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0"/>
        <w:gridCol w:w="5403"/>
      </w:tblGrid>
      <w:tr>
        <w:trPr>
          <w:trHeight w:val="1741" w:hRule="atLeast"/>
        </w:trPr>
        <w:tc>
          <w:tcPr>
            <w:tcW w:w="4340" w:type="dxa"/>
          </w:tcPr>
          <w:p>
            <w:pPr>
              <w:pStyle w:val="TableParagraph"/>
              <w:spacing w:line="276" w:lineRule="exact"/>
              <w:ind w:left="58" w:right="145"/>
              <w:jc w:val="center"/>
              <w:rPr>
                <w:b/>
                <w:sz w:val="25"/>
              </w:rPr>
            </w:pPr>
            <w:r>
              <w:rPr>
                <w:b/>
                <w:sz w:val="25"/>
              </w:rPr>
              <w:t>TOÀ</w:t>
            </w:r>
            <w:r>
              <w:rPr>
                <w:b/>
                <w:spacing w:val="-8"/>
                <w:sz w:val="25"/>
              </w:rPr>
              <w:t> </w:t>
            </w:r>
            <w:r>
              <w:rPr>
                <w:b/>
                <w:sz w:val="25"/>
              </w:rPr>
              <w:t>ÁN</w:t>
            </w:r>
            <w:r>
              <w:rPr>
                <w:b/>
                <w:spacing w:val="-6"/>
                <w:sz w:val="25"/>
              </w:rPr>
              <w:t> </w:t>
            </w:r>
            <w:r>
              <w:rPr>
                <w:b/>
                <w:sz w:val="25"/>
              </w:rPr>
              <w:t>NHÂN</w:t>
            </w:r>
            <w:r>
              <w:rPr>
                <w:b/>
                <w:spacing w:val="-8"/>
                <w:sz w:val="25"/>
              </w:rPr>
              <w:t> </w:t>
            </w:r>
            <w:r>
              <w:rPr>
                <w:b/>
                <w:sz w:val="25"/>
              </w:rPr>
              <w:t>DÂN</w:t>
            </w:r>
            <w:r>
              <w:rPr>
                <w:b/>
                <w:spacing w:val="-6"/>
                <w:sz w:val="25"/>
              </w:rPr>
              <w:t> </w:t>
            </w:r>
            <w:r>
              <w:rPr>
                <w:b/>
                <w:sz w:val="25"/>
              </w:rPr>
              <w:t>TỈNH</w:t>
            </w:r>
            <w:r>
              <w:rPr>
                <w:b/>
                <w:spacing w:val="-5"/>
                <w:sz w:val="25"/>
              </w:rPr>
              <w:t> </w:t>
            </w:r>
            <w:r>
              <w:rPr>
                <w:b/>
                <w:sz w:val="25"/>
              </w:rPr>
              <w:t>CÀ</w:t>
            </w:r>
            <w:r>
              <w:rPr>
                <w:b/>
                <w:spacing w:val="-8"/>
                <w:sz w:val="25"/>
              </w:rPr>
              <w:t> </w:t>
            </w:r>
            <w:r>
              <w:rPr>
                <w:b/>
                <w:spacing w:val="-5"/>
                <w:sz w:val="25"/>
              </w:rPr>
              <w:t>MAU</w:t>
            </w:r>
          </w:p>
          <w:p>
            <w:pPr>
              <w:pStyle w:val="TableParagraph"/>
              <w:spacing w:before="5"/>
              <w:ind w:left="0"/>
              <w:rPr>
                <w:sz w:val="23"/>
              </w:rPr>
            </w:pPr>
          </w:p>
          <w:p>
            <w:pPr>
              <w:pStyle w:val="TableParagraph"/>
              <w:ind w:left="682" w:right="710"/>
              <w:jc w:val="center"/>
              <w:rPr>
                <w:sz w:val="25"/>
              </w:rPr>
            </w:pPr>
            <w:r>
              <w:rPr>
                <w:sz w:val="25"/>
              </w:rPr>
              <w:t>Bản</w:t>
            </w:r>
            <w:r>
              <w:rPr>
                <w:spacing w:val="-8"/>
                <w:sz w:val="25"/>
              </w:rPr>
              <w:t> </w:t>
            </w:r>
            <w:r>
              <w:rPr>
                <w:sz w:val="25"/>
              </w:rPr>
              <w:t>án</w:t>
            </w:r>
            <w:r>
              <w:rPr>
                <w:spacing w:val="-6"/>
                <w:sz w:val="25"/>
              </w:rPr>
              <w:t> </w:t>
            </w:r>
            <w:r>
              <w:rPr>
                <w:sz w:val="25"/>
              </w:rPr>
              <w:t>số:</w:t>
            </w:r>
            <w:r>
              <w:rPr>
                <w:spacing w:val="40"/>
                <w:sz w:val="25"/>
              </w:rPr>
              <w:t> </w:t>
            </w:r>
            <w:r>
              <w:rPr>
                <w:sz w:val="25"/>
              </w:rPr>
              <w:t>306</w:t>
            </w:r>
            <w:r>
              <w:rPr>
                <w:spacing w:val="-8"/>
                <w:sz w:val="25"/>
              </w:rPr>
              <w:t> </w:t>
            </w:r>
            <w:r>
              <w:rPr>
                <w:sz w:val="25"/>
              </w:rPr>
              <w:t>/2022/DS-PT Ngày 29 – 11 – 2022</w:t>
            </w:r>
          </w:p>
          <w:p>
            <w:pPr>
              <w:pStyle w:val="TableParagraph"/>
              <w:spacing w:before="1"/>
              <w:ind w:left="58" w:right="226"/>
              <w:jc w:val="center"/>
              <w:rPr>
                <w:sz w:val="24"/>
              </w:rPr>
            </w:pPr>
            <w:r>
              <w:rPr>
                <w:sz w:val="25"/>
              </w:rPr>
              <w:t>V/v</w:t>
            </w:r>
            <w:r>
              <w:rPr>
                <w:spacing w:val="-2"/>
                <w:sz w:val="25"/>
              </w:rPr>
              <w:t> </w:t>
            </w:r>
            <w:r>
              <w:rPr>
                <w:sz w:val="25"/>
              </w:rPr>
              <w:t>t</w:t>
            </w:r>
            <w:r>
              <w:rPr>
                <w:sz w:val="24"/>
              </w:rPr>
              <w:t>ranh</w:t>
            </w:r>
            <w:r>
              <w:rPr>
                <w:spacing w:val="-1"/>
                <w:sz w:val="24"/>
              </w:rPr>
              <w:t> </w:t>
            </w:r>
            <w:r>
              <w:rPr>
                <w:sz w:val="24"/>
              </w:rPr>
              <w:t>chấp hợp</w:t>
            </w:r>
            <w:r>
              <w:rPr>
                <w:spacing w:val="-1"/>
                <w:sz w:val="24"/>
              </w:rPr>
              <w:t> </w:t>
            </w:r>
            <w:r>
              <w:rPr>
                <w:sz w:val="24"/>
              </w:rPr>
              <w:t>đồng vay</w:t>
            </w:r>
            <w:r>
              <w:rPr>
                <w:spacing w:val="-6"/>
                <w:sz w:val="24"/>
              </w:rPr>
              <w:t> </w:t>
            </w:r>
            <w:r>
              <w:rPr>
                <w:sz w:val="24"/>
              </w:rPr>
              <w:t>tài sản </w:t>
            </w:r>
            <w:r>
              <w:rPr>
                <w:spacing w:val="-5"/>
                <w:sz w:val="24"/>
              </w:rPr>
              <w:t>và</w:t>
            </w:r>
          </w:p>
          <w:p>
            <w:pPr>
              <w:pStyle w:val="TableParagraph"/>
              <w:spacing w:line="256" w:lineRule="exact" w:before="55"/>
              <w:ind w:left="58" w:right="229"/>
              <w:jc w:val="center"/>
              <w:rPr>
                <w:sz w:val="24"/>
              </w:rPr>
            </w:pPr>
            <w:r>
              <w:rPr>
                <w:spacing w:val="-5"/>
                <w:sz w:val="24"/>
              </w:rPr>
              <w:t>hụi</w:t>
            </w:r>
          </w:p>
        </w:tc>
        <w:tc>
          <w:tcPr>
            <w:tcW w:w="5403" w:type="dxa"/>
          </w:tcPr>
          <w:p>
            <w:pPr>
              <w:pStyle w:val="TableParagraph"/>
              <w:spacing w:line="276" w:lineRule="exact"/>
              <w:ind w:left="151" w:right="63"/>
              <w:jc w:val="center"/>
              <w:rPr>
                <w:b/>
                <w:sz w:val="25"/>
              </w:rPr>
            </w:pPr>
            <w:r>
              <w:rPr>
                <w:b/>
                <w:sz w:val="25"/>
              </w:rPr>
              <w:t>CỘNG</w:t>
            </w:r>
            <w:r>
              <w:rPr>
                <w:b/>
                <w:spacing w:val="-9"/>
                <w:sz w:val="25"/>
              </w:rPr>
              <w:t> </w:t>
            </w:r>
            <w:r>
              <w:rPr>
                <w:b/>
                <w:sz w:val="25"/>
              </w:rPr>
              <w:t>HOÀ</w:t>
            </w:r>
            <w:r>
              <w:rPr>
                <w:b/>
                <w:spacing w:val="-6"/>
                <w:sz w:val="25"/>
              </w:rPr>
              <w:t> </w:t>
            </w:r>
            <w:r>
              <w:rPr>
                <w:b/>
                <w:sz w:val="25"/>
              </w:rPr>
              <w:t>XÃ</w:t>
            </w:r>
            <w:r>
              <w:rPr>
                <w:b/>
                <w:spacing w:val="-8"/>
                <w:sz w:val="25"/>
              </w:rPr>
              <w:t> </w:t>
            </w:r>
            <w:r>
              <w:rPr>
                <w:b/>
                <w:sz w:val="25"/>
              </w:rPr>
              <w:t>HỘI</w:t>
            </w:r>
            <w:r>
              <w:rPr>
                <w:b/>
                <w:spacing w:val="-7"/>
                <w:sz w:val="25"/>
              </w:rPr>
              <w:t> </w:t>
            </w:r>
            <w:r>
              <w:rPr>
                <w:b/>
                <w:sz w:val="25"/>
              </w:rPr>
              <w:t>CHỦ</w:t>
            </w:r>
            <w:r>
              <w:rPr>
                <w:b/>
                <w:spacing w:val="-8"/>
                <w:sz w:val="25"/>
              </w:rPr>
              <w:t> </w:t>
            </w:r>
            <w:r>
              <w:rPr>
                <w:b/>
                <w:sz w:val="25"/>
              </w:rPr>
              <w:t>NGHĨA</w:t>
            </w:r>
            <w:r>
              <w:rPr>
                <w:b/>
                <w:spacing w:val="-9"/>
                <w:sz w:val="25"/>
              </w:rPr>
              <w:t> </w:t>
            </w:r>
            <w:r>
              <w:rPr>
                <w:b/>
                <w:sz w:val="25"/>
              </w:rPr>
              <w:t>VIỆT</w:t>
            </w:r>
            <w:r>
              <w:rPr>
                <w:b/>
                <w:spacing w:val="-6"/>
                <w:sz w:val="25"/>
              </w:rPr>
              <w:t> </w:t>
            </w:r>
            <w:r>
              <w:rPr>
                <w:b/>
                <w:spacing w:val="-5"/>
                <w:sz w:val="25"/>
              </w:rPr>
              <w:t>NAM</w:t>
            </w:r>
          </w:p>
          <w:p>
            <w:pPr>
              <w:pStyle w:val="TableParagraph"/>
              <w:spacing w:before="1"/>
              <w:ind w:left="249" w:right="63"/>
              <w:jc w:val="center"/>
              <w:rPr>
                <w:b/>
                <w:sz w:val="25"/>
              </w:rPr>
            </w:pPr>
            <w:r>
              <w:rPr>
                <w:b/>
                <w:sz w:val="25"/>
              </w:rPr>
              <w:t>Độc</w:t>
            </w:r>
            <w:r>
              <w:rPr>
                <w:b/>
                <w:spacing w:val="-5"/>
                <w:sz w:val="25"/>
              </w:rPr>
              <w:t> </w:t>
            </w:r>
            <w:r>
              <w:rPr>
                <w:b/>
                <w:sz w:val="25"/>
              </w:rPr>
              <w:t>lập</w:t>
            </w:r>
            <w:r>
              <w:rPr>
                <w:b/>
                <w:spacing w:val="-3"/>
                <w:sz w:val="25"/>
              </w:rPr>
              <w:t> </w:t>
            </w:r>
            <w:r>
              <w:rPr>
                <w:b/>
                <w:sz w:val="25"/>
              </w:rPr>
              <w:t>-</w:t>
            </w:r>
            <w:r>
              <w:rPr>
                <w:b/>
                <w:spacing w:val="-3"/>
                <w:sz w:val="25"/>
              </w:rPr>
              <w:t> </w:t>
            </w:r>
            <w:r>
              <w:rPr>
                <w:b/>
                <w:sz w:val="25"/>
              </w:rPr>
              <w:t>Tự</w:t>
            </w:r>
            <w:r>
              <w:rPr>
                <w:b/>
                <w:spacing w:val="-6"/>
                <w:sz w:val="25"/>
              </w:rPr>
              <w:t> </w:t>
            </w:r>
            <w:r>
              <w:rPr>
                <w:b/>
                <w:sz w:val="25"/>
              </w:rPr>
              <w:t>do</w:t>
            </w:r>
            <w:r>
              <w:rPr>
                <w:b/>
                <w:spacing w:val="-3"/>
                <w:sz w:val="25"/>
              </w:rPr>
              <w:t> </w:t>
            </w:r>
            <w:r>
              <w:rPr>
                <w:b/>
                <w:sz w:val="25"/>
              </w:rPr>
              <w:t>-</w:t>
            </w:r>
            <w:r>
              <w:rPr>
                <w:b/>
                <w:spacing w:val="-3"/>
                <w:sz w:val="25"/>
              </w:rPr>
              <w:t> </w:t>
            </w:r>
            <w:r>
              <w:rPr>
                <w:b/>
                <w:sz w:val="25"/>
              </w:rPr>
              <w:t>Hạnh</w:t>
            </w:r>
            <w:r>
              <w:rPr>
                <w:b/>
                <w:spacing w:val="-4"/>
                <w:sz w:val="25"/>
              </w:rPr>
              <w:t> phúc</w:t>
            </w:r>
          </w:p>
        </w:tc>
      </w:tr>
    </w:tbl>
    <w:p>
      <w:pPr>
        <w:pStyle w:val="BodyText"/>
        <w:spacing w:before="6"/>
        <w:ind w:left="0"/>
        <w:jc w:val="left"/>
        <w:rPr>
          <w:sz w:val="11"/>
        </w:rPr>
      </w:pPr>
    </w:p>
    <w:p>
      <w:pPr>
        <w:pStyle w:val="Heading1"/>
        <w:spacing w:line="322" w:lineRule="exact" w:before="89"/>
        <w:ind w:left="1454"/>
      </w:pPr>
      <w:r>
        <w:rPr/>
        <w:t>NHÂN</w:t>
      </w:r>
      <w:r>
        <w:rPr>
          <w:spacing w:val="-5"/>
        </w:rPr>
        <w:t> </w:t>
      </w:r>
      <w:r>
        <w:rPr>
          <w:spacing w:val="-4"/>
        </w:rPr>
        <w:t>DANH</w:t>
      </w:r>
    </w:p>
    <w:p>
      <w:pPr>
        <w:spacing w:line="326" w:lineRule="auto" w:before="0"/>
        <w:ind w:left="1460" w:right="1784"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CÀ MAU</w:t>
      </w:r>
    </w:p>
    <w:p>
      <w:pPr>
        <w:pStyle w:val="BodyText"/>
        <w:spacing w:before="4"/>
        <w:ind w:left="0"/>
        <w:jc w:val="left"/>
        <w:rPr>
          <w:b/>
          <w:sz w:val="16"/>
        </w:rPr>
      </w:pPr>
    </w:p>
    <w:p>
      <w:pPr>
        <w:spacing w:after="0"/>
        <w:jc w:val="left"/>
        <w:rPr>
          <w:sz w:val="16"/>
        </w:rPr>
        <w:sectPr>
          <w:type w:val="continuous"/>
          <w:pgSz w:w="11910" w:h="16850"/>
          <w:pgMar w:top="1120" w:bottom="280" w:left="1540" w:right="360"/>
        </w:sect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227"/>
        <w:jc w:val="left"/>
      </w:pPr>
      <w:r>
        <w:rPr>
          <w:spacing w:val="-4"/>
        </w:rPr>
        <w:t>Mau.</w:t>
      </w:r>
    </w:p>
    <w:p>
      <w:pPr>
        <w:pStyle w:val="ListParagraph"/>
        <w:numPr>
          <w:ilvl w:val="0"/>
          <w:numId w:val="1"/>
        </w:numPr>
        <w:tabs>
          <w:tab w:pos="258" w:val="left" w:leader="none"/>
        </w:tabs>
        <w:spacing w:line="240" w:lineRule="auto" w:before="89" w:after="0"/>
        <w:ind w:left="257" w:right="0" w:hanging="165"/>
        <w:jc w:val="left"/>
        <w:rPr>
          <w:i/>
          <w:sz w:val="28"/>
        </w:rPr>
      </w:pPr>
      <w:r>
        <w:rPr/>
        <w:br w:type="column"/>
      </w:r>
      <w:r>
        <w:rPr>
          <w:i/>
          <w:sz w:val="28"/>
        </w:rPr>
        <w:t>Thành</w:t>
      </w:r>
      <w:r>
        <w:rPr>
          <w:i/>
          <w:spacing w:val="-3"/>
          <w:sz w:val="28"/>
        </w:rPr>
        <w:t> </w:t>
      </w:r>
      <w:r>
        <w:rPr>
          <w:i/>
          <w:sz w:val="28"/>
        </w:rPr>
        <w:t>phần</w:t>
      </w:r>
      <w:r>
        <w:rPr>
          <w:i/>
          <w:spacing w:val="-2"/>
          <w:sz w:val="28"/>
        </w:rPr>
        <w:t> </w:t>
      </w:r>
      <w:r>
        <w:rPr>
          <w:i/>
          <w:sz w:val="28"/>
        </w:rPr>
        <w:t>Hội</w:t>
      </w:r>
      <w:r>
        <w:rPr>
          <w:i/>
          <w:spacing w:val="-5"/>
          <w:sz w:val="28"/>
        </w:rPr>
        <w:t> </w:t>
      </w:r>
      <w:r>
        <w:rPr>
          <w:i/>
          <w:sz w:val="28"/>
        </w:rPr>
        <w:t>đồng</w:t>
      </w:r>
      <w:r>
        <w:rPr>
          <w:i/>
          <w:spacing w:val="-2"/>
          <w:sz w:val="28"/>
        </w:rPr>
        <w:t> </w:t>
      </w:r>
      <w:r>
        <w:rPr>
          <w:i/>
          <w:sz w:val="28"/>
        </w:rPr>
        <w:t>xét</w:t>
      </w:r>
      <w:r>
        <w:rPr>
          <w:i/>
          <w:spacing w:val="-2"/>
          <w:sz w:val="28"/>
        </w:rPr>
        <w:t> </w:t>
      </w:r>
      <w:r>
        <w:rPr>
          <w:i/>
          <w:sz w:val="28"/>
        </w:rPr>
        <w:t>xử</w:t>
      </w:r>
      <w:r>
        <w:rPr>
          <w:i/>
          <w:spacing w:val="-4"/>
          <w:sz w:val="28"/>
        </w:rPr>
        <w:t> </w:t>
      </w:r>
      <w:r>
        <w:rPr>
          <w:i/>
          <w:sz w:val="28"/>
        </w:rPr>
        <w:t>phúc</w:t>
      </w:r>
      <w:r>
        <w:rPr>
          <w:i/>
          <w:spacing w:val="-3"/>
          <w:sz w:val="28"/>
        </w:rPr>
        <w:t> </w:t>
      </w:r>
      <w:r>
        <w:rPr>
          <w:i/>
          <w:sz w:val="28"/>
        </w:rPr>
        <w:t>thẩm</w:t>
      </w:r>
      <w:r>
        <w:rPr>
          <w:i/>
          <w:spacing w:val="-8"/>
          <w:sz w:val="28"/>
        </w:rPr>
        <w:t> </w:t>
      </w:r>
      <w:r>
        <w:rPr>
          <w:i/>
          <w:sz w:val="28"/>
        </w:rPr>
        <w:t>gồm</w:t>
      </w:r>
      <w:r>
        <w:rPr>
          <w:i/>
          <w:spacing w:val="-3"/>
          <w:sz w:val="28"/>
        </w:rPr>
        <w:t> </w:t>
      </w:r>
      <w:r>
        <w:rPr>
          <w:i/>
          <w:spacing w:val="-5"/>
          <w:sz w:val="28"/>
        </w:rPr>
        <w:t>có:</w:t>
      </w:r>
    </w:p>
    <w:p>
      <w:pPr>
        <w:spacing w:before="120"/>
        <w:ind w:left="93"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Nguyễn</w:t>
      </w:r>
      <w:r>
        <w:rPr>
          <w:spacing w:val="-2"/>
          <w:sz w:val="28"/>
        </w:rPr>
        <w:t> </w:t>
      </w:r>
      <w:r>
        <w:rPr>
          <w:sz w:val="28"/>
        </w:rPr>
        <w:t>Thành</w:t>
      </w:r>
      <w:r>
        <w:rPr>
          <w:spacing w:val="-2"/>
          <w:sz w:val="28"/>
        </w:rPr>
        <w:t> </w:t>
      </w:r>
      <w:r>
        <w:rPr>
          <w:spacing w:val="-5"/>
          <w:sz w:val="28"/>
        </w:rPr>
        <w:t>Lập</w:t>
      </w:r>
    </w:p>
    <w:p>
      <w:pPr>
        <w:tabs>
          <w:tab w:pos="3814" w:val="left" w:leader="none"/>
        </w:tabs>
        <w:spacing w:line="328" w:lineRule="auto" w:before="119"/>
        <w:ind w:left="3814" w:right="2814" w:hanging="3721"/>
        <w:jc w:val="left"/>
        <w:rPr>
          <w:sz w:val="28"/>
        </w:rPr>
      </w:pPr>
      <w:r>
        <w:rPr>
          <w:i/>
          <w:sz w:val="28"/>
        </w:rPr>
        <w:t>Các Thẩm phán:</w:t>
        <w:tab/>
      </w:r>
      <w:r>
        <w:rPr>
          <w:sz w:val="28"/>
        </w:rPr>
        <w:t>Ông</w:t>
      </w:r>
      <w:r>
        <w:rPr>
          <w:spacing w:val="-12"/>
          <w:sz w:val="28"/>
        </w:rPr>
        <w:t> </w:t>
      </w:r>
      <w:r>
        <w:rPr>
          <w:sz w:val="28"/>
        </w:rPr>
        <w:t>Đặng</w:t>
      </w:r>
      <w:r>
        <w:rPr>
          <w:spacing w:val="-12"/>
          <w:sz w:val="28"/>
        </w:rPr>
        <w:t> </w:t>
      </w:r>
      <w:r>
        <w:rPr>
          <w:sz w:val="28"/>
        </w:rPr>
        <w:t>Minh</w:t>
      </w:r>
      <w:r>
        <w:rPr>
          <w:spacing w:val="-12"/>
          <w:sz w:val="28"/>
        </w:rPr>
        <w:t> </w:t>
      </w:r>
      <w:r>
        <w:rPr>
          <w:sz w:val="28"/>
        </w:rPr>
        <w:t>Trung Bà Đinh Cẩm Đào</w:t>
      </w:r>
    </w:p>
    <w:p>
      <w:pPr>
        <w:pStyle w:val="ListParagraph"/>
        <w:numPr>
          <w:ilvl w:val="0"/>
          <w:numId w:val="1"/>
        </w:numPr>
        <w:tabs>
          <w:tab w:pos="258" w:val="left" w:leader="none"/>
        </w:tabs>
        <w:spacing w:line="240" w:lineRule="auto" w:before="1" w:after="0"/>
        <w:ind w:left="257" w:right="0" w:hanging="165"/>
        <w:jc w:val="left"/>
        <w:rPr>
          <w:sz w:val="28"/>
        </w:rPr>
      </w:pPr>
      <w:r>
        <w:rPr>
          <w:i/>
          <w:sz w:val="28"/>
        </w:rPr>
        <w:t>Thư</w:t>
      </w:r>
      <w:r>
        <w:rPr>
          <w:i/>
          <w:spacing w:val="-4"/>
          <w:sz w:val="28"/>
        </w:rPr>
        <w:t> </w:t>
      </w:r>
      <w:r>
        <w:rPr>
          <w:i/>
          <w:sz w:val="28"/>
        </w:rPr>
        <w:t>ký</w:t>
      </w:r>
      <w:r>
        <w:rPr>
          <w:i/>
          <w:spacing w:val="-5"/>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2"/>
          <w:sz w:val="28"/>
        </w:rPr>
        <w:t> </w:t>
      </w:r>
      <w:r>
        <w:rPr>
          <w:sz w:val="28"/>
        </w:rPr>
        <w:t>Hứa</w:t>
      </w:r>
      <w:r>
        <w:rPr>
          <w:spacing w:val="-3"/>
          <w:sz w:val="28"/>
        </w:rPr>
        <w:t> </w:t>
      </w:r>
      <w:r>
        <w:rPr>
          <w:sz w:val="28"/>
        </w:rPr>
        <w:t>Như</w:t>
      </w:r>
      <w:r>
        <w:rPr>
          <w:spacing w:val="-3"/>
          <w:sz w:val="28"/>
        </w:rPr>
        <w:t> </w:t>
      </w:r>
      <w:r>
        <w:rPr>
          <w:sz w:val="28"/>
        </w:rPr>
        <w:t>Nguyện -</w:t>
      </w:r>
      <w:r>
        <w:rPr>
          <w:spacing w:val="-4"/>
          <w:sz w:val="28"/>
        </w:rPr>
        <w:t> </w:t>
      </w:r>
      <w:r>
        <w:rPr>
          <w:sz w:val="28"/>
        </w:rPr>
        <w:t>Thư</w:t>
      </w:r>
      <w:r>
        <w:rPr>
          <w:spacing w:val="-3"/>
          <w:sz w:val="28"/>
        </w:rPr>
        <w:t> </w:t>
      </w:r>
      <w:r>
        <w:rPr>
          <w:sz w:val="28"/>
        </w:rPr>
        <w:t>ký</w:t>
      </w:r>
      <w:r>
        <w:rPr>
          <w:spacing w:val="-2"/>
          <w:sz w:val="28"/>
        </w:rPr>
        <w:t> </w:t>
      </w:r>
      <w:r>
        <w:rPr>
          <w:sz w:val="28"/>
        </w:rPr>
        <w:t>Tòa</w:t>
      </w:r>
      <w:r>
        <w:rPr>
          <w:spacing w:val="-2"/>
          <w:sz w:val="28"/>
        </w:rPr>
        <w:t> </w:t>
      </w:r>
      <w:r>
        <w:rPr>
          <w:sz w:val="28"/>
        </w:rPr>
        <w:t>án</w:t>
      </w:r>
      <w:r>
        <w:rPr>
          <w:spacing w:val="-5"/>
          <w:sz w:val="28"/>
        </w:rPr>
        <w:t> </w:t>
      </w:r>
      <w:r>
        <w:rPr>
          <w:sz w:val="28"/>
        </w:rPr>
        <w:t>nhân</w:t>
      </w:r>
      <w:r>
        <w:rPr>
          <w:spacing w:val="-5"/>
          <w:sz w:val="28"/>
        </w:rPr>
        <w:t> </w:t>
      </w:r>
      <w:r>
        <w:rPr>
          <w:sz w:val="28"/>
        </w:rPr>
        <w:t>dân</w:t>
      </w:r>
      <w:r>
        <w:rPr>
          <w:spacing w:val="2"/>
          <w:sz w:val="28"/>
        </w:rPr>
        <w:t> </w:t>
      </w:r>
      <w:r>
        <w:rPr>
          <w:sz w:val="28"/>
        </w:rPr>
        <w:t>tỉnh</w:t>
      </w:r>
      <w:r>
        <w:rPr>
          <w:spacing w:val="-2"/>
          <w:sz w:val="28"/>
        </w:rPr>
        <w:t> </w:t>
      </w:r>
      <w:r>
        <w:rPr>
          <w:spacing w:val="-5"/>
          <w:sz w:val="28"/>
        </w:rPr>
        <w:t>Cà</w:t>
      </w:r>
    </w:p>
    <w:p>
      <w:pPr>
        <w:pStyle w:val="BodyText"/>
        <w:ind w:left="0"/>
        <w:jc w:val="left"/>
        <w:rPr>
          <w:sz w:val="30"/>
        </w:rPr>
      </w:pPr>
    </w:p>
    <w:p>
      <w:pPr>
        <w:pStyle w:val="ListParagraph"/>
        <w:numPr>
          <w:ilvl w:val="0"/>
          <w:numId w:val="1"/>
        </w:numPr>
        <w:tabs>
          <w:tab w:pos="303" w:val="left" w:leader="none"/>
        </w:tabs>
        <w:spacing w:line="240" w:lineRule="auto" w:before="219" w:after="0"/>
        <w:ind w:left="302" w:right="0" w:hanging="210"/>
        <w:jc w:val="left"/>
        <w:rPr>
          <w:sz w:val="28"/>
        </w:rPr>
      </w:pPr>
      <w:r>
        <w:rPr>
          <w:i/>
          <w:sz w:val="28"/>
        </w:rPr>
        <w:t>Đại</w:t>
      </w:r>
      <w:r>
        <w:rPr>
          <w:i/>
          <w:spacing w:val="37"/>
          <w:sz w:val="28"/>
        </w:rPr>
        <w:t> </w:t>
      </w:r>
      <w:r>
        <w:rPr>
          <w:i/>
          <w:sz w:val="28"/>
        </w:rPr>
        <w:t>diện</w:t>
      </w:r>
      <w:r>
        <w:rPr>
          <w:i/>
          <w:spacing w:val="42"/>
          <w:sz w:val="28"/>
        </w:rPr>
        <w:t> </w:t>
      </w:r>
      <w:r>
        <w:rPr>
          <w:i/>
          <w:sz w:val="28"/>
        </w:rPr>
        <w:t>Viện</w:t>
      </w:r>
      <w:r>
        <w:rPr>
          <w:i/>
          <w:spacing w:val="40"/>
          <w:sz w:val="28"/>
        </w:rPr>
        <w:t> </w:t>
      </w:r>
      <w:r>
        <w:rPr>
          <w:i/>
          <w:sz w:val="28"/>
        </w:rPr>
        <w:t>kiểm</w:t>
      </w:r>
      <w:r>
        <w:rPr>
          <w:i/>
          <w:spacing w:val="40"/>
          <w:sz w:val="28"/>
        </w:rPr>
        <w:t> </w:t>
      </w:r>
      <w:r>
        <w:rPr>
          <w:i/>
          <w:sz w:val="28"/>
        </w:rPr>
        <w:t>sát</w:t>
      </w:r>
      <w:r>
        <w:rPr>
          <w:i/>
          <w:spacing w:val="40"/>
          <w:sz w:val="28"/>
        </w:rPr>
        <w:t> </w:t>
      </w:r>
      <w:r>
        <w:rPr>
          <w:i/>
          <w:sz w:val="28"/>
        </w:rPr>
        <w:t>nhân</w:t>
      </w:r>
      <w:r>
        <w:rPr>
          <w:i/>
          <w:spacing w:val="40"/>
          <w:sz w:val="28"/>
        </w:rPr>
        <w:t> </w:t>
      </w:r>
      <w:r>
        <w:rPr>
          <w:i/>
          <w:sz w:val="28"/>
        </w:rPr>
        <w:t>dân</w:t>
      </w:r>
      <w:r>
        <w:rPr>
          <w:i/>
          <w:spacing w:val="40"/>
          <w:sz w:val="28"/>
        </w:rPr>
        <w:t> </w:t>
      </w:r>
      <w:r>
        <w:rPr>
          <w:i/>
          <w:sz w:val="28"/>
        </w:rPr>
        <w:t>tỉnh</w:t>
      </w:r>
      <w:r>
        <w:rPr>
          <w:i/>
          <w:spacing w:val="40"/>
          <w:sz w:val="28"/>
        </w:rPr>
        <w:t> </w:t>
      </w:r>
      <w:r>
        <w:rPr>
          <w:i/>
          <w:sz w:val="28"/>
        </w:rPr>
        <w:t>Cà</w:t>
      </w:r>
      <w:r>
        <w:rPr>
          <w:i/>
          <w:spacing w:val="41"/>
          <w:sz w:val="28"/>
        </w:rPr>
        <w:t> </w:t>
      </w:r>
      <w:r>
        <w:rPr>
          <w:i/>
          <w:sz w:val="28"/>
        </w:rPr>
        <w:t>Mau</w:t>
      </w:r>
      <w:r>
        <w:rPr>
          <w:i/>
          <w:spacing w:val="42"/>
          <w:sz w:val="28"/>
        </w:rPr>
        <w:t> </w:t>
      </w:r>
      <w:r>
        <w:rPr>
          <w:i/>
          <w:sz w:val="28"/>
        </w:rPr>
        <w:t>tham</w:t>
      </w:r>
      <w:r>
        <w:rPr>
          <w:i/>
          <w:spacing w:val="38"/>
          <w:sz w:val="28"/>
        </w:rPr>
        <w:t> </w:t>
      </w:r>
      <w:r>
        <w:rPr>
          <w:i/>
          <w:sz w:val="28"/>
        </w:rPr>
        <w:t>gia</w:t>
      </w:r>
      <w:r>
        <w:rPr>
          <w:i/>
          <w:spacing w:val="40"/>
          <w:sz w:val="28"/>
        </w:rPr>
        <w:t> </w:t>
      </w:r>
      <w:r>
        <w:rPr>
          <w:i/>
          <w:sz w:val="28"/>
        </w:rPr>
        <w:t>phiên</w:t>
      </w:r>
      <w:r>
        <w:rPr>
          <w:i/>
          <w:spacing w:val="40"/>
          <w:sz w:val="28"/>
        </w:rPr>
        <w:t> </w:t>
      </w:r>
      <w:r>
        <w:rPr>
          <w:i/>
          <w:sz w:val="28"/>
        </w:rPr>
        <w:t>toà:</w:t>
      </w:r>
      <w:r>
        <w:rPr>
          <w:i/>
          <w:spacing w:val="48"/>
          <w:sz w:val="28"/>
        </w:rPr>
        <w:t> </w:t>
      </w:r>
      <w:r>
        <w:rPr>
          <w:spacing w:val="-5"/>
          <w:sz w:val="28"/>
        </w:rPr>
        <w:t>Bà</w:t>
      </w:r>
    </w:p>
    <w:p>
      <w:pPr>
        <w:spacing w:after="0" w:line="240" w:lineRule="auto"/>
        <w:jc w:val="left"/>
        <w:rPr>
          <w:sz w:val="28"/>
        </w:rPr>
        <w:sectPr>
          <w:type w:val="continuous"/>
          <w:pgSz w:w="11910" w:h="16850"/>
          <w:pgMar w:top="1120" w:bottom="280" w:left="1540" w:right="360"/>
          <w:cols w:num="2" w:equalWidth="0">
            <w:col w:w="746" w:space="40"/>
            <w:col w:w="9224"/>
          </w:cols>
        </w:sectPr>
      </w:pPr>
    </w:p>
    <w:p>
      <w:pPr>
        <w:pStyle w:val="BodyText"/>
      </w:pPr>
      <w:r>
        <w:rPr/>
        <w:t>Nguyễn</w:t>
      </w:r>
      <w:r>
        <w:rPr>
          <w:spacing w:val="-3"/>
        </w:rPr>
        <w:t> </w:t>
      </w:r>
      <w:r>
        <w:rPr/>
        <w:t>Thị</w:t>
      </w:r>
      <w:r>
        <w:rPr>
          <w:spacing w:val="-2"/>
        </w:rPr>
        <w:t> </w:t>
      </w:r>
      <w:r>
        <w:rPr/>
        <w:t>Thuý</w:t>
      </w:r>
      <w:r>
        <w:rPr>
          <w:spacing w:val="-2"/>
        </w:rPr>
        <w:t> </w:t>
      </w:r>
      <w:r>
        <w:rPr/>
        <w:t>Hồng</w:t>
      </w:r>
      <w:r>
        <w:rPr>
          <w:spacing w:val="-3"/>
        </w:rPr>
        <w:t> </w:t>
      </w:r>
      <w:r>
        <w:rPr/>
        <w:t>–</w:t>
      </w:r>
      <w:r>
        <w:rPr>
          <w:spacing w:val="-3"/>
        </w:rPr>
        <w:t> </w:t>
      </w:r>
      <w:r>
        <w:rPr/>
        <w:t>Kiểm</w:t>
      </w:r>
      <w:r>
        <w:rPr>
          <w:spacing w:val="-8"/>
        </w:rPr>
        <w:t> </w:t>
      </w:r>
      <w:r>
        <w:rPr/>
        <w:t>sát</w:t>
      </w:r>
      <w:r>
        <w:rPr>
          <w:spacing w:val="-2"/>
        </w:rPr>
        <w:t> </w:t>
      </w:r>
      <w:r>
        <w:rPr>
          <w:spacing w:val="-4"/>
        </w:rPr>
        <w:t>viên.</w:t>
      </w:r>
    </w:p>
    <w:p>
      <w:pPr>
        <w:pStyle w:val="BodyText"/>
        <w:spacing w:before="120"/>
        <w:ind w:right="485" w:firstLine="719"/>
      </w:pPr>
      <w:r>
        <w:rPr/>
        <w:t>Ngày 29 tháng 11 năm 2022 tại trụ sở Tòa án nhân dân tỉnh Cà Mau xét xử phúc thẩm</w:t>
      </w:r>
      <w:r>
        <w:rPr>
          <w:spacing w:val="-1"/>
        </w:rPr>
        <w:t> </w:t>
      </w:r>
      <w:r>
        <w:rPr/>
        <w:t>công khai vụ án dân sự thụ lý số: 231/2022/TLPT-DS ngày 07 tháng 10 năm 2022 về việc: Tranh chấp hợp đồng vay tài sản và hụi.</w:t>
      </w:r>
    </w:p>
    <w:p>
      <w:pPr>
        <w:pStyle w:val="BodyText"/>
        <w:spacing w:line="242" w:lineRule="auto" w:before="119"/>
        <w:ind w:right="484" w:firstLine="719"/>
      </w:pPr>
      <w:r>
        <w:rPr/>
        <w:t>Do bản án dân sự sơ thẩm số: 43/2022/DS-ST ngày 29 tháng 7 năm 2022</w:t>
      </w:r>
      <w:r>
        <w:rPr>
          <w:spacing w:val="40"/>
        </w:rPr>
        <w:t> </w:t>
      </w:r>
      <w:r>
        <w:rPr/>
        <w:t>của Tòa án nhân dân huyện Ngọc Hiển bị kháng cáo.</w:t>
      </w:r>
    </w:p>
    <w:p>
      <w:pPr>
        <w:pStyle w:val="BodyText"/>
        <w:spacing w:before="115"/>
        <w:ind w:right="482" w:firstLine="719"/>
      </w:pPr>
      <w:r>
        <w:rPr/>
        <w:t>Theo Quyết định đưa vụ án ra xét xử phúc thẩm số: 201/2022/QĐ-PT ngày 25 tháng 10 năm 2022 giữa các đương sự:</w:t>
      </w:r>
    </w:p>
    <w:p>
      <w:pPr>
        <w:pStyle w:val="ListParagraph"/>
        <w:numPr>
          <w:ilvl w:val="0"/>
          <w:numId w:val="2"/>
        </w:numPr>
        <w:tabs>
          <w:tab w:pos="1043" w:val="left" w:leader="none"/>
        </w:tabs>
        <w:spacing w:line="328" w:lineRule="auto" w:before="120" w:after="0"/>
        <w:ind w:left="879" w:right="3093" w:firstLine="0"/>
        <w:jc w:val="left"/>
        <w:rPr>
          <w:sz w:val="28"/>
        </w:rPr>
      </w:pPr>
      <w:r>
        <w:rPr>
          <w:i/>
          <w:sz w:val="28"/>
        </w:rPr>
        <w:t>Nguyên</w:t>
      </w:r>
      <w:r>
        <w:rPr>
          <w:i/>
          <w:spacing w:val="-2"/>
          <w:sz w:val="28"/>
        </w:rPr>
        <w:t> </w:t>
      </w:r>
      <w:r>
        <w:rPr>
          <w:i/>
          <w:sz w:val="28"/>
        </w:rPr>
        <w:t>đơn</w:t>
      </w:r>
      <w:r>
        <w:rPr>
          <w:sz w:val="28"/>
        </w:rPr>
        <w:t>:</w:t>
      </w:r>
      <w:r>
        <w:rPr>
          <w:spacing w:val="-2"/>
          <w:sz w:val="28"/>
        </w:rPr>
        <w:t> </w:t>
      </w:r>
      <w:r>
        <w:rPr>
          <w:sz w:val="28"/>
        </w:rPr>
        <w:t>Bà</w:t>
      </w:r>
      <w:r>
        <w:rPr>
          <w:spacing w:val="-4"/>
          <w:sz w:val="28"/>
        </w:rPr>
        <w:t> </w:t>
      </w:r>
      <w:r>
        <w:rPr>
          <w:sz w:val="28"/>
        </w:rPr>
        <w:t>Tô</w:t>
      </w:r>
      <w:r>
        <w:rPr>
          <w:spacing w:val="-6"/>
          <w:sz w:val="28"/>
        </w:rPr>
        <w:t> </w:t>
      </w:r>
      <w:r>
        <w:rPr>
          <w:sz w:val="28"/>
        </w:rPr>
        <w:t>Thị</w:t>
      </w:r>
      <w:r>
        <w:rPr>
          <w:spacing w:val="-2"/>
          <w:sz w:val="28"/>
        </w:rPr>
        <w:t> </w:t>
      </w:r>
      <w:r>
        <w:rPr>
          <w:sz w:val="28"/>
        </w:rPr>
        <w:t>D,</w:t>
      </w:r>
      <w:r>
        <w:rPr>
          <w:spacing w:val="-4"/>
          <w:sz w:val="28"/>
        </w:rPr>
        <w:t> </w:t>
      </w:r>
      <w:r>
        <w:rPr>
          <w:sz w:val="28"/>
        </w:rPr>
        <w:t>sinh</w:t>
      </w:r>
      <w:r>
        <w:rPr>
          <w:spacing w:val="-2"/>
          <w:sz w:val="28"/>
        </w:rPr>
        <w:t> </w:t>
      </w:r>
      <w:r>
        <w:rPr>
          <w:sz w:val="28"/>
        </w:rPr>
        <w:t>năm</w:t>
      </w:r>
      <w:r>
        <w:rPr>
          <w:spacing w:val="-8"/>
          <w:sz w:val="28"/>
        </w:rPr>
        <w:t> </w:t>
      </w:r>
      <w:r>
        <w:rPr>
          <w:sz w:val="28"/>
        </w:rPr>
        <w:t>1967</w:t>
      </w:r>
      <w:r>
        <w:rPr>
          <w:spacing w:val="-4"/>
          <w:sz w:val="28"/>
        </w:rPr>
        <w:t> </w:t>
      </w:r>
      <w:r>
        <w:rPr>
          <w:sz w:val="28"/>
        </w:rPr>
        <w:t>(Có</w:t>
      </w:r>
      <w:r>
        <w:rPr>
          <w:spacing w:val="-2"/>
          <w:sz w:val="28"/>
        </w:rPr>
        <w:t> </w:t>
      </w:r>
      <w:r>
        <w:rPr>
          <w:sz w:val="28"/>
        </w:rPr>
        <w:t>mặt); Địa chỉ: Ấp Ô, xã V, huyện N, tỉnh C . ;</w:t>
      </w:r>
    </w:p>
    <w:p>
      <w:pPr>
        <w:pStyle w:val="ListParagraph"/>
        <w:numPr>
          <w:ilvl w:val="0"/>
          <w:numId w:val="2"/>
        </w:numPr>
        <w:tabs>
          <w:tab w:pos="1043" w:val="left" w:leader="none"/>
        </w:tabs>
        <w:spacing w:line="240" w:lineRule="auto" w:before="1" w:after="0"/>
        <w:ind w:left="1042" w:right="0" w:hanging="164"/>
        <w:jc w:val="left"/>
        <w:rPr>
          <w:sz w:val="28"/>
        </w:rPr>
      </w:pPr>
      <w:r>
        <w:rPr>
          <w:i/>
          <w:sz w:val="28"/>
        </w:rPr>
        <w:t>Bị</w:t>
      </w:r>
      <w:r>
        <w:rPr>
          <w:i/>
          <w:spacing w:val="-4"/>
          <w:sz w:val="28"/>
        </w:rPr>
        <w:t> đơn</w:t>
      </w:r>
      <w:r>
        <w:rPr>
          <w:spacing w:val="-4"/>
          <w:sz w:val="28"/>
        </w:rPr>
        <w:t>:</w:t>
      </w:r>
    </w:p>
    <w:p>
      <w:pPr>
        <w:pStyle w:val="ListParagraph"/>
        <w:numPr>
          <w:ilvl w:val="0"/>
          <w:numId w:val="3"/>
        </w:numPr>
        <w:tabs>
          <w:tab w:pos="1161" w:val="left" w:leader="none"/>
        </w:tabs>
        <w:spacing w:line="240" w:lineRule="auto" w:before="119" w:after="0"/>
        <w:ind w:left="1160" w:right="0" w:hanging="282"/>
        <w:jc w:val="left"/>
        <w:rPr>
          <w:sz w:val="28"/>
        </w:rPr>
      </w:pPr>
      <w:r>
        <w:rPr>
          <w:sz w:val="28"/>
        </w:rPr>
        <w:t>Ông</w:t>
      </w:r>
      <w:r>
        <w:rPr>
          <w:spacing w:val="-1"/>
          <w:sz w:val="28"/>
        </w:rPr>
        <w:t> </w:t>
      </w:r>
      <w:r>
        <w:rPr>
          <w:sz w:val="28"/>
        </w:rPr>
        <w:t>Nguyễn</w:t>
      </w:r>
      <w:r>
        <w:rPr>
          <w:spacing w:val="-1"/>
          <w:sz w:val="28"/>
        </w:rPr>
        <w:t> </w:t>
      </w:r>
      <w:r>
        <w:rPr>
          <w:sz w:val="28"/>
        </w:rPr>
        <w:t>Văn</w:t>
      </w:r>
      <w:r>
        <w:rPr>
          <w:spacing w:val="-4"/>
          <w:sz w:val="28"/>
        </w:rPr>
        <w:t> </w:t>
      </w:r>
      <w:r>
        <w:rPr>
          <w:sz w:val="28"/>
        </w:rPr>
        <w:t>K,</w:t>
      </w:r>
      <w:r>
        <w:rPr>
          <w:spacing w:val="-3"/>
          <w:sz w:val="28"/>
        </w:rPr>
        <w:t> </w:t>
      </w:r>
      <w:r>
        <w:rPr>
          <w:sz w:val="28"/>
        </w:rPr>
        <w:t>sinh</w:t>
      </w:r>
      <w:r>
        <w:rPr>
          <w:spacing w:val="-1"/>
          <w:sz w:val="28"/>
        </w:rPr>
        <w:t> </w:t>
      </w:r>
      <w:r>
        <w:rPr>
          <w:sz w:val="28"/>
        </w:rPr>
        <w:t>năm</w:t>
      </w:r>
      <w:r>
        <w:rPr>
          <w:spacing w:val="-7"/>
          <w:sz w:val="28"/>
        </w:rPr>
        <w:t> </w:t>
      </w:r>
      <w:r>
        <w:rPr>
          <w:sz w:val="28"/>
        </w:rPr>
        <w:t>1974</w:t>
      </w:r>
      <w:r>
        <w:rPr>
          <w:spacing w:val="-1"/>
          <w:sz w:val="28"/>
        </w:rPr>
        <w:t> </w:t>
      </w:r>
      <w:r>
        <w:rPr>
          <w:sz w:val="28"/>
        </w:rPr>
        <w:t>(Có</w:t>
      </w:r>
      <w:r>
        <w:rPr>
          <w:spacing w:val="-1"/>
          <w:sz w:val="28"/>
        </w:rPr>
        <w:t> </w:t>
      </w:r>
      <w:r>
        <w:rPr>
          <w:spacing w:val="-2"/>
          <w:sz w:val="28"/>
        </w:rPr>
        <w:t>mặt);</w:t>
      </w:r>
    </w:p>
    <w:p>
      <w:pPr>
        <w:pStyle w:val="ListParagraph"/>
        <w:numPr>
          <w:ilvl w:val="0"/>
          <w:numId w:val="3"/>
        </w:numPr>
        <w:tabs>
          <w:tab w:pos="1209" w:val="left" w:leader="none"/>
        </w:tabs>
        <w:spacing w:line="328" w:lineRule="auto" w:before="122" w:after="0"/>
        <w:ind w:left="879" w:right="2610" w:firstLine="48"/>
        <w:jc w:val="left"/>
        <w:rPr>
          <w:sz w:val="28"/>
        </w:rPr>
      </w:pPr>
      <w:r>
        <w:rPr>
          <w:sz w:val="28"/>
        </w:rPr>
        <w:t>Bà</w:t>
      </w:r>
      <w:r>
        <w:rPr>
          <w:spacing w:val="-3"/>
          <w:sz w:val="28"/>
        </w:rPr>
        <w:t> </w:t>
      </w:r>
      <w:r>
        <w:rPr>
          <w:sz w:val="28"/>
        </w:rPr>
        <w:t>Tạ</w:t>
      </w:r>
      <w:r>
        <w:rPr>
          <w:spacing w:val="-2"/>
          <w:sz w:val="28"/>
        </w:rPr>
        <w:t> </w:t>
      </w:r>
      <w:r>
        <w:rPr>
          <w:sz w:val="28"/>
        </w:rPr>
        <w:t>Thanh</w:t>
      </w:r>
      <w:r>
        <w:rPr>
          <w:spacing w:val="-2"/>
          <w:sz w:val="28"/>
        </w:rPr>
        <w:t> </w:t>
      </w:r>
      <w:r>
        <w:rPr>
          <w:sz w:val="28"/>
        </w:rPr>
        <w:t>T,</w:t>
      </w:r>
      <w:r>
        <w:rPr>
          <w:spacing w:val="-3"/>
          <w:sz w:val="28"/>
        </w:rPr>
        <w:t> </w:t>
      </w:r>
      <w:r>
        <w:rPr>
          <w:sz w:val="28"/>
        </w:rPr>
        <w:t>sinh</w:t>
      </w:r>
      <w:r>
        <w:rPr>
          <w:spacing w:val="-5"/>
          <w:sz w:val="28"/>
        </w:rPr>
        <w:t> </w:t>
      </w:r>
      <w:r>
        <w:rPr>
          <w:sz w:val="28"/>
        </w:rPr>
        <w:t>năm</w:t>
      </w:r>
      <w:r>
        <w:rPr>
          <w:spacing w:val="-7"/>
          <w:sz w:val="28"/>
        </w:rPr>
        <w:t> </w:t>
      </w:r>
      <w:r>
        <w:rPr>
          <w:sz w:val="28"/>
        </w:rPr>
        <w:t>1972</w:t>
      </w:r>
      <w:r>
        <w:rPr>
          <w:spacing w:val="-2"/>
          <w:sz w:val="28"/>
        </w:rPr>
        <w:t> </w:t>
      </w:r>
      <w:r>
        <w:rPr>
          <w:sz w:val="28"/>
        </w:rPr>
        <w:t>(Có</w:t>
      </w:r>
      <w:r>
        <w:rPr>
          <w:spacing w:val="-2"/>
          <w:sz w:val="28"/>
        </w:rPr>
        <w:t> </w:t>
      </w:r>
      <w:r>
        <w:rPr>
          <w:sz w:val="28"/>
        </w:rPr>
        <w:t>đơn</w:t>
      </w:r>
      <w:r>
        <w:rPr>
          <w:spacing w:val="-4"/>
          <w:sz w:val="28"/>
        </w:rPr>
        <w:t> </w:t>
      </w:r>
      <w:r>
        <w:rPr>
          <w:sz w:val="28"/>
        </w:rPr>
        <w:t>xin</w:t>
      </w:r>
      <w:r>
        <w:rPr>
          <w:spacing w:val="-5"/>
          <w:sz w:val="28"/>
        </w:rPr>
        <w:t> </w:t>
      </w:r>
      <w:r>
        <w:rPr>
          <w:sz w:val="28"/>
        </w:rPr>
        <w:t>vắng</w:t>
      </w:r>
      <w:r>
        <w:rPr>
          <w:spacing w:val="-1"/>
          <w:sz w:val="28"/>
        </w:rPr>
        <w:t> </w:t>
      </w:r>
      <w:r>
        <w:rPr>
          <w:sz w:val="28"/>
        </w:rPr>
        <w:t>mặt); Cùng địa chỉ: Ấp Ô, xã V, huyện N, tỉnh C ..</w:t>
      </w:r>
    </w:p>
    <w:p>
      <w:pPr>
        <w:pStyle w:val="ListParagraph"/>
        <w:numPr>
          <w:ilvl w:val="1"/>
          <w:numId w:val="3"/>
        </w:numPr>
        <w:tabs>
          <w:tab w:pos="1043" w:val="left" w:leader="none"/>
        </w:tabs>
        <w:spacing w:line="240" w:lineRule="auto" w:before="1" w:after="0"/>
        <w:ind w:left="1042" w:right="0" w:hanging="164"/>
        <w:jc w:val="left"/>
        <w:rPr>
          <w:sz w:val="28"/>
        </w:rPr>
      </w:pPr>
      <w:r>
        <w:rPr>
          <w:i/>
          <w:sz w:val="28"/>
        </w:rPr>
        <w:t>Người</w:t>
      </w:r>
      <w:r>
        <w:rPr>
          <w:i/>
          <w:spacing w:val="-6"/>
          <w:sz w:val="28"/>
        </w:rPr>
        <w:t> </w:t>
      </w:r>
      <w:r>
        <w:rPr>
          <w:i/>
          <w:sz w:val="28"/>
        </w:rPr>
        <w:t>kháng</w:t>
      </w:r>
      <w:r>
        <w:rPr>
          <w:i/>
          <w:spacing w:val="-1"/>
          <w:sz w:val="28"/>
        </w:rPr>
        <w:t> </w:t>
      </w:r>
      <w:r>
        <w:rPr>
          <w:i/>
          <w:sz w:val="28"/>
        </w:rPr>
        <w:t>cáo</w:t>
      </w:r>
      <w:r>
        <w:rPr>
          <w:sz w:val="28"/>
        </w:rPr>
        <w:t>:</w:t>
      </w:r>
      <w:r>
        <w:rPr>
          <w:spacing w:val="-2"/>
          <w:sz w:val="28"/>
        </w:rPr>
        <w:t> </w:t>
      </w:r>
      <w:r>
        <w:rPr>
          <w:sz w:val="28"/>
        </w:rPr>
        <w:t>Ông</w:t>
      </w:r>
      <w:r>
        <w:rPr>
          <w:spacing w:val="-3"/>
          <w:sz w:val="28"/>
        </w:rPr>
        <w:t> </w:t>
      </w:r>
      <w:r>
        <w:rPr>
          <w:sz w:val="28"/>
        </w:rPr>
        <w:t>Nguyễn</w:t>
      </w:r>
      <w:r>
        <w:rPr>
          <w:spacing w:val="-1"/>
          <w:sz w:val="28"/>
        </w:rPr>
        <w:t> </w:t>
      </w:r>
      <w:r>
        <w:rPr>
          <w:sz w:val="28"/>
        </w:rPr>
        <w:t>Văn</w:t>
      </w:r>
      <w:r>
        <w:rPr>
          <w:spacing w:val="-2"/>
          <w:sz w:val="28"/>
        </w:rPr>
        <w:t> </w:t>
      </w:r>
      <w:r>
        <w:rPr>
          <w:sz w:val="28"/>
        </w:rPr>
        <w:t>K,</w:t>
      </w:r>
      <w:r>
        <w:rPr>
          <w:spacing w:val="-3"/>
          <w:sz w:val="28"/>
        </w:rPr>
        <w:t> </w:t>
      </w:r>
      <w:r>
        <w:rPr>
          <w:sz w:val="28"/>
        </w:rPr>
        <w:t>là</w:t>
      </w:r>
      <w:r>
        <w:rPr>
          <w:spacing w:val="-5"/>
          <w:sz w:val="28"/>
        </w:rPr>
        <w:t> </w:t>
      </w:r>
      <w:r>
        <w:rPr>
          <w:sz w:val="28"/>
        </w:rPr>
        <w:t>bị</w:t>
      </w:r>
      <w:r>
        <w:rPr>
          <w:spacing w:val="-4"/>
          <w:sz w:val="28"/>
        </w:rPr>
        <w:t> đơn.</w:t>
      </w:r>
    </w:p>
    <w:p>
      <w:pPr>
        <w:pStyle w:val="Heading1"/>
        <w:ind w:right="1650"/>
      </w:pPr>
      <w:r>
        <w:rPr/>
        <w:t>NỘI</w:t>
      </w:r>
      <w:r>
        <w:rPr>
          <w:spacing w:val="-3"/>
        </w:rPr>
        <w:t> </w:t>
      </w:r>
      <w:r>
        <w:rPr/>
        <w:t>DUNG</w:t>
      </w:r>
      <w:r>
        <w:rPr>
          <w:spacing w:val="-3"/>
        </w:rPr>
        <w:t> </w:t>
      </w:r>
      <w:r>
        <w:rPr/>
        <w:t>VỤ</w:t>
      </w:r>
      <w:r>
        <w:rPr>
          <w:spacing w:val="-3"/>
        </w:rPr>
        <w:t> </w:t>
      </w:r>
      <w:r>
        <w:rPr>
          <w:spacing w:val="-5"/>
        </w:rPr>
        <w:t>ÁN:</w:t>
      </w:r>
    </w:p>
    <w:p>
      <w:pPr>
        <w:pStyle w:val="ListParagraph"/>
        <w:numPr>
          <w:ilvl w:val="1"/>
          <w:numId w:val="3"/>
        </w:numPr>
        <w:tabs>
          <w:tab w:pos="1043" w:val="left" w:leader="none"/>
        </w:tabs>
        <w:spacing w:line="240" w:lineRule="auto" w:before="115" w:after="0"/>
        <w:ind w:left="1042" w:right="0" w:hanging="164"/>
        <w:jc w:val="both"/>
        <w:rPr>
          <w:sz w:val="28"/>
        </w:rPr>
      </w:pPr>
      <w:r>
        <w:rPr>
          <w:i/>
          <w:sz w:val="28"/>
        </w:rPr>
        <w:t>Theo</w:t>
      </w:r>
      <w:r>
        <w:rPr>
          <w:i/>
          <w:spacing w:val="-2"/>
          <w:sz w:val="28"/>
        </w:rPr>
        <w:t> </w:t>
      </w:r>
      <w:r>
        <w:rPr>
          <w:i/>
          <w:sz w:val="28"/>
        </w:rPr>
        <w:t>bà</w:t>
      </w:r>
      <w:r>
        <w:rPr>
          <w:i/>
          <w:spacing w:val="-2"/>
          <w:sz w:val="28"/>
        </w:rPr>
        <w:t> </w:t>
      </w:r>
      <w:r>
        <w:rPr>
          <w:i/>
          <w:sz w:val="28"/>
        </w:rPr>
        <w:t>Tô</w:t>
      </w:r>
      <w:r>
        <w:rPr>
          <w:i/>
          <w:spacing w:val="-2"/>
          <w:sz w:val="28"/>
        </w:rPr>
        <w:t> </w:t>
      </w:r>
      <w:r>
        <w:rPr>
          <w:i/>
          <w:sz w:val="28"/>
        </w:rPr>
        <w:t>Thị</w:t>
      </w:r>
      <w:r>
        <w:rPr>
          <w:i/>
          <w:spacing w:val="-1"/>
          <w:sz w:val="28"/>
        </w:rPr>
        <w:t> </w:t>
      </w:r>
      <w:r>
        <w:rPr>
          <w:i/>
          <w:sz w:val="28"/>
        </w:rPr>
        <w:t>D</w:t>
      </w:r>
      <w:r>
        <w:rPr>
          <w:i/>
          <w:spacing w:val="-5"/>
          <w:sz w:val="28"/>
        </w:rPr>
        <w:t> </w:t>
      </w:r>
      <w:r>
        <w:rPr>
          <w:i/>
          <w:sz w:val="28"/>
        </w:rPr>
        <w:t>trình</w:t>
      </w:r>
      <w:r>
        <w:rPr>
          <w:i/>
          <w:spacing w:val="-1"/>
          <w:sz w:val="28"/>
        </w:rPr>
        <w:t> </w:t>
      </w:r>
      <w:r>
        <w:rPr>
          <w:i/>
          <w:spacing w:val="-4"/>
          <w:sz w:val="28"/>
        </w:rPr>
        <w:t>bày</w:t>
      </w:r>
      <w:r>
        <w:rPr>
          <w:spacing w:val="-4"/>
          <w:sz w:val="28"/>
        </w:rPr>
        <w:t>:</w:t>
      </w:r>
    </w:p>
    <w:p>
      <w:pPr>
        <w:pStyle w:val="BodyText"/>
        <w:spacing w:before="120"/>
        <w:ind w:right="482" w:firstLine="719"/>
      </w:pPr>
      <w:r>
        <w:rPr/>
        <w:t>Ngày 15/11/2017 âm lịch, bà có cho vợ chồng ông Nguyễn Văn K và bà Tạ Thanh T mượn 90.000.000 đồng, khi cho mượn không có làm biên nhận. Bà đã nhiều lần yêu cầu vợ chồng ông K và bà T thanh toán cho bà số tiền đã cho mượn,</w:t>
      </w:r>
    </w:p>
    <w:p>
      <w:pPr>
        <w:spacing w:after="0"/>
        <w:sectPr>
          <w:type w:val="continuous"/>
          <w:pgSz w:w="11910" w:h="16850"/>
          <w:pgMar w:top="1120" w:bottom="280" w:left="1540" w:right="360"/>
        </w:sectPr>
      </w:pPr>
    </w:p>
    <w:p>
      <w:pPr>
        <w:pStyle w:val="BodyText"/>
        <w:spacing w:before="69"/>
        <w:ind w:right="481"/>
      </w:pPr>
      <w:r>
        <w:rPr/>
        <w:t>vợ chồng ông K và bà T hứa hẹn nhiều lần nhưng không trả nợ, nên vào ngày 19/5/2022 âm lịch bà yêu cầu vợ chồng ông K và bà T làm biên nhận nợ thì ông K làm</w:t>
      </w:r>
      <w:r>
        <w:rPr>
          <w:spacing w:val="-2"/>
        </w:rPr>
        <w:t> </w:t>
      </w:r>
      <w:r>
        <w:rPr/>
        <w:t>biên nhận nợ cho bà số tiền 90.000.000 đồng. Do đó, bà yêu cầu vợ chồng ông K và bà T trả cho bà số tiền 90.000.000 đồng. Tại phiên toà, bà D xác định số tiền</w:t>
      </w:r>
    </w:p>
    <w:p>
      <w:pPr>
        <w:pStyle w:val="BodyText"/>
        <w:spacing w:before="2"/>
      </w:pPr>
      <w:r>
        <w:rPr/>
        <w:t>90.000.000</w:t>
      </w:r>
      <w:r>
        <w:rPr>
          <w:spacing w:val="-2"/>
        </w:rPr>
        <w:t> </w:t>
      </w:r>
      <w:r>
        <w:rPr/>
        <w:t>đồng</w:t>
      </w:r>
      <w:r>
        <w:rPr>
          <w:spacing w:val="-2"/>
        </w:rPr>
        <w:t> </w:t>
      </w:r>
      <w:r>
        <w:rPr/>
        <w:t>ông</w:t>
      </w:r>
      <w:r>
        <w:rPr>
          <w:spacing w:val="-6"/>
        </w:rPr>
        <w:t> </w:t>
      </w:r>
      <w:r>
        <w:rPr/>
        <w:t>K</w:t>
      </w:r>
      <w:r>
        <w:rPr>
          <w:spacing w:val="-4"/>
        </w:rPr>
        <w:t> </w:t>
      </w:r>
      <w:r>
        <w:rPr/>
        <w:t>và</w:t>
      </w:r>
      <w:r>
        <w:rPr>
          <w:spacing w:val="-2"/>
        </w:rPr>
        <w:t> </w:t>
      </w:r>
      <w:r>
        <w:rPr/>
        <w:t>bà</w:t>
      </w:r>
      <w:r>
        <w:rPr>
          <w:spacing w:val="-3"/>
        </w:rPr>
        <w:t> </w:t>
      </w:r>
      <w:r>
        <w:rPr/>
        <w:t>Thuý</w:t>
      </w:r>
      <w:r>
        <w:rPr>
          <w:spacing w:val="-2"/>
        </w:rPr>
        <w:t> </w:t>
      </w:r>
      <w:r>
        <w:rPr/>
        <w:t>nợ</w:t>
      </w:r>
      <w:r>
        <w:rPr>
          <w:spacing w:val="-6"/>
        </w:rPr>
        <w:t> </w:t>
      </w:r>
      <w:r>
        <w:rPr/>
        <w:t>bao</w:t>
      </w:r>
      <w:r>
        <w:rPr>
          <w:spacing w:val="-6"/>
        </w:rPr>
        <w:t> </w:t>
      </w:r>
      <w:r>
        <w:rPr/>
        <w:t>gồm</w:t>
      </w:r>
      <w:r>
        <w:rPr>
          <w:spacing w:val="-7"/>
        </w:rPr>
        <w:t> </w:t>
      </w:r>
      <w:r>
        <w:rPr/>
        <w:t>tiền</w:t>
      </w:r>
      <w:r>
        <w:rPr>
          <w:spacing w:val="-2"/>
        </w:rPr>
        <w:t> </w:t>
      </w:r>
      <w:r>
        <w:rPr/>
        <w:t>mượn</w:t>
      </w:r>
      <w:r>
        <w:rPr>
          <w:spacing w:val="-2"/>
        </w:rPr>
        <w:t> </w:t>
      </w:r>
      <w:r>
        <w:rPr/>
        <w:t>và</w:t>
      </w:r>
      <w:r>
        <w:rPr>
          <w:spacing w:val="-3"/>
        </w:rPr>
        <w:t> </w:t>
      </w:r>
      <w:r>
        <w:rPr/>
        <w:t>tiền</w:t>
      </w:r>
      <w:r>
        <w:rPr>
          <w:spacing w:val="-1"/>
        </w:rPr>
        <w:t> </w:t>
      </w:r>
      <w:r>
        <w:rPr>
          <w:spacing w:val="-4"/>
        </w:rPr>
        <w:t>hụi.</w:t>
      </w:r>
    </w:p>
    <w:p>
      <w:pPr>
        <w:spacing w:before="119"/>
        <w:ind w:left="879" w:right="0" w:firstLine="0"/>
        <w:jc w:val="both"/>
        <w:rPr>
          <w:i/>
          <w:sz w:val="28"/>
        </w:rPr>
      </w:pPr>
      <w:r>
        <w:rPr>
          <w:sz w:val="28"/>
        </w:rPr>
        <w:t>-</w:t>
      </w:r>
      <w:r>
        <w:rPr>
          <w:spacing w:val="-4"/>
          <w:sz w:val="28"/>
        </w:rPr>
        <w:t> </w:t>
      </w:r>
      <w:r>
        <w:rPr>
          <w:i/>
          <w:sz w:val="28"/>
        </w:rPr>
        <w:t>Theo</w:t>
      </w:r>
      <w:r>
        <w:rPr>
          <w:i/>
          <w:spacing w:val="-2"/>
          <w:sz w:val="28"/>
        </w:rPr>
        <w:t> </w:t>
      </w:r>
      <w:r>
        <w:rPr>
          <w:i/>
          <w:sz w:val="28"/>
        </w:rPr>
        <w:t>ông</w:t>
      </w:r>
      <w:r>
        <w:rPr>
          <w:i/>
          <w:spacing w:val="-2"/>
          <w:sz w:val="28"/>
        </w:rPr>
        <w:t> </w:t>
      </w:r>
      <w:r>
        <w:rPr>
          <w:i/>
          <w:sz w:val="28"/>
        </w:rPr>
        <w:t>Nguyễn</w:t>
      </w:r>
      <w:r>
        <w:rPr>
          <w:i/>
          <w:spacing w:val="-2"/>
          <w:sz w:val="28"/>
        </w:rPr>
        <w:t> </w:t>
      </w:r>
      <w:r>
        <w:rPr>
          <w:i/>
          <w:sz w:val="28"/>
        </w:rPr>
        <w:t>Văn</w:t>
      </w:r>
      <w:r>
        <w:rPr>
          <w:i/>
          <w:spacing w:val="-2"/>
          <w:sz w:val="28"/>
        </w:rPr>
        <w:t> </w:t>
      </w:r>
      <w:r>
        <w:rPr>
          <w:i/>
          <w:sz w:val="28"/>
        </w:rPr>
        <w:t>K</w:t>
      </w:r>
      <w:r>
        <w:rPr>
          <w:i/>
          <w:spacing w:val="-3"/>
          <w:sz w:val="28"/>
        </w:rPr>
        <w:t> </w:t>
      </w:r>
      <w:r>
        <w:rPr>
          <w:i/>
          <w:sz w:val="28"/>
        </w:rPr>
        <w:t>và</w:t>
      </w:r>
      <w:r>
        <w:rPr>
          <w:i/>
          <w:spacing w:val="-5"/>
          <w:sz w:val="28"/>
        </w:rPr>
        <w:t> </w:t>
      </w:r>
      <w:r>
        <w:rPr>
          <w:i/>
          <w:sz w:val="28"/>
        </w:rPr>
        <w:t>bà</w:t>
      </w:r>
      <w:r>
        <w:rPr>
          <w:i/>
          <w:spacing w:val="-2"/>
          <w:sz w:val="28"/>
        </w:rPr>
        <w:t> </w:t>
      </w:r>
      <w:r>
        <w:rPr>
          <w:i/>
          <w:sz w:val="28"/>
        </w:rPr>
        <w:t>Tạ</w:t>
      </w:r>
      <w:r>
        <w:rPr>
          <w:i/>
          <w:spacing w:val="-2"/>
          <w:sz w:val="28"/>
        </w:rPr>
        <w:t> </w:t>
      </w:r>
      <w:r>
        <w:rPr>
          <w:i/>
          <w:sz w:val="28"/>
        </w:rPr>
        <w:t>Thánh</w:t>
      </w:r>
      <w:r>
        <w:rPr>
          <w:i/>
          <w:spacing w:val="-3"/>
          <w:sz w:val="28"/>
        </w:rPr>
        <w:t> </w:t>
      </w:r>
      <w:r>
        <w:rPr>
          <w:i/>
          <w:sz w:val="28"/>
        </w:rPr>
        <w:t>Thúy</w:t>
      </w:r>
      <w:r>
        <w:rPr>
          <w:i/>
          <w:spacing w:val="-3"/>
          <w:sz w:val="28"/>
        </w:rPr>
        <w:t> </w:t>
      </w:r>
      <w:r>
        <w:rPr>
          <w:i/>
          <w:sz w:val="28"/>
        </w:rPr>
        <w:t>trình</w:t>
      </w:r>
      <w:r>
        <w:rPr>
          <w:i/>
          <w:spacing w:val="-2"/>
          <w:sz w:val="28"/>
        </w:rPr>
        <w:t> </w:t>
      </w:r>
      <w:r>
        <w:rPr>
          <w:i/>
          <w:spacing w:val="-4"/>
          <w:sz w:val="28"/>
        </w:rPr>
        <w:t>bày:</w:t>
      </w:r>
    </w:p>
    <w:p>
      <w:pPr>
        <w:pStyle w:val="BodyText"/>
        <w:spacing w:before="120"/>
        <w:ind w:right="482" w:firstLine="719"/>
      </w:pPr>
      <w:r>
        <w:rPr/>
        <w:t>Ông K và bà T ông thừa nhận có nợ bà D số tiền 90.000.000 đồng, gồm tiền hụi và</w:t>
      </w:r>
      <w:r>
        <w:rPr>
          <w:spacing w:val="-2"/>
        </w:rPr>
        <w:t> </w:t>
      </w:r>
      <w:r>
        <w:rPr/>
        <w:t>tiền mượn. Đến ngày</w:t>
      </w:r>
      <w:r>
        <w:rPr>
          <w:spacing w:val="-4"/>
        </w:rPr>
        <w:t> </w:t>
      </w:r>
      <w:r>
        <w:rPr/>
        <w:t>19/5/2022 âm</w:t>
      </w:r>
      <w:r>
        <w:rPr>
          <w:spacing w:val="-5"/>
        </w:rPr>
        <w:t> </w:t>
      </w:r>
      <w:r>
        <w:rPr/>
        <w:t>lịch,</w:t>
      </w:r>
      <w:r>
        <w:rPr>
          <w:spacing w:val="-2"/>
        </w:rPr>
        <w:t> </w:t>
      </w:r>
      <w:r>
        <w:rPr/>
        <w:t>các</w:t>
      </w:r>
      <w:r>
        <w:rPr>
          <w:spacing w:val="-1"/>
        </w:rPr>
        <w:t> </w:t>
      </w:r>
      <w:r>
        <w:rPr/>
        <w:t>bên chốt nợ,</w:t>
      </w:r>
      <w:r>
        <w:rPr>
          <w:spacing w:val="-1"/>
        </w:rPr>
        <w:t> </w:t>
      </w:r>
      <w:r>
        <w:rPr/>
        <w:t>ông</w:t>
      </w:r>
      <w:r>
        <w:rPr>
          <w:spacing w:val="-1"/>
        </w:rPr>
        <w:t> </w:t>
      </w:r>
      <w:r>
        <w:rPr/>
        <w:t>K có</w:t>
      </w:r>
      <w:r>
        <w:rPr>
          <w:spacing w:val="-1"/>
        </w:rPr>
        <w:t> </w:t>
      </w:r>
      <w:r>
        <w:rPr/>
        <w:t>làm</w:t>
      </w:r>
      <w:r>
        <w:rPr>
          <w:spacing w:val="-5"/>
        </w:rPr>
        <w:t> </w:t>
      </w:r>
      <w:r>
        <w:rPr/>
        <w:t>biên nhận nợ cho bà D số tiền 90.000.000 đồng vào ngày 19/5/2022, nhưng khi chốt nợ bà D chưa đối trừ các khoản tiền mà ông, bà đã thanh toán cho bà D. Nếu đối trừ các</w:t>
      </w:r>
      <w:r>
        <w:rPr>
          <w:spacing w:val="42"/>
        </w:rPr>
        <w:t> </w:t>
      </w:r>
      <w:r>
        <w:rPr/>
        <w:t>khoản</w:t>
      </w:r>
      <w:r>
        <w:rPr>
          <w:spacing w:val="43"/>
        </w:rPr>
        <w:t> </w:t>
      </w:r>
      <w:r>
        <w:rPr/>
        <w:t>tiền</w:t>
      </w:r>
      <w:r>
        <w:rPr>
          <w:spacing w:val="43"/>
        </w:rPr>
        <w:t> </w:t>
      </w:r>
      <w:r>
        <w:rPr/>
        <w:t>đã</w:t>
      </w:r>
      <w:r>
        <w:rPr>
          <w:spacing w:val="42"/>
        </w:rPr>
        <w:t> </w:t>
      </w:r>
      <w:r>
        <w:rPr/>
        <w:t>thanh</w:t>
      </w:r>
      <w:r>
        <w:rPr>
          <w:spacing w:val="46"/>
        </w:rPr>
        <w:t> </w:t>
      </w:r>
      <w:r>
        <w:rPr/>
        <w:t>toán</w:t>
      </w:r>
      <w:r>
        <w:rPr>
          <w:spacing w:val="46"/>
        </w:rPr>
        <w:t> </w:t>
      </w:r>
      <w:r>
        <w:rPr/>
        <w:t>cho</w:t>
      </w:r>
      <w:r>
        <w:rPr>
          <w:spacing w:val="48"/>
        </w:rPr>
        <w:t> </w:t>
      </w:r>
      <w:r>
        <w:rPr/>
        <w:t>bà</w:t>
      </w:r>
      <w:r>
        <w:rPr>
          <w:spacing w:val="45"/>
        </w:rPr>
        <w:t> </w:t>
      </w:r>
      <w:r>
        <w:rPr/>
        <w:t>D</w:t>
      </w:r>
      <w:r>
        <w:rPr>
          <w:spacing w:val="42"/>
        </w:rPr>
        <w:t> </w:t>
      </w:r>
      <w:r>
        <w:rPr/>
        <w:t>thì</w:t>
      </w:r>
      <w:r>
        <w:rPr>
          <w:spacing w:val="43"/>
        </w:rPr>
        <w:t> </w:t>
      </w:r>
      <w:r>
        <w:rPr/>
        <w:t>ông,</w:t>
      </w:r>
      <w:r>
        <w:rPr>
          <w:spacing w:val="44"/>
        </w:rPr>
        <w:t> </w:t>
      </w:r>
      <w:r>
        <w:rPr/>
        <w:t>bà</w:t>
      </w:r>
      <w:r>
        <w:rPr>
          <w:spacing w:val="45"/>
        </w:rPr>
        <w:t> </w:t>
      </w:r>
      <w:r>
        <w:rPr/>
        <w:t>chỉ</w:t>
      </w:r>
      <w:r>
        <w:rPr>
          <w:spacing w:val="43"/>
        </w:rPr>
        <w:t> </w:t>
      </w:r>
      <w:r>
        <w:rPr/>
        <w:t>còn</w:t>
      </w:r>
      <w:r>
        <w:rPr>
          <w:spacing w:val="43"/>
        </w:rPr>
        <w:t> </w:t>
      </w:r>
      <w:r>
        <w:rPr/>
        <w:t>nợ</w:t>
      </w:r>
      <w:r>
        <w:rPr>
          <w:spacing w:val="48"/>
        </w:rPr>
        <w:t> </w:t>
      </w:r>
      <w:r>
        <w:rPr/>
        <w:t>bà</w:t>
      </w:r>
      <w:r>
        <w:rPr>
          <w:spacing w:val="42"/>
        </w:rPr>
        <w:t> </w:t>
      </w:r>
      <w:r>
        <w:rPr/>
        <w:t>D</w:t>
      </w:r>
      <w:r>
        <w:rPr>
          <w:spacing w:val="45"/>
        </w:rPr>
        <w:t> </w:t>
      </w:r>
      <w:r>
        <w:rPr/>
        <w:t>số</w:t>
      </w:r>
      <w:r>
        <w:rPr>
          <w:spacing w:val="43"/>
        </w:rPr>
        <w:t> </w:t>
      </w:r>
      <w:r>
        <w:rPr/>
        <w:t>tiền</w:t>
      </w:r>
      <w:r>
        <w:rPr>
          <w:spacing w:val="44"/>
        </w:rPr>
        <w:t> </w:t>
      </w:r>
      <w:r>
        <w:rPr>
          <w:spacing w:val="-5"/>
        </w:rPr>
        <w:t>là</w:t>
      </w:r>
    </w:p>
    <w:p>
      <w:pPr>
        <w:pStyle w:val="BodyText"/>
        <w:spacing w:line="322" w:lineRule="exact" w:before="1"/>
      </w:pPr>
      <w:r>
        <w:rPr/>
        <w:t>28.000.000</w:t>
      </w:r>
      <w:r>
        <w:rPr>
          <w:spacing w:val="74"/>
        </w:rPr>
        <w:t> </w:t>
      </w:r>
      <w:r>
        <w:rPr/>
        <w:t>đồng.</w:t>
      </w:r>
      <w:r>
        <w:rPr>
          <w:spacing w:val="79"/>
        </w:rPr>
        <w:t> </w:t>
      </w:r>
      <w:r>
        <w:rPr/>
        <w:t>Ông</w:t>
      </w:r>
      <w:r>
        <w:rPr>
          <w:spacing w:val="77"/>
        </w:rPr>
        <w:t> </w:t>
      </w:r>
      <w:r>
        <w:rPr/>
        <w:t>K</w:t>
      </w:r>
      <w:r>
        <w:rPr>
          <w:spacing w:val="76"/>
        </w:rPr>
        <w:t> </w:t>
      </w:r>
      <w:r>
        <w:rPr/>
        <w:t>và</w:t>
      </w:r>
      <w:r>
        <w:rPr>
          <w:spacing w:val="76"/>
        </w:rPr>
        <w:t> </w:t>
      </w:r>
      <w:r>
        <w:rPr/>
        <w:t>bà</w:t>
      </w:r>
      <w:r>
        <w:rPr>
          <w:spacing w:val="76"/>
        </w:rPr>
        <w:t> </w:t>
      </w:r>
      <w:r>
        <w:rPr/>
        <w:t>T</w:t>
      </w:r>
      <w:r>
        <w:rPr>
          <w:spacing w:val="76"/>
        </w:rPr>
        <w:t> </w:t>
      </w:r>
      <w:r>
        <w:rPr/>
        <w:t>chỉ</w:t>
      </w:r>
      <w:r>
        <w:rPr>
          <w:spacing w:val="77"/>
        </w:rPr>
        <w:t> </w:t>
      </w:r>
      <w:r>
        <w:rPr/>
        <w:t>đồng</w:t>
      </w:r>
      <w:r>
        <w:rPr>
          <w:spacing w:val="76"/>
        </w:rPr>
        <w:t> </w:t>
      </w:r>
      <w:r>
        <w:rPr/>
        <w:t>ý</w:t>
      </w:r>
      <w:r>
        <w:rPr>
          <w:spacing w:val="77"/>
        </w:rPr>
        <w:t> </w:t>
      </w:r>
      <w:r>
        <w:rPr/>
        <w:t>thanh</w:t>
      </w:r>
      <w:r>
        <w:rPr>
          <w:spacing w:val="77"/>
        </w:rPr>
        <w:t> </w:t>
      </w:r>
      <w:r>
        <w:rPr/>
        <w:t>toán</w:t>
      </w:r>
      <w:r>
        <w:rPr>
          <w:spacing w:val="77"/>
        </w:rPr>
        <w:t> </w:t>
      </w:r>
      <w:r>
        <w:rPr/>
        <w:t>cho</w:t>
      </w:r>
      <w:r>
        <w:rPr>
          <w:spacing w:val="46"/>
          <w:w w:val="150"/>
        </w:rPr>
        <w:t> </w:t>
      </w:r>
      <w:r>
        <w:rPr/>
        <w:t>bà</w:t>
      </w:r>
      <w:r>
        <w:rPr>
          <w:spacing w:val="76"/>
        </w:rPr>
        <w:t> </w:t>
      </w:r>
      <w:r>
        <w:rPr/>
        <w:t>D</w:t>
      </w:r>
      <w:r>
        <w:rPr>
          <w:spacing w:val="76"/>
        </w:rPr>
        <w:t> </w:t>
      </w:r>
      <w:r>
        <w:rPr/>
        <w:t>số</w:t>
      </w:r>
      <w:r>
        <w:rPr>
          <w:spacing w:val="77"/>
        </w:rPr>
        <w:t> </w:t>
      </w:r>
      <w:r>
        <w:rPr>
          <w:spacing w:val="-4"/>
        </w:rPr>
        <w:t>tiền</w:t>
      </w:r>
    </w:p>
    <w:p>
      <w:pPr>
        <w:pStyle w:val="BodyText"/>
      </w:pPr>
      <w:r>
        <w:rPr/>
        <w:t>28.000.000</w:t>
      </w:r>
      <w:r>
        <w:rPr>
          <w:spacing w:val="-11"/>
        </w:rPr>
        <w:t> </w:t>
      </w:r>
      <w:r>
        <w:rPr>
          <w:spacing w:val="-4"/>
        </w:rPr>
        <w:t>đồng.</w:t>
      </w:r>
    </w:p>
    <w:p>
      <w:pPr>
        <w:spacing w:before="120"/>
        <w:ind w:left="159" w:right="484" w:firstLine="789"/>
        <w:jc w:val="both"/>
        <w:rPr>
          <w:i/>
          <w:sz w:val="28"/>
        </w:rPr>
      </w:pPr>
      <w:r>
        <w:rPr>
          <w:i/>
          <w:sz w:val="28"/>
        </w:rPr>
        <w:t>Tại bản án dân sự sơ thẩm số: 43/2022/DS-ST ngày 29 tháng 7 năm 2022</w:t>
      </w:r>
      <w:r>
        <w:rPr>
          <w:i/>
          <w:sz w:val="28"/>
        </w:rPr>
        <w:t> của Tòa án nhân dân huyện Ngọc Hiển xử:</w:t>
      </w:r>
    </w:p>
    <w:p>
      <w:pPr>
        <w:pStyle w:val="BodyText"/>
        <w:spacing w:line="242" w:lineRule="auto" w:before="119"/>
        <w:ind w:right="484" w:firstLine="719"/>
      </w:pPr>
      <w:r>
        <w:rPr/>
        <w:t>Chấp nhận yêu cầu khởi kiện của bà Tô Thị D. Buộc ông Nguyễn Văn K và bà Tạ Thanh T có nghĩa vụ thanh toán cho bà D số tiền 90.000.000 đồng</w:t>
      </w:r>
    </w:p>
    <w:p>
      <w:pPr>
        <w:pStyle w:val="BodyText"/>
        <w:spacing w:before="115"/>
        <w:ind w:right="485" w:firstLine="719"/>
      </w:pPr>
      <w:r>
        <w:rPr/>
        <w:t>Ngoài ra, án sơ thẩm còn tuyên về lãi suất chậm trả, án phí và quyền kháng cáo của các đương sự.</w:t>
      </w:r>
    </w:p>
    <w:p>
      <w:pPr>
        <w:pStyle w:val="BodyText"/>
        <w:spacing w:before="120"/>
        <w:ind w:right="484" w:firstLine="707"/>
      </w:pPr>
      <w:r>
        <w:rPr/>
        <w:t>Ngày 12/8/2022, ông Nguyễn Văn K có đơn kháng cáo, yêu cầu sửa một phần bản án sơ thẩm, chỉ buộc ông có nghĩa vụ trả cho bà D số tiền 18.250.000 </w:t>
      </w:r>
      <w:r>
        <w:rPr>
          <w:spacing w:val="-2"/>
        </w:rPr>
        <w:t>đồng.</w:t>
      </w:r>
    </w:p>
    <w:p>
      <w:pPr>
        <w:pStyle w:val="BodyText"/>
        <w:spacing w:line="328" w:lineRule="auto" w:before="121"/>
        <w:ind w:left="879" w:right="526"/>
      </w:pPr>
      <w:r>
        <w:rPr/>
        <w:t>Tại</w:t>
      </w:r>
      <w:r>
        <w:rPr>
          <w:spacing w:val="-1"/>
        </w:rPr>
        <w:t> </w:t>
      </w:r>
      <w:r>
        <w:rPr/>
        <w:t>phiên</w:t>
      </w:r>
      <w:r>
        <w:rPr>
          <w:spacing w:val="-5"/>
        </w:rPr>
        <w:t> </w:t>
      </w:r>
      <w:r>
        <w:rPr/>
        <w:t>tòa</w:t>
      </w:r>
      <w:r>
        <w:rPr>
          <w:spacing w:val="-5"/>
        </w:rPr>
        <w:t> </w:t>
      </w:r>
      <w:r>
        <w:rPr/>
        <w:t>phúc</w:t>
      </w:r>
      <w:r>
        <w:rPr>
          <w:spacing w:val="-5"/>
        </w:rPr>
        <w:t> </w:t>
      </w:r>
      <w:r>
        <w:rPr/>
        <w:t>thẩm,</w:t>
      </w:r>
      <w:r>
        <w:rPr>
          <w:spacing w:val="-1"/>
        </w:rPr>
        <w:t> </w:t>
      </w:r>
      <w:r>
        <w:rPr/>
        <w:t>ông</w:t>
      </w:r>
      <w:r>
        <w:rPr>
          <w:spacing w:val="-1"/>
        </w:rPr>
        <w:t> </w:t>
      </w:r>
      <w:r>
        <w:rPr/>
        <w:t>Nguyễn</w:t>
      </w:r>
      <w:r>
        <w:rPr>
          <w:spacing w:val="-1"/>
        </w:rPr>
        <w:t> </w:t>
      </w:r>
      <w:r>
        <w:rPr/>
        <w:t>Văn</w:t>
      </w:r>
      <w:r>
        <w:rPr>
          <w:spacing w:val="-3"/>
        </w:rPr>
        <w:t> </w:t>
      </w:r>
      <w:r>
        <w:rPr/>
        <w:t>K</w:t>
      </w:r>
      <w:r>
        <w:rPr>
          <w:spacing w:val="-4"/>
        </w:rPr>
        <w:t> </w:t>
      </w:r>
      <w:r>
        <w:rPr/>
        <w:t>giữ</w:t>
      </w:r>
      <w:r>
        <w:rPr>
          <w:spacing w:val="-3"/>
        </w:rPr>
        <w:t> </w:t>
      </w:r>
      <w:r>
        <w:rPr/>
        <w:t>nguyên</w:t>
      </w:r>
      <w:r>
        <w:rPr>
          <w:spacing w:val="-1"/>
        </w:rPr>
        <w:t> </w:t>
      </w:r>
      <w:r>
        <w:rPr/>
        <w:t>yêu</w:t>
      </w:r>
      <w:r>
        <w:rPr>
          <w:spacing w:val="-1"/>
        </w:rPr>
        <w:t> </w:t>
      </w:r>
      <w:r>
        <w:rPr/>
        <w:t>cầu</w:t>
      </w:r>
      <w:r>
        <w:rPr>
          <w:spacing w:val="-2"/>
        </w:rPr>
        <w:t> </w:t>
      </w:r>
      <w:r>
        <w:rPr/>
        <w:t>kháng</w:t>
      </w:r>
      <w:r>
        <w:rPr>
          <w:spacing w:val="-1"/>
        </w:rPr>
        <w:t> </w:t>
      </w:r>
      <w:r>
        <w:rPr/>
        <w:t>cáo. Phần tranh luận tại phiên toà:</w:t>
      </w:r>
    </w:p>
    <w:p>
      <w:pPr>
        <w:pStyle w:val="BodyText"/>
        <w:spacing w:before="1"/>
        <w:ind w:right="484" w:firstLine="719"/>
      </w:pPr>
      <w:r>
        <w:rPr/>
        <w:t>Ông K phát biểu: Số tiền 90.000.000 đồng nợ bà D gồm</w:t>
      </w:r>
      <w:r>
        <w:rPr>
          <w:spacing w:val="-2"/>
        </w:rPr>
        <w:t> </w:t>
      </w:r>
      <w:r>
        <w:rPr/>
        <w:t>tiền hụi và tiền vay, nhưng ông đã có thanh toán cho bà D, nhưng khi viết biên nhận nợ không có đối trừ. Nếu đối trừ với số tiền ông đã thanh toán và tiền bà D bắt tôm của ông thì ông chỉ</w:t>
      </w:r>
      <w:r>
        <w:rPr>
          <w:spacing w:val="37"/>
        </w:rPr>
        <w:t> </w:t>
      </w:r>
      <w:r>
        <w:rPr/>
        <w:t>còn</w:t>
      </w:r>
      <w:r>
        <w:rPr>
          <w:spacing w:val="39"/>
        </w:rPr>
        <w:t> </w:t>
      </w:r>
      <w:r>
        <w:rPr/>
        <w:t>nợ</w:t>
      </w:r>
      <w:r>
        <w:rPr>
          <w:spacing w:val="40"/>
        </w:rPr>
        <w:t> </w:t>
      </w:r>
      <w:r>
        <w:rPr/>
        <w:t>bà</w:t>
      </w:r>
      <w:r>
        <w:rPr>
          <w:spacing w:val="39"/>
        </w:rPr>
        <w:t> </w:t>
      </w:r>
      <w:r>
        <w:rPr/>
        <w:t>D</w:t>
      </w:r>
      <w:r>
        <w:rPr>
          <w:spacing w:val="39"/>
        </w:rPr>
        <w:t> </w:t>
      </w:r>
      <w:r>
        <w:rPr/>
        <w:t>số</w:t>
      </w:r>
      <w:r>
        <w:rPr>
          <w:spacing w:val="37"/>
        </w:rPr>
        <w:t> </w:t>
      </w:r>
      <w:r>
        <w:rPr/>
        <w:t>tiền</w:t>
      </w:r>
      <w:r>
        <w:rPr>
          <w:spacing w:val="37"/>
        </w:rPr>
        <w:t> </w:t>
      </w:r>
      <w:r>
        <w:rPr/>
        <w:t>18.250.000</w:t>
      </w:r>
      <w:r>
        <w:rPr>
          <w:spacing w:val="39"/>
        </w:rPr>
        <w:t> </w:t>
      </w:r>
      <w:r>
        <w:rPr/>
        <w:t>đồng;</w:t>
      </w:r>
      <w:r>
        <w:rPr>
          <w:spacing w:val="37"/>
        </w:rPr>
        <w:t> </w:t>
      </w:r>
      <w:r>
        <w:rPr/>
        <w:t>ông</w:t>
      </w:r>
      <w:r>
        <w:rPr>
          <w:spacing w:val="39"/>
        </w:rPr>
        <w:t> </w:t>
      </w:r>
      <w:r>
        <w:rPr/>
        <w:t>chỉ</w:t>
      </w:r>
      <w:r>
        <w:rPr>
          <w:spacing w:val="37"/>
        </w:rPr>
        <w:t> </w:t>
      </w:r>
      <w:r>
        <w:rPr/>
        <w:t>đồng</w:t>
      </w:r>
      <w:r>
        <w:rPr>
          <w:spacing w:val="39"/>
        </w:rPr>
        <w:t> </w:t>
      </w:r>
      <w:r>
        <w:rPr/>
        <w:t>ý</w:t>
      </w:r>
      <w:r>
        <w:rPr>
          <w:spacing w:val="37"/>
        </w:rPr>
        <w:t> </w:t>
      </w:r>
      <w:r>
        <w:rPr/>
        <w:t>trả</w:t>
      </w:r>
      <w:r>
        <w:rPr>
          <w:spacing w:val="39"/>
        </w:rPr>
        <w:t> </w:t>
      </w:r>
      <w:r>
        <w:rPr/>
        <w:t>cho</w:t>
      </w:r>
      <w:r>
        <w:rPr>
          <w:spacing w:val="40"/>
        </w:rPr>
        <w:t> </w:t>
      </w:r>
      <w:r>
        <w:rPr/>
        <w:t>bà</w:t>
      </w:r>
      <w:r>
        <w:rPr>
          <w:spacing w:val="39"/>
        </w:rPr>
        <w:t> </w:t>
      </w:r>
      <w:r>
        <w:rPr/>
        <w:t>D</w:t>
      </w:r>
      <w:r>
        <w:rPr>
          <w:spacing w:val="38"/>
        </w:rPr>
        <w:t> </w:t>
      </w:r>
      <w:r>
        <w:rPr/>
        <w:t>số</w:t>
      </w:r>
      <w:r>
        <w:rPr>
          <w:spacing w:val="39"/>
        </w:rPr>
        <w:t> </w:t>
      </w:r>
      <w:r>
        <w:rPr/>
        <w:t>tiền</w:t>
      </w:r>
    </w:p>
    <w:p>
      <w:pPr>
        <w:pStyle w:val="BodyText"/>
        <w:spacing w:before="2"/>
      </w:pPr>
      <w:r>
        <w:rPr/>
        <w:t>18.250.000</w:t>
      </w:r>
      <w:r>
        <w:rPr>
          <w:spacing w:val="-11"/>
        </w:rPr>
        <w:t> </w:t>
      </w:r>
      <w:r>
        <w:rPr>
          <w:spacing w:val="-4"/>
        </w:rPr>
        <w:t>đồng.</w:t>
      </w:r>
    </w:p>
    <w:p>
      <w:pPr>
        <w:pStyle w:val="BodyText"/>
        <w:spacing w:before="119"/>
        <w:ind w:right="488" w:firstLine="719"/>
      </w:pPr>
      <w:r>
        <w:rPr/>
        <w:t>Bà D phát biểu: Khi chốt nợ đã đối trừ số tiền ông K đã thanh toán, số tiền còn nợ lại là 90.000.000 đồng, ông K đồng ý và viết biên nhận nợ. Do đó, yêu cầu buộc ông K và bà Thuý trả số tiền 90.000. 000 đồng theo biên nhận nợ.</w:t>
      </w:r>
    </w:p>
    <w:p>
      <w:pPr>
        <w:pStyle w:val="BodyText"/>
        <w:spacing w:before="119"/>
        <w:ind w:right="480" w:firstLine="719"/>
      </w:pPr>
      <w:r>
        <w:rPr/>
        <w:t>Đại diện Viện kiểm sát nhân dân tỉnh Cà Mau tham gia phiên toà phát biểu: Việc tuân theo pháp luật của Thẩm phán trong quá trình giải quyết vụ án, của</w:t>
      </w:r>
      <w:r>
        <w:rPr>
          <w:spacing w:val="40"/>
        </w:rPr>
        <w:t> </w:t>
      </w:r>
      <w:r>
        <w:rPr/>
        <w:t>Hội đồng xét xử và những người tiến hành tố tụng, người tham</w:t>
      </w:r>
      <w:r>
        <w:rPr>
          <w:spacing w:val="-1"/>
        </w:rPr>
        <w:t> </w:t>
      </w:r>
      <w:r>
        <w:rPr/>
        <w:t>gia tố tụng tại phiên tòa đúng quy định pháp luật. Đề nghị Hội đồng xét xử căn cứ khoản 1 Điều 308 của</w:t>
      </w:r>
      <w:r>
        <w:rPr>
          <w:spacing w:val="40"/>
        </w:rPr>
        <w:t> </w:t>
      </w:r>
      <w:r>
        <w:rPr/>
        <w:t>Bộ luật tố tụng dân sự, không chấp nhận kháng cáo của ông Nguyễn Văn K, giữ nguyên bản án sơ thẩm.</w:t>
      </w:r>
    </w:p>
    <w:p>
      <w:pPr>
        <w:pStyle w:val="Heading1"/>
        <w:ind w:right="124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sectPr>
          <w:footerReference w:type="default" r:id="rId5"/>
          <w:pgSz w:w="11910" w:h="16850"/>
          <w:pgMar w:footer="475" w:header="0" w:top="1060" w:bottom="660" w:left="1540" w:right="360"/>
          <w:pgNumType w:start="2"/>
        </w:sectPr>
      </w:pPr>
    </w:p>
    <w:p>
      <w:pPr>
        <w:pStyle w:val="BodyText"/>
        <w:spacing w:before="69"/>
        <w:ind w:left="879"/>
      </w:pPr>
      <w:r>
        <w:rPr/>
        <w:t>Xét</w:t>
      </w:r>
      <w:r>
        <w:rPr>
          <w:spacing w:val="-4"/>
        </w:rPr>
        <w:t> </w:t>
      </w:r>
      <w:r>
        <w:rPr/>
        <w:t>kháng</w:t>
      </w:r>
      <w:r>
        <w:rPr>
          <w:spacing w:val="-2"/>
        </w:rPr>
        <w:t> </w:t>
      </w:r>
      <w:r>
        <w:rPr/>
        <w:t>cáo</w:t>
      </w:r>
      <w:r>
        <w:rPr>
          <w:spacing w:val="-1"/>
        </w:rPr>
        <w:t> </w:t>
      </w:r>
      <w:r>
        <w:rPr/>
        <w:t>của</w:t>
      </w:r>
      <w:r>
        <w:rPr>
          <w:spacing w:val="-3"/>
        </w:rPr>
        <w:t> </w:t>
      </w:r>
      <w:r>
        <w:rPr/>
        <w:t>ông</w:t>
      </w:r>
      <w:r>
        <w:rPr>
          <w:spacing w:val="-2"/>
        </w:rPr>
        <w:t> </w:t>
      </w:r>
      <w:r>
        <w:rPr/>
        <w:t>Nguyễn</w:t>
      </w:r>
      <w:r>
        <w:rPr>
          <w:spacing w:val="-1"/>
        </w:rPr>
        <w:t> </w:t>
      </w:r>
      <w:r>
        <w:rPr/>
        <w:t>Văn</w:t>
      </w:r>
      <w:r>
        <w:rPr>
          <w:spacing w:val="-2"/>
        </w:rPr>
        <w:t> </w:t>
      </w:r>
      <w:r>
        <w:rPr/>
        <w:t>K,</w:t>
      </w:r>
      <w:r>
        <w:rPr>
          <w:spacing w:val="-4"/>
        </w:rPr>
        <w:t> </w:t>
      </w:r>
      <w:r>
        <w:rPr/>
        <w:t>Hội</w:t>
      </w:r>
      <w:r>
        <w:rPr>
          <w:spacing w:val="-1"/>
        </w:rPr>
        <w:t> </w:t>
      </w:r>
      <w:r>
        <w:rPr/>
        <w:t>đồng</w:t>
      </w:r>
      <w:r>
        <w:rPr>
          <w:spacing w:val="-6"/>
        </w:rPr>
        <w:t> </w:t>
      </w:r>
      <w:r>
        <w:rPr/>
        <w:t>xét</w:t>
      </w:r>
      <w:r>
        <w:rPr>
          <w:spacing w:val="-4"/>
        </w:rPr>
        <w:t> </w:t>
      </w:r>
      <w:r>
        <w:rPr/>
        <w:t>xử</w:t>
      </w:r>
      <w:r>
        <w:rPr>
          <w:spacing w:val="-4"/>
        </w:rPr>
        <w:t> </w:t>
      </w:r>
      <w:r>
        <w:rPr/>
        <w:t>xét</w:t>
      </w:r>
      <w:r>
        <w:rPr>
          <w:spacing w:val="-1"/>
        </w:rPr>
        <w:t> </w:t>
      </w:r>
      <w:r>
        <w:rPr>
          <w:spacing w:val="-2"/>
        </w:rPr>
        <w:t>thấy:</w:t>
      </w:r>
    </w:p>
    <w:p>
      <w:pPr>
        <w:pStyle w:val="ListParagraph"/>
        <w:numPr>
          <w:ilvl w:val="0"/>
          <w:numId w:val="4"/>
        </w:numPr>
        <w:tabs>
          <w:tab w:pos="1278" w:val="left" w:leader="none"/>
        </w:tabs>
        <w:spacing w:line="240" w:lineRule="auto" w:before="121" w:after="0"/>
        <w:ind w:left="159" w:right="482" w:firstLine="719"/>
        <w:jc w:val="both"/>
        <w:rPr>
          <w:sz w:val="28"/>
        </w:rPr>
      </w:pPr>
      <w:r>
        <w:rPr>
          <w:sz w:val="28"/>
        </w:rPr>
        <w:t>Việc ông K và</w:t>
      </w:r>
      <w:r>
        <w:rPr>
          <w:spacing w:val="-1"/>
          <w:sz w:val="28"/>
        </w:rPr>
        <w:t> </w:t>
      </w:r>
      <w:r>
        <w:rPr>
          <w:sz w:val="28"/>
        </w:rPr>
        <w:t>bà</w:t>
      </w:r>
      <w:r>
        <w:rPr>
          <w:spacing w:val="-1"/>
          <w:sz w:val="28"/>
        </w:rPr>
        <w:t> </w:t>
      </w:r>
      <w:r>
        <w:rPr>
          <w:sz w:val="28"/>
        </w:rPr>
        <w:t>Tạ Thanh T nợ bà Tô</w:t>
      </w:r>
      <w:r>
        <w:rPr>
          <w:spacing w:val="-1"/>
          <w:sz w:val="28"/>
        </w:rPr>
        <w:t> </w:t>
      </w:r>
      <w:r>
        <w:rPr>
          <w:sz w:val="28"/>
        </w:rPr>
        <w:t>Thị D số tiền 90.000.000 đồng là có thực tế xảy ra, được ông K và bà T thừa nhận, các bên đã chốt nợ và ông K có làm giấy biên nhận nợ cho bà D vào ngày 19/5/2022 âm lịch. Quá trình giải quyết vụ án tại cấp sơ thẩm, ông K và bà T cho rằng trong số tiền nợ bà D 90.000.000 đồng bao</w:t>
      </w:r>
      <w:r>
        <w:rPr>
          <w:spacing w:val="-1"/>
          <w:sz w:val="28"/>
        </w:rPr>
        <w:t> </w:t>
      </w:r>
      <w:r>
        <w:rPr>
          <w:sz w:val="28"/>
        </w:rPr>
        <w:t>gồm</w:t>
      </w:r>
      <w:r>
        <w:rPr>
          <w:spacing w:val="-5"/>
          <w:sz w:val="28"/>
        </w:rPr>
        <w:t> </w:t>
      </w:r>
      <w:r>
        <w:rPr>
          <w:sz w:val="28"/>
        </w:rPr>
        <w:t>nợ tiền hụi</w:t>
      </w:r>
      <w:r>
        <w:rPr>
          <w:spacing w:val="-1"/>
          <w:sz w:val="28"/>
        </w:rPr>
        <w:t> </w:t>
      </w:r>
      <w:r>
        <w:rPr>
          <w:sz w:val="28"/>
        </w:rPr>
        <w:t>và</w:t>
      </w:r>
      <w:r>
        <w:rPr>
          <w:spacing w:val="-1"/>
          <w:sz w:val="28"/>
        </w:rPr>
        <w:t> </w:t>
      </w:r>
      <w:r>
        <w:rPr>
          <w:sz w:val="28"/>
        </w:rPr>
        <w:t>tiền mượn, ông</w:t>
      </w:r>
      <w:r>
        <w:rPr>
          <w:spacing w:val="-1"/>
          <w:sz w:val="28"/>
        </w:rPr>
        <w:t> </w:t>
      </w:r>
      <w:r>
        <w:rPr>
          <w:sz w:val="28"/>
        </w:rPr>
        <w:t>K bà Thuý đã</w:t>
      </w:r>
      <w:r>
        <w:rPr>
          <w:spacing w:val="-1"/>
          <w:sz w:val="28"/>
        </w:rPr>
        <w:t> </w:t>
      </w:r>
      <w:r>
        <w:rPr>
          <w:sz w:val="28"/>
        </w:rPr>
        <w:t>thanh toán cho bà D chỉ còn nợ lại số tiền 28.000.000 đồng, nhưng khi chốt nợ và làm biên nhận nợ bà D không đối trừ số tiền mà ông K bà Thuý đã thanh toán cho bà D. Tại đơn kháng</w:t>
      </w:r>
      <w:r>
        <w:rPr>
          <w:spacing w:val="40"/>
          <w:sz w:val="28"/>
        </w:rPr>
        <w:t> </w:t>
      </w:r>
      <w:r>
        <w:rPr>
          <w:sz w:val="28"/>
        </w:rPr>
        <w:t>cáo</w:t>
      </w:r>
      <w:r>
        <w:rPr>
          <w:spacing w:val="61"/>
          <w:sz w:val="28"/>
        </w:rPr>
        <w:t> </w:t>
      </w:r>
      <w:r>
        <w:rPr>
          <w:sz w:val="28"/>
        </w:rPr>
        <w:t>và</w:t>
      </w:r>
      <w:r>
        <w:rPr>
          <w:spacing w:val="61"/>
          <w:sz w:val="28"/>
        </w:rPr>
        <w:t> </w:t>
      </w:r>
      <w:r>
        <w:rPr>
          <w:sz w:val="28"/>
        </w:rPr>
        <w:t>tại</w:t>
      </w:r>
      <w:r>
        <w:rPr>
          <w:spacing w:val="61"/>
          <w:sz w:val="28"/>
        </w:rPr>
        <w:t> </w:t>
      </w:r>
      <w:r>
        <w:rPr>
          <w:sz w:val="28"/>
        </w:rPr>
        <w:t>phiên</w:t>
      </w:r>
      <w:r>
        <w:rPr>
          <w:spacing w:val="61"/>
          <w:sz w:val="28"/>
        </w:rPr>
        <w:t> </w:t>
      </w:r>
      <w:r>
        <w:rPr>
          <w:sz w:val="28"/>
        </w:rPr>
        <w:t>toà</w:t>
      </w:r>
      <w:r>
        <w:rPr>
          <w:spacing w:val="58"/>
          <w:sz w:val="28"/>
        </w:rPr>
        <w:t> </w:t>
      </w:r>
      <w:r>
        <w:rPr>
          <w:sz w:val="28"/>
        </w:rPr>
        <w:t>phúc</w:t>
      </w:r>
      <w:r>
        <w:rPr>
          <w:spacing w:val="61"/>
          <w:sz w:val="28"/>
        </w:rPr>
        <w:t> </w:t>
      </w:r>
      <w:r>
        <w:rPr>
          <w:sz w:val="28"/>
        </w:rPr>
        <w:t>thẩm,</w:t>
      </w:r>
      <w:r>
        <w:rPr>
          <w:spacing w:val="65"/>
          <w:sz w:val="28"/>
        </w:rPr>
        <w:t> </w:t>
      </w:r>
      <w:r>
        <w:rPr>
          <w:sz w:val="28"/>
        </w:rPr>
        <w:t>ông</w:t>
      </w:r>
      <w:r>
        <w:rPr>
          <w:spacing w:val="61"/>
          <w:sz w:val="28"/>
        </w:rPr>
        <w:t> </w:t>
      </w:r>
      <w:r>
        <w:rPr>
          <w:sz w:val="28"/>
        </w:rPr>
        <w:t>K</w:t>
      </w:r>
      <w:r>
        <w:rPr>
          <w:spacing w:val="61"/>
          <w:sz w:val="28"/>
        </w:rPr>
        <w:t> </w:t>
      </w:r>
      <w:r>
        <w:rPr>
          <w:sz w:val="28"/>
        </w:rPr>
        <w:t>cho</w:t>
      </w:r>
      <w:r>
        <w:rPr>
          <w:spacing w:val="61"/>
          <w:sz w:val="28"/>
        </w:rPr>
        <w:t> </w:t>
      </w:r>
      <w:r>
        <w:rPr>
          <w:sz w:val="28"/>
        </w:rPr>
        <w:t>rằng</w:t>
      </w:r>
      <w:r>
        <w:rPr>
          <w:spacing w:val="61"/>
          <w:sz w:val="28"/>
        </w:rPr>
        <w:t> </w:t>
      </w:r>
      <w:r>
        <w:rPr>
          <w:sz w:val="28"/>
        </w:rPr>
        <w:t>chỉ</w:t>
      </w:r>
      <w:r>
        <w:rPr>
          <w:spacing w:val="61"/>
          <w:sz w:val="28"/>
        </w:rPr>
        <w:t> </w:t>
      </w:r>
      <w:r>
        <w:rPr>
          <w:sz w:val="28"/>
        </w:rPr>
        <w:t>còn</w:t>
      </w:r>
      <w:r>
        <w:rPr>
          <w:spacing w:val="61"/>
          <w:sz w:val="28"/>
        </w:rPr>
        <w:t> </w:t>
      </w:r>
      <w:r>
        <w:rPr>
          <w:sz w:val="28"/>
        </w:rPr>
        <w:t>nợ</w:t>
      </w:r>
      <w:r>
        <w:rPr>
          <w:spacing w:val="64"/>
          <w:sz w:val="28"/>
        </w:rPr>
        <w:t> </w:t>
      </w:r>
      <w:r>
        <w:rPr>
          <w:sz w:val="28"/>
        </w:rPr>
        <w:t>bà</w:t>
      </w:r>
      <w:r>
        <w:rPr>
          <w:spacing w:val="61"/>
          <w:sz w:val="28"/>
        </w:rPr>
        <w:t> </w:t>
      </w:r>
      <w:r>
        <w:rPr>
          <w:sz w:val="28"/>
        </w:rPr>
        <w:t>D</w:t>
      </w:r>
      <w:r>
        <w:rPr>
          <w:spacing w:val="60"/>
          <w:sz w:val="28"/>
        </w:rPr>
        <w:t> </w:t>
      </w:r>
      <w:r>
        <w:rPr>
          <w:sz w:val="28"/>
        </w:rPr>
        <w:t>số</w:t>
      </w:r>
      <w:r>
        <w:rPr>
          <w:spacing w:val="61"/>
          <w:sz w:val="28"/>
        </w:rPr>
        <w:t> </w:t>
      </w:r>
      <w:r>
        <w:rPr>
          <w:sz w:val="28"/>
        </w:rPr>
        <w:t>tiền</w:t>
      </w:r>
      <w:r>
        <w:rPr>
          <w:spacing w:val="61"/>
          <w:sz w:val="28"/>
        </w:rPr>
        <w:t> </w:t>
      </w:r>
      <w:r>
        <w:rPr>
          <w:sz w:val="28"/>
        </w:rPr>
        <w:t>là</w:t>
      </w:r>
    </w:p>
    <w:p>
      <w:pPr>
        <w:pStyle w:val="BodyText"/>
        <w:spacing w:before="1"/>
        <w:ind w:right="482"/>
      </w:pPr>
      <w:r>
        <w:rPr/>
        <w:t>18.250.000 đồng. Tuy nhiên, lời trình bày của ông K và bà T không được bà D</w:t>
      </w:r>
      <w:r>
        <w:rPr>
          <w:spacing w:val="40"/>
        </w:rPr>
        <w:t> </w:t>
      </w:r>
      <w:r>
        <w:rPr/>
        <w:t>thừa nhận, ông K và bà T cũng không có chứng cứ</w:t>
      </w:r>
      <w:r>
        <w:rPr>
          <w:spacing w:val="-1"/>
        </w:rPr>
        <w:t> </w:t>
      </w:r>
      <w:r>
        <w:rPr/>
        <w:t>gì chứng minh cho lời trình bày của ông K bà Thuý là có căn cứ.</w:t>
      </w:r>
    </w:p>
    <w:p>
      <w:pPr>
        <w:pStyle w:val="ListParagraph"/>
        <w:numPr>
          <w:ilvl w:val="0"/>
          <w:numId w:val="4"/>
        </w:numPr>
        <w:tabs>
          <w:tab w:pos="1283" w:val="left" w:leader="none"/>
        </w:tabs>
        <w:spacing w:line="240" w:lineRule="auto" w:before="264" w:after="0"/>
        <w:ind w:left="159" w:right="482" w:firstLine="719"/>
        <w:jc w:val="both"/>
        <w:rPr>
          <w:sz w:val="28"/>
        </w:rPr>
      </w:pPr>
      <w:r>
        <w:rPr>
          <w:sz w:val="28"/>
        </w:rPr>
        <w:t>Tại phiên tòa sơ thẩm, ông K trình bày việc ông K trả tiền cho bà D, ông K có ghi sổ theo dõi và giữ. Theo lời trình bày của ông K, thì ông K phải là người biết rõ số tiền mà ông Khét và bà T đã thanh toán cho bà D và số tiền còn nợ lại bà D 28.000.000 đồng hoặc 18.250.000 đồng, thì khi chốt nợ và viết giấy biên nhận</w:t>
      </w:r>
      <w:r>
        <w:rPr>
          <w:spacing w:val="40"/>
          <w:sz w:val="28"/>
        </w:rPr>
        <w:t> </w:t>
      </w:r>
      <w:r>
        <w:rPr>
          <w:sz w:val="28"/>
        </w:rPr>
        <w:t>nợ cho bà D không lý do gì ông K không yêu cầu đối trừ số tiền đã thanh toán mà chấp nhận viết giấy biên nhận nợ cho bà D số tiền là 90.000.000 đồng.</w:t>
      </w:r>
    </w:p>
    <w:p>
      <w:pPr>
        <w:pStyle w:val="BodyText"/>
        <w:spacing w:before="10"/>
        <w:ind w:left="0"/>
        <w:jc w:val="left"/>
        <w:rPr>
          <w:sz w:val="24"/>
        </w:rPr>
      </w:pPr>
    </w:p>
    <w:p>
      <w:pPr>
        <w:pStyle w:val="ListParagraph"/>
        <w:numPr>
          <w:ilvl w:val="0"/>
          <w:numId w:val="4"/>
        </w:numPr>
        <w:tabs>
          <w:tab w:pos="1281" w:val="left" w:leader="none"/>
        </w:tabs>
        <w:spacing w:line="240" w:lineRule="auto" w:before="0" w:after="0"/>
        <w:ind w:left="159" w:right="482" w:firstLine="719"/>
        <w:jc w:val="both"/>
        <w:rPr>
          <w:sz w:val="28"/>
        </w:rPr>
      </w:pPr>
      <w:r>
        <w:rPr>
          <w:sz w:val="28"/>
        </w:rPr>
        <w:t>Tại giấy</w:t>
      </w:r>
      <w:r>
        <w:rPr>
          <w:spacing w:val="-1"/>
          <w:sz w:val="28"/>
        </w:rPr>
        <w:t> </w:t>
      </w:r>
      <w:r>
        <w:rPr>
          <w:sz w:val="28"/>
        </w:rPr>
        <w:t>biên nhận nợ ngày</w:t>
      </w:r>
      <w:r>
        <w:rPr>
          <w:spacing w:val="-1"/>
          <w:sz w:val="28"/>
        </w:rPr>
        <w:t> </w:t>
      </w:r>
      <w:r>
        <w:rPr>
          <w:sz w:val="28"/>
        </w:rPr>
        <w:t>19/5/2022 âm</w:t>
      </w:r>
      <w:r>
        <w:rPr>
          <w:spacing w:val="-2"/>
          <w:sz w:val="28"/>
        </w:rPr>
        <w:t> </w:t>
      </w:r>
      <w:r>
        <w:rPr>
          <w:sz w:val="28"/>
        </w:rPr>
        <w:t>lịch do ông K tự</w:t>
      </w:r>
      <w:r>
        <w:rPr>
          <w:spacing w:val="-1"/>
          <w:sz w:val="28"/>
        </w:rPr>
        <w:t> </w:t>
      </w:r>
      <w:r>
        <w:rPr>
          <w:sz w:val="28"/>
        </w:rPr>
        <w:t>viết và ký tên có nội dung: </w:t>
      </w:r>
      <w:r>
        <w:rPr>
          <w:i/>
          <w:sz w:val="28"/>
        </w:rPr>
        <w:t>“Tôi Nguyễn Văn K. Ngày 19/5/2022 AL, tôi có mượng thiếm út Định</w:t>
      </w:r>
      <w:r>
        <w:rPr>
          <w:i/>
          <w:sz w:val="28"/>
        </w:rPr>
        <w:t> số tiền 90.000.000đ”. </w:t>
      </w:r>
      <w:r>
        <w:rPr>
          <w:sz w:val="28"/>
        </w:rPr>
        <w:t>Đối với bà Thuý, tuy không có ký tên trong giấy biên nhận nợ, nhưng bà Thuý vẫn biết việc ông D viết biên nhận nợ bà D số tiền 90.000.000 đồng (được bà Thuý thừa nhận tại phiên toà sơ thẩm), nhưng bà Thuý cũng không có ý kiến gì. Tại phiên toà phúc thẩm, ông K cho rằng việc ông viết biên nhận nợ bà D số tiền 90.000.000 đồng là do bị</w:t>
      </w:r>
      <w:r>
        <w:rPr>
          <w:spacing w:val="40"/>
          <w:sz w:val="28"/>
        </w:rPr>
        <w:t> </w:t>
      </w:r>
      <w:r>
        <w:rPr>
          <w:sz w:val="28"/>
        </w:rPr>
        <w:t>bà D dụ, xét lời trình bày của</w:t>
      </w:r>
      <w:r>
        <w:rPr>
          <w:spacing w:val="40"/>
          <w:sz w:val="28"/>
        </w:rPr>
        <w:t> </w:t>
      </w:r>
      <w:r>
        <w:rPr>
          <w:sz w:val="28"/>
        </w:rPr>
        <w:t>ông K là không có cơ sở.</w:t>
      </w:r>
    </w:p>
    <w:p>
      <w:pPr>
        <w:pStyle w:val="ListParagraph"/>
        <w:numPr>
          <w:ilvl w:val="0"/>
          <w:numId w:val="4"/>
        </w:numPr>
        <w:tabs>
          <w:tab w:pos="1278" w:val="left" w:leader="none"/>
        </w:tabs>
        <w:spacing w:line="240" w:lineRule="auto" w:before="119" w:after="0"/>
        <w:ind w:left="159" w:right="483" w:firstLine="719"/>
        <w:jc w:val="both"/>
        <w:rPr>
          <w:sz w:val="28"/>
        </w:rPr>
      </w:pPr>
      <w:r>
        <w:rPr>
          <w:sz w:val="28"/>
        </w:rPr>
        <w:t>Từ nhận định trên, xét thấy</w:t>
      </w:r>
      <w:r>
        <w:rPr>
          <w:spacing w:val="-3"/>
          <w:sz w:val="28"/>
        </w:rPr>
        <w:t> </w:t>
      </w:r>
      <w:r>
        <w:rPr>
          <w:sz w:val="28"/>
        </w:rPr>
        <w:t>cấp sơ thẩm</w:t>
      </w:r>
      <w:r>
        <w:rPr>
          <w:spacing w:val="-2"/>
          <w:sz w:val="28"/>
        </w:rPr>
        <w:t> </w:t>
      </w:r>
      <w:r>
        <w:rPr>
          <w:sz w:val="28"/>
        </w:rPr>
        <w:t>chấp nhận yêu cầu khởi kiện của bà D, buộc ông K và bà T trả cho bà D số tiền 90.000.000 đồng là có căn cứ. Do đó, cấp phúc thẩm không chấp nhận kháng cáo của ông K, giữ nguyên bản án sơ thẩm như đề</w:t>
      </w:r>
      <w:r>
        <w:rPr>
          <w:spacing w:val="-5"/>
          <w:sz w:val="28"/>
        </w:rPr>
        <w:t> </w:t>
      </w:r>
      <w:r>
        <w:rPr>
          <w:sz w:val="28"/>
        </w:rPr>
        <w:t>nghị</w:t>
      </w:r>
      <w:r>
        <w:rPr>
          <w:spacing w:val="-4"/>
          <w:sz w:val="28"/>
        </w:rPr>
        <w:t> </w:t>
      </w:r>
      <w:r>
        <w:rPr>
          <w:sz w:val="28"/>
        </w:rPr>
        <w:t>của</w:t>
      </w:r>
      <w:r>
        <w:rPr>
          <w:spacing w:val="-5"/>
          <w:sz w:val="28"/>
        </w:rPr>
        <w:t> </w:t>
      </w:r>
      <w:r>
        <w:rPr>
          <w:sz w:val="28"/>
        </w:rPr>
        <w:t>đại</w:t>
      </w:r>
      <w:r>
        <w:rPr>
          <w:spacing w:val="-4"/>
          <w:sz w:val="28"/>
        </w:rPr>
        <w:t> </w:t>
      </w:r>
      <w:r>
        <w:rPr>
          <w:sz w:val="28"/>
        </w:rPr>
        <w:t>diện</w:t>
      </w:r>
      <w:r>
        <w:rPr>
          <w:spacing w:val="-6"/>
          <w:sz w:val="28"/>
        </w:rPr>
        <w:t> </w:t>
      </w:r>
      <w:r>
        <w:rPr>
          <w:sz w:val="28"/>
        </w:rPr>
        <w:t>Viện</w:t>
      </w:r>
      <w:r>
        <w:rPr>
          <w:spacing w:val="-4"/>
          <w:sz w:val="28"/>
        </w:rPr>
        <w:t> </w:t>
      </w:r>
      <w:r>
        <w:rPr>
          <w:sz w:val="28"/>
        </w:rPr>
        <w:t>kiểm</w:t>
      </w:r>
      <w:r>
        <w:rPr>
          <w:spacing w:val="-9"/>
          <w:sz w:val="28"/>
        </w:rPr>
        <w:t> </w:t>
      </w:r>
      <w:r>
        <w:rPr>
          <w:sz w:val="28"/>
        </w:rPr>
        <w:t>sát</w:t>
      </w:r>
      <w:r>
        <w:rPr>
          <w:spacing w:val="-4"/>
          <w:sz w:val="28"/>
        </w:rPr>
        <w:t> </w:t>
      </w:r>
      <w:r>
        <w:rPr>
          <w:sz w:val="28"/>
        </w:rPr>
        <w:t>tỉnh</w:t>
      </w:r>
      <w:r>
        <w:rPr>
          <w:spacing w:val="-6"/>
          <w:sz w:val="28"/>
        </w:rPr>
        <w:t> </w:t>
      </w:r>
      <w:r>
        <w:rPr>
          <w:sz w:val="28"/>
        </w:rPr>
        <w:t>Cà</w:t>
      </w:r>
      <w:r>
        <w:rPr>
          <w:spacing w:val="-5"/>
          <w:sz w:val="28"/>
        </w:rPr>
        <w:t> </w:t>
      </w:r>
      <w:r>
        <w:rPr>
          <w:sz w:val="28"/>
        </w:rPr>
        <w:t>Mau</w:t>
      </w:r>
      <w:r>
        <w:rPr>
          <w:spacing w:val="-4"/>
          <w:sz w:val="28"/>
        </w:rPr>
        <w:t> </w:t>
      </w:r>
      <w:r>
        <w:rPr>
          <w:sz w:val="28"/>
        </w:rPr>
        <w:t>tham</w:t>
      </w:r>
      <w:r>
        <w:rPr>
          <w:spacing w:val="-7"/>
          <w:sz w:val="28"/>
        </w:rPr>
        <w:t> </w:t>
      </w:r>
      <w:r>
        <w:rPr>
          <w:sz w:val="28"/>
        </w:rPr>
        <w:t>gia</w:t>
      </w:r>
      <w:r>
        <w:rPr>
          <w:spacing w:val="-5"/>
          <w:sz w:val="28"/>
        </w:rPr>
        <w:t> </w:t>
      </w:r>
      <w:r>
        <w:rPr>
          <w:sz w:val="28"/>
        </w:rPr>
        <w:t>phiên</w:t>
      </w:r>
      <w:r>
        <w:rPr>
          <w:spacing w:val="-4"/>
          <w:sz w:val="28"/>
        </w:rPr>
        <w:t> </w:t>
      </w:r>
      <w:r>
        <w:rPr>
          <w:sz w:val="28"/>
        </w:rPr>
        <w:t>toà</w:t>
      </w:r>
      <w:r>
        <w:rPr>
          <w:spacing w:val="-1"/>
          <w:sz w:val="28"/>
        </w:rPr>
        <w:t> </w:t>
      </w:r>
      <w:r>
        <w:rPr>
          <w:sz w:val="28"/>
        </w:rPr>
        <w:t>là phù </w:t>
      </w:r>
      <w:r>
        <w:rPr>
          <w:spacing w:val="-4"/>
          <w:sz w:val="28"/>
        </w:rPr>
        <w:t>hợp.</w:t>
      </w:r>
    </w:p>
    <w:p>
      <w:pPr>
        <w:pStyle w:val="BodyText"/>
        <w:spacing w:before="3"/>
        <w:ind w:left="0"/>
        <w:jc w:val="left"/>
        <w:rPr>
          <w:sz w:val="17"/>
        </w:rPr>
      </w:pPr>
    </w:p>
    <w:p>
      <w:pPr>
        <w:pStyle w:val="ListParagraph"/>
        <w:numPr>
          <w:ilvl w:val="0"/>
          <w:numId w:val="4"/>
        </w:numPr>
        <w:tabs>
          <w:tab w:pos="1276" w:val="left" w:leader="none"/>
        </w:tabs>
        <w:spacing w:line="240" w:lineRule="auto" w:before="89" w:after="0"/>
        <w:ind w:left="1275" w:right="0" w:hanging="397"/>
        <w:jc w:val="left"/>
        <w:rPr>
          <w:sz w:val="28"/>
        </w:rPr>
      </w:pPr>
      <w:r>
        <w:rPr>
          <w:spacing w:val="-2"/>
          <w:sz w:val="28"/>
        </w:rPr>
        <w:t>Án</w:t>
      </w:r>
      <w:r>
        <w:rPr>
          <w:spacing w:val="-13"/>
          <w:sz w:val="28"/>
        </w:rPr>
        <w:t> </w:t>
      </w:r>
      <w:r>
        <w:rPr>
          <w:spacing w:val="-2"/>
          <w:sz w:val="28"/>
        </w:rPr>
        <w:t>phí</w:t>
      </w:r>
      <w:r>
        <w:rPr>
          <w:spacing w:val="-12"/>
          <w:sz w:val="28"/>
        </w:rPr>
        <w:t> </w:t>
      </w:r>
      <w:r>
        <w:rPr>
          <w:spacing w:val="-2"/>
          <w:sz w:val="28"/>
        </w:rPr>
        <w:t>dân</w:t>
      </w:r>
      <w:r>
        <w:rPr>
          <w:spacing w:val="-12"/>
          <w:sz w:val="28"/>
        </w:rPr>
        <w:t> </w:t>
      </w:r>
      <w:r>
        <w:rPr>
          <w:spacing w:val="-2"/>
          <w:sz w:val="28"/>
        </w:rPr>
        <w:t>sự</w:t>
      </w:r>
      <w:r>
        <w:rPr>
          <w:spacing w:val="-13"/>
          <w:sz w:val="28"/>
        </w:rPr>
        <w:t> </w:t>
      </w:r>
      <w:r>
        <w:rPr>
          <w:spacing w:val="-2"/>
          <w:sz w:val="28"/>
        </w:rPr>
        <w:t>phúc</w:t>
      </w:r>
      <w:r>
        <w:rPr>
          <w:spacing w:val="-13"/>
          <w:sz w:val="28"/>
        </w:rPr>
        <w:t> </w:t>
      </w:r>
      <w:r>
        <w:rPr>
          <w:spacing w:val="-2"/>
          <w:sz w:val="28"/>
        </w:rPr>
        <w:t>thẩm</w:t>
      </w:r>
      <w:r>
        <w:rPr>
          <w:spacing w:val="-15"/>
          <w:sz w:val="28"/>
        </w:rPr>
        <w:t> </w:t>
      </w:r>
      <w:r>
        <w:rPr>
          <w:spacing w:val="-2"/>
          <w:sz w:val="28"/>
        </w:rPr>
        <w:t>ông</w:t>
      </w:r>
      <w:r>
        <w:rPr>
          <w:spacing w:val="-12"/>
          <w:sz w:val="28"/>
        </w:rPr>
        <w:t> </w:t>
      </w:r>
      <w:r>
        <w:rPr>
          <w:spacing w:val="-2"/>
          <w:sz w:val="28"/>
        </w:rPr>
        <w:t>K</w:t>
      </w:r>
      <w:r>
        <w:rPr>
          <w:spacing w:val="-14"/>
          <w:sz w:val="28"/>
        </w:rPr>
        <w:t> </w:t>
      </w:r>
      <w:r>
        <w:rPr>
          <w:spacing w:val="-2"/>
          <w:sz w:val="28"/>
        </w:rPr>
        <w:t>phải</w:t>
      </w:r>
      <w:r>
        <w:rPr>
          <w:spacing w:val="-12"/>
          <w:sz w:val="28"/>
        </w:rPr>
        <w:t> </w:t>
      </w:r>
      <w:r>
        <w:rPr>
          <w:spacing w:val="-2"/>
          <w:sz w:val="28"/>
        </w:rPr>
        <w:t>chịu</w:t>
      </w:r>
      <w:r>
        <w:rPr>
          <w:spacing w:val="-12"/>
          <w:sz w:val="28"/>
        </w:rPr>
        <w:t> </w:t>
      </w:r>
      <w:r>
        <w:rPr>
          <w:spacing w:val="-2"/>
          <w:sz w:val="28"/>
        </w:rPr>
        <w:t>theo</w:t>
      </w:r>
      <w:r>
        <w:rPr>
          <w:spacing w:val="-11"/>
          <w:sz w:val="28"/>
        </w:rPr>
        <w:t> </w:t>
      </w:r>
      <w:r>
        <w:rPr>
          <w:spacing w:val="-2"/>
          <w:sz w:val="28"/>
        </w:rPr>
        <w:t>quy</w:t>
      </w:r>
      <w:r>
        <w:rPr>
          <w:spacing w:val="-16"/>
          <w:sz w:val="28"/>
        </w:rPr>
        <w:t> </w:t>
      </w:r>
      <w:r>
        <w:rPr>
          <w:spacing w:val="-2"/>
          <w:sz w:val="28"/>
        </w:rPr>
        <w:t>định</w:t>
      </w:r>
      <w:r>
        <w:rPr>
          <w:spacing w:val="-12"/>
          <w:sz w:val="28"/>
        </w:rPr>
        <w:t> </w:t>
      </w:r>
      <w:r>
        <w:rPr>
          <w:spacing w:val="-2"/>
          <w:sz w:val="28"/>
        </w:rPr>
        <w:t>pháp</w:t>
      </w:r>
      <w:r>
        <w:rPr>
          <w:spacing w:val="-11"/>
          <w:sz w:val="28"/>
        </w:rPr>
        <w:t> </w:t>
      </w:r>
      <w:r>
        <w:rPr>
          <w:spacing w:val="-2"/>
          <w:sz w:val="28"/>
        </w:rPr>
        <w:t>luật.</w:t>
      </w:r>
    </w:p>
    <w:p>
      <w:pPr>
        <w:pStyle w:val="BodyText"/>
        <w:spacing w:before="10"/>
        <w:ind w:left="0"/>
        <w:jc w:val="left"/>
        <w:rPr>
          <w:sz w:val="26"/>
        </w:rPr>
      </w:pPr>
    </w:p>
    <w:p>
      <w:pPr>
        <w:pStyle w:val="ListParagraph"/>
        <w:numPr>
          <w:ilvl w:val="0"/>
          <w:numId w:val="4"/>
        </w:numPr>
        <w:tabs>
          <w:tab w:pos="1278" w:val="left" w:leader="none"/>
        </w:tabs>
        <w:spacing w:line="240" w:lineRule="auto" w:before="0" w:after="0"/>
        <w:ind w:left="159" w:right="481" w:firstLine="719"/>
        <w:jc w:val="both"/>
        <w:rPr>
          <w:sz w:val="28"/>
        </w:rPr>
      </w:pPr>
      <w:r>
        <w:rPr>
          <w:spacing w:val="-2"/>
          <w:sz w:val="28"/>
        </w:rPr>
        <w:t>Các</w:t>
      </w:r>
      <w:r>
        <w:rPr>
          <w:spacing w:val="-13"/>
          <w:sz w:val="28"/>
        </w:rPr>
        <w:t> </w:t>
      </w:r>
      <w:r>
        <w:rPr>
          <w:spacing w:val="-2"/>
          <w:sz w:val="28"/>
        </w:rPr>
        <w:t>quyết</w:t>
      </w:r>
      <w:r>
        <w:rPr>
          <w:spacing w:val="-12"/>
          <w:sz w:val="28"/>
        </w:rPr>
        <w:t> </w:t>
      </w:r>
      <w:r>
        <w:rPr>
          <w:spacing w:val="-2"/>
          <w:sz w:val="28"/>
        </w:rPr>
        <w:t>định</w:t>
      </w:r>
      <w:r>
        <w:rPr>
          <w:spacing w:val="-12"/>
          <w:sz w:val="28"/>
        </w:rPr>
        <w:t> </w:t>
      </w:r>
      <w:r>
        <w:rPr>
          <w:spacing w:val="-2"/>
          <w:sz w:val="28"/>
        </w:rPr>
        <w:t>khác</w:t>
      </w:r>
      <w:r>
        <w:rPr>
          <w:spacing w:val="-13"/>
          <w:sz w:val="28"/>
        </w:rPr>
        <w:t> </w:t>
      </w:r>
      <w:r>
        <w:rPr>
          <w:spacing w:val="-2"/>
          <w:sz w:val="28"/>
        </w:rPr>
        <w:t>của</w:t>
      </w:r>
      <w:r>
        <w:rPr>
          <w:spacing w:val="-13"/>
          <w:sz w:val="28"/>
        </w:rPr>
        <w:t> </w:t>
      </w:r>
      <w:r>
        <w:rPr>
          <w:spacing w:val="-2"/>
          <w:sz w:val="28"/>
        </w:rPr>
        <w:t>bản</w:t>
      </w:r>
      <w:r>
        <w:rPr>
          <w:spacing w:val="-9"/>
          <w:sz w:val="28"/>
        </w:rPr>
        <w:t> </w:t>
      </w:r>
      <w:r>
        <w:rPr>
          <w:spacing w:val="-2"/>
          <w:sz w:val="28"/>
        </w:rPr>
        <w:t>án</w:t>
      </w:r>
      <w:r>
        <w:rPr>
          <w:spacing w:val="-12"/>
          <w:sz w:val="28"/>
        </w:rPr>
        <w:t> </w:t>
      </w:r>
      <w:r>
        <w:rPr>
          <w:spacing w:val="-2"/>
          <w:sz w:val="28"/>
        </w:rPr>
        <w:t>sơ</w:t>
      </w:r>
      <w:r>
        <w:rPr>
          <w:spacing w:val="-15"/>
          <w:sz w:val="28"/>
        </w:rPr>
        <w:t> </w:t>
      </w:r>
      <w:r>
        <w:rPr>
          <w:spacing w:val="-2"/>
          <w:sz w:val="28"/>
        </w:rPr>
        <w:t>thẩm</w:t>
      </w:r>
      <w:r>
        <w:rPr>
          <w:spacing w:val="-16"/>
          <w:sz w:val="28"/>
        </w:rPr>
        <w:t> </w:t>
      </w:r>
      <w:r>
        <w:rPr>
          <w:spacing w:val="-2"/>
          <w:sz w:val="28"/>
        </w:rPr>
        <w:t>không</w:t>
      </w:r>
      <w:r>
        <w:rPr>
          <w:spacing w:val="-12"/>
          <w:sz w:val="28"/>
        </w:rPr>
        <w:t> </w:t>
      </w:r>
      <w:r>
        <w:rPr>
          <w:spacing w:val="-2"/>
          <w:sz w:val="28"/>
        </w:rPr>
        <w:t>bị</w:t>
      </w:r>
      <w:r>
        <w:rPr>
          <w:spacing w:val="-15"/>
          <w:sz w:val="28"/>
        </w:rPr>
        <w:t> </w:t>
      </w:r>
      <w:r>
        <w:rPr>
          <w:spacing w:val="-2"/>
          <w:sz w:val="28"/>
        </w:rPr>
        <w:t>kháng</w:t>
      </w:r>
      <w:r>
        <w:rPr>
          <w:spacing w:val="-12"/>
          <w:sz w:val="28"/>
        </w:rPr>
        <w:t> </w:t>
      </w:r>
      <w:r>
        <w:rPr>
          <w:spacing w:val="-2"/>
          <w:sz w:val="28"/>
        </w:rPr>
        <w:t>cáo,</w:t>
      </w:r>
      <w:r>
        <w:rPr>
          <w:spacing w:val="-16"/>
          <w:sz w:val="28"/>
        </w:rPr>
        <w:t> </w:t>
      </w:r>
      <w:r>
        <w:rPr>
          <w:spacing w:val="-2"/>
          <w:sz w:val="28"/>
        </w:rPr>
        <w:t>kháng</w:t>
      </w:r>
      <w:r>
        <w:rPr>
          <w:spacing w:val="-14"/>
          <w:sz w:val="28"/>
        </w:rPr>
        <w:t> </w:t>
      </w:r>
      <w:r>
        <w:rPr>
          <w:spacing w:val="-2"/>
          <w:sz w:val="28"/>
        </w:rPr>
        <w:t>nghị</w:t>
      </w:r>
      <w:r>
        <w:rPr>
          <w:spacing w:val="-12"/>
          <w:sz w:val="28"/>
        </w:rPr>
        <w:t> </w:t>
      </w:r>
      <w:r>
        <w:rPr>
          <w:spacing w:val="-2"/>
          <w:sz w:val="28"/>
        </w:rPr>
        <w:t>có </w:t>
      </w:r>
      <w:r>
        <w:rPr>
          <w:sz w:val="28"/>
        </w:rPr>
        <w:t>hiệu lực pháp luật kể từ ngày hết thời hạn kháng cáo, kháng nghị nên không đặt ra xem</w:t>
      </w:r>
      <w:r>
        <w:rPr>
          <w:spacing w:val="-1"/>
          <w:sz w:val="28"/>
        </w:rPr>
        <w:t> </w:t>
      </w:r>
      <w:r>
        <w:rPr>
          <w:sz w:val="28"/>
        </w:rPr>
        <w:t>xét.</w:t>
      </w:r>
    </w:p>
    <w:p>
      <w:pPr>
        <w:spacing w:before="119"/>
        <w:ind w:left="867"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ind w:right="1083"/>
      </w:pPr>
      <w:r>
        <w:rPr/>
        <w:t>QUYẾT</w:t>
      </w:r>
      <w:r>
        <w:rPr>
          <w:spacing w:val="-6"/>
        </w:rPr>
        <w:t> </w:t>
      </w:r>
      <w:r>
        <w:rPr>
          <w:spacing w:val="-4"/>
        </w:rPr>
        <w:t>ĐỊNH</w:t>
      </w:r>
    </w:p>
    <w:p>
      <w:pPr>
        <w:spacing w:after="0"/>
        <w:sectPr>
          <w:pgSz w:w="11910" w:h="16850"/>
          <w:pgMar w:header="0" w:footer="475" w:top="1060" w:bottom="660" w:left="1540" w:right="360"/>
        </w:sectPr>
      </w:pPr>
    </w:p>
    <w:p>
      <w:pPr>
        <w:pStyle w:val="BodyText"/>
        <w:spacing w:before="69"/>
        <w:ind w:right="482" w:firstLine="707"/>
      </w:pPr>
      <w:r>
        <w:rPr/>
        <w:t>Căn cứ khoản 1 Điều 308 của Bộ luật tố tụng dân sự; Nghị quyết số 326/2016/UBTVQH14 ngày 30/12/2016 của Ủy ban Thường vụ Quốc hội quy</w:t>
      </w:r>
      <w:r>
        <w:rPr>
          <w:spacing w:val="80"/>
        </w:rPr>
        <w:t> </w:t>
      </w:r>
      <w:r>
        <w:rPr/>
        <w:t>định về án phí, lệ phí Tòa án.</w:t>
      </w:r>
    </w:p>
    <w:p>
      <w:pPr>
        <w:pStyle w:val="BodyText"/>
        <w:spacing w:before="122"/>
        <w:ind w:left="867"/>
      </w:pPr>
      <w:r>
        <w:rPr/>
        <w:t>Không</w:t>
      </w:r>
      <w:r>
        <w:rPr>
          <w:spacing w:val="-3"/>
        </w:rPr>
        <w:t> </w:t>
      </w:r>
      <w:r>
        <w:rPr/>
        <w:t>chấp</w:t>
      </w:r>
      <w:r>
        <w:rPr>
          <w:spacing w:val="-3"/>
        </w:rPr>
        <w:t> </w:t>
      </w:r>
      <w:r>
        <w:rPr/>
        <w:t>nhận</w:t>
      </w:r>
      <w:r>
        <w:rPr>
          <w:spacing w:val="-3"/>
        </w:rPr>
        <w:t> </w:t>
      </w:r>
      <w:r>
        <w:rPr/>
        <w:t>kháng</w:t>
      </w:r>
      <w:r>
        <w:rPr>
          <w:spacing w:val="-3"/>
        </w:rPr>
        <w:t> </w:t>
      </w:r>
      <w:r>
        <w:rPr/>
        <w:t>cáo</w:t>
      </w:r>
      <w:r>
        <w:rPr>
          <w:spacing w:val="-4"/>
        </w:rPr>
        <w:t> </w:t>
      </w:r>
      <w:r>
        <w:rPr/>
        <w:t>của</w:t>
      </w:r>
      <w:r>
        <w:rPr>
          <w:spacing w:val="-4"/>
        </w:rPr>
        <w:t> </w:t>
      </w:r>
      <w:r>
        <w:rPr/>
        <w:t>ông</w:t>
      </w:r>
      <w:r>
        <w:rPr>
          <w:spacing w:val="-3"/>
        </w:rPr>
        <w:t> </w:t>
      </w:r>
      <w:r>
        <w:rPr/>
        <w:t>Nguyễn</w:t>
      </w:r>
      <w:r>
        <w:rPr>
          <w:spacing w:val="-3"/>
        </w:rPr>
        <w:t> </w:t>
      </w:r>
      <w:r>
        <w:rPr/>
        <w:t>Văn</w:t>
      </w:r>
      <w:r>
        <w:rPr>
          <w:spacing w:val="-3"/>
        </w:rPr>
        <w:t> </w:t>
      </w:r>
      <w:r>
        <w:rPr>
          <w:spacing w:val="-5"/>
        </w:rPr>
        <w:t>K.</w:t>
      </w:r>
    </w:p>
    <w:p>
      <w:pPr>
        <w:pStyle w:val="BodyText"/>
        <w:spacing w:before="120"/>
        <w:ind w:right="483" w:firstLine="707"/>
      </w:pPr>
      <w:r>
        <w:rPr/>
        <w:t>Giữ nguyên bản án dân sự sơ thẩm số: 43/2022/DS-ST ngày 29 tháng 7 năm 2022 của Toà án nhân dân huyện Ngọc Hiển, tỉnh Cà Mau.</w:t>
      </w:r>
    </w:p>
    <w:p>
      <w:pPr>
        <w:pStyle w:val="BodyText"/>
        <w:spacing w:before="119"/>
        <w:ind w:left="867"/>
      </w:pPr>
      <w:r>
        <w:rPr/>
        <w:t>Tuyên</w:t>
      </w:r>
      <w:r>
        <w:rPr>
          <w:spacing w:val="-5"/>
        </w:rPr>
        <w:t> xử:</w:t>
      </w:r>
    </w:p>
    <w:p>
      <w:pPr>
        <w:pStyle w:val="BodyText"/>
        <w:spacing w:before="120"/>
        <w:ind w:left="867"/>
      </w:pPr>
      <w:r>
        <w:rPr/>
        <w:t>Chấp</w:t>
      </w:r>
      <w:r>
        <w:rPr>
          <w:spacing w:val="-2"/>
        </w:rPr>
        <w:t> </w:t>
      </w:r>
      <w:r>
        <w:rPr/>
        <w:t>nhận</w:t>
      </w:r>
      <w:r>
        <w:rPr>
          <w:spacing w:val="-2"/>
        </w:rPr>
        <w:t> </w:t>
      </w:r>
      <w:r>
        <w:rPr/>
        <w:t>yêu</w:t>
      </w:r>
      <w:r>
        <w:rPr>
          <w:spacing w:val="-1"/>
        </w:rPr>
        <w:t> </w:t>
      </w:r>
      <w:r>
        <w:rPr/>
        <w:t>cầu</w:t>
      </w:r>
      <w:r>
        <w:rPr>
          <w:spacing w:val="-6"/>
        </w:rPr>
        <w:t> </w:t>
      </w:r>
      <w:r>
        <w:rPr/>
        <w:t>khởi</w:t>
      </w:r>
      <w:r>
        <w:rPr>
          <w:spacing w:val="-2"/>
        </w:rPr>
        <w:t> </w:t>
      </w:r>
      <w:r>
        <w:rPr/>
        <w:t>kiện</w:t>
      </w:r>
      <w:r>
        <w:rPr>
          <w:spacing w:val="-4"/>
        </w:rPr>
        <w:t> </w:t>
      </w:r>
      <w:r>
        <w:rPr/>
        <w:t>của</w:t>
      </w:r>
      <w:r>
        <w:rPr>
          <w:spacing w:val="-6"/>
        </w:rPr>
        <w:t> </w:t>
      </w:r>
      <w:r>
        <w:rPr/>
        <w:t>bà</w:t>
      </w:r>
      <w:r>
        <w:rPr>
          <w:spacing w:val="1"/>
        </w:rPr>
        <w:t> </w:t>
      </w:r>
      <w:r>
        <w:rPr/>
        <w:t>Tô</w:t>
      </w:r>
      <w:r>
        <w:rPr>
          <w:spacing w:val="-2"/>
        </w:rPr>
        <w:t> </w:t>
      </w:r>
      <w:r>
        <w:rPr/>
        <w:t>Thị</w:t>
      </w:r>
      <w:r>
        <w:rPr>
          <w:spacing w:val="-1"/>
        </w:rPr>
        <w:t> </w:t>
      </w:r>
      <w:r>
        <w:rPr>
          <w:spacing w:val="-5"/>
        </w:rPr>
        <w:t>D.</w:t>
      </w:r>
    </w:p>
    <w:p>
      <w:pPr>
        <w:pStyle w:val="BodyText"/>
        <w:spacing w:line="242" w:lineRule="auto" w:before="120"/>
        <w:ind w:right="484" w:firstLine="707"/>
      </w:pPr>
      <w:r>
        <w:rPr/>
        <w:t>Buộc</w:t>
      </w:r>
      <w:r>
        <w:rPr>
          <w:spacing w:val="-1"/>
        </w:rPr>
        <w:t> </w:t>
      </w:r>
      <w:r>
        <w:rPr/>
        <w:t>ông Nguyễn Văn K và bà Tạ</w:t>
      </w:r>
      <w:r>
        <w:rPr>
          <w:spacing w:val="-1"/>
        </w:rPr>
        <w:t> </w:t>
      </w:r>
      <w:r>
        <w:rPr/>
        <w:t>Thanh</w:t>
      </w:r>
      <w:r>
        <w:rPr>
          <w:spacing w:val="-1"/>
        </w:rPr>
        <w:t> </w:t>
      </w:r>
      <w:r>
        <w:rPr/>
        <w:t>T</w:t>
      </w:r>
      <w:r>
        <w:rPr>
          <w:spacing w:val="-1"/>
        </w:rPr>
        <w:t> </w:t>
      </w:r>
      <w:r>
        <w:rPr/>
        <w:t>có nghĩa</w:t>
      </w:r>
      <w:r>
        <w:rPr>
          <w:spacing w:val="-2"/>
        </w:rPr>
        <w:t> </w:t>
      </w:r>
      <w:r>
        <w:rPr/>
        <w:t>vụ</w:t>
      </w:r>
      <w:r>
        <w:rPr>
          <w:spacing w:val="-1"/>
        </w:rPr>
        <w:t> </w:t>
      </w:r>
      <w:r>
        <w:rPr/>
        <w:t>thanh toán cho bà</w:t>
      </w:r>
      <w:r>
        <w:rPr>
          <w:spacing w:val="-1"/>
        </w:rPr>
        <w:t> </w:t>
      </w:r>
      <w:r>
        <w:rPr/>
        <w:t>D số tiền 90.000.000 đồng.</w:t>
      </w:r>
    </w:p>
    <w:p>
      <w:pPr>
        <w:spacing w:before="115"/>
        <w:ind w:left="159" w:right="487" w:firstLine="707"/>
        <w:jc w:val="both"/>
        <w:rPr>
          <w:i/>
          <w:sz w:val="28"/>
        </w:rPr>
      </w:pPr>
      <w:r>
        <w:rPr>
          <w:i/>
          <w:sz w:val="28"/>
        </w:rPr>
        <w:t>Kể từ ngày bà D có đơn yêu cầu thi hành án cho đến khi thi hành xong</w:t>
      </w:r>
      <w:r>
        <w:rPr>
          <w:i/>
          <w:spacing w:val="40"/>
          <w:sz w:val="28"/>
        </w:rPr>
        <w:t> </w:t>
      </w:r>
      <w:r>
        <w:rPr>
          <w:i/>
          <w:sz w:val="28"/>
        </w:rPr>
        <w:t>khoản tiền nêu trên, thì hàng tháng ông K và bà T còn phải chịu thêm khoản tiền lãi của số tiền còn phải thi hành án theo mức lãi suất quy định tại khoản 2 Điều 468 của Bộ luật Dân sự.</w:t>
      </w:r>
    </w:p>
    <w:p>
      <w:pPr>
        <w:pStyle w:val="BodyText"/>
        <w:spacing w:before="119"/>
        <w:ind w:right="477" w:firstLine="707"/>
      </w:pPr>
      <w:r>
        <w:rPr/>
        <w:t>Án phí dân sự sơ thẩm: Ông Nguyễn Văn K và bà Tạ Thanh T phải chịu số tiền 4.500.000 đồng</w:t>
      </w:r>
      <w:r>
        <w:rPr>
          <w:color w:val="1F1F1F"/>
        </w:rPr>
        <w:t>. </w:t>
      </w:r>
      <w:r>
        <w:rPr/>
        <w:t>Bà D không phải chịu án phí. Ngày 17/6/2022, bà D đã dự</w:t>
      </w:r>
      <w:r>
        <w:rPr>
          <w:spacing w:val="40"/>
        </w:rPr>
        <w:t> </w:t>
      </w:r>
      <w:r>
        <w:rPr/>
        <w:t>nộp 2.250.000 đồng theo biên lai thu số 0020098 của Chi cục Thi hành án dân sự huyện Ngọc Hiển, được nhận lại.</w:t>
      </w:r>
    </w:p>
    <w:p>
      <w:pPr>
        <w:pStyle w:val="BodyText"/>
        <w:spacing w:before="121"/>
        <w:ind w:right="482" w:firstLine="719"/>
      </w:pPr>
      <w:r>
        <w:rPr/>
        <w:t>Án phí dân sự phúc thẩm: Ông Nguyễn Văn K phải chịu 300.000 đồng.</w:t>
      </w:r>
      <w:r>
        <w:rPr>
          <w:spacing w:val="40"/>
        </w:rPr>
        <w:t> </w:t>
      </w:r>
      <w:r>
        <w:rPr/>
        <w:t>Ngày 19/8/2022, ông K đã dự nộp 300.000 đồng theo lai thu số 0020155 của Chi cục thi hành án dân sự huyện Ngọc Hiển, được đối trừ chuyển thu án phí.</w:t>
      </w:r>
    </w:p>
    <w:p>
      <w:pPr>
        <w:pStyle w:val="BodyText"/>
        <w:spacing w:line="242" w:lineRule="auto" w:before="119"/>
        <w:ind w:right="488" w:firstLine="719"/>
      </w:pPr>
      <w:r>
        <w:rPr/>
        <w:t>Các quyết định khác của bản án sơ thẩm không bị kháng cáo, kháng nghị có hiệu lực pháp luật kể từ ngày hết thời hạn kháng cáo, kháng nghị.</w:t>
      </w:r>
    </w:p>
    <w:p>
      <w:pPr>
        <w:spacing w:line="240" w:lineRule="auto" w:before="115"/>
        <w:ind w:left="159" w:right="484" w:firstLine="707"/>
        <w:jc w:val="both"/>
        <w:rPr>
          <w:i/>
          <w:sz w:val="28"/>
        </w:rPr>
      </w:pPr>
      <w:r>
        <w:rPr>
          <w:i/>
          <w:sz w:val="28"/>
        </w:rPr>
        <w:t>Trường hợp bản án, quyết định được thi hành theo quy định tại Điều 2 Luật</w:t>
      </w:r>
      <w:r>
        <w:rPr>
          <w:i/>
          <w:sz w:val="28"/>
        </w:rPr>
        <w:t> thi hành</w:t>
      </w:r>
      <w:r>
        <w:rPr>
          <w:i/>
          <w:spacing w:val="40"/>
          <w:sz w:val="28"/>
        </w:rPr>
        <w:t> </w:t>
      </w:r>
      <w:r>
        <w:rPr>
          <w:i/>
          <w:sz w:val="28"/>
        </w:rPr>
        <w:t>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spacing w:before="121"/>
        <w:ind w:left="867"/>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3"/>
        <w:ind w:left="0"/>
        <w:jc w:val="left"/>
      </w:pPr>
    </w:p>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3"/>
        <w:gridCol w:w="5620"/>
      </w:tblGrid>
      <w:tr>
        <w:trPr>
          <w:trHeight w:val="2571" w:hRule="atLeast"/>
        </w:trPr>
        <w:tc>
          <w:tcPr>
            <w:tcW w:w="4063" w:type="dxa"/>
          </w:tcPr>
          <w:p>
            <w:pPr>
              <w:pStyle w:val="TableParagraph"/>
              <w:spacing w:line="266" w:lineRule="exact"/>
              <w:ind w:left="50"/>
              <w:rPr>
                <w:sz w:val="24"/>
              </w:rPr>
            </w:pPr>
            <w:r>
              <w:rPr>
                <w:i/>
                <w:sz w:val="24"/>
              </w:rPr>
              <w:t>Nơi</w:t>
            </w:r>
            <w:r>
              <w:rPr>
                <w:i/>
                <w:spacing w:val="-1"/>
                <w:sz w:val="24"/>
              </w:rPr>
              <w:t> </w:t>
            </w:r>
            <w:r>
              <w:rPr>
                <w:i/>
                <w:spacing w:val="-2"/>
                <w:sz w:val="24"/>
              </w:rPr>
              <w:t>nhận</w:t>
            </w:r>
            <w:r>
              <w:rPr>
                <w:spacing w:val="-2"/>
                <w:sz w:val="24"/>
              </w:rPr>
              <w:t>:</w:t>
            </w:r>
          </w:p>
          <w:p>
            <w:pPr>
              <w:pStyle w:val="TableParagraph"/>
              <w:numPr>
                <w:ilvl w:val="0"/>
                <w:numId w:val="5"/>
              </w:numPr>
              <w:tabs>
                <w:tab w:pos="180" w:val="left" w:leader="none"/>
              </w:tabs>
              <w:spacing w:line="240" w:lineRule="auto" w:before="2" w:after="0"/>
              <w:ind w:left="179" w:right="0" w:hanging="130"/>
              <w:jc w:val="left"/>
              <w:rPr>
                <w:i/>
                <w:sz w:val="22"/>
              </w:rPr>
            </w:pPr>
            <w:r>
              <w:rPr>
                <w:i/>
                <w:sz w:val="22"/>
              </w:rPr>
              <w:t>Viện</w:t>
            </w:r>
            <w:r>
              <w:rPr>
                <w:i/>
                <w:spacing w:val="-2"/>
                <w:sz w:val="22"/>
              </w:rPr>
              <w:t> </w:t>
            </w:r>
            <w:r>
              <w:rPr>
                <w:i/>
                <w:sz w:val="22"/>
              </w:rPr>
              <w:t>kiểm</w:t>
            </w:r>
            <w:r>
              <w:rPr>
                <w:i/>
                <w:spacing w:val="-2"/>
                <w:sz w:val="22"/>
              </w:rPr>
              <w:t> </w:t>
            </w:r>
            <w:r>
              <w:rPr>
                <w:i/>
                <w:sz w:val="22"/>
              </w:rPr>
              <w:t>sát nhân</w:t>
            </w:r>
            <w:r>
              <w:rPr>
                <w:i/>
                <w:spacing w:val="-5"/>
                <w:sz w:val="22"/>
              </w:rPr>
              <w:t> </w:t>
            </w:r>
            <w:r>
              <w:rPr>
                <w:i/>
                <w:sz w:val="22"/>
              </w:rPr>
              <w:t>dân</w:t>
            </w:r>
            <w:r>
              <w:rPr>
                <w:i/>
                <w:spacing w:val="-4"/>
                <w:sz w:val="22"/>
              </w:rPr>
              <w:t> </w:t>
            </w:r>
            <w:r>
              <w:rPr>
                <w:i/>
                <w:sz w:val="22"/>
              </w:rPr>
              <w:t>tỉnh</w:t>
            </w:r>
            <w:r>
              <w:rPr>
                <w:i/>
                <w:spacing w:val="-2"/>
                <w:sz w:val="22"/>
              </w:rPr>
              <w:t> </w:t>
            </w:r>
            <w:r>
              <w:rPr>
                <w:i/>
                <w:sz w:val="22"/>
              </w:rPr>
              <w:t>Cà</w:t>
            </w:r>
            <w:r>
              <w:rPr>
                <w:i/>
                <w:spacing w:val="-1"/>
                <w:sz w:val="22"/>
              </w:rPr>
              <w:t> </w:t>
            </w:r>
            <w:r>
              <w:rPr>
                <w:i/>
                <w:spacing w:val="-4"/>
                <w:sz w:val="22"/>
              </w:rPr>
              <w:t>Mau;</w:t>
            </w:r>
          </w:p>
          <w:p>
            <w:pPr>
              <w:pStyle w:val="TableParagraph"/>
              <w:numPr>
                <w:ilvl w:val="0"/>
                <w:numId w:val="5"/>
              </w:numPr>
              <w:tabs>
                <w:tab w:pos="180" w:val="left" w:leader="none"/>
              </w:tabs>
              <w:spacing w:line="252" w:lineRule="exact" w:before="1" w:after="0"/>
              <w:ind w:left="179" w:right="0" w:hanging="130"/>
              <w:jc w:val="left"/>
              <w:rPr>
                <w:i/>
                <w:sz w:val="22"/>
              </w:rPr>
            </w:pPr>
            <w:r>
              <w:rPr>
                <w:i/>
                <w:sz w:val="22"/>
              </w:rPr>
              <w:t>Tòa</w:t>
            </w:r>
            <w:r>
              <w:rPr>
                <w:i/>
                <w:spacing w:val="-2"/>
                <w:sz w:val="22"/>
              </w:rPr>
              <w:t> </w:t>
            </w:r>
            <w:r>
              <w:rPr>
                <w:i/>
                <w:sz w:val="22"/>
              </w:rPr>
              <w:t>án</w:t>
            </w:r>
            <w:r>
              <w:rPr>
                <w:i/>
                <w:spacing w:val="-4"/>
                <w:sz w:val="22"/>
              </w:rPr>
              <w:t> </w:t>
            </w:r>
            <w:r>
              <w:rPr>
                <w:i/>
                <w:sz w:val="22"/>
              </w:rPr>
              <w:t>nhân</w:t>
            </w:r>
            <w:r>
              <w:rPr>
                <w:i/>
                <w:spacing w:val="-1"/>
                <w:sz w:val="22"/>
              </w:rPr>
              <w:t> </w:t>
            </w:r>
            <w:r>
              <w:rPr>
                <w:i/>
                <w:sz w:val="22"/>
              </w:rPr>
              <w:t>dân</w:t>
            </w:r>
            <w:r>
              <w:rPr>
                <w:i/>
                <w:spacing w:val="-2"/>
                <w:sz w:val="22"/>
              </w:rPr>
              <w:t> </w:t>
            </w:r>
            <w:r>
              <w:rPr>
                <w:i/>
                <w:sz w:val="22"/>
              </w:rPr>
              <w:t>huyện</w:t>
            </w:r>
            <w:r>
              <w:rPr>
                <w:i/>
                <w:spacing w:val="-1"/>
                <w:sz w:val="22"/>
              </w:rPr>
              <w:t> </w:t>
            </w:r>
            <w:r>
              <w:rPr>
                <w:i/>
                <w:sz w:val="22"/>
              </w:rPr>
              <w:t>Ngọc</w:t>
            </w:r>
            <w:r>
              <w:rPr>
                <w:i/>
                <w:spacing w:val="-1"/>
                <w:sz w:val="22"/>
              </w:rPr>
              <w:t> </w:t>
            </w:r>
            <w:r>
              <w:rPr>
                <w:i/>
                <w:spacing w:val="-4"/>
                <w:sz w:val="22"/>
              </w:rPr>
              <w:t>Hiển;</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Chi</w:t>
            </w:r>
            <w:r>
              <w:rPr>
                <w:i/>
                <w:spacing w:val="-3"/>
                <w:sz w:val="22"/>
              </w:rPr>
              <w:t> </w:t>
            </w:r>
            <w:r>
              <w:rPr>
                <w:i/>
                <w:sz w:val="22"/>
              </w:rPr>
              <w:t>cục</w:t>
            </w:r>
            <w:r>
              <w:rPr>
                <w:i/>
                <w:spacing w:val="-3"/>
                <w:sz w:val="22"/>
              </w:rPr>
              <w:t> </w:t>
            </w:r>
            <w:r>
              <w:rPr>
                <w:i/>
                <w:sz w:val="22"/>
              </w:rPr>
              <w:t>THADS</w:t>
            </w:r>
            <w:r>
              <w:rPr>
                <w:i/>
                <w:spacing w:val="-3"/>
                <w:sz w:val="22"/>
              </w:rPr>
              <w:t> </w:t>
            </w:r>
            <w:r>
              <w:rPr>
                <w:i/>
                <w:sz w:val="22"/>
              </w:rPr>
              <w:t>huyện</w:t>
            </w:r>
            <w:r>
              <w:rPr>
                <w:i/>
                <w:spacing w:val="-3"/>
                <w:sz w:val="22"/>
              </w:rPr>
              <w:t> </w:t>
            </w:r>
            <w:r>
              <w:rPr>
                <w:i/>
                <w:sz w:val="22"/>
              </w:rPr>
              <w:t>Ngọc</w:t>
            </w:r>
            <w:r>
              <w:rPr>
                <w:i/>
                <w:spacing w:val="-2"/>
                <w:sz w:val="22"/>
              </w:rPr>
              <w:t> Hiển;</w:t>
            </w:r>
          </w:p>
          <w:p>
            <w:pPr>
              <w:pStyle w:val="TableParagraph"/>
              <w:numPr>
                <w:ilvl w:val="0"/>
                <w:numId w:val="5"/>
              </w:numPr>
              <w:tabs>
                <w:tab w:pos="180" w:val="left" w:leader="none"/>
              </w:tabs>
              <w:spacing w:line="253" w:lineRule="exact" w:before="1" w:after="0"/>
              <w:ind w:left="179" w:right="0" w:hanging="130"/>
              <w:jc w:val="left"/>
              <w:rPr>
                <w:i/>
                <w:sz w:val="22"/>
              </w:rPr>
            </w:pPr>
            <w:r>
              <w:rPr>
                <w:i/>
                <w:sz w:val="22"/>
              </w:rPr>
              <w:t>Các</w:t>
            </w:r>
            <w:r>
              <w:rPr>
                <w:i/>
                <w:spacing w:val="-2"/>
                <w:sz w:val="22"/>
              </w:rPr>
              <w:t> </w:t>
            </w:r>
            <w:r>
              <w:rPr>
                <w:i/>
                <w:sz w:val="22"/>
              </w:rPr>
              <w:t>đương</w:t>
            </w:r>
            <w:r>
              <w:rPr>
                <w:i/>
                <w:spacing w:val="-2"/>
                <w:sz w:val="22"/>
              </w:rPr>
              <w:t> </w:t>
            </w:r>
            <w:r>
              <w:rPr>
                <w:i/>
                <w:spacing w:val="-5"/>
                <w:sz w:val="22"/>
              </w:rPr>
              <w:t>sự;</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Lưu</w:t>
            </w:r>
            <w:r>
              <w:rPr>
                <w:i/>
                <w:spacing w:val="-2"/>
                <w:sz w:val="22"/>
              </w:rPr>
              <w:t> </w:t>
            </w:r>
            <w:r>
              <w:rPr>
                <w:i/>
                <w:sz w:val="22"/>
              </w:rPr>
              <w:t>hồ</w:t>
            </w:r>
            <w:r>
              <w:rPr>
                <w:i/>
                <w:spacing w:val="-3"/>
                <w:sz w:val="22"/>
              </w:rPr>
              <w:t> </w:t>
            </w:r>
            <w:r>
              <w:rPr>
                <w:i/>
                <w:spacing w:val="-5"/>
                <w:sz w:val="22"/>
              </w:rPr>
              <w:t>sơ;</w:t>
            </w:r>
          </w:p>
          <w:p>
            <w:pPr>
              <w:pStyle w:val="TableParagraph"/>
              <w:numPr>
                <w:ilvl w:val="0"/>
                <w:numId w:val="5"/>
              </w:numPr>
              <w:tabs>
                <w:tab w:pos="180" w:val="left" w:leader="none"/>
              </w:tabs>
              <w:spacing w:line="252" w:lineRule="exact" w:before="0" w:after="0"/>
              <w:ind w:left="179" w:right="0" w:hanging="130"/>
              <w:jc w:val="left"/>
              <w:rPr>
                <w:i/>
                <w:sz w:val="22"/>
              </w:rPr>
            </w:pPr>
            <w:r>
              <w:rPr>
                <w:i/>
                <w:sz w:val="22"/>
              </w:rPr>
              <w:t>Lưu</w:t>
            </w:r>
            <w:r>
              <w:rPr>
                <w:i/>
                <w:spacing w:val="-2"/>
                <w:sz w:val="22"/>
              </w:rPr>
              <w:t> </w:t>
            </w:r>
            <w:r>
              <w:rPr>
                <w:i/>
                <w:sz w:val="22"/>
              </w:rPr>
              <w:t>án</w:t>
            </w:r>
            <w:r>
              <w:rPr>
                <w:i/>
                <w:spacing w:val="-3"/>
                <w:sz w:val="22"/>
              </w:rPr>
              <w:t> </w:t>
            </w:r>
            <w:r>
              <w:rPr>
                <w:i/>
                <w:spacing w:val="-4"/>
                <w:sz w:val="22"/>
              </w:rPr>
              <w:t>văn;</w:t>
            </w:r>
          </w:p>
          <w:p>
            <w:pPr>
              <w:pStyle w:val="TableParagraph"/>
              <w:numPr>
                <w:ilvl w:val="0"/>
                <w:numId w:val="5"/>
              </w:numPr>
              <w:tabs>
                <w:tab w:pos="180" w:val="left" w:leader="none"/>
              </w:tabs>
              <w:spacing w:line="240" w:lineRule="auto" w:before="2" w:after="0"/>
              <w:ind w:left="179" w:right="0" w:hanging="130"/>
              <w:jc w:val="left"/>
              <w:rPr>
                <w:i/>
                <w:sz w:val="22"/>
              </w:rPr>
            </w:pPr>
            <w:r>
              <w:rPr>
                <w:i/>
                <w:sz w:val="22"/>
              </w:rPr>
              <w:t>Lưu</w:t>
            </w:r>
            <w:r>
              <w:rPr>
                <w:i/>
                <w:spacing w:val="-2"/>
                <w:sz w:val="22"/>
              </w:rPr>
              <w:t> VT(TM:TANDTCM).</w:t>
            </w:r>
          </w:p>
        </w:tc>
        <w:tc>
          <w:tcPr>
            <w:tcW w:w="5620" w:type="dxa"/>
          </w:tcPr>
          <w:p>
            <w:pPr>
              <w:pStyle w:val="TableParagraph"/>
              <w:ind w:left="577" w:right="49"/>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26"/>
              <w:ind w:left="574" w:right="49"/>
              <w:jc w:val="center"/>
              <w:rPr>
                <w:b/>
                <w:sz w:val="28"/>
              </w:rPr>
            </w:pPr>
            <w:r>
              <w:rPr>
                <w:b/>
                <w:sz w:val="28"/>
              </w:rPr>
              <w:t>Nguyễn</w:t>
            </w:r>
            <w:r>
              <w:rPr>
                <w:b/>
                <w:spacing w:val="-8"/>
                <w:sz w:val="28"/>
              </w:rPr>
              <w:t> </w:t>
            </w:r>
            <w:r>
              <w:rPr>
                <w:b/>
                <w:sz w:val="28"/>
              </w:rPr>
              <w:t>Thành</w:t>
            </w:r>
            <w:r>
              <w:rPr>
                <w:b/>
                <w:spacing w:val="-3"/>
                <w:sz w:val="28"/>
              </w:rPr>
              <w:t> </w:t>
            </w:r>
            <w:r>
              <w:rPr>
                <w:b/>
                <w:spacing w:val="-5"/>
                <w:sz w:val="28"/>
              </w:rPr>
              <w:t>Lập</w:t>
            </w:r>
          </w:p>
        </w:tc>
      </w:tr>
    </w:tbl>
    <w:sectPr>
      <w:pgSz w:w="11910" w:h="16850"/>
      <w:pgMar w:header="0" w:footer="475" w:top="1060" w:bottom="660" w:left="15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910004pt;margin-top:807.306641pt;width:13pt;height:15.3pt;mso-position-horizontal-relative:page;mso-position-vertical-relative:page;z-index:-1580800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68" w:hanging="130"/>
      </w:pPr>
      <w:rPr>
        <w:rFonts w:hint="default"/>
        <w:lang w:val="vi" w:eastAsia="en-US" w:bidi="ar-SA"/>
      </w:rPr>
    </w:lvl>
    <w:lvl w:ilvl="2">
      <w:start w:val="0"/>
      <w:numFmt w:val="bullet"/>
      <w:lvlText w:val="•"/>
      <w:lvlJc w:val="left"/>
      <w:pPr>
        <w:ind w:left="956" w:hanging="130"/>
      </w:pPr>
      <w:rPr>
        <w:rFonts w:hint="default"/>
        <w:lang w:val="vi" w:eastAsia="en-US" w:bidi="ar-SA"/>
      </w:rPr>
    </w:lvl>
    <w:lvl w:ilvl="3">
      <w:start w:val="0"/>
      <w:numFmt w:val="bullet"/>
      <w:lvlText w:val="•"/>
      <w:lvlJc w:val="left"/>
      <w:pPr>
        <w:ind w:left="1344" w:hanging="130"/>
      </w:pPr>
      <w:rPr>
        <w:rFonts w:hint="default"/>
        <w:lang w:val="vi" w:eastAsia="en-US" w:bidi="ar-SA"/>
      </w:rPr>
    </w:lvl>
    <w:lvl w:ilvl="4">
      <w:start w:val="0"/>
      <w:numFmt w:val="bullet"/>
      <w:lvlText w:val="•"/>
      <w:lvlJc w:val="left"/>
      <w:pPr>
        <w:ind w:left="1733" w:hanging="130"/>
      </w:pPr>
      <w:rPr>
        <w:rFonts w:hint="default"/>
        <w:lang w:val="vi" w:eastAsia="en-US" w:bidi="ar-SA"/>
      </w:rPr>
    </w:lvl>
    <w:lvl w:ilvl="5">
      <w:start w:val="0"/>
      <w:numFmt w:val="bullet"/>
      <w:lvlText w:val="•"/>
      <w:lvlJc w:val="left"/>
      <w:pPr>
        <w:ind w:left="2121" w:hanging="130"/>
      </w:pPr>
      <w:rPr>
        <w:rFonts w:hint="default"/>
        <w:lang w:val="vi" w:eastAsia="en-US" w:bidi="ar-SA"/>
      </w:rPr>
    </w:lvl>
    <w:lvl w:ilvl="6">
      <w:start w:val="0"/>
      <w:numFmt w:val="bullet"/>
      <w:lvlText w:val="•"/>
      <w:lvlJc w:val="left"/>
      <w:pPr>
        <w:ind w:left="2509" w:hanging="130"/>
      </w:pPr>
      <w:rPr>
        <w:rFonts w:hint="default"/>
        <w:lang w:val="vi" w:eastAsia="en-US" w:bidi="ar-SA"/>
      </w:rPr>
    </w:lvl>
    <w:lvl w:ilvl="7">
      <w:start w:val="0"/>
      <w:numFmt w:val="bullet"/>
      <w:lvlText w:val="•"/>
      <w:lvlJc w:val="left"/>
      <w:pPr>
        <w:ind w:left="2898" w:hanging="130"/>
      </w:pPr>
      <w:rPr>
        <w:rFonts w:hint="default"/>
        <w:lang w:val="vi" w:eastAsia="en-US" w:bidi="ar-SA"/>
      </w:rPr>
    </w:lvl>
    <w:lvl w:ilvl="8">
      <w:start w:val="0"/>
      <w:numFmt w:val="bullet"/>
      <w:lvlText w:val="•"/>
      <w:lvlJc w:val="left"/>
      <w:pPr>
        <w:ind w:left="3286" w:hanging="130"/>
      </w:pPr>
      <w:rPr>
        <w:rFonts w:hint="default"/>
        <w:lang w:val="vi" w:eastAsia="en-US" w:bidi="ar-SA"/>
      </w:rPr>
    </w:lvl>
  </w:abstractNum>
  <w:abstractNum w:abstractNumId="3">
    <w:multiLevelType w:val="hybridMultilevel"/>
    <w:lvl w:ilvl="0">
      <w:start w:val="1"/>
      <w:numFmt w:val="decimal"/>
      <w:lvlText w:val="[%1]"/>
      <w:lvlJc w:val="left"/>
      <w:pPr>
        <w:ind w:left="159"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4" w:hanging="399"/>
      </w:pPr>
      <w:rPr>
        <w:rFonts w:hint="default"/>
        <w:lang w:val="vi" w:eastAsia="en-US" w:bidi="ar-SA"/>
      </w:rPr>
    </w:lvl>
    <w:lvl w:ilvl="2">
      <w:start w:val="0"/>
      <w:numFmt w:val="bullet"/>
      <w:lvlText w:val="•"/>
      <w:lvlJc w:val="left"/>
      <w:pPr>
        <w:ind w:left="2129" w:hanging="399"/>
      </w:pPr>
      <w:rPr>
        <w:rFonts w:hint="default"/>
        <w:lang w:val="vi" w:eastAsia="en-US" w:bidi="ar-SA"/>
      </w:rPr>
    </w:lvl>
    <w:lvl w:ilvl="3">
      <w:start w:val="0"/>
      <w:numFmt w:val="bullet"/>
      <w:lvlText w:val="•"/>
      <w:lvlJc w:val="left"/>
      <w:pPr>
        <w:ind w:left="3113" w:hanging="399"/>
      </w:pPr>
      <w:rPr>
        <w:rFonts w:hint="default"/>
        <w:lang w:val="vi" w:eastAsia="en-US" w:bidi="ar-SA"/>
      </w:rPr>
    </w:lvl>
    <w:lvl w:ilvl="4">
      <w:start w:val="0"/>
      <w:numFmt w:val="bullet"/>
      <w:lvlText w:val="•"/>
      <w:lvlJc w:val="left"/>
      <w:pPr>
        <w:ind w:left="4098" w:hanging="399"/>
      </w:pPr>
      <w:rPr>
        <w:rFonts w:hint="default"/>
        <w:lang w:val="vi" w:eastAsia="en-US" w:bidi="ar-SA"/>
      </w:rPr>
    </w:lvl>
    <w:lvl w:ilvl="5">
      <w:start w:val="0"/>
      <w:numFmt w:val="bullet"/>
      <w:lvlText w:val="•"/>
      <w:lvlJc w:val="left"/>
      <w:pPr>
        <w:ind w:left="5083" w:hanging="399"/>
      </w:pPr>
      <w:rPr>
        <w:rFonts w:hint="default"/>
        <w:lang w:val="vi" w:eastAsia="en-US" w:bidi="ar-SA"/>
      </w:rPr>
    </w:lvl>
    <w:lvl w:ilvl="6">
      <w:start w:val="0"/>
      <w:numFmt w:val="bullet"/>
      <w:lvlText w:val="•"/>
      <w:lvlJc w:val="left"/>
      <w:pPr>
        <w:ind w:left="6067" w:hanging="399"/>
      </w:pPr>
      <w:rPr>
        <w:rFonts w:hint="default"/>
        <w:lang w:val="vi" w:eastAsia="en-US" w:bidi="ar-SA"/>
      </w:rPr>
    </w:lvl>
    <w:lvl w:ilvl="7">
      <w:start w:val="0"/>
      <w:numFmt w:val="bullet"/>
      <w:lvlText w:val="•"/>
      <w:lvlJc w:val="left"/>
      <w:pPr>
        <w:ind w:left="7052" w:hanging="399"/>
      </w:pPr>
      <w:rPr>
        <w:rFonts w:hint="default"/>
        <w:lang w:val="vi" w:eastAsia="en-US" w:bidi="ar-SA"/>
      </w:rPr>
    </w:lvl>
    <w:lvl w:ilvl="8">
      <w:start w:val="0"/>
      <w:numFmt w:val="bullet"/>
      <w:lvlText w:val="•"/>
      <w:lvlJc w:val="left"/>
      <w:pPr>
        <w:ind w:left="8037" w:hanging="399"/>
      </w:pPr>
      <w:rPr>
        <w:rFonts w:hint="default"/>
        <w:lang w:val="vi" w:eastAsia="en-US" w:bidi="ar-SA"/>
      </w:rPr>
    </w:lvl>
  </w:abstractNum>
  <w:abstractNum w:abstractNumId="2">
    <w:multiLevelType w:val="hybridMultilevel"/>
    <w:lvl w:ilvl="0">
      <w:start w:val="1"/>
      <w:numFmt w:val="decimal"/>
      <w:lvlText w:val="%1."/>
      <w:lvlJc w:val="left"/>
      <w:pPr>
        <w:ind w:left="116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2"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142" w:hanging="164"/>
      </w:pPr>
      <w:rPr>
        <w:rFonts w:hint="default"/>
        <w:lang w:val="vi" w:eastAsia="en-US" w:bidi="ar-SA"/>
      </w:rPr>
    </w:lvl>
    <w:lvl w:ilvl="3">
      <w:start w:val="0"/>
      <w:numFmt w:val="bullet"/>
      <w:lvlText w:val="•"/>
      <w:lvlJc w:val="left"/>
      <w:pPr>
        <w:ind w:left="3125" w:hanging="164"/>
      </w:pPr>
      <w:rPr>
        <w:rFonts w:hint="default"/>
        <w:lang w:val="vi" w:eastAsia="en-US" w:bidi="ar-SA"/>
      </w:rPr>
    </w:lvl>
    <w:lvl w:ilvl="4">
      <w:start w:val="0"/>
      <w:numFmt w:val="bullet"/>
      <w:lvlText w:val="•"/>
      <w:lvlJc w:val="left"/>
      <w:pPr>
        <w:ind w:left="4108" w:hanging="164"/>
      </w:pPr>
      <w:rPr>
        <w:rFonts w:hint="default"/>
        <w:lang w:val="vi" w:eastAsia="en-US" w:bidi="ar-SA"/>
      </w:rPr>
    </w:lvl>
    <w:lvl w:ilvl="5">
      <w:start w:val="0"/>
      <w:numFmt w:val="bullet"/>
      <w:lvlText w:val="•"/>
      <w:lvlJc w:val="left"/>
      <w:pPr>
        <w:ind w:left="5091" w:hanging="164"/>
      </w:pPr>
      <w:rPr>
        <w:rFonts w:hint="default"/>
        <w:lang w:val="vi" w:eastAsia="en-US" w:bidi="ar-SA"/>
      </w:rPr>
    </w:lvl>
    <w:lvl w:ilvl="6">
      <w:start w:val="0"/>
      <w:numFmt w:val="bullet"/>
      <w:lvlText w:val="•"/>
      <w:lvlJc w:val="left"/>
      <w:pPr>
        <w:ind w:left="6074" w:hanging="164"/>
      </w:pPr>
      <w:rPr>
        <w:rFonts w:hint="default"/>
        <w:lang w:val="vi" w:eastAsia="en-US" w:bidi="ar-SA"/>
      </w:rPr>
    </w:lvl>
    <w:lvl w:ilvl="7">
      <w:start w:val="0"/>
      <w:numFmt w:val="bullet"/>
      <w:lvlText w:val="•"/>
      <w:lvlJc w:val="left"/>
      <w:pPr>
        <w:ind w:left="7057" w:hanging="164"/>
      </w:pPr>
      <w:rPr>
        <w:rFonts w:hint="default"/>
        <w:lang w:val="vi" w:eastAsia="en-US" w:bidi="ar-SA"/>
      </w:rPr>
    </w:lvl>
    <w:lvl w:ilvl="8">
      <w:start w:val="0"/>
      <w:numFmt w:val="bullet"/>
      <w:lvlText w:val="•"/>
      <w:lvlJc w:val="left"/>
      <w:pPr>
        <w:ind w:left="8040" w:hanging="164"/>
      </w:pPr>
      <w:rPr>
        <w:rFonts w:hint="default"/>
        <w:lang w:val="vi" w:eastAsia="en-US" w:bidi="ar-SA"/>
      </w:rPr>
    </w:lvl>
  </w:abstractNum>
  <w:abstractNum w:abstractNumId="1">
    <w:multiLevelType w:val="hybridMultilevel"/>
    <w:lvl w:ilvl="0">
      <w:start w:val="0"/>
      <w:numFmt w:val="bullet"/>
      <w:lvlText w:val="-"/>
      <w:lvlJc w:val="left"/>
      <w:pPr>
        <w:ind w:left="879"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92" w:hanging="164"/>
      </w:pPr>
      <w:rPr>
        <w:rFonts w:hint="default"/>
        <w:lang w:val="vi" w:eastAsia="en-US" w:bidi="ar-SA"/>
      </w:rPr>
    </w:lvl>
    <w:lvl w:ilvl="2">
      <w:start w:val="0"/>
      <w:numFmt w:val="bullet"/>
      <w:lvlText w:val="•"/>
      <w:lvlJc w:val="left"/>
      <w:pPr>
        <w:ind w:left="2705" w:hanging="164"/>
      </w:pPr>
      <w:rPr>
        <w:rFonts w:hint="default"/>
        <w:lang w:val="vi" w:eastAsia="en-US" w:bidi="ar-SA"/>
      </w:rPr>
    </w:lvl>
    <w:lvl w:ilvl="3">
      <w:start w:val="0"/>
      <w:numFmt w:val="bullet"/>
      <w:lvlText w:val="•"/>
      <w:lvlJc w:val="left"/>
      <w:pPr>
        <w:ind w:left="3617" w:hanging="164"/>
      </w:pPr>
      <w:rPr>
        <w:rFonts w:hint="default"/>
        <w:lang w:val="vi" w:eastAsia="en-US" w:bidi="ar-SA"/>
      </w:rPr>
    </w:lvl>
    <w:lvl w:ilvl="4">
      <w:start w:val="0"/>
      <w:numFmt w:val="bullet"/>
      <w:lvlText w:val="•"/>
      <w:lvlJc w:val="left"/>
      <w:pPr>
        <w:ind w:left="4530" w:hanging="164"/>
      </w:pPr>
      <w:rPr>
        <w:rFonts w:hint="default"/>
        <w:lang w:val="vi" w:eastAsia="en-US" w:bidi="ar-SA"/>
      </w:rPr>
    </w:lvl>
    <w:lvl w:ilvl="5">
      <w:start w:val="0"/>
      <w:numFmt w:val="bullet"/>
      <w:lvlText w:val="•"/>
      <w:lvlJc w:val="left"/>
      <w:pPr>
        <w:ind w:left="5443" w:hanging="164"/>
      </w:pPr>
      <w:rPr>
        <w:rFonts w:hint="default"/>
        <w:lang w:val="vi" w:eastAsia="en-US" w:bidi="ar-SA"/>
      </w:rPr>
    </w:lvl>
    <w:lvl w:ilvl="6">
      <w:start w:val="0"/>
      <w:numFmt w:val="bullet"/>
      <w:lvlText w:val="•"/>
      <w:lvlJc w:val="left"/>
      <w:pPr>
        <w:ind w:left="6355" w:hanging="164"/>
      </w:pPr>
      <w:rPr>
        <w:rFonts w:hint="default"/>
        <w:lang w:val="vi" w:eastAsia="en-US" w:bidi="ar-SA"/>
      </w:rPr>
    </w:lvl>
    <w:lvl w:ilvl="7">
      <w:start w:val="0"/>
      <w:numFmt w:val="bullet"/>
      <w:lvlText w:val="•"/>
      <w:lvlJc w:val="left"/>
      <w:pPr>
        <w:ind w:left="7268" w:hanging="164"/>
      </w:pPr>
      <w:rPr>
        <w:rFonts w:hint="default"/>
        <w:lang w:val="vi" w:eastAsia="en-US" w:bidi="ar-SA"/>
      </w:rPr>
    </w:lvl>
    <w:lvl w:ilvl="8">
      <w:start w:val="0"/>
      <w:numFmt w:val="bullet"/>
      <w:lvlText w:val="•"/>
      <w:lvlJc w:val="left"/>
      <w:pPr>
        <w:ind w:left="8181" w:hanging="164"/>
      </w:pPr>
      <w:rPr>
        <w:rFonts w:hint="default"/>
        <w:lang w:val="vi" w:eastAsia="en-US" w:bidi="ar-SA"/>
      </w:rPr>
    </w:lvl>
  </w:abstractNum>
  <w:abstractNum w:abstractNumId="0">
    <w:multiLevelType w:val="hybridMultilevel"/>
    <w:lvl w:ilvl="0">
      <w:start w:val="0"/>
      <w:numFmt w:val="bullet"/>
      <w:lvlText w:val="-"/>
      <w:lvlJc w:val="left"/>
      <w:pPr>
        <w:ind w:left="257"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56" w:hanging="164"/>
      </w:pPr>
      <w:rPr>
        <w:rFonts w:hint="default"/>
        <w:lang w:val="vi" w:eastAsia="en-US" w:bidi="ar-SA"/>
      </w:rPr>
    </w:lvl>
    <w:lvl w:ilvl="2">
      <w:start w:val="0"/>
      <w:numFmt w:val="bullet"/>
      <w:lvlText w:val="•"/>
      <w:lvlJc w:val="left"/>
      <w:pPr>
        <w:ind w:left="2052" w:hanging="164"/>
      </w:pPr>
      <w:rPr>
        <w:rFonts w:hint="default"/>
        <w:lang w:val="vi" w:eastAsia="en-US" w:bidi="ar-SA"/>
      </w:rPr>
    </w:lvl>
    <w:lvl w:ilvl="3">
      <w:start w:val="0"/>
      <w:numFmt w:val="bullet"/>
      <w:lvlText w:val="•"/>
      <w:lvlJc w:val="left"/>
      <w:pPr>
        <w:ind w:left="2948" w:hanging="164"/>
      </w:pPr>
      <w:rPr>
        <w:rFonts w:hint="default"/>
        <w:lang w:val="vi" w:eastAsia="en-US" w:bidi="ar-SA"/>
      </w:rPr>
    </w:lvl>
    <w:lvl w:ilvl="4">
      <w:start w:val="0"/>
      <w:numFmt w:val="bullet"/>
      <w:lvlText w:val="•"/>
      <w:lvlJc w:val="left"/>
      <w:pPr>
        <w:ind w:left="3844" w:hanging="164"/>
      </w:pPr>
      <w:rPr>
        <w:rFonts w:hint="default"/>
        <w:lang w:val="vi" w:eastAsia="en-US" w:bidi="ar-SA"/>
      </w:rPr>
    </w:lvl>
    <w:lvl w:ilvl="5">
      <w:start w:val="0"/>
      <w:numFmt w:val="bullet"/>
      <w:lvlText w:val="•"/>
      <w:lvlJc w:val="left"/>
      <w:pPr>
        <w:ind w:left="4740" w:hanging="164"/>
      </w:pPr>
      <w:rPr>
        <w:rFonts w:hint="default"/>
        <w:lang w:val="vi" w:eastAsia="en-US" w:bidi="ar-SA"/>
      </w:rPr>
    </w:lvl>
    <w:lvl w:ilvl="6">
      <w:start w:val="0"/>
      <w:numFmt w:val="bullet"/>
      <w:lvlText w:val="•"/>
      <w:lvlJc w:val="left"/>
      <w:pPr>
        <w:ind w:left="5636" w:hanging="164"/>
      </w:pPr>
      <w:rPr>
        <w:rFonts w:hint="default"/>
        <w:lang w:val="vi" w:eastAsia="en-US" w:bidi="ar-SA"/>
      </w:rPr>
    </w:lvl>
    <w:lvl w:ilvl="7">
      <w:start w:val="0"/>
      <w:numFmt w:val="bullet"/>
      <w:lvlText w:val="•"/>
      <w:lvlJc w:val="left"/>
      <w:pPr>
        <w:ind w:left="6532" w:hanging="164"/>
      </w:pPr>
      <w:rPr>
        <w:rFonts w:hint="default"/>
        <w:lang w:val="vi" w:eastAsia="en-US" w:bidi="ar-SA"/>
      </w:rPr>
    </w:lvl>
    <w:lvl w:ilvl="8">
      <w:start w:val="0"/>
      <w:numFmt w:val="bullet"/>
      <w:lvlText w:val="•"/>
      <w:lvlJc w:val="left"/>
      <w:pPr>
        <w:ind w:left="7428"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1460" w:right="178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
      <w:ind w:left="159"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2023-04-24T12:02:21Z</dcterms:created>
  <dcterms:modified xsi:type="dcterms:W3CDTF">2023-04-24T12:02:21Z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