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475" w:val="left" w:leader="none"/>
        </w:tabs>
        <w:spacing w:before="68"/>
        <w:ind w:left="162" w:right="0" w:firstLine="0"/>
        <w:jc w:val="left"/>
        <w:rPr>
          <w:b/>
          <w:sz w:val="24"/>
        </w:rPr>
      </w:pPr>
      <w:r>
        <w:rPr>
          <w:b/>
          <w:sz w:val="24"/>
        </w:rPr>
        <w:t>TOÀ</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1"/>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272" w:val="left" w:leader="none"/>
        </w:tabs>
        <w:spacing w:before="2"/>
        <w:ind w:left="231" w:right="0" w:firstLine="0"/>
        <w:jc w:val="left"/>
        <w:rPr>
          <w:b/>
          <w:sz w:val="28"/>
        </w:rPr>
      </w:pPr>
      <w:r>
        <w:rPr/>
        <w:pict>
          <v:shape style="position:absolute;margin-left:111.300003pt;margin-top:17.820328pt;width:56pt;height:.1pt;mso-position-horizontal-relative:page;mso-position-vertical-relative:paragraph;z-index:-15728640;mso-wrap-distance-left:0;mso-wrap-distance-right:0" id="docshape2" coordorigin="2226,356" coordsize="1120,0" path="m2226,356l3346,356e" filled="false" stroked="true" strokeweight=".75pt" strokecolor="#000000">
            <v:path arrowok="t"/>
            <v:stroke dashstyle="solid"/>
            <w10:wrap type="topAndBottom"/>
          </v:shape>
        </w:pict>
      </w:r>
      <w:r>
        <w:rPr/>
        <w:pict>
          <v:shape style="position:absolute;margin-left:339pt;margin-top:17.820328pt;width:174.25pt;height:.1pt;mso-position-horizontal-relative:page;mso-position-vertical-relative:paragraph;z-index:-15728128;mso-wrap-distance-left:0;mso-wrap-distance-right:0" id="docshape3" coordorigin="6780,356" coordsize="3485,0" path="m6780,356l10265,356e" filled="false" stroked="true" strokeweight=".75pt" strokecolor="#000000">
            <v:path arrowok="t"/>
            <v:stroke dashstyle="solid"/>
            <w10:wrap type="topAndBottom"/>
          </v:shape>
        </w:pict>
      </w:r>
      <w:r>
        <w:rPr>
          <w:b/>
          <w:sz w:val="24"/>
        </w:rPr>
        <w:t>TỈNH</w:t>
      </w:r>
      <w:r>
        <w:rPr>
          <w:b/>
          <w:spacing w:val="-3"/>
          <w:sz w:val="24"/>
        </w:rPr>
        <w:t> </w:t>
      </w:r>
      <w:r>
        <w:rPr>
          <w:b/>
          <w:sz w:val="24"/>
        </w:rPr>
        <w:t>BÌNH</w:t>
      </w:r>
      <w:r>
        <w:rPr>
          <w:b/>
          <w:spacing w:val="-3"/>
          <w:sz w:val="24"/>
        </w:rPr>
        <w:t> </w:t>
      </w:r>
      <w:r>
        <w:rPr>
          <w:b/>
          <w:spacing w:val="-4"/>
          <w:sz w:val="24"/>
        </w:rPr>
        <w:t>ĐỊNH</w:t>
      </w:r>
      <w:r>
        <w:rPr>
          <w:b/>
          <w:sz w:val="24"/>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spacing w:before="254"/>
        <w:ind w:left="162" w:right="5950"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192/2022/DS-PT Ngày: 29/11/2022</w:t>
      </w:r>
    </w:p>
    <w:p>
      <w:pPr>
        <w:spacing w:line="275" w:lineRule="exact" w:before="0"/>
        <w:ind w:left="162" w:right="0" w:firstLine="0"/>
        <w:jc w:val="left"/>
        <w:rPr>
          <w:sz w:val="24"/>
        </w:rPr>
      </w:pPr>
      <w:r>
        <w:rPr>
          <w:sz w:val="24"/>
        </w:rPr>
        <w:t>V/v</w:t>
      </w:r>
      <w:r>
        <w:rPr>
          <w:spacing w:val="-2"/>
          <w:sz w:val="24"/>
        </w:rPr>
        <w:t> </w:t>
      </w:r>
      <w:r>
        <w:rPr>
          <w:sz w:val="24"/>
        </w:rPr>
        <w:t>“tranh chấp hợp đồng</w:t>
      </w:r>
      <w:r>
        <w:rPr>
          <w:spacing w:val="-3"/>
          <w:sz w:val="24"/>
        </w:rPr>
        <w:t> </w:t>
      </w:r>
      <w:r>
        <w:rPr>
          <w:sz w:val="24"/>
        </w:rPr>
        <w:t>vay</w:t>
      </w:r>
      <w:r>
        <w:rPr>
          <w:spacing w:val="-5"/>
          <w:sz w:val="24"/>
        </w:rPr>
        <w:t> </w:t>
      </w:r>
      <w:r>
        <w:rPr>
          <w:sz w:val="24"/>
        </w:rPr>
        <w:t>tài </w:t>
      </w:r>
      <w:r>
        <w:rPr>
          <w:spacing w:val="-2"/>
          <w:sz w:val="24"/>
        </w:rPr>
        <w:t>sản”.</w:t>
      </w:r>
    </w:p>
    <w:p>
      <w:pPr>
        <w:pStyle w:val="BodyText"/>
        <w:spacing w:before="0"/>
        <w:ind w:left="0" w:firstLine="0"/>
        <w:jc w:val="left"/>
        <w:rPr>
          <w:sz w:val="26"/>
        </w:rPr>
      </w:pPr>
    </w:p>
    <w:p>
      <w:pPr>
        <w:pStyle w:val="BodyText"/>
        <w:spacing w:before="5"/>
        <w:ind w:left="0" w:firstLine="0"/>
        <w:jc w:val="left"/>
        <w:rPr>
          <w:sz w:val="24"/>
        </w:rPr>
      </w:pPr>
    </w:p>
    <w:p>
      <w:pPr>
        <w:pStyle w:val="Heading1"/>
        <w:spacing w:line="321" w:lineRule="exact"/>
        <w:ind w:left="1175"/>
      </w:pPr>
      <w:r>
        <w:rPr/>
        <w:t>NHÂN</w:t>
      </w:r>
      <w:r>
        <w:rPr>
          <w:spacing w:val="-5"/>
        </w:rPr>
        <w:t> </w:t>
      </w:r>
      <w:r>
        <w:rPr>
          <w:spacing w:val="-4"/>
        </w:rPr>
        <w:t>DANH</w:t>
      </w:r>
    </w:p>
    <w:p>
      <w:pPr>
        <w:spacing w:line="451" w:lineRule="auto" w:before="0"/>
        <w:ind w:left="1741" w:right="1123"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BÌNH ĐỊNH</w:t>
      </w:r>
    </w:p>
    <w:p>
      <w:pPr>
        <w:spacing w:before="77"/>
        <w:ind w:left="87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3"/>
        <w:ind w:left="939" w:right="0" w:firstLine="0"/>
        <w:jc w:val="left"/>
        <w:rPr>
          <w:sz w:val="28"/>
        </w:rPr>
      </w:pPr>
      <w:r>
        <w:rPr>
          <w:i/>
          <w:sz w:val="28"/>
        </w:rPr>
        <w:t>Thẩm</w:t>
      </w:r>
      <w:r>
        <w:rPr>
          <w:i/>
          <w:spacing w:val="-4"/>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2"/>
          <w:sz w:val="28"/>
        </w:rPr>
        <w:t> </w:t>
      </w:r>
      <w:r>
        <w:rPr>
          <w:i/>
          <w:sz w:val="28"/>
        </w:rPr>
        <w:t>phiên</w:t>
      </w:r>
      <w:r>
        <w:rPr>
          <w:i/>
          <w:spacing w:val="-5"/>
          <w:sz w:val="28"/>
        </w:rPr>
        <w:t> </w:t>
      </w:r>
      <w:r>
        <w:rPr>
          <w:i/>
          <w:sz w:val="28"/>
        </w:rPr>
        <w:t>tòa:</w:t>
      </w:r>
      <w:r>
        <w:rPr>
          <w:i/>
          <w:spacing w:val="-1"/>
          <w:sz w:val="28"/>
        </w:rPr>
        <w:t> </w:t>
      </w:r>
      <w:r>
        <w:rPr>
          <w:sz w:val="28"/>
        </w:rPr>
        <w:t>Bà</w:t>
      </w:r>
      <w:r>
        <w:rPr>
          <w:spacing w:val="-3"/>
          <w:sz w:val="28"/>
        </w:rPr>
        <w:t> </w:t>
      </w:r>
      <w:r>
        <w:rPr>
          <w:sz w:val="28"/>
        </w:rPr>
        <w:t>Đỗ</w:t>
      </w:r>
      <w:r>
        <w:rPr>
          <w:spacing w:val="-2"/>
          <w:sz w:val="28"/>
        </w:rPr>
        <w:t> </w:t>
      </w:r>
      <w:r>
        <w:rPr>
          <w:sz w:val="28"/>
        </w:rPr>
        <w:t>Thị</w:t>
      </w:r>
      <w:r>
        <w:rPr>
          <w:spacing w:val="-1"/>
          <w:sz w:val="28"/>
        </w:rPr>
        <w:t> </w:t>
      </w:r>
      <w:r>
        <w:rPr>
          <w:spacing w:val="-2"/>
          <w:sz w:val="28"/>
        </w:rPr>
        <w:t>Thắm.</w:t>
      </w:r>
    </w:p>
    <w:p>
      <w:pPr>
        <w:tabs>
          <w:tab w:pos="4641" w:val="left" w:leader="none"/>
        </w:tabs>
        <w:spacing w:before="119"/>
        <w:ind w:left="939" w:right="0" w:firstLine="0"/>
        <w:jc w:val="left"/>
        <w:rPr>
          <w:sz w:val="28"/>
        </w:rPr>
      </w:pPr>
      <w:r>
        <w:rPr>
          <w:i/>
          <w:sz w:val="28"/>
        </w:rPr>
        <w:t>Các</w:t>
      </w:r>
      <w:r>
        <w:rPr>
          <w:i/>
          <w:spacing w:val="-2"/>
          <w:sz w:val="28"/>
        </w:rPr>
        <w:t> </w:t>
      </w:r>
      <w:r>
        <w:rPr>
          <w:i/>
          <w:sz w:val="28"/>
        </w:rPr>
        <w:t>Thẩm</w:t>
      </w:r>
      <w:r>
        <w:rPr>
          <w:i/>
          <w:spacing w:val="-2"/>
          <w:sz w:val="28"/>
        </w:rPr>
        <w:t> phán:</w:t>
      </w:r>
      <w:r>
        <w:rPr>
          <w:i/>
          <w:sz w:val="28"/>
        </w:rPr>
        <w:tab/>
      </w:r>
      <w:r>
        <w:rPr>
          <w:sz w:val="28"/>
        </w:rPr>
        <w:t>Ông</w:t>
      </w:r>
      <w:r>
        <w:rPr>
          <w:spacing w:val="-3"/>
          <w:sz w:val="28"/>
        </w:rPr>
        <w:t> </w:t>
      </w:r>
      <w:r>
        <w:rPr>
          <w:sz w:val="28"/>
        </w:rPr>
        <w:t>Nguyễn</w:t>
      </w:r>
      <w:r>
        <w:rPr>
          <w:spacing w:val="-3"/>
          <w:sz w:val="28"/>
        </w:rPr>
        <w:t> </w:t>
      </w:r>
      <w:r>
        <w:rPr>
          <w:sz w:val="28"/>
        </w:rPr>
        <w:t>Thanh</w:t>
      </w:r>
      <w:r>
        <w:rPr>
          <w:spacing w:val="-2"/>
          <w:sz w:val="28"/>
        </w:rPr>
        <w:t> Tuấn.</w:t>
      </w:r>
    </w:p>
    <w:p>
      <w:pPr>
        <w:pStyle w:val="BodyText"/>
        <w:spacing w:before="120"/>
        <w:ind w:left="4622" w:firstLine="0"/>
        <w:jc w:val="left"/>
      </w:pPr>
      <w:r>
        <w:rPr/>
        <w:t>Ông</w:t>
      </w:r>
      <w:r>
        <w:rPr>
          <w:spacing w:val="-3"/>
        </w:rPr>
        <w:t> </w:t>
      </w:r>
      <w:r>
        <w:rPr/>
        <w:t>Nguyễn</w:t>
      </w:r>
      <w:r>
        <w:rPr>
          <w:spacing w:val="-3"/>
        </w:rPr>
        <w:t> </w:t>
      </w:r>
      <w:r>
        <w:rPr/>
        <w:t>Văn</w:t>
      </w:r>
      <w:r>
        <w:rPr>
          <w:spacing w:val="-3"/>
        </w:rPr>
        <w:t> </w:t>
      </w:r>
      <w:r>
        <w:rPr>
          <w:spacing w:val="-2"/>
        </w:rPr>
        <w:t>Hiệp.</w:t>
      </w:r>
    </w:p>
    <w:p>
      <w:pPr>
        <w:pStyle w:val="ListParagraph"/>
        <w:numPr>
          <w:ilvl w:val="0"/>
          <w:numId w:val="1"/>
        </w:numPr>
        <w:tabs>
          <w:tab w:pos="1038" w:val="left" w:leader="none"/>
        </w:tabs>
        <w:spacing w:line="242" w:lineRule="auto" w:before="120" w:after="0"/>
        <w:ind w:left="162" w:right="111" w:firstLine="707"/>
        <w:jc w:val="both"/>
        <w:rPr>
          <w:sz w:val="28"/>
        </w:rPr>
      </w:pPr>
      <w:r>
        <w:rPr>
          <w:b/>
          <w:i/>
          <w:sz w:val="28"/>
        </w:rPr>
        <w:t>Thư ký phiên tòa: </w:t>
      </w:r>
      <w:r>
        <w:rPr>
          <w:sz w:val="28"/>
        </w:rPr>
        <w:t>Bà Nguyễn Duy</w:t>
      </w:r>
      <w:r>
        <w:rPr>
          <w:spacing w:val="-1"/>
          <w:sz w:val="28"/>
        </w:rPr>
        <w:t> </w:t>
      </w:r>
      <w:r>
        <w:rPr>
          <w:sz w:val="28"/>
        </w:rPr>
        <w:t>Phương là thư ký Tòa án nhân dân tỉnh Bình Định.</w:t>
      </w:r>
    </w:p>
    <w:p>
      <w:pPr>
        <w:pStyle w:val="ListParagraph"/>
        <w:numPr>
          <w:ilvl w:val="0"/>
          <w:numId w:val="1"/>
        </w:numPr>
        <w:tabs>
          <w:tab w:pos="1041" w:val="left" w:leader="none"/>
        </w:tabs>
        <w:spacing w:line="240" w:lineRule="auto" w:before="115" w:after="0"/>
        <w:ind w:left="162" w:right="103" w:firstLine="707"/>
        <w:jc w:val="both"/>
        <w:rPr>
          <w:b/>
          <w:i/>
          <w:sz w:val="28"/>
        </w:rPr>
      </w:pPr>
      <w:r>
        <w:rPr>
          <w:b/>
          <w:i/>
          <w:sz w:val="28"/>
        </w:rPr>
        <w:t>Đại diện Viện kiểm sát nhân dân tỉnh Bình Định tham gia phiên tòa: </w:t>
      </w:r>
      <w:r>
        <w:rPr>
          <w:sz w:val="28"/>
        </w:rPr>
        <w:t>Bà Lữ Thị Xuân Dương – Kiểm sát viên.</w:t>
      </w:r>
    </w:p>
    <w:p>
      <w:pPr>
        <w:pStyle w:val="BodyText"/>
        <w:ind w:right="103" w:firstLine="707"/>
      </w:pPr>
      <w:r>
        <w:rPr/>
        <w:t>Ngày 29 tháng 11 năm 2022, tại trụ sở Tòa án nhân dân tỉnh Bình Định xét xử</w:t>
      </w:r>
      <w:r>
        <w:rPr>
          <w:spacing w:val="-1"/>
        </w:rPr>
        <w:t> </w:t>
      </w:r>
      <w:r>
        <w:rPr/>
        <w:t>phúc thẩm</w:t>
      </w:r>
      <w:r>
        <w:rPr>
          <w:spacing w:val="-2"/>
        </w:rPr>
        <w:t> </w:t>
      </w:r>
      <w:r>
        <w:rPr/>
        <w:t>công khai</w:t>
      </w:r>
      <w:r>
        <w:rPr>
          <w:spacing w:val="-1"/>
        </w:rPr>
        <w:t> </w:t>
      </w:r>
      <w:r>
        <w:rPr/>
        <w:t>vụ án thụ lý số 177/2022/TLPT-DS ngày 17 tháng 10 năm 2022 về tranh chấp hợp đồng vay tài sản.</w:t>
      </w:r>
    </w:p>
    <w:p>
      <w:pPr>
        <w:pStyle w:val="BodyText"/>
        <w:spacing w:before="122"/>
        <w:ind w:right="104" w:firstLine="707"/>
      </w:pPr>
      <w:r>
        <w:rPr/>
        <w:t>Do bản án dân sự sơ thẩm số 257/2022/DS-ST ngày 08 tháng 9 năm 2022 của Tòa án nhân dân thành phố Q bị kháng cáo.</w:t>
      </w:r>
    </w:p>
    <w:p>
      <w:pPr>
        <w:pStyle w:val="BodyText"/>
        <w:ind w:right="105" w:firstLine="707"/>
      </w:pPr>
      <w:r>
        <w:rPr/>
        <w:t>Theo Quyết định đưa vụ án ra xét xử phúc thẩm số</w:t>
      </w:r>
      <w:r>
        <w:rPr>
          <w:spacing w:val="33"/>
        </w:rPr>
        <w:t> </w:t>
      </w:r>
      <w:r>
        <w:rPr/>
        <w:t>208/2022/QĐ-PT ngày 01 tháng 11 năm 2022, giữa các đương sự:</w:t>
      </w:r>
    </w:p>
    <w:p>
      <w:pPr>
        <w:pStyle w:val="ListParagraph"/>
        <w:numPr>
          <w:ilvl w:val="0"/>
          <w:numId w:val="1"/>
        </w:numPr>
        <w:tabs>
          <w:tab w:pos="1034" w:val="left" w:leader="none"/>
        </w:tabs>
        <w:spacing w:line="240" w:lineRule="auto" w:before="119" w:after="0"/>
        <w:ind w:left="1033" w:right="0" w:hanging="164"/>
        <w:jc w:val="both"/>
        <w:rPr>
          <w:i/>
          <w:sz w:val="28"/>
        </w:rPr>
      </w:pPr>
      <w:r>
        <w:rPr>
          <w:i/>
          <w:sz w:val="28"/>
        </w:rPr>
        <w:t>Nguyên</w:t>
      </w:r>
      <w:r>
        <w:rPr>
          <w:i/>
          <w:spacing w:val="-4"/>
          <w:sz w:val="28"/>
        </w:rPr>
        <w:t> đơn:</w:t>
      </w:r>
    </w:p>
    <w:p>
      <w:pPr>
        <w:pStyle w:val="ListParagraph"/>
        <w:numPr>
          <w:ilvl w:val="0"/>
          <w:numId w:val="2"/>
        </w:numPr>
        <w:tabs>
          <w:tab w:pos="1156" w:val="left" w:leader="none"/>
        </w:tabs>
        <w:spacing w:line="240" w:lineRule="auto" w:before="82" w:after="0"/>
        <w:ind w:left="1155" w:right="0" w:hanging="286"/>
        <w:jc w:val="both"/>
        <w:rPr>
          <w:sz w:val="28"/>
        </w:rPr>
      </w:pPr>
      <w:r>
        <w:rPr>
          <w:sz w:val="28"/>
        </w:rPr>
        <w:t>Bà</w:t>
      </w:r>
      <w:r>
        <w:rPr>
          <w:spacing w:val="-3"/>
          <w:sz w:val="28"/>
        </w:rPr>
        <w:t> </w:t>
      </w:r>
      <w:r>
        <w:rPr>
          <w:sz w:val="28"/>
        </w:rPr>
        <w:t>Nguyễn</w:t>
      </w:r>
      <w:r>
        <w:rPr>
          <w:spacing w:val="-1"/>
          <w:sz w:val="28"/>
        </w:rPr>
        <w:t> </w:t>
      </w:r>
      <w:r>
        <w:rPr>
          <w:sz w:val="28"/>
        </w:rPr>
        <w:t>Thị</w:t>
      </w:r>
      <w:r>
        <w:rPr>
          <w:spacing w:val="-2"/>
          <w:sz w:val="28"/>
        </w:rPr>
        <w:t> </w:t>
      </w:r>
      <w:r>
        <w:rPr>
          <w:sz w:val="28"/>
        </w:rPr>
        <w:t>Th,</w:t>
      </w:r>
      <w:r>
        <w:rPr>
          <w:spacing w:val="-3"/>
          <w:sz w:val="28"/>
        </w:rPr>
        <w:t> </w:t>
      </w:r>
      <w:r>
        <w:rPr>
          <w:sz w:val="28"/>
        </w:rPr>
        <w:t>sinh</w:t>
      </w:r>
      <w:r>
        <w:rPr>
          <w:spacing w:val="-5"/>
          <w:sz w:val="28"/>
        </w:rPr>
        <w:t> </w:t>
      </w:r>
      <w:r>
        <w:rPr>
          <w:sz w:val="28"/>
        </w:rPr>
        <w:t>năm</w:t>
      </w:r>
      <w:r>
        <w:rPr>
          <w:spacing w:val="-7"/>
          <w:sz w:val="28"/>
        </w:rPr>
        <w:t> </w:t>
      </w:r>
      <w:r>
        <w:rPr>
          <w:sz w:val="28"/>
        </w:rPr>
        <w:t>1961</w:t>
      </w:r>
      <w:r>
        <w:rPr>
          <w:spacing w:val="-1"/>
          <w:sz w:val="28"/>
        </w:rPr>
        <w:t> </w:t>
      </w:r>
      <w:r>
        <w:rPr>
          <w:sz w:val="28"/>
        </w:rPr>
        <w:t>(có</w:t>
      </w:r>
      <w:r>
        <w:rPr>
          <w:spacing w:val="-1"/>
          <w:sz w:val="28"/>
        </w:rPr>
        <w:t> </w:t>
      </w:r>
      <w:r>
        <w:rPr>
          <w:spacing w:val="-4"/>
          <w:sz w:val="28"/>
        </w:rPr>
        <w:t>mặt)</w:t>
      </w:r>
    </w:p>
    <w:p>
      <w:pPr>
        <w:pStyle w:val="ListParagraph"/>
        <w:numPr>
          <w:ilvl w:val="0"/>
          <w:numId w:val="2"/>
        </w:numPr>
        <w:tabs>
          <w:tab w:pos="1156" w:val="left" w:leader="none"/>
        </w:tabs>
        <w:spacing w:line="240" w:lineRule="auto" w:before="78" w:after="0"/>
        <w:ind w:left="1155" w:right="0" w:hanging="286"/>
        <w:jc w:val="both"/>
        <w:rPr>
          <w:sz w:val="28"/>
        </w:rPr>
      </w:pPr>
      <w:r>
        <w:rPr>
          <w:sz w:val="28"/>
        </w:rPr>
        <w:t>Ông</w:t>
      </w:r>
      <w:r>
        <w:rPr>
          <w:spacing w:val="-2"/>
          <w:sz w:val="28"/>
        </w:rPr>
        <w:t> </w:t>
      </w:r>
      <w:r>
        <w:rPr>
          <w:sz w:val="28"/>
        </w:rPr>
        <w:t>Phan</w:t>
      </w:r>
      <w:r>
        <w:rPr>
          <w:spacing w:val="-2"/>
          <w:sz w:val="28"/>
        </w:rPr>
        <w:t> </w:t>
      </w:r>
      <w:r>
        <w:rPr>
          <w:sz w:val="28"/>
        </w:rPr>
        <w:t>H,</w:t>
      </w:r>
      <w:r>
        <w:rPr>
          <w:spacing w:val="-3"/>
          <w:sz w:val="28"/>
        </w:rPr>
        <w:t> </w:t>
      </w:r>
      <w:r>
        <w:rPr>
          <w:sz w:val="28"/>
        </w:rPr>
        <w:t>sinh</w:t>
      </w:r>
      <w:r>
        <w:rPr>
          <w:spacing w:val="-6"/>
          <w:sz w:val="28"/>
        </w:rPr>
        <w:t> </w:t>
      </w:r>
      <w:r>
        <w:rPr>
          <w:sz w:val="28"/>
        </w:rPr>
        <w:t>năm</w:t>
      </w:r>
      <w:r>
        <w:rPr>
          <w:spacing w:val="-5"/>
          <w:sz w:val="28"/>
        </w:rPr>
        <w:t> </w:t>
      </w:r>
      <w:r>
        <w:rPr>
          <w:sz w:val="28"/>
        </w:rPr>
        <w:t>1960</w:t>
      </w:r>
      <w:r>
        <w:rPr>
          <w:spacing w:val="-1"/>
          <w:sz w:val="28"/>
        </w:rPr>
        <w:t> </w:t>
      </w:r>
      <w:r>
        <w:rPr>
          <w:sz w:val="28"/>
        </w:rPr>
        <w:t>(có</w:t>
      </w:r>
      <w:r>
        <w:rPr>
          <w:spacing w:val="-1"/>
          <w:sz w:val="28"/>
        </w:rPr>
        <w:t> </w:t>
      </w:r>
      <w:r>
        <w:rPr>
          <w:spacing w:val="-4"/>
          <w:sz w:val="28"/>
        </w:rPr>
        <w:t>mặt)</w:t>
      </w:r>
    </w:p>
    <w:p>
      <w:pPr>
        <w:pStyle w:val="BodyText"/>
        <w:spacing w:before="82"/>
        <w:ind w:left="881" w:firstLine="0"/>
      </w:pPr>
      <w:r>
        <w:rPr/>
        <w:t>Đồng</w:t>
      </w:r>
      <w:r>
        <w:rPr>
          <w:spacing w:val="-2"/>
        </w:rPr>
        <w:t> </w:t>
      </w:r>
      <w:r>
        <w:rPr/>
        <w:t>trú:</w:t>
      </w:r>
      <w:r>
        <w:rPr>
          <w:spacing w:val="-2"/>
        </w:rPr>
        <w:t> </w:t>
      </w:r>
      <w:r>
        <w:rPr/>
        <w:t>Số</w:t>
      </w:r>
      <w:r>
        <w:rPr>
          <w:spacing w:val="-5"/>
        </w:rPr>
        <w:t> </w:t>
      </w:r>
      <w:r>
        <w:rPr/>
        <w:t>nhà</w:t>
      </w:r>
      <w:r>
        <w:rPr>
          <w:spacing w:val="-3"/>
        </w:rPr>
        <w:t> </w:t>
      </w:r>
      <w:r>
        <w:rPr/>
        <w:t>384</w:t>
      </w:r>
      <w:r>
        <w:rPr>
          <w:spacing w:val="-4"/>
        </w:rPr>
        <w:t> </w:t>
      </w:r>
      <w:r>
        <w:rPr/>
        <w:t>đường</w:t>
      </w:r>
      <w:r>
        <w:rPr>
          <w:spacing w:val="-2"/>
        </w:rPr>
        <w:t> </w:t>
      </w:r>
      <w:r>
        <w:rPr/>
        <w:t>Tr,</w:t>
      </w:r>
      <w:r>
        <w:rPr>
          <w:spacing w:val="-4"/>
        </w:rPr>
        <w:t> </w:t>
      </w:r>
      <w:r>
        <w:rPr/>
        <w:t>thành</w:t>
      </w:r>
      <w:r>
        <w:rPr>
          <w:spacing w:val="-5"/>
        </w:rPr>
        <w:t> </w:t>
      </w:r>
      <w:r>
        <w:rPr/>
        <w:t>phố</w:t>
      </w:r>
      <w:r>
        <w:rPr>
          <w:spacing w:val="-4"/>
        </w:rPr>
        <w:t> </w:t>
      </w:r>
      <w:r>
        <w:rPr/>
        <w:t>Q,</w:t>
      </w:r>
      <w:r>
        <w:rPr>
          <w:spacing w:val="-3"/>
        </w:rPr>
        <w:t> </w:t>
      </w:r>
      <w:r>
        <w:rPr/>
        <w:t>tỉnh</w:t>
      </w:r>
      <w:r>
        <w:rPr>
          <w:spacing w:val="-2"/>
        </w:rPr>
        <w:t> </w:t>
      </w:r>
      <w:r>
        <w:rPr/>
        <w:t>Bình</w:t>
      </w:r>
      <w:r>
        <w:rPr>
          <w:spacing w:val="-1"/>
        </w:rPr>
        <w:t> </w:t>
      </w:r>
      <w:r>
        <w:rPr>
          <w:spacing w:val="-2"/>
        </w:rPr>
        <w:t>Định.</w:t>
      </w:r>
    </w:p>
    <w:p>
      <w:pPr>
        <w:spacing w:before="78"/>
        <w:ind w:left="870" w:right="0" w:firstLine="0"/>
        <w:jc w:val="both"/>
        <w:rPr>
          <w:i/>
          <w:sz w:val="28"/>
        </w:rPr>
      </w:pPr>
      <w:r>
        <w:rPr>
          <w:i/>
          <w:sz w:val="28"/>
        </w:rPr>
        <w:t>-</w:t>
      </w:r>
      <w:r>
        <w:rPr>
          <w:i/>
          <w:spacing w:val="-2"/>
          <w:sz w:val="28"/>
        </w:rPr>
        <w:t> </w:t>
      </w:r>
      <w:r>
        <w:rPr>
          <w:i/>
          <w:sz w:val="28"/>
        </w:rPr>
        <w:t>Bị </w:t>
      </w:r>
      <w:r>
        <w:rPr>
          <w:i/>
          <w:spacing w:val="-4"/>
          <w:sz w:val="28"/>
        </w:rPr>
        <w:t>đơn:</w:t>
      </w:r>
    </w:p>
    <w:p>
      <w:pPr>
        <w:pStyle w:val="ListParagraph"/>
        <w:numPr>
          <w:ilvl w:val="0"/>
          <w:numId w:val="3"/>
        </w:numPr>
        <w:tabs>
          <w:tab w:pos="1156" w:val="left" w:leader="none"/>
        </w:tabs>
        <w:spacing w:line="240" w:lineRule="auto" w:before="82" w:after="0"/>
        <w:ind w:left="1155" w:right="0" w:hanging="286"/>
        <w:jc w:val="both"/>
        <w:rPr>
          <w:sz w:val="28"/>
        </w:rPr>
      </w:pPr>
      <w:r>
        <w:rPr>
          <w:sz w:val="28"/>
        </w:rPr>
        <w:t>Ông</w:t>
      </w:r>
      <w:r>
        <w:rPr>
          <w:spacing w:val="-2"/>
          <w:sz w:val="28"/>
        </w:rPr>
        <w:t> </w:t>
      </w:r>
      <w:r>
        <w:rPr>
          <w:sz w:val="28"/>
        </w:rPr>
        <w:t>Nguyễn</w:t>
      </w:r>
      <w:r>
        <w:rPr>
          <w:spacing w:val="-1"/>
          <w:sz w:val="28"/>
        </w:rPr>
        <w:t> </w:t>
      </w:r>
      <w:r>
        <w:rPr>
          <w:sz w:val="28"/>
        </w:rPr>
        <w:t>Thanh</w:t>
      </w:r>
      <w:r>
        <w:rPr>
          <w:spacing w:val="-6"/>
          <w:sz w:val="28"/>
        </w:rPr>
        <w:t> </w:t>
      </w:r>
      <w:r>
        <w:rPr>
          <w:sz w:val="28"/>
        </w:rPr>
        <w:t>Tr,</w:t>
      </w:r>
      <w:r>
        <w:rPr>
          <w:spacing w:val="-3"/>
          <w:sz w:val="28"/>
        </w:rPr>
        <w:t> </w:t>
      </w:r>
      <w:r>
        <w:rPr>
          <w:sz w:val="28"/>
        </w:rPr>
        <w:t>sinh</w:t>
      </w:r>
      <w:r>
        <w:rPr>
          <w:spacing w:val="-5"/>
          <w:sz w:val="28"/>
        </w:rPr>
        <w:t> </w:t>
      </w:r>
      <w:r>
        <w:rPr>
          <w:sz w:val="28"/>
        </w:rPr>
        <w:t>năm</w:t>
      </w:r>
      <w:r>
        <w:rPr>
          <w:spacing w:val="-7"/>
          <w:sz w:val="28"/>
        </w:rPr>
        <w:t> </w:t>
      </w:r>
      <w:r>
        <w:rPr>
          <w:sz w:val="28"/>
        </w:rPr>
        <w:t>1976</w:t>
      </w:r>
      <w:r>
        <w:rPr>
          <w:spacing w:val="-2"/>
          <w:sz w:val="28"/>
        </w:rPr>
        <w:t> </w:t>
      </w:r>
      <w:r>
        <w:rPr>
          <w:sz w:val="28"/>
        </w:rPr>
        <w:t>(có</w:t>
      </w:r>
      <w:r>
        <w:rPr>
          <w:spacing w:val="-1"/>
          <w:sz w:val="28"/>
        </w:rPr>
        <w:t> </w:t>
      </w:r>
      <w:r>
        <w:rPr>
          <w:spacing w:val="-4"/>
          <w:sz w:val="28"/>
        </w:rPr>
        <w:t>mặt)</w:t>
      </w:r>
    </w:p>
    <w:p>
      <w:pPr>
        <w:pStyle w:val="ListParagraph"/>
        <w:numPr>
          <w:ilvl w:val="0"/>
          <w:numId w:val="3"/>
        </w:numPr>
        <w:tabs>
          <w:tab w:pos="1156" w:val="left" w:leader="none"/>
        </w:tabs>
        <w:spacing w:line="240" w:lineRule="auto" w:before="79" w:after="0"/>
        <w:ind w:left="1155" w:right="0" w:hanging="286"/>
        <w:jc w:val="both"/>
        <w:rPr>
          <w:sz w:val="28"/>
        </w:rPr>
      </w:pPr>
      <w:r>
        <w:rPr>
          <w:sz w:val="28"/>
        </w:rPr>
        <w:t>Bà</w:t>
      </w:r>
      <w:r>
        <w:rPr>
          <w:spacing w:val="-3"/>
          <w:sz w:val="28"/>
        </w:rPr>
        <w:t> </w:t>
      </w:r>
      <w:r>
        <w:rPr>
          <w:sz w:val="28"/>
        </w:rPr>
        <w:t>Trần</w:t>
      </w:r>
      <w:r>
        <w:rPr>
          <w:spacing w:val="-1"/>
          <w:sz w:val="28"/>
        </w:rPr>
        <w:t> </w:t>
      </w:r>
      <w:r>
        <w:rPr>
          <w:sz w:val="28"/>
        </w:rPr>
        <w:t>Thị</w:t>
      </w:r>
      <w:r>
        <w:rPr>
          <w:spacing w:val="-1"/>
          <w:sz w:val="28"/>
        </w:rPr>
        <w:t> </w:t>
      </w:r>
      <w:r>
        <w:rPr>
          <w:sz w:val="28"/>
        </w:rPr>
        <w:t>Yên</w:t>
      </w:r>
      <w:r>
        <w:rPr>
          <w:spacing w:val="-1"/>
          <w:sz w:val="28"/>
        </w:rPr>
        <w:t> </w:t>
      </w:r>
      <w:r>
        <w:rPr>
          <w:sz w:val="28"/>
        </w:rPr>
        <w:t>L,</w:t>
      </w:r>
      <w:r>
        <w:rPr>
          <w:spacing w:val="-4"/>
          <w:sz w:val="28"/>
        </w:rPr>
        <w:t> </w:t>
      </w:r>
      <w:r>
        <w:rPr>
          <w:sz w:val="28"/>
        </w:rPr>
        <w:t>sinh</w:t>
      </w:r>
      <w:r>
        <w:rPr>
          <w:spacing w:val="-1"/>
          <w:sz w:val="28"/>
        </w:rPr>
        <w:t> </w:t>
      </w:r>
      <w:r>
        <w:rPr>
          <w:sz w:val="28"/>
        </w:rPr>
        <w:t>năm</w:t>
      </w:r>
      <w:r>
        <w:rPr>
          <w:spacing w:val="-7"/>
          <w:sz w:val="28"/>
        </w:rPr>
        <w:t> </w:t>
      </w:r>
      <w:r>
        <w:rPr>
          <w:sz w:val="28"/>
        </w:rPr>
        <w:t>1977</w:t>
      </w:r>
      <w:r>
        <w:rPr>
          <w:spacing w:val="-2"/>
          <w:sz w:val="28"/>
        </w:rPr>
        <w:t> </w:t>
      </w:r>
      <w:r>
        <w:rPr>
          <w:sz w:val="28"/>
        </w:rPr>
        <w:t>(vắng</w:t>
      </w:r>
      <w:r>
        <w:rPr>
          <w:spacing w:val="-1"/>
          <w:sz w:val="28"/>
        </w:rPr>
        <w:t> </w:t>
      </w:r>
      <w:r>
        <w:rPr>
          <w:spacing w:val="-4"/>
          <w:sz w:val="28"/>
        </w:rPr>
        <w:t>mặt)</w:t>
      </w:r>
    </w:p>
    <w:p>
      <w:pPr>
        <w:pStyle w:val="BodyText"/>
        <w:spacing w:before="81"/>
        <w:ind w:left="881" w:firstLine="0"/>
        <w:jc w:val="left"/>
      </w:pPr>
      <w:r>
        <w:rPr/>
        <w:t>Cùng</w:t>
      </w:r>
      <w:r>
        <w:rPr>
          <w:spacing w:val="-2"/>
        </w:rPr>
        <w:t> </w:t>
      </w:r>
      <w:r>
        <w:rPr/>
        <w:t>cư</w:t>
      </w:r>
      <w:r>
        <w:rPr>
          <w:spacing w:val="-4"/>
        </w:rPr>
        <w:t> </w:t>
      </w:r>
      <w:r>
        <w:rPr/>
        <w:t>trú</w:t>
      </w:r>
      <w:r>
        <w:rPr>
          <w:spacing w:val="-3"/>
        </w:rPr>
        <w:t> </w:t>
      </w:r>
      <w:r>
        <w:rPr/>
        <w:t>tại:</w:t>
      </w:r>
      <w:r>
        <w:rPr>
          <w:spacing w:val="-3"/>
        </w:rPr>
        <w:t> </w:t>
      </w:r>
      <w:r>
        <w:rPr/>
        <w:t>765</w:t>
      </w:r>
      <w:r>
        <w:rPr>
          <w:spacing w:val="-4"/>
        </w:rPr>
        <w:t> </w:t>
      </w:r>
      <w:r>
        <w:rPr/>
        <w:t>Tr,</w:t>
      </w:r>
      <w:r>
        <w:rPr>
          <w:spacing w:val="-3"/>
        </w:rPr>
        <w:t> </w:t>
      </w:r>
      <w:r>
        <w:rPr/>
        <w:t>thành</w:t>
      </w:r>
      <w:r>
        <w:rPr>
          <w:spacing w:val="-5"/>
        </w:rPr>
        <w:t> </w:t>
      </w:r>
      <w:r>
        <w:rPr/>
        <w:t>phố</w:t>
      </w:r>
      <w:r>
        <w:rPr>
          <w:spacing w:val="-1"/>
        </w:rPr>
        <w:t> </w:t>
      </w:r>
      <w:r>
        <w:rPr/>
        <w:t>Q,</w:t>
      </w:r>
      <w:r>
        <w:rPr>
          <w:spacing w:val="-3"/>
        </w:rPr>
        <w:t> </w:t>
      </w:r>
      <w:r>
        <w:rPr/>
        <w:t>tỉnh</w:t>
      </w:r>
      <w:r>
        <w:rPr>
          <w:spacing w:val="-5"/>
        </w:rPr>
        <w:t> </w:t>
      </w:r>
      <w:r>
        <w:rPr/>
        <w:t>Bình</w:t>
      </w:r>
      <w:r>
        <w:rPr>
          <w:spacing w:val="-1"/>
        </w:rPr>
        <w:t> </w:t>
      </w:r>
      <w:r>
        <w:rPr>
          <w:spacing w:val="-2"/>
        </w:rPr>
        <w:t>Định.</w:t>
      </w:r>
    </w:p>
    <w:p>
      <w:pPr>
        <w:pStyle w:val="BodyText"/>
        <w:spacing w:before="79"/>
        <w:ind w:firstLine="707"/>
        <w:jc w:val="left"/>
      </w:pPr>
      <w:r>
        <w:rPr/>
        <w:t>Đại</w:t>
      </w:r>
      <w:r>
        <w:rPr>
          <w:spacing w:val="36"/>
        </w:rPr>
        <w:t> </w:t>
      </w:r>
      <w:r>
        <w:rPr/>
        <w:t>diện</w:t>
      </w:r>
      <w:r>
        <w:rPr>
          <w:spacing w:val="36"/>
        </w:rPr>
        <w:t> </w:t>
      </w:r>
      <w:r>
        <w:rPr/>
        <w:t>theo</w:t>
      </w:r>
      <w:r>
        <w:rPr>
          <w:spacing w:val="34"/>
        </w:rPr>
        <w:t> </w:t>
      </w:r>
      <w:r>
        <w:rPr/>
        <w:t>ủy</w:t>
      </w:r>
      <w:r>
        <w:rPr>
          <w:spacing w:val="32"/>
        </w:rPr>
        <w:t> </w:t>
      </w:r>
      <w:r>
        <w:rPr/>
        <w:t>quyền</w:t>
      </w:r>
      <w:r>
        <w:rPr>
          <w:spacing w:val="37"/>
        </w:rPr>
        <w:t> </w:t>
      </w:r>
      <w:r>
        <w:rPr/>
        <w:t>của</w:t>
      </w:r>
      <w:r>
        <w:rPr>
          <w:spacing w:val="35"/>
        </w:rPr>
        <w:t> </w:t>
      </w:r>
      <w:r>
        <w:rPr/>
        <w:t>bà</w:t>
      </w:r>
      <w:r>
        <w:rPr>
          <w:spacing w:val="35"/>
        </w:rPr>
        <w:t> </w:t>
      </w:r>
      <w:r>
        <w:rPr/>
        <w:t>Trần</w:t>
      </w:r>
      <w:r>
        <w:rPr>
          <w:spacing w:val="34"/>
        </w:rPr>
        <w:t> </w:t>
      </w:r>
      <w:r>
        <w:rPr/>
        <w:t>Thị</w:t>
      </w:r>
      <w:r>
        <w:rPr>
          <w:spacing w:val="34"/>
        </w:rPr>
        <w:t> </w:t>
      </w:r>
      <w:r>
        <w:rPr/>
        <w:t>Yên</w:t>
      </w:r>
      <w:r>
        <w:rPr>
          <w:spacing w:val="37"/>
        </w:rPr>
        <w:t> </w:t>
      </w:r>
      <w:r>
        <w:rPr/>
        <w:t>L</w:t>
      </w:r>
      <w:r>
        <w:rPr>
          <w:spacing w:val="40"/>
        </w:rPr>
        <w:t> </w:t>
      </w:r>
      <w:r>
        <w:rPr/>
        <w:t>là</w:t>
      </w:r>
      <w:r>
        <w:rPr>
          <w:spacing w:val="33"/>
        </w:rPr>
        <w:t> </w:t>
      </w:r>
      <w:r>
        <w:rPr/>
        <w:t>ông</w:t>
      </w:r>
      <w:r>
        <w:rPr>
          <w:spacing w:val="36"/>
        </w:rPr>
        <w:t> </w:t>
      </w:r>
      <w:r>
        <w:rPr/>
        <w:t>Nguyễn</w:t>
      </w:r>
      <w:r>
        <w:rPr>
          <w:spacing w:val="37"/>
        </w:rPr>
        <w:t> </w:t>
      </w:r>
      <w:r>
        <w:rPr/>
        <w:t>Thanh</w:t>
      </w:r>
      <w:r>
        <w:rPr>
          <w:spacing w:val="36"/>
        </w:rPr>
        <w:t> </w:t>
      </w:r>
      <w:r>
        <w:rPr/>
        <w:t>Tr (giấy ủy quyền số 002454 ngày 09/5/2022)</w:t>
      </w:r>
    </w:p>
    <w:p>
      <w:pPr>
        <w:spacing w:before="119"/>
        <w:ind w:left="870" w:right="0" w:firstLine="0"/>
        <w:jc w:val="left"/>
        <w:rPr>
          <w:sz w:val="28"/>
        </w:rPr>
      </w:pPr>
      <w:r>
        <w:rPr>
          <w:sz w:val="28"/>
        </w:rPr>
        <w:t>-</w:t>
      </w:r>
      <w:r>
        <w:rPr>
          <w:spacing w:val="22"/>
          <w:sz w:val="28"/>
        </w:rPr>
        <w:t>  </w:t>
      </w:r>
      <w:r>
        <w:rPr>
          <w:i/>
          <w:sz w:val="28"/>
        </w:rPr>
        <w:t>Người</w:t>
      </w:r>
      <w:r>
        <w:rPr>
          <w:i/>
          <w:spacing w:val="-1"/>
          <w:sz w:val="28"/>
        </w:rPr>
        <w:t> </w:t>
      </w:r>
      <w:r>
        <w:rPr>
          <w:i/>
          <w:sz w:val="28"/>
        </w:rPr>
        <w:t>kháng</w:t>
      </w:r>
      <w:r>
        <w:rPr>
          <w:i/>
          <w:spacing w:val="-1"/>
          <w:sz w:val="28"/>
        </w:rPr>
        <w:t> </w:t>
      </w:r>
      <w:r>
        <w:rPr>
          <w:i/>
          <w:sz w:val="28"/>
        </w:rPr>
        <w:t>cáo</w:t>
      </w:r>
      <w:r>
        <w:rPr>
          <w:sz w:val="28"/>
        </w:rPr>
        <w:t>:</w:t>
      </w:r>
      <w:r>
        <w:rPr>
          <w:spacing w:val="-3"/>
          <w:sz w:val="28"/>
        </w:rPr>
        <w:t> </w:t>
      </w:r>
      <w:r>
        <w:rPr>
          <w:sz w:val="28"/>
        </w:rPr>
        <w:t>Ông</w:t>
      </w:r>
      <w:r>
        <w:rPr>
          <w:spacing w:val="-1"/>
          <w:sz w:val="28"/>
        </w:rPr>
        <w:t> </w:t>
      </w:r>
      <w:r>
        <w:rPr>
          <w:sz w:val="28"/>
        </w:rPr>
        <w:t>Nguyễn</w:t>
      </w:r>
      <w:r>
        <w:rPr>
          <w:spacing w:val="-2"/>
          <w:sz w:val="28"/>
        </w:rPr>
        <w:t> </w:t>
      </w:r>
      <w:r>
        <w:rPr>
          <w:sz w:val="28"/>
        </w:rPr>
        <w:t>Thanh</w:t>
      </w:r>
      <w:r>
        <w:rPr>
          <w:spacing w:val="-1"/>
          <w:sz w:val="28"/>
        </w:rPr>
        <w:t> </w:t>
      </w:r>
      <w:r>
        <w:rPr>
          <w:sz w:val="28"/>
        </w:rPr>
        <w:t>Tr</w:t>
      </w:r>
      <w:r>
        <w:rPr>
          <w:spacing w:val="-2"/>
          <w:sz w:val="28"/>
        </w:rPr>
        <w:t> </w:t>
      </w:r>
      <w:r>
        <w:rPr>
          <w:sz w:val="28"/>
        </w:rPr>
        <w:t>và</w:t>
      </w:r>
      <w:r>
        <w:rPr>
          <w:spacing w:val="-2"/>
          <w:sz w:val="28"/>
        </w:rPr>
        <w:t> </w:t>
      </w:r>
      <w:r>
        <w:rPr>
          <w:sz w:val="28"/>
        </w:rPr>
        <w:t>bà</w:t>
      </w:r>
      <w:r>
        <w:rPr>
          <w:spacing w:val="-3"/>
          <w:sz w:val="28"/>
        </w:rPr>
        <w:t> </w:t>
      </w:r>
      <w:r>
        <w:rPr>
          <w:sz w:val="28"/>
        </w:rPr>
        <w:t>Trần</w:t>
      </w:r>
      <w:r>
        <w:rPr>
          <w:spacing w:val="-1"/>
          <w:sz w:val="28"/>
        </w:rPr>
        <w:t> </w:t>
      </w:r>
      <w:r>
        <w:rPr>
          <w:sz w:val="28"/>
        </w:rPr>
        <w:t>Thị</w:t>
      </w:r>
      <w:r>
        <w:rPr>
          <w:spacing w:val="-2"/>
          <w:sz w:val="28"/>
        </w:rPr>
        <w:t> </w:t>
      </w:r>
      <w:r>
        <w:rPr>
          <w:sz w:val="28"/>
        </w:rPr>
        <w:t>Yên</w:t>
      </w:r>
      <w:r>
        <w:rPr>
          <w:spacing w:val="-1"/>
          <w:sz w:val="28"/>
        </w:rPr>
        <w:t> </w:t>
      </w:r>
      <w:r>
        <w:rPr>
          <w:sz w:val="28"/>
        </w:rPr>
        <w:t>L</w:t>
      </w:r>
      <w:r>
        <w:rPr>
          <w:spacing w:val="-5"/>
          <w:sz w:val="28"/>
        </w:rPr>
        <w:t> </w:t>
      </w:r>
      <w:r>
        <w:rPr>
          <w:sz w:val="28"/>
        </w:rPr>
        <w:t>là</w:t>
      </w:r>
      <w:r>
        <w:rPr>
          <w:spacing w:val="-2"/>
          <w:sz w:val="28"/>
        </w:rPr>
        <w:t> </w:t>
      </w:r>
      <w:r>
        <w:rPr>
          <w:sz w:val="28"/>
        </w:rPr>
        <w:t>bị</w:t>
      </w:r>
      <w:r>
        <w:rPr>
          <w:spacing w:val="-4"/>
          <w:sz w:val="28"/>
        </w:rPr>
        <w:t> đơn.</w:t>
      </w:r>
    </w:p>
    <w:p>
      <w:pPr>
        <w:spacing w:after="0"/>
        <w:jc w:val="left"/>
        <w:rPr>
          <w:sz w:val="28"/>
        </w:rPr>
        <w:sectPr>
          <w:footerReference w:type="default" r:id="rId5"/>
          <w:type w:val="continuous"/>
          <w:pgSz w:w="11910" w:h="16850"/>
          <w:pgMar w:footer="976" w:header="0" w:top="1060" w:bottom="1160" w:left="1540" w:right="740"/>
          <w:pgNumType w:start="1"/>
        </w:sectPr>
      </w:pPr>
    </w:p>
    <w:p>
      <w:pPr>
        <w:pStyle w:val="Heading1"/>
        <w:spacing w:before="69"/>
        <w:ind w:left="1740"/>
      </w:pPr>
      <w:r>
        <w:rPr/>
        <w:t>NỘI</w:t>
      </w:r>
      <w:r>
        <w:rPr>
          <w:spacing w:val="-3"/>
        </w:rPr>
        <w:t> </w:t>
      </w:r>
      <w:r>
        <w:rPr/>
        <w:t>DUNG</w:t>
      </w:r>
      <w:r>
        <w:rPr>
          <w:spacing w:val="-3"/>
        </w:rPr>
        <w:t> </w:t>
      </w:r>
      <w:r>
        <w:rPr/>
        <w:t>VỤ</w:t>
      </w:r>
      <w:r>
        <w:rPr>
          <w:spacing w:val="-4"/>
        </w:rPr>
        <w:t> </w:t>
      </w:r>
      <w:r>
        <w:rPr>
          <w:spacing w:val="-5"/>
        </w:rPr>
        <w:t>ÁN:</w:t>
      </w:r>
    </w:p>
    <w:p>
      <w:pPr>
        <w:spacing w:before="238"/>
        <w:ind w:left="870" w:right="0" w:firstLine="0"/>
        <w:jc w:val="both"/>
        <w:rPr>
          <w:sz w:val="28"/>
        </w:rPr>
      </w:pPr>
      <w:r>
        <w:rPr>
          <w:i/>
          <w:sz w:val="28"/>
        </w:rPr>
        <w:t>Nguyên</w:t>
      </w:r>
      <w:r>
        <w:rPr>
          <w:i/>
          <w:spacing w:val="-3"/>
          <w:sz w:val="28"/>
        </w:rPr>
        <w:t> </w:t>
      </w:r>
      <w:r>
        <w:rPr>
          <w:i/>
          <w:sz w:val="28"/>
        </w:rPr>
        <w:t>đơn</w:t>
      </w:r>
      <w:r>
        <w:rPr>
          <w:i/>
          <w:spacing w:val="-4"/>
          <w:sz w:val="28"/>
        </w:rPr>
        <w:t> </w:t>
      </w:r>
      <w:r>
        <w:rPr>
          <w:i/>
          <w:sz w:val="28"/>
        </w:rPr>
        <w:t>bà</w:t>
      </w:r>
      <w:r>
        <w:rPr>
          <w:i/>
          <w:spacing w:val="-3"/>
          <w:sz w:val="28"/>
        </w:rPr>
        <w:t> </w:t>
      </w:r>
      <w:r>
        <w:rPr>
          <w:i/>
          <w:sz w:val="28"/>
        </w:rPr>
        <w:t>Nguyễn</w:t>
      </w:r>
      <w:r>
        <w:rPr>
          <w:i/>
          <w:spacing w:val="-2"/>
          <w:sz w:val="28"/>
        </w:rPr>
        <w:t> </w:t>
      </w:r>
      <w:r>
        <w:rPr>
          <w:i/>
          <w:sz w:val="28"/>
        </w:rPr>
        <w:t>Thị</w:t>
      </w:r>
      <w:r>
        <w:rPr>
          <w:i/>
          <w:spacing w:val="-2"/>
          <w:sz w:val="28"/>
        </w:rPr>
        <w:t> </w:t>
      </w:r>
      <w:r>
        <w:rPr>
          <w:i/>
          <w:sz w:val="28"/>
        </w:rPr>
        <w:t>Th</w:t>
      </w:r>
      <w:r>
        <w:rPr>
          <w:i/>
          <w:spacing w:val="-1"/>
          <w:sz w:val="28"/>
        </w:rPr>
        <w:t> </w:t>
      </w:r>
      <w:r>
        <w:rPr>
          <w:i/>
          <w:sz w:val="28"/>
        </w:rPr>
        <w:t>và</w:t>
      </w:r>
      <w:r>
        <w:rPr>
          <w:i/>
          <w:spacing w:val="-5"/>
          <w:sz w:val="28"/>
        </w:rPr>
        <w:t> </w:t>
      </w:r>
      <w:r>
        <w:rPr>
          <w:i/>
          <w:sz w:val="28"/>
        </w:rPr>
        <w:t>ông</w:t>
      </w:r>
      <w:r>
        <w:rPr>
          <w:i/>
          <w:spacing w:val="-2"/>
          <w:sz w:val="28"/>
        </w:rPr>
        <w:t> </w:t>
      </w:r>
      <w:r>
        <w:rPr>
          <w:i/>
          <w:sz w:val="28"/>
        </w:rPr>
        <w:t>Phan</w:t>
      </w:r>
      <w:r>
        <w:rPr>
          <w:i/>
          <w:spacing w:val="-2"/>
          <w:sz w:val="28"/>
        </w:rPr>
        <w:t> </w:t>
      </w:r>
      <w:r>
        <w:rPr>
          <w:i/>
          <w:sz w:val="28"/>
        </w:rPr>
        <w:t>H</w:t>
      </w:r>
      <w:r>
        <w:rPr>
          <w:i/>
          <w:spacing w:val="-5"/>
          <w:sz w:val="28"/>
        </w:rPr>
        <w:t> </w:t>
      </w:r>
      <w:r>
        <w:rPr>
          <w:i/>
          <w:sz w:val="28"/>
        </w:rPr>
        <w:t>đồng</w:t>
      </w:r>
      <w:r>
        <w:rPr>
          <w:i/>
          <w:spacing w:val="-2"/>
          <w:sz w:val="28"/>
        </w:rPr>
        <w:t> </w:t>
      </w:r>
      <w:r>
        <w:rPr>
          <w:i/>
          <w:sz w:val="28"/>
        </w:rPr>
        <w:t>trình</w:t>
      </w:r>
      <w:r>
        <w:rPr>
          <w:i/>
          <w:spacing w:val="-2"/>
          <w:sz w:val="28"/>
        </w:rPr>
        <w:t> </w:t>
      </w:r>
      <w:r>
        <w:rPr>
          <w:i/>
          <w:spacing w:val="-4"/>
          <w:sz w:val="28"/>
        </w:rPr>
        <w:t>bày</w:t>
      </w:r>
      <w:r>
        <w:rPr>
          <w:spacing w:val="-4"/>
          <w:sz w:val="28"/>
        </w:rPr>
        <w:t>:</w:t>
      </w:r>
    </w:p>
    <w:p>
      <w:pPr>
        <w:pStyle w:val="BodyText"/>
        <w:spacing w:line="312" w:lineRule="auto" w:before="96"/>
        <w:ind w:right="105" w:firstLine="707"/>
      </w:pPr>
      <w:r>
        <w:rPr/>
        <w:t>Vợ chồng bà và vợ chồng ông Nguyễn Thanh Tr, bà Trần Thị Yên L quen biết với nhau thông qua các mối quan hệ làm ăn từ năm 2007 đến nay. Năm 2012, ông</w:t>
      </w:r>
      <w:r>
        <w:rPr>
          <w:spacing w:val="-1"/>
        </w:rPr>
        <w:t> </w:t>
      </w:r>
      <w:r>
        <w:rPr/>
        <w:t>bà có cho vợ chồng</w:t>
      </w:r>
      <w:r>
        <w:rPr>
          <w:spacing w:val="-1"/>
        </w:rPr>
        <w:t> </w:t>
      </w:r>
      <w:r>
        <w:rPr/>
        <w:t>ông Tr vay</w:t>
      </w:r>
      <w:r>
        <w:rPr>
          <w:spacing w:val="-3"/>
        </w:rPr>
        <w:t> </w:t>
      </w:r>
      <w:r>
        <w:rPr/>
        <w:t>02 lần</w:t>
      </w:r>
      <w:r>
        <w:rPr>
          <w:spacing w:val="-1"/>
        </w:rPr>
        <w:t> </w:t>
      </w:r>
      <w:r>
        <w:rPr/>
        <w:t>tiền,</w:t>
      </w:r>
      <w:r>
        <w:rPr>
          <w:spacing w:val="-1"/>
        </w:rPr>
        <w:t> </w:t>
      </w:r>
      <w:r>
        <w:rPr/>
        <w:t>tổng cộng</w:t>
      </w:r>
      <w:r>
        <w:rPr>
          <w:spacing w:val="-1"/>
        </w:rPr>
        <w:t> </w:t>
      </w:r>
      <w:r>
        <w:rPr/>
        <w:t>là</w:t>
      </w:r>
      <w:r>
        <w:rPr>
          <w:spacing w:val="-2"/>
        </w:rPr>
        <w:t> </w:t>
      </w:r>
      <w:r>
        <w:rPr/>
        <w:t>550.000.000đ.</w:t>
      </w:r>
      <w:r>
        <w:rPr>
          <w:spacing w:val="-1"/>
        </w:rPr>
        <w:t> </w:t>
      </w:r>
      <w:r>
        <w:rPr/>
        <w:t>Cụ thể: Ngày 24/6/2012 vay 450.000.000đ; ngày 10/7/2012 vay số tiền 100.000.000 đồng. Khi vay, hai bên có viết giấy nhận nợ, lãi suất thỏa thuận là 4,5%/1 tháng. Thời</w:t>
      </w:r>
      <w:r>
        <w:rPr>
          <w:spacing w:val="40"/>
        </w:rPr>
        <w:t> </w:t>
      </w:r>
      <w:r>
        <w:rPr/>
        <w:t>hạn vay từ 5 - 7 ngày kể từ ngày vay.</w:t>
      </w:r>
    </w:p>
    <w:p>
      <w:pPr>
        <w:pStyle w:val="BodyText"/>
        <w:spacing w:line="312" w:lineRule="auto" w:before="0"/>
        <w:ind w:right="102" w:firstLine="707"/>
      </w:pPr>
      <w:r>
        <w:rPr/>
        <w:t>Ngày 27/5/2013, ông bà có mua của vợ chồng ông Tr, bà L 01 chiếc xe máy hiệu Click màu đỏ trị giá 68.000.000đ, hai bên thống nhất trừ vào số tiền mà vợ chồng ông Tr đã vay là 50.000.000đ, ông bà trả tiền mặt là 18.000.000đ. Ngày 18/01/2014, vợ chồng ông mua thêm 01 chiếc xe máy hiệu Click màu trắng trị giá 68.000.000đ, hai bên thống nhất trừ vào số tiền vợ chồng ông Tr đã vay là 28.000.000đ, còn lại ông bà trả tiền mặt là 40.000.000đ. Sau đó, vợ chồng ông Tr bán nhà</w:t>
      </w:r>
      <w:r>
        <w:rPr>
          <w:spacing w:val="-2"/>
        </w:rPr>
        <w:t> </w:t>
      </w:r>
      <w:r>
        <w:rPr/>
        <w:t>và có trả cho vợ chồng ông bà là 50.000.000đ. Vì vậy, tổng số tiền gốc mà vợ chồng ông Tr đã trả là 128.000.000đ, còn nợ 422.000.000đ. Mặc dù ông bà đã nhiều lần yêu cầu nhưng vợ chồng ông Tr không trả. Nên vợ chồng bà khởi kiện yêu cầu vợ chồng ông Tr phải trả tiền gốc một lần và không yêu cầu tính lãi.</w:t>
      </w:r>
    </w:p>
    <w:p>
      <w:pPr>
        <w:spacing w:before="0"/>
        <w:ind w:left="881" w:right="0" w:firstLine="0"/>
        <w:jc w:val="both"/>
        <w:rPr>
          <w:sz w:val="28"/>
        </w:rPr>
      </w:pPr>
      <w:r>
        <w:rPr>
          <w:i/>
          <w:sz w:val="28"/>
        </w:rPr>
        <w:t>Bị</w:t>
      </w:r>
      <w:r>
        <w:rPr>
          <w:i/>
          <w:spacing w:val="-4"/>
          <w:sz w:val="28"/>
        </w:rPr>
        <w:t> </w:t>
      </w:r>
      <w:r>
        <w:rPr>
          <w:i/>
          <w:sz w:val="28"/>
        </w:rPr>
        <w:t>đơn</w:t>
      </w:r>
      <w:r>
        <w:rPr>
          <w:i/>
          <w:spacing w:val="-6"/>
          <w:sz w:val="28"/>
        </w:rPr>
        <w:t> </w:t>
      </w:r>
      <w:r>
        <w:rPr>
          <w:i/>
          <w:sz w:val="28"/>
        </w:rPr>
        <w:t>ông</w:t>
      </w:r>
      <w:r>
        <w:rPr>
          <w:i/>
          <w:spacing w:val="-2"/>
          <w:sz w:val="28"/>
        </w:rPr>
        <w:t> </w:t>
      </w:r>
      <w:r>
        <w:rPr>
          <w:i/>
          <w:sz w:val="28"/>
        </w:rPr>
        <w:t>Nguyễn</w:t>
      </w:r>
      <w:r>
        <w:rPr>
          <w:i/>
          <w:spacing w:val="-3"/>
          <w:sz w:val="28"/>
        </w:rPr>
        <w:t> </w:t>
      </w:r>
      <w:r>
        <w:rPr>
          <w:i/>
          <w:sz w:val="28"/>
        </w:rPr>
        <w:t>Thanh</w:t>
      </w:r>
      <w:r>
        <w:rPr>
          <w:i/>
          <w:spacing w:val="-3"/>
          <w:sz w:val="28"/>
        </w:rPr>
        <w:t> </w:t>
      </w:r>
      <w:r>
        <w:rPr>
          <w:i/>
          <w:sz w:val="28"/>
        </w:rPr>
        <w:t>Tr</w:t>
      </w:r>
      <w:r>
        <w:rPr>
          <w:i/>
          <w:spacing w:val="-4"/>
          <w:sz w:val="28"/>
        </w:rPr>
        <w:t> </w:t>
      </w:r>
      <w:r>
        <w:rPr>
          <w:i/>
          <w:sz w:val="28"/>
        </w:rPr>
        <w:t>trình</w:t>
      </w:r>
      <w:r>
        <w:rPr>
          <w:i/>
          <w:spacing w:val="-6"/>
          <w:sz w:val="28"/>
        </w:rPr>
        <w:t> </w:t>
      </w:r>
      <w:r>
        <w:rPr>
          <w:i/>
          <w:spacing w:val="-4"/>
          <w:sz w:val="28"/>
        </w:rPr>
        <w:t>bày</w:t>
      </w:r>
      <w:r>
        <w:rPr>
          <w:spacing w:val="-4"/>
          <w:sz w:val="28"/>
        </w:rPr>
        <w:t>:</w:t>
      </w:r>
    </w:p>
    <w:p>
      <w:pPr>
        <w:pStyle w:val="BodyText"/>
        <w:spacing w:line="312" w:lineRule="auto" w:before="98"/>
        <w:ind w:right="102" w:firstLine="777"/>
      </w:pPr>
      <w:r>
        <w:rPr/>
        <w:t>Ông thống nhất như lời trình bày của nguyên đơn về thời gian vay, số tiền vay, thời hạn vay, số tiền gốc đã trả và số tiền gốc còn nợ là đúng. Hiện nay, ông còn nợ vợ chồng ông H, bà Th số tiền gốc là 422.000.000đ. Tuy nhiên, mục đích ông vay tiền là để cho người khác vay lại hưởng chênh lệch lãi suất. Hiện nay, gia đình ông gặp nhiều khó khăn nên xin nguyên đơn giảm ½ tiền nợ gốc và xin được trả dần số tiền còn lại trong thời gian từ 5 tháng đến 6 tháng. Ngoài ra, đây là</w:t>
      </w:r>
      <w:r>
        <w:rPr>
          <w:spacing w:val="40"/>
        </w:rPr>
        <w:t> </w:t>
      </w:r>
      <w:r>
        <w:rPr/>
        <w:t>khoản nợ của riêng ông, vợ ông không biết nên ông không đồng ý yêu cầu khởi kiện của nguyên đơn buộc vợ ông cùng trả nợ.</w:t>
      </w:r>
    </w:p>
    <w:p>
      <w:pPr>
        <w:spacing w:line="314" w:lineRule="auto" w:before="119"/>
        <w:ind w:left="162" w:right="103" w:firstLine="719"/>
        <w:jc w:val="both"/>
        <w:rPr>
          <w:i/>
          <w:sz w:val="28"/>
        </w:rPr>
      </w:pPr>
      <w:r>
        <w:rPr>
          <w:i/>
          <w:sz w:val="28"/>
        </w:rPr>
        <w:t>Bản án dân sự sơ thẩm số 257/2022/DS-ST ngày 08 tháng 9 năm 2022 của</w:t>
      </w:r>
      <w:r>
        <w:rPr>
          <w:i/>
          <w:sz w:val="28"/>
        </w:rPr>
        <w:t> Tòa án nhân dân thành phố Q đã quyết định:</w:t>
      </w:r>
    </w:p>
    <w:p>
      <w:pPr>
        <w:pStyle w:val="BodyText"/>
        <w:spacing w:line="312" w:lineRule="auto" w:before="115"/>
        <w:ind w:right="103"/>
      </w:pPr>
      <w:r>
        <w:rPr/>
        <w:t>Chấp nhận yêu cầu khởi kiện của nguyên đơn. Buộc vợ chồng ông Nguyễn Thanh Tr, bà Trần Thị Yên L phải có nghĩa vụ trả cho ông Phan H, bà Nguyễn Thị Th số tiền 422.000.000đ.</w:t>
      </w:r>
    </w:p>
    <w:p>
      <w:pPr>
        <w:spacing w:after="0" w:line="312" w:lineRule="auto"/>
        <w:sectPr>
          <w:pgSz w:w="11910" w:h="16850"/>
          <w:pgMar w:header="0" w:footer="976" w:top="1060" w:bottom="1160" w:left="1540" w:right="740"/>
        </w:sectPr>
      </w:pPr>
    </w:p>
    <w:p>
      <w:pPr>
        <w:pStyle w:val="BodyText"/>
        <w:spacing w:line="242" w:lineRule="auto" w:before="65"/>
        <w:ind w:right="108" w:firstLine="705"/>
      </w:pPr>
      <w:r>
        <w:rPr/>
        <w:t>Ngoài ra, bản án sơ thẩm còn quyết định án phí dân sự sơ thẩm và quyền kháng cáo của các bên đương sự.</w:t>
      </w:r>
    </w:p>
    <w:p>
      <w:pPr>
        <w:pStyle w:val="BodyText"/>
        <w:spacing w:before="115"/>
        <w:ind w:right="106" w:firstLine="705"/>
      </w:pPr>
      <w:r>
        <w:rPr/>
        <w:t>Ngày 16 tháng 9 năm 2022, bị đơn ông Nguyễn Thanh Tr và bà Trần Thị Yên L có đơn kháng cáo nội dung bản án sơ thẩm yêu cầu xác định lại số nợ gốc</w:t>
      </w:r>
      <w:r>
        <w:rPr>
          <w:spacing w:val="40"/>
        </w:rPr>
        <w:t> </w:t>
      </w:r>
      <w:r>
        <w:rPr/>
        <w:t>và không đồng ý buộc bà L cùng có trách nhiệm trả nợ với ông Tr.</w:t>
      </w:r>
    </w:p>
    <w:p>
      <w:pPr>
        <w:pStyle w:val="BodyText"/>
        <w:ind w:right="102" w:firstLine="566"/>
      </w:pPr>
      <w:r>
        <w:rPr/>
        <w:t>Tại phiên Tòa phúc thẩm ông H, bà Th không rút đơn khởi kiện, ông Tr, bà L giữ nguyên kháng cáo với nội dung như trên.</w:t>
      </w:r>
    </w:p>
    <w:p>
      <w:pPr>
        <w:pStyle w:val="BodyText"/>
        <w:spacing w:before="122"/>
        <w:ind w:left="824" w:firstLine="0"/>
      </w:pPr>
      <w:r>
        <w:rPr/>
        <w:t>Tại</w:t>
      </w:r>
      <w:r>
        <w:rPr>
          <w:spacing w:val="-3"/>
        </w:rPr>
        <w:t> </w:t>
      </w:r>
      <w:r>
        <w:rPr/>
        <w:t>phiên</w:t>
      </w:r>
      <w:r>
        <w:rPr>
          <w:spacing w:val="-5"/>
        </w:rPr>
        <w:t> </w:t>
      </w:r>
      <w:r>
        <w:rPr/>
        <w:t>tòa,</w:t>
      </w:r>
      <w:r>
        <w:rPr>
          <w:spacing w:val="-4"/>
        </w:rPr>
        <w:t> </w:t>
      </w:r>
      <w:r>
        <w:rPr/>
        <w:t>đại</w:t>
      </w:r>
      <w:r>
        <w:rPr>
          <w:spacing w:val="-2"/>
        </w:rPr>
        <w:t> </w:t>
      </w:r>
      <w:r>
        <w:rPr/>
        <w:t>diện</w:t>
      </w:r>
      <w:r>
        <w:rPr>
          <w:spacing w:val="-2"/>
        </w:rPr>
        <w:t> </w:t>
      </w:r>
      <w:r>
        <w:rPr/>
        <w:t>VKSND</w:t>
      </w:r>
      <w:r>
        <w:rPr>
          <w:spacing w:val="-4"/>
        </w:rPr>
        <w:t> </w:t>
      </w:r>
      <w:r>
        <w:rPr/>
        <w:t>tỉnh</w:t>
      </w:r>
      <w:r>
        <w:rPr>
          <w:spacing w:val="-3"/>
        </w:rPr>
        <w:t> </w:t>
      </w:r>
      <w:r>
        <w:rPr/>
        <w:t>Bình</w:t>
      </w:r>
      <w:r>
        <w:rPr>
          <w:spacing w:val="-5"/>
        </w:rPr>
        <w:t> </w:t>
      </w:r>
      <w:r>
        <w:rPr/>
        <w:t>Định</w:t>
      </w:r>
      <w:r>
        <w:rPr>
          <w:spacing w:val="-2"/>
        </w:rPr>
        <w:t> </w:t>
      </w:r>
      <w:r>
        <w:rPr/>
        <w:t>phát</w:t>
      </w:r>
      <w:r>
        <w:rPr>
          <w:spacing w:val="-2"/>
        </w:rPr>
        <w:t> biểu:</w:t>
      </w:r>
    </w:p>
    <w:p>
      <w:pPr>
        <w:pStyle w:val="BodyText"/>
        <w:ind w:right="105" w:firstLine="662"/>
      </w:pPr>
      <w:r>
        <w:rPr/>
        <w:t>Về tố tụng: Thẩm phán và Hội đồng xét xử thực hiện đúng quy định của</w:t>
      </w:r>
      <w:r>
        <w:rPr>
          <w:spacing w:val="40"/>
        </w:rPr>
        <w:t> </w:t>
      </w:r>
      <w:r>
        <w:rPr/>
        <w:t>pháp luật tố tụng dân sự.</w:t>
      </w:r>
    </w:p>
    <w:p>
      <w:pPr>
        <w:pStyle w:val="BodyText"/>
        <w:spacing w:before="120"/>
        <w:ind w:right="104" w:firstLine="662"/>
      </w:pPr>
      <w:r>
        <w:rPr/>
        <w:t>Về nội dung: Đề nghị Hội đồng xét xử chấp nhận một phần nội dung kháng cáo của bị đơn, sửa bản án sơ thẩm.</w:t>
      </w:r>
    </w:p>
    <w:p>
      <w:pPr>
        <w:pStyle w:val="Heading1"/>
        <w:spacing w:before="244"/>
        <w:ind w:left="3426"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238"/>
        <w:ind w:left="162" w:right="118" w:firstLine="719"/>
        <w:jc w:val="both"/>
        <w:rPr>
          <w:i/>
          <w:sz w:val="28"/>
        </w:rPr>
      </w:pPr>
      <w:r>
        <w:rPr>
          <w:i/>
          <w:sz w:val="28"/>
        </w:rPr>
        <w:t>Sau khi nghiên cứu các tài liệu có trong hồ sơ vụ án được</w:t>
      </w:r>
      <w:r>
        <w:rPr>
          <w:i/>
          <w:spacing w:val="-1"/>
          <w:sz w:val="28"/>
        </w:rPr>
        <w:t> </w:t>
      </w:r>
      <w:r>
        <w:rPr>
          <w:i/>
          <w:sz w:val="28"/>
        </w:rPr>
        <w:t>thẩm</w:t>
      </w:r>
      <w:r>
        <w:rPr>
          <w:i/>
          <w:spacing w:val="-2"/>
          <w:sz w:val="28"/>
        </w:rPr>
        <w:t> </w:t>
      </w:r>
      <w:r>
        <w:rPr>
          <w:i/>
          <w:sz w:val="28"/>
        </w:rPr>
        <w:t>tra tại phiên</w:t>
      </w:r>
      <w:r>
        <w:rPr>
          <w:i/>
          <w:sz w:val="28"/>
        </w:rPr>
        <w:t> tòa và căn cứ vào kết quả tranh luận tại phiên tòa, Hội đồng xét xử nhận định:</w:t>
      </w:r>
    </w:p>
    <w:p>
      <w:pPr>
        <w:pStyle w:val="ListParagraph"/>
        <w:numPr>
          <w:ilvl w:val="0"/>
          <w:numId w:val="4"/>
        </w:numPr>
        <w:tabs>
          <w:tab w:pos="1278" w:val="left" w:leader="none"/>
        </w:tabs>
        <w:spacing w:line="240" w:lineRule="auto" w:before="119" w:after="0"/>
        <w:ind w:left="1278" w:right="0" w:hanging="397"/>
        <w:jc w:val="both"/>
        <w:rPr>
          <w:sz w:val="28"/>
        </w:rPr>
      </w:pPr>
      <w:r>
        <w:rPr>
          <w:sz w:val="28"/>
        </w:rPr>
        <w:t>Xét</w:t>
      </w:r>
      <w:r>
        <w:rPr>
          <w:spacing w:val="-2"/>
          <w:sz w:val="28"/>
        </w:rPr>
        <w:t> </w:t>
      </w:r>
      <w:r>
        <w:rPr>
          <w:sz w:val="28"/>
        </w:rPr>
        <w:t>kháng</w:t>
      </w:r>
      <w:r>
        <w:rPr>
          <w:spacing w:val="-1"/>
          <w:sz w:val="28"/>
        </w:rPr>
        <w:t> </w:t>
      </w:r>
      <w:r>
        <w:rPr>
          <w:sz w:val="28"/>
        </w:rPr>
        <w:t>cáo</w:t>
      </w:r>
      <w:r>
        <w:rPr>
          <w:spacing w:val="-2"/>
          <w:sz w:val="28"/>
        </w:rPr>
        <w:t> </w:t>
      </w:r>
      <w:r>
        <w:rPr>
          <w:sz w:val="28"/>
        </w:rPr>
        <w:t>của</w:t>
      </w:r>
      <w:r>
        <w:rPr>
          <w:spacing w:val="-1"/>
          <w:sz w:val="28"/>
        </w:rPr>
        <w:t> </w:t>
      </w:r>
      <w:r>
        <w:rPr>
          <w:sz w:val="28"/>
        </w:rPr>
        <w:t>bị</w:t>
      </w:r>
      <w:r>
        <w:rPr>
          <w:spacing w:val="-4"/>
          <w:sz w:val="28"/>
        </w:rPr>
        <w:t> </w:t>
      </w:r>
      <w:r>
        <w:rPr>
          <w:sz w:val="28"/>
        </w:rPr>
        <w:t>đơn,</w:t>
      </w:r>
      <w:r>
        <w:rPr>
          <w:spacing w:val="-4"/>
          <w:sz w:val="28"/>
        </w:rPr>
        <w:t> </w:t>
      </w:r>
      <w:r>
        <w:rPr>
          <w:sz w:val="28"/>
        </w:rPr>
        <w:t>Hội</w:t>
      </w:r>
      <w:r>
        <w:rPr>
          <w:spacing w:val="-4"/>
          <w:sz w:val="28"/>
        </w:rPr>
        <w:t> </w:t>
      </w:r>
      <w:r>
        <w:rPr>
          <w:sz w:val="28"/>
        </w:rPr>
        <w:t>đồng</w:t>
      </w:r>
      <w:r>
        <w:rPr>
          <w:spacing w:val="-1"/>
          <w:sz w:val="28"/>
        </w:rPr>
        <w:t> </w:t>
      </w:r>
      <w:r>
        <w:rPr>
          <w:sz w:val="28"/>
        </w:rPr>
        <w:t>xét</w:t>
      </w:r>
      <w:r>
        <w:rPr>
          <w:spacing w:val="-2"/>
          <w:sz w:val="28"/>
        </w:rPr>
        <w:t> </w:t>
      </w:r>
      <w:r>
        <w:rPr>
          <w:sz w:val="28"/>
        </w:rPr>
        <w:t>xử</w:t>
      </w:r>
      <w:r>
        <w:rPr>
          <w:spacing w:val="-2"/>
          <w:sz w:val="28"/>
        </w:rPr>
        <w:t> </w:t>
      </w:r>
      <w:r>
        <w:rPr>
          <w:sz w:val="28"/>
        </w:rPr>
        <w:t>thấy</w:t>
      </w:r>
      <w:r>
        <w:rPr>
          <w:spacing w:val="-6"/>
          <w:sz w:val="28"/>
        </w:rPr>
        <w:t> </w:t>
      </w:r>
      <w:r>
        <w:rPr>
          <w:spacing w:val="-2"/>
          <w:sz w:val="28"/>
        </w:rPr>
        <w:t>rằng:</w:t>
      </w:r>
    </w:p>
    <w:p>
      <w:pPr>
        <w:pStyle w:val="BodyText"/>
        <w:ind w:right="102"/>
      </w:pPr>
      <w:r>
        <w:rPr/>
        <w:t>[1.1]</w:t>
      </w:r>
      <w:r>
        <w:rPr>
          <w:spacing w:val="-1"/>
        </w:rPr>
        <w:t> </w:t>
      </w:r>
      <w:r>
        <w:rPr/>
        <w:t>Vào ngày</w:t>
      </w:r>
      <w:r>
        <w:rPr>
          <w:spacing w:val="-3"/>
        </w:rPr>
        <w:t> </w:t>
      </w:r>
      <w:r>
        <w:rPr/>
        <w:t>24/6/20212 và ngày</w:t>
      </w:r>
      <w:r>
        <w:rPr>
          <w:spacing w:val="-3"/>
        </w:rPr>
        <w:t> </w:t>
      </w:r>
      <w:r>
        <w:rPr/>
        <w:t>10/7/2012 giữa</w:t>
      </w:r>
      <w:r>
        <w:rPr>
          <w:spacing w:val="-1"/>
        </w:rPr>
        <w:t> </w:t>
      </w:r>
      <w:r>
        <w:rPr/>
        <w:t>vợ</w:t>
      </w:r>
      <w:r>
        <w:rPr>
          <w:spacing w:val="-1"/>
        </w:rPr>
        <w:t> </w:t>
      </w:r>
      <w:r>
        <w:rPr/>
        <w:t>chồng bà</w:t>
      </w:r>
      <w:r>
        <w:rPr>
          <w:spacing w:val="-2"/>
        </w:rPr>
        <w:t> </w:t>
      </w:r>
      <w:r>
        <w:rPr/>
        <w:t>Nguyễn Thị Th,</w:t>
      </w:r>
      <w:r>
        <w:rPr>
          <w:spacing w:val="-3"/>
        </w:rPr>
        <w:t> </w:t>
      </w:r>
      <w:r>
        <w:rPr/>
        <w:t>ông</w:t>
      </w:r>
      <w:r>
        <w:rPr>
          <w:spacing w:val="-1"/>
        </w:rPr>
        <w:t> </w:t>
      </w:r>
      <w:r>
        <w:rPr/>
        <w:t>Phan</w:t>
      </w:r>
      <w:r>
        <w:rPr>
          <w:spacing w:val="-1"/>
        </w:rPr>
        <w:t> </w:t>
      </w:r>
      <w:r>
        <w:rPr/>
        <w:t>H</w:t>
      </w:r>
      <w:r>
        <w:rPr>
          <w:spacing w:val="-3"/>
        </w:rPr>
        <w:t> </w:t>
      </w:r>
      <w:r>
        <w:rPr/>
        <w:t>với</w:t>
      </w:r>
      <w:r>
        <w:rPr>
          <w:spacing w:val="-1"/>
        </w:rPr>
        <w:t> </w:t>
      </w:r>
      <w:r>
        <w:rPr/>
        <w:t>ông</w:t>
      </w:r>
      <w:r>
        <w:rPr>
          <w:spacing w:val="-1"/>
        </w:rPr>
        <w:t> </w:t>
      </w:r>
      <w:r>
        <w:rPr/>
        <w:t>Nguyễn</w:t>
      </w:r>
      <w:r>
        <w:rPr>
          <w:spacing w:val="-1"/>
        </w:rPr>
        <w:t> </w:t>
      </w:r>
      <w:r>
        <w:rPr/>
        <w:t>Thanh</w:t>
      </w:r>
      <w:r>
        <w:rPr>
          <w:spacing w:val="-1"/>
        </w:rPr>
        <w:t> </w:t>
      </w:r>
      <w:r>
        <w:rPr/>
        <w:t>Tr có</w:t>
      </w:r>
      <w:r>
        <w:rPr>
          <w:spacing w:val="-1"/>
        </w:rPr>
        <w:t> </w:t>
      </w:r>
      <w:r>
        <w:rPr/>
        <w:t>giao</w:t>
      </w:r>
      <w:r>
        <w:rPr>
          <w:spacing w:val="-1"/>
        </w:rPr>
        <w:t> </w:t>
      </w:r>
      <w:r>
        <w:rPr/>
        <w:t>kết</w:t>
      </w:r>
      <w:r>
        <w:rPr>
          <w:spacing w:val="-1"/>
        </w:rPr>
        <w:t> </w:t>
      </w:r>
      <w:r>
        <w:rPr/>
        <w:t>hợp</w:t>
      </w:r>
      <w:r>
        <w:rPr>
          <w:spacing w:val="-1"/>
        </w:rPr>
        <w:t> </w:t>
      </w:r>
      <w:r>
        <w:rPr/>
        <w:t>đồng</w:t>
      </w:r>
      <w:r>
        <w:rPr>
          <w:spacing w:val="-5"/>
        </w:rPr>
        <w:t> </w:t>
      </w:r>
      <w:r>
        <w:rPr/>
        <w:t>vay</w:t>
      </w:r>
      <w:r>
        <w:rPr>
          <w:spacing w:val="-6"/>
        </w:rPr>
        <w:t> </w:t>
      </w:r>
      <w:r>
        <w:rPr/>
        <w:t>tài</w:t>
      </w:r>
      <w:r>
        <w:rPr>
          <w:spacing w:val="-1"/>
        </w:rPr>
        <w:t> </w:t>
      </w:r>
      <w:r>
        <w:rPr/>
        <w:t>sản,</w:t>
      </w:r>
      <w:r>
        <w:rPr>
          <w:spacing w:val="-3"/>
        </w:rPr>
        <w:t> </w:t>
      </w:r>
      <w:r>
        <w:rPr/>
        <w:t>số</w:t>
      </w:r>
      <w:r>
        <w:rPr>
          <w:spacing w:val="-5"/>
        </w:rPr>
        <w:t> </w:t>
      </w:r>
      <w:r>
        <w:rPr/>
        <w:t>tiền vay hai bên khai thống nhất là 550.000.000đ. Sau khi vay, ông Nguyễn Thanh Tr đã trả số tiền gốc là 128.000.000đ, còn nợ lại 422.000.000đ nên vợ chồng bà Th, ông H khởi kiện buộc vợ chồng ông Tr phải trả số tiền gốc là 422.000.000đ là có căn cứ.</w:t>
      </w:r>
    </w:p>
    <w:p>
      <w:pPr>
        <w:pStyle w:val="BodyText"/>
        <w:spacing w:before="121"/>
        <w:ind w:right="101"/>
      </w:pPr>
      <w:r>
        <w:rPr/>
        <w:t>[1.2] Xét thấy hợp đồng vay tài sản giữa bà Th, ông H với ông Tr phù hợp với quy định tại các Điều 463 và Điều 469 của Bộ Luật Dân sự. Việc vợ chồng bà Th, ông H yêu cầu vợ chồng ông Tr, bà L phải trả nợ là phù hợp với Điều 465 của Bộ Luật Dân sự. Tuy nhiên, vợ chồng ông Tr, bà L cho rằng việc vay mượn tiền là giao dịch giữa bà Th, ông H với ông Tr nên ông Tr có trách nhiệm trả nợ cho vợ chồng bà Th, ông H; bà L không liên quan đến việc vay mượn tiền giữa vợ chồng bà Th, ông H</w:t>
      </w:r>
      <w:r>
        <w:rPr>
          <w:spacing w:val="-2"/>
        </w:rPr>
        <w:t> </w:t>
      </w:r>
      <w:r>
        <w:rPr/>
        <w:t>với ông</w:t>
      </w:r>
      <w:r>
        <w:rPr>
          <w:spacing w:val="-2"/>
        </w:rPr>
        <w:t> </w:t>
      </w:r>
      <w:r>
        <w:rPr/>
        <w:t>Tr. Qua</w:t>
      </w:r>
      <w:r>
        <w:rPr>
          <w:spacing w:val="-1"/>
        </w:rPr>
        <w:t> </w:t>
      </w:r>
      <w:r>
        <w:rPr/>
        <w:t>xem</w:t>
      </w:r>
      <w:r>
        <w:rPr>
          <w:spacing w:val="-5"/>
        </w:rPr>
        <w:t> </w:t>
      </w:r>
      <w:r>
        <w:rPr/>
        <w:t>xét</w:t>
      </w:r>
      <w:r>
        <w:rPr>
          <w:spacing w:val="-1"/>
        </w:rPr>
        <w:t> </w:t>
      </w:r>
      <w:r>
        <w:rPr/>
        <w:t>chứng</w:t>
      </w:r>
      <w:r>
        <w:rPr>
          <w:spacing w:val="-1"/>
        </w:rPr>
        <w:t> </w:t>
      </w:r>
      <w:r>
        <w:rPr/>
        <w:t>cứ</w:t>
      </w:r>
      <w:r>
        <w:rPr>
          <w:spacing w:val="-2"/>
        </w:rPr>
        <w:t> </w:t>
      </w:r>
      <w:r>
        <w:rPr/>
        <w:t>là</w:t>
      </w:r>
      <w:r>
        <w:rPr>
          <w:spacing w:val="-1"/>
        </w:rPr>
        <w:t> </w:t>
      </w:r>
      <w:r>
        <w:rPr/>
        <w:t>02</w:t>
      </w:r>
      <w:r>
        <w:rPr>
          <w:spacing w:val="-1"/>
        </w:rPr>
        <w:t> </w:t>
      </w:r>
      <w:r>
        <w:rPr/>
        <w:t>“Giấy</w:t>
      </w:r>
      <w:r>
        <w:rPr>
          <w:spacing w:val="-4"/>
        </w:rPr>
        <w:t> </w:t>
      </w:r>
      <w:r>
        <w:rPr/>
        <w:t>nhận nợ</w:t>
      </w:r>
      <w:r>
        <w:rPr>
          <w:spacing w:val="-1"/>
        </w:rPr>
        <w:t> </w:t>
      </w:r>
      <w:r>
        <w:rPr/>
        <w:t>vay</w:t>
      </w:r>
      <w:r>
        <w:rPr>
          <w:spacing w:val="-3"/>
        </w:rPr>
        <w:t> </w:t>
      </w:r>
      <w:r>
        <w:rPr/>
        <w:t>tiền ngày 24/6/20212 và ngày 10/7/2012” do vợ chồng bà Th, ông H cung cấp thì nội dung chữ viết, chữ ký là của ông Tr. Ông Tr thừa nhận viết và chữ ký Nguyễn Thanh Tr trong hai giấy nhận nợ vay tiền nói trên là của ông, không có chữ ký và chữ viết của bà Trần Thị Yên L trong hai “Giấy nhận nợ vay tiền”. Như vậy, số tiền vay 550.000.000đ tại hai “Giấy nhận nợ vay tiền” ngày 24/6/20212 và ngày 10/7/2012 bà L không biết. Do đó, căn cứ khoản 3 Điều 45 Luật Hôn nhân và Gia đình buộc ông Tr phải có trách nhiệm trả cho vợ chồng bà Th, ông H số tiền 422.000.000đ là có căn cứ.</w:t>
      </w:r>
    </w:p>
    <w:p>
      <w:pPr>
        <w:pStyle w:val="BodyText"/>
        <w:spacing w:before="120"/>
        <w:ind w:right="103" w:firstLine="789"/>
      </w:pPr>
      <w:r>
        <w:rPr/>
        <w:t>[1.3] Từ những phân tích trên Hội đồng xét xử</w:t>
      </w:r>
      <w:r>
        <w:rPr>
          <w:spacing w:val="-2"/>
        </w:rPr>
        <w:t> </w:t>
      </w:r>
      <w:r>
        <w:rPr/>
        <w:t>xét thấy</w:t>
      </w:r>
      <w:r>
        <w:rPr>
          <w:spacing w:val="-2"/>
        </w:rPr>
        <w:t> </w:t>
      </w:r>
      <w:r>
        <w:rPr/>
        <w:t>án sơ thẩm xác định số tiền gốc hiện nay ông Tr còn nợ bà Th, ông H 422.000.000đ là có cơ sở, nhưng tuyên</w:t>
      </w:r>
      <w:r>
        <w:rPr>
          <w:spacing w:val="14"/>
        </w:rPr>
        <w:t> </w:t>
      </w:r>
      <w:r>
        <w:rPr/>
        <w:t>xử</w:t>
      </w:r>
      <w:r>
        <w:rPr>
          <w:spacing w:val="11"/>
        </w:rPr>
        <w:t> </w:t>
      </w:r>
      <w:r>
        <w:rPr/>
        <w:t>buộc</w:t>
      </w:r>
      <w:r>
        <w:rPr>
          <w:spacing w:val="11"/>
        </w:rPr>
        <w:t> </w:t>
      </w:r>
      <w:r>
        <w:rPr/>
        <w:t>vợ</w:t>
      </w:r>
      <w:r>
        <w:rPr>
          <w:spacing w:val="11"/>
        </w:rPr>
        <w:t> </w:t>
      </w:r>
      <w:r>
        <w:rPr/>
        <w:t>chồng</w:t>
      </w:r>
      <w:r>
        <w:rPr>
          <w:spacing w:val="15"/>
        </w:rPr>
        <w:t> </w:t>
      </w:r>
      <w:r>
        <w:rPr/>
        <w:t>ông</w:t>
      </w:r>
      <w:r>
        <w:rPr>
          <w:spacing w:val="14"/>
        </w:rPr>
        <w:t> </w:t>
      </w:r>
      <w:r>
        <w:rPr/>
        <w:t>Nguyễn</w:t>
      </w:r>
      <w:r>
        <w:rPr>
          <w:spacing w:val="14"/>
        </w:rPr>
        <w:t> </w:t>
      </w:r>
      <w:r>
        <w:rPr/>
        <w:t>Thanh</w:t>
      </w:r>
      <w:r>
        <w:rPr>
          <w:spacing w:val="14"/>
        </w:rPr>
        <w:t> </w:t>
      </w:r>
      <w:r>
        <w:rPr/>
        <w:t>Tr,</w:t>
      </w:r>
      <w:r>
        <w:rPr>
          <w:spacing w:val="10"/>
        </w:rPr>
        <w:t> </w:t>
      </w:r>
      <w:r>
        <w:rPr/>
        <w:t>bà</w:t>
      </w:r>
      <w:r>
        <w:rPr>
          <w:spacing w:val="14"/>
        </w:rPr>
        <w:t> </w:t>
      </w:r>
      <w:r>
        <w:rPr/>
        <w:t>Trần</w:t>
      </w:r>
      <w:r>
        <w:rPr>
          <w:spacing w:val="14"/>
        </w:rPr>
        <w:t> </w:t>
      </w:r>
      <w:r>
        <w:rPr/>
        <w:t>Thị</w:t>
      </w:r>
      <w:r>
        <w:rPr>
          <w:spacing w:val="14"/>
        </w:rPr>
        <w:t> </w:t>
      </w:r>
      <w:r>
        <w:rPr/>
        <w:t>Yên</w:t>
      </w:r>
      <w:r>
        <w:rPr>
          <w:spacing w:val="14"/>
        </w:rPr>
        <w:t> </w:t>
      </w:r>
      <w:r>
        <w:rPr/>
        <w:t>L</w:t>
      </w:r>
      <w:r>
        <w:rPr>
          <w:spacing w:val="15"/>
        </w:rPr>
        <w:t> </w:t>
      </w:r>
      <w:r>
        <w:rPr/>
        <w:t>phải</w:t>
      </w:r>
      <w:r>
        <w:rPr>
          <w:spacing w:val="14"/>
        </w:rPr>
        <w:t> </w:t>
      </w:r>
      <w:r>
        <w:rPr/>
        <w:t>có</w:t>
      </w:r>
      <w:r>
        <w:rPr>
          <w:spacing w:val="16"/>
        </w:rPr>
        <w:t> </w:t>
      </w:r>
      <w:r>
        <w:rPr>
          <w:spacing w:val="-2"/>
        </w:rPr>
        <w:t>nghĩa</w:t>
      </w:r>
    </w:p>
    <w:p>
      <w:pPr>
        <w:spacing w:after="0"/>
        <w:sectPr>
          <w:pgSz w:w="11910" w:h="16850"/>
          <w:pgMar w:header="0" w:footer="976" w:top="1060" w:bottom="1160" w:left="1540" w:right="740"/>
        </w:sectPr>
      </w:pPr>
    </w:p>
    <w:p>
      <w:pPr>
        <w:pStyle w:val="BodyText"/>
        <w:spacing w:before="65"/>
        <w:ind w:right="104" w:firstLine="0"/>
      </w:pPr>
      <w:r>
        <w:rPr/>
        <w:t>vụ trả cho vợ chồng bà Nguyễn Thị Th, ông Phan H số tiền 422.000.000đ là không phù hợp. Do đó, Hội đồng xét xử chấp một phần nội dung kháng cáo của ông Nguyễn Thanh Tr và bà Trần Thị Yên L, sửa Bản án sơ thẩm, buộc ông Nguyễn Thanh Tr phải có trách nhiệm trả cho vợ chồng bà Nguyễn Thị Th, ông Phan H số tiền 422.000.000đ (Bốn trăm hai mươi hai triệu đồng).</w:t>
      </w:r>
    </w:p>
    <w:p>
      <w:pPr>
        <w:pStyle w:val="ListParagraph"/>
        <w:numPr>
          <w:ilvl w:val="0"/>
          <w:numId w:val="4"/>
        </w:numPr>
        <w:tabs>
          <w:tab w:pos="1278" w:val="left" w:leader="none"/>
        </w:tabs>
        <w:spacing w:line="240" w:lineRule="auto" w:before="121" w:after="0"/>
        <w:ind w:left="1278" w:right="0" w:hanging="397"/>
        <w:jc w:val="both"/>
        <w:rPr>
          <w:sz w:val="28"/>
        </w:rPr>
      </w:pPr>
      <w:r>
        <w:rPr>
          <w:sz w:val="28"/>
        </w:rPr>
        <w:t>Về</w:t>
      </w:r>
      <w:r>
        <w:rPr>
          <w:spacing w:val="-4"/>
          <w:sz w:val="28"/>
        </w:rPr>
        <w:t> </w:t>
      </w:r>
      <w:r>
        <w:rPr>
          <w:sz w:val="28"/>
        </w:rPr>
        <w:t>án </w:t>
      </w:r>
      <w:r>
        <w:rPr>
          <w:spacing w:val="-4"/>
          <w:sz w:val="28"/>
        </w:rPr>
        <w:t>phí:</w:t>
      </w:r>
    </w:p>
    <w:p>
      <w:pPr>
        <w:pStyle w:val="BodyText"/>
        <w:ind w:right="103"/>
      </w:pPr>
      <w:r>
        <w:rPr/>
        <w:t>[2.1] Án phí dân sự sơ thẩm: Theo quy định tại khoản 2 Điều 26 Nghị quyết số 326/2016/UBTVQH 14 ngày 30 tháng 12 năm 2016 của Ủy ban thường vụ</w:t>
      </w:r>
      <w:r>
        <w:rPr>
          <w:spacing w:val="40"/>
        </w:rPr>
        <w:t> </w:t>
      </w:r>
      <w:r>
        <w:rPr/>
        <w:t>Quốc Hội thì Ông Nguyễn Thanh Tr phải chịu 20.880.000 đồng.</w:t>
      </w:r>
    </w:p>
    <w:p>
      <w:pPr>
        <w:pStyle w:val="BodyText"/>
        <w:spacing w:before="122"/>
        <w:ind w:right="103"/>
      </w:pPr>
      <w:r>
        <w:rPr/>
        <w:t>[2.2] Án phí dân sự phúc thẩm: Theo quy định tại khoản 2 Điều 29 Nghị quyết số 326/2016/UBTVQH 14 ngày 30 tháng 12 năm 2016 của Ủy ban thường vụ Quốc Hội, ông Nguyễn Thanh Tr và bà Trần Thị Yên L không phải chịu.</w:t>
      </w:r>
    </w:p>
    <w:p>
      <w:pPr>
        <w:pStyle w:val="ListParagraph"/>
        <w:numPr>
          <w:ilvl w:val="0"/>
          <w:numId w:val="4"/>
        </w:numPr>
        <w:tabs>
          <w:tab w:pos="1278" w:val="left" w:leader="none"/>
        </w:tabs>
        <w:spacing w:line="242" w:lineRule="auto" w:before="119" w:after="0"/>
        <w:ind w:left="162" w:right="103" w:firstLine="719"/>
        <w:jc w:val="both"/>
        <w:rPr>
          <w:sz w:val="28"/>
        </w:rPr>
      </w:pPr>
      <w:r>
        <w:rPr>
          <w:sz w:val="28"/>
        </w:rPr>
        <w:t>Các</w:t>
      </w:r>
      <w:r>
        <w:rPr>
          <w:spacing w:val="-1"/>
          <w:sz w:val="28"/>
        </w:rPr>
        <w:t> </w:t>
      </w:r>
      <w:r>
        <w:rPr>
          <w:sz w:val="28"/>
        </w:rPr>
        <w:t>quyết định</w:t>
      </w:r>
      <w:r>
        <w:rPr>
          <w:spacing w:val="-4"/>
          <w:sz w:val="28"/>
        </w:rPr>
        <w:t> </w:t>
      </w:r>
      <w:r>
        <w:rPr>
          <w:sz w:val="28"/>
        </w:rPr>
        <w:t>khác</w:t>
      </w:r>
      <w:r>
        <w:rPr>
          <w:spacing w:val="-1"/>
          <w:sz w:val="28"/>
        </w:rPr>
        <w:t> </w:t>
      </w:r>
      <w:r>
        <w:rPr>
          <w:sz w:val="28"/>
        </w:rPr>
        <w:t>của</w:t>
      </w:r>
      <w:r>
        <w:rPr>
          <w:spacing w:val="-1"/>
          <w:sz w:val="28"/>
        </w:rPr>
        <w:t> </w:t>
      </w:r>
      <w:r>
        <w:rPr>
          <w:sz w:val="28"/>
        </w:rPr>
        <w:t>Bản án</w:t>
      </w:r>
      <w:r>
        <w:rPr>
          <w:spacing w:val="-1"/>
          <w:sz w:val="28"/>
        </w:rPr>
        <w:t> </w:t>
      </w:r>
      <w:r>
        <w:rPr>
          <w:sz w:val="28"/>
        </w:rPr>
        <w:t>sơ</w:t>
      </w:r>
      <w:r>
        <w:rPr>
          <w:spacing w:val="-4"/>
          <w:sz w:val="28"/>
        </w:rPr>
        <w:t> </w:t>
      </w:r>
      <w:r>
        <w:rPr>
          <w:sz w:val="28"/>
        </w:rPr>
        <w:t>thẩm</w:t>
      </w:r>
      <w:r>
        <w:rPr>
          <w:spacing w:val="-4"/>
          <w:sz w:val="28"/>
        </w:rPr>
        <w:t> </w:t>
      </w:r>
      <w:r>
        <w:rPr>
          <w:sz w:val="28"/>
        </w:rPr>
        <w:t>không bị</w:t>
      </w:r>
      <w:r>
        <w:rPr>
          <w:spacing w:val="-1"/>
          <w:sz w:val="28"/>
        </w:rPr>
        <w:t> </w:t>
      </w:r>
      <w:r>
        <w:rPr>
          <w:sz w:val="28"/>
        </w:rPr>
        <w:t>kháng cáo,</w:t>
      </w:r>
      <w:r>
        <w:rPr>
          <w:spacing w:val="-2"/>
          <w:sz w:val="28"/>
        </w:rPr>
        <w:t> </w:t>
      </w:r>
      <w:r>
        <w:rPr>
          <w:sz w:val="28"/>
        </w:rPr>
        <w:t>kháng nghị có hiệu lực pháp luật kể từ ngày hết thời hạn kháng cáo, kháng nghị.</w:t>
      </w:r>
    </w:p>
    <w:p>
      <w:pPr>
        <w:pStyle w:val="ListParagraph"/>
        <w:numPr>
          <w:ilvl w:val="0"/>
          <w:numId w:val="4"/>
        </w:numPr>
        <w:tabs>
          <w:tab w:pos="1283" w:val="left" w:leader="none"/>
        </w:tabs>
        <w:spacing w:line="240" w:lineRule="auto" w:before="115" w:after="0"/>
        <w:ind w:left="162" w:right="102" w:firstLine="719"/>
        <w:jc w:val="both"/>
        <w:rPr>
          <w:sz w:val="28"/>
        </w:rPr>
      </w:pPr>
      <w:r>
        <w:rPr>
          <w:sz w:val="28"/>
        </w:rPr>
        <w:t>Đại diện Viện kiểm sát nhân dân tỉnh Bình Định phát biểu ý kiến về việc giải quyết vụ án đề nghị chấp nhận một phần nội dung kháng cáo của ông Nguyễn Thanh Tr và bà Trần Thị Yên L, sửa Bản án sơ thẩm là phù hợp với nhận định của </w:t>
      </w:r>
      <w:r>
        <w:rPr>
          <w:spacing w:val="-4"/>
          <w:sz w:val="28"/>
        </w:rPr>
        <w:t>Tòa.</w:t>
      </w:r>
    </w:p>
    <w:p>
      <w:pPr>
        <w:spacing w:before="119"/>
        <w:ind w:left="881" w:right="0" w:firstLine="0"/>
        <w:jc w:val="left"/>
        <w:rPr>
          <w:sz w:val="28"/>
        </w:rPr>
      </w:pPr>
      <w:r>
        <w:rPr>
          <w:i/>
          <w:sz w:val="28"/>
        </w:rPr>
        <w:t>Vì các</w:t>
      </w:r>
      <w:r>
        <w:rPr>
          <w:i/>
          <w:spacing w:val="-3"/>
          <w:sz w:val="28"/>
        </w:rPr>
        <w:t> </w:t>
      </w:r>
      <w:r>
        <w:rPr>
          <w:i/>
          <w:sz w:val="28"/>
        </w:rPr>
        <w:t>lẽ </w:t>
      </w:r>
      <w:r>
        <w:rPr>
          <w:i/>
          <w:spacing w:val="-4"/>
          <w:sz w:val="28"/>
        </w:rPr>
        <w:t>trên</w:t>
      </w:r>
      <w:r>
        <w:rPr>
          <w:spacing w:val="-4"/>
          <w:sz w:val="28"/>
        </w:rPr>
        <w:t>;</w:t>
      </w:r>
    </w:p>
    <w:p>
      <w:pPr>
        <w:pStyle w:val="Heading1"/>
        <w:spacing w:before="239"/>
        <w:ind w:left="1176"/>
        <w:rPr>
          <w:b w:val="0"/>
        </w:rPr>
      </w:pPr>
      <w:r>
        <w:rPr/>
        <w:t>QUYẾT</w:t>
      </w:r>
      <w:r>
        <w:rPr>
          <w:spacing w:val="-6"/>
        </w:rPr>
        <w:t> </w:t>
      </w:r>
      <w:r>
        <w:rPr>
          <w:spacing w:val="-4"/>
        </w:rPr>
        <w:t>ĐỊNH</w:t>
      </w:r>
      <w:r>
        <w:rPr>
          <w:b w:val="0"/>
          <w:spacing w:val="-4"/>
        </w:rPr>
        <w:t>:</w:t>
      </w:r>
    </w:p>
    <w:p>
      <w:pPr>
        <w:pStyle w:val="BodyText"/>
        <w:spacing w:before="6"/>
        <w:ind w:left="0" w:firstLine="0"/>
        <w:jc w:val="left"/>
        <w:rPr>
          <w:sz w:val="17"/>
        </w:rPr>
      </w:pPr>
    </w:p>
    <w:p>
      <w:pPr>
        <w:spacing w:line="328" w:lineRule="auto" w:before="89"/>
        <w:ind w:left="881" w:right="1938" w:firstLine="0"/>
        <w:jc w:val="both"/>
        <w:rPr>
          <w:i/>
          <w:sz w:val="28"/>
        </w:rPr>
      </w:pPr>
      <w:r>
        <w:rPr>
          <w:i/>
          <w:sz w:val="28"/>
        </w:rPr>
        <w:t>Căn</w:t>
      </w:r>
      <w:r>
        <w:rPr>
          <w:i/>
          <w:spacing w:val="-2"/>
          <w:sz w:val="28"/>
        </w:rPr>
        <w:t> </w:t>
      </w:r>
      <w:r>
        <w:rPr>
          <w:i/>
          <w:sz w:val="28"/>
        </w:rPr>
        <w:t>cứ</w:t>
      </w:r>
      <w:r>
        <w:rPr>
          <w:i/>
          <w:spacing w:val="-3"/>
          <w:sz w:val="28"/>
        </w:rPr>
        <w:t> </w:t>
      </w:r>
      <w:r>
        <w:rPr>
          <w:i/>
          <w:sz w:val="28"/>
        </w:rPr>
        <w:t>khoản</w:t>
      </w:r>
      <w:r>
        <w:rPr>
          <w:i/>
          <w:spacing w:val="-3"/>
          <w:sz w:val="28"/>
        </w:rPr>
        <w:t> </w:t>
      </w:r>
      <w:r>
        <w:rPr>
          <w:i/>
          <w:sz w:val="28"/>
        </w:rPr>
        <w:t>2</w:t>
      </w:r>
      <w:r>
        <w:rPr>
          <w:i/>
          <w:spacing w:val="-3"/>
          <w:sz w:val="28"/>
        </w:rPr>
        <w:t> </w:t>
      </w:r>
      <w:r>
        <w:rPr>
          <w:i/>
          <w:sz w:val="28"/>
        </w:rPr>
        <w:t>Điều</w:t>
      </w:r>
      <w:r>
        <w:rPr>
          <w:i/>
          <w:spacing w:val="-4"/>
          <w:sz w:val="28"/>
        </w:rPr>
        <w:t> </w:t>
      </w:r>
      <w:r>
        <w:rPr>
          <w:i/>
          <w:sz w:val="28"/>
        </w:rPr>
        <w:t>308</w:t>
      </w:r>
      <w:r>
        <w:rPr>
          <w:i/>
          <w:spacing w:val="-3"/>
          <w:sz w:val="28"/>
        </w:rPr>
        <w:t> </w:t>
      </w:r>
      <w:r>
        <w:rPr>
          <w:i/>
          <w:sz w:val="28"/>
        </w:rPr>
        <w:t>Bộ</w:t>
      </w:r>
      <w:r>
        <w:rPr>
          <w:i/>
          <w:spacing w:val="-3"/>
          <w:sz w:val="28"/>
        </w:rPr>
        <w:t> </w:t>
      </w:r>
      <w:r>
        <w:rPr>
          <w:i/>
          <w:sz w:val="28"/>
        </w:rPr>
        <w:t>luật</w:t>
      </w:r>
      <w:r>
        <w:rPr>
          <w:i/>
          <w:spacing w:val="-2"/>
          <w:sz w:val="28"/>
        </w:rPr>
        <w:t> </w:t>
      </w:r>
      <w:r>
        <w:rPr>
          <w:i/>
          <w:sz w:val="28"/>
        </w:rPr>
        <w:t>Tố</w:t>
      </w:r>
      <w:r>
        <w:rPr>
          <w:i/>
          <w:spacing w:val="-3"/>
          <w:sz w:val="28"/>
        </w:rPr>
        <w:t> </w:t>
      </w:r>
      <w:r>
        <w:rPr>
          <w:i/>
          <w:sz w:val="28"/>
        </w:rPr>
        <w:t>tụng</w:t>
      </w:r>
      <w:r>
        <w:rPr>
          <w:i/>
          <w:spacing w:val="-5"/>
          <w:sz w:val="28"/>
        </w:rPr>
        <w:t> </w:t>
      </w:r>
      <w:r>
        <w:rPr>
          <w:i/>
          <w:sz w:val="28"/>
        </w:rPr>
        <w:t>dân</w:t>
      </w:r>
      <w:r>
        <w:rPr>
          <w:i/>
          <w:spacing w:val="-2"/>
          <w:sz w:val="28"/>
        </w:rPr>
        <w:t> </w:t>
      </w:r>
      <w:r>
        <w:rPr>
          <w:i/>
          <w:sz w:val="28"/>
        </w:rPr>
        <w:t>sự</w:t>
      </w:r>
      <w:r>
        <w:rPr>
          <w:i/>
          <w:spacing w:val="-3"/>
          <w:sz w:val="28"/>
        </w:rPr>
        <w:t> </w:t>
      </w:r>
      <w:r>
        <w:rPr>
          <w:i/>
          <w:sz w:val="28"/>
        </w:rPr>
        <w:t>năm</w:t>
      </w:r>
      <w:r>
        <w:rPr>
          <w:i/>
          <w:spacing w:val="-4"/>
          <w:sz w:val="28"/>
        </w:rPr>
        <w:t> </w:t>
      </w:r>
      <w:r>
        <w:rPr>
          <w:i/>
          <w:sz w:val="28"/>
        </w:rPr>
        <w:t>2015;</w:t>
      </w:r>
      <w:r>
        <w:rPr>
          <w:i/>
          <w:sz w:val="28"/>
        </w:rPr>
        <w:t> Căn cứ</w:t>
      </w:r>
      <w:r>
        <w:rPr>
          <w:i/>
          <w:spacing w:val="40"/>
          <w:sz w:val="28"/>
        </w:rPr>
        <w:t> </w:t>
      </w:r>
      <w:r>
        <w:rPr>
          <w:i/>
          <w:sz w:val="28"/>
        </w:rPr>
        <w:t>Điều 357, 463, 466, 468, 469 Bộ luật Dân sự 2015; Căn cứ khoản 3 Điều 45 Luật Hôn nhân và Gia đình;</w:t>
      </w:r>
    </w:p>
    <w:p>
      <w:pPr>
        <w:tabs>
          <w:tab w:pos="2768" w:val="left" w:leader="none"/>
        </w:tabs>
        <w:spacing w:before="2"/>
        <w:ind w:left="162" w:right="104" w:firstLine="719"/>
        <w:jc w:val="left"/>
        <w:rPr>
          <w:i/>
          <w:sz w:val="28"/>
        </w:rPr>
      </w:pPr>
      <w:r>
        <w:rPr>
          <w:i/>
          <w:sz w:val="28"/>
        </w:rPr>
        <w:t>Căn</w:t>
      </w:r>
      <w:r>
        <w:rPr>
          <w:i/>
          <w:spacing w:val="80"/>
          <w:sz w:val="28"/>
        </w:rPr>
        <w:t> </w:t>
      </w:r>
      <w:r>
        <w:rPr>
          <w:i/>
          <w:sz w:val="28"/>
        </w:rPr>
        <w:t>cứ</w:t>
      </w:r>
      <w:r>
        <w:rPr>
          <w:i/>
          <w:spacing w:val="80"/>
          <w:sz w:val="28"/>
        </w:rPr>
        <w:t> </w:t>
      </w:r>
      <w:r>
        <w:rPr>
          <w:i/>
          <w:sz w:val="28"/>
        </w:rPr>
        <w:t>Điều</w:t>
        <w:tab/>
        <w:t>khoản</w:t>
      </w:r>
      <w:r>
        <w:rPr>
          <w:i/>
          <w:spacing w:val="80"/>
          <w:w w:val="150"/>
          <w:sz w:val="28"/>
        </w:rPr>
        <w:t> </w:t>
      </w:r>
      <w:r>
        <w:rPr>
          <w:i/>
          <w:sz w:val="28"/>
        </w:rPr>
        <w:t>2</w:t>
      </w:r>
      <w:r>
        <w:rPr>
          <w:i/>
          <w:spacing w:val="80"/>
          <w:w w:val="150"/>
          <w:sz w:val="28"/>
        </w:rPr>
        <w:t> </w:t>
      </w:r>
      <w:r>
        <w:rPr>
          <w:i/>
          <w:sz w:val="28"/>
        </w:rPr>
        <w:t>Điều</w:t>
      </w:r>
      <w:r>
        <w:rPr>
          <w:i/>
          <w:spacing w:val="80"/>
          <w:w w:val="150"/>
          <w:sz w:val="28"/>
        </w:rPr>
        <w:t> </w:t>
      </w:r>
      <w:r>
        <w:rPr>
          <w:i/>
          <w:sz w:val="28"/>
        </w:rPr>
        <w:t>26,</w:t>
      </w:r>
      <w:r>
        <w:rPr>
          <w:i/>
          <w:spacing w:val="80"/>
          <w:w w:val="150"/>
          <w:sz w:val="28"/>
        </w:rPr>
        <w:t> </w:t>
      </w:r>
      <w:r>
        <w:rPr>
          <w:i/>
          <w:sz w:val="28"/>
        </w:rPr>
        <w:t>khoản</w:t>
      </w:r>
      <w:r>
        <w:rPr>
          <w:i/>
          <w:spacing w:val="80"/>
          <w:w w:val="150"/>
          <w:sz w:val="28"/>
        </w:rPr>
        <w:t> </w:t>
      </w:r>
      <w:r>
        <w:rPr>
          <w:i/>
          <w:sz w:val="28"/>
        </w:rPr>
        <w:t>2</w:t>
      </w:r>
      <w:r>
        <w:rPr>
          <w:i/>
          <w:spacing w:val="80"/>
          <w:w w:val="150"/>
          <w:sz w:val="28"/>
        </w:rPr>
        <w:t> </w:t>
      </w:r>
      <w:r>
        <w:rPr>
          <w:i/>
          <w:sz w:val="28"/>
        </w:rPr>
        <w:t>Điều</w:t>
      </w:r>
      <w:r>
        <w:rPr>
          <w:i/>
          <w:spacing w:val="80"/>
          <w:w w:val="150"/>
          <w:sz w:val="28"/>
        </w:rPr>
        <w:t> </w:t>
      </w:r>
      <w:r>
        <w:rPr>
          <w:i/>
          <w:sz w:val="28"/>
        </w:rPr>
        <w:t>29</w:t>
      </w:r>
      <w:r>
        <w:rPr>
          <w:i/>
          <w:spacing w:val="80"/>
          <w:w w:val="150"/>
          <w:sz w:val="28"/>
        </w:rPr>
        <w:t> </w:t>
      </w:r>
      <w:r>
        <w:rPr>
          <w:i/>
          <w:sz w:val="28"/>
        </w:rPr>
        <w:t>Nghị</w:t>
      </w:r>
      <w:r>
        <w:rPr>
          <w:i/>
          <w:spacing w:val="80"/>
          <w:w w:val="150"/>
          <w:sz w:val="28"/>
        </w:rPr>
        <w:t> </w:t>
      </w:r>
      <w:r>
        <w:rPr>
          <w:i/>
          <w:sz w:val="28"/>
        </w:rPr>
        <w:t>quyết</w:t>
      </w:r>
      <w:r>
        <w:rPr>
          <w:i/>
          <w:spacing w:val="80"/>
          <w:w w:val="150"/>
          <w:sz w:val="28"/>
        </w:rPr>
        <w:t> </w:t>
      </w:r>
      <w:r>
        <w:rPr>
          <w:i/>
          <w:sz w:val="28"/>
        </w:rPr>
        <w:t>số</w:t>
      </w:r>
      <w:r>
        <w:rPr>
          <w:i/>
          <w:sz w:val="28"/>
        </w:rPr>
        <w:t> 326/2016/UBTVQH14 ngày 30/12/2016 của Uỷ ban thường vụ Quốc hội.</w:t>
      </w:r>
    </w:p>
    <w:p>
      <w:pPr>
        <w:pStyle w:val="Heading1"/>
        <w:spacing w:before="126"/>
        <w:ind w:right="0"/>
        <w:jc w:val="left"/>
      </w:pPr>
      <w:r>
        <w:rPr/>
        <w:t>Tuyên</w:t>
      </w:r>
      <w:r>
        <w:rPr>
          <w:spacing w:val="-3"/>
        </w:rPr>
        <w:t> </w:t>
      </w:r>
      <w:r>
        <w:rPr>
          <w:spacing w:val="-5"/>
        </w:rPr>
        <w:t>xử:</w:t>
      </w:r>
    </w:p>
    <w:p>
      <w:pPr>
        <w:pStyle w:val="ListParagraph"/>
        <w:numPr>
          <w:ilvl w:val="0"/>
          <w:numId w:val="5"/>
        </w:numPr>
        <w:tabs>
          <w:tab w:pos="1185" w:val="left" w:leader="none"/>
        </w:tabs>
        <w:spacing w:line="240" w:lineRule="auto" w:before="115" w:after="0"/>
        <w:ind w:left="162" w:right="105" w:firstLine="719"/>
        <w:jc w:val="left"/>
        <w:rPr>
          <w:sz w:val="28"/>
        </w:rPr>
      </w:pPr>
      <w:r>
        <w:rPr>
          <w:sz w:val="28"/>
        </w:rPr>
        <w:t>Chấp nhận một phần nội dung kháng cáo của bị đơn ông Nguyễn Thanh</w:t>
      </w:r>
      <w:r>
        <w:rPr>
          <w:spacing w:val="40"/>
          <w:sz w:val="28"/>
        </w:rPr>
        <w:t> </w:t>
      </w:r>
      <w:r>
        <w:rPr>
          <w:sz w:val="28"/>
        </w:rPr>
        <w:t>Tr và bà Trần Thị Yên L.</w:t>
      </w:r>
    </w:p>
    <w:p>
      <w:pPr>
        <w:pStyle w:val="ListParagraph"/>
        <w:numPr>
          <w:ilvl w:val="0"/>
          <w:numId w:val="5"/>
        </w:numPr>
        <w:tabs>
          <w:tab w:pos="1175" w:val="left" w:leader="none"/>
        </w:tabs>
        <w:spacing w:line="240" w:lineRule="auto" w:before="119" w:after="0"/>
        <w:ind w:left="162" w:right="102" w:firstLine="719"/>
        <w:jc w:val="left"/>
        <w:rPr>
          <w:sz w:val="28"/>
        </w:rPr>
      </w:pPr>
      <w:r>
        <w:rPr>
          <w:sz w:val="28"/>
        </w:rPr>
        <w:t>Sửa bản án dân sự sơ thẩm số 257/DS-ST ngày 08 tháng 9 năm 2022 của Tòa án nhân dân thành phố Q, tỉnh Bình Định.</w:t>
      </w:r>
    </w:p>
    <w:p>
      <w:pPr>
        <w:pStyle w:val="ListParagraph"/>
        <w:numPr>
          <w:ilvl w:val="0"/>
          <w:numId w:val="5"/>
        </w:numPr>
        <w:tabs>
          <w:tab w:pos="1190" w:val="left" w:leader="none"/>
        </w:tabs>
        <w:spacing w:line="240" w:lineRule="auto" w:before="120" w:after="0"/>
        <w:ind w:left="162" w:right="103" w:firstLine="719"/>
        <w:jc w:val="left"/>
        <w:rPr>
          <w:sz w:val="28"/>
        </w:rPr>
      </w:pPr>
      <w:r>
        <w:rPr>
          <w:sz w:val="28"/>
        </w:rPr>
        <w:t>Chấp nhận một phần yêu cầu khởi kiện của nguyên đơn</w:t>
      </w:r>
      <w:r>
        <w:rPr>
          <w:spacing w:val="27"/>
          <w:sz w:val="28"/>
        </w:rPr>
        <w:t> </w:t>
      </w:r>
      <w:r>
        <w:rPr>
          <w:sz w:val="28"/>
        </w:rPr>
        <w:t>bà Nguyễn Thị</w:t>
      </w:r>
      <w:r>
        <w:rPr>
          <w:spacing w:val="80"/>
          <w:sz w:val="28"/>
        </w:rPr>
        <w:t> </w:t>
      </w:r>
      <w:r>
        <w:rPr>
          <w:sz w:val="28"/>
        </w:rPr>
        <w:t>Th và ông Phan H.</w:t>
      </w:r>
    </w:p>
    <w:p>
      <w:pPr>
        <w:pStyle w:val="ListParagraph"/>
        <w:numPr>
          <w:ilvl w:val="0"/>
          <w:numId w:val="5"/>
        </w:numPr>
        <w:tabs>
          <w:tab w:pos="1187" w:val="left" w:leader="none"/>
        </w:tabs>
        <w:spacing w:line="240" w:lineRule="auto" w:before="122" w:after="0"/>
        <w:ind w:left="162" w:right="103" w:firstLine="719"/>
        <w:jc w:val="left"/>
        <w:rPr>
          <w:sz w:val="28"/>
        </w:rPr>
      </w:pPr>
      <w:r>
        <w:rPr>
          <w:sz w:val="28"/>
        </w:rPr>
        <w:t>Buộc ông Nguyễn Thanh Tr phải có nghĩa vụ trả cho ông Phan H và bà</w:t>
      </w:r>
      <w:r>
        <w:rPr>
          <w:spacing w:val="80"/>
          <w:w w:val="150"/>
          <w:sz w:val="28"/>
        </w:rPr>
        <w:t> </w:t>
      </w:r>
      <w:r>
        <w:rPr>
          <w:sz w:val="28"/>
        </w:rPr>
        <w:t>Nguyễn Thị Th số tiền 422.000.000đ (Bốn trăm hai mươi hai triệu đồng).</w:t>
      </w:r>
    </w:p>
    <w:p>
      <w:pPr>
        <w:pStyle w:val="ListParagraph"/>
        <w:numPr>
          <w:ilvl w:val="0"/>
          <w:numId w:val="5"/>
        </w:numPr>
        <w:tabs>
          <w:tab w:pos="1163" w:val="left" w:leader="none"/>
        </w:tabs>
        <w:spacing w:line="240" w:lineRule="auto" w:before="119" w:after="0"/>
        <w:ind w:left="1162" w:right="0" w:hanging="282"/>
        <w:jc w:val="left"/>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dân</w:t>
      </w:r>
      <w:r>
        <w:rPr>
          <w:spacing w:val="-4"/>
          <w:sz w:val="28"/>
        </w:rPr>
        <w:t> </w:t>
      </w:r>
      <w:r>
        <w:rPr>
          <w:spacing w:val="-5"/>
          <w:sz w:val="28"/>
        </w:rPr>
        <w:t>sự:</w:t>
      </w:r>
    </w:p>
    <w:p>
      <w:pPr>
        <w:pStyle w:val="ListParagraph"/>
        <w:numPr>
          <w:ilvl w:val="1"/>
          <w:numId w:val="5"/>
        </w:numPr>
        <w:tabs>
          <w:tab w:pos="1401" w:val="left" w:leader="none"/>
        </w:tabs>
        <w:spacing w:line="240" w:lineRule="auto" w:before="120" w:after="0"/>
        <w:ind w:left="162" w:right="108" w:firstLine="719"/>
        <w:jc w:val="left"/>
        <w:rPr>
          <w:sz w:val="28"/>
        </w:rPr>
      </w:pPr>
      <w:r>
        <w:rPr>
          <w:sz w:val="28"/>
        </w:rPr>
        <w:t>Án phí dân sự sơ thẩm: Ông Nguyễn Thanh Tr phải chịu 20.880.000đ</w:t>
      </w:r>
      <w:r>
        <w:rPr>
          <w:spacing w:val="80"/>
          <w:sz w:val="28"/>
        </w:rPr>
        <w:t> </w:t>
      </w:r>
      <w:r>
        <w:rPr>
          <w:sz w:val="28"/>
        </w:rPr>
        <w:t>(Hai mươi triệu tám trăm tám mươi nghìn đồng).</w:t>
      </w:r>
    </w:p>
    <w:p>
      <w:pPr>
        <w:spacing w:after="0" w:line="240" w:lineRule="auto"/>
        <w:jc w:val="left"/>
        <w:rPr>
          <w:sz w:val="28"/>
        </w:rPr>
        <w:sectPr>
          <w:pgSz w:w="11910" w:h="16850"/>
          <w:pgMar w:header="0" w:footer="976" w:top="1060" w:bottom="1160" w:left="1540" w:right="740"/>
        </w:sectPr>
      </w:pPr>
    </w:p>
    <w:p>
      <w:pPr>
        <w:pStyle w:val="ListParagraph"/>
        <w:numPr>
          <w:ilvl w:val="1"/>
          <w:numId w:val="5"/>
        </w:numPr>
        <w:tabs>
          <w:tab w:pos="1382" w:val="left" w:leader="none"/>
        </w:tabs>
        <w:spacing w:line="242" w:lineRule="auto" w:before="65" w:after="0"/>
        <w:ind w:left="162" w:right="104" w:firstLine="719"/>
        <w:jc w:val="both"/>
        <w:rPr>
          <w:sz w:val="28"/>
        </w:rPr>
      </w:pPr>
      <w:r>
        <w:rPr>
          <w:sz w:val="28"/>
        </w:rPr>
        <w:t>Án phí dân sự phúc thẩm: Ông Nguyễn Thanh Tr và bà Trần Thị Yên L phải không phải chịu.</w:t>
      </w:r>
    </w:p>
    <w:p>
      <w:pPr>
        <w:pStyle w:val="BodyText"/>
        <w:spacing w:before="115"/>
        <w:ind w:right="103"/>
      </w:pPr>
      <w:r>
        <w:rPr/>
        <w:t>Hoàn trả cho ông Nguyễn Thanh Tr và bà Trần Thị Yên L 300.000đ (Ba trăm nghìn đồng) tiền tạm ứng án phí đã nộp theo biên lai số 0004515 ngày 26 tháng 9 năm 2022 tại Chi cục thi hành án dân sự thành phố Q.</w:t>
      </w:r>
    </w:p>
    <w:p>
      <w:pPr>
        <w:pStyle w:val="ListParagraph"/>
        <w:numPr>
          <w:ilvl w:val="0"/>
          <w:numId w:val="5"/>
        </w:numPr>
        <w:tabs>
          <w:tab w:pos="1175" w:val="left" w:leader="none"/>
        </w:tabs>
        <w:spacing w:line="240" w:lineRule="auto" w:before="119" w:after="0"/>
        <w:ind w:left="162" w:right="103" w:firstLine="719"/>
        <w:jc w:val="both"/>
        <w:rPr>
          <w:sz w:val="28"/>
        </w:rPr>
      </w:pPr>
      <w:r>
        <w:rPr>
          <w:sz w:val="28"/>
        </w:rPr>
        <w:t>Các quyết định khác của bản án sơ thẩm không bị kháng cáo, kháng nghị có hiệu lực pháp luật kể từ ngày hết thời hạn kháng cáo, kháng nghị.</w:t>
      </w:r>
    </w:p>
    <w:p>
      <w:pPr>
        <w:pStyle w:val="ListParagraph"/>
        <w:numPr>
          <w:ilvl w:val="0"/>
          <w:numId w:val="5"/>
        </w:numPr>
        <w:tabs>
          <w:tab w:pos="1163" w:val="left" w:leader="none"/>
        </w:tabs>
        <w:spacing w:line="240" w:lineRule="auto" w:before="122" w:after="0"/>
        <w:ind w:left="1162" w:right="0" w:hanging="282"/>
        <w:jc w:val="both"/>
        <w:rPr>
          <w:sz w:val="28"/>
        </w:rPr>
      </w:pPr>
      <w:r>
        <w:rPr>
          <w:sz w:val="28"/>
        </w:rPr>
        <w:t>Quyền</w:t>
      </w:r>
      <w:r>
        <w:rPr>
          <w:spacing w:val="-3"/>
          <w:sz w:val="28"/>
        </w:rPr>
        <w:t> </w:t>
      </w:r>
      <w:r>
        <w:rPr>
          <w:sz w:val="28"/>
        </w:rPr>
        <w:t>và</w:t>
      </w:r>
      <w:r>
        <w:rPr>
          <w:spacing w:val="-3"/>
          <w:sz w:val="28"/>
        </w:rPr>
        <w:t> </w:t>
      </w:r>
      <w:r>
        <w:rPr>
          <w:sz w:val="28"/>
        </w:rPr>
        <w:t>nghĩa</w:t>
      </w:r>
      <w:r>
        <w:rPr>
          <w:spacing w:val="-3"/>
          <w:sz w:val="28"/>
        </w:rPr>
        <w:t> </w:t>
      </w:r>
      <w:r>
        <w:rPr>
          <w:sz w:val="28"/>
        </w:rPr>
        <w:t>vụ</w:t>
      </w:r>
      <w:r>
        <w:rPr>
          <w:spacing w:val="-5"/>
          <w:sz w:val="28"/>
        </w:rPr>
        <w:t> </w:t>
      </w:r>
      <w:r>
        <w:rPr>
          <w:sz w:val="28"/>
        </w:rPr>
        <w:t>thi</w:t>
      </w:r>
      <w:r>
        <w:rPr>
          <w:spacing w:val="-2"/>
          <w:sz w:val="28"/>
        </w:rPr>
        <w:t> </w:t>
      </w:r>
      <w:r>
        <w:rPr>
          <w:sz w:val="28"/>
        </w:rPr>
        <w:t>hành</w:t>
      </w:r>
      <w:r>
        <w:rPr>
          <w:spacing w:val="-2"/>
          <w:sz w:val="28"/>
        </w:rPr>
        <w:t> </w:t>
      </w:r>
      <w:r>
        <w:rPr>
          <w:spacing w:val="-5"/>
          <w:sz w:val="28"/>
        </w:rPr>
        <w:t>án:</w:t>
      </w:r>
    </w:p>
    <w:p>
      <w:pPr>
        <w:pStyle w:val="ListParagraph"/>
        <w:numPr>
          <w:ilvl w:val="1"/>
          <w:numId w:val="5"/>
        </w:numPr>
        <w:tabs>
          <w:tab w:pos="1374" w:val="left" w:leader="none"/>
        </w:tabs>
        <w:spacing w:line="240" w:lineRule="auto" w:before="119" w:after="0"/>
        <w:ind w:left="162" w:right="104" w:firstLine="719"/>
        <w:jc w:val="both"/>
        <w:rPr>
          <w:sz w:val="28"/>
        </w:rPr>
      </w:pPr>
      <w:r>
        <w:rPr>
          <w:sz w:val="28"/>
        </w:rPr>
        <w:t>Kể</w:t>
      </w:r>
      <w:r>
        <w:rPr>
          <w:spacing w:val="-3"/>
          <w:sz w:val="28"/>
        </w:rPr>
        <w:t> </w:t>
      </w:r>
      <w:r>
        <w:rPr>
          <w:sz w:val="28"/>
        </w:rPr>
        <w:t>từ</w:t>
      </w:r>
      <w:r>
        <w:rPr>
          <w:spacing w:val="-3"/>
          <w:sz w:val="28"/>
        </w:rPr>
        <w:t> </w:t>
      </w:r>
      <w:r>
        <w:rPr>
          <w:sz w:val="28"/>
        </w:rPr>
        <w:t>ngày</w:t>
      </w:r>
      <w:r>
        <w:rPr>
          <w:spacing w:val="-6"/>
          <w:sz w:val="28"/>
        </w:rPr>
        <w:t> </w:t>
      </w:r>
      <w:r>
        <w:rPr>
          <w:sz w:val="28"/>
        </w:rPr>
        <w:t>bản</w:t>
      </w:r>
      <w:r>
        <w:rPr>
          <w:spacing w:val="-1"/>
          <w:sz w:val="28"/>
        </w:rPr>
        <w:t> </w:t>
      </w:r>
      <w:r>
        <w:rPr>
          <w:sz w:val="28"/>
        </w:rPr>
        <w:t>án</w:t>
      </w:r>
      <w:r>
        <w:rPr>
          <w:spacing w:val="-1"/>
          <w:sz w:val="28"/>
        </w:rPr>
        <w:t> </w:t>
      </w:r>
      <w:r>
        <w:rPr>
          <w:sz w:val="28"/>
        </w:rPr>
        <w:t>có</w:t>
      </w:r>
      <w:r>
        <w:rPr>
          <w:spacing w:val="-4"/>
          <w:sz w:val="28"/>
        </w:rPr>
        <w:t> </w:t>
      </w:r>
      <w:r>
        <w:rPr>
          <w:sz w:val="28"/>
        </w:rPr>
        <w:t>hiệu</w:t>
      </w:r>
      <w:r>
        <w:rPr>
          <w:spacing w:val="-1"/>
          <w:sz w:val="28"/>
        </w:rPr>
        <w:t> </w:t>
      </w:r>
      <w:r>
        <w:rPr>
          <w:sz w:val="28"/>
        </w:rPr>
        <w:t>lực</w:t>
      </w:r>
      <w:r>
        <w:rPr>
          <w:spacing w:val="-5"/>
          <w:sz w:val="28"/>
        </w:rPr>
        <w:t> </w:t>
      </w:r>
      <w:r>
        <w:rPr>
          <w:sz w:val="28"/>
        </w:rPr>
        <w:t>pháp</w:t>
      </w:r>
      <w:r>
        <w:rPr>
          <w:spacing w:val="-1"/>
          <w:sz w:val="28"/>
        </w:rPr>
        <w:t> </w:t>
      </w:r>
      <w:r>
        <w:rPr>
          <w:sz w:val="28"/>
        </w:rPr>
        <w:t>luật</w:t>
      </w:r>
      <w:r>
        <w:rPr>
          <w:spacing w:val="-1"/>
          <w:sz w:val="28"/>
        </w:rPr>
        <w:t> </w:t>
      </w:r>
      <w:r>
        <w:rPr>
          <w:sz w:val="28"/>
        </w:rPr>
        <w:t>(đối</w:t>
      </w:r>
      <w:r>
        <w:rPr>
          <w:spacing w:val="-1"/>
          <w:sz w:val="28"/>
        </w:rPr>
        <w:t> </w:t>
      </w:r>
      <w:r>
        <w:rPr>
          <w:sz w:val="28"/>
        </w:rPr>
        <w:t>với</w:t>
      </w:r>
      <w:r>
        <w:rPr>
          <w:spacing w:val="-1"/>
          <w:sz w:val="28"/>
        </w:rPr>
        <w:t> </w:t>
      </w:r>
      <w:r>
        <w:rPr>
          <w:sz w:val="28"/>
        </w:rPr>
        <w:t>các</w:t>
      </w:r>
      <w:r>
        <w:rPr>
          <w:spacing w:val="-2"/>
          <w:sz w:val="28"/>
        </w:rPr>
        <w:t> </w:t>
      </w:r>
      <w:r>
        <w:rPr>
          <w:sz w:val="28"/>
        </w:rPr>
        <w:t>trường</w:t>
      </w:r>
      <w:r>
        <w:rPr>
          <w:spacing w:val="-3"/>
          <w:sz w:val="28"/>
        </w:rPr>
        <w:t> </w:t>
      </w:r>
      <w:r>
        <w:rPr>
          <w:sz w:val="28"/>
        </w:rPr>
        <w:t>hợp</w:t>
      </w:r>
      <w:r>
        <w:rPr>
          <w:spacing w:val="-1"/>
          <w:sz w:val="28"/>
        </w:rPr>
        <w:t> </w:t>
      </w:r>
      <w:r>
        <w:rPr>
          <w:sz w:val="28"/>
        </w:rPr>
        <w:t>cơ</w:t>
      </w:r>
      <w:r>
        <w:rPr>
          <w:spacing w:val="-5"/>
          <w:sz w:val="28"/>
        </w:rPr>
        <w:t> </w:t>
      </w:r>
      <w:r>
        <w:rPr>
          <w:sz w:val="28"/>
        </w:rPr>
        <w:t>quan thi hành án có quyền chủ động ra quyết định thi hành án), hoặc kể từ ngày có đơn yêu</w:t>
      </w:r>
      <w:r>
        <w:rPr>
          <w:spacing w:val="-1"/>
          <w:sz w:val="28"/>
        </w:rPr>
        <w:t> </w:t>
      </w:r>
      <w:r>
        <w:rPr>
          <w:sz w:val="28"/>
        </w:rPr>
        <w:t>cầu</w:t>
      </w:r>
      <w:r>
        <w:rPr>
          <w:spacing w:val="-1"/>
          <w:sz w:val="28"/>
        </w:rPr>
        <w:t> </w:t>
      </w:r>
      <w:r>
        <w:rPr>
          <w:sz w:val="28"/>
        </w:rPr>
        <w:t>thi</w:t>
      </w:r>
      <w:r>
        <w:rPr>
          <w:spacing w:val="-2"/>
          <w:sz w:val="28"/>
        </w:rPr>
        <w:t> </w:t>
      </w:r>
      <w:r>
        <w:rPr>
          <w:sz w:val="28"/>
        </w:rPr>
        <w:t>hành</w:t>
      </w:r>
      <w:r>
        <w:rPr>
          <w:spacing w:val="-1"/>
          <w:sz w:val="28"/>
        </w:rPr>
        <w:t> </w:t>
      </w:r>
      <w:r>
        <w:rPr>
          <w:sz w:val="28"/>
        </w:rPr>
        <w:t>án</w:t>
      </w:r>
      <w:r>
        <w:rPr>
          <w:spacing w:val="-2"/>
          <w:sz w:val="28"/>
        </w:rPr>
        <w:t> </w:t>
      </w:r>
      <w:r>
        <w:rPr>
          <w:sz w:val="28"/>
        </w:rPr>
        <w:t>của</w:t>
      </w:r>
      <w:r>
        <w:rPr>
          <w:spacing w:val="-2"/>
          <w:sz w:val="28"/>
        </w:rPr>
        <w:t> </w:t>
      </w:r>
      <w:r>
        <w:rPr>
          <w:sz w:val="28"/>
        </w:rPr>
        <w:t>người</w:t>
      </w:r>
      <w:r>
        <w:rPr>
          <w:spacing w:val="-4"/>
          <w:sz w:val="28"/>
        </w:rPr>
        <w:t> </w:t>
      </w:r>
      <w:r>
        <w:rPr>
          <w:sz w:val="28"/>
        </w:rPr>
        <w:t>được</w:t>
      </w:r>
      <w:r>
        <w:rPr>
          <w:spacing w:val="-2"/>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(đối</w:t>
      </w:r>
      <w:r>
        <w:rPr>
          <w:spacing w:val="-1"/>
          <w:sz w:val="28"/>
        </w:rPr>
        <w:t> </w:t>
      </w:r>
      <w:r>
        <w:rPr>
          <w:sz w:val="28"/>
        </w:rPr>
        <w:t>với</w:t>
      </w:r>
      <w:r>
        <w:rPr>
          <w:spacing w:val="-1"/>
          <w:sz w:val="28"/>
        </w:rPr>
        <w:t> </w:t>
      </w:r>
      <w:r>
        <w:rPr>
          <w:sz w:val="28"/>
        </w:rPr>
        <w:t>các</w:t>
      </w:r>
      <w:r>
        <w:rPr>
          <w:spacing w:val="-2"/>
          <w:sz w:val="28"/>
        </w:rPr>
        <w:t> </w:t>
      </w:r>
      <w:r>
        <w:rPr>
          <w:sz w:val="28"/>
        </w:rPr>
        <w:t>khoản</w:t>
      </w:r>
      <w:r>
        <w:rPr>
          <w:spacing w:val="-1"/>
          <w:sz w:val="28"/>
        </w:rPr>
        <w:t> </w:t>
      </w:r>
      <w:r>
        <w:rPr>
          <w:sz w:val="28"/>
        </w:rPr>
        <w:t>tiền</w:t>
      </w:r>
      <w:r>
        <w:rPr>
          <w:spacing w:val="-5"/>
          <w:sz w:val="28"/>
        </w:rPr>
        <w:t> </w:t>
      </w:r>
      <w:r>
        <w:rPr>
          <w:sz w:val="28"/>
        </w:rPr>
        <w:t>phải</w:t>
      </w:r>
      <w:r>
        <w:rPr>
          <w:spacing w:val="-1"/>
          <w:sz w:val="28"/>
        </w:rPr>
        <w:t> </w:t>
      </w:r>
      <w:r>
        <w:rPr>
          <w:sz w:val="28"/>
        </w:rPr>
        <w:t>trả</w:t>
      </w:r>
      <w:r>
        <w:rPr>
          <w:spacing w:val="-2"/>
          <w:sz w:val="28"/>
        </w:rPr>
        <w:t> </w:t>
      </w:r>
      <w:r>
        <w:rPr>
          <w:sz w:val="28"/>
        </w:rPr>
        <w:t>cho người được thi hành án) cho đến khi thi hành án xong, tất cả khác khoản tiền hàng tháng bên phải thi hành án còn phải chịu khoản tiền lãi của số tiền còn phải thi hành án theo mức lãi suất quy định tại khoản 2 Điều 468 Bộ luật Dân sự 2015.</w:t>
      </w:r>
    </w:p>
    <w:p>
      <w:pPr>
        <w:pStyle w:val="ListParagraph"/>
        <w:numPr>
          <w:ilvl w:val="1"/>
          <w:numId w:val="5"/>
        </w:numPr>
        <w:tabs>
          <w:tab w:pos="1413" w:val="left" w:leader="none"/>
        </w:tabs>
        <w:spacing w:line="240" w:lineRule="auto" w:before="121" w:after="0"/>
        <w:ind w:left="162" w:right="104" w:firstLine="719"/>
        <w:jc w:val="both"/>
        <w:rPr>
          <w:sz w:val="28"/>
        </w:rPr>
      </w:pPr>
      <w:r>
        <w:rPr>
          <w:sz w:val="28"/>
        </w:rPr>
        <w:t>Trường hợp bản án được thi hành theo quy định tại Điều 2 Luật Thi hành án Dân sự thì người được thi hành án dân sự, người phải thi hành án dân sự</w:t>
      </w:r>
      <w:r>
        <w:rPr>
          <w:spacing w:val="40"/>
          <w:sz w:val="28"/>
        </w:rPr>
        <w:t> </w:t>
      </w:r>
      <w:r>
        <w:rPr>
          <w:sz w:val="28"/>
        </w:rPr>
        <w:t>có quyền thỏa thuận thi hành án, quyền yêu cầu thi hành án, tự nguyện thi hành án hoặc bị cưỡng chế</w:t>
      </w:r>
      <w:r>
        <w:rPr>
          <w:spacing w:val="-2"/>
          <w:sz w:val="28"/>
        </w:rPr>
        <w:t> </w:t>
      </w:r>
      <w:r>
        <w:rPr>
          <w:sz w:val="28"/>
        </w:rPr>
        <w:t>thi</w:t>
      </w:r>
      <w:r>
        <w:rPr>
          <w:spacing w:val="-1"/>
          <w:sz w:val="28"/>
        </w:rPr>
        <w:t> </w:t>
      </w:r>
      <w:r>
        <w:rPr>
          <w:sz w:val="28"/>
        </w:rPr>
        <w:t>hành án theo quy</w:t>
      </w:r>
      <w:r>
        <w:rPr>
          <w:spacing w:val="-4"/>
          <w:sz w:val="28"/>
        </w:rPr>
        <w:t> </w:t>
      </w:r>
      <w:r>
        <w:rPr>
          <w:sz w:val="28"/>
        </w:rPr>
        <w:t>định tại các Điều 6,</w:t>
      </w:r>
      <w:r>
        <w:rPr>
          <w:spacing w:val="-2"/>
          <w:sz w:val="28"/>
        </w:rPr>
        <w:t> </w:t>
      </w:r>
      <w:r>
        <w:rPr>
          <w:sz w:val="28"/>
        </w:rPr>
        <w:t>7 và</w:t>
      </w:r>
      <w:r>
        <w:rPr>
          <w:spacing w:val="-2"/>
          <w:sz w:val="28"/>
        </w:rPr>
        <w:t> </w:t>
      </w:r>
      <w:r>
        <w:rPr>
          <w:sz w:val="28"/>
        </w:rPr>
        <w:t>9 Luật thi hành án Dân sự; thời hiệu thi hành án được thực hiện theo quy định tại Điều 30 Luật thi hành án dân sự.</w:t>
      </w:r>
    </w:p>
    <w:p>
      <w:pPr>
        <w:pStyle w:val="ListParagraph"/>
        <w:numPr>
          <w:ilvl w:val="0"/>
          <w:numId w:val="5"/>
        </w:numPr>
        <w:tabs>
          <w:tab w:pos="1163" w:val="left" w:leader="none"/>
        </w:tabs>
        <w:spacing w:line="240" w:lineRule="auto" w:before="120" w:after="0"/>
        <w:ind w:left="1162" w:right="0" w:hanging="282"/>
        <w:jc w:val="both"/>
        <w:rPr>
          <w:sz w:val="28"/>
        </w:rPr>
      </w:pPr>
      <w:r>
        <w:rPr>
          <w:sz w:val="28"/>
        </w:rPr>
        <w:t>Bản án</w:t>
      </w:r>
      <w:r>
        <w:rPr>
          <w:spacing w:val="-4"/>
          <w:sz w:val="28"/>
        </w:rPr>
        <w:t> </w:t>
      </w:r>
      <w:r>
        <w:rPr>
          <w:sz w:val="28"/>
        </w:rPr>
        <w:t>phúc</w:t>
      </w:r>
      <w:r>
        <w:rPr>
          <w:spacing w:val="-4"/>
          <w:sz w:val="28"/>
        </w:rPr>
        <w:t> </w:t>
      </w:r>
      <w:r>
        <w:rPr>
          <w:sz w:val="28"/>
        </w:rPr>
        <w:t>thẩm</w:t>
      </w:r>
      <w:r>
        <w:rPr>
          <w:spacing w:val="-5"/>
          <w:sz w:val="28"/>
        </w:rPr>
        <w:t> </w:t>
      </w:r>
      <w:r>
        <w:rPr>
          <w:sz w:val="28"/>
        </w:rPr>
        <w:t>có hiệu lực</w:t>
      </w:r>
      <w:r>
        <w:rPr>
          <w:spacing w:val="-4"/>
          <w:sz w:val="28"/>
        </w:rPr>
        <w:t> </w:t>
      </w:r>
      <w:r>
        <w:rPr>
          <w:sz w:val="28"/>
        </w:rPr>
        <w:t>pháp</w:t>
      </w:r>
      <w:r>
        <w:rPr>
          <w:spacing w:val="-3"/>
          <w:sz w:val="28"/>
        </w:rPr>
        <w:t> </w:t>
      </w:r>
      <w:r>
        <w:rPr>
          <w:sz w:val="28"/>
        </w:rPr>
        <w:t>luật</w:t>
      </w:r>
      <w:r>
        <w:rPr>
          <w:spacing w:val="-4"/>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w:t>
      </w:r>
      <w:r>
        <w:rPr>
          <w:spacing w:val="1"/>
          <w:sz w:val="28"/>
        </w:rPr>
        <w:t> </w:t>
      </w:r>
      <w:r>
        <w:rPr>
          <w:spacing w:val="-5"/>
          <w:sz w:val="28"/>
        </w:rPr>
        <w:t>án.</w:t>
      </w:r>
    </w:p>
    <w:p>
      <w:pPr>
        <w:pStyle w:val="BodyText"/>
        <w:spacing w:before="0"/>
        <w:ind w:left="0" w:firstLine="0"/>
        <w:jc w:val="left"/>
        <w:rPr>
          <w:sz w:val="20"/>
        </w:rPr>
      </w:pPr>
    </w:p>
    <w:p>
      <w:pPr>
        <w:pStyle w:val="BodyText"/>
        <w:spacing w:before="1"/>
        <w:ind w:left="0" w:firstLine="0"/>
        <w:jc w:val="left"/>
        <w:rPr>
          <w:sz w:val="2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7"/>
        <w:gridCol w:w="5694"/>
      </w:tblGrid>
      <w:tr>
        <w:trPr>
          <w:trHeight w:val="1870" w:hRule="atLeast"/>
        </w:trPr>
        <w:tc>
          <w:tcPr>
            <w:tcW w:w="3647" w:type="dxa"/>
          </w:tcPr>
          <w:p>
            <w:pPr>
              <w:pStyle w:val="TableParagraph"/>
              <w:spacing w:before="8"/>
              <w:ind w:left="0"/>
              <w:rPr>
                <w:sz w:val="22"/>
              </w:rPr>
            </w:pPr>
          </w:p>
          <w:p>
            <w:pPr>
              <w:pStyle w:val="TableParagraph"/>
              <w:spacing w:line="27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66" w:val="left" w:leader="none"/>
              </w:tabs>
              <w:spacing w:line="227" w:lineRule="exact" w:before="0" w:after="0"/>
              <w:ind w:left="165" w:right="0" w:hanging="116"/>
              <w:jc w:val="left"/>
              <w:rPr>
                <w:sz w:val="20"/>
              </w:rPr>
            </w:pPr>
            <w:r>
              <w:rPr>
                <w:sz w:val="20"/>
              </w:rPr>
              <w:t>VKSND</w:t>
            </w:r>
            <w:r>
              <w:rPr>
                <w:spacing w:val="-5"/>
                <w:sz w:val="20"/>
              </w:rPr>
              <w:t> </w:t>
            </w:r>
            <w:r>
              <w:rPr>
                <w:sz w:val="20"/>
              </w:rPr>
              <w:t>tỉnh</w:t>
            </w:r>
            <w:r>
              <w:rPr>
                <w:spacing w:val="-6"/>
                <w:sz w:val="20"/>
              </w:rPr>
              <w:t> </w:t>
            </w:r>
            <w:r>
              <w:rPr>
                <w:sz w:val="20"/>
              </w:rPr>
              <w:t>Bình</w:t>
            </w:r>
            <w:r>
              <w:rPr>
                <w:spacing w:val="-5"/>
                <w:sz w:val="20"/>
              </w:rPr>
              <w:t> </w:t>
            </w:r>
            <w:r>
              <w:rPr>
                <w:spacing w:val="-4"/>
                <w:sz w:val="20"/>
              </w:rPr>
              <w:t>Định;</w:t>
            </w:r>
          </w:p>
          <w:p>
            <w:pPr>
              <w:pStyle w:val="TableParagraph"/>
              <w:numPr>
                <w:ilvl w:val="0"/>
                <w:numId w:val="6"/>
              </w:numPr>
              <w:tabs>
                <w:tab w:pos="166" w:val="left" w:leader="none"/>
              </w:tabs>
              <w:spacing w:line="229" w:lineRule="exact" w:before="0" w:after="0"/>
              <w:ind w:left="165" w:right="0" w:hanging="116"/>
              <w:jc w:val="left"/>
              <w:rPr>
                <w:sz w:val="20"/>
              </w:rPr>
            </w:pPr>
            <w:r>
              <w:rPr>
                <w:sz w:val="20"/>
              </w:rPr>
              <w:t>TAND</w:t>
            </w:r>
            <w:r>
              <w:rPr>
                <w:spacing w:val="-5"/>
                <w:sz w:val="20"/>
              </w:rPr>
              <w:t> </w:t>
            </w:r>
            <w:r>
              <w:rPr>
                <w:sz w:val="20"/>
              </w:rPr>
              <w:t>thành</w:t>
            </w:r>
            <w:r>
              <w:rPr>
                <w:spacing w:val="-5"/>
                <w:sz w:val="20"/>
              </w:rPr>
              <w:t> </w:t>
            </w:r>
            <w:r>
              <w:rPr>
                <w:sz w:val="20"/>
              </w:rPr>
              <w:t>phố</w:t>
            </w:r>
            <w:r>
              <w:rPr>
                <w:spacing w:val="-3"/>
                <w:sz w:val="20"/>
              </w:rPr>
              <w:t> </w:t>
            </w:r>
            <w:r>
              <w:rPr>
                <w:spacing w:val="-5"/>
                <w:sz w:val="20"/>
              </w:rPr>
              <w:t>Q;</w:t>
            </w:r>
          </w:p>
          <w:p>
            <w:pPr>
              <w:pStyle w:val="TableParagraph"/>
              <w:numPr>
                <w:ilvl w:val="0"/>
                <w:numId w:val="6"/>
              </w:numPr>
              <w:tabs>
                <w:tab w:pos="166" w:val="left" w:leader="none"/>
              </w:tabs>
              <w:spacing w:line="240" w:lineRule="auto" w:before="0" w:after="0"/>
              <w:ind w:left="165" w:right="0" w:hanging="116"/>
              <w:jc w:val="left"/>
              <w:rPr>
                <w:sz w:val="20"/>
              </w:rPr>
            </w:pPr>
            <w:r>
              <w:rPr>
                <w:sz w:val="20"/>
              </w:rPr>
              <w:t>Chi</w:t>
            </w:r>
            <w:r>
              <w:rPr>
                <w:spacing w:val="-6"/>
                <w:sz w:val="20"/>
              </w:rPr>
              <w:t> </w:t>
            </w:r>
            <w:r>
              <w:rPr>
                <w:sz w:val="20"/>
              </w:rPr>
              <w:t>cục</w:t>
            </w:r>
            <w:r>
              <w:rPr>
                <w:spacing w:val="-4"/>
                <w:sz w:val="20"/>
              </w:rPr>
              <w:t> </w:t>
            </w:r>
            <w:r>
              <w:rPr>
                <w:sz w:val="20"/>
              </w:rPr>
              <w:t>THADS</w:t>
            </w:r>
            <w:r>
              <w:rPr>
                <w:spacing w:val="-4"/>
                <w:sz w:val="20"/>
              </w:rPr>
              <w:t> </w:t>
            </w:r>
            <w:r>
              <w:rPr>
                <w:sz w:val="20"/>
              </w:rPr>
              <w:t>thành</w:t>
            </w:r>
            <w:r>
              <w:rPr>
                <w:spacing w:val="-6"/>
                <w:sz w:val="20"/>
              </w:rPr>
              <w:t> </w:t>
            </w:r>
            <w:r>
              <w:rPr>
                <w:sz w:val="20"/>
              </w:rPr>
              <w:t>phố</w:t>
            </w:r>
            <w:r>
              <w:rPr>
                <w:spacing w:val="-1"/>
                <w:sz w:val="20"/>
              </w:rPr>
              <w:t> </w:t>
            </w:r>
            <w:r>
              <w:rPr>
                <w:spacing w:val="-5"/>
                <w:sz w:val="20"/>
              </w:rPr>
              <w:t>Q;</w:t>
            </w:r>
          </w:p>
          <w:p>
            <w:pPr>
              <w:pStyle w:val="TableParagraph"/>
              <w:numPr>
                <w:ilvl w:val="0"/>
                <w:numId w:val="6"/>
              </w:numPr>
              <w:tabs>
                <w:tab w:pos="166" w:val="left" w:leader="none"/>
              </w:tabs>
              <w:spacing w:line="240" w:lineRule="auto" w:before="1"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6"/>
              </w:numPr>
              <w:tabs>
                <w:tab w:pos="166" w:val="left" w:leader="none"/>
              </w:tabs>
              <w:spacing w:line="240" w:lineRule="auto" w:before="0"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5694" w:type="dxa"/>
          </w:tcPr>
          <w:p>
            <w:pPr>
              <w:pStyle w:val="TableParagraph"/>
              <w:ind w:left="1052" w:right="47" w:hanging="3"/>
              <w:jc w:val="center"/>
              <w:rPr>
                <w:b/>
                <w:sz w:val="26"/>
              </w:rPr>
            </w:pPr>
            <w:r>
              <w:rPr>
                <w:b/>
                <w:sz w:val="26"/>
              </w:rPr>
              <w:t>TM.HỘI</w:t>
            </w:r>
            <w:r>
              <w:rPr>
                <w:b/>
                <w:spacing w:val="-2"/>
                <w:sz w:val="26"/>
              </w:rPr>
              <w:t> </w:t>
            </w:r>
            <w:r>
              <w:rPr>
                <w:b/>
                <w:sz w:val="26"/>
              </w:rPr>
              <w:t>ĐỒNG</w:t>
            </w:r>
            <w:r>
              <w:rPr>
                <w:b/>
                <w:spacing w:val="-2"/>
                <w:sz w:val="26"/>
              </w:rPr>
              <w:t> </w:t>
            </w:r>
            <w:r>
              <w:rPr>
                <w:b/>
                <w:sz w:val="26"/>
              </w:rPr>
              <w:t>XÉT</w:t>
            </w:r>
            <w:r>
              <w:rPr>
                <w:b/>
                <w:spacing w:val="-2"/>
                <w:sz w:val="26"/>
              </w:rPr>
              <w:t> </w:t>
            </w:r>
            <w:r>
              <w:rPr>
                <w:b/>
                <w:sz w:val="26"/>
              </w:rPr>
              <w:t>XỬ</w:t>
            </w:r>
            <w:r>
              <w:rPr>
                <w:b/>
                <w:spacing w:val="-4"/>
                <w:sz w:val="26"/>
              </w:rPr>
              <w:t> </w:t>
            </w:r>
            <w:r>
              <w:rPr>
                <w:b/>
                <w:sz w:val="26"/>
              </w:rPr>
              <w:t>PHÚC</w:t>
            </w:r>
            <w:r>
              <w:rPr>
                <w:b/>
                <w:spacing w:val="-4"/>
                <w:sz w:val="26"/>
              </w:rPr>
              <w:t> </w:t>
            </w:r>
            <w:r>
              <w:rPr>
                <w:b/>
                <w:sz w:val="26"/>
              </w:rPr>
              <w:t>THẨM THẨM</w:t>
            </w:r>
            <w:r>
              <w:rPr>
                <w:b/>
                <w:spacing w:val="-7"/>
                <w:sz w:val="26"/>
              </w:rPr>
              <w:t> </w:t>
            </w:r>
            <w:r>
              <w:rPr>
                <w:b/>
                <w:sz w:val="26"/>
              </w:rPr>
              <w:t>PHÁN</w:t>
            </w:r>
            <w:r>
              <w:rPr>
                <w:b/>
                <w:spacing w:val="-5"/>
                <w:sz w:val="26"/>
              </w:rPr>
              <w:t> </w:t>
            </w:r>
            <w:r>
              <w:rPr>
                <w:b/>
                <w:sz w:val="26"/>
              </w:rPr>
              <w:t>–</w:t>
            </w:r>
            <w:r>
              <w:rPr>
                <w:b/>
                <w:spacing w:val="-3"/>
                <w:sz w:val="26"/>
              </w:rPr>
              <w:t> </w:t>
            </w:r>
            <w:r>
              <w:rPr>
                <w:b/>
                <w:sz w:val="26"/>
              </w:rPr>
              <w:t>CHỦ</w:t>
            </w:r>
            <w:r>
              <w:rPr>
                <w:b/>
                <w:spacing w:val="-6"/>
                <w:sz w:val="26"/>
              </w:rPr>
              <w:t> </w:t>
            </w:r>
            <w:r>
              <w:rPr>
                <w:b/>
                <w:sz w:val="26"/>
              </w:rPr>
              <w:t>TỌA</w:t>
            </w:r>
            <w:r>
              <w:rPr>
                <w:b/>
                <w:spacing w:val="-7"/>
                <w:sz w:val="26"/>
              </w:rPr>
              <w:t> </w:t>
            </w:r>
            <w:r>
              <w:rPr>
                <w:b/>
                <w:sz w:val="26"/>
              </w:rPr>
              <w:t>PHIÊN</w:t>
            </w:r>
            <w:r>
              <w:rPr>
                <w:b/>
                <w:spacing w:val="-4"/>
                <w:sz w:val="26"/>
              </w:rPr>
              <w:t> </w:t>
            </w:r>
            <w:r>
              <w:rPr>
                <w:b/>
                <w:spacing w:val="-5"/>
                <w:sz w:val="26"/>
              </w:rPr>
              <w:t>TOÀ</w:t>
            </w:r>
          </w:p>
          <w:p>
            <w:pPr>
              <w:pStyle w:val="TableParagraph"/>
              <w:spacing w:before="3"/>
              <w:ind w:left="0"/>
              <w:rPr>
                <w:sz w:val="26"/>
              </w:rPr>
            </w:pPr>
          </w:p>
          <w:p>
            <w:pPr>
              <w:pStyle w:val="TableParagraph"/>
              <w:spacing w:before="1"/>
              <w:ind w:left="2195"/>
              <w:rPr>
                <w:sz w:val="28"/>
              </w:rPr>
            </w:pPr>
            <w:r>
              <w:rPr>
                <w:sz w:val="28"/>
              </w:rPr>
              <w:t>(</w:t>
            </w:r>
            <w:r>
              <w:rPr>
                <w:i/>
                <w:sz w:val="24"/>
              </w:rPr>
              <w:t>Đã ký</w:t>
            </w:r>
            <w:r>
              <w:rPr>
                <w:i/>
                <w:spacing w:val="-1"/>
                <w:sz w:val="24"/>
              </w:rPr>
              <w:t> </w:t>
            </w:r>
            <w:r>
              <w:rPr>
                <w:i/>
                <w:sz w:val="24"/>
              </w:rPr>
              <w:t>và đóng </w:t>
            </w:r>
            <w:r>
              <w:rPr>
                <w:i/>
                <w:spacing w:val="-4"/>
                <w:sz w:val="24"/>
              </w:rPr>
              <w:t>dấu</w:t>
            </w:r>
            <w:r>
              <w:rPr>
                <w:spacing w:val="-4"/>
                <w:sz w:val="28"/>
              </w:rPr>
              <w:t>)</w:t>
            </w:r>
          </w:p>
          <w:p>
            <w:pPr>
              <w:pStyle w:val="TableParagraph"/>
              <w:spacing w:before="3"/>
              <w:ind w:left="0"/>
              <w:rPr>
                <w:sz w:val="28"/>
              </w:rPr>
            </w:pPr>
          </w:p>
          <w:p>
            <w:pPr>
              <w:pStyle w:val="TableParagraph"/>
              <w:spacing w:line="302" w:lineRule="exact" w:before="1"/>
              <w:ind w:left="2497" w:right="1557"/>
              <w:jc w:val="center"/>
              <w:rPr>
                <w:b/>
                <w:sz w:val="28"/>
              </w:rPr>
            </w:pPr>
            <w:r>
              <w:rPr>
                <w:b/>
                <w:sz w:val="28"/>
              </w:rPr>
              <w:t>Đỗ</w:t>
            </w:r>
            <w:r>
              <w:rPr>
                <w:b/>
                <w:spacing w:val="-2"/>
                <w:sz w:val="28"/>
              </w:rPr>
              <w:t> </w:t>
            </w:r>
            <w:r>
              <w:rPr>
                <w:b/>
                <w:sz w:val="28"/>
              </w:rPr>
              <w:t>Thị</w:t>
            </w:r>
            <w:r>
              <w:rPr>
                <w:b/>
                <w:spacing w:val="-1"/>
                <w:sz w:val="28"/>
              </w:rPr>
              <w:t> </w:t>
            </w:r>
            <w:r>
              <w:rPr>
                <w:b/>
                <w:spacing w:val="-4"/>
                <w:sz w:val="28"/>
              </w:rPr>
              <w:t>Thắm</w:t>
            </w:r>
          </w:p>
        </w:tc>
      </w:tr>
    </w:tbl>
    <w:sectPr>
      <w:pgSz w:w="11910" w:h="16850"/>
      <w:pgMar w:header="0" w:footer="976" w:top="1060" w:bottom="116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510010pt;margin-top:782.22052pt;width:12pt;height:13.05pt;mso-position-horizontal-relative:page;mso-position-vertical-relative:page;z-index:-15803392"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08" w:hanging="116"/>
      </w:pPr>
      <w:rPr>
        <w:rFonts w:hint="default"/>
        <w:lang w:val="vi" w:eastAsia="en-US" w:bidi="ar-SA"/>
      </w:rPr>
    </w:lvl>
    <w:lvl w:ilvl="2">
      <w:start w:val="0"/>
      <w:numFmt w:val="bullet"/>
      <w:lvlText w:val="•"/>
      <w:lvlJc w:val="left"/>
      <w:pPr>
        <w:ind w:left="857" w:hanging="116"/>
      </w:pPr>
      <w:rPr>
        <w:rFonts w:hint="default"/>
        <w:lang w:val="vi" w:eastAsia="en-US" w:bidi="ar-SA"/>
      </w:rPr>
    </w:lvl>
    <w:lvl w:ilvl="3">
      <w:start w:val="0"/>
      <w:numFmt w:val="bullet"/>
      <w:lvlText w:val="•"/>
      <w:lvlJc w:val="left"/>
      <w:pPr>
        <w:ind w:left="1206" w:hanging="116"/>
      </w:pPr>
      <w:rPr>
        <w:rFonts w:hint="default"/>
        <w:lang w:val="vi" w:eastAsia="en-US" w:bidi="ar-SA"/>
      </w:rPr>
    </w:lvl>
    <w:lvl w:ilvl="4">
      <w:start w:val="0"/>
      <w:numFmt w:val="bullet"/>
      <w:lvlText w:val="•"/>
      <w:lvlJc w:val="left"/>
      <w:pPr>
        <w:ind w:left="1554" w:hanging="116"/>
      </w:pPr>
      <w:rPr>
        <w:rFonts w:hint="default"/>
        <w:lang w:val="vi" w:eastAsia="en-US" w:bidi="ar-SA"/>
      </w:rPr>
    </w:lvl>
    <w:lvl w:ilvl="5">
      <w:start w:val="0"/>
      <w:numFmt w:val="bullet"/>
      <w:lvlText w:val="•"/>
      <w:lvlJc w:val="left"/>
      <w:pPr>
        <w:ind w:left="1903" w:hanging="116"/>
      </w:pPr>
      <w:rPr>
        <w:rFonts w:hint="default"/>
        <w:lang w:val="vi" w:eastAsia="en-US" w:bidi="ar-SA"/>
      </w:rPr>
    </w:lvl>
    <w:lvl w:ilvl="6">
      <w:start w:val="0"/>
      <w:numFmt w:val="bullet"/>
      <w:lvlText w:val="•"/>
      <w:lvlJc w:val="left"/>
      <w:pPr>
        <w:ind w:left="2252" w:hanging="116"/>
      </w:pPr>
      <w:rPr>
        <w:rFonts w:hint="default"/>
        <w:lang w:val="vi" w:eastAsia="en-US" w:bidi="ar-SA"/>
      </w:rPr>
    </w:lvl>
    <w:lvl w:ilvl="7">
      <w:start w:val="0"/>
      <w:numFmt w:val="bullet"/>
      <w:lvlText w:val="•"/>
      <w:lvlJc w:val="left"/>
      <w:pPr>
        <w:ind w:left="2600" w:hanging="116"/>
      </w:pPr>
      <w:rPr>
        <w:rFonts w:hint="default"/>
        <w:lang w:val="vi" w:eastAsia="en-US" w:bidi="ar-SA"/>
      </w:rPr>
    </w:lvl>
    <w:lvl w:ilvl="8">
      <w:start w:val="0"/>
      <w:numFmt w:val="bullet"/>
      <w:lvlText w:val="•"/>
      <w:lvlJc w:val="left"/>
      <w:pPr>
        <w:ind w:left="2949" w:hanging="116"/>
      </w:pPr>
      <w:rPr>
        <w:rFonts w:hint="default"/>
        <w:lang w:val="vi" w:eastAsia="en-US" w:bidi="ar-SA"/>
      </w:rPr>
    </w:lvl>
  </w:abstractNum>
  <w:abstractNum w:abstractNumId="4">
    <w:multiLevelType w:val="hybridMultilevel"/>
    <w:lvl w:ilvl="0">
      <w:start w:val="1"/>
      <w:numFmt w:val="decimal"/>
      <w:lvlText w:val="%1."/>
      <w:lvlJc w:val="left"/>
      <w:pPr>
        <w:ind w:left="162" w:hanging="30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62" w:hanging="51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519"/>
      </w:pPr>
      <w:rPr>
        <w:rFonts w:hint="default"/>
        <w:lang w:val="vi" w:eastAsia="en-US" w:bidi="ar-SA"/>
      </w:rPr>
    </w:lvl>
    <w:lvl w:ilvl="3">
      <w:start w:val="0"/>
      <w:numFmt w:val="bullet"/>
      <w:lvlText w:val="•"/>
      <w:lvlJc w:val="left"/>
      <w:pPr>
        <w:ind w:left="2999" w:hanging="519"/>
      </w:pPr>
      <w:rPr>
        <w:rFonts w:hint="default"/>
        <w:lang w:val="vi" w:eastAsia="en-US" w:bidi="ar-SA"/>
      </w:rPr>
    </w:lvl>
    <w:lvl w:ilvl="4">
      <w:start w:val="0"/>
      <w:numFmt w:val="bullet"/>
      <w:lvlText w:val="•"/>
      <w:lvlJc w:val="left"/>
      <w:pPr>
        <w:ind w:left="3946" w:hanging="519"/>
      </w:pPr>
      <w:rPr>
        <w:rFonts w:hint="default"/>
        <w:lang w:val="vi" w:eastAsia="en-US" w:bidi="ar-SA"/>
      </w:rPr>
    </w:lvl>
    <w:lvl w:ilvl="5">
      <w:start w:val="0"/>
      <w:numFmt w:val="bullet"/>
      <w:lvlText w:val="•"/>
      <w:lvlJc w:val="left"/>
      <w:pPr>
        <w:ind w:left="4893" w:hanging="519"/>
      </w:pPr>
      <w:rPr>
        <w:rFonts w:hint="default"/>
        <w:lang w:val="vi" w:eastAsia="en-US" w:bidi="ar-SA"/>
      </w:rPr>
    </w:lvl>
    <w:lvl w:ilvl="6">
      <w:start w:val="0"/>
      <w:numFmt w:val="bullet"/>
      <w:lvlText w:val="•"/>
      <w:lvlJc w:val="left"/>
      <w:pPr>
        <w:ind w:left="5839" w:hanging="519"/>
      </w:pPr>
      <w:rPr>
        <w:rFonts w:hint="default"/>
        <w:lang w:val="vi" w:eastAsia="en-US" w:bidi="ar-SA"/>
      </w:rPr>
    </w:lvl>
    <w:lvl w:ilvl="7">
      <w:start w:val="0"/>
      <w:numFmt w:val="bullet"/>
      <w:lvlText w:val="•"/>
      <w:lvlJc w:val="left"/>
      <w:pPr>
        <w:ind w:left="6786" w:hanging="519"/>
      </w:pPr>
      <w:rPr>
        <w:rFonts w:hint="default"/>
        <w:lang w:val="vi" w:eastAsia="en-US" w:bidi="ar-SA"/>
      </w:rPr>
    </w:lvl>
    <w:lvl w:ilvl="8">
      <w:start w:val="0"/>
      <w:numFmt w:val="bullet"/>
      <w:lvlText w:val="•"/>
      <w:lvlJc w:val="left"/>
      <w:pPr>
        <w:ind w:left="7733" w:hanging="519"/>
      </w:pPr>
      <w:rPr>
        <w:rFonts w:hint="default"/>
        <w:lang w:val="vi" w:eastAsia="en-US" w:bidi="ar-SA"/>
      </w:rPr>
    </w:lvl>
  </w:abstractNum>
  <w:abstractNum w:abstractNumId="3">
    <w:multiLevelType w:val="hybridMultilevel"/>
    <w:lvl w:ilvl="0">
      <w:start w:val="1"/>
      <w:numFmt w:val="decimal"/>
      <w:lvlText w:val="[%1]"/>
      <w:lvlJc w:val="left"/>
      <w:pPr>
        <w:ind w:left="1278"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14" w:hanging="396"/>
      </w:pPr>
      <w:rPr>
        <w:rFonts w:hint="default"/>
        <w:lang w:val="vi" w:eastAsia="en-US" w:bidi="ar-SA"/>
      </w:rPr>
    </w:lvl>
    <w:lvl w:ilvl="2">
      <w:start w:val="0"/>
      <w:numFmt w:val="bullet"/>
      <w:lvlText w:val="•"/>
      <w:lvlJc w:val="left"/>
      <w:pPr>
        <w:ind w:left="2949" w:hanging="396"/>
      </w:pPr>
      <w:rPr>
        <w:rFonts w:hint="default"/>
        <w:lang w:val="vi" w:eastAsia="en-US" w:bidi="ar-SA"/>
      </w:rPr>
    </w:lvl>
    <w:lvl w:ilvl="3">
      <w:start w:val="0"/>
      <w:numFmt w:val="bullet"/>
      <w:lvlText w:val="•"/>
      <w:lvlJc w:val="left"/>
      <w:pPr>
        <w:ind w:left="3783" w:hanging="396"/>
      </w:pPr>
      <w:rPr>
        <w:rFonts w:hint="default"/>
        <w:lang w:val="vi" w:eastAsia="en-US" w:bidi="ar-SA"/>
      </w:rPr>
    </w:lvl>
    <w:lvl w:ilvl="4">
      <w:start w:val="0"/>
      <w:numFmt w:val="bullet"/>
      <w:lvlText w:val="•"/>
      <w:lvlJc w:val="left"/>
      <w:pPr>
        <w:ind w:left="4618" w:hanging="396"/>
      </w:pPr>
      <w:rPr>
        <w:rFonts w:hint="default"/>
        <w:lang w:val="vi" w:eastAsia="en-US" w:bidi="ar-SA"/>
      </w:rPr>
    </w:lvl>
    <w:lvl w:ilvl="5">
      <w:start w:val="0"/>
      <w:numFmt w:val="bullet"/>
      <w:lvlText w:val="•"/>
      <w:lvlJc w:val="left"/>
      <w:pPr>
        <w:ind w:left="5453" w:hanging="396"/>
      </w:pPr>
      <w:rPr>
        <w:rFonts w:hint="default"/>
        <w:lang w:val="vi" w:eastAsia="en-US" w:bidi="ar-SA"/>
      </w:rPr>
    </w:lvl>
    <w:lvl w:ilvl="6">
      <w:start w:val="0"/>
      <w:numFmt w:val="bullet"/>
      <w:lvlText w:val="•"/>
      <w:lvlJc w:val="left"/>
      <w:pPr>
        <w:ind w:left="6287" w:hanging="396"/>
      </w:pPr>
      <w:rPr>
        <w:rFonts w:hint="default"/>
        <w:lang w:val="vi" w:eastAsia="en-US" w:bidi="ar-SA"/>
      </w:rPr>
    </w:lvl>
    <w:lvl w:ilvl="7">
      <w:start w:val="0"/>
      <w:numFmt w:val="bullet"/>
      <w:lvlText w:val="•"/>
      <w:lvlJc w:val="left"/>
      <w:pPr>
        <w:ind w:left="7122" w:hanging="396"/>
      </w:pPr>
      <w:rPr>
        <w:rFonts w:hint="default"/>
        <w:lang w:val="vi" w:eastAsia="en-US" w:bidi="ar-SA"/>
      </w:rPr>
    </w:lvl>
    <w:lvl w:ilvl="8">
      <w:start w:val="0"/>
      <w:numFmt w:val="bullet"/>
      <w:lvlText w:val="•"/>
      <w:lvlJc w:val="left"/>
      <w:pPr>
        <w:ind w:left="7957" w:hanging="396"/>
      </w:pPr>
      <w:rPr>
        <w:rFonts w:hint="default"/>
        <w:lang w:val="vi" w:eastAsia="en-US" w:bidi="ar-SA"/>
      </w:rPr>
    </w:lvl>
  </w:abstractNum>
  <w:abstractNum w:abstractNumId="2">
    <w:multiLevelType w:val="hybridMultilevel"/>
    <w:lvl w:ilvl="0">
      <w:start w:val="1"/>
      <w:numFmt w:val="decimal"/>
      <w:lvlText w:val="%1."/>
      <w:lvlJc w:val="left"/>
      <w:pPr>
        <w:ind w:left="1155"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06" w:hanging="286"/>
      </w:pPr>
      <w:rPr>
        <w:rFonts w:hint="default"/>
        <w:lang w:val="vi" w:eastAsia="en-US" w:bidi="ar-SA"/>
      </w:rPr>
    </w:lvl>
    <w:lvl w:ilvl="2">
      <w:start w:val="0"/>
      <w:numFmt w:val="bullet"/>
      <w:lvlText w:val="•"/>
      <w:lvlJc w:val="left"/>
      <w:pPr>
        <w:ind w:left="2853" w:hanging="286"/>
      </w:pPr>
      <w:rPr>
        <w:rFonts w:hint="default"/>
        <w:lang w:val="vi" w:eastAsia="en-US" w:bidi="ar-SA"/>
      </w:rPr>
    </w:lvl>
    <w:lvl w:ilvl="3">
      <w:start w:val="0"/>
      <w:numFmt w:val="bullet"/>
      <w:lvlText w:val="•"/>
      <w:lvlJc w:val="left"/>
      <w:pPr>
        <w:ind w:left="3699" w:hanging="286"/>
      </w:pPr>
      <w:rPr>
        <w:rFonts w:hint="default"/>
        <w:lang w:val="vi" w:eastAsia="en-US" w:bidi="ar-SA"/>
      </w:rPr>
    </w:lvl>
    <w:lvl w:ilvl="4">
      <w:start w:val="0"/>
      <w:numFmt w:val="bullet"/>
      <w:lvlText w:val="•"/>
      <w:lvlJc w:val="left"/>
      <w:pPr>
        <w:ind w:left="4546" w:hanging="286"/>
      </w:pPr>
      <w:rPr>
        <w:rFonts w:hint="default"/>
        <w:lang w:val="vi" w:eastAsia="en-US" w:bidi="ar-SA"/>
      </w:rPr>
    </w:lvl>
    <w:lvl w:ilvl="5">
      <w:start w:val="0"/>
      <w:numFmt w:val="bullet"/>
      <w:lvlText w:val="•"/>
      <w:lvlJc w:val="left"/>
      <w:pPr>
        <w:ind w:left="5393" w:hanging="286"/>
      </w:pPr>
      <w:rPr>
        <w:rFonts w:hint="default"/>
        <w:lang w:val="vi" w:eastAsia="en-US" w:bidi="ar-SA"/>
      </w:rPr>
    </w:lvl>
    <w:lvl w:ilvl="6">
      <w:start w:val="0"/>
      <w:numFmt w:val="bullet"/>
      <w:lvlText w:val="•"/>
      <w:lvlJc w:val="left"/>
      <w:pPr>
        <w:ind w:left="6239" w:hanging="286"/>
      </w:pPr>
      <w:rPr>
        <w:rFonts w:hint="default"/>
        <w:lang w:val="vi" w:eastAsia="en-US" w:bidi="ar-SA"/>
      </w:rPr>
    </w:lvl>
    <w:lvl w:ilvl="7">
      <w:start w:val="0"/>
      <w:numFmt w:val="bullet"/>
      <w:lvlText w:val="•"/>
      <w:lvlJc w:val="left"/>
      <w:pPr>
        <w:ind w:left="7086" w:hanging="286"/>
      </w:pPr>
      <w:rPr>
        <w:rFonts w:hint="default"/>
        <w:lang w:val="vi" w:eastAsia="en-US" w:bidi="ar-SA"/>
      </w:rPr>
    </w:lvl>
    <w:lvl w:ilvl="8">
      <w:start w:val="0"/>
      <w:numFmt w:val="bullet"/>
      <w:lvlText w:val="•"/>
      <w:lvlJc w:val="left"/>
      <w:pPr>
        <w:ind w:left="7933" w:hanging="286"/>
      </w:pPr>
      <w:rPr>
        <w:rFonts w:hint="default"/>
        <w:lang w:val="vi" w:eastAsia="en-US" w:bidi="ar-SA"/>
      </w:rPr>
    </w:lvl>
  </w:abstractNum>
  <w:abstractNum w:abstractNumId="1">
    <w:multiLevelType w:val="hybridMultilevel"/>
    <w:lvl w:ilvl="0">
      <w:start w:val="1"/>
      <w:numFmt w:val="decimal"/>
      <w:lvlText w:val="%1."/>
      <w:lvlJc w:val="left"/>
      <w:pPr>
        <w:ind w:left="1155"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06" w:hanging="286"/>
      </w:pPr>
      <w:rPr>
        <w:rFonts w:hint="default"/>
        <w:lang w:val="vi" w:eastAsia="en-US" w:bidi="ar-SA"/>
      </w:rPr>
    </w:lvl>
    <w:lvl w:ilvl="2">
      <w:start w:val="0"/>
      <w:numFmt w:val="bullet"/>
      <w:lvlText w:val="•"/>
      <w:lvlJc w:val="left"/>
      <w:pPr>
        <w:ind w:left="2853" w:hanging="286"/>
      </w:pPr>
      <w:rPr>
        <w:rFonts w:hint="default"/>
        <w:lang w:val="vi" w:eastAsia="en-US" w:bidi="ar-SA"/>
      </w:rPr>
    </w:lvl>
    <w:lvl w:ilvl="3">
      <w:start w:val="0"/>
      <w:numFmt w:val="bullet"/>
      <w:lvlText w:val="•"/>
      <w:lvlJc w:val="left"/>
      <w:pPr>
        <w:ind w:left="3699" w:hanging="286"/>
      </w:pPr>
      <w:rPr>
        <w:rFonts w:hint="default"/>
        <w:lang w:val="vi" w:eastAsia="en-US" w:bidi="ar-SA"/>
      </w:rPr>
    </w:lvl>
    <w:lvl w:ilvl="4">
      <w:start w:val="0"/>
      <w:numFmt w:val="bullet"/>
      <w:lvlText w:val="•"/>
      <w:lvlJc w:val="left"/>
      <w:pPr>
        <w:ind w:left="4546" w:hanging="286"/>
      </w:pPr>
      <w:rPr>
        <w:rFonts w:hint="default"/>
        <w:lang w:val="vi" w:eastAsia="en-US" w:bidi="ar-SA"/>
      </w:rPr>
    </w:lvl>
    <w:lvl w:ilvl="5">
      <w:start w:val="0"/>
      <w:numFmt w:val="bullet"/>
      <w:lvlText w:val="•"/>
      <w:lvlJc w:val="left"/>
      <w:pPr>
        <w:ind w:left="5393" w:hanging="286"/>
      </w:pPr>
      <w:rPr>
        <w:rFonts w:hint="default"/>
        <w:lang w:val="vi" w:eastAsia="en-US" w:bidi="ar-SA"/>
      </w:rPr>
    </w:lvl>
    <w:lvl w:ilvl="6">
      <w:start w:val="0"/>
      <w:numFmt w:val="bullet"/>
      <w:lvlText w:val="•"/>
      <w:lvlJc w:val="left"/>
      <w:pPr>
        <w:ind w:left="6239" w:hanging="286"/>
      </w:pPr>
      <w:rPr>
        <w:rFonts w:hint="default"/>
        <w:lang w:val="vi" w:eastAsia="en-US" w:bidi="ar-SA"/>
      </w:rPr>
    </w:lvl>
    <w:lvl w:ilvl="7">
      <w:start w:val="0"/>
      <w:numFmt w:val="bullet"/>
      <w:lvlText w:val="•"/>
      <w:lvlJc w:val="left"/>
      <w:pPr>
        <w:ind w:left="7086" w:hanging="286"/>
      </w:pPr>
      <w:rPr>
        <w:rFonts w:hint="default"/>
        <w:lang w:val="vi" w:eastAsia="en-US" w:bidi="ar-SA"/>
      </w:rPr>
    </w:lvl>
    <w:lvl w:ilvl="8">
      <w:start w:val="0"/>
      <w:numFmt w:val="bullet"/>
      <w:lvlText w:val="•"/>
      <w:lvlJc w:val="left"/>
      <w:pPr>
        <w:ind w:left="7933" w:hanging="286"/>
      </w:pPr>
      <w:rPr>
        <w:rFonts w:hint="default"/>
        <w:lang w:val="vi" w:eastAsia="en-US" w:bidi="ar-SA"/>
      </w:rPr>
    </w:lvl>
  </w:abstractNum>
  <w:abstractNum w:abstractNumId="0">
    <w:multiLevelType w:val="hybridMultilevel"/>
    <w:lvl w:ilvl="0">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68"/>
      </w:pPr>
      <w:rPr>
        <w:rFonts w:hint="default"/>
        <w:lang w:val="vi" w:eastAsia="en-US" w:bidi="ar-SA"/>
      </w:rPr>
    </w:lvl>
    <w:lvl w:ilvl="2">
      <w:start w:val="0"/>
      <w:numFmt w:val="bullet"/>
      <w:lvlText w:val="•"/>
      <w:lvlJc w:val="left"/>
      <w:pPr>
        <w:ind w:left="2053" w:hanging="168"/>
      </w:pPr>
      <w:rPr>
        <w:rFonts w:hint="default"/>
        <w:lang w:val="vi" w:eastAsia="en-US" w:bidi="ar-SA"/>
      </w:rPr>
    </w:lvl>
    <w:lvl w:ilvl="3">
      <w:start w:val="0"/>
      <w:numFmt w:val="bullet"/>
      <w:lvlText w:val="•"/>
      <w:lvlJc w:val="left"/>
      <w:pPr>
        <w:ind w:left="2999" w:hanging="168"/>
      </w:pPr>
      <w:rPr>
        <w:rFonts w:hint="default"/>
        <w:lang w:val="vi" w:eastAsia="en-US" w:bidi="ar-SA"/>
      </w:rPr>
    </w:lvl>
    <w:lvl w:ilvl="4">
      <w:start w:val="0"/>
      <w:numFmt w:val="bullet"/>
      <w:lvlText w:val="•"/>
      <w:lvlJc w:val="left"/>
      <w:pPr>
        <w:ind w:left="3946" w:hanging="168"/>
      </w:pPr>
      <w:rPr>
        <w:rFonts w:hint="default"/>
        <w:lang w:val="vi" w:eastAsia="en-US" w:bidi="ar-SA"/>
      </w:rPr>
    </w:lvl>
    <w:lvl w:ilvl="5">
      <w:start w:val="0"/>
      <w:numFmt w:val="bullet"/>
      <w:lvlText w:val="•"/>
      <w:lvlJc w:val="left"/>
      <w:pPr>
        <w:ind w:left="4893" w:hanging="168"/>
      </w:pPr>
      <w:rPr>
        <w:rFonts w:hint="default"/>
        <w:lang w:val="vi" w:eastAsia="en-US" w:bidi="ar-SA"/>
      </w:rPr>
    </w:lvl>
    <w:lvl w:ilvl="6">
      <w:start w:val="0"/>
      <w:numFmt w:val="bullet"/>
      <w:lvlText w:val="•"/>
      <w:lvlJc w:val="left"/>
      <w:pPr>
        <w:ind w:left="5839" w:hanging="168"/>
      </w:pPr>
      <w:rPr>
        <w:rFonts w:hint="default"/>
        <w:lang w:val="vi" w:eastAsia="en-US" w:bidi="ar-SA"/>
      </w:rPr>
    </w:lvl>
    <w:lvl w:ilvl="7">
      <w:start w:val="0"/>
      <w:numFmt w:val="bullet"/>
      <w:lvlText w:val="•"/>
      <w:lvlJc w:val="left"/>
      <w:pPr>
        <w:ind w:left="6786" w:hanging="168"/>
      </w:pPr>
      <w:rPr>
        <w:rFonts w:hint="default"/>
        <w:lang w:val="vi" w:eastAsia="en-US" w:bidi="ar-SA"/>
      </w:rPr>
    </w:lvl>
    <w:lvl w:ilvl="8">
      <w:start w:val="0"/>
      <w:numFmt w:val="bullet"/>
      <w:lvlText w:val="•"/>
      <w:lvlJc w:val="left"/>
      <w:pPr>
        <w:ind w:left="7733" w:hanging="16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81" w:right="112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2023-04-24T12:01:31Z</dcterms:created>
  <dcterms:modified xsi:type="dcterms:W3CDTF">2023-04-24T12:01:31Z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