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7"/>
        <w:gridCol w:w="6142"/>
      </w:tblGrid>
      <w:tr>
        <w:trPr>
          <w:trHeight w:val="1775" w:hRule="atLeast"/>
        </w:trPr>
        <w:tc>
          <w:tcPr>
            <w:tcW w:w="3107" w:type="dxa"/>
          </w:tcPr>
          <w:p>
            <w:pPr>
              <w:pStyle w:val="TableParagraph"/>
              <w:spacing w:after="83"/>
              <w:ind w:left="225" w:right="418"/>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BẮC YÊN TỈNH SƠN LA</w:t>
            </w:r>
          </w:p>
          <w:p>
            <w:pPr>
              <w:pStyle w:val="TableParagraph"/>
              <w:spacing w:line="20" w:lineRule="exact"/>
              <w:ind w:left="807"/>
              <w:rPr>
                <w:sz w:val="2"/>
              </w:rPr>
            </w:pPr>
            <w:r>
              <w:rPr>
                <w:sz w:val="2"/>
              </w:rPr>
              <w:pict>
                <v:group style="width:67.5pt;height:.75pt;mso-position-horizontal-relative:char;mso-position-vertical-relative:line" id="docshapegroup1" coordorigin="0,0" coordsize="1350,15">
                  <v:line style="position:absolute" from="0,8" to="1350,8" stroked="true" strokeweight=".75pt" strokecolor="#000000">
                    <v:stroke dashstyle="solid"/>
                  </v:line>
                </v:group>
              </w:pict>
            </w:r>
            <w:r>
              <w:rPr>
                <w:sz w:val="2"/>
              </w:rPr>
            </w:r>
          </w:p>
          <w:p>
            <w:pPr>
              <w:pStyle w:val="TableParagraph"/>
              <w:spacing w:line="298" w:lineRule="exact" w:before="159"/>
              <w:ind w:left="50" w:right="24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13/2022/HS-ST Ngày 30 – 11 - 2022</w:t>
            </w:r>
          </w:p>
        </w:tc>
        <w:tc>
          <w:tcPr>
            <w:tcW w:w="6142" w:type="dxa"/>
          </w:tcPr>
          <w:p>
            <w:pPr>
              <w:pStyle w:val="TableParagraph"/>
              <w:spacing w:line="311" w:lineRule="exact"/>
              <w:ind w:left="246" w:right="48"/>
              <w:jc w:val="center"/>
              <w:rPr>
                <w:b/>
                <w:sz w:val="28"/>
              </w:rPr>
            </w:pP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246" w:right="46"/>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ind w:left="3952"/>
      </w:pPr>
      <w:r>
        <w:rPr/>
        <w:pict>
          <v:line style="position:absolute;mso-position-horizontal-relative:page;mso-position-vertical-relative:paragraph;z-index:-15818240" from="334.850006pt,-51.979671pt" to="478.850006pt,-51.979671pt" stroked="true" strokeweight=".75pt" strokecolor="#000000">
            <v:stroke dashstyle="solid"/>
            <w10:wrap type="none"/>
          </v:line>
        </w:pict>
      </w:r>
      <w:r>
        <w:rPr/>
        <w:t>NHÂN</w:t>
      </w:r>
      <w:r>
        <w:rPr>
          <w:spacing w:val="-5"/>
        </w:rPr>
        <w:t> </w:t>
      </w:r>
      <w:r>
        <w:rPr>
          <w:spacing w:val="-4"/>
        </w:rPr>
        <w:t>DANH</w:t>
      </w:r>
    </w:p>
    <w:p>
      <w:pPr>
        <w:spacing w:line="331" w:lineRule="auto" w:before="120"/>
        <w:ind w:left="1671" w:right="988" w:firstLine="4"/>
        <w:jc w:val="center"/>
        <w:rPr>
          <w:b/>
          <w:sz w:val="28"/>
        </w:rPr>
      </w:pPr>
      <w:r>
        <w:rPr>
          <w:b/>
          <w:sz w:val="28"/>
        </w:rPr>
        <w:t>NƢỚC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BẮC</w:t>
      </w:r>
      <w:r>
        <w:rPr>
          <w:b/>
          <w:spacing w:val="-3"/>
          <w:sz w:val="28"/>
        </w:rPr>
        <w:t> </w:t>
      </w:r>
      <w:r>
        <w:rPr>
          <w:b/>
          <w:sz w:val="28"/>
        </w:rPr>
        <w:t>YÊN-</w:t>
      </w:r>
      <w:r>
        <w:rPr>
          <w:b/>
          <w:spacing w:val="-4"/>
          <w:sz w:val="28"/>
        </w:rPr>
        <w:t> </w:t>
      </w:r>
      <w:r>
        <w:rPr>
          <w:b/>
          <w:sz w:val="28"/>
        </w:rPr>
        <w:t>TỈNH</w:t>
      </w:r>
      <w:r>
        <w:rPr>
          <w:b/>
          <w:spacing w:val="-3"/>
          <w:sz w:val="28"/>
        </w:rPr>
        <w:t> </w:t>
      </w:r>
      <w:r>
        <w:rPr>
          <w:b/>
          <w:sz w:val="28"/>
        </w:rPr>
        <w:t>SƠN</w:t>
      </w:r>
      <w:r>
        <w:rPr>
          <w:b/>
          <w:spacing w:val="-4"/>
          <w:sz w:val="28"/>
        </w:rPr>
        <w:t> </w:t>
      </w:r>
      <w:r>
        <w:rPr>
          <w:b/>
          <w:sz w:val="28"/>
        </w:rPr>
        <w:t>LA</w:t>
      </w:r>
    </w:p>
    <w:p>
      <w:pPr>
        <w:pStyle w:val="BodyText"/>
        <w:spacing w:before="4"/>
        <w:ind w:left="0" w:right="0" w:firstLine="0"/>
        <w:jc w:val="left"/>
        <w:rPr>
          <w:b/>
          <w:sz w:val="38"/>
        </w:rPr>
      </w:pPr>
    </w:p>
    <w:p>
      <w:pPr>
        <w:spacing w:before="0"/>
        <w:ind w:left="87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870" w:right="0" w:firstLine="0"/>
        <w:jc w:val="left"/>
        <w:rPr>
          <w:sz w:val="28"/>
        </w:rPr>
      </w:pPr>
      <w:r>
        <w:rPr>
          <w:i/>
          <w:sz w:val="28"/>
        </w:rPr>
        <w:t>Thẩm</w:t>
      </w:r>
      <w:r>
        <w:rPr>
          <w:i/>
          <w:spacing w:val="-8"/>
          <w:sz w:val="28"/>
        </w:rPr>
        <w:t> </w:t>
      </w:r>
      <w:r>
        <w:rPr>
          <w:i/>
          <w:sz w:val="28"/>
        </w:rPr>
        <w:t>phán-</w:t>
      </w:r>
      <w:r>
        <w:rPr>
          <w:i/>
          <w:spacing w:val="-3"/>
          <w:sz w:val="28"/>
        </w:rPr>
        <w:t> </w:t>
      </w:r>
      <w:r>
        <w:rPr>
          <w:i/>
          <w:sz w:val="28"/>
        </w:rPr>
        <w:t>Chủ</w:t>
      </w:r>
      <w:r>
        <w:rPr>
          <w:i/>
          <w:spacing w:val="-5"/>
          <w:sz w:val="28"/>
        </w:rPr>
        <w:t> </w:t>
      </w:r>
      <w:r>
        <w:rPr>
          <w:i/>
          <w:sz w:val="28"/>
        </w:rPr>
        <w:t>tọa</w:t>
      </w:r>
      <w:r>
        <w:rPr>
          <w:i/>
          <w:spacing w:val="-6"/>
          <w:sz w:val="28"/>
        </w:rPr>
        <w:t> </w:t>
      </w:r>
      <w:r>
        <w:rPr>
          <w:i/>
          <w:sz w:val="28"/>
        </w:rPr>
        <w:t>phiên</w:t>
      </w:r>
      <w:r>
        <w:rPr>
          <w:i/>
          <w:spacing w:val="-2"/>
          <w:sz w:val="28"/>
        </w:rPr>
        <w:t> </w:t>
      </w:r>
      <w:r>
        <w:rPr>
          <w:i/>
          <w:sz w:val="28"/>
        </w:rPr>
        <w:t>toà:</w:t>
      </w:r>
      <w:r>
        <w:rPr>
          <w:i/>
          <w:spacing w:val="-2"/>
          <w:sz w:val="28"/>
        </w:rPr>
        <w:t> </w:t>
      </w:r>
      <w:r>
        <w:rPr>
          <w:sz w:val="28"/>
        </w:rPr>
        <w:t>Bà</w:t>
      </w:r>
      <w:r>
        <w:rPr>
          <w:spacing w:val="-3"/>
          <w:sz w:val="28"/>
        </w:rPr>
        <w:t> </w:t>
      </w:r>
      <w:r>
        <w:rPr>
          <w:sz w:val="28"/>
        </w:rPr>
        <w:t>Đinh</w:t>
      </w:r>
      <w:r>
        <w:rPr>
          <w:spacing w:val="-2"/>
          <w:sz w:val="28"/>
        </w:rPr>
        <w:t> </w:t>
      </w:r>
      <w:r>
        <w:rPr>
          <w:sz w:val="28"/>
        </w:rPr>
        <w:t>Thị</w:t>
      </w:r>
      <w:r>
        <w:rPr>
          <w:spacing w:val="-3"/>
          <w:sz w:val="28"/>
        </w:rPr>
        <w:t> </w:t>
      </w:r>
      <w:r>
        <w:rPr>
          <w:sz w:val="28"/>
        </w:rPr>
        <w:t>Phương</w:t>
      </w:r>
      <w:r>
        <w:rPr>
          <w:spacing w:val="-2"/>
          <w:sz w:val="28"/>
        </w:rPr>
        <w:t> </w:t>
      </w:r>
      <w:r>
        <w:rPr>
          <w:spacing w:val="-4"/>
          <w:sz w:val="28"/>
        </w:rPr>
        <w:t>Thúy</w:t>
      </w:r>
    </w:p>
    <w:p>
      <w:pPr>
        <w:spacing w:before="120"/>
        <w:ind w:left="870"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2"/>
          <w:sz w:val="28"/>
        </w:rPr>
        <w:t> </w:t>
      </w:r>
      <w:r>
        <w:rPr>
          <w:i/>
          <w:sz w:val="28"/>
        </w:rPr>
        <w:t>nhân</w:t>
      </w:r>
      <w:r>
        <w:rPr>
          <w:i/>
          <w:spacing w:val="-1"/>
          <w:sz w:val="28"/>
        </w:rPr>
        <w:t> </w:t>
      </w:r>
      <w:r>
        <w:rPr>
          <w:i/>
          <w:sz w:val="28"/>
        </w:rPr>
        <w:t>dân:</w:t>
      </w:r>
      <w:r>
        <w:rPr>
          <w:i/>
          <w:spacing w:val="-4"/>
          <w:sz w:val="28"/>
        </w:rPr>
        <w:t> </w:t>
      </w:r>
      <w:r>
        <w:rPr>
          <w:sz w:val="28"/>
        </w:rPr>
        <w:t>1.</w:t>
      </w:r>
      <w:r>
        <w:rPr>
          <w:spacing w:val="-2"/>
          <w:sz w:val="28"/>
        </w:rPr>
        <w:t> </w:t>
      </w:r>
      <w:r>
        <w:rPr>
          <w:sz w:val="28"/>
        </w:rPr>
        <w:t>Bà</w:t>
      </w:r>
      <w:r>
        <w:rPr>
          <w:spacing w:val="-3"/>
          <w:sz w:val="28"/>
        </w:rPr>
        <w:t> </w:t>
      </w:r>
      <w:r>
        <w:rPr>
          <w:sz w:val="28"/>
        </w:rPr>
        <w:t>Thào</w:t>
      </w:r>
      <w:r>
        <w:rPr>
          <w:spacing w:val="-1"/>
          <w:sz w:val="28"/>
        </w:rPr>
        <w:t> </w:t>
      </w:r>
      <w:r>
        <w:rPr>
          <w:sz w:val="28"/>
        </w:rPr>
        <w:t>Thị</w:t>
      </w:r>
      <w:r>
        <w:rPr>
          <w:spacing w:val="-1"/>
          <w:sz w:val="28"/>
        </w:rPr>
        <w:t> </w:t>
      </w:r>
      <w:r>
        <w:rPr>
          <w:spacing w:val="-5"/>
          <w:sz w:val="28"/>
        </w:rPr>
        <w:t>Gia</w:t>
      </w:r>
    </w:p>
    <w:p>
      <w:pPr>
        <w:pStyle w:val="BodyText"/>
        <w:spacing w:before="119"/>
        <w:ind w:left="3599" w:right="0" w:firstLine="0"/>
        <w:jc w:val="left"/>
      </w:pPr>
      <w:r>
        <w:rPr/>
        <w:t>2.</w:t>
      </w:r>
      <w:r>
        <w:rPr>
          <w:spacing w:val="-5"/>
        </w:rPr>
        <w:t> </w:t>
      </w:r>
      <w:r>
        <w:rPr/>
        <w:t>Ông Lò</w:t>
      </w:r>
      <w:r>
        <w:rPr>
          <w:spacing w:val="-1"/>
        </w:rPr>
        <w:t> </w:t>
      </w:r>
      <w:r>
        <w:rPr/>
        <w:t>Đức</w:t>
      </w:r>
      <w:r>
        <w:rPr>
          <w:spacing w:val="-1"/>
        </w:rPr>
        <w:t> </w:t>
      </w:r>
      <w:r>
        <w:rPr>
          <w:spacing w:val="-4"/>
        </w:rPr>
        <w:t>Toản</w:t>
      </w:r>
    </w:p>
    <w:p>
      <w:pPr>
        <w:pStyle w:val="BodyText"/>
        <w:spacing w:line="242" w:lineRule="auto" w:before="120"/>
        <w:ind w:right="183"/>
      </w:pPr>
      <w:r>
        <w:rPr>
          <w:i/>
        </w:rPr>
        <w:t>Thư ký phiên toà</w:t>
      </w:r>
      <w:r>
        <w:rPr/>
        <w:t>: Ông Thào A</w:t>
      </w:r>
      <w:r>
        <w:rPr>
          <w:spacing w:val="-1"/>
        </w:rPr>
        <w:t> </w:t>
      </w:r>
      <w:r>
        <w:rPr/>
        <w:t>Chống</w:t>
      </w:r>
      <w:r>
        <w:rPr>
          <w:spacing w:val="40"/>
        </w:rPr>
        <w:t> </w:t>
      </w:r>
      <w:r>
        <w:rPr/>
        <w:t>– Thư</w:t>
      </w:r>
      <w:r>
        <w:rPr>
          <w:spacing w:val="-1"/>
        </w:rPr>
        <w:t> </w:t>
      </w:r>
      <w:r>
        <w:rPr/>
        <w:t>ký Tòa án nhân dân huyện Bắc Yên, tỉnh Sơn La.</w:t>
      </w:r>
    </w:p>
    <w:p>
      <w:pPr>
        <w:spacing w:before="115"/>
        <w:ind w:left="162" w:right="186" w:firstLine="707"/>
        <w:jc w:val="both"/>
        <w:rPr>
          <w:sz w:val="28"/>
        </w:rPr>
      </w:pPr>
      <w:r>
        <w:rPr>
          <w:i/>
          <w:sz w:val="28"/>
        </w:rPr>
        <w:t>Đại diện Viện kiểm sát nhân dân huyện Bắc Yên tham gia phiên tòa: </w:t>
      </w:r>
      <w:r>
        <w:rPr>
          <w:sz w:val="28"/>
        </w:rPr>
        <w:t>Ông Mùa A Hay - Kiểm sát viên.</w:t>
      </w:r>
    </w:p>
    <w:p>
      <w:pPr>
        <w:pStyle w:val="BodyText"/>
        <w:spacing w:before="119"/>
        <w:ind w:right="184"/>
      </w:pPr>
      <w:r>
        <w:rPr/>
        <w:t>Ngày</w:t>
      </w:r>
      <w:r>
        <w:rPr>
          <w:spacing w:val="-3"/>
        </w:rPr>
        <w:t> </w:t>
      </w:r>
      <w:r>
        <w:rPr/>
        <w:t>30 tháng 11</w:t>
      </w:r>
      <w:r>
        <w:rPr>
          <w:spacing w:val="-1"/>
        </w:rPr>
        <w:t> </w:t>
      </w:r>
      <w:r>
        <w:rPr/>
        <w:t>năm</w:t>
      </w:r>
      <w:r>
        <w:rPr>
          <w:spacing w:val="-2"/>
        </w:rPr>
        <w:t> </w:t>
      </w:r>
      <w:r>
        <w:rPr/>
        <w:t>2022, tại trụ sở Tòa án nhân dân huyện Bắc Yên, tỉnh Sơn La xét xử sơ thẩm công khai vụ án hình sự sơ thẩm thụ lý số: 13/2022/TLST- HS ngày 17 tháng 11 năm 2022 theo quyết định đưa vụ án ra xét xử số 13/2022/QĐXXST-HS ngày 18 tháng 11 năm 2022 đối với bị cáo:</w:t>
      </w:r>
    </w:p>
    <w:p>
      <w:pPr>
        <w:pStyle w:val="BodyText"/>
        <w:spacing w:before="122"/>
        <w:ind w:right="183"/>
      </w:pPr>
      <w:r>
        <w:rPr>
          <w:b/>
        </w:rPr>
        <w:t>HOÀNG VĂN K</w:t>
      </w:r>
      <w:r>
        <w:rPr/>
        <w:t>. Tên gọi khác: không. Sinh ngày 29/4/1988 tại huyện Bắc Yên, tỉnh Sơn La.</w:t>
      </w:r>
    </w:p>
    <w:p>
      <w:pPr>
        <w:pStyle w:val="BodyText"/>
        <w:spacing w:before="119"/>
        <w:ind w:right="187"/>
      </w:pPr>
      <w:r>
        <w:rPr/>
        <w:t>Nơi đăng ký nhân khẩu thường trú và nơi ở: Bản A, xã B, huyện Bắc Yên, tỉnh Sơn La; Nghề nghiệp: Trồng trọt; Trình độ văn hóa: 05/12; Giới tính: Nam; Dân</w:t>
      </w:r>
      <w:r>
        <w:rPr>
          <w:spacing w:val="35"/>
        </w:rPr>
        <w:t> </w:t>
      </w:r>
      <w:r>
        <w:rPr/>
        <w:t>tộc:</w:t>
      </w:r>
      <w:r>
        <w:rPr>
          <w:spacing w:val="38"/>
        </w:rPr>
        <w:t> </w:t>
      </w:r>
      <w:r>
        <w:rPr/>
        <w:t>Thái;</w:t>
      </w:r>
      <w:r>
        <w:rPr>
          <w:spacing w:val="38"/>
        </w:rPr>
        <w:t> </w:t>
      </w:r>
      <w:r>
        <w:rPr/>
        <w:t>Tôn</w:t>
      </w:r>
      <w:r>
        <w:rPr>
          <w:spacing w:val="33"/>
        </w:rPr>
        <w:t> </w:t>
      </w:r>
      <w:r>
        <w:rPr/>
        <w:t>giáo:</w:t>
      </w:r>
      <w:r>
        <w:rPr>
          <w:spacing w:val="35"/>
        </w:rPr>
        <w:t> </w:t>
      </w:r>
      <w:r>
        <w:rPr/>
        <w:t>Không;</w:t>
      </w:r>
      <w:r>
        <w:rPr>
          <w:spacing w:val="37"/>
        </w:rPr>
        <w:t> </w:t>
      </w:r>
      <w:r>
        <w:rPr/>
        <w:t>Quốc</w:t>
      </w:r>
      <w:r>
        <w:rPr>
          <w:spacing w:val="34"/>
        </w:rPr>
        <w:t> </w:t>
      </w:r>
      <w:r>
        <w:rPr/>
        <w:t>tịch:</w:t>
      </w:r>
      <w:r>
        <w:rPr>
          <w:spacing w:val="35"/>
        </w:rPr>
        <w:t> </w:t>
      </w:r>
      <w:r>
        <w:rPr/>
        <w:t>Việt</w:t>
      </w:r>
      <w:r>
        <w:rPr>
          <w:spacing w:val="35"/>
        </w:rPr>
        <w:t> </w:t>
      </w:r>
      <w:r>
        <w:rPr/>
        <w:t>Nam;</w:t>
      </w:r>
      <w:r>
        <w:rPr>
          <w:spacing w:val="37"/>
        </w:rPr>
        <w:t> </w:t>
      </w:r>
      <w:r>
        <w:rPr/>
        <w:t>Con</w:t>
      </w:r>
      <w:r>
        <w:rPr>
          <w:spacing w:val="33"/>
        </w:rPr>
        <w:t> </w:t>
      </w:r>
      <w:r>
        <w:rPr/>
        <w:t>ông</w:t>
      </w:r>
      <w:r>
        <w:rPr>
          <w:spacing w:val="40"/>
        </w:rPr>
        <w:t> </w:t>
      </w:r>
      <w:r>
        <w:rPr/>
        <w:t>Hoàng</w:t>
      </w:r>
      <w:r>
        <w:rPr>
          <w:spacing w:val="37"/>
        </w:rPr>
        <w:t> </w:t>
      </w:r>
      <w:r>
        <w:rPr/>
        <w:t>Văn</w:t>
      </w:r>
      <w:r>
        <w:rPr>
          <w:spacing w:val="35"/>
        </w:rPr>
        <w:t> </w:t>
      </w:r>
      <w:r>
        <w:rPr/>
        <w:t>C (đã chết) và bà Đinh Thị E, sinh năm 1953; Bị cáo có vợ là Hà Thị N, sinh năm 1999;</w:t>
      </w:r>
      <w:r>
        <w:rPr>
          <w:spacing w:val="25"/>
        </w:rPr>
        <w:t> </w:t>
      </w:r>
      <w:r>
        <w:rPr/>
        <w:t>Bị</w:t>
      </w:r>
      <w:r>
        <w:rPr>
          <w:spacing w:val="25"/>
        </w:rPr>
        <w:t> </w:t>
      </w:r>
      <w:r>
        <w:rPr/>
        <w:t>cáo</w:t>
      </w:r>
      <w:r>
        <w:rPr>
          <w:spacing w:val="28"/>
        </w:rPr>
        <w:t> </w:t>
      </w:r>
      <w:r>
        <w:rPr/>
        <w:t>có</w:t>
      </w:r>
      <w:r>
        <w:rPr>
          <w:spacing w:val="22"/>
        </w:rPr>
        <w:t> </w:t>
      </w:r>
      <w:r>
        <w:rPr/>
        <w:t>02</w:t>
      </w:r>
      <w:r>
        <w:rPr>
          <w:spacing w:val="30"/>
        </w:rPr>
        <w:t> </w:t>
      </w:r>
      <w:r>
        <w:rPr/>
        <w:t>con,</w:t>
      </w:r>
      <w:r>
        <w:rPr>
          <w:spacing w:val="23"/>
        </w:rPr>
        <w:t> </w:t>
      </w:r>
      <w:r>
        <w:rPr/>
        <w:t>con</w:t>
      </w:r>
      <w:r>
        <w:rPr>
          <w:spacing w:val="25"/>
        </w:rPr>
        <w:t> </w:t>
      </w:r>
      <w:r>
        <w:rPr/>
        <w:t>lớn</w:t>
      </w:r>
      <w:r>
        <w:rPr>
          <w:spacing w:val="29"/>
        </w:rPr>
        <w:t> </w:t>
      </w:r>
      <w:r>
        <w:rPr/>
        <w:t>sinh</w:t>
      </w:r>
      <w:r>
        <w:rPr>
          <w:spacing w:val="25"/>
        </w:rPr>
        <w:t> </w:t>
      </w:r>
      <w:r>
        <w:rPr/>
        <w:t>năm</w:t>
      </w:r>
      <w:r>
        <w:rPr>
          <w:spacing w:val="24"/>
        </w:rPr>
        <w:t> </w:t>
      </w:r>
      <w:r>
        <w:rPr/>
        <w:t>2019</w:t>
      </w:r>
      <w:r>
        <w:rPr>
          <w:spacing w:val="27"/>
        </w:rPr>
        <w:t> </w:t>
      </w:r>
      <w:r>
        <w:rPr/>
        <w:t>và</w:t>
      </w:r>
      <w:r>
        <w:rPr>
          <w:spacing w:val="25"/>
        </w:rPr>
        <w:t> </w:t>
      </w:r>
      <w:r>
        <w:rPr/>
        <w:t>con</w:t>
      </w:r>
      <w:r>
        <w:rPr>
          <w:spacing w:val="25"/>
        </w:rPr>
        <w:t> </w:t>
      </w:r>
      <w:r>
        <w:rPr/>
        <w:t>nhỏ</w:t>
      </w:r>
      <w:r>
        <w:rPr>
          <w:spacing w:val="28"/>
        </w:rPr>
        <w:t> </w:t>
      </w:r>
      <w:r>
        <w:rPr/>
        <w:t>sinh</w:t>
      </w:r>
      <w:r>
        <w:rPr>
          <w:spacing w:val="25"/>
        </w:rPr>
        <w:t> </w:t>
      </w:r>
      <w:r>
        <w:rPr/>
        <w:t>năm</w:t>
      </w:r>
      <w:r>
        <w:rPr>
          <w:spacing w:val="22"/>
        </w:rPr>
        <w:t> </w:t>
      </w:r>
      <w:r>
        <w:rPr/>
        <w:t>2021.</w:t>
      </w:r>
    </w:p>
    <w:p>
      <w:pPr>
        <w:pStyle w:val="BodyText"/>
        <w:spacing w:line="328" w:lineRule="auto" w:before="121"/>
        <w:ind w:left="870" w:right="6102" w:firstLine="12"/>
      </w:pPr>
      <w:r>
        <w:rPr/>
        <w:t>Tiền</w:t>
      </w:r>
      <w:r>
        <w:rPr>
          <w:spacing w:val="-8"/>
        </w:rPr>
        <w:t> </w:t>
      </w:r>
      <w:r>
        <w:rPr/>
        <w:t>án,</w:t>
      </w:r>
      <w:r>
        <w:rPr>
          <w:spacing w:val="-10"/>
        </w:rPr>
        <w:t> </w:t>
      </w:r>
      <w:r>
        <w:rPr/>
        <w:t>tiền</w:t>
      </w:r>
      <w:r>
        <w:rPr>
          <w:spacing w:val="-8"/>
        </w:rPr>
        <w:t> </w:t>
      </w:r>
      <w:r>
        <w:rPr/>
        <w:t>sự:</w:t>
      </w:r>
      <w:r>
        <w:rPr>
          <w:spacing w:val="-9"/>
        </w:rPr>
        <w:t> </w:t>
      </w:r>
      <w:r>
        <w:rPr/>
        <w:t>Không. Nhân thân:</w:t>
      </w:r>
    </w:p>
    <w:p>
      <w:pPr>
        <w:pStyle w:val="ListParagraph"/>
        <w:numPr>
          <w:ilvl w:val="0"/>
          <w:numId w:val="1"/>
        </w:numPr>
        <w:tabs>
          <w:tab w:pos="1050" w:val="left" w:leader="none"/>
        </w:tabs>
        <w:spacing w:line="240" w:lineRule="auto" w:before="1" w:after="0"/>
        <w:ind w:left="162" w:right="185" w:firstLine="707"/>
        <w:jc w:val="both"/>
        <w:rPr>
          <w:sz w:val="28"/>
        </w:rPr>
      </w:pPr>
      <w:r>
        <w:rPr>
          <w:sz w:val="28"/>
        </w:rPr>
        <w:t>Tại Bản án số 16/2016/HSST ngày 06/5/2016 của Tòa án nhân dân huyện Bắc Yên, tỉnh Sơn La Hoàng Văn K bị xử phạt 30 tháng tù về tội Tàng trữ trái</w:t>
      </w:r>
      <w:r>
        <w:rPr>
          <w:spacing w:val="40"/>
          <w:sz w:val="28"/>
        </w:rPr>
        <w:t> </w:t>
      </w:r>
      <w:r>
        <w:rPr>
          <w:sz w:val="28"/>
        </w:rPr>
        <w:t>phép chất ma túy theo quy định tại khoản 1 Điều 194 Bộ luật Hình sự năm 1999. Hoàng Văn K đã được đương nhiên xóa án tích.</w:t>
      </w:r>
    </w:p>
    <w:p>
      <w:pPr>
        <w:pStyle w:val="ListParagraph"/>
        <w:numPr>
          <w:ilvl w:val="0"/>
          <w:numId w:val="1"/>
        </w:numPr>
        <w:tabs>
          <w:tab w:pos="1038" w:val="left" w:leader="none"/>
        </w:tabs>
        <w:spacing w:line="240" w:lineRule="auto" w:before="121" w:after="0"/>
        <w:ind w:left="162" w:right="183" w:firstLine="707"/>
        <w:jc w:val="both"/>
        <w:rPr>
          <w:sz w:val="28"/>
        </w:rPr>
      </w:pPr>
      <w:r>
        <w:rPr>
          <w:sz w:val="28"/>
        </w:rPr>
        <w:t>Ngày 21/01/2011 Hoàng Văn K bị đưa vào trường giáo dưỡng với thời hạn 24 tháng theo Quyết định số 167 của Ủy ban nhân dân tỉnh Sơn La. Hoàng Văn K đã chấp hành xong.</w:t>
      </w:r>
    </w:p>
    <w:p>
      <w:pPr>
        <w:pStyle w:val="BodyText"/>
        <w:spacing w:before="119"/>
        <w:ind w:right="178" w:firstLine="719"/>
      </w:pPr>
      <w:r>
        <w:rPr/>
        <w:t>Bị cáo</w:t>
      </w:r>
      <w:r>
        <w:rPr>
          <w:spacing w:val="-1"/>
        </w:rPr>
        <w:t> </w:t>
      </w:r>
      <w:r>
        <w:rPr/>
        <w:t>bị bắt</w:t>
      </w:r>
      <w:r>
        <w:rPr>
          <w:spacing w:val="-1"/>
        </w:rPr>
        <w:t> </w:t>
      </w:r>
      <w:r>
        <w:rPr/>
        <w:t>tạm</w:t>
      </w:r>
      <w:r>
        <w:rPr>
          <w:spacing w:val="-5"/>
        </w:rPr>
        <w:t> </w:t>
      </w:r>
      <w:r>
        <w:rPr/>
        <w:t>giữ,</w:t>
      </w:r>
      <w:r>
        <w:rPr>
          <w:spacing w:val="-1"/>
        </w:rPr>
        <w:t> </w:t>
      </w:r>
      <w:r>
        <w:rPr/>
        <w:t>tạm</w:t>
      </w:r>
      <w:r>
        <w:rPr>
          <w:spacing w:val="-5"/>
        </w:rPr>
        <w:t> </w:t>
      </w:r>
      <w:r>
        <w:rPr/>
        <w:t>giam</w:t>
      </w:r>
      <w:r>
        <w:rPr>
          <w:spacing w:val="-3"/>
        </w:rPr>
        <w:t> </w:t>
      </w:r>
      <w:r>
        <w:rPr/>
        <w:t>từ</w:t>
      </w:r>
      <w:r>
        <w:rPr>
          <w:spacing w:val="-1"/>
        </w:rPr>
        <w:t> </w:t>
      </w:r>
      <w:r>
        <w:rPr/>
        <w:t>ngày</w:t>
      </w:r>
      <w:r>
        <w:rPr>
          <w:spacing w:val="-3"/>
        </w:rPr>
        <w:t> </w:t>
      </w:r>
      <w:r>
        <w:rPr/>
        <w:t>13/9/2022</w:t>
      </w:r>
      <w:r>
        <w:rPr>
          <w:spacing w:val="-1"/>
        </w:rPr>
        <w:t> </w:t>
      </w:r>
      <w:r>
        <w:rPr/>
        <w:t>đến</w:t>
      </w:r>
      <w:r>
        <w:rPr>
          <w:spacing w:val="-1"/>
        </w:rPr>
        <w:t> </w:t>
      </w:r>
      <w:r>
        <w:rPr/>
        <w:t>nay,</w:t>
      </w:r>
      <w:r>
        <w:rPr>
          <w:spacing w:val="-1"/>
        </w:rPr>
        <w:t> </w:t>
      </w:r>
      <w:r>
        <w:rPr/>
        <w:t>hiện</w:t>
      </w:r>
      <w:r>
        <w:rPr>
          <w:spacing w:val="-1"/>
        </w:rPr>
        <w:t> </w:t>
      </w:r>
      <w:r>
        <w:rPr/>
        <w:t>đang</w:t>
      </w:r>
      <w:r>
        <w:rPr>
          <w:spacing w:val="-1"/>
        </w:rPr>
        <w:t> </w:t>
      </w:r>
      <w:r>
        <w:rPr/>
        <w:t>bị</w:t>
      </w:r>
      <w:r>
        <w:rPr>
          <w:spacing w:val="-1"/>
        </w:rPr>
        <w:t> </w:t>
      </w:r>
      <w:r>
        <w:rPr/>
        <w:t>tạm giam</w:t>
      </w:r>
      <w:r>
        <w:rPr>
          <w:spacing w:val="-8"/>
        </w:rPr>
        <w:t> </w:t>
      </w:r>
      <w:r>
        <w:rPr/>
        <w:t>tại</w:t>
      </w:r>
      <w:r>
        <w:rPr>
          <w:spacing w:val="-1"/>
        </w:rPr>
        <w:t> </w:t>
      </w:r>
      <w:r>
        <w:rPr/>
        <w:t>Nhà</w:t>
      </w:r>
      <w:r>
        <w:rPr>
          <w:spacing w:val="-3"/>
        </w:rPr>
        <w:t> </w:t>
      </w:r>
      <w:r>
        <w:rPr/>
        <w:t>tạm</w:t>
      </w:r>
      <w:r>
        <w:rPr>
          <w:spacing w:val="-5"/>
        </w:rPr>
        <w:t> </w:t>
      </w:r>
      <w:r>
        <w:rPr/>
        <w:t>giữ</w:t>
      </w:r>
      <w:r>
        <w:rPr>
          <w:spacing w:val="-1"/>
        </w:rPr>
        <w:t> </w:t>
      </w:r>
      <w:r>
        <w:rPr/>
        <w:t>Công</w:t>
      </w:r>
      <w:r>
        <w:rPr>
          <w:spacing w:val="-2"/>
        </w:rPr>
        <w:t> </w:t>
      </w:r>
      <w:r>
        <w:rPr/>
        <w:t>an</w:t>
      </w:r>
      <w:r>
        <w:rPr>
          <w:spacing w:val="-2"/>
        </w:rPr>
        <w:t> </w:t>
      </w:r>
      <w:r>
        <w:rPr/>
        <w:t>huyện</w:t>
      </w:r>
      <w:r>
        <w:rPr>
          <w:spacing w:val="-2"/>
        </w:rPr>
        <w:t> </w:t>
      </w:r>
      <w:r>
        <w:rPr/>
        <w:t>Bắc</w:t>
      </w:r>
      <w:r>
        <w:rPr>
          <w:spacing w:val="-3"/>
        </w:rPr>
        <w:t> </w:t>
      </w:r>
      <w:r>
        <w:rPr/>
        <w:t>Yên,</w:t>
      </w:r>
      <w:r>
        <w:rPr>
          <w:spacing w:val="-3"/>
        </w:rPr>
        <w:t> </w:t>
      </w:r>
      <w:r>
        <w:rPr/>
        <w:t>tỉnh</w:t>
      </w:r>
      <w:r>
        <w:rPr>
          <w:spacing w:val="-2"/>
        </w:rPr>
        <w:t> </w:t>
      </w:r>
      <w:r>
        <w:rPr/>
        <w:t>Sơn</w:t>
      </w:r>
      <w:r>
        <w:rPr>
          <w:spacing w:val="-1"/>
        </w:rPr>
        <w:t> </w:t>
      </w:r>
      <w:r>
        <w:rPr/>
        <w:t>La.</w:t>
      </w:r>
      <w:r>
        <w:rPr>
          <w:spacing w:val="-3"/>
        </w:rPr>
        <w:t> </w:t>
      </w:r>
      <w:r>
        <w:rPr/>
        <w:t>Có mặt</w:t>
      </w:r>
      <w:r>
        <w:rPr>
          <w:spacing w:val="-1"/>
        </w:rPr>
        <w:t> </w:t>
      </w:r>
      <w:r>
        <w:rPr/>
        <w:t>tại</w:t>
      </w:r>
      <w:r>
        <w:rPr>
          <w:spacing w:val="-1"/>
        </w:rPr>
        <w:t> </w:t>
      </w:r>
      <w:r>
        <w:rPr/>
        <w:t>phiên</w:t>
      </w:r>
      <w:r>
        <w:rPr>
          <w:spacing w:val="-2"/>
        </w:rPr>
        <w:t> </w:t>
      </w:r>
      <w:r>
        <w:rPr/>
        <w:t>tòa.</w:t>
      </w:r>
    </w:p>
    <w:p>
      <w:pPr>
        <w:spacing w:after="0"/>
        <w:sectPr>
          <w:type w:val="continuous"/>
          <w:pgSz w:w="11910" w:h="16850"/>
          <w:pgMar w:top="860" w:bottom="280" w:left="1540" w:right="660"/>
        </w:sectPr>
      </w:pPr>
    </w:p>
    <w:p>
      <w:pPr>
        <w:pStyle w:val="BodyText"/>
        <w:spacing w:line="242" w:lineRule="auto" w:before="90"/>
        <w:ind w:right="0"/>
        <w:jc w:val="left"/>
      </w:pPr>
      <w:r>
        <w:rPr>
          <w:b/>
          <w:i/>
        </w:rPr>
        <w:t>Người làm chứng</w:t>
      </w:r>
      <w:r>
        <w:rPr/>
        <w:t>: Mùa A T, sinh năm 1986. Địa chỉ: Bản A1, xã B, huyện Bắc Yên, tỉnh Sơn La. Vắng mặt.</w:t>
      </w:r>
    </w:p>
    <w:p>
      <w:pPr>
        <w:pStyle w:val="Heading1"/>
        <w:spacing w:before="121"/>
        <w:ind w:left="3956"/>
      </w:pPr>
      <w:r>
        <w:rPr/>
        <w:t>NỘI</w:t>
      </w:r>
      <w:r>
        <w:rPr>
          <w:spacing w:val="-3"/>
        </w:rPr>
        <w:t> </w:t>
      </w:r>
      <w:r>
        <w:rPr/>
        <w:t>DUNG</w:t>
      </w:r>
      <w:r>
        <w:rPr>
          <w:spacing w:val="-4"/>
        </w:rPr>
        <w:t> </w:t>
      </w:r>
      <w:r>
        <w:rPr/>
        <w:t>VỤ</w:t>
      </w:r>
      <w:r>
        <w:rPr>
          <w:spacing w:val="-5"/>
        </w:rPr>
        <w:t> ÁN:</w:t>
      </w:r>
    </w:p>
    <w:p>
      <w:pPr>
        <w:pStyle w:val="BodyText"/>
        <w:spacing w:line="288" w:lineRule="auto" w:before="112"/>
        <w:ind w:right="186"/>
      </w:pPr>
      <w:r>
        <w:rPr/>
        <w:t>Theo các tài liệu có trong hồ sơ vụ án và diễn biến tại phiên tòa,</w:t>
      </w:r>
      <w:r>
        <w:rPr>
          <w:spacing w:val="-3"/>
        </w:rPr>
        <w:t> </w:t>
      </w:r>
      <w:r>
        <w:rPr/>
        <w:t>nội dung vụ án được tóm tắt như sau:</w:t>
      </w:r>
    </w:p>
    <w:p>
      <w:pPr>
        <w:pStyle w:val="BodyText"/>
        <w:spacing w:line="288" w:lineRule="auto"/>
        <w:ind w:right="182"/>
      </w:pPr>
      <w:r>
        <w:rPr/>
        <w:t>Khoảng 19 giờ 00 phút ngày 12/9/2022, Hoàng Văn K đi bô đến cầu Tạ Khoa thuộc địa phận bản Song Pe, xã Tạ Khoa, huyện Bắc Yên chơi. Đến nơi, K gặp một người đàn ông không quen biết đang đứng trên cầu và hỏi mua được với người đàn ông 01 gói Heroine với giá 1.200.000VNĐ. Khoảng 22 giờ cùng ngày,</w:t>
      </w:r>
      <w:r>
        <w:rPr>
          <w:spacing w:val="40"/>
        </w:rPr>
        <w:t> </w:t>
      </w:r>
      <w:r>
        <w:rPr/>
        <w:t>K lấy gói ma túy vừa mua được ra, lấy một phần để sử dụng bằng hình thức hít. Sau đó, K chia số ma túy còn lại thành 10 gói nhỏ, gói bằng giấy màu trắng, gói toàn bộ bằng giấy màu trắng ban đầu rồi cho vào trong túi quần đang mặc, mục đích để sử dụng dần và bán kiếm lợi nhuận. Khoảng 06 giờ 00 phút ngày 13/9/2022, K đi từ nhà ra đường Quốc lộ 37, xin đi nhờ xe của một người không quen biết đến ngã ba Hồng Ngài rồi đi bộ lên lán nương tại đồi chong chóng thuộc bản Mới, thị trấn Bắc Yên, huyện Bắc Yên của gia đình bà Lò Thị S (trú tại bản A2, xã B, huyện Bắc Yên, tỉnh Sơn La) để chơi. Đến khoảng 11 giờ 30 phút cùng ngày, Mùa A S (sinh năm 1986, trú tại: Bản A1, xã B, huyện Bắc Yên, tỉnh Sơn</w:t>
      </w:r>
      <w:r>
        <w:rPr>
          <w:spacing w:val="40"/>
        </w:rPr>
        <w:t> </w:t>
      </w:r>
      <w:r>
        <w:rPr/>
        <w:t>La) đến lán. Tồng hỏi K để mua Heroine, K đồng ý và bán cho S 01 gói Heroine với giá 300.000VNĐ. Khi K và S vừa giao dịch mua bán ma túy xong thì bị tổ</w:t>
      </w:r>
      <w:r>
        <w:rPr>
          <w:spacing w:val="40"/>
        </w:rPr>
        <w:t> </w:t>
      </w:r>
      <w:r>
        <w:rPr/>
        <w:t>công tác công an huyện Bắc Yên phát hiện</w:t>
      </w:r>
      <w:r>
        <w:rPr>
          <w:spacing w:val="-1"/>
        </w:rPr>
        <w:t> </w:t>
      </w:r>
      <w:r>
        <w:rPr/>
        <w:t>bắt quả tang, thu giữ</w:t>
      </w:r>
      <w:r>
        <w:rPr>
          <w:spacing w:val="-2"/>
        </w:rPr>
        <w:t> </w:t>
      </w:r>
      <w:r>
        <w:rPr/>
        <w:t>toàn bộ</w:t>
      </w:r>
      <w:r>
        <w:rPr>
          <w:spacing w:val="-1"/>
        </w:rPr>
        <w:t> </w:t>
      </w:r>
      <w:r>
        <w:rPr/>
        <w:t>vật chứng. Sau đó, K tự giác đem giao nộp 01 túi nilon màu trắng, bên trong có chứa 09 gói ma túy cho tổ công tác.</w:t>
      </w:r>
    </w:p>
    <w:p>
      <w:pPr>
        <w:pStyle w:val="BodyText"/>
        <w:spacing w:line="288" w:lineRule="auto" w:before="62"/>
        <w:ind w:right="184" w:firstLine="719"/>
      </w:pPr>
      <w:r>
        <w:rPr/>
        <w:t>Ngày 13/9/2022, Cơ quan cảnh sát điều tra Công an huyện Bắc Yên phối</w:t>
      </w:r>
      <w:r>
        <w:rPr>
          <w:spacing w:val="40"/>
        </w:rPr>
        <w:t> </w:t>
      </w:r>
      <w:r>
        <w:rPr/>
        <w:t>hợp với Phòng kỹ thuật hình sự Công an tỉnh Sơn La thành lập Hội đồng bóc mở niêm phong, cân tịnh, trích rút mẫu giám định đối với</w:t>
      </w:r>
      <w:r>
        <w:rPr>
          <w:spacing w:val="40"/>
        </w:rPr>
        <w:t> </w:t>
      </w:r>
      <w:r>
        <w:rPr/>
        <w:t>vật chứng thu giữ khi bắt quả tang Hoàng Văn K, Mùa A S. Kết quả:</w:t>
      </w:r>
    </w:p>
    <w:p>
      <w:pPr>
        <w:pStyle w:val="ListParagraph"/>
        <w:numPr>
          <w:ilvl w:val="0"/>
          <w:numId w:val="1"/>
        </w:numPr>
        <w:tabs>
          <w:tab w:pos="1067" w:val="left" w:leader="none"/>
        </w:tabs>
        <w:spacing w:line="288" w:lineRule="auto" w:before="61" w:after="0"/>
        <w:ind w:left="162" w:right="189" w:firstLine="719"/>
        <w:jc w:val="both"/>
        <w:rPr>
          <w:sz w:val="28"/>
        </w:rPr>
      </w:pPr>
      <w:r>
        <w:rPr>
          <w:sz w:val="28"/>
        </w:rPr>
        <w:t>Khối lượng chất bột màu trắng trong gói giấy màu trắng thu giữ khi bắt</w:t>
      </w:r>
      <w:r>
        <w:rPr>
          <w:spacing w:val="40"/>
          <w:sz w:val="28"/>
        </w:rPr>
        <w:t> </w:t>
      </w:r>
      <w:r>
        <w:rPr>
          <w:sz w:val="28"/>
        </w:rPr>
        <w:t>quả</w:t>
      </w:r>
      <w:r>
        <w:rPr>
          <w:spacing w:val="40"/>
          <w:sz w:val="28"/>
        </w:rPr>
        <w:t> </w:t>
      </w:r>
      <w:r>
        <w:rPr>
          <w:sz w:val="28"/>
        </w:rPr>
        <w:t>tang</w:t>
      </w:r>
      <w:r>
        <w:rPr>
          <w:spacing w:val="40"/>
          <w:sz w:val="28"/>
        </w:rPr>
        <w:t> </w:t>
      </w:r>
      <w:r>
        <w:rPr>
          <w:sz w:val="28"/>
        </w:rPr>
        <w:t>đối</w:t>
      </w:r>
      <w:r>
        <w:rPr>
          <w:spacing w:val="40"/>
          <w:sz w:val="28"/>
        </w:rPr>
        <w:t> </w:t>
      </w:r>
      <w:r>
        <w:rPr>
          <w:sz w:val="28"/>
        </w:rPr>
        <w:t>với</w:t>
      </w:r>
      <w:r>
        <w:rPr>
          <w:spacing w:val="40"/>
          <w:sz w:val="28"/>
        </w:rPr>
        <w:t> </w:t>
      </w:r>
      <w:r>
        <w:rPr>
          <w:sz w:val="28"/>
        </w:rPr>
        <w:t>K</w:t>
      </w:r>
      <w:r>
        <w:rPr>
          <w:spacing w:val="40"/>
          <w:sz w:val="28"/>
        </w:rPr>
        <w:t> </w:t>
      </w:r>
      <w:r>
        <w:rPr>
          <w:sz w:val="28"/>
        </w:rPr>
        <w:t>và</w:t>
      </w:r>
      <w:r>
        <w:rPr>
          <w:spacing w:val="40"/>
          <w:sz w:val="28"/>
        </w:rPr>
        <w:t> </w:t>
      </w:r>
      <w:r>
        <w:rPr>
          <w:sz w:val="28"/>
        </w:rPr>
        <w:t>Tồng</w:t>
      </w:r>
      <w:r>
        <w:rPr>
          <w:spacing w:val="40"/>
          <w:sz w:val="28"/>
        </w:rPr>
        <w:t> </w:t>
      </w:r>
      <w:r>
        <w:rPr>
          <w:sz w:val="28"/>
        </w:rPr>
        <w:t>là</w:t>
      </w:r>
      <w:r>
        <w:rPr>
          <w:spacing w:val="40"/>
          <w:sz w:val="28"/>
        </w:rPr>
        <w:t> </w:t>
      </w:r>
      <w:r>
        <w:rPr>
          <w:sz w:val="28"/>
        </w:rPr>
        <w:t>0,055gam,</w:t>
      </w:r>
      <w:r>
        <w:rPr>
          <w:spacing w:val="40"/>
          <w:sz w:val="28"/>
        </w:rPr>
        <w:t> </w:t>
      </w:r>
      <w:r>
        <w:rPr>
          <w:sz w:val="28"/>
        </w:rPr>
        <w:t>lấy</w:t>
      </w:r>
      <w:r>
        <w:rPr>
          <w:spacing w:val="40"/>
          <w:sz w:val="28"/>
        </w:rPr>
        <w:t> </w:t>
      </w:r>
      <w:r>
        <w:rPr>
          <w:sz w:val="28"/>
        </w:rPr>
        <w:t>toàn</w:t>
      </w:r>
      <w:r>
        <w:rPr>
          <w:spacing w:val="40"/>
          <w:sz w:val="28"/>
        </w:rPr>
        <w:t> </w:t>
      </w:r>
      <w:r>
        <w:rPr>
          <w:sz w:val="28"/>
        </w:rPr>
        <w:t>bộ</w:t>
      </w:r>
      <w:r>
        <w:rPr>
          <w:spacing w:val="40"/>
          <w:sz w:val="28"/>
        </w:rPr>
        <w:t> </w:t>
      </w:r>
      <w:r>
        <w:rPr>
          <w:sz w:val="28"/>
        </w:rPr>
        <w:t>làm</w:t>
      </w:r>
      <w:r>
        <w:rPr>
          <w:spacing w:val="40"/>
          <w:sz w:val="28"/>
        </w:rPr>
        <w:t> </w:t>
      </w:r>
      <w:r>
        <w:rPr>
          <w:sz w:val="28"/>
        </w:rPr>
        <w:t>mẫu</w:t>
      </w:r>
      <w:r>
        <w:rPr>
          <w:spacing w:val="40"/>
          <w:sz w:val="28"/>
        </w:rPr>
        <w:t> </w:t>
      </w:r>
      <w:r>
        <w:rPr>
          <w:sz w:val="28"/>
        </w:rPr>
        <w:t>giám</w:t>
      </w:r>
      <w:r>
        <w:rPr>
          <w:spacing w:val="40"/>
          <w:sz w:val="28"/>
        </w:rPr>
        <w:t> </w:t>
      </w:r>
      <w:r>
        <w:rPr>
          <w:sz w:val="28"/>
        </w:rPr>
        <w:t>định,</w:t>
      </w:r>
      <w:r>
        <w:rPr>
          <w:spacing w:val="40"/>
          <w:sz w:val="28"/>
        </w:rPr>
        <w:t> </w:t>
      </w:r>
      <w:r>
        <w:rPr>
          <w:sz w:val="28"/>
        </w:rPr>
        <w:t>ký hiệu TK.</w:t>
      </w:r>
    </w:p>
    <w:p>
      <w:pPr>
        <w:pStyle w:val="ListParagraph"/>
        <w:numPr>
          <w:ilvl w:val="0"/>
          <w:numId w:val="1"/>
        </w:numPr>
        <w:tabs>
          <w:tab w:pos="1086" w:val="left" w:leader="none"/>
        </w:tabs>
        <w:spacing w:line="288" w:lineRule="auto" w:before="60" w:after="0"/>
        <w:ind w:left="162" w:right="189" w:firstLine="719"/>
        <w:jc w:val="both"/>
        <w:rPr>
          <w:sz w:val="28"/>
        </w:rPr>
      </w:pPr>
      <w:r>
        <w:rPr>
          <w:sz w:val="28"/>
        </w:rPr>
        <w:t>Khối</w:t>
      </w:r>
      <w:r>
        <w:rPr>
          <w:spacing w:val="40"/>
          <w:sz w:val="28"/>
        </w:rPr>
        <w:t> </w:t>
      </w:r>
      <w:r>
        <w:rPr>
          <w:sz w:val="28"/>
        </w:rPr>
        <w:t>lượng</w:t>
      </w:r>
      <w:r>
        <w:rPr>
          <w:spacing w:val="40"/>
          <w:sz w:val="28"/>
        </w:rPr>
        <w:t> </w:t>
      </w:r>
      <w:r>
        <w:rPr>
          <w:sz w:val="28"/>
        </w:rPr>
        <w:t>số</w:t>
      </w:r>
      <w:r>
        <w:rPr>
          <w:spacing w:val="40"/>
          <w:sz w:val="28"/>
        </w:rPr>
        <w:t> </w:t>
      </w:r>
      <w:r>
        <w:rPr>
          <w:sz w:val="28"/>
        </w:rPr>
        <w:t>chất</w:t>
      </w:r>
      <w:r>
        <w:rPr>
          <w:spacing w:val="40"/>
          <w:sz w:val="28"/>
        </w:rPr>
        <w:t> </w:t>
      </w:r>
      <w:r>
        <w:rPr>
          <w:sz w:val="28"/>
        </w:rPr>
        <w:t>bột</w:t>
      </w:r>
      <w:r>
        <w:rPr>
          <w:spacing w:val="40"/>
          <w:sz w:val="28"/>
        </w:rPr>
        <w:t> </w:t>
      </w:r>
      <w:r>
        <w:rPr>
          <w:sz w:val="28"/>
        </w:rPr>
        <w:t>màu</w:t>
      </w:r>
      <w:r>
        <w:rPr>
          <w:spacing w:val="40"/>
          <w:sz w:val="28"/>
        </w:rPr>
        <w:t> </w:t>
      </w:r>
      <w:r>
        <w:rPr>
          <w:sz w:val="28"/>
        </w:rPr>
        <w:t>trắng</w:t>
      </w:r>
      <w:r>
        <w:rPr>
          <w:spacing w:val="40"/>
          <w:sz w:val="28"/>
        </w:rPr>
        <w:t> </w:t>
      </w:r>
      <w:r>
        <w:rPr>
          <w:sz w:val="28"/>
        </w:rPr>
        <w:t>trong</w:t>
      </w:r>
      <w:r>
        <w:rPr>
          <w:spacing w:val="40"/>
          <w:sz w:val="28"/>
        </w:rPr>
        <w:t> </w:t>
      </w:r>
      <w:r>
        <w:rPr>
          <w:sz w:val="28"/>
        </w:rPr>
        <w:t>09</w:t>
      </w:r>
      <w:r>
        <w:rPr>
          <w:spacing w:val="40"/>
          <w:sz w:val="28"/>
        </w:rPr>
        <w:t> </w:t>
      </w:r>
      <w:r>
        <w:rPr>
          <w:sz w:val="28"/>
        </w:rPr>
        <w:t>gói</w:t>
      </w:r>
      <w:r>
        <w:rPr>
          <w:spacing w:val="40"/>
          <w:sz w:val="28"/>
        </w:rPr>
        <w:t> </w:t>
      </w:r>
      <w:r>
        <w:rPr>
          <w:sz w:val="28"/>
        </w:rPr>
        <w:t>giấy</w:t>
      </w:r>
      <w:r>
        <w:rPr>
          <w:spacing w:val="40"/>
          <w:sz w:val="28"/>
        </w:rPr>
        <w:t> </w:t>
      </w:r>
      <w:r>
        <w:rPr>
          <w:sz w:val="28"/>
        </w:rPr>
        <w:t>do</w:t>
      </w:r>
      <w:r>
        <w:rPr>
          <w:spacing w:val="40"/>
          <w:sz w:val="28"/>
        </w:rPr>
        <w:t> </w:t>
      </w:r>
      <w:r>
        <w:rPr>
          <w:sz w:val="28"/>
        </w:rPr>
        <w:t>Hoàng</w:t>
      </w:r>
      <w:r>
        <w:rPr>
          <w:spacing w:val="40"/>
          <w:sz w:val="28"/>
        </w:rPr>
        <w:t> </w:t>
      </w:r>
      <w:r>
        <w:rPr>
          <w:sz w:val="28"/>
        </w:rPr>
        <w:t>Văn</w:t>
      </w:r>
      <w:r>
        <w:rPr>
          <w:spacing w:val="40"/>
          <w:sz w:val="28"/>
        </w:rPr>
        <w:t> </w:t>
      </w:r>
      <w:r>
        <w:rPr>
          <w:sz w:val="28"/>
        </w:rPr>
        <w:t>K giao nộp:</w:t>
      </w:r>
    </w:p>
    <w:p>
      <w:pPr>
        <w:pStyle w:val="BodyText"/>
        <w:spacing w:line="288" w:lineRule="auto"/>
        <w:ind w:firstLine="719"/>
      </w:pPr>
      <w:r>
        <w:rPr/>
        <w:t>+ Khối lượng chất bột màu trắng trong gói giấy màu trắng thứ nhất là 0,101gam,</w:t>
      </w:r>
      <w:r>
        <w:rPr>
          <w:spacing w:val="36"/>
        </w:rPr>
        <w:t> </w:t>
      </w:r>
      <w:r>
        <w:rPr/>
        <w:t>lấy toàn bộ</w:t>
      </w:r>
      <w:r>
        <w:rPr>
          <w:spacing w:val="36"/>
        </w:rPr>
        <w:t> </w:t>
      </w:r>
      <w:r>
        <w:rPr/>
        <w:t>làm mẫu giám định,</w:t>
      </w:r>
      <w:r>
        <w:rPr>
          <w:spacing w:val="36"/>
        </w:rPr>
        <w:t> </w:t>
      </w:r>
      <w:r>
        <w:rPr/>
        <w:t>ký hiệu</w:t>
      </w:r>
      <w:r>
        <w:rPr>
          <w:spacing w:val="37"/>
        </w:rPr>
        <w:t> </w:t>
      </w:r>
      <w:r>
        <w:rPr/>
        <w:t>K1.</w:t>
      </w:r>
    </w:p>
    <w:p>
      <w:pPr>
        <w:pStyle w:val="BodyText"/>
        <w:spacing w:line="288" w:lineRule="auto"/>
        <w:ind w:firstLine="719"/>
      </w:pPr>
      <w:r>
        <w:rPr/>
        <w:t>+ Khối lượng chất bột màu trắng trong gói giấy màu trắng thứ hai là 0,079gam, lấy toàn bộ làm mẫu giám định, ký hiệu</w:t>
      </w:r>
      <w:r>
        <w:rPr>
          <w:spacing w:val="37"/>
        </w:rPr>
        <w:t> </w:t>
      </w:r>
      <w:r>
        <w:rPr/>
        <w:t>K2.</w:t>
      </w:r>
    </w:p>
    <w:p>
      <w:pPr>
        <w:spacing w:after="0" w:line="288" w:lineRule="auto"/>
        <w:sectPr>
          <w:headerReference w:type="default" r:id="rId5"/>
          <w:pgSz w:w="11910" w:h="16850"/>
          <w:pgMar w:header="724" w:footer="0" w:top="1020" w:bottom="280" w:left="1540" w:right="660"/>
          <w:pgNumType w:start="2"/>
        </w:sectPr>
      </w:pPr>
    </w:p>
    <w:p>
      <w:pPr>
        <w:pStyle w:val="BodyText"/>
        <w:spacing w:line="288" w:lineRule="auto" w:before="88"/>
        <w:ind w:firstLine="719"/>
      </w:pPr>
      <w:r>
        <w:rPr/>
        <w:t>+ Khối lượng chất bột màu trắng trong gói giấy màu trắng thứ ba là 0,074gam, lấy toàn bộ làm mẫu giám định, ký hiệu</w:t>
      </w:r>
      <w:r>
        <w:rPr>
          <w:spacing w:val="37"/>
        </w:rPr>
        <w:t> </w:t>
      </w:r>
      <w:r>
        <w:rPr/>
        <w:t>K3.</w:t>
      </w:r>
    </w:p>
    <w:p>
      <w:pPr>
        <w:pStyle w:val="BodyText"/>
        <w:spacing w:line="288" w:lineRule="auto"/>
        <w:ind w:firstLine="719"/>
      </w:pPr>
      <w:r>
        <w:rPr/>
        <w:t>+ Khối lượng chất bột màu trắng trong gói giấy màu trắng thứ tư là 0,084gam, lấy toàn bộ làm mẫu giám định, ký hiệu</w:t>
      </w:r>
      <w:r>
        <w:rPr>
          <w:spacing w:val="37"/>
        </w:rPr>
        <w:t> </w:t>
      </w:r>
      <w:r>
        <w:rPr/>
        <w:t>K4.</w:t>
      </w:r>
    </w:p>
    <w:p>
      <w:pPr>
        <w:pStyle w:val="BodyText"/>
        <w:spacing w:line="288" w:lineRule="auto"/>
        <w:ind w:firstLine="719"/>
      </w:pPr>
      <w:r>
        <w:rPr/>
        <w:t>+ Khối lượng chất bột màu trắng trong gói giấy màu trắng thứ năm là 0,081gam, lấy toàn bộ làm mẫu giám định, ký hiệu</w:t>
      </w:r>
      <w:r>
        <w:rPr>
          <w:spacing w:val="37"/>
        </w:rPr>
        <w:t> </w:t>
      </w:r>
      <w:r>
        <w:rPr/>
        <w:t>K5.</w:t>
      </w:r>
    </w:p>
    <w:p>
      <w:pPr>
        <w:pStyle w:val="BodyText"/>
        <w:spacing w:line="288" w:lineRule="auto" w:before="61"/>
        <w:ind w:firstLine="719"/>
      </w:pPr>
      <w:r>
        <w:rPr/>
        <w:t>+ Khối lượng chất bột màu trắng trong gói giấy màu trắng thứ sáu là 0,093gam, lấy toàn bộ làm mẫu giám định, ký hiệu</w:t>
      </w:r>
      <w:r>
        <w:rPr>
          <w:spacing w:val="37"/>
        </w:rPr>
        <w:t> </w:t>
      </w:r>
      <w:r>
        <w:rPr/>
        <w:t>K6.</w:t>
      </w:r>
    </w:p>
    <w:p>
      <w:pPr>
        <w:pStyle w:val="BodyText"/>
        <w:spacing w:line="288" w:lineRule="auto"/>
        <w:ind w:firstLine="719"/>
      </w:pPr>
      <w:r>
        <w:rPr/>
        <w:t>+ Khối lượng chất bột màu trắng trong gói giấy màu trắng thứ bảy là 0,076gam, lấy toàn bộ làm mẫu giám định, ký hiệu</w:t>
      </w:r>
      <w:r>
        <w:rPr>
          <w:spacing w:val="37"/>
        </w:rPr>
        <w:t> </w:t>
      </w:r>
      <w:r>
        <w:rPr/>
        <w:t>K7.</w:t>
      </w:r>
    </w:p>
    <w:p>
      <w:pPr>
        <w:pStyle w:val="BodyText"/>
        <w:spacing w:line="288" w:lineRule="auto"/>
        <w:ind w:firstLine="719"/>
      </w:pPr>
      <w:r>
        <w:rPr/>
        <w:t>+ Khối lượng chất bột màu trắng trong gói giấy màu trắng thứ tám là 0,075gam, lấy toàn bộ làm mẫu giám định, ký hiệu</w:t>
      </w:r>
      <w:r>
        <w:rPr>
          <w:spacing w:val="37"/>
        </w:rPr>
        <w:t> </w:t>
      </w:r>
      <w:r>
        <w:rPr/>
        <w:t>K8.</w:t>
      </w:r>
    </w:p>
    <w:p>
      <w:pPr>
        <w:pStyle w:val="BodyText"/>
        <w:spacing w:line="288" w:lineRule="auto"/>
        <w:ind w:firstLine="719"/>
      </w:pPr>
      <w:r>
        <w:rPr/>
        <w:t>+ Khối lượng chất bột màu trắng trong gói giấy màu trắng thứ chín là 0,081gam, lấy toàn bộ làm mẫu giám định, ký</w:t>
      </w:r>
      <w:r>
        <w:rPr>
          <w:spacing w:val="37"/>
        </w:rPr>
        <w:t> </w:t>
      </w:r>
      <w:r>
        <w:rPr/>
        <w:t>hiệu</w:t>
      </w:r>
      <w:r>
        <w:rPr>
          <w:spacing w:val="37"/>
        </w:rPr>
        <w:t> </w:t>
      </w:r>
      <w:r>
        <w:rPr/>
        <w:t>K9.</w:t>
      </w:r>
    </w:p>
    <w:p>
      <w:pPr>
        <w:pStyle w:val="BodyText"/>
        <w:spacing w:line="288" w:lineRule="auto"/>
        <w:ind w:firstLine="719"/>
      </w:pPr>
      <w:r>
        <w:rPr/>
        <w:t>Cùng ngày, cơ quan Cảnh sát điều tra Công an huyện Bắc Yên ra Quyết</w:t>
      </w:r>
      <w:r>
        <w:rPr>
          <w:spacing w:val="80"/>
        </w:rPr>
        <w:t> </w:t>
      </w:r>
      <w:r>
        <w:rPr/>
        <w:t>định</w:t>
      </w:r>
      <w:r>
        <w:rPr>
          <w:spacing w:val="39"/>
        </w:rPr>
        <w:t> </w:t>
      </w:r>
      <w:r>
        <w:rPr/>
        <w:t>trưng</w:t>
      </w:r>
      <w:r>
        <w:rPr>
          <w:spacing w:val="39"/>
        </w:rPr>
        <w:t> </w:t>
      </w:r>
      <w:r>
        <w:rPr/>
        <w:t>cầu</w:t>
      </w:r>
      <w:r>
        <w:rPr>
          <w:spacing w:val="39"/>
        </w:rPr>
        <w:t> </w:t>
      </w:r>
      <w:r>
        <w:rPr/>
        <w:t>giám</w:t>
      </w:r>
      <w:r>
        <w:rPr>
          <w:spacing w:val="38"/>
        </w:rPr>
        <w:t> </w:t>
      </w:r>
      <w:r>
        <w:rPr/>
        <w:t>định</w:t>
      </w:r>
      <w:r>
        <w:rPr>
          <w:spacing w:val="39"/>
        </w:rPr>
        <w:t> </w:t>
      </w:r>
      <w:r>
        <w:rPr/>
        <w:t>đối</w:t>
      </w:r>
      <w:r>
        <w:rPr>
          <w:spacing w:val="37"/>
        </w:rPr>
        <w:t> </w:t>
      </w:r>
      <w:r>
        <w:rPr/>
        <w:t>với</w:t>
      </w:r>
      <w:r>
        <w:rPr>
          <w:spacing w:val="40"/>
        </w:rPr>
        <w:t> </w:t>
      </w:r>
      <w:r>
        <w:rPr/>
        <w:t>số</w:t>
      </w:r>
      <w:r>
        <w:rPr>
          <w:spacing w:val="38"/>
        </w:rPr>
        <w:t> </w:t>
      </w:r>
      <w:r>
        <w:rPr/>
        <w:t>tiền</w:t>
      </w:r>
      <w:r>
        <w:rPr>
          <w:spacing w:val="40"/>
        </w:rPr>
        <w:t> </w:t>
      </w:r>
      <w:r>
        <w:rPr/>
        <w:t>300.000VNĐ</w:t>
      </w:r>
      <w:r>
        <w:rPr>
          <w:spacing w:val="37"/>
        </w:rPr>
        <w:t> </w:t>
      </w:r>
      <w:r>
        <w:rPr/>
        <w:t>thu</w:t>
      </w:r>
      <w:r>
        <w:rPr>
          <w:spacing w:val="39"/>
        </w:rPr>
        <w:t> </w:t>
      </w:r>
      <w:r>
        <w:rPr/>
        <w:t>giữ</w:t>
      </w:r>
      <w:r>
        <w:rPr>
          <w:spacing w:val="40"/>
        </w:rPr>
        <w:t> </w:t>
      </w:r>
      <w:r>
        <w:rPr/>
        <w:t>của</w:t>
      </w:r>
      <w:r>
        <w:rPr>
          <w:spacing w:val="39"/>
        </w:rPr>
        <w:t> </w:t>
      </w:r>
      <w:r>
        <w:rPr/>
        <w:t>Hoàng</w:t>
      </w:r>
      <w:r>
        <w:rPr>
          <w:spacing w:val="40"/>
        </w:rPr>
        <w:t> </w:t>
      </w:r>
      <w:r>
        <w:rPr/>
        <w:t>Văn </w:t>
      </w:r>
      <w:r>
        <w:rPr>
          <w:spacing w:val="-6"/>
        </w:rPr>
        <w:t>K.</w:t>
      </w:r>
    </w:p>
    <w:p>
      <w:pPr>
        <w:pStyle w:val="BodyText"/>
        <w:spacing w:line="288" w:lineRule="auto" w:before="61"/>
        <w:ind w:right="184" w:firstLine="719"/>
      </w:pPr>
      <w:r>
        <w:rPr/>
        <w:t>Tại bản kết luận giám định số 1545/KL-KTHS ngày 16/9/2022 của Phòng</w:t>
      </w:r>
      <w:r>
        <w:rPr>
          <w:spacing w:val="40"/>
        </w:rPr>
        <w:t> </w:t>
      </w:r>
      <w:r>
        <w:rPr/>
        <w:t>kỹ thuật hình sự Công an tỉnh Sơn La, kết luận:</w:t>
      </w:r>
    </w:p>
    <w:p>
      <w:pPr>
        <w:spacing w:line="288" w:lineRule="auto" w:before="60"/>
        <w:ind w:left="162" w:right="190" w:firstLine="719"/>
        <w:jc w:val="both"/>
        <w:rPr>
          <w:i/>
          <w:sz w:val="28"/>
        </w:rPr>
      </w:pPr>
      <w:r>
        <w:rPr>
          <w:sz w:val="28"/>
        </w:rPr>
        <w:t>“</w:t>
      </w:r>
      <w:r>
        <w:rPr>
          <w:i/>
          <w:sz w:val="28"/>
        </w:rPr>
        <w:t>Mẫu</w:t>
      </w:r>
      <w:r>
        <w:rPr>
          <w:i/>
          <w:spacing w:val="40"/>
          <w:sz w:val="28"/>
        </w:rPr>
        <w:t> </w:t>
      </w:r>
      <w:r>
        <w:rPr>
          <w:i/>
          <w:sz w:val="28"/>
        </w:rPr>
        <w:t>gửi</w:t>
      </w:r>
      <w:r>
        <w:rPr>
          <w:i/>
          <w:spacing w:val="40"/>
          <w:sz w:val="28"/>
        </w:rPr>
        <w:t> </w:t>
      </w:r>
      <w:r>
        <w:rPr>
          <w:i/>
          <w:sz w:val="28"/>
        </w:rPr>
        <w:t>giám</w:t>
      </w:r>
      <w:r>
        <w:rPr>
          <w:i/>
          <w:spacing w:val="40"/>
          <w:sz w:val="28"/>
        </w:rPr>
        <w:t> </w:t>
      </w:r>
      <w:r>
        <w:rPr>
          <w:i/>
          <w:sz w:val="28"/>
        </w:rPr>
        <w:t>định</w:t>
      </w:r>
      <w:r>
        <w:rPr>
          <w:i/>
          <w:spacing w:val="40"/>
          <w:sz w:val="28"/>
        </w:rPr>
        <w:t> </w:t>
      </w:r>
      <w:r>
        <w:rPr>
          <w:i/>
          <w:sz w:val="28"/>
        </w:rPr>
        <w:t>ký</w:t>
      </w:r>
      <w:r>
        <w:rPr>
          <w:i/>
          <w:spacing w:val="40"/>
          <w:sz w:val="28"/>
        </w:rPr>
        <w:t> </w:t>
      </w:r>
      <w:r>
        <w:rPr>
          <w:i/>
          <w:sz w:val="28"/>
        </w:rPr>
        <w:t>hiệu</w:t>
      </w:r>
      <w:r>
        <w:rPr>
          <w:i/>
          <w:spacing w:val="40"/>
          <w:sz w:val="28"/>
        </w:rPr>
        <w:t> </w:t>
      </w:r>
      <w:r>
        <w:rPr>
          <w:i/>
          <w:sz w:val="28"/>
        </w:rPr>
        <w:t>TK,</w:t>
      </w:r>
      <w:r>
        <w:rPr>
          <w:i/>
          <w:spacing w:val="40"/>
          <w:sz w:val="28"/>
        </w:rPr>
        <w:t> </w:t>
      </w:r>
      <w:r>
        <w:rPr>
          <w:i/>
          <w:sz w:val="28"/>
        </w:rPr>
        <w:t>K1</w:t>
      </w:r>
      <w:r>
        <w:rPr>
          <w:i/>
          <w:spacing w:val="40"/>
          <w:sz w:val="28"/>
        </w:rPr>
        <w:t> </w:t>
      </w:r>
      <w:r>
        <w:rPr>
          <w:i/>
          <w:sz w:val="28"/>
        </w:rPr>
        <w:t>đến</w:t>
      </w:r>
      <w:r>
        <w:rPr>
          <w:i/>
          <w:spacing w:val="40"/>
          <w:sz w:val="28"/>
        </w:rPr>
        <w:t> </w:t>
      </w:r>
      <w:r>
        <w:rPr>
          <w:i/>
          <w:sz w:val="28"/>
        </w:rPr>
        <w:t>K9</w:t>
      </w:r>
      <w:r>
        <w:rPr>
          <w:i/>
          <w:spacing w:val="40"/>
          <w:sz w:val="28"/>
        </w:rPr>
        <w:t> </w:t>
      </w:r>
      <w:r>
        <w:rPr>
          <w:i/>
          <w:sz w:val="28"/>
        </w:rPr>
        <w:t>là</w:t>
      </w:r>
      <w:r>
        <w:rPr>
          <w:i/>
          <w:spacing w:val="40"/>
          <w:sz w:val="28"/>
        </w:rPr>
        <w:t> </w:t>
      </w:r>
      <w:r>
        <w:rPr>
          <w:i/>
          <w:sz w:val="28"/>
        </w:rPr>
        <w:t>ma</w:t>
      </w:r>
      <w:r>
        <w:rPr>
          <w:i/>
          <w:spacing w:val="40"/>
          <w:sz w:val="28"/>
        </w:rPr>
        <w:t> </w:t>
      </w:r>
      <w:r>
        <w:rPr>
          <w:i/>
          <w:sz w:val="28"/>
        </w:rPr>
        <w:t>tuý;</w:t>
      </w:r>
      <w:r>
        <w:rPr>
          <w:i/>
          <w:spacing w:val="40"/>
          <w:sz w:val="28"/>
        </w:rPr>
        <w:t> </w:t>
      </w:r>
      <w:r>
        <w:rPr>
          <w:i/>
          <w:sz w:val="28"/>
        </w:rPr>
        <w:t>Loại</w:t>
      </w:r>
      <w:r>
        <w:rPr>
          <w:i/>
          <w:spacing w:val="40"/>
          <w:sz w:val="28"/>
        </w:rPr>
        <w:t> </w:t>
      </w:r>
      <w:r>
        <w:rPr>
          <w:i/>
          <w:sz w:val="28"/>
        </w:rPr>
        <w:t>Heroine;</w:t>
      </w:r>
      <w:r>
        <w:rPr>
          <w:i/>
          <w:sz w:val="28"/>
        </w:rPr>
        <w:t> Khối lượng của mẫu gửi giám định là TK = 0,055gam; K1 = 0,101gam; K2 = 0,079gam; K3 = 0,074gam; K4 = 0,084gam; K5 = 0,081gam; K6 =</w:t>
      </w:r>
      <w:r>
        <w:rPr>
          <w:i/>
          <w:spacing w:val="40"/>
          <w:sz w:val="28"/>
        </w:rPr>
        <w:t> </w:t>
      </w:r>
      <w:r>
        <w:rPr>
          <w:i/>
          <w:sz w:val="28"/>
        </w:rPr>
        <w:t>0,093gam;</w:t>
      </w:r>
      <w:r>
        <w:rPr>
          <w:i/>
          <w:spacing w:val="40"/>
          <w:sz w:val="28"/>
        </w:rPr>
        <w:t> </w:t>
      </w:r>
      <w:r>
        <w:rPr>
          <w:i/>
          <w:sz w:val="28"/>
        </w:rPr>
        <w:t>K7</w:t>
      </w:r>
      <w:r>
        <w:rPr>
          <w:i/>
          <w:spacing w:val="40"/>
          <w:sz w:val="28"/>
        </w:rPr>
        <w:t> </w:t>
      </w:r>
      <w:r>
        <w:rPr>
          <w:i/>
          <w:sz w:val="28"/>
        </w:rPr>
        <w:t>=</w:t>
      </w:r>
      <w:r>
        <w:rPr>
          <w:i/>
          <w:spacing w:val="40"/>
          <w:sz w:val="28"/>
        </w:rPr>
        <w:t> </w:t>
      </w:r>
      <w:r>
        <w:rPr>
          <w:i/>
          <w:sz w:val="28"/>
        </w:rPr>
        <w:t>0,076gam;</w:t>
      </w:r>
      <w:r>
        <w:rPr>
          <w:i/>
          <w:spacing w:val="40"/>
          <w:sz w:val="28"/>
        </w:rPr>
        <w:t> </w:t>
      </w:r>
      <w:r>
        <w:rPr>
          <w:i/>
          <w:sz w:val="28"/>
        </w:rPr>
        <w:t>K8</w:t>
      </w:r>
      <w:r>
        <w:rPr>
          <w:i/>
          <w:spacing w:val="40"/>
          <w:sz w:val="28"/>
        </w:rPr>
        <w:t> </w:t>
      </w:r>
      <w:r>
        <w:rPr>
          <w:i/>
          <w:sz w:val="28"/>
        </w:rPr>
        <w:t>=</w:t>
      </w:r>
      <w:r>
        <w:rPr>
          <w:i/>
          <w:spacing w:val="40"/>
          <w:sz w:val="28"/>
        </w:rPr>
        <w:t> </w:t>
      </w:r>
      <w:r>
        <w:rPr>
          <w:i/>
          <w:sz w:val="28"/>
        </w:rPr>
        <w:t>0,075gam;</w:t>
      </w:r>
      <w:r>
        <w:rPr>
          <w:i/>
          <w:spacing w:val="40"/>
          <w:sz w:val="28"/>
        </w:rPr>
        <w:t> </w:t>
      </w:r>
      <w:r>
        <w:rPr>
          <w:i/>
          <w:sz w:val="28"/>
        </w:rPr>
        <w:t>K9</w:t>
      </w:r>
      <w:r>
        <w:rPr>
          <w:i/>
          <w:spacing w:val="40"/>
          <w:sz w:val="28"/>
        </w:rPr>
        <w:t> </w:t>
      </w:r>
      <w:r>
        <w:rPr>
          <w:i/>
          <w:sz w:val="28"/>
        </w:rPr>
        <w:t>=</w:t>
      </w:r>
      <w:r>
        <w:rPr>
          <w:i/>
          <w:spacing w:val="40"/>
          <w:sz w:val="28"/>
        </w:rPr>
        <w:t> </w:t>
      </w:r>
      <w:r>
        <w:rPr>
          <w:i/>
          <w:sz w:val="28"/>
        </w:rPr>
        <w:t>0,081gam.</w:t>
      </w:r>
    </w:p>
    <w:p>
      <w:pPr>
        <w:spacing w:before="60"/>
        <w:ind w:left="881" w:right="0" w:firstLine="0"/>
        <w:jc w:val="both"/>
        <w:rPr>
          <w:sz w:val="28"/>
        </w:rPr>
      </w:pPr>
      <w:r>
        <w:rPr>
          <w:i/>
          <w:sz w:val="28"/>
        </w:rPr>
        <w:t>Tổng</w:t>
      </w:r>
      <w:r>
        <w:rPr>
          <w:i/>
          <w:spacing w:val="-5"/>
          <w:sz w:val="28"/>
        </w:rPr>
        <w:t> </w:t>
      </w:r>
      <w:r>
        <w:rPr>
          <w:i/>
          <w:sz w:val="28"/>
        </w:rPr>
        <w:t>khối</w:t>
      </w:r>
      <w:r>
        <w:rPr>
          <w:i/>
          <w:spacing w:val="-2"/>
          <w:sz w:val="28"/>
        </w:rPr>
        <w:t> </w:t>
      </w:r>
      <w:r>
        <w:rPr>
          <w:i/>
          <w:sz w:val="28"/>
        </w:rPr>
        <w:t>lượng</w:t>
      </w:r>
      <w:r>
        <w:rPr>
          <w:i/>
          <w:spacing w:val="-2"/>
          <w:sz w:val="28"/>
        </w:rPr>
        <w:t> </w:t>
      </w:r>
      <w:r>
        <w:rPr>
          <w:i/>
          <w:sz w:val="28"/>
        </w:rPr>
        <w:t>ma</w:t>
      </w:r>
      <w:r>
        <w:rPr>
          <w:i/>
          <w:spacing w:val="-6"/>
          <w:sz w:val="28"/>
        </w:rPr>
        <w:t> </w:t>
      </w:r>
      <w:r>
        <w:rPr>
          <w:i/>
          <w:sz w:val="28"/>
        </w:rPr>
        <w:t>túy</w:t>
      </w:r>
      <w:r>
        <w:rPr>
          <w:i/>
          <w:spacing w:val="-4"/>
          <w:sz w:val="28"/>
        </w:rPr>
        <w:t> </w:t>
      </w:r>
      <w:r>
        <w:rPr>
          <w:i/>
          <w:sz w:val="28"/>
        </w:rPr>
        <w:t>thu</w:t>
      </w:r>
      <w:r>
        <w:rPr>
          <w:i/>
          <w:spacing w:val="-2"/>
          <w:sz w:val="28"/>
        </w:rPr>
        <w:t> </w:t>
      </w:r>
      <w:r>
        <w:rPr>
          <w:i/>
          <w:sz w:val="28"/>
        </w:rPr>
        <w:t>giữ</w:t>
      </w:r>
      <w:r>
        <w:rPr>
          <w:i/>
          <w:spacing w:val="-3"/>
          <w:sz w:val="28"/>
        </w:rPr>
        <w:t> </w:t>
      </w:r>
      <w:r>
        <w:rPr>
          <w:i/>
          <w:sz w:val="28"/>
        </w:rPr>
        <w:t>là</w:t>
      </w:r>
      <w:r>
        <w:rPr>
          <w:i/>
          <w:spacing w:val="-5"/>
          <w:sz w:val="28"/>
        </w:rPr>
        <w:t> </w:t>
      </w:r>
      <w:r>
        <w:rPr>
          <w:i/>
          <w:sz w:val="28"/>
        </w:rPr>
        <w:t>0,799gam;</w:t>
      </w:r>
      <w:r>
        <w:rPr>
          <w:i/>
          <w:spacing w:val="-3"/>
          <w:sz w:val="28"/>
        </w:rPr>
        <w:t> </w:t>
      </w:r>
      <w:r>
        <w:rPr>
          <w:i/>
          <w:sz w:val="28"/>
        </w:rPr>
        <w:t>Loại</w:t>
      </w:r>
      <w:r>
        <w:rPr>
          <w:i/>
          <w:spacing w:val="-3"/>
          <w:sz w:val="28"/>
        </w:rPr>
        <w:t> </w:t>
      </w:r>
      <w:r>
        <w:rPr>
          <w:i/>
          <w:spacing w:val="-2"/>
          <w:sz w:val="28"/>
        </w:rPr>
        <w:t>Heroine.</w:t>
      </w:r>
      <w:r>
        <w:rPr>
          <w:spacing w:val="-2"/>
          <w:sz w:val="28"/>
        </w:rPr>
        <w:t>”</w:t>
      </w:r>
    </w:p>
    <w:p>
      <w:pPr>
        <w:pStyle w:val="BodyText"/>
        <w:spacing w:line="288" w:lineRule="auto" w:before="125"/>
        <w:ind w:right="184" w:firstLine="719"/>
      </w:pPr>
      <w:r>
        <w:rPr/>
        <w:t>Tại bản kết luận giám định số 1565/KL-KTHS ngày 23/9/2022 của Phòng</w:t>
      </w:r>
      <w:r>
        <w:rPr>
          <w:spacing w:val="40"/>
        </w:rPr>
        <w:t> </w:t>
      </w:r>
      <w:r>
        <w:rPr/>
        <w:t>kỹ thuật hình sự Công an tỉnh Sơn La, kết luận đối với số tiền 300.000VNĐ gửi giám định:</w:t>
      </w:r>
    </w:p>
    <w:p>
      <w:pPr>
        <w:spacing w:before="60"/>
        <w:ind w:left="881" w:right="0" w:firstLine="0"/>
        <w:jc w:val="both"/>
        <w:rPr>
          <w:sz w:val="28"/>
        </w:rPr>
      </w:pPr>
      <w:r>
        <w:rPr>
          <w:sz w:val="28"/>
        </w:rPr>
        <w:t>“</w:t>
      </w:r>
      <w:r>
        <w:rPr>
          <w:i/>
          <w:sz w:val="28"/>
        </w:rPr>
        <w:t>Số</w:t>
      </w:r>
      <w:r>
        <w:rPr>
          <w:i/>
          <w:spacing w:val="25"/>
          <w:sz w:val="28"/>
        </w:rPr>
        <w:t> </w:t>
      </w:r>
      <w:r>
        <w:rPr>
          <w:i/>
          <w:sz w:val="28"/>
        </w:rPr>
        <w:t>tiền</w:t>
      </w:r>
      <w:r>
        <w:rPr>
          <w:i/>
          <w:spacing w:val="26"/>
          <w:sz w:val="28"/>
        </w:rPr>
        <w:t> </w:t>
      </w:r>
      <w:r>
        <w:rPr>
          <w:i/>
          <w:sz w:val="28"/>
        </w:rPr>
        <w:t>VNĐ</w:t>
      </w:r>
      <w:r>
        <w:rPr>
          <w:i/>
          <w:spacing w:val="22"/>
          <w:sz w:val="28"/>
        </w:rPr>
        <w:t> </w:t>
      </w:r>
      <w:r>
        <w:rPr>
          <w:i/>
          <w:sz w:val="28"/>
        </w:rPr>
        <w:t>gửi</w:t>
      </w:r>
      <w:r>
        <w:rPr>
          <w:i/>
          <w:spacing w:val="22"/>
          <w:sz w:val="28"/>
        </w:rPr>
        <w:t> </w:t>
      </w:r>
      <w:r>
        <w:rPr>
          <w:i/>
          <w:sz w:val="28"/>
        </w:rPr>
        <w:t>giám</w:t>
      </w:r>
      <w:r>
        <w:rPr>
          <w:i/>
          <w:spacing w:val="20"/>
          <w:sz w:val="28"/>
        </w:rPr>
        <w:t> </w:t>
      </w:r>
      <w:r>
        <w:rPr>
          <w:i/>
          <w:sz w:val="28"/>
        </w:rPr>
        <w:t>định</w:t>
      </w:r>
      <w:r>
        <w:rPr>
          <w:i/>
          <w:spacing w:val="22"/>
          <w:sz w:val="28"/>
        </w:rPr>
        <w:t> </w:t>
      </w:r>
      <w:r>
        <w:rPr>
          <w:i/>
          <w:sz w:val="28"/>
        </w:rPr>
        <w:t>là</w:t>
      </w:r>
      <w:r>
        <w:rPr>
          <w:i/>
          <w:spacing w:val="25"/>
          <w:sz w:val="28"/>
        </w:rPr>
        <w:t> </w:t>
      </w:r>
      <w:r>
        <w:rPr>
          <w:i/>
          <w:sz w:val="28"/>
        </w:rPr>
        <w:t>tiền</w:t>
      </w:r>
      <w:r>
        <w:rPr>
          <w:i/>
          <w:spacing w:val="23"/>
          <w:sz w:val="28"/>
        </w:rPr>
        <w:t> </w:t>
      </w:r>
      <w:r>
        <w:rPr>
          <w:i/>
          <w:spacing w:val="-2"/>
          <w:sz w:val="28"/>
        </w:rPr>
        <w:t>thật.</w:t>
      </w:r>
      <w:r>
        <w:rPr>
          <w:spacing w:val="-2"/>
          <w:sz w:val="28"/>
        </w:rPr>
        <w:t>”</w:t>
      </w:r>
    </w:p>
    <w:p>
      <w:pPr>
        <w:pStyle w:val="BodyText"/>
        <w:spacing w:line="288" w:lineRule="auto" w:before="125"/>
        <w:ind w:right="185"/>
      </w:pPr>
      <w:r>
        <w:rPr/>
        <w:t>Tại bản cáo trạng số 28/CT-VKSBY ngày 17/11/2022 của Viện kiểm sát nhân dân huyện Bắc Yên đã truy tố bị cáo Hoàng Văn K về tội Mua bán trái phép chất ma túy theo quy định tại khoản 1 Điều 251 Bộ luật Hình sự.</w:t>
      </w:r>
    </w:p>
    <w:p>
      <w:pPr>
        <w:pStyle w:val="BodyText"/>
        <w:spacing w:line="288" w:lineRule="auto"/>
        <w:ind w:right="185"/>
      </w:pPr>
      <w:r>
        <w:rPr/>
        <w:t>Tại phiên tòa, kiểm sát viên giữ nguyên quan điểm truy tố đối với bị cáo</w:t>
      </w:r>
      <w:r>
        <w:rPr>
          <w:spacing w:val="40"/>
        </w:rPr>
        <w:t> </w:t>
      </w:r>
      <w:r>
        <w:rPr/>
        <w:t>theo cáo trạng và đề nghị hội đồng xét xử:</w:t>
      </w:r>
    </w:p>
    <w:p>
      <w:pPr>
        <w:pStyle w:val="BodyText"/>
        <w:spacing w:line="288" w:lineRule="auto"/>
        <w:ind w:right="180"/>
      </w:pPr>
      <w:r>
        <w:rPr/>
        <w:t>Căn cứ</w:t>
      </w:r>
      <w:r>
        <w:rPr>
          <w:spacing w:val="-2"/>
        </w:rPr>
        <w:t> </w:t>
      </w:r>
      <w:r>
        <w:rPr/>
        <w:t>khoản</w:t>
      </w:r>
      <w:r>
        <w:rPr>
          <w:spacing w:val="-2"/>
        </w:rPr>
        <w:t> </w:t>
      </w:r>
      <w:r>
        <w:rPr/>
        <w:t>1 Điều</w:t>
      </w:r>
      <w:r>
        <w:rPr>
          <w:spacing w:val="-3"/>
        </w:rPr>
        <w:t> </w:t>
      </w:r>
      <w:r>
        <w:rPr/>
        <w:t>251;</w:t>
      </w:r>
      <w:r>
        <w:rPr>
          <w:spacing w:val="-3"/>
        </w:rPr>
        <w:t> </w:t>
      </w:r>
      <w:r>
        <w:rPr/>
        <w:t>điểm</w:t>
      </w:r>
      <w:r>
        <w:rPr>
          <w:spacing w:val="-6"/>
        </w:rPr>
        <w:t> </w:t>
      </w:r>
      <w:r>
        <w:rPr/>
        <w:t>s</w:t>
      </w:r>
      <w:r>
        <w:rPr>
          <w:spacing w:val="-1"/>
        </w:rPr>
        <w:t> </w:t>
      </w:r>
      <w:r>
        <w:rPr/>
        <w:t>khoản</w:t>
      </w:r>
      <w:r>
        <w:rPr>
          <w:spacing w:val="-3"/>
        </w:rPr>
        <w:t> </w:t>
      </w:r>
      <w:r>
        <w:rPr/>
        <w:t>1,</w:t>
      </w:r>
      <w:r>
        <w:rPr>
          <w:spacing w:val="-2"/>
        </w:rPr>
        <w:t> </w:t>
      </w:r>
      <w:r>
        <w:rPr/>
        <w:t>khoản</w:t>
      </w:r>
      <w:r>
        <w:rPr>
          <w:spacing w:val="-3"/>
        </w:rPr>
        <w:t> </w:t>
      </w:r>
      <w:r>
        <w:rPr/>
        <w:t>2 Điều</w:t>
      </w:r>
      <w:r>
        <w:rPr>
          <w:spacing w:val="-2"/>
        </w:rPr>
        <w:t> </w:t>
      </w:r>
      <w:r>
        <w:rPr/>
        <w:t>51; Điều 38</w:t>
      </w:r>
      <w:r>
        <w:rPr>
          <w:spacing w:val="-2"/>
        </w:rPr>
        <w:t> </w:t>
      </w:r>
      <w:r>
        <w:rPr/>
        <w:t>Bộ luật Hình sự:</w:t>
      </w:r>
    </w:p>
    <w:p>
      <w:pPr>
        <w:spacing w:after="0" w:line="288" w:lineRule="auto"/>
        <w:sectPr>
          <w:pgSz w:w="11910" w:h="16850"/>
          <w:pgMar w:header="724" w:footer="0" w:top="1020" w:bottom="280" w:left="1540" w:right="660"/>
        </w:sectPr>
      </w:pPr>
    </w:p>
    <w:p>
      <w:pPr>
        <w:pStyle w:val="BodyText"/>
        <w:spacing w:line="288" w:lineRule="auto" w:before="88"/>
        <w:ind w:right="187"/>
      </w:pPr>
      <w:r>
        <w:rPr/>
        <w:t>Tuyên bố bị cáo Hoàng Văn K phạm tội Mua bán trái phép chất ma túy, xử phạt bị cáo Hoàng Văn K từ 24 đến 30 tháng tù.</w:t>
      </w:r>
    </w:p>
    <w:p>
      <w:pPr>
        <w:pStyle w:val="BodyText"/>
        <w:spacing w:before="120"/>
        <w:ind w:left="870" w:right="0" w:firstLine="0"/>
        <w:jc w:val="left"/>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BodyText"/>
        <w:spacing w:line="242" w:lineRule="auto" w:before="187"/>
        <w:ind w:right="190"/>
      </w:pPr>
      <w:r>
        <w:rPr>
          <w:i/>
        </w:rPr>
        <w:t>Về vật chứng</w:t>
      </w:r>
      <w:r>
        <w:rPr/>
        <w:t>: Đề nghị căn cứ điểm a, b khoản 1 Điều 47 Bộ luật Hình sự; điểm a, b, c khoản 2 Điều 106 Bộ luật Tố tụng Hình sự:</w:t>
      </w:r>
    </w:p>
    <w:p>
      <w:pPr>
        <w:pStyle w:val="BodyText"/>
        <w:spacing w:before="115"/>
        <w:ind w:right="179"/>
      </w:pPr>
      <w:r>
        <w:rPr>
          <w:spacing w:val="-2"/>
        </w:rPr>
        <w:t>Tịch</w:t>
      </w:r>
      <w:r>
        <w:rPr>
          <w:spacing w:val="-16"/>
        </w:rPr>
        <w:t> </w:t>
      </w:r>
      <w:r>
        <w:rPr>
          <w:spacing w:val="-2"/>
        </w:rPr>
        <w:t>thu</w:t>
      </w:r>
      <w:r>
        <w:rPr>
          <w:spacing w:val="-15"/>
        </w:rPr>
        <w:t> </w:t>
      </w:r>
      <w:r>
        <w:rPr>
          <w:spacing w:val="-2"/>
        </w:rPr>
        <w:t>tiêu</w:t>
      </w:r>
      <w:r>
        <w:rPr>
          <w:spacing w:val="-11"/>
        </w:rPr>
        <w:t> </w:t>
      </w:r>
      <w:r>
        <w:rPr>
          <w:spacing w:val="-2"/>
        </w:rPr>
        <w:t>hủy:</w:t>
      </w:r>
      <w:r>
        <w:rPr>
          <w:spacing w:val="-11"/>
        </w:rPr>
        <w:t> </w:t>
      </w:r>
      <w:r>
        <w:rPr>
          <w:spacing w:val="-2"/>
        </w:rPr>
        <w:t>02</w:t>
      </w:r>
      <w:r>
        <w:rPr>
          <w:spacing w:val="-12"/>
        </w:rPr>
        <w:t> </w:t>
      </w:r>
      <w:r>
        <w:rPr>
          <w:spacing w:val="-2"/>
        </w:rPr>
        <w:t>vỏ</w:t>
      </w:r>
      <w:r>
        <w:rPr>
          <w:spacing w:val="-12"/>
        </w:rPr>
        <w:t> </w:t>
      </w:r>
      <w:r>
        <w:rPr>
          <w:spacing w:val="-2"/>
        </w:rPr>
        <w:t>phong</w:t>
      </w:r>
      <w:r>
        <w:rPr>
          <w:spacing w:val="-12"/>
        </w:rPr>
        <w:t> </w:t>
      </w:r>
      <w:r>
        <w:rPr>
          <w:spacing w:val="-2"/>
        </w:rPr>
        <w:t>bì</w:t>
      </w:r>
      <w:r>
        <w:rPr>
          <w:spacing w:val="-12"/>
        </w:rPr>
        <w:t> </w:t>
      </w:r>
      <w:r>
        <w:rPr>
          <w:spacing w:val="-2"/>
        </w:rPr>
        <w:t>niêm</w:t>
      </w:r>
      <w:r>
        <w:rPr>
          <w:spacing w:val="-16"/>
        </w:rPr>
        <w:t> </w:t>
      </w:r>
      <w:r>
        <w:rPr>
          <w:spacing w:val="-2"/>
        </w:rPr>
        <w:t>phong</w:t>
      </w:r>
      <w:r>
        <w:rPr>
          <w:spacing w:val="-12"/>
        </w:rPr>
        <w:t> </w:t>
      </w:r>
      <w:r>
        <w:rPr>
          <w:spacing w:val="-2"/>
        </w:rPr>
        <w:t>vật</w:t>
      </w:r>
      <w:r>
        <w:rPr>
          <w:spacing w:val="-12"/>
        </w:rPr>
        <w:t> </w:t>
      </w:r>
      <w:r>
        <w:rPr>
          <w:spacing w:val="-2"/>
        </w:rPr>
        <w:t>chứng</w:t>
      </w:r>
      <w:r>
        <w:rPr>
          <w:spacing w:val="-12"/>
        </w:rPr>
        <w:t> </w:t>
      </w:r>
      <w:r>
        <w:rPr>
          <w:spacing w:val="-2"/>
        </w:rPr>
        <w:t>ban</w:t>
      </w:r>
      <w:r>
        <w:rPr>
          <w:spacing w:val="-12"/>
        </w:rPr>
        <w:t> </w:t>
      </w:r>
      <w:r>
        <w:rPr>
          <w:spacing w:val="-2"/>
        </w:rPr>
        <w:t>đầu,</w:t>
      </w:r>
      <w:r>
        <w:rPr>
          <w:spacing w:val="-16"/>
        </w:rPr>
        <w:t> </w:t>
      </w:r>
      <w:r>
        <w:rPr>
          <w:spacing w:val="-2"/>
        </w:rPr>
        <w:t>10</w:t>
      </w:r>
      <w:r>
        <w:rPr>
          <w:spacing w:val="-13"/>
        </w:rPr>
        <w:t> </w:t>
      </w:r>
      <w:r>
        <w:rPr>
          <w:spacing w:val="-2"/>
        </w:rPr>
        <w:t>mảnh</w:t>
      </w:r>
      <w:r>
        <w:rPr>
          <w:spacing w:val="-16"/>
        </w:rPr>
        <w:t> </w:t>
      </w:r>
      <w:r>
        <w:rPr>
          <w:spacing w:val="-2"/>
        </w:rPr>
        <w:t>giấy màu</w:t>
      </w:r>
      <w:r>
        <w:rPr>
          <w:spacing w:val="-16"/>
        </w:rPr>
        <w:t> </w:t>
      </w:r>
      <w:r>
        <w:rPr>
          <w:spacing w:val="-2"/>
        </w:rPr>
        <w:t>trắng,</w:t>
      </w:r>
      <w:r>
        <w:rPr>
          <w:spacing w:val="-15"/>
        </w:rPr>
        <w:t> </w:t>
      </w:r>
      <w:r>
        <w:rPr>
          <w:spacing w:val="-2"/>
        </w:rPr>
        <w:t>01</w:t>
      </w:r>
      <w:r>
        <w:rPr>
          <w:spacing w:val="-16"/>
        </w:rPr>
        <w:t> </w:t>
      </w:r>
      <w:r>
        <w:rPr>
          <w:spacing w:val="-2"/>
        </w:rPr>
        <w:t>túi</w:t>
      </w:r>
      <w:r>
        <w:rPr>
          <w:spacing w:val="-15"/>
        </w:rPr>
        <w:t> </w:t>
      </w:r>
      <w:r>
        <w:rPr>
          <w:spacing w:val="-2"/>
        </w:rPr>
        <w:t>nilon</w:t>
      </w:r>
      <w:r>
        <w:rPr>
          <w:spacing w:val="-15"/>
        </w:rPr>
        <w:t> </w:t>
      </w:r>
      <w:r>
        <w:rPr>
          <w:spacing w:val="-2"/>
        </w:rPr>
        <w:t>màu</w:t>
      </w:r>
      <w:r>
        <w:rPr>
          <w:spacing w:val="-14"/>
        </w:rPr>
        <w:t> </w:t>
      </w:r>
      <w:r>
        <w:rPr>
          <w:spacing w:val="-2"/>
        </w:rPr>
        <w:t>trắng</w:t>
      </w:r>
      <w:r>
        <w:rPr>
          <w:spacing w:val="-15"/>
        </w:rPr>
        <w:t> </w:t>
      </w:r>
      <w:r>
        <w:rPr>
          <w:spacing w:val="-2"/>
        </w:rPr>
        <w:t>gói</w:t>
      </w:r>
      <w:r>
        <w:rPr>
          <w:spacing w:val="-15"/>
        </w:rPr>
        <w:t> </w:t>
      </w:r>
      <w:r>
        <w:rPr>
          <w:spacing w:val="-2"/>
        </w:rPr>
        <w:t>ma</w:t>
      </w:r>
      <w:r>
        <w:rPr>
          <w:spacing w:val="-15"/>
        </w:rPr>
        <w:t> </w:t>
      </w:r>
      <w:r>
        <w:rPr>
          <w:spacing w:val="-2"/>
        </w:rPr>
        <w:t>túy</w:t>
      </w:r>
      <w:r>
        <w:rPr>
          <w:spacing w:val="-9"/>
        </w:rPr>
        <w:t> </w:t>
      </w:r>
      <w:r>
        <w:rPr>
          <w:spacing w:val="-2"/>
        </w:rPr>
        <w:t>ban đầu</w:t>
      </w:r>
      <w:r>
        <w:rPr>
          <w:spacing w:val="-3"/>
        </w:rPr>
        <w:t> </w:t>
      </w:r>
      <w:r>
        <w:rPr>
          <w:spacing w:val="-2"/>
        </w:rPr>
        <w:t>được</w:t>
      </w:r>
      <w:r>
        <w:rPr>
          <w:spacing w:val="-16"/>
        </w:rPr>
        <w:t> </w:t>
      </w:r>
      <w:r>
        <w:rPr>
          <w:spacing w:val="-2"/>
        </w:rPr>
        <w:t>niêm</w:t>
      </w:r>
      <w:r>
        <w:rPr>
          <w:spacing w:val="-15"/>
        </w:rPr>
        <w:t> </w:t>
      </w:r>
      <w:r>
        <w:rPr>
          <w:spacing w:val="-2"/>
        </w:rPr>
        <w:t>phong</w:t>
      </w:r>
      <w:r>
        <w:rPr>
          <w:spacing w:val="-16"/>
        </w:rPr>
        <w:t> </w:t>
      </w:r>
      <w:r>
        <w:rPr>
          <w:spacing w:val="-2"/>
        </w:rPr>
        <w:t>theo</w:t>
      </w:r>
      <w:r>
        <w:rPr>
          <w:spacing w:val="-15"/>
        </w:rPr>
        <w:t> </w:t>
      </w:r>
      <w:r>
        <w:rPr>
          <w:spacing w:val="-2"/>
        </w:rPr>
        <w:t>quy</w:t>
      </w:r>
      <w:r>
        <w:rPr>
          <w:spacing w:val="-17"/>
        </w:rPr>
        <w:t> </w:t>
      </w:r>
      <w:r>
        <w:rPr>
          <w:spacing w:val="-2"/>
        </w:rPr>
        <w:t>định.</w:t>
      </w:r>
    </w:p>
    <w:p>
      <w:pPr>
        <w:pStyle w:val="BodyText"/>
        <w:spacing w:before="120"/>
        <w:ind w:right="180"/>
      </w:pPr>
      <w:r>
        <w:rPr/>
        <w:t>Tịch thu sung vào ngân sách Nhà nước: số tiền 300.000VNĐ thu giữ của Hoàng Văn K.</w:t>
      </w:r>
    </w:p>
    <w:p>
      <w:pPr>
        <w:pStyle w:val="BodyText"/>
        <w:spacing w:before="120"/>
        <w:ind w:right="188"/>
      </w:pPr>
      <w:r>
        <w:rPr>
          <w:i/>
        </w:rPr>
        <w:t>Về án phí</w:t>
      </w:r>
      <w:r>
        <w:rPr/>
        <w:t>: Căn cứ khoản 2 Điều 136 Bộ luật tố tụng Hình sự năm 2015;</w:t>
      </w:r>
      <w:r>
        <w:rPr>
          <w:spacing w:val="40"/>
        </w:rPr>
        <w:t> </w:t>
      </w:r>
      <w:r>
        <w:rPr/>
        <w:t>Điều 21, điểm a khoản 1 Điều 23 Nghị quyết số 326/2016/UBTVQH14 ngày 30 tháng 12 năm 2016 của Ủy ban thường vụ Quốc Hội: Bị cáo phải chịu án phí hình sư sơ thẩm theo quy định của pháp luật.</w:t>
      </w:r>
    </w:p>
    <w:p>
      <w:pPr>
        <w:pStyle w:val="BodyText"/>
        <w:spacing w:before="120"/>
        <w:ind w:right="203" w:firstLine="719"/>
      </w:pPr>
      <w:r>
        <w:rPr/>
        <w:t>Bị</w:t>
      </w:r>
      <w:r>
        <w:rPr>
          <w:spacing w:val="30"/>
        </w:rPr>
        <w:t> </w:t>
      </w:r>
      <w:r>
        <w:rPr/>
        <w:t>cáo</w:t>
      </w:r>
      <w:r>
        <w:rPr>
          <w:spacing w:val="35"/>
        </w:rPr>
        <w:t> </w:t>
      </w:r>
      <w:r>
        <w:rPr/>
        <w:t>Hoàng</w:t>
      </w:r>
      <w:r>
        <w:rPr>
          <w:spacing w:val="33"/>
        </w:rPr>
        <w:t> </w:t>
      </w:r>
      <w:r>
        <w:rPr/>
        <w:t>Văn</w:t>
      </w:r>
      <w:r>
        <w:rPr>
          <w:spacing w:val="27"/>
        </w:rPr>
        <w:t> </w:t>
      </w:r>
      <w:r>
        <w:rPr/>
        <w:t>K</w:t>
      </w:r>
      <w:r>
        <w:rPr>
          <w:spacing w:val="35"/>
        </w:rPr>
        <w:t> </w:t>
      </w:r>
      <w:r>
        <w:rPr/>
        <w:t>tự</w:t>
      </w:r>
      <w:r>
        <w:rPr>
          <w:spacing w:val="28"/>
        </w:rPr>
        <w:t> </w:t>
      </w:r>
      <w:r>
        <w:rPr/>
        <w:t>bào</w:t>
      </w:r>
      <w:r>
        <w:rPr>
          <w:spacing w:val="30"/>
        </w:rPr>
        <w:t> </w:t>
      </w:r>
      <w:r>
        <w:rPr/>
        <w:t>chữa:</w:t>
      </w:r>
      <w:r>
        <w:rPr>
          <w:spacing w:val="30"/>
        </w:rPr>
        <w:t> </w:t>
      </w:r>
      <w:r>
        <w:rPr/>
        <w:t>Nhất</w:t>
      </w:r>
      <w:r>
        <w:rPr>
          <w:spacing w:val="30"/>
        </w:rPr>
        <w:t> </w:t>
      </w:r>
      <w:r>
        <w:rPr/>
        <w:t>trí</w:t>
      </w:r>
      <w:r>
        <w:rPr>
          <w:spacing w:val="30"/>
        </w:rPr>
        <w:t> </w:t>
      </w:r>
      <w:r>
        <w:rPr/>
        <w:t>với</w:t>
      </w:r>
      <w:r>
        <w:rPr>
          <w:spacing w:val="30"/>
        </w:rPr>
        <w:t> </w:t>
      </w:r>
      <w:r>
        <w:rPr/>
        <w:t>nội</w:t>
      </w:r>
      <w:r>
        <w:rPr>
          <w:spacing w:val="27"/>
        </w:rPr>
        <w:t> </w:t>
      </w:r>
      <w:r>
        <w:rPr/>
        <w:t>dung</w:t>
      </w:r>
      <w:r>
        <w:rPr>
          <w:spacing w:val="30"/>
        </w:rPr>
        <w:t> </w:t>
      </w:r>
      <w:r>
        <w:rPr/>
        <w:t>bản</w:t>
      </w:r>
      <w:r>
        <w:rPr>
          <w:spacing w:val="30"/>
        </w:rPr>
        <w:t> </w:t>
      </w:r>
      <w:r>
        <w:rPr/>
        <w:t>luận</w:t>
      </w:r>
      <w:r>
        <w:rPr>
          <w:spacing w:val="30"/>
        </w:rPr>
        <w:t> </w:t>
      </w:r>
      <w:r>
        <w:rPr/>
        <w:t>tội</w:t>
      </w:r>
      <w:r>
        <w:rPr>
          <w:spacing w:val="33"/>
        </w:rPr>
        <w:t> </w:t>
      </w:r>
      <w:r>
        <w:rPr/>
        <w:t>của đại</w:t>
      </w:r>
      <w:r>
        <w:rPr>
          <w:spacing w:val="40"/>
        </w:rPr>
        <w:t> </w:t>
      </w:r>
      <w:r>
        <w:rPr/>
        <w:t>diện</w:t>
      </w:r>
      <w:r>
        <w:rPr>
          <w:spacing w:val="40"/>
        </w:rPr>
        <w:t> </w:t>
      </w:r>
      <w:r>
        <w:rPr/>
        <w:t>Viện</w:t>
      </w:r>
      <w:r>
        <w:rPr>
          <w:spacing w:val="40"/>
        </w:rPr>
        <w:t> </w:t>
      </w:r>
      <w:r>
        <w:rPr/>
        <w:t>kiểm</w:t>
      </w:r>
      <w:r>
        <w:rPr>
          <w:spacing w:val="39"/>
        </w:rPr>
        <w:t> </w:t>
      </w:r>
      <w:r>
        <w:rPr/>
        <w:t>sát.</w:t>
      </w:r>
      <w:r>
        <w:rPr>
          <w:spacing w:val="40"/>
        </w:rPr>
        <w:t> </w:t>
      </w:r>
      <w:r>
        <w:rPr/>
        <w:t>Đề</w:t>
      </w:r>
      <w:r>
        <w:rPr>
          <w:spacing w:val="40"/>
        </w:rPr>
        <w:t> </w:t>
      </w:r>
      <w:r>
        <w:rPr/>
        <w:t>nghị</w:t>
      </w:r>
      <w:r>
        <w:rPr>
          <w:spacing w:val="40"/>
        </w:rPr>
        <w:t> </w:t>
      </w:r>
      <w:r>
        <w:rPr/>
        <w:t>Hội</w:t>
      </w:r>
      <w:r>
        <w:rPr>
          <w:spacing w:val="40"/>
        </w:rPr>
        <w:t> </w:t>
      </w:r>
      <w:r>
        <w:rPr/>
        <w:t>đồng</w:t>
      </w:r>
      <w:r>
        <w:rPr>
          <w:spacing w:val="40"/>
        </w:rPr>
        <w:t> </w:t>
      </w:r>
      <w:r>
        <w:rPr/>
        <w:t>xét</w:t>
      </w:r>
      <w:r>
        <w:rPr>
          <w:spacing w:val="40"/>
        </w:rPr>
        <w:t> </w:t>
      </w:r>
      <w:r>
        <w:rPr/>
        <w:t>xử</w:t>
      </w:r>
      <w:r>
        <w:rPr>
          <w:spacing w:val="40"/>
        </w:rPr>
        <w:t> </w:t>
      </w:r>
      <w:r>
        <w:rPr/>
        <w:t>xem</w:t>
      </w:r>
      <w:r>
        <w:rPr>
          <w:spacing w:val="39"/>
        </w:rPr>
        <w:t> </w:t>
      </w:r>
      <w:r>
        <w:rPr/>
        <w:t>xét</w:t>
      </w:r>
      <w:r>
        <w:rPr>
          <w:spacing w:val="40"/>
        </w:rPr>
        <w:t> </w:t>
      </w:r>
      <w:r>
        <w:rPr/>
        <w:t>giảm</w:t>
      </w:r>
      <w:r>
        <w:rPr>
          <w:spacing w:val="39"/>
        </w:rPr>
        <w:t> </w:t>
      </w:r>
      <w:r>
        <w:rPr/>
        <w:t>nhẹ</w:t>
      </w:r>
      <w:r>
        <w:rPr>
          <w:spacing w:val="40"/>
        </w:rPr>
        <w:t> </w:t>
      </w:r>
      <w:r>
        <w:rPr/>
        <w:t>hình</w:t>
      </w:r>
      <w:r>
        <w:rPr>
          <w:spacing w:val="40"/>
        </w:rPr>
        <w:t> </w:t>
      </w:r>
      <w:r>
        <w:rPr/>
        <w:t>phạt cho bị cáo.</w:t>
      </w:r>
    </w:p>
    <w:p>
      <w:pPr>
        <w:pStyle w:val="Heading1"/>
        <w:spacing w:before="124"/>
        <w:ind w:left="3421"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99"/>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295" w:val="left" w:leader="none"/>
        </w:tabs>
        <w:spacing w:line="240" w:lineRule="auto" w:before="120" w:after="0"/>
        <w:ind w:left="162" w:right="183" w:firstLine="707"/>
        <w:jc w:val="both"/>
        <w:rPr>
          <w:sz w:val="28"/>
        </w:rPr>
      </w:pPr>
      <w:r>
        <w:rPr>
          <w:i/>
          <w:sz w:val="28"/>
        </w:rPr>
        <w:t>Về tố tụng: </w:t>
      </w:r>
      <w:r>
        <w:rPr>
          <w:sz w:val="28"/>
        </w:rPr>
        <w:t>Hành vi, quyết định tố tụng của Cơ quan điều tra Công an huyện Bắc Yên, Điều tra viên, Viện kiểm sát nhân huyện Bắc Yên, Kiểm sát viên, thành viên Hội đồng xét xử, Thư ký phiên tòa trong quá trình điều tra, truy tố, xét xử</w:t>
      </w:r>
      <w:r>
        <w:rPr>
          <w:spacing w:val="-1"/>
          <w:sz w:val="28"/>
        </w:rPr>
        <w:t> </w:t>
      </w:r>
      <w:r>
        <w:rPr>
          <w:sz w:val="28"/>
        </w:rPr>
        <w:t>đã</w:t>
      </w:r>
      <w:r>
        <w:rPr>
          <w:spacing w:val="-1"/>
          <w:sz w:val="28"/>
        </w:rPr>
        <w:t> </w:t>
      </w:r>
      <w:r>
        <w:rPr>
          <w:sz w:val="28"/>
        </w:rPr>
        <w:t>thực hiện đúng về thẩm</w:t>
      </w:r>
      <w:r>
        <w:rPr>
          <w:spacing w:val="-5"/>
          <w:sz w:val="28"/>
        </w:rPr>
        <w:t> </w:t>
      </w:r>
      <w:r>
        <w:rPr>
          <w:sz w:val="28"/>
        </w:rPr>
        <w:t>quyền, trình tự, thủ</w:t>
      </w:r>
      <w:r>
        <w:rPr>
          <w:spacing w:val="-1"/>
          <w:sz w:val="28"/>
        </w:rPr>
        <w:t> </w:t>
      </w:r>
      <w:r>
        <w:rPr>
          <w:sz w:val="28"/>
        </w:rPr>
        <w:t>tục quy</w:t>
      </w:r>
      <w:r>
        <w:rPr>
          <w:spacing w:val="-4"/>
          <w:sz w:val="28"/>
        </w:rPr>
        <w:t> </w:t>
      </w:r>
      <w:r>
        <w:rPr>
          <w:sz w:val="28"/>
        </w:rPr>
        <w:t>định của Bộ luật Tố</w:t>
      </w:r>
      <w:r>
        <w:rPr>
          <w:spacing w:val="-1"/>
          <w:sz w:val="28"/>
        </w:rPr>
        <w:t> </w:t>
      </w:r>
      <w:r>
        <w:rPr>
          <w:sz w:val="28"/>
        </w:rPr>
        <w:t>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66" w:val="left" w:leader="none"/>
        </w:tabs>
        <w:spacing w:line="240" w:lineRule="auto" w:before="119" w:after="0"/>
        <w:ind w:left="1266" w:right="0" w:hanging="396"/>
        <w:jc w:val="both"/>
        <w:rPr>
          <w:i/>
          <w:sz w:val="28"/>
        </w:rPr>
      </w:pPr>
      <w:r>
        <w:rPr>
          <w:i/>
          <w:sz w:val="28"/>
        </w:rPr>
        <w:t>Về</w:t>
      </w:r>
      <w:r>
        <w:rPr>
          <w:i/>
          <w:spacing w:val="-4"/>
          <w:sz w:val="28"/>
        </w:rPr>
        <w:t> </w:t>
      </w:r>
      <w:r>
        <w:rPr>
          <w:i/>
          <w:sz w:val="28"/>
        </w:rPr>
        <w:t>tình</w:t>
      </w:r>
      <w:r>
        <w:rPr>
          <w:i/>
          <w:spacing w:val="-2"/>
          <w:sz w:val="28"/>
        </w:rPr>
        <w:t> </w:t>
      </w:r>
      <w:r>
        <w:rPr>
          <w:i/>
          <w:sz w:val="28"/>
        </w:rPr>
        <w:t>tiết</w:t>
      </w:r>
      <w:r>
        <w:rPr>
          <w:i/>
          <w:spacing w:val="-2"/>
          <w:sz w:val="28"/>
        </w:rPr>
        <w:t> </w:t>
      </w:r>
      <w:r>
        <w:rPr>
          <w:i/>
          <w:sz w:val="28"/>
        </w:rPr>
        <w:t>định</w:t>
      </w:r>
      <w:r>
        <w:rPr>
          <w:i/>
          <w:spacing w:val="-5"/>
          <w:sz w:val="28"/>
        </w:rPr>
        <w:t> </w:t>
      </w:r>
      <w:r>
        <w:rPr>
          <w:i/>
          <w:spacing w:val="-4"/>
          <w:sz w:val="28"/>
        </w:rPr>
        <w:t>tội:</w:t>
      </w:r>
    </w:p>
    <w:p>
      <w:pPr>
        <w:pStyle w:val="BodyText"/>
        <w:spacing w:before="121"/>
        <w:ind w:right="184"/>
      </w:pPr>
      <w:r>
        <w:rPr/>
        <w:t>Trước cơ quan điều tra và tại phiên tòa bị cáo Hoàng Văn K khai nhận: do bản thân nghiện chất ma túy và muốn kiếm lợi nhuận bất hợp pháp, ngày</w:t>
      </w:r>
      <w:r>
        <w:rPr>
          <w:spacing w:val="40"/>
        </w:rPr>
        <w:t> </w:t>
      </w:r>
      <w:r>
        <w:rPr/>
        <w:t>12/9/2022 bị cáo đã</w:t>
      </w:r>
      <w:r>
        <w:rPr>
          <w:spacing w:val="-2"/>
        </w:rPr>
        <w:t> </w:t>
      </w:r>
      <w:r>
        <w:rPr/>
        <w:t>mua 01 gói Heroine</w:t>
      </w:r>
      <w:r>
        <w:rPr>
          <w:spacing w:val="-1"/>
        </w:rPr>
        <w:t> </w:t>
      </w:r>
      <w:r>
        <w:rPr/>
        <w:t>với giá</w:t>
      </w:r>
      <w:r>
        <w:rPr>
          <w:spacing w:val="-2"/>
        </w:rPr>
        <w:t> </w:t>
      </w:r>
      <w:r>
        <w:rPr/>
        <w:t>1.200.000VNĐ.</w:t>
      </w:r>
      <w:r>
        <w:rPr>
          <w:spacing w:val="-1"/>
        </w:rPr>
        <w:t> </w:t>
      </w:r>
      <w:r>
        <w:rPr/>
        <w:t>Bị cáo</w:t>
      </w:r>
      <w:r>
        <w:rPr>
          <w:spacing w:val="-1"/>
        </w:rPr>
        <w:t> </w:t>
      </w:r>
      <w:r>
        <w:rPr/>
        <w:t>đã</w:t>
      </w:r>
      <w:r>
        <w:rPr>
          <w:spacing w:val="-2"/>
        </w:rPr>
        <w:t> </w:t>
      </w:r>
      <w:r>
        <w:rPr/>
        <w:t>sử</w:t>
      </w:r>
      <w:r>
        <w:rPr>
          <w:spacing w:val="-1"/>
        </w:rPr>
        <w:t> </w:t>
      </w:r>
      <w:r>
        <w:rPr/>
        <w:t>dụng một phần Heroine, ngày 13/9/2022 bị cáo bán trái phép 01 gói Heroine có khối lượng 0,055gam cho Mùa A S với giá 300.000VNĐ thì bị tổ công tác Công an huyện Bắc Yên phát hiện bắt quả tang; số ma túy thu giữ của Mùa A S không đủ</w:t>
      </w:r>
      <w:r>
        <w:rPr>
          <w:spacing w:val="40"/>
        </w:rPr>
        <w:t> </w:t>
      </w:r>
      <w:r>
        <w:rPr/>
        <w:t>để truy</w:t>
      </w:r>
      <w:r>
        <w:rPr>
          <w:spacing w:val="-1"/>
        </w:rPr>
        <w:t> </w:t>
      </w:r>
      <w:r>
        <w:rPr/>
        <w:t>tố hình sự, còn Hoàng Văn K phải chịu trách nhiệm</w:t>
      </w:r>
      <w:r>
        <w:rPr>
          <w:spacing w:val="-2"/>
        </w:rPr>
        <w:t> </w:t>
      </w:r>
      <w:r>
        <w:rPr/>
        <w:t>hình sự đối với tổng số 0,799gam ma túy. Lời khai nhận tội của bị cáo là phù hợp với biên bản bắt người phạm quả tang lập hồi 11 giờ 50 phút ngày 13/9/2022 của cơ quan Cảnh sát điều</w:t>
      </w:r>
      <w:r>
        <w:rPr>
          <w:spacing w:val="40"/>
        </w:rPr>
        <w:t> </w:t>
      </w:r>
      <w:r>
        <w:rPr/>
        <w:t>tra Công an huyện Bắc Yên; kết luận giám định số 1545/KL-KTHS ngày</w:t>
      </w:r>
      <w:r>
        <w:rPr>
          <w:spacing w:val="40"/>
        </w:rPr>
        <w:t> </w:t>
      </w:r>
      <w:r>
        <w:rPr/>
        <w:t>16/9/2022 của Phòng kỹ thuật hình sự công an tỉnh Sơn La, kết luận </w:t>
      </w:r>
      <w:r>
        <w:rPr>
          <w:position w:val="2"/>
        </w:rPr>
        <w:t>tổng khối lượng</w:t>
      </w:r>
      <w:r>
        <w:rPr>
          <w:spacing w:val="19"/>
          <w:position w:val="2"/>
        </w:rPr>
        <w:t> </w:t>
      </w:r>
      <w:r>
        <w:rPr>
          <w:position w:val="2"/>
        </w:rPr>
        <w:t>ma</w:t>
      </w:r>
      <w:r>
        <w:rPr>
          <w:spacing w:val="19"/>
          <w:position w:val="2"/>
        </w:rPr>
        <w:t> </w:t>
      </w:r>
      <w:r>
        <w:rPr>
          <w:position w:val="2"/>
        </w:rPr>
        <w:t>túy</w:t>
      </w:r>
      <w:r>
        <w:rPr>
          <w:spacing w:val="15"/>
          <w:position w:val="2"/>
        </w:rPr>
        <w:t> </w:t>
      </w:r>
      <w:r>
        <w:rPr>
          <w:position w:val="2"/>
        </w:rPr>
        <w:t>thu</w:t>
      </w:r>
      <w:r>
        <w:rPr>
          <w:spacing w:val="17"/>
          <w:position w:val="2"/>
        </w:rPr>
        <w:t> </w:t>
      </w:r>
      <w:r>
        <w:rPr>
          <w:position w:val="2"/>
        </w:rPr>
        <w:t>giữ</w:t>
      </w:r>
      <w:r>
        <w:rPr>
          <w:spacing w:val="15"/>
          <w:position w:val="2"/>
        </w:rPr>
        <w:t> </w:t>
      </w:r>
      <w:r>
        <w:rPr>
          <w:position w:val="2"/>
        </w:rPr>
        <w:t>của</w:t>
      </w:r>
      <w:r>
        <w:rPr>
          <w:spacing w:val="19"/>
          <w:position w:val="2"/>
        </w:rPr>
        <w:t> </w:t>
      </w:r>
      <w:r>
        <w:rPr>
          <w:position w:val="2"/>
        </w:rPr>
        <w:t>Hoàng</w:t>
      </w:r>
      <w:r>
        <w:rPr>
          <w:spacing w:val="19"/>
          <w:position w:val="2"/>
        </w:rPr>
        <w:t> </w:t>
      </w:r>
      <w:r>
        <w:rPr>
          <w:position w:val="2"/>
        </w:rPr>
        <w:t>Văn</w:t>
      </w:r>
      <w:r>
        <w:rPr>
          <w:spacing w:val="20"/>
          <w:position w:val="2"/>
        </w:rPr>
        <w:t> </w:t>
      </w:r>
      <w:r>
        <w:rPr>
          <w:position w:val="2"/>
        </w:rPr>
        <w:t>K</w:t>
      </w:r>
      <w:r>
        <w:rPr>
          <w:spacing w:val="19"/>
          <w:position w:val="2"/>
        </w:rPr>
        <w:t> </w:t>
      </w:r>
      <w:r>
        <w:rPr>
          <w:position w:val="2"/>
        </w:rPr>
        <w:t>là</w:t>
      </w:r>
      <w:r>
        <w:rPr>
          <w:spacing w:val="19"/>
          <w:position w:val="2"/>
        </w:rPr>
        <w:t> </w:t>
      </w:r>
      <w:r>
        <w:rPr>
          <w:position w:val="2"/>
        </w:rPr>
        <w:t>0,799gam</w:t>
      </w:r>
      <w:r>
        <w:rPr>
          <w:spacing w:val="14"/>
          <w:position w:val="2"/>
        </w:rPr>
        <w:t> </w:t>
      </w:r>
      <w:r>
        <w:rPr>
          <w:position w:val="2"/>
        </w:rPr>
        <w:t>loại</w:t>
      </w:r>
      <w:r>
        <w:rPr>
          <w:spacing w:val="20"/>
          <w:position w:val="2"/>
        </w:rPr>
        <w:t> </w:t>
      </w:r>
      <w:r>
        <w:rPr>
          <w:position w:val="2"/>
        </w:rPr>
        <w:t>Heroine;</w:t>
      </w:r>
      <w:r>
        <w:rPr>
          <w:spacing w:val="20"/>
          <w:position w:val="2"/>
        </w:rPr>
        <w:t> </w:t>
      </w:r>
      <w:r>
        <w:rPr/>
        <w:t>kết</w:t>
      </w:r>
      <w:r>
        <w:rPr>
          <w:spacing w:val="17"/>
        </w:rPr>
        <w:t> </w:t>
      </w:r>
      <w:r>
        <w:rPr/>
        <w:t>luận</w:t>
      </w:r>
      <w:r>
        <w:rPr>
          <w:spacing w:val="18"/>
        </w:rPr>
        <w:t> </w:t>
      </w:r>
      <w:r>
        <w:rPr>
          <w:spacing w:val="-4"/>
        </w:rPr>
        <w:t>giám</w:t>
      </w:r>
    </w:p>
    <w:p>
      <w:pPr>
        <w:spacing w:after="0"/>
        <w:sectPr>
          <w:pgSz w:w="11910" w:h="16850"/>
          <w:pgMar w:header="724" w:footer="0" w:top="1020" w:bottom="280" w:left="1540" w:right="660"/>
        </w:sectPr>
      </w:pPr>
    </w:p>
    <w:p>
      <w:pPr>
        <w:pStyle w:val="BodyText"/>
        <w:spacing w:before="90"/>
        <w:ind w:right="183" w:firstLine="0"/>
      </w:pPr>
      <w:r>
        <w:rPr/>
        <w:t>định số 1565/KL-KTHS ngày 23/9/2022 của Phòng kỹ thuật hình sự công an tỉnh Sơn La, kết luận số tiền 300.000VNĐ thu giữ của Hoàng Văn K là tiền thật; phù hợp với lời khai của nhân chứng và các tài liệu khác có trong hồ sơ vụ án. Từ các chứng cứ nêu trên đã có đủ căn cứ để kết luận bị cáo Hoàng Văn K phạm</w:t>
      </w:r>
      <w:r>
        <w:rPr>
          <w:spacing w:val="-2"/>
        </w:rPr>
        <w:t> </w:t>
      </w:r>
      <w:r>
        <w:rPr/>
        <w:t>tội "Mua bán trái phép chất ma túy" theo quy định tại khoản 1 Điều 251 Bộ luật Hình sự.</w:t>
      </w:r>
    </w:p>
    <w:p>
      <w:pPr>
        <w:pStyle w:val="BodyText"/>
        <w:spacing w:before="121"/>
        <w:ind w:left="870" w:right="0" w:firstLine="0"/>
      </w:pPr>
      <w:r>
        <w:rPr/>
        <w:t>Tại</w:t>
      </w:r>
      <w:r>
        <w:rPr>
          <w:spacing w:val="-2"/>
        </w:rPr>
        <w:t> </w:t>
      </w:r>
      <w:r>
        <w:rPr/>
        <w:t>khoản</w:t>
      </w:r>
      <w:r>
        <w:rPr>
          <w:spacing w:val="-4"/>
        </w:rPr>
        <w:t> </w:t>
      </w:r>
      <w:r>
        <w:rPr/>
        <w:t>1</w:t>
      </w:r>
      <w:r>
        <w:rPr>
          <w:spacing w:val="-2"/>
        </w:rPr>
        <w:t> </w:t>
      </w:r>
      <w:r>
        <w:rPr/>
        <w:t>Điều</w:t>
      </w:r>
      <w:r>
        <w:rPr>
          <w:spacing w:val="-1"/>
        </w:rPr>
        <w:t> </w:t>
      </w:r>
      <w:r>
        <w:rPr/>
        <w:t>251</w:t>
      </w:r>
      <w:r>
        <w:rPr>
          <w:spacing w:val="-5"/>
        </w:rPr>
        <w:t> </w:t>
      </w:r>
      <w:r>
        <w:rPr/>
        <w:t>Bộ</w:t>
      </w:r>
      <w:r>
        <w:rPr>
          <w:spacing w:val="-1"/>
        </w:rPr>
        <w:t> </w:t>
      </w:r>
      <w:r>
        <w:rPr/>
        <w:t>luật</w:t>
      </w:r>
      <w:r>
        <w:rPr>
          <w:spacing w:val="-1"/>
        </w:rPr>
        <w:t> </w:t>
      </w:r>
      <w:r>
        <w:rPr/>
        <w:t>Hình</w:t>
      </w:r>
      <w:r>
        <w:rPr>
          <w:spacing w:val="-2"/>
        </w:rPr>
        <w:t> </w:t>
      </w:r>
      <w:r>
        <w:rPr/>
        <w:t>sự</w:t>
      </w:r>
      <w:r>
        <w:rPr>
          <w:spacing w:val="-4"/>
        </w:rPr>
        <w:t> </w:t>
      </w:r>
      <w:r>
        <w:rPr/>
        <w:t>quy</w:t>
      </w:r>
      <w:r>
        <w:rPr>
          <w:spacing w:val="-6"/>
        </w:rPr>
        <w:t> </w:t>
      </w:r>
      <w:r>
        <w:rPr>
          <w:spacing w:val="-2"/>
        </w:rPr>
        <w:t>định:</w:t>
      </w:r>
    </w:p>
    <w:p>
      <w:pPr>
        <w:spacing w:before="170"/>
        <w:ind w:left="870" w:right="0" w:firstLine="0"/>
        <w:jc w:val="both"/>
        <w:rPr>
          <w:i/>
          <w:sz w:val="28"/>
        </w:rPr>
      </w:pPr>
      <w:r>
        <w:rPr>
          <w:sz w:val="28"/>
        </w:rPr>
        <w:t>“</w:t>
      </w:r>
      <w:r>
        <w:rPr>
          <w:i/>
          <w:sz w:val="28"/>
        </w:rPr>
        <w:t>1.Người</w:t>
      </w:r>
      <w:r>
        <w:rPr>
          <w:i/>
          <w:spacing w:val="-4"/>
          <w:sz w:val="28"/>
        </w:rPr>
        <w:t> </w:t>
      </w:r>
      <w:r>
        <w:rPr>
          <w:i/>
          <w:sz w:val="28"/>
        </w:rPr>
        <w:t>nào</w:t>
      </w:r>
      <w:r>
        <w:rPr>
          <w:i/>
          <w:spacing w:val="-1"/>
          <w:sz w:val="28"/>
        </w:rPr>
        <w:t> </w:t>
      </w:r>
      <w:r>
        <w:rPr>
          <w:i/>
          <w:sz w:val="28"/>
        </w:rPr>
        <w:t>mua</w:t>
      </w:r>
      <w:r>
        <w:rPr>
          <w:i/>
          <w:spacing w:val="-2"/>
          <w:sz w:val="28"/>
        </w:rPr>
        <w:t> </w:t>
      </w:r>
      <w:r>
        <w:rPr>
          <w:i/>
          <w:sz w:val="28"/>
        </w:rPr>
        <w:t>bán</w:t>
      </w:r>
      <w:r>
        <w:rPr>
          <w:i/>
          <w:spacing w:val="-1"/>
          <w:sz w:val="28"/>
        </w:rPr>
        <w:t> </w:t>
      </w:r>
      <w:r>
        <w:rPr>
          <w:i/>
          <w:sz w:val="28"/>
        </w:rPr>
        <w:t>trái</w:t>
      </w:r>
      <w:r>
        <w:rPr>
          <w:i/>
          <w:spacing w:val="-2"/>
          <w:sz w:val="28"/>
        </w:rPr>
        <w:t> </w:t>
      </w:r>
      <w:r>
        <w:rPr>
          <w:i/>
          <w:sz w:val="28"/>
        </w:rPr>
        <w:t>phép</w:t>
      </w:r>
      <w:r>
        <w:rPr>
          <w:i/>
          <w:spacing w:val="-1"/>
          <w:sz w:val="28"/>
        </w:rPr>
        <w:t> </w:t>
      </w:r>
      <w:r>
        <w:rPr>
          <w:i/>
          <w:sz w:val="28"/>
        </w:rPr>
        <w:t>chất</w:t>
      </w:r>
      <w:r>
        <w:rPr>
          <w:i/>
          <w:spacing w:val="-2"/>
          <w:sz w:val="28"/>
        </w:rPr>
        <w:t> </w:t>
      </w:r>
      <w:r>
        <w:rPr>
          <w:i/>
          <w:sz w:val="28"/>
        </w:rPr>
        <w:t>ma</w:t>
      </w:r>
      <w:r>
        <w:rPr>
          <w:i/>
          <w:spacing w:val="-1"/>
          <w:sz w:val="28"/>
        </w:rPr>
        <w:t> </w:t>
      </w:r>
      <w:r>
        <w:rPr>
          <w:i/>
          <w:sz w:val="28"/>
        </w:rPr>
        <w:t>túy,</w:t>
      </w:r>
      <w:r>
        <w:rPr>
          <w:i/>
          <w:spacing w:val="-3"/>
          <w:sz w:val="28"/>
        </w:rPr>
        <w:t> </w:t>
      </w:r>
      <w:r>
        <w:rPr>
          <w:i/>
          <w:sz w:val="28"/>
        </w:rPr>
        <w:t>thì</w:t>
      </w:r>
      <w:r>
        <w:rPr>
          <w:i/>
          <w:spacing w:val="-5"/>
          <w:sz w:val="28"/>
        </w:rPr>
        <w:t> </w:t>
      </w:r>
      <w:r>
        <w:rPr>
          <w:i/>
          <w:sz w:val="28"/>
        </w:rPr>
        <w:t>bị</w:t>
      </w:r>
      <w:r>
        <w:rPr>
          <w:i/>
          <w:spacing w:val="-4"/>
          <w:sz w:val="28"/>
        </w:rPr>
        <w:t> </w:t>
      </w:r>
      <w:r>
        <w:rPr>
          <w:i/>
          <w:sz w:val="28"/>
        </w:rPr>
        <w:t>phạt</w:t>
      </w:r>
      <w:r>
        <w:rPr>
          <w:i/>
          <w:spacing w:val="-1"/>
          <w:sz w:val="28"/>
        </w:rPr>
        <w:t> </w:t>
      </w:r>
      <w:r>
        <w:rPr>
          <w:i/>
          <w:sz w:val="28"/>
        </w:rPr>
        <w:t>tù</w:t>
      </w:r>
      <w:r>
        <w:rPr>
          <w:i/>
          <w:spacing w:val="-2"/>
          <w:sz w:val="28"/>
        </w:rPr>
        <w:t> </w:t>
      </w:r>
      <w:r>
        <w:rPr>
          <w:i/>
          <w:sz w:val="28"/>
        </w:rPr>
        <w:t>từ</w:t>
      </w:r>
      <w:r>
        <w:rPr>
          <w:i/>
          <w:spacing w:val="-4"/>
          <w:sz w:val="28"/>
        </w:rPr>
        <w:t> </w:t>
      </w:r>
      <w:r>
        <w:rPr>
          <w:i/>
          <w:sz w:val="28"/>
        </w:rPr>
        <w:t>02</w:t>
      </w:r>
      <w:r>
        <w:rPr>
          <w:i/>
          <w:spacing w:val="-3"/>
          <w:sz w:val="28"/>
        </w:rPr>
        <w:t> </w:t>
      </w:r>
      <w:r>
        <w:rPr>
          <w:i/>
          <w:sz w:val="28"/>
        </w:rPr>
        <w:t>năm</w:t>
      </w:r>
      <w:r>
        <w:rPr>
          <w:i/>
          <w:spacing w:val="-3"/>
          <w:sz w:val="28"/>
        </w:rPr>
        <w:t> </w:t>
      </w:r>
      <w:r>
        <w:rPr>
          <w:i/>
          <w:sz w:val="28"/>
        </w:rPr>
        <w:t>đến</w:t>
      </w:r>
      <w:r>
        <w:rPr>
          <w:i/>
          <w:spacing w:val="-1"/>
          <w:sz w:val="28"/>
        </w:rPr>
        <w:t> </w:t>
      </w:r>
      <w:r>
        <w:rPr>
          <w:i/>
          <w:spacing w:val="-5"/>
          <w:sz w:val="28"/>
        </w:rPr>
        <w:t>07</w:t>
      </w:r>
    </w:p>
    <w:p>
      <w:pPr>
        <w:spacing w:after="0"/>
        <w:jc w:val="both"/>
        <w:rPr>
          <w:sz w:val="28"/>
        </w:rPr>
        <w:sectPr>
          <w:pgSz w:w="11910" w:h="16850"/>
          <w:pgMar w:header="724" w:footer="0" w:top="1020" w:bottom="280" w:left="1540" w:right="660"/>
        </w:sectPr>
      </w:pPr>
    </w:p>
    <w:p>
      <w:pPr>
        <w:spacing w:before="48"/>
        <w:ind w:left="162" w:right="0" w:firstLine="0"/>
        <w:jc w:val="left"/>
        <w:rPr>
          <w:i/>
          <w:sz w:val="28"/>
        </w:rPr>
      </w:pPr>
      <w:r>
        <w:rPr>
          <w:i/>
          <w:spacing w:val="-4"/>
          <w:sz w:val="28"/>
        </w:rPr>
        <w:t>năm.</w:t>
      </w:r>
    </w:p>
    <w:p>
      <w:pPr>
        <w:spacing w:line="240" w:lineRule="auto" w:before="0"/>
        <w:rPr>
          <w:i/>
          <w:sz w:val="30"/>
        </w:rPr>
      </w:pPr>
      <w:r>
        <w:rPr/>
        <w:br w:type="column"/>
      </w:r>
      <w:r>
        <w:rPr>
          <w:i/>
          <w:sz w:val="30"/>
        </w:rPr>
      </w:r>
    </w:p>
    <w:p>
      <w:pPr>
        <w:spacing w:before="193"/>
        <w:ind w:left="113" w:right="0" w:firstLine="0"/>
        <w:jc w:val="left"/>
        <w:rPr>
          <w:i/>
          <w:sz w:val="28"/>
        </w:rPr>
      </w:pPr>
      <w:r>
        <w:rPr>
          <w:i/>
          <w:spacing w:val="-4"/>
          <w:sz w:val="28"/>
        </w:rPr>
        <w:t>..."</w:t>
      </w:r>
    </w:p>
    <w:p>
      <w:pPr>
        <w:pStyle w:val="ListParagraph"/>
        <w:numPr>
          <w:ilvl w:val="0"/>
          <w:numId w:val="2"/>
        </w:numPr>
        <w:tabs>
          <w:tab w:pos="529" w:val="left" w:leader="none"/>
        </w:tabs>
        <w:spacing w:line="240" w:lineRule="auto" w:before="167" w:after="0"/>
        <w:ind w:left="528" w:right="0" w:hanging="416"/>
        <w:jc w:val="left"/>
        <w:rPr>
          <w:sz w:val="28"/>
        </w:rPr>
      </w:pPr>
      <w:r>
        <w:rPr>
          <w:i/>
          <w:sz w:val="28"/>
        </w:rPr>
        <w:t>Xét</w:t>
      </w:r>
      <w:r>
        <w:rPr>
          <w:i/>
          <w:spacing w:val="69"/>
          <w:w w:val="150"/>
          <w:sz w:val="28"/>
        </w:rPr>
        <w:t> </w:t>
      </w:r>
      <w:r>
        <w:rPr>
          <w:i/>
          <w:sz w:val="28"/>
        </w:rPr>
        <w:t>tính</w:t>
      </w:r>
      <w:r>
        <w:rPr>
          <w:i/>
          <w:spacing w:val="18"/>
          <w:sz w:val="28"/>
        </w:rPr>
        <w:t> </w:t>
      </w:r>
      <w:r>
        <w:rPr>
          <w:i/>
          <w:sz w:val="28"/>
        </w:rPr>
        <w:t>chất</w:t>
      </w:r>
      <w:r>
        <w:rPr>
          <w:i/>
          <w:spacing w:val="18"/>
          <w:sz w:val="28"/>
        </w:rPr>
        <w:t> </w:t>
      </w:r>
      <w:r>
        <w:rPr>
          <w:i/>
          <w:sz w:val="28"/>
        </w:rPr>
        <w:t>vụ</w:t>
      </w:r>
      <w:r>
        <w:rPr>
          <w:i/>
          <w:spacing w:val="19"/>
          <w:sz w:val="28"/>
        </w:rPr>
        <w:t> </w:t>
      </w:r>
      <w:r>
        <w:rPr>
          <w:i/>
          <w:sz w:val="28"/>
        </w:rPr>
        <w:t>án:</w:t>
      </w:r>
      <w:r>
        <w:rPr>
          <w:i/>
          <w:spacing w:val="16"/>
          <w:sz w:val="28"/>
        </w:rPr>
        <w:t> </w:t>
      </w:r>
      <w:r>
        <w:rPr>
          <w:sz w:val="28"/>
        </w:rPr>
        <w:t>Bị</w:t>
      </w:r>
      <w:r>
        <w:rPr>
          <w:spacing w:val="18"/>
          <w:sz w:val="28"/>
        </w:rPr>
        <w:t> </w:t>
      </w:r>
      <w:r>
        <w:rPr>
          <w:sz w:val="28"/>
        </w:rPr>
        <w:t>cáo</w:t>
      </w:r>
      <w:r>
        <w:rPr>
          <w:spacing w:val="19"/>
          <w:sz w:val="28"/>
        </w:rPr>
        <w:t> </w:t>
      </w:r>
      <w:r>
        <w:rPr>
          <w:sz w:val="28"/>
        </w:rPr>
        <w:t>Hoàng</w:t>
      </w:r>
      <w:r>
        <w:rPr>
          <w:spacing w:val="18"/>
          <w:sz w:val="28"/>
        </w:rPr>
        <w:t> </w:t>
      </w:r>
      <w:r>
        <w:rPr>
          <w:sz w:val="28"/>
        </w:rPr>
        <w:t>Văn</w:t>
      </w:r>
      <w:r>
        <w:rPr>
          <w:spacing w:val="18"/>
          <w:sz w:val="28"/>
        </w:rPr>
        <w:t> </w:t>
      </w:r>
      <w:r>
        <w:rPr>
          <w:sz w:val="28"/>
        </w:rPr>
        <w:t>K</w:t>
      </w:r>
      <w:r>
        <w:rPr>
          <w:spacing w:val="18"/>
          <w:sz w:val="28"/>
        </w:rPr>
        <w:t> </w:t>
      </w:r>
      <w:r>
        <w:rPr>
          <w:sz w:val="28"/>
        </w:rPr>
        <w:t>là</w:t>
      </w:r>
      <w:r>
        <w:rPr>
          <w:spacing w:val="16"/>
          <w:sz w:val="28"/>
        </w:rPr>
        <w:t> </w:t>
      </w:r>
      <w:r>
        <w:rPr>
          <w:sz w:val="28"/>
        </w:rPr>
        <w:t>người</w:t>
      </w:r>
      <w:r>
        <w:rPr>
          <w:spacing w:val="18"/>
          <w:sz w:val="28"/>
        </w:rPr>
        <w:t> </w:t>
      </w:r>
      <w:r>
        <w:rPr>
          <w:sz w:val="28"/>
        </w:rPr>
        <w:t>có</w:t>
      </w:r>
      <w:r>
        <w:rPr>
          <w:spacing w:val="18"/>
          <w:sz w:val="28"/>
        </w:rPr>
        <w:t> </w:t>
      </w:r>
      <w:r>
        <w:rPr>
          <w:sz w:val="28"/>
        </w:rPr>
        <w:t>đầy</w:t>
      </w:r>
      <w:r>
        <w:rPr>
          <w:spacing w:val="13"/>
          <w:sz w:val="28"/>
        </w:rPr>
        <w:t> </w:t>
      </w:r>
      <w:r>
        <w:rPr>
          <w:sz w:val="28"/>
        </w:rPr>
        <w:t>đủ</w:t>
      </w:r>
      <w:r>
        <w:rPr>
          <w:spacing w:val="19"/>
          <w:sz w:val="28"/>
        </w:rPr>
        <w:t> </w:t>
      </w:r>
      <w:r>
        <w:rPr>
          <w:sz w:val="28"/>
        </w:rPr>
        <w:t>năng</w:t>
      </w:r>
      <w:r>
        <w:rPr>
          <w:spacing w:val="18"/>
          <w:sz w:val="28"/>
        </w:rPr>
        <w:t> </w:t>
      </w:r>
      <w:r>
        <w:rPr>
          <w:spacing w:val="-5"/>
          <w:sz w:val="28"/>
        </w:rPr>
        <w:t>lực</w:t>
      </w:r>
    </w:p>
    <w:p>
      <w:pPr>
        <w:spacing w:after="0" w:line="240" w:lineRule="auto"/>
        <w:jc w:val="left"/>
        <w:rPr>
          <w:sz w:val="28"/>
        </w:rPr>
        <w:sectPr>
          <w:type w:val="continuous"/>
          <w:pgSz w:w="11910" w:h="16850"/>
          <w:pgMar w:header="724" w:footer="0" w:top="860" w:bottom="280" w:left="1540" w:right="660"/>
          <w:cols w:num="2" w:equalWidth="0">
            <w:col w:w="717" w:space="40"/>
            <w:col w:w="8953"/>
          </w:cols>
        </w:sectPr>
      </w:pPr>
    </w:p>
    <w:p>
      <w:pPr>
        <w:pStyle w:val="BodyText"/>
        <w:spacing w:line="276" w:lineRule="auto" w:before="51"/>
        <w:ind w:right="184" w:firstLine="0"/>
      </w:pPr>
      <w:r>
        <w:rPr/>
        <w:t>chịu trách nhiệm về dân sự, hình sự; bị cáo nhận thức rõ được việc tàng trữ, mua bán trái phép chất ma túy là vi phạm pháp luật nhưng do nghiện chất ma túy và mong muốn kiếm lợi nhuận bất hợp pháp nên bị cáo vẫn cố tình mua và bán trái phép chất ma túy, hành vi của bị cáo là hành vi nguy</w:t>
      </w:r>
      <w:r>
        <w:rPr>
          <w:spacing w:val="-1"/>
        </w:rPr>
        <w:t> </w:t>
      </w:r>
      <w:r>
        <w:rPr/>
        <w:t>hiểm</w:t>
      </w:r>
      <w:r>
        <w:rPr>
          <w:spacing w:val="-2"/>
        </w:rPr>
        <w:t> </w:t>
      </w:r>
      <w:r>
        <w:rPr/>
        <w:t>cho</w:t>
      </w:r>
      <w:r>
        <w:rPr>
          <w:spacing w:val="-1"/>
        </w:rPr>
        <w:t> </w:t>
      </w:r>
      <w:r>
        <w:rPr/>
        <w:t>xã hội, làm</w:t>
      </w:r>
      <w:r>
        <w:rPr>
          <w:spacing w:val="-2"/>
        </w:rPr>
        <w:t> </w:t>
      </w:r>
      <w:r>
        <w:rPr/>
        <w:t>gia tăng tình trạng mua bán, sử dụng trái phép các chất ma túy; hành vi của bị cáo đã trực tiếp</w:t>
      </w:r>
      <w:r>
        <w:rPr>
          <w:spacing w:val="40"/>
        </w:rPr>
        <w:t> </w:t>
      </w:r>
      <w:r>
        <w:rPr/>
        <w:t>xâm</w:t>
      </w:r>
      <w:r>
        <w:rPr>
          <w:spacing w:val="40"/>
        </w:rPr>
        <w:t> </w:t>
      </w:r>
      <w:r>
        <w:rPr/>
        <w:t>phạm</w:t>
      </w:r>
      <w:r>
        <w:rPr>
          <w:spacing w:val="40"/>
        </w:rPr>
        <w:t> </w:t>
      </w:r>
      <w:r>
        <w:rPr/>
        <w:t>đến</w:t>
      </w:r>
      <w:r>
        <w:rPr>
          <w:spacing w:val="40"/>
        </w:rPr>
        <w:t> </w:t>
      </w:r>
      <w:r>
        <w:rPr/>
        <w:t>chính</w:t>
      </w:r>
      <w:r>
        <w:rPr>
          <w:spacing w:val="40"/>
        </w:rPr>
        <w:t> </w:t>
      </w:r>
      <w:r>
        <w:rPr/>
        <w:t>sách</w:t>
      </w:r>
      <w:r>
        <w:rPr>
          <w:spacing w:val="40"/>
        </w:rPr>
        <w:t> </w:t>
      </w:r>
      <w:r>
        <w:rPr/>
        <w:t>độc</w:t>
      </w:r>
      <w:r>
        <w:rPr>
          <w:spacing w:val="40"/>
        </w:rPr>
        <w:t> </w:t>
      </w:r>
      <w:r>
        <w:rPr/>
        <w:t>quyền</w:t>
      </w:r>
      <w:r>
        <w:rPr>
          <w:spacing w:val="40"/>
        </w:rPr>
        <w:t> </w:t>
      </w:r>
      <w:r>
        <w:rPr/>
        <w:t>của</w:t>
      </w:r>
      <w:r>
        <w:rPr>
          <w:spacing w:val="40"/>
        </w:rPr>
        <w:t> </w:t>
      </w:r>
      <w:r>
        <w:rPr/>
        <w:t>Nhà</w:t>
      </w:r>
      <w:r>
        <w:rPr>
          <w:spacing w:val="40"/>
        </w:rPr>
        <w:t> </w:t>
      </w:r>
      <w:r>
        <w:rPr/>
        <w:t>nước</w:t>
      </w:r>
      <w:r>
        <w:rPr>
          <w:spacing w:val="40"/>
        </w:rPr>
        <w:t> </w:t>
      </w:r>
      <w:r>
        <w:rPr/>
        <w:t>về</w:t>
      </w:r>
      <w:r>
        <w:rPr>
          <w:spacing w:val="40"/>
        </w:rPr>
        <w:t> </w:t>
      </w:r>
      <w:r>
        <w:rPr/>
        <w:t>quản</w:t>
      </w:r>
      <w:r>
        <w:rPr>
          <w:spacing w:val="40"/>
        </w:rPr>
        <w:t> </w:t>
      </w:r>
      <w:r>
        <w:rPr/>
        <w:t>lý</w:t>
      </w:r>
      <w:r>
        <w:rPr>
          <w:spacing w:val="40"/>
        </w:rPr>
        <w:t> </w:t>
      </w:r>
      <w:r>
        <w:rPr/>
        <w:t>các</w:t>
      </w:r>
      <w:r>
        <w:rPr>
          <w:spacing w:val="40"/>
        </w:rPr>
        <w:t> </w:t>
      </w:r>
      <w:r>
        <w:rPr/>
        <w:t>chất ma</w:t>
      </w:r>
      <w:r>
        <w:rPr>
          <w:spacing w:val="40"/>
        </w:rPr>
        <w:t> </w:t>
      </w:r>
      <w:r>
        <w:rPr/>
        <w:t>tuý,</w:t>
      </w:r>
      <w:r>
        <w:rPr>
          <w:spacing w:val="40"/>
        </w:rPr>
        <w:t> </w:t>
      </w:r>
      <w:r>
        <w:rPr/>
        <w:t>gây</w:t>
      </w:r>
      <w:r>
        <w:rPr>
          <w:spacing w:val="40"/>
        </w:rPr>
        <w:t> </w:t>
      </w:r>
      <w:r>
        <w:rPr/>
        <w:t>ảnh</w:t>
      </w:r>
      <w:r>
        <w:rPr>
          <w:spacing w:val="40"/>
        </w:rPr>
        <w:t> </w:t>
      </w:r>
      <w:r>
        <w:rPr/>
        <w:t>hưởng</w:t>
      </w:r>
      <w:r>
        <w:rPr>
          <w:spacing w:val="40"/>
        </w:rPr>
        <w:t> </w:t>
      </w:r>
      <w:r>
        <w:rPr/>
        <w:t>xấu</w:t>
      </w:r>
      <w:r>
        <w:rPr>
          <w:spacing w:val="40"/>
        </w:rPr>
        <w:t> </w:t>
      </w:r>
      <w:r>
        <w:rPr/>
        <w:t>đến</w:t>
      </w:r>
      <w:r>
        <w:rPr>
          <w:spacing w:val="40"/>
        </w:rPr>
        <w:t> </w:t>
      </w:r>
      <w:r>
        <w:rPr/>
        <w:t>tình</w:t>
      </w:r>
      <w:r>
        <w:rPr>
          <w:spacing w:val="40"/>
        </w:rPr>
        <w:t> </w:t>
      </w:r>
      <w:r>
        <w:rPr/>
        <w:t>hình</w:t>
      </w:r>
      <w:r>
        <w:rPr>
          <w:spacing w:val="40"/>
        </w:rPr>
        <w:t> </w:t>
      </w:r>
      <w:r>
        <w:rPr/>
        <w:t>an</w:t>
      </w:r>
      <w:r>
        <w:rPr>
          <w:spacing w:val="40"/>
        </w:rPr>
        <w:t> </w:t>
      </w:r>
      <w:r>
        <w:rPr/>
        <w:t>ninh</w:t>
      </w:r>
      <w:r>
        <w:rPr>
          <w:spacing w:val="40"/>
        </w:rPr>
        <w:t> </w:t>
      </w:r>
      <w:r>
        <w:rPr/>
        <w:t>trật</w:t>
      </w:r>
      <w:r>
        <w:rPr>
          <w:spacing w:val="40"/>
        </w:rPr>
        <w:t> </w:t>
      </w:r>
      <w:r>
        <w:rPr/>
        <w:t>tự</w:t>
      </w:r>
      <w:r>
        <w:rPr>
          <w:spacing w:val="40"/>
        </w:rPr>
        <w:t> </w:t>
      </w:r>
      <w:r>
        <w:rPr/>
        <w:t>tại</w:t>
      </w:r>
      <w:r>
        <w:rPr>
          <w:spacing w:val="40"/>
        </w:rPr>
        <w:t> </w:t>
      </w:r>
      <w:r>
        <w:rPr/>
        <w:t>địa</w:t>
      </w:r>
      <w:r>
        <w:rPr>
          <w:spacing w:val="40"/>
        </w:rPr>
        <w:t> </w:t>
      </w:r>
      <w:r>
        <w:rPr/>
        <w:t>phương</w:t>
      </w:r>
      <w:r>
        <w:rPr>
          <w:spacing w:val="40"/>
        </w:rPr>
        <w:t> </w:t>
      </w:r>
      <w:r>
        <w:rPr/>
        <w:t>nên cần có mức án nghiêm khắc, tương xứng với tính chất, mức độ hành vi phạm tội của bị cáo là cách ly bị cáo ra khỏi đời sống xã hội một thời gian nhất định để giáo dục bị cáo; đồng thời có tác dụng răn đe, phòng ngừa tội phạm chung.</w:t>
      </w:r>
    </w:p>
    <w:p>
      <w:pPr>
        <w:pStyle w:val="ListParagraph"/>
        <w:numPr>
          <w:ilvl w:val="0"/>
          <w:numId w:val="2"/>
        </w:numPr>
        <w:tabs>
          <w:tab w:pos="1278" w:val="left" w:leader="none"/>
        </w:tabs>
        <w:spacing w:line="242" w:lineRule="auto" w:before="118" w:after="0"/>
        <w:ind w:left="162" w:right="184" w:firstLine="707"/>
        <w:jc w:val="both"/>
        <w:rPr>
          <w:sz w:val="28"/>
        </w:rPr>
      </w:pPr>
      <w:r>
        <w:rPr>
          <w:i/>
          <w:sz w:val="28"/>
        </w:rPr>
        <w:t>Xét về tình tiết tăng nặng trách nhiệm hình sự: </w:t>
      </w:r>
      <w:r>
        <w:rPr>
          <w:sz w:val="28"/>
        </w:rPr>
        <w:t>Bị cáo không có tình tiết tăng nặng trách nhiệm hình sự.</w:t>
      </w:r>
    </w:p>
    <w:p>
      <w:pPr>
        <w:pStyle w:val="BodyText"/>
        <w:spacing w:before="116"/>
        <w:ind w:right="185"/>
      </w:pPr>
      <w:r>
        <w:rPr/>
        <w:t>Xét về nhân thân: Bị cáo Hoàng Văn K đã</w:t>
      </w:r>
      <w:r>
        <w:rPr>
          <w:spacing w:val="-1"/>
        </w:rPr>
        <w:t> </w:t>
      </w:r>
      <w:r>
        <w:rPr/>
        <w:t>bị đưa</w:t>
      </w:r>
      <w:r>
        <w:rPr>
          <w:spacing w:val="-1"/>
        </w:rPr>
        <w:t> </w:t>
      </w:r>
      <w:r>
        <w:rPr/>
        <w:t>vào trường giáo dưỡng với thời hạn 24 tháng theo Quyết định số 167 ngày 21/01/2011 của Ủy ban nhân dân tỉnh Sơn La; bị Tòa án nhân dân huyện Bắc Yên, tỉnh Sơn La xử phạt 30 tháng tù về tội Tàng trữ trái phép chất ma túy theo quy định tại khoản 1 Điều 194 Bộ luật Hình sự</w:t>
      </w:r>
      <w:r>
        <w:rPr>
          <w:spacing w:val="-1"/>
        </w:rPr>
        <w:t> </w:t>
      </w:r>
      <w:r>
        <w:rPr/>
        <w:t>năm 1999 tại Bản án số 16/2016/HSST ngày 06/5/2016. Mặc dù, bị cáo đã được xóa án tích nhưng từ đó chứng tỏ bị cáo là người có nhân thân xấu, Hội đồng xét xử sẽ xem xét khi cân nhắc mức hình phạt đối với bị cáo.</w:t>
      </w:r>
    </w:p>
    <w:p>
      <w:pPr>
        <w:pStyle w:val="BodyText"/>
        <w:spacing w:before="120"/>
        <w:ind w:right="183"/>
      </w:pPr>
      <w:r>
        <w:rPr>
          <w:i/>
        </w:rPr>
        <w:t>Xét tình tiết giảm nhẹ trách nhiệm hình sự: </w:t>
      </w:r>
      <w:r>
        <w:rPr/>
        <w:t>Trong lần phạm tội này, xét quá trình điều tra và tại phiên tòa bị cáo khai báo thành khẩn, tỏ ra ăn năn hối cải về việc đã</w:t>
      </w:r>
      <w:r>
        <w:rPr>
          <w:spacing w:val="-1"/>
        </w:rPr>
        <w:t> </w:t>
      </w:r>
      <w:r>
        <w:rPr/>
        <w:t>làm; bố đẻ của bị cáo là ông Hoàng Văn C được tặng thưởng Huân chương kháng chiến hạng ba. Đây là các tình tiết giảm nhẹ trách nhiệm hình sự quy định</w:t>
      </w:r>
      <w:r>
        <w:rPr>
          <w:spacing w:val="40"/>
        </w:rPr>
        <w:t> </w:t>
      </w:r>
      <w:r>
        <w:rPr/>
        <w:t>tại điểm s khoản 1, khoản 2 Điều 51 Bộ luật Hình sự sẽ được Hội đồng xét xử áp dụng xem xét giảm nhẹ trách nhiệm hình sự phần nào đối với bị cáo.</w:t>
      </w:r>
    </w:p>
    <w:p>
      <w:pPr>
        <w:pStyle w:val="ListParagraph"/>
        <w:numPr>
          <w:ilvl w:val="0"/>
          <w:numId w:val="2"/>
        </w:numPr>
        <w:tabs>
          <w:tab w:pos="1286" w:val="left" w:leader="none"/>
        </w:tabs>
        <w:spacing w:line="240" w:lineRule="auto" w:before="120" w:after="0"/>
        <w:ind w:left="162" w:right="184" w:firstLine="719"/>
        <w:jc w:val="both"/>
        <w:rPr>
          <w:sz w:val="28"/>
        </w:rPr>
      </w:pPr>
      <w:r>
        <w:rPr>
          <w:i/>
          <w:sz w:val="28"/>
        </w:rPr>
        <w:t>Về hình phạt bổ sung: </w:t>
      </w:r>
      <w:r>
        <w:rPr>
          <w:sz w:val="28"/>
        </w:rPr>
        <w:t>Qua điều tra xác minh và tại phiên tòa xác định bị cáo là người nghiện chất ma túy, không có công việc ổn định và không có tài sản riêng gì có giá trị nên miễn hình phạt bổ sung cho bị cáo là phù hợp.</w:t>
      </w:r>
    </w:p>
    <w:p>
      <w:pPr>
        <w:pStyle w:val="ListParagraph"/>
        <w:numPr>
          <w:ilvl w:val="0"/>
          <w:numId w:val="2"/>
        </w:numPr>
        <w:tabs>
          <w:tab w:pos="1278" w:val="left" w:leader="none"/>
        </w:tabs>
        <w:spacing w:line="240" w:lineRule="auto" w:before="119" w:after="0"/>
        <w:ind w:left="1278" w:right="0" w:hanging="397"/>
        <w:jc w:val="both"/>
        <w:rPr>
          <w:i/>
          <w:sz w:val="28"/>
        </w:rPr>
      </w:pPr>
      <w:r>
        <w:rPr>
          <w:i/>
          <w:sz w:val="28"/>
        </w:rPr>
        <w:t>Về</w:t>
      </w:r>
      <w:r>
        <w:rPr>
          <w:i/>
          <w:spacing w:val="-3"/>
          <w:sz w:val="28"/>
        </w:rPr>
        <w:t> </w:t>
      </w:r>
      <w:r>
        <w:rPr>
          <w:i/>
          <w:sz w:val="28"/>
        </w:rPr>
        <w:t>vật</w:t>
      </w:r>
      <w:r>
        <w:rPr>
          <w:i/>
          <w:spacing w:val="-2"/>
          <w:sz w:val="28"/>
        </w:rPr>
        <w:t> </w:t>
      </w:r>
      <w:r>
        <w:rPr>
          <w:i/>
          <w:sz w:val="28"/>
        </w:rPr>
        <w:t>chứng,</w:t>
      </w:r>
      <w:r>
        <w:rPr>
          <w:i/>
          <w:spacing w:val="-3"/>
          <w:sz w:val="28"/>
        </w:rPr>
        <w:t> </w:t>
      </w:r>
      <w:r>
        <w:rPr>
          <w:i/>
          <w:sz w:val="28"/>
        </w:rPr>
        <w:t>xử</w:t>
      </w:r>
      <w:r>
        <w:rPr>
          <w:i/>
          <w:spacing w:val="-3"/>
          <w:sz w:val="28"/>
        </w:rPr>
        <w:t> </w:t>
      </w:r>
      <w:r>
        <w:rPr>
          <w:i/>
          <w:sz w:val="28"/>
        </w:rPr>
        <w:t>lý</w:t>
      </w:r>
      <w:r>
        <w:rPr>
          <w:i/>
          <w:spacing w:val="-3"/>
          <w:sz w:val="28"/>
        </w:rPr>
        <w:t> </w:t>
      </w:r>
      <w:r>
        <w:rPr>
          <w:i/>
          <w:sz w:val="28"/>
        </w:rPr>
        <w:t>vật</w:t>
      </w:r>
      <w:r>
        <w:rPr>
          <w:i/>
          <w:spacing w:val="-1"/>
          <w:sz w:val="28"/>
        </w:rPr>
        <w:t> </w:t>
      </w:r>
      <w:r>
        <w:rPr>
          <w:i/>
          <w:spacing w:val="-2"/>
          <w:sz w:val="28"/>
        </w:rPr>
        <w:t>chứng:</w:t>
      </w:r>
    </w:p>
    <w:p>
      <w:pPr>
        <w:spacing w:after="0" w:line="240" w:lineRule="auto"/>
        <w:jc w:val="both"/>
        <w:rPr>
          <w:sz w:val="28"/>
        </w:rPr>
        <w:sectPr>
          <w:type w:val="continuous"/>
          <w:pgSz w:w="11910" w:h="16850"/>
          <w:pgMar w:header="724" w:footer="0" w:top="860" w:bottom="280" w:left="1540" w:right="660"/>
        </w:sectPr>
      </w:pPr>
    </w:p>
    <w:p>
      <w:pPr>
        <w:pStyle w:val="BodyText"/>
        <w:spacing w:line="242" w:lineRule="auto" w:before="90"/>
        <w:ind w:right="195" w:firstLine="719"/>
      </w:pPr>
      <w:r>
        <w:rPr/>
        <w:t>Đối với tổng số 0,799gam Heroine đã trích rút làm mẫu giám định, không hoàn lại.</w:t>
      </w:r>
    </w:p>
    <w:p>
      <w:pPr>
        <w:pStyle w:val="BodyText"/>
        <w:spacing w:before="116"/>
        <w:ind w:right="181"/>
      </w:pPr>
      <w:r>
        <w:rPr/>
        <w:t>Đối với 02 vỏ phong bì niêm phong vật chứng ban đầu, 10 mảnh giấy màu trắng,</w:t>
      </w:r>
      <w:r>
        <w:rPr>
          <w:spacing w:val="-18"/>
        </w:rPr>
        <w:t> </w:t>
      </w:r>
      <w:r>
        <w:rPr/>
        <w:t>01</w:t>
      </w:r>
      <w:r>
        <w:rPr>
          <w:spacing w:val="-17"/>
        </w:rPr>
        <w:t> </w:t>
      </w:r>
      <w:r>
        <w:rPr/>
        <w:t>túi</w:t>
      </w:r>
      <w:r>
        <w:rPr>
          <w:spacing w:val="-18"/>
        </w:rPr>
        <w:t> </w:t>
      </w:r>
      <w:r>
        <w:rPr/>
        <w:t>nilon</w:t>
      </w:r>
      <w:r>
        <w:rPr>
          <w:spacing w:val="-17"/>
        </w:rPr>
        <w:t> </w:t>
      </w:r>
      <w:r>
        <w:rPr/>
        <w:t>màu</w:t>
      </w:r>
      <w:r>
        <w:rPr>
          <w:spacing w:val="-18"/>
        </w:rPr>
        <w:t> </w:t>
      </w:r>
      <w:r>
        <w:rPr/>
        <w:t>trắng</w:t>
      </w:r>
      <w:r>
        <w:rPr>
          <w:spacing w:val="-17"/>
        </w:rPr>
        <w:t> </w:t>
      </w:r>
      <w:r>
        <w:rPr/>
        <w:t>gói</w:t>
      </w:r>
      <w:r>
        <w:rPr>
          <w:spacing w:val="-18"/>
        </w:rPr>
        <w:t> </w:t>
      </w:r>
      <w:r>
        <w:rPr/>
        <w:t>ma</w:t>
      </w:r>
      <w:r>
        <w:rPr>
          <w:spacing w:val="-17"/>
        </w:rPr>
        <w:t> </w:t>
      </w:r>
      <w:r>
        <w:rPr/>
        <w:t>túy</w:t>
      </w:r>
      <w:r>
        <w:rPr>
          <w:spacing w:val="-18"/>
        </w:rPr>
        <w:t> </w:t>
      </w:r>
      <w:r>
        <w:rPr/>
        <w:t>ban</w:t>
      </w:r>
      <w:r>
        <w:rPr>
          <w:spacing w:val="-17"/>
        </w:rPr>
        <w:t> </w:t>
      </w:r>
      <w:r>
        <w:rPr/>
        <w:t>đầu</w:t>
      </w:r>
      <w:r>
        <w:rPr>
          <w:spacing w:val="-11"/>
        </w:rPr>
        <w:t> </w:t>
      </w:r>
      <w:r>
        <w:rPr/>
        <w:t>được</w:t>
      </w:r>
      <w:r>
        <w:rPr>
          <w:spacing w:val="-18"/>
        </w:rPr>
        <w:t> </w:t>
      </w:r>
      <w:r>
        <w:rPr/>
        <w:t>niêm</w:t>
      </w:r>
      <w:r>
        <w:rPr>
          <w:spacing w:val="-17"/>
        </w:rPr>
        <w:t> </w:t>
      </w:r>
      <w:r>
        <w:rPr/>
        <w:t>phong</w:t>
      </w:r>
      <w:r>
        <w:rPr>
          <w:spacing w:val="-18"/>
        </w:rPr>
        <w:t> </w:t>
      </w:r>
      <w:r>
        <w:rPr/>
        <w:t>theo</w:t>
      </w:r>
      <w:r>
        <w:rPr>
          <w:spacing w:val="-17"/>
        </w:rPr>
        <w:t> </w:t>
      </w:r>
      <w:r>
        <w:rPr/>
        <w:t>quy</w:t>
      </w:r>
      <w:r>
        <w:rPr>
          <w:spacing w:val="-18"/>
        </w:rPr>
        <w:t> </w:t>
      </w:r>
      <w:r>
        <w:rPr/>
        <w:t>định:</w:t>
      </w:r>
      <w:r>
        <w:rPr>
          <w:spacing w:val="-16"/>
        </w:rPr>
        <w:t> </w:t>
      </w:r>
      <w:r>
        <w:rPr/>
        <w:t>Xét thấy đây là những vật dùng vào việc phạm tội và không có giá trị sử dụng nên cần tịch thu tiêu hủy.</w:t>
      </w:r>
    </w:p>
    <w:p>
      <w:pPr>
        <w:pStyle w:val="BodyText"/>
        <w:spacing w:before="118"/>
        <w:ind w:right="184"/>
      </w:pPr>
      <w:r>
        <w:rPr/>
        <w:t>Đối với số tiền 300.000VNĐ thu giữ của Hoàng Văn K: xác định đây là số tiền do bị cáo K bán ma túy cho Mùa A S, là tiền do phạm tội mà có nên cần tịch thu sung vào ngân sách Nhà nước.</w:t>
      </w:r>
    </w:p>
    <w:p>
      <w:pPr>
        <w:pStyle w:val="ListParagraph"/>
        <w:numPr>
          <w:ilvl w:val="0"/>
          <w:numId w:val="2"/>
        </w:numPr>
        <w:tabs>
          <w:tab w:pos="1278" w:val="left" w:leader="none"/>
        </w:tabs>
        <w:spacing w:line="240" w:lineRule="auto" w:before="119" w:after="0"/>
        <w:ind w:left="1278" w:right="0" w:hanging="397"/>
        <w:jc w:val="both"/>
        <w:rPr>
          <w:i/>
          <w:sz w:val="28"/>
        </w:rPr>
      </w:pPr>
      <w:r>
        <w:rPr>
          <w:i/>
          <w:sz w:val="28"/>
        </w:rPr>
        <w:t>Về</w:t>
      </w:r>
      <w:r>
        <w:rPr>
          <w:i/>
          <w:spacing w:val="-3"/>
          <w:sz w:val="28"/>
        </w:rPr>
        <w:t> </w:t>
      </w:r>
      <w:r>
        <w:rPr>
          <w:i/>
          <w:sz w:val="28"/>
        </w:rPr>
        <w:t>vấn</w:t>
      </w:r>
      <w:r>
        <w:rPr>
          <w:i/>
          <w:spacing w:val="-4"/>
          <w:sz w:val="28"/>
        </w:rPr>
        <w:t> </w:t>
      </w:r>
      <w:r>
        <w:rPr>
          <w:i/>
          <w:sz w:val="28"/>
        </w:rPr>
        <w:t>đề </w:t>
      </w:r>
      <w:r>
        <w:rPr>
          <w:i/>
          <w:spacing w:val="-4"/>
          <w:sz w:val="28"/>
        </w:rPr>
        <w:t>khác:</w:t>
      </w:r>
    </w:p>
    <w:p>
      <w:pPr>
        <w:pStyle w:val="BodyText"/>
        <w:spacing w:line="288" w:lineRule="auto" w:before="125"/>
        <w:ind w:right="187" w:firstLine="719"/>
      </w:pPr>
      <w:r>
        <w:rPr/>
        <w:t>Đối</w:t>
      </w:r>
      <w:r>
        <w:rPr>
          <w:spacing w:val="32"/>
        </w:rPr>
        <w:t> </w:t>
      </w:r>
      <w:r>
        <w:rPr/>
        <w:t>với</w:t>
      </w:r>
      <w:r>
        <w:rPr>
          <w:spacing w:val="35"/>
        </w:rPr>
        <w:t> </w:t>
      </w:r>
      <w:r>
        <w:rPr/>
        <w:t>Mùa</w:t>
      </w:r>
      <w:r>
        <w:rPr>
          <w:spacing w:val="36"/>
        </w:rPr>
        <w:t> </w:t>
      </w:r>
      <w:r>
        <w:rPr/>
        <w:t>A</w:t>
      </w:r>
      <w:r>
        <w:rPr>
          <w:spacing w:val="35"/>
        </w:rPr>
        <w:t> </w:t>
      </w:r>
      <w:r>
        <w:rPr/>
        <w:t>S:</w:t>
      </w:r>
      <w:r>
        <w:rPr>
          <w:spacing w:val="33"/>
        </w:rPr>
        <w:t> </w:t>
      </w:r>
      <w:r>
        <w:rPr/>
        <w:t>quá</w:t>
      </w:r>
      <w:r>
        <w:rPr>
          <w:spacing w:val="34"/>
        </w:rPr>
        <w:t> </w:t>
      </w:r>
      <w:r>
        <w:rPr/>
        <w:t>trình</w:t>
      </w:r>
      <w:r>
        <w:rPr>
          <w:spacing w:val="35"/>
        </w:rPr>
        <w:t> </w:t>
      </w:r>
      <w:r>
        <w:rPr/>
        <w:t>điều</w:t>
      </w:r>
      <w:r>
        <w:rPr>
          <w:spacing w:val="35"/>
        </w:rPr>
        <w:t> </w:t>
      </w:r>
      <w:r>
        <w:rPr/>
        <w:t>tra</w:t>
      </w:r>
      <w:r>
        <w:rPr>
          <w:spacing w:val="34"/>
        </w:rPr>
        <w:t> </w:t>
      </w:r>
      <w:r>
        <w:rPr/>
        <w:t>xác</w:t>
      </w:r>
      <w:r>
        <w:rPr>
          <w:spacing w:val="34"/>
        </w:rPr>
        <w:t> </w:t>
      </w:r>
      <w:r>
        <w:rPr/>
        <w:t>định</w:t>
      </w:r>
      <w:r>
        <w:rPr>
          <w:spacing w:val="35"/>
        </w:rPr>
        <w:t> </w:t>
      </w:r>
      <w:r>
        <w:rPr/>
        <w:t>khối</w:t>
      </w:r>
      <w:r>
        <w:rPr>
          <w:spacing w:val="35"/>
        </w:rPr>
        <w:t> </w:t>
      </w:r>
      <w:r>
        <w:rPr/>
        <w:t>lượng</w:t>
      </w:r>
      <w:r>
        <w:rPr>
          <w:spacing w:val="35"/>
        </w:rPr>
        <w:t> </w:t>
      </w:r>
      <w:r>
        <w:rPr/>
        <w:t>Heroine</w:t>
      </w:r>
      <w:r>
        <w:rPr>
          <w:spacing w:val="37"/>
        </w:rPr>
        <w:t> </w:t>
      </w:r>
      <w:r>
        <w:rPr/>
        <w:t>S</w:t>
      </w:r>
      <w:r>
        <w:rPr>
          <w:spacing w:val="37"/>
        </w:rPr>
        <w:t> </w:t>
      </w:r>
      <w:r>
        <w:rPr/>
        <w:t>mua với K để sử dụng cho bản thân là 0,055gam, chưa đủ yếu tố cấu thành tội phạm. Ngày 14/11/2022 Công an huyện Bắc Yên đã ra Quyết định xử phạt hành chính bằng hình thức phạt tiền đối với S là đúng quy định của pháp luật.</w:t>
      </w:r>
    </w:p>
    <w:p>
      <w:pPr>
        <w:pStyle w:val="BodyText"/>
        <w:spacing w:line="288" w:lineRule="auto" w:before="61"/>
        <w:ind w:right="182" w:firstLine="719"/>
      </w:pPr>
      <w:r>
        <w:rPr/>
        <w:t>Về nguồn gốc ma túy, bị cáo Hoàng Văn K khai mua của một người đàn</w:t>
      </w:r>
      <w:r>
        <w:rPr>
          <w:spacing w:val="80"/>
        </w:rPr>
        <w:t> </w:t>
      </w:r>
      <w:r>
        <w:rPr/>
        <w:t>ông không biết họ tên, tuổi, địa chỉ cụ thể; việc mua bán ma túy không có ai biết, chứng kiến. Do vậy, Cơ quan Cảnh sát điều tra Công an huyện Bắc Yên không có căn cứ để điều tra, xác minh mở rộng vụ án, cần chấp nhận.</w:t>
      </w:r>
    </w:p>
    <w:p>
      <w:pPr>
        <w:pStyle w:val="ListParagraph"/>
        <w:numPr>
          <w:ilvl w:val="0"/>
          <w:numId w:val="2"/>
        </w:numPr>
        <w:tabs>
          <w:tab w:pos="1278" w:val="left" w:leader="none"/>
        </w:tabs>
        <w:spacing w:line="240" w:lineRule="auto" w:before="60" w:after="0"/>
        <w:ind w:left="1278" w:right="0" w:hanging="397"/>
        <w:jc w:val="both"/>
        <w:rPr>
          <w:i/>
          <w:sz w:val="28"/>
        </w:rPr>
      </w:pPr>
      <w:r>
        <w:rPr>
          <w:i/>
          <w:sz w:val="28"/>
        </w:rPr>
        <w:t>Về</w:t>
      </w:r>
      <w:r>
        <w:rPr>
          <w:i/>
          <w:spacing w:val="-4"/>
          <w:sz w:val="28"/>
        </w:rPr>
        <w:t> </w:t>
      </w:r>
      <w:r>
        <w:rPr>
          <w:i/>
          <w:sz w:val="28"/>
        </w:rPr>
        <w:t>án </w:t>
      </w:r>
      <w:r>
        <w:rPr>
          <w:i/>
          <w:spacing w:val="-4"/>
          <w:sz w:val="28"/>
        </w:rPr>
        <w:t>phí:</w:t>
      </w:r>
    </w:p>
    <w:p>
      <w:pPr>
        <w:pStyle w:val="BodyText"/>
        <w:spacing w:before="127"/>
        <w:ind w:right="187"/>
      </w:pPr>
      <w:r>
        <w:rPr/>
        <w:t>Bị cáo Hoàng Văn K phải chịu án phí hình sự sơ thẩm theo quy định của pháp luật.</w:t>
      </w:r>
    </w:p>
    <w:p>
      <w:pPr>
        <w:spacing w:before="117"/>
        <w:ind w:left="870" w:right="0" w:firstLine="0"/>
        <w:jc w:val="both"/>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Heading1"/>
        <w:spacing w:before="131"/>
        <w:ind w:left="3954"/>
      </w:pPr>
      <w:r>
        <w:rPr/>
        <w:t>QUYẾT</w:t>
      </w:r>
      <w:r>
        <w:rPr>
          <w:spacing w:val="-4"/>
        </w:rPr>
        <w:t> </w:t>
      </w:r>
      <w:r>
        <w:rPr>
          <w:spacing w:val="-2"/>
        </w:rPr>
        <w:t>ĐỊNH:</w:t>
      </w:r>
    </w:p>
    <w:p>
      <w:pPr>
        <w:pStyle w:val="ListParagraph"/>
        <w:numPr>
          <w:ilvl w:val="0"/>
          <w:numId w:val="3"/>
        </w:numPr>
        <w:tabs>
          <w:tab w:pos="1166" w:val="left" w:leader="none"/>
        </w:tabs>
        <w:spacing w:line="240" w:lineRule="auto" w:before="115" w:after="0"/>
        <w:ind w:left="162" w:right="184" w:firstLine="707"/>
        <w:jc w:val="both"/>
        <w:rPr>
          <w:sz w:val="28"/>
        </w:rPr>
      </w:pPr>
      <w:r>
        <w:rPr>
          <w:sz w:val="28"/>
        </w:rPr>
        <w:t>Căn cứ khoản 1 Điều 251, điểm s khoản 1, khoản 2 Điều 51, Điều 38 Bộ luật Hình sự:</w:t>
      </w:r>
    </w:p>
    <w:p>
      <w:pPr>
        <w:pStyle w:val="BodyText"/>
        <w:spacing w:before="122"/>
        <w:ind w:right="182"/>
      </w:pPr>
      <w:r>
        <w:rPr/>
        <w:t>Tuyên</w:t>
      </w:r>
      <w:r>
        <w:rPr>
          <w:spacing w:val="36"/>
        </w:rPr>
        <w:t> </w:t>
      </w:r>
      <w:r>
        <w:rPr/>
        <w:t>bố</w:t>
      </w:r>
      <w:r>
        <w:rPr>
          <w:spacing w:val="37"/>
        </w:rPr>
        <w:t> </w:t>
      </w:r>
      <w:r>
        <w:rPr/>
        <w:t>bị</w:t>
      </w:r>
      <w:r>
        <w:rPr>
          <w:spacing w:val="38"/>
        </w:rPr>
        <w:t> </w:t>
      </w:r>
      <w:r>
        <w:rPr/>
        <w:t>cáo</w:t>
      </w:r>
      <w:r>
        <w:rPr>
          <w:spacing w:val="40"/>
        </w:rPr>
        <w:t> </w:t>
      </w:r>
      <w:r>
        <w:rPr/>
        <w:t>Hoàng</w:t>
      </w:r>
      <w:r>
        <w:rPr>
          <w:spacing w:val="39"/>
        </w:rPr>
        <w:t> </w:t>
      </w:r>
      <w:r>
        <w:rPr/>
        <w:t>Văn</w:t>
      </w:r>
      <w:r>
        <w:rPr>
          <w:spacing w:val="37"/>
        </w:rPr>
        <w:t> </w:t>
      </w:r>
      <w:r>
        <w:rPr/>
        <w:t>K</w:t>
      </w:r>
      <w:r>
        <w:rPr>
          <w:spacing w:val="38"/>
        </w:rPr>
        <w:t> </w:t>
      </w:r>
      <w:r>
        <w:rPr/>
        <w:t>phạm</w:t>
      </w:r>
      <w:r>
        <w:rPr>
          <w:spacing w:val="33"/>
        </w:rPr>
        <w:t> </w:t>
      </w:r>
      <w:r>
        <w:rPr/>
        <w:t>tội</w:t>
      </w:r>
      <w:r>
        <w:rPr>
          <w:spacing w:val="37"/>
        </w:rPr>
        <w:t> </w:t>
      </w:r>
      <w:r>
        <w:rPr/>
        <w:t>Mua</w:t>
      </w:r>
      <w:r>
        <w:rPr>
          <w:spacing w:val="33"/>
        </w:rPr>
        <w:t> </w:t>
      </w:r>
      <w:r>
        <w:rPr/>
        <w:t>bán</w:t>
      </w:r>
      <w:r>
        <w:rPr>
          <w:spacing w:val="39"/>
        </w:rPr>
        <w:t> </w:t>
      </w:r>
      <w:r>
        <w:rPr/>
        <w:t>trái</w:t>
      </w:r>
      <w:r>
        <w:rPr>
          <w:spacing w:val="36"/>
        </w:rPr>
        <w:t> </w:t>
      </w:r>
      <w:r>
        <w:rPr/>
        <w:t>phép</w:t>
      </w:r>
      <w:r>
        <w:rPr>
          <w:spacing w:val="36"/>
        </w:rPr>
        <w:t> </w:t>
      </w:r>
      <w:r>
        <w:rPr/>
        <w:t>chất</w:t>
      </w:r>
      <w:r>
        <w:rPr>
          <w:spacing w:val="39"/>
        </w:rPr>
        <w:t> </w:t>
      </w:r>
      <w:r>
        <w:rPr/>
        <w:t>ma</w:t>
      </w:r>
      <w:r>
        <w:rPr>
          <w:spacing w:val="38"/>
        </w:rPr>
        <w:t> </w:t>
      </w:r>
      <w:r>
        <w:rPr/>
        <w:t>túy. Xử phạt bị cáo Hoàng Văn K 25 (hai mươi lăm) tháng tù. Thời hạn tù tính từ ngày bị cáo bị bắt tạm giữ, tạm giam (ngày 13/9/2022).</w:t>
      </w:r>
    </w:p>
    <w:p>
      <w:pPr>
        <w:pStyle w:val="BodyText"/>
        <w:spacing w:before="119"/>
        <w:ind w:left="870" w:right="0"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3"/>
        </w:numPr>
        <w:tabs>
          <w:tab w:pos="1168" w:val="left" w:leader="none"/>
        </w:tabs>
        <w:spacing w:line="240" w:lineRule="auto" w:before="120" w:after="0"/>
        <w:ind w:left="162" w:right="192" w:firstLine="707"/>
        <w:jc w:val="both"/>
        <w:rPr>
          <w:sz w:val="28"/>
        </w:rPr>
      </w:pPr>
      <w:r>
        <w:rPr>
          <w:sz w:val="28"/>
        </w:rPr>
        <w:t>Về vật chứng vụ án: Căn cứ điểm a, b khoản 1 Điều 47 Bộ luật Hình sự; điểm a, b, c khoản 2 Điều 106 Bộ luật Tố tụng Hình sự:</w:t>
      </w:r>
    </w:p>
    <w:p>
      <w:pPr>
        <w:pStyle w:val="BodyText"/>
        <w:spacing w:line="242" w:lineRule="auto" w:before="119"/>
        <w:ind w:right="179"/>
      </w:pPr>
      <w:r>
        <w:rPr>
          <w:spacing w:val="-2"/>
        </w:rPr>
        <w:t>Tịch</w:t>
      </w:r>
      <w:r>
        <w:rPr>
          <w:spacing w:val="-16"/>
        </w:rPr>
        <w:t> </w:t>
      </w:r>
      <w:r>
        <w:rPr>
          <w:spacing w:val="-2"/>
        </w:rPr>
        <w:t>thu</w:t>
      </w:r>
      <w:r>
        <w:rPr>
          <w:spacing w:val="-15"/>
        </w:rPr>
        <w:t> </w:t>
      </w:r>
      <w:r>
        <w:rPr>
          <w:spacing w:val="-2"/>
        </w:rPr>
        <w:t>tiêu</w:t>
      </w:r>
      <w:r>
        <w:rPr>
          <w:spacing w:val="-11"/>
        </w:rPr>
        <w:t> </w:t>
      </w:r>
      <w:r>
        <w:rPr>
          <w:spacing w:val="-2"/>
        </w:rPr>
        <w:t>hủy:</w:t>
      </w:r>
      <w:r>
        <w:rPr>
          <w:spacing w:val="-11"/>
        </w:rPr>
        <w:t> </w:t>
      </w:r>
      <w:r>
        <w:rPr>
          <w:spacing w:val="-2"/>
        </w:rPr>
        <w:t>02</w:t>
      </w:r>
      <w:r>
        <w:rPr>
          <w:spacing w:val="-12"/>
        </w:rPr>
        <w:t> </w:t>
      </w:r>
      <w:r>
        <w:rPr>
          <w:spacing w:val="-2"/>
        </w:rPr>
        <w:t>vỏ</w:t>
      </w:r>
      <w:r>
        <w:rPr>
          <w:spacing w:val="-12"/>
        </w:rPr>
        <w:t> </w:t>
      </w:r>
      <w:r>
        <w:rPr>
          <w:spacing w:val="-2"/>
        </w:rPr>
        <w:t>phong</w:t>
      </w:r>
      <w:r>
        <w:rPr>
          <w:spacing w:val="-12"/>
        </w:rPr>
        <w:t> </w:t>
      </w:r>
      <w:r>
        <w:rPr>
          <w:spacing w:val="-2"/>
        </w:rPr>
        <w:t>bì</w:t>
      </w:r>
      <w:r>
        <w:rPr>
          <w:spacing w:val="-12"/>
        </w:rPr>
        <w:t> </w:t>
      </w:r>
      <w:r>
        <w:rPr>
          <w:spacing w:val="-2"/>
        </w:rPr>
        <w:t>niêm</w:t>
      </w:r>
      <w:r>
        <w:rPr>
          <w:spacing w:val="-16"/>
        </w:rPr>
        <w:t> </w:t>
      </w:r>
      <w:r>
        <w:rPr>
          <w:spacing w:val="-2"/>
        </w:rPr>
        <w:t>phong</w:t>
      </w:r>
      <w:r>
        <w:rPr>
          <w:spacing w:val="-12"/>
        </w:rPr>
        <w:t> </w:t>
      </w:r>
      <w:r>
        <w:rPr>
          <w:spacing w:val="-2"/>
        </w:rPr>
        <w:t>vật</w:t>
      </w:r>
      <w:r>
        <w:rPr>
          <w:spacing w:val="-12"/>
        </w:rPr>
        <w:t> </w:t>
      </w:r>
      <w:r>
        <w:rPr>
          <w:spacing w:val="-2"/>
        </w:rPr>
        <w:t>chứng</w:t>
      </w:r>
      <w:r>
        <w:rPr>
          <w:spacing w:val="-12"/>
        </w:rPr>
        <w:t> </w:t>
      </w:r>
      <w:r>
        <w:rPr>
          <w:spacing w:val="-2"/>
        </w:rPr>
        <w:t>ban</w:t>
      </w:r>
      <w:r>
        <w:rPr>
          <w:spacing w:val="-12"/>
        </w:rPr>
        <w:t> </w:t>
      </w:r>
      <w:r>
        <w:rPr>
          <w:spacing w:val="-2"/>
        </w:rPr>
        <w:t>đầu,</w:t>
      </w:r>
      <w:r>
        <w:rPr>
          <w:spacing w:val="-16"/>
        </w:rPr>
        <w:t> </w:t>
      </w:r>
      <w:r>
        <w:rPr>
          <w:spacing w:val="-2"/>
        </w:rPr>
        <w:t>10</w:t>
      </w:r>
      <w:r>
        <w:rPr>
          <w:spacing w:val="-13"/>
        </w:rPr>
        <w:t> </w:t>
      </w:r>
      <w:r>
        <w:rPr>
          <w:spacing w:val="-2"/>
        </w:rPr>
        <w:t>mảnh</w:t>
      </w:r>
      <w:r>
        <w:rPr>
          <w:spacing w:val="-16"/>
        </w:rPr>
        <w:t> </w:t>
      </w:r>
      <w:r>
        <w:rPr>
          <w:spacing w:val="-2"/>
        </w:rPr>
        <w:t>giấy màu</w:t>
      </w:r>
      <w:r>
        <w:rPr>
          <w:spacing w:val="-16"/>
        </w:rPr>
        <w:t> </w:t>
      </w:r>
      <w:r>
        <w:rPr>
          <w:spacing w:val="-2"/>
        </w:rPr>
        <w:t>trắng,</w:t>
      </w:r>
      <w:r>
        <w:rPr>
          <w:spacing w:val="-15"/>
        </w:rPr>
        <w:t> </w:t>
      </w:r>
      <w:r>
        <w:rPr>
          <w:spacing w:val="-2"/>
        </w:rPr>
        <w:t>01</w:t>
      </w:r>
      <w:r>
        <w:rPr>
          <w:spacing w:val="-16"/>
        </w:rPr>
        <w:t> </w:t>
      </w:r>
      <w:r>
        <w:rPr>
          <w:spacing w:val="-2"/>
        </w:rPr>
        <w:t>túi</w:t>
      </w:r>
      <w:r>
        <w:rPr>
          <w:spacing w:val="-15"/>
        </w:rPr>
        <w:t> </w:t>
      </w:r>
      <w:r>
        <w:rPr>
          <w:spacing w:val="-2"/>
        </w:rPr>
        <w:t>nilon</w:t>
      </w:r>
      <w:r>
        <w:rPr>
          <w:spacing w:val="-16"/>
        </w:rPr>
        <w:t> </w:t>
      </w:r>
      <w:r>
        <w:rPr>
          <w:spacing w:val="-2"/>
        </w:rPr>
        <w:t>màu</w:t>
      </w:r>
      <w:r>
        <w:rPr>
          <w:spacing w:val="-14"/>
        </w:rPr>
        <w:t> </w:t>
      </w:r>
      <w:r>
        <w:rPr>
          <w:spacing w:val="-2"/>
        </w:rPr>
        <w:t>trắng</w:t>
      </w:r>
      <w:r>
        <w:rPr>
          <w:spacing w:val="-14"/>
        </w:rPr>
        <w:t> </w:t>
      </w:r>
      <w:r>
        <w:rPr>
          <w:spacing w:val="-2"/>
        </w:rPr>
        <w:t>gói</w:t>
      </w:r>
      <w:r>
        <w:rPr>
          <w:spacing w:val="-14"/>
        </w:rPr>
        <w:t> </w:t>
      </w:r>
      <w:r>
        <w:rPr>
          <w:spacing w:val="-2"/>
        </w:rPr>
        <w:t>ma</w:t>
      </w:r>
      <w:r>
        <w:rPr>
          <w:spacing w:val="-15"/>
        </w:rPr>
        <w:t> </w:t>
      </w:r>
      <w:r>
        <w:rPr>
          <w:spacing w:val="-2"/>
        </w:rPr>
        <w:t>túy</w:t>
      </w:r>
      <w:r>
        <w:rPr>
          <w:spacing w:val="-9"/>
        </w:rPr>
        <w:t> </w:t>
      </w:r>
      <w:r>
        <w:rPr>
          <w:spacing w:val="-2"/>
        </w:rPr>
        <w:t>ban đầu</w:t>
      </w:r>
      <w:r>
        <w:rPr>
          <w:spacing w:val="-3"/>
        </w:rPr>
        <w:t> </w:t>
      </w:r>
      <w:r>
        <w:rPr>
          <w:spacing w:val="-2"/>
        </w:rPr>
        <w:t>được</w:t>
      </w:r>
      <w:r>
        <w:rPr>
          <w:spacing w:val="-16"/>
        </w:rPr>
        <w:t> </w:t>
      </w:r>
      <w:r>
        <w:rPr>
          <w:spacing w:val="-2"/>
        </w:rPr>
        <w:t>niêm</w:t>
      </w:r>
      <w:r>
        <w:rPr>
          <w:spacing w:val="-15"/>
        </w:rPr>
        <w:t> </w:t>
      </w:r>
      <w:r>
        <w:rPr>
          <w:spacing w:val="-2"/>
        </w:rPr>
        <w:t>phong</w:t>
      </w:r>
      <w:r>
        <w:rPr>
          <w:spacing w:val="-16"/>
        </w:rPr>
        <w:t> </w:t>
      </w:r>
      <w:r>
        <w:rPr>
          <w:spacing w:val="-2"/>
        </w:rPr>
        <w:t>theo</w:t>
      </w:r>
      <w:r>
        <w:rPr>
          <w:spacing w:val="-15"/>
        </w:rPr>
        <w:t> </w:t>
      </w:r>
      <w:r>
        <w:rPr>
          <w:spacing w:val="-2"/>
        </w:rPr>
        <w:t>quy</w:t>
      </w:r>
      <w:r>
        <w:rPr>
          <w:spacing w:val="-17"/>
        </w:rPr>
        <w:t> </w:t>
      </w:r>
      <w:r>
        <w:rPr>
          <w:spacing w:val="-2"/>
        </w:rPr>
        <w:t>định.</w:t>
      </w:r>
    </w:p>
    <w:p>
      <w:pPr>
        <w:pStyle w:val="BodyText"/>
        <w:spacing w:before="115"/>
        <w:ind w:right="180"/>
      </w:pPr>
      <w:r>
        <w:rPr/>
        <w:t>Tịch thu sung vào ngân sách Nhà nước: số tiền 300.000VNĐ thu giữ của Hoàng Văn K.</w:t>
      </w:r>
    </w:p>
    <w:p>
      <w:pPr>
        <w:pStyle w:val="ListParagraph"/>
        <w:numPr>
          <w:ilvl w:val="0"/>
          <w:numId w:val="3"/>
        </w:numPr>
        <w:tabs>
          <w:tab w:pos="1182" w:val="left" w:leader="none"/>
        </w:tabs>
        <w:spacing w:line="240" w:lineRule="auto" w:before="120" w:after="0"/>
        <w:ind w:left="162" w:right="191" w:firstLine="707"/>
        <w:jc w:val="both"/>
        <w:rPr>
          <w:sz w:val="28"/>
        </w:rPr>
      </w:pPr>
      <w:r>
        <w:rPr>
          <w:sz w:val="28"/>
        </w:rPr>
        <w:t>Căn cứ khoản 2 Điều 136 Bộ luật tố tụng Hình sự năm 2015; Điều 21, điểm</w:t>
      </w:r>
      <w:r>
        <w:rPr>
          <w:spacing w:val="21"/>
          <w:sz w:val="28"/>
        </w:rPr>
        <w:t> </w:t>
      </w:r>
      <w:r>
        <w:rPr>
          <w:sz w:val="28"/>
        </w:rPr>
        <w:t>a</w:t>
      </w:r>
      <w:r>
        <w:rPr>
          <w:spacing w:val="26"/>
          <w:sz w:val="28"/>
        </w:rPr>
        <w:t> </w:t>
      </w:r>
      <w:r>
        <w:rPr>
          <w:sz w:val="28"/>
        </w:rPr>
        <w:t>khoản</w:t>
      </w:r>
      <w:r>
        <w:rPr>
          <w:spacing w:val="26"/>
          <w:sz w:val="28"/>
        </w:rPr>
        <w:t> </w:t>
      </w:r>
      <w:r>
        <w:rPr>
          <w:sz w:val="28"/>
        </w:rPr>
        <w:t>1</w:t>
      </w:r>
      <w:r>
        <w:rPr>
          <w:spacing w:val="26"/>
          <w:sz w:val="28"/>
        </w:rPr>
        <w:t> </w:t>
      </w:r>
      <w:r>
        <w:rPr>
          <w:sz w:val="28"/>
        </w:rPr>
        <w:t>Điều</w:t>
      </w:r>
      <w:r>
        <w:rPr>
          <w:spacing w:val="24"/>
          <w:sz w:val="28"/>
        </w:rPr>
        <w:t> </w:t>
      </w:r>
      <w:r>
        <w:rPr>
          <w:sz w:val="28"/>
        </w:rPr>
        <w:t>23</w:t>
      </w:r>
      <w:r>
        <w:rPr>
          <w:spacing w:val="32"/>
          <w:sz w:val="28"/>
        </w:rPr>
        <w:t> </w:t>
      </w:r>
      <w:r>
        <w:rPr>
          <w:sz w:val="28"/>
        </w:rPr>
        <w:t>Nghị</w:t>
      </w:r>
      <w:r>
        <w:rPr>
          <w:spacing w:val="26"/>
          <w:sz w:val="28"/>
        </w:rPr>
        <w:t> </w:t>
      </w:r>
      <w:r>
        <w:rPr>
          <w:sz w:val="28"/>
        </w:rPr>
        <w:t>quyết</w:t>
      </w:r>
      <w:r>
        <w:rPr>
          <w:spacing w:val="26"/>
          <w:sz w:val="28"/>
        </w:rPr>
        <w:t> </w:t>
      </w:r>
      <w:r>
        <w:rPr>
          <w:sz w:val="28"/>
        </w:rPr>
        <w:t>số</w:t>
      </w:r>
      <w:r>
        <w:rPr>
          <w:spacing w:val="26"/>
          <w:sz w:val="28"/>
        </w:rPr>
        <w:t> </w:t>
      </w:r>
      <w:r>
        <w:rPr>
          <w:sz w:val="28"/>
        </w:rPr>
        <w:t>326/2016/UBTVQH14</w:t>
      </w:r>
      <w:r>
        <w:rPr>
          <w:spacing w:val="24"/>
          <w:sz w:val="28"/>
        </w:rPr>
        <w:t> </w:t>
      </w:r>
      <w:r>
        <w:rPr>
          <w:sz w:val="28"/>
        </w:rPr>
        <w:t>ngày</w:t>
      </w:r>
      <w:r>
        <w:rPr>
          <w:spacing w:val="22"/>
          <w:sz w:val="28"/>
        </w:rPr>
        <w:t> </w:t>
      </w:r>
      <w:r>
        <w:rPr>
          <w:sz w:val="28"/>
        </w:rPr>
        <w:t>30</w:t>
      </w:r>
      <w:r>
        <w:rPr>
          <w:spacing w:val="24"/>
          <w:sz w:val="28"/>
        </w:rPr>
        <w:t> </w:t>
      </w:r>
      <w:r>
        <w:rPr>
          <w:sz w:val="28"/>
        </w:rPr>
        <w:t>tháng</w:t>
      </w:r>
      <w:r>
        <w:rPr>
          <w:spacing w:val="24"/>
          <w:sz w:val="28"/>
        </w:rPr>
        <w:t> </w:t>
      </w:r>
      <w:r>
        <w:rPr>
          <w:sz w:val="28"/>
        </w:rPr>
        <w:t>12</w:t>
      </w:r>
    </w:p>
    <w:p>
      <w:pPr>
        <w:spacing w:after="0" w:line="240" w:lineRule="auto"/>
        <w:jc w:val="both"/>
        <w:rPr>
          <w:sz w:val="28"/>
        </w:rPr>
        <w:sectPr>
          <w:pgSz w:w="11910" w:h="16850"/>
          <w:pgMar w:header="724" w:footer="0" w:top="1020" w:bottom="280" w:left="1540" w:right="660"/>
        </w:sectPr>
      </w:pPr>
    </w:p>
    <w:p>
      <w:pPr>
        <w:pStyle w:val="BodyText"/>
        <w:spacing w:line="242" w:lineRule="auto" w:before="90"/>
        <w:ind w:right="0" w:firstLine="0"/>
        <w:jc w:val="left"/>
      </w:pPr>
      <w:r>
        <w:rPr/>
        <w:t>năm 2016 của Ủy ban thường vụ Quốc Hội: Bị cáo Hoàng Văn K phải chịu án phí hình sự sơ thẩm là 200.000VNĐ.</w:t>
      </w:r>
    </w:p>
    <w:p>
      <w:pPr>
        <w:pStyle w:val="BodyText"/>
        <w:spacing w:before="116"/>
        <w:ind w:right="0"/>
        <w:jc w:val="left"/>
      </w:pPr>
      <w:r>
        <w:rPr/>
        <w:t>Bị cáo được quyền kháng cáo trong hạn 15 ngày kể từ ngày tuyên án (ngày </w:t>
      </w:r>
      <w:r>
        <w:rPr>
          <w:spacing w:val="-2"/>
        </w:rPr>
        <w:t>30/11/2022).</w:t>
      </w:r>
    </w:p>
    <w:p>
      <w:pPr>
        <w:pStyle w:val="BodyText"/>
        <w:spacing w:before="1"/>
        <w:ind w:left="0" w:right="0" w:firstLine="0"/>
        <w:jc w:val="left"/>
        <w:rPr>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5"/>
        <w:gridCol w:w="5326"/>
      </w:tblGrid>
      <w:tr>
        <w:trPr>
          <w:trHeight w:val="2710" w:hRule="atLeast"/>
        </w:trPr>
        <w:tc>
          <w:tcPr>
            <w:tcW w:w="3985"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40" w:lineRule="auto" w:before="25" w:after="0"/>
              <w:ind w:left="174" w:right="0" w:hanging="125"/>
              <w:jc w:val="left"/>
              <w:rPr>
                <w:sz w:val="22"/>
              </w:rPr>
            </w:pPr>
            <w:r>
              <w:rPr>
                <w:sz w:val="22"/>
              </w:rPr>
              <w:t>TAND</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40" w:lineRule="auto" w:before="30" w:after="0"/>
              <w:ind w:left="174" w:right="0" w:hanging="125"/>
              <w:jc w:val="left"/>
              <w:rPr>
                <w:sz w:val="22"/>
              </w:rPr>
            </w:pPr>
            <w:r>
              <w:rPr>
                <w:sz w:val="22"/>
              </w:rPr>
              <w:t>Sở</w:t>
            </w:r>
            <w:r>
              <w:rPr>
                <w:spacing w:val="-1"/>
                <w:sz w:val="22"/>
              </w:rPr>
              <w:t> </w:t>
            </w:r>
            <w:r>
              <w:rPr>
                <w:sz w:val="22"/>
              </w:rPr>
              <w:t>tư pháp</w:t>
            </w:r>
            <w:r>
              <w:rPr>
                <w:spacing w:val="-4"/>
                <w:sz w:val="22"/>
              </w:rPr>
              <w:t> </w:t>
            </w:r>
            <w:r>
              <w:rPr>
                <w:sz w:val="22"/>
              </w:rPr>
              <w:t>tỉnh Sơn </w:t>
            </w:r>
            <w:r>
              <w:rPr>
                <w:spacing w:val="-5"/>
                <w:sz w:val="22"/>
              </w:rPr>
              <w:t>La;</w:t>
            </w:r>
          </w:p>
          <w:p>
            <w:pPr>
              <w:pStyle w:val="TableParagraph"/>
              <w:numPr>
                <w:ilvl w:val="0"/>
                <w:numId w:val="4"/>
              </w:numPr>
              <w:tabs>
                <w:tab w:pos="175" w:val="left" w:leader="none"/>
              </w:tabs>
              <w:spacing w:line="240" w:lineRule="auto" w:before="33" w:after="0"/>
              <w:ind w:left="174" w:right="0" w:hanging="125"/>
              <w:jc w:val="left"/>
              <w:rPr>
                <w:sz w:val="22"/>
              </w:rPr>
            </w:pPr>
            <w:r>
              <w:rPr>
                <w:sz w:val="22"/>
              </w:rPr>
              <w:t>Viện</w:t>
            </w:r>
            <w:r>
              <w:rPr>
                <w:spacing w:val="-3"/>
                <w:sz w:val="22"/>
              </w:rPr>
              <w:t> </w:t>
            </w:r>
            <w:r>
              <w:rPr>
                <w:sz w:val="22"/>
              </w:rPr>
              <w:t>KSND</w:t>
            </w:r>
            <w:r>
              <w:rPr>
                <w:spacing w:val="-2"/>
                <w:sz w:val="22"/>
              </w:rPr>
              <w:t> </w:t>
            </w:r>
            <w:r>
              <w:rPr>
                <w:sz w:val="22"/>
              </w:rPr>
              <w:t>huyện</w:t>
            </w:r>
            <w:r>
              <w:rPr>
                <w:spacing w:val="-1"/>
                <w:sz w:val="22"/>
              </w:rPr>
              <w:t> </w:t>
            </w:r>
            <w:r>
              <w:rPr>
                <w:sz w:val="22"/>
              </w:rPr>
              <w:t>Bắc</w:t>
            </w:r>
            <w:r>
              <w:rPr>
                <w:spacing w:val="-2"/>
                <w:sz w:val="22"/>
              </w:rPr>
              <w:t> </w:t>
            </w:r>
            <w:r>
              <w:rPr>
                <w:spacing w:val="-4"/>
                <w:sz w:val="22"/>
              </w:rPr>
              <w:t>Yên;</w:t>
            </w:r>
          </w:p>
          <w:p>
            <w:pPr>
              <w:pStyle w:val="TableParagraph"/>
              <w:numPr>
                <w:ilvl w:val="0"/>
                <w:numId w:val="4"/>
              </w:numPr>
              <w:tabs>
                <w:tab w:pos="178" w:val="left" w:leader="none"/>
              </w:tabs>
              <w:spacing w:line="240" w:lineRule="auto" w:before="3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z w:val="22"/>
              </w:rPr>
              <w:t>Bắc</w:t>
            </w:r>
            <w:r>
              <w:rPr>
                <w:spacing w:val="-1"/>
                <w:sz w:val="22"/>
              </w:rPr>
              <w:t> </w:t>
            </w:r>
            <w:r>
              <w:rPr>
                <w:spacing w:val="-4"/>
                <w:sz w:val="22"/>
              </w:rPr>
              <w:t>Yên;</w:t>
            </w:r>
          </w:p>
          <w:p>
            <w:pPr>
              <w:pStyle w:val="TableParagraph"/>
              <w:numPr>
                <w:ilvl w:val="0"/>
                <w:numId w:val="4"/>
              </w:numPr>
              <w:tabs>
                <w:tab w:pos="178" w:val="left" w:leader="none"/>
              </w:tabs>
              <w:spacing w:line="240" w:lineRule="auto" w:before="30"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4"/>
              </w:numPr>
              <w:tabs>
                <w:tab w:pos="178" w:val="left" w:leader="none"/>
              </w:tabs>
              <w:spacing w:line="240" w:lineRule="auto" w:before="3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Bắc</w:t>
            </w:r>
            <w:r>
              <w:rPr>
                <w:spacing w:val="-2"/>
                <w:sz w:val="22"/>
              </w:rPr>
              <w:t> </w:t>
            </w:r>
            <w:r>
              <w:rPr>
                <w:spacing w:val="-4"/>
                <w:sz w:val="22"/>
              </w:rPr>
              <w:t>Yên;</w:t>
            </w:r>
          </w:p>
          <w:p>
            <w:pPr>
              <w:pStyle w:val="TableParagraph"/>
              <w:numPr>
                <w:ilvl w:val="0"/>
                <w:numId w:val="4"/>
              </w:numPr>
              <w:tabs>
                <w:tab w:pos="178" w:val="left" w:leader="none"/>
              </w:tabs>
              <w:spacing w:line="240" w:lineRule="auto" w:before="3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31"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326" w:type="dxa"/>
          </w:tcPr>
          <w:p>
            <w:pPr>
              <w:pStyle w:val="TableParagraph"/>
              <w:spacing w:line="271" w:lineRule="auto"/>
              <w:ind w:left="325" w:right="49" w:hanging="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4"/>
              </w:rPr>
            </w:pPr>
          </w:p>
          <w:p>
            <w:pPr>
              <w:pStyle w:val="TableParagraph"/>
              <w:spacing w:line="302" w:lineRule="exact"/>
              <w:ind w:left="1387" w:right="1119"/>
              <w:jc w:val="center"/>
              <w:rPr>
                <w:b/>
                <w:sz w:val="28"/>
              </w:rPr>
            </w:pPr>
            <w:r>
              <w:rPr>
                <w:b/>
                <w:spacing w:val="-2"/>
                <w:sz w:val="28"/>
              </w:rPr>
              <w:t>Đinh</w:t>
            </w:r>
            <w:r>
              <w:rPr>
                <w:b/>
                <w:spacing w:val="-12"/>
                <w:sz w:val="28"/>
              </w:rPr>
              <w:t> </w:t>
            </w:r>
            <w:r>
              <w:rPr>
                <w:b/>
                <w:spacing w:val="-2"/>
                <w:sz w:val="28"/>
              </w:rPr>
              <w:t>Thị</w:t>
            </w:r>
            <w:r>
              <w:rPr>
                <w:b/>
                <w:spacing w:val="-11"/>
                <w:sz w:val="28"/>
              </w:rPr>
              <w:t> </w:t>
            </w:r>
            <w:r>
              <w:rPr>
                <w:b/>
                <w:spacing w:val="-2"/>
                <w:sz w:val="28"/>
              </w:rPr>
              <w:t>Phƣơng</w:t>
            </w:r>
            <w:r>
              <w:rPr>
                <w:b/>
                <w:spacing w:val="-10"/>
                <w:sz w:val="28"/>
              </w:rPr>
              <w:t> </w:t>
            </w:r>
            <w:r>
              <w:rPr>
                <w:b/>
                <w:spacing w:val="-4"/>
                <w:sz w:val="28"/>
              </w:rPr>
              <w:t>Thúy</w:t>
            </w:r>
          </w:p>
        </w:tc>
      </w:tr>
    </w:tbl>
    <w:sectPr>
      <w:pgSz w:w="11910" w:h="16850"/>
      <w:pgMar w:header="724" w:footer="0" w:top="1020" w:bottom="28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2.529999pt;margin-top:35.208748pt;width:14.05pt;height:17.55pt;mso-position-horizontal-relative:page;mso-position-vertical-relative:page;z-index:-15818752" type="#_x0000_t202" id="docshape2"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0" w:hanging="125"/>
      </w:pPr>
      <w:rPr>
        <w:rFonts w:hint="default"/>
        <w:lang w:val="vi" w:eastAsia="en-US" w:bidi="ar-SA"/>
      </w:rPr>
    </w:lvl>
    <w:lvl w:ilvl="2">
      <w:start w:val="0"/>
      <w:numFmt w:val="bullet"/>
      <w:lvlText w:val="•"/>
      <w:lvlJc w:val="left"/>
      <w:pPr>
        <w:ind w:left="941" w:hanging="125"/>
      </w:pPr>
      <w:rPr>
        <w:rFonts w:hint="default"/>
        <w:lang w:val="vi" w:eastAsia="en-US" w:bidi="ar-SA"/>
      </w:rPr>
    </w:lvl>
    <w:lvl w:ilvl="3">
      <w:start w:val="0"/>
      <w:numFmt w:val="bullet"/>
      <w:lvlText w:val="•"/>
      <w:lvlJc w:val="left"/>
      <w:pPr>
        <w:ind w:left="1321" w:hanging="125"/>
      </w:pPr>
      <w:rPr>
        <w:rFonts w:hint="default"/>
        <w:lang w:val="vi" w:eastAsia="en-US" w:bidi="ar-SA"/>
      </w:rPr>
    </w:lvl>
    <w:lvl w:ilvl="4">
      <w:start w:val="0"/>
      <w:numFmt w:val="bullet"/>
      <w:lvlText w:val="•"/>
      <w:lvlJc w:val="left"/>
      <w:pPr>
        <w:ind w:left="1702" w:hanging="125"/>
      </w:pPr>
      <w:rPr>
        <w:rFonts w:hint="default"/>
        <w:lang w:val="vi" w:eastAsia="en-US" w:bidi="ar-SA"/>
      </w:rPr>
    </w:lvl>
    <w:lvl w:ilvl="5">
      <w:start w:val="0"/>
      <w:numFmt w:val="bullet"/>
      <w:lvlText w:val="•"/>
      <w:lvlJc w:val="left"/>
      <w:pPr>
        <w:ind w:left="2082" w:hanging="125"/>
      </w:pPr>
      <w:rPr>
        <w:rFonts w:hint="default"/>
        <w:lang w:val="vi" w:eastAsia="en-US" w:bidi="ar-SA"/>
      </w:rPr>
    </w:lvl>
    <w:lvl w:ilvl="6">
      <w:start w:val="0"/>
      <w:numFmt w:val="bullet"/>
      <w:lvlText w:val="•"/>
      <w:lvlJc w:val="left"/>
      <w:pPr>
        <w:ind w:left="2463" w:hanging="125"/>
      </w:pPr>
      <w:rPr>
        <w:rFonts w:hint="default"/>
        <w:lang w:val="vi" w:eastAsia="en-US" w:bidi="ar-SA"/>
      </w:rPr>
    </w:lvl>
    <w:lvl w:ilvl="7">
      <w:start w:val="0"/>
      <w:numFmt w:val="bullet"/>
      <w:lvlText w:val="•"/>
      <w:lvlJc w:val="left"/>
      <w:pPr>
        <w:ind w:left="2843" w:hanging="125"/>
      </w:pPr>
      <w:rPr>
        <w:rFonts w:hint="default"/>
        <w:lang w:val="vi" w:eastAsia="en-US" w:bidi="ar-SA"/>
      </w:rPr>
    </w:lvl>
    <w:lvl w:ilvl="8">
      <w:start w:val="0"/>
      <w:numFmt w:val="bullet"/>
      <w:lvlText w:val="•"/>
      <w:lvlJc w:val="left"/>
      <w:pPr>
        <w:ind w:left="3224" w:hanging="125"/>
      </w:pPr>
      <w:rPr>
        <w:rFonts w:hint="default"/>
        <w:lang w:val="vi" w:eastAsia="en-US" w:bidi="ar-SA"/>
      </w:rPr>
    </w:lvl>
  </w:abstractNum>
  <w:abstractNum w:abstractNumId="2">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14" w:hanging="296"/>
      </w:pPr>
      <w:rPr>
        <w:rFonts w:hint="default"/>
        <w:lang w:val="vi" w:eastAsia="en-US" w:bidi="ar-SA"/>
      </w:rPr>
    </w:lvl>
    <w:lvl w:ilvl="2">
      <w:start w:val="0"/>
      <w:numFmt w:val="bullet"/>
      <w:lvlText w:val="•"/>
      <w:lvlJc w:val="left"/>
      <w:pPr>
        <w:ind w:left="2069" w:hanging="296"/>
      </w:pPr>
      <w:rPr>
        <w:rFonts w:hint="default"/>
        <w:lang w:val="vi" w:eastAsia="en-US" w:bidi="ar-SA"/>
      </w:rPr>
    </w:lvl>
    <w:lvl w:ilvl="3">
      <w:start w:val="0"/>
      <w:numFmt w:val="bullet"/>
      <w:lvlText w:val="•"/>
      <w:lvlJc w:val="left"/>
      <w:pPr>
        <w:ind w:left="3023" w:hanging="296"/>
      </w:pPr>
      <w:rPr>
        <w:rFonts w:hint="default"/>
        <w:lang w:val="vi" w:eastAsia="en-US" w:bidi="ar-SA"/>
      </w:rPr>
    </w:lvl>
    <w:lvl w:ilvl="4">
      <w:start w:val="0"/>
      <w:numFmt w:val="bullet"/>
      <w:lvlText w:val="•"/>
      <w:lvlJc w:val="left"/>
      <w:pPr>
        <w:ind w:left="3978" w:hanging="296"/>
      </w:pPr>
      <w:rPr>
        <w:rFonts w:hint="default"/>
        <w:lang w:val="vi" w:eastAsia="en-US" w:bidi="ar-SA"/>
      </w:rPr>
    </w:lvl>
    <w:lvl w:ilvl="5">
      <w:start w:val="0"/>
      <w:numFmt w:val="bullet"/>
      <w:lvlText w:val="•"/>
      <w:lvlJc w:val="left"/>
      <w:pPr>
        <w:ind w:left="4933" w:hanging="296"/>
      </w:pPr>
      <w:rPr>
        <w:rFonts w:hint="default"/>
        <w:lang w:val="vi" w:eastAsia="en-US" w:bidi="ar-SA"/>
      </w:rPr>
    </w:lvl>
    <w:lvl w:ilvl="6">
      <w:start w:val="0"/>
      <w:numFmt w:val="bullet"/>
      <w:lvlText w:val="•"/>
      <w:lvlJc w:val="left"/>
      <w:pPr>
        <w:ind w:left="5887" w:hanging="296"/>
      </w:pPr>
      <w:rPr>
        <w:rFonts w:hint="default"/>
        <w:lang w:val="vi" w:eastAsia="en-US" w:bidi="ar-SA"/>
      </w:rPr>
    </w:lvl>
    <w:lvl w:ilvl="7">
      <w:start w:val="0"/>
      <w:numFmt w:val="bullet"/>
      <w:lvlText w:val="•"/>
      <w:lvlJc w:val="left"/>
      <w:pPr>
        <w:ind w:left="6842" w:hanging="296"/>
      </w:pPr>
      <w:rPr>
        <w:rFonts w:hint="default"/>
        <w:lang w:val="vi" w:eastAsia="en-US" w:bidi="ar-SA"/>
      </w:rPr>
    </w:lvl>
    <w:lvl w:ilvl="8">
      <w:start w:val="0"/>
      <w:numFmt w:val="bullet"/>
      <w:lvlText w:val="•"/>
      <w:lvlJc w:val="left"/>
      <w:pPr>
        <w:ind w:left="7797" w:hanging="296"/>
      </w:pPr>
      <w:rPr>
        <w:rFonts w:hint="default"/>
        <w:lang w:val="vi" w:eastAsia="en-US" w:bidi="ar-SA"/>
      </w:rPr>
    </w:lvl>
  </w:abstractNum>
  <w:abstractNum w:abstractNumId="1">
    <w:multiLevelType w:val="hybridMultilevel"/>
    <w:lvl w:ilvl="0">
      <w:start w:val="1"/>
      <w:numFmt w:val="decimal"/>
      <w:lvlText w:val="[%1]"/>
      <w:lvlJc w:val="left"/>
      <w:pPr>
        <w:ind w:left="16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425"/>
      </w:pPr>
      <w:rPr>
        <w:rFonts w:hint="default"/>
        <w:lang w:val="vi" w:eastAsia="en-US" w:bidi="ar-SA"/>
      </w:rPr>
    </w:lvl>
    <w:lvl w:ilvl="2">
      <w:start w:val="0"/>
      <w:numFmt w:val="bullet"/>
      <w:lvlText w:val="•"/>
      <w:lvlJc w:val="left"/>
      <w:pPr>
        <w:ind w:left="2069" w:hanging="425"/>
      </w:pPr>
      <w:rPr>
        <w:rFonts w:hint="default"/>
        <w:lang w:val="vi" w:eastAsia="en-US" w:bidi="ar-SA"/>
      </w:rPr>
    </w:lvl>
    <w:lvl w:ilvl="3">
      <w:start w:val="0"/>
      <w:numFmt w:val="bullet"/>
      <w:lvlText w:val="•"/>
      <w:lvlJc w:val="left"/>
      <w:pPr>
        <w:ind w:left="3023" w:hanging="425"/>
      </w:pPr>
      <w:rPr>
        <w:rFonts w:hint="default"/>
        <w:lang w:val="vi" w:eastAsia="en-US" w:bidi="ar-SA"/>
      </w:rPr>
    </w:lvl>
    <w:lvl w:ilvl="4">
      <w:start w:val="0"/>
      <w:numFmt w:val="bullet"/>
      <w:lvlText w:val="•"/>
      <w:lvlJc w:val="left"/>
      <w:pPr>
        <w:ind w:left="3978" w:hanging="425"/>
      </w:pPr>
      <w:rPr>
        <w:rFonts w:hint="default"/>
        <w:lang w:val="vi" w:eastAsia="en-US" w:bidi="ar-SA"/>
      </w:rPr>
    </w:lvl>
    <w:lvl w:ilvl="5">
      <w:start w:val="0"/>
      <w:numFmt w:val="bullet"/>
      <w:lvlText w:val="•"/>
      <w:lvlJc w:val="left"/>
      <w:pPr>
        <w:ind w:left="4933" w:hanging="425"/>
      </w:pPr>
      <w:rPr>
        <w:rFonts w:hint="default"/>
        <w:lang w:val="vi" w:eastAsia="en-US" w:bidi="ar-SA"/>
      </w:rPr>
    </w:lvl>
    <w:lvl w:ilvl="6">
      <w:start w:val="0"/>
      <w:numFmt w:val="bullet"/>
      <w:lvlText w:val="•"/>
      <w:lvlJc w:val="left"/>
      <w:pPr>
        <w:ind w:left="5887" w:hanging="425"/>
      </w:pPr>
      <w:rPr>
        <w:rFonts w:hint="default"/>
        <w:lang w:val="vi" w:eastAsia="en-US" w:bidi="ar-SA"/>
      </w:rPr>
    </w:lvl>
    <w:lvl w:ilvl="7">
      <w:start w:val="0"/>
      <w:numFmt w:val="bullet"/>
      <w:lvlText w:val="•"/>
      <w:lvlJc w:val="left"/>
      <w:pPr>
        <w:ind w:left="6842" w:hanging="425"/>
      </w:pPr>
      <w:rPr>
        <w:rFonts w:hint="default"/>
        <w:lang w:val="vi" w:eastAsia="en-US" w:bidi="ar-SA"/>
      </w:rPr>
    </w:lvl>
    <w:lvl w:ilvl="8">
      <w:start w:val="0"/>
      <w:numFmt w:val="bullet"/>
      <w:lvlText w:val="•"/>
      <w:lvlJc w:val="left"/>
      <w:pPr>
        <w:ind w:left="7797" w:hanging="425"/>
      </w:pPr>
      <w:rPr>
        <w:rFonts w:hint="default"/>
        <w:lang w:val="vi" w:eastAsia="en-US" w:bidi="ar-SA"/>
      </w:rPr>
    </w:lvl>
  </w:abstractNum>
  <w:abstractNum w:abstractNumId="0">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80"/>
      </w:pPr>
      <w:rPr>
        <w:rFonts w:hint="default"/>
        <w:lang w:val="vi" w:eastAsia="en-US" w:bidi="ar-SA"/>
      </w:rPr>
    </w:lvl>
    <w:lvl w:ilvl="2">
      <w:start w:val="0"/>
      <w:numFmt w:val="bullet"/>
      <w:lvlText w:val="•"/>
      <w:lvlJc w:val="left"/>
      <w:pPr>
        <w:ind w:left="2069" w:hanging="180"/>
      </w:pPr>
      <w:rPr>
        <w:rFonts w:hint="default"/>
        <w:lang w:val="vi" w:eastAsia="en-US" w:bidi="ar-SA"/>
      </w:rPr>
    </w:lvl>
    <w:lvl w:ilvl="3">
      <w:start w:val="0"/>
      <w:numFmt w:val="bullet"/>
      <w:lvlText w:val="•"/>
      <w:lvlJc w:val="left"/>
      <w:pPr>
        <w:ind w:left="3023" w:hanging="180"/>
      </w:pPr>
      <w:rPr>
        <w:rFonts w:hint="default"/>
        <w:lang w:val="vi" w:eastAsia="en-US" w:bidi="ar-SA"/>
      </w:rPr>
    </w:lvl>
    <w:lvl w:ilvl="4">
      <w:start w:val="0"/>
      <w:numFmt w:val="bullet"/>
      <w:lvlText w:val="•"/>
      <w:lvlJc w:val="left"/>
      <w:pPr>
        <w:ind w:left="3978" w:hanging="180"/>
      </w:pPr>
      <w:rPr>
        <w:rFonts w:hint="default"/>
        <w:lang w:val="vi" w:eastAsia="en-US" w:bidi="ar-SA"/>
      </w:rPr>
    </w:lvl>
    <w:lvl w:ilvl="5">
      <w:start w:val="0"/>
      <w:numFmt w:val="bullet"/>
      <w:lvlText w:val="•"/>
      <w:lvlJc w:val="left"/>
      <w:pPr>
        <w:ind w:left="4933" w:hanging="180"/>
      </w:pPr>
      <w:rPr>
        <w:rFonts w:hint="default"/>
        <w:lang w:val="vi" w:eastAsia="en-US" w:bidi="ar-SA"/>
      </w:rPr>
    </w:lvl>
    <w:lvl w:ilvl="6">
      <w:start w:val="0"/>
      <w:numFmt w:val="bullet"/>
      <w:lvlText w:val="•"/>
      <w:lvlJc w:val="left"/>
      <w:pPr>
        <w:ind w:left="5887" w:hanging="180"/>
      </w:pPr>
      <w:rPr>
        <w:rFonts w:hint="default"/>
        <w:lang w:val="vi" w:eastAsia="en-US" w:bidi="ar-SA"/>
      </w:rPr>
    </w:lvl>
    <w:lvl w:ilvl="7">
      <w:start w:val="0"/>
      <w:numFmt w:val="bullet"/>
      <w:lvlText w:val="•"/>
      <w:lvlJc w:val="left"/>
      <w:pPr>
        <w:ind w:left="6842" w:hanging="180"/>
      </w:pPr>
      <w:rPr>
        <w:rFonts w:hint="default"/>
        <w:lang w:val="vi" w:eastAsia="en-US" w:bidi="ar-SA"/>
      </w:rPr>
    </w:lvl>
    <w:lvl w:ilvl="8">
      <w:start w:val="0"/>
      <w:numFmt w:val="bullet"/>
      <w:lvlText w:val="•"/>
      <w:lvlJc w:val="left"/>
      <w:pPr>
        <w:ind w:left="7797"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right="189"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0"/>
      <w:ind w:left="1671" w:right="327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2023-04-24T11:50:40Z</dcterms:created>
  <dcterms:modified xsi:type="dcterms:W3CDTF">2023-04-24T11:50:40Z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