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75"/>
        <w:gridCol w:w="5645"/>
      </w:tblGrid>
      <w:tr>
        <w:trPr>
          <w:trHeight w:val="887" w:hRule="atLeast"/>
        </w:trPr>
        <w:tc>
          <w:tcPr>
            <w:tcW w:w="3475" w:type="dxa"/>
          </w:tcPr>
          <w:p>
            <w:pPr>
              <w:pStyle w:val="TableParagraph"/>
              <w:ind w:left="345" w:right="587" w:hanging="2"/>
              <w:jc w:val="center"/>
              <w:rPr>
                <w:b/>
                <w:sz w:val="24"/>
              </w:rPr>
            </w:pPr>
            <w:r>
              <w:rPr>
                <w:b/>
                <w:sz w:val="24"/>
              </w:rPr>
              <w:t>TÒA ÁN NHÂN DÂN THÀNH</w:t>
            </w:r>
            <w:r>
              <w:rPr>
                <w:b/>
                <w:spacing w:val="-13"/>
                <w:sz w:val="24"/>
              </w:rPr>
              <w:t> </w:t>
            </w:r>
            <w:r>
              <w:rPr>
                <w:b/>
                <w:sz w:val="24"/>
              </w:rPr>
              <w:t>PHỐ</w:t>
            </w:r>
            <w:r>
              <w:rPr>
                <w:b/>
                <w:spacing w:val="-13"/>
                <w:sz w:val="24"/>
              </w:rPr>
              <w:t> </w:t>
            </w:r>
            <w:r>
              <w:rPr>
                <w:b/>
                <w:sz w:val="24"/>
              </w:rPr>
              <w:t>LÀO</w:t>
            </w:r>
            <w:r>
              <w:rPr>
                <w:b/>
                <w:spacing w:val="-13"/>
                <w:sz w:val="24"/>
              </w:rPr>
              <w:t> </w:t>
            </w:r>
            <w:r>
              <w:rPr>
                <w:b/>
                <w:sz w:val="24"/>
              </w:rPr>
              <w:t>CAI TỈNH LÀO CAI</w:t>
            </w:r>
          </w:p>
        </w:tc>
        <w:tc>
          <w:tcPr>
            <w:tcW w:w="5645" w:type="dxa"/>
          </w:tcPr>
          <w:p>
            <w:pPr>
              <w:pStyle w:val="TableParagraph"/>
              <w:spacing w:line="266" w:lineRule="exact"/>
              <w:ind w:left="583" w:right="46"/>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583" w:right="37"/>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r>
        <w:trPr>
          <w:trHeight w:val="849" w:hRule="atLeast"/>
        </w:trPr>
        <w:tc>
          <w:tcPr>
            <w:tcW w:w="3475" w:type="dxa"/>
          </w:tcPr>
          <w:p>
            <w:pPr>
              <w:pStyle w:val="TableParagraph"/>
              <w:spacing w:line="20" w:lineRule="exact"/>
              <w:ind w:left="982"/>
              <w:rPr>
                <w:sz w:val="2"/>
              </w:rPr>
            </w:pPr>
            <w:r>
              <w:rPr>
                <w:sz w:val="2"/>
              </w:rPr>
              <w:pict>
                <v:group style="width:63pt;height:.75pt;mso-position-horizontal-relative:char;mso-position-vertical-relative:line" id="docshapegroup1" coordorigin="0,0" coordsize="1260,15">
                  <v:line style="position:absolute" from="0,8" to="1260,8" stroked="true" strokeweight=".75pt" strokecolor="#000000">
                    <v:stroke dashstyle="solid"/>
                  </v:line>
                </v:group>
              </w:pict>
            </w:r>
            <w:r>
              <w:rPr>
                <w:sz w:val="2"/>
              </w:rPr>
            </w:r>
          </w:p>
          <w:p>
            <w:pPr>
              <w:pStyle w:val="TableParagraph"/>
              <w:spacing w:line="320" w:lineRule="atLeast" w:before="165"/>
              <w:ind w:left="599" w:hanging="550"/>
              <w:rPr>
                <w:sz w:val="28"/>
              </w:rPr>
            </w:pPr>
            <w:r>
              <w:rPr>
                <w:sz w:val="28"/>
              </w:rPr>
              <w:t>Bản</w:t>
            </w:r>
            <w:r>
              <w:rPr>
                <w:spacing w:val="-12"/>
                <w:sz w:val="28"/>
              </w:rPr>
              <w:t> </w:t>
            </w:r>
            <w:r>
              <w:rPr>
                <w:sz w:val="28"/>
              </w:rPr>
              <w:t>án</w:t>
            </w:r>
            <w:r>
              <w:rPr>
                <w:spacing w:val="-12"/>
                <w:sz w:val="28"/>
              </w:rPr>
              <w:t> </w:t>
            </w:r>
            <w:r>
              <w:rPr>
                <w:sz w:val="28"/>
              </w:rPr>
              <w:t>số:</w:t>
            </w:r>
            <w:r>
              <w:rPr>
                <w:spacing w:val="-13"/>
                <w:sz w:val="28"/>
              </w:rPr>
              <w:t> </w:t>
            </w:r>
            <w:r>
              <w:rPr>
                <w:sz w:val="28"/>
              </w:rPr>
              <w:t>132/2022/HSST Ngày: 25/11/2022</w:t>
            </w:r>
          </w:p>
        </w:tc>
        <w:tc>
          <w:tcPr>
            <w:tcW w:w="5645" w:type="dxa"/>
          </w:tcPr>
          <w:p>
            <w:pPr>
              <w:pStyle w:val="TableParagraph"/>
              <w:ind w:left="0"/>
              <w:rPr>
                <w:sz w:val="26"/>
              </w:rPr>
            </w:pPr>
          </w:p>
        </w:tc>
      </w:tr>
    </w:tbl>
    <w:p>
      <w:pPr>
        <w:pStyle w:val="BodyText"/>
        <w:ind w:left="0"/>
        <w:jc w:val="left"/>
        <w:rPr>
          <w:sz w:val="20"/>
        </w:rPr>
      </w:pPr>
    </w:p>
    <w:p>
      <w:pPr>
        <w:pStyle w:val="BodyText"/>
        <w:spacing w:before="10"/>
        <w:ind w:left="0"/>
        <w:jc w:val="left"/>
        <w:rPr>
          <w:sz w:val="29"/>
        </w:rPr>
      </w:pPr>
    </w:p>
    <w:p>
      <w:pPr>
        <w:spacing w:line="322" w:lineRule="exact" w:before="89"/>
        <w:ind w:left="1102" w:right="1073" w:firstLine="0"/>
        <w:jc w:val="center"/>
        <w:rPr>
          <w:b/>
          <w:sz w:val="28"/>
        </w:rPr>
      </w:pPr>
      <w:r>
        <w:rPr/>
        <w:pict>
          <v:line style="position:absolute;mso-position-horizontal-relative:page;mso-position-vertical-relative:paragraph;z-index:-15802880" from="335.25pt,-79.299706pt" to="514.0500pt,-79.299706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1106" w:right="1070" w:firstLine="0"/>
        <w:jc w:val="center"/>
        <w:rPr>
          <w:b/>
          <w:sz w:val="28"/>
        </w:rPr>
      </w:pPr>
      <w:r>
        <w:rPr>
          <w:b/>
          <w:sz w:val="28"/>
        </w:rPr>
        <w:t>NƢỚC</w:t>
      </w:r>
      <w:r>
        <w:rPr>
          <w:b/>
          <w:spacing w:val="-13"/>
          <w:sz w:val="28"/>
        </w:rPr>
        <w:t> </w:t>
      </w:r>
      <w:r>
        <w:rPr>
          <w:b/>
          <w:sz w:val="28"/>
        </w:rPr>
        <w:t>CỘNG</w:t>
      </w:r>
      <w:r>
        <w:rPr>
          <w:b/>
          <w:spacing w:val="-11"/>
          <w:sz w:val="28"/>
        </w:rPr>
        <w:t> </w:t>
      </w:r>
      <w:r>
        <w:rPr>
          <w:b/>
          <w:sz w:val="28"/>
        </w:rPr>
        <w:t>HOÀ</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spacing w:before="184"/>
        <w:ind w:left="1106" w:right="1073" w:firstLine="0"/>
        <w:jc w:val="center"/>
        <w:rPr>
          <w:b/>
          <w:sz w:val="28"/>
        </w:rPr>
      </w:pPr>
      <w:r>
        <w:rPr>
          <w:b/>
          <w:sz w:val="28"/>
        </w:rPr>
        <w:t>TOÀ</w:t>
      </w:r>
      <w:r>
        <w:rPr>
          <w:b/>
          <w:spacing w:val="-5"/>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THÀNH</w:t>
      </w:r>
      <w:r>
        <w:rPr>
          <w:b/>
          <w:spacing w:val="-2"/>
          <w:sz w:val="28"/>
        </w:rPr>
        <w:t> </w:t>
      </w:r>
      <w:r>
        <w:rPr>
          <w:b/>
          <w:sz w:val="28"/>
        </w:rPr>
        <w:t>PHỐ</w:t>
      </w:r>
      <w:r>
        <w:rPr>
          <w:b/>
          <w:spacing w:val="-3"/>
          <w:sz w:val="28"/>
        </w:rPr>
        <w:t> </w:t>
      </w:r>
      <w:r>
        <w:rPr>
          <w:b/>
          <w:sz w:val="28"/>
        </w:rPr>
        <w:t>LÀO</w:t>
      </w:r>
      <w:r>
        <w:rPr>
          <w:b/>
          <w:spacing w:val="-2"/>
          <w:sz w:val="28"/>
        </w:rPr>
        <w:t> </w:t>
      </w:r>
      <w:r>
        <w:rPr>
          <w:b/>
          <w:sz w:val="28"/>
        </w:rPr>
        <w:t>CAI,</w:t>
      </w:r>
      <w:r>
        <w:rPr>
          <w:b/>
          <w:spacing w:val="-4"/>
          <w:sz w:val="28"/>
        </w:rPr>
        <w:t> </w:t>
      </w:r>
      <w:r>
        <w:rPr>
          <w:b/>
          <w:sz w:val="28"/>
        </w:rPr>
        <w:t>TỈNH LÀO</w:t>
      </w:r>
      <w:r>
        <w:rPr>
          <w:b/>
          <w:spacing w:val="-2"/>
          <w:sz w:val="28"/>
        </w:rPr>
        <w:t> </w:t>
      </w:r>
      <w:r>
        <w:rPr>
          <w:b/>
          <w:spacing w:val="-5"/>
          <w:sz w:val="28"/>
        </w:rPr>
        <w:t>CAI</w:t>
      </w:r>
    </w:p>
    <w:p>
      <w:pPr>
        <w:spacing w:before="12"/>
        <w:ind w:left="88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9"/>
        <w:ind w:left="88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sz w:val="28"/>
        </w:rPr>
        <w:t>Bà</w:t>
      </w:r>
      <w:r>
        <w:rPr>
          <w:spacing w:val="-3"/>
          <w:sz w:val="28"/>
        </w:rPr>
        <w:t> </w:t>
      </w:r>
      <w:r>
        <w:rPr>
          <w:sz w:val="28"/>
        </w:rPr>
        <w:t>Phạm</w:t>
      </w:r>
      <w:r>
        <w:rPr>
          <w:spacing w:val="-7"/>
          <w:sz w:val="28"/>
        </w:rPr>
        <w:t> </w:t>
      </w:r>
      <w:r>
        <w:rPr>
          <w:sz w:val="28"/>
        </w:rPr>
        <w:t>Thị</w:t>
      </w:r>
      <w:r>
        <w:rPr>
          <w:spacing w:val="-2"/>
          <w:sz w:val="28"/>
        </w:rPr>
        <w:t> </w:t>
      </w:r>
      <w:r>
        <w:rPr>
          <w:sz w:val="28"/>
        </w:rPr>
        <w:t>Thanh</w:t>
      </w:r>
      <w:r>
        <w:rPr>
          <w:spacing w:val="-1"/>
          <w:sz w:val="28"/>
        </w:rPr>
        <w:t> </w:t>
      </w:r>
      <w:r>
        <w:rPr>
          <w:spacing w:val="-2"/>
          <w:sz w:val="28"/>
        </w:rPr>
        <w:t>Hương</w:t>
      </w:r>
    </w:p>
    <w:p>
      <w:pPr>
        <w:spacing w:before="19"/>
        <w:ind w:left="881"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sz w:val="28"/>
        </w:rPr>
        <w:t>1.</w:t>
      </w:r>
      <w:r>
        <w:rPr>
          <w:spacing w:val="-3"/>
          <w:sz w:val="28"/>
        </w:rPr>
        <w:t> </w:t>
      </w:r>
      <w:r>
        <w:rPr>
          <w:sz w:val="28"/>
        </w:rPr>
        <w:t>Bà</w:t>
      </w:r>
      <w:r>
        <w:rPr>
          <w:spacing w:val="-3"/>
          <w:sz w:val="28"/>
        </w:rPr>
        <w:t> </w:t>
      </w:r>
      <w:r>
        <w:rPr>
          <w:sz w:val="28"/>
        </w:rPr>
        <w:t>Vũ</w:t>
      </w:r>
      <w:r>
        <w:rPr>
          <w:spacing w:val="-2"/>
          <w:sz w:val="28"/>
        </w:rPr>
        <w:t> </w:t>
      </w:r>
      <w:r>
        <w:rPr>
          <w:sz w:val="28"/>
        </w:rPr>
        <w:t>Thị</w:t>
      </w:r>
      <w:r>
        <w:rPr>
          <w:spacing w:val="-2"/>
          <w:sz w:val="28"/>
        </w:rPr>
        <w:t> </w:t>
      </w:r>
      <w:r>
        <w:rPr>
          <w:sz w:val="28"/>
        </w:rPr>
        <w:t>Lan</w:t>
      </w:r>
      <w:r>
        <w:rPr>
          <w:spacing w:val="-1"/>
          <w:sz w:val="28"/>
        </w:rPr>
        <w:t> </w:t>
      </w:r>
      <w:r>
        <w:rPr>
          <w:spacing w:val="-2"/>
          <w:sz w:val="28"/>
        </w:rPr>
        <w:t>Hương</w:t>
      </w:r>
    </w:p>
    <w:p>
      <w:pPr>
        <w:pStyle w:val="BodyText"/>
        <w:spacing w:before="17"/>
        <w:ind w:left="3681"/>
        <w:jc w:val="left"/>
      </w:pPr>
      <w:r>
        <w:rPr/>
        <w:t>2.</w:t>
      </w:r>
      <w:r>
        <w:rPr>
          <w:spacing w:val="-4"/>
        </w:rPr>
        <w:t> </w:t>
      </w:r>
      <w:r>
        <w:rPr/>
        <w:t>Ông</w:t>
      </w:r>
      <w:r>
        <w:rPr>
          <w:spacing w:val="-2"/>
        </w:rPr>
        <w:t> </w:t>
      </w:r>
      <w:r>
        <w:rPr/>
        <w:t>Nguyễn</w:t>
      </w:r>
      <w:r>
        <w:rPr>
          <w:spacing w:val="-2"/>
        </w:rPr>
        <w:t> </w:t>
      </w:r>
      <w:r>
        <w:rPr/>
        <w:t>Kim</w:t>
      </w:r>
      <w:r>
        <w:rPr>
          <w:spacing w:val="-5"/>
        </w:rPr>
        <w:t> </w:t>
      </w:r>
      <w:r>
        <w:rPr>
          <w:spacing w:val="-4"/>
        </w:rPr>
        <w:t>Minh</w:t>
      </w:r>
    </w:p>
    <w:p>
      <w:pPr>
        <w:pStyle w:val="ListParagraph"/>
        <w:numPr>
          <w:ilvl w:val="0"/>
          <w:numId w:val="1"/>
        </w:numPr>
        <w:tabs>
          <w:tab w:pos="1058" w:val="left" w:leader="none"/>
        </w:tabs>
        <w:spacing w:line="254" w:lineRule="auto" w:before="19" w:after="0"/>
        <w:ind w:left="162" w:right="129" w:firstLine="719"/>
        <w:jc w:val="left"/>
        <w:rPr>
          <w:b/>
          <w:i/>
          <w:sz w:val="28"/>
        </w:rPr>
      </w:pPr>
      <w:r>
        <w:rPr>
          <w:b/>
          <w:i/>
          <w:sz w:val="28"/>
        </w:rPr>
        <w:t>Thư ký phiên tòa: </w:t>
      </w:r>
      <w:r>
        <w:rPr>
          <w:sz w:val="28"/>
        </w:rPr>
        <w:t>Bà Nguyễn Thị Hải Linh - Thư ký Tòa án nhân dân thành phố Lào Cai, tỉnh Lào Cai</w:t>
      </w:r>
    </w:p>
    <w:p>
      <w:pPr>
        <w:pStyle w:val="ListParagraph"/>
        <w:numPr>
          <w:ilvl w:val="0"/>
          <w:numId w:val="1"/>
        </w:numPr>
        <w:tabs>
          <w:tab w:pos="1048" w:val="left" w:leader="none"/>
        </w:tabs>
        <w:spacing w:line="254" w:lineRule="auto" w:before="0" w:after="0"/>
        <w:ind w:left="162" w:right="125" w:firstLine="719"/>
        <w:jc w:val="left"/>
        <w:rPr>
          <w:sz w:val="28"/>
        </w:rPr>
      </w:pPr>
      <w:r>
        <w:rPr>
          <w:b/>
          <w:i/>
          <w:sz w:val="28"/>
        </w:rPr>
        <w:t>Đại</w:t>
      </w:r>
      <w:r>
        <w:rPr>
          <w:b/>
          <w:i/>
          <w:spacing w:val="-1"/>
          <w:sz w:val="28"/>
        </w:rPr>
        <w:t> </w:t>
      </w:r>
      <w:r>
        <w:rPr>
          <w:b/>
          <w:i/>
          <w:sz w:val="28"/>
        </w:rPr>
        <w:t>diện</w:t>
      </w:r>
      <w:r>
        <w:rPr>
          <w:b/>
          <w:i/>
          <w:spacing w:val="-2"/>
          <w:sz w:val="28"/>
        </w:rPr>
        <w:t> </w:t>
      </w:r>
      <w:r>
        <w:rPr>
          <w:b/>
          <w:i/>
          <w:sz w:val="28"/>
        </w:rPr>
        <w:t>Viện</w:t>
      </w:r>
      <w:r>
        <w:rPr>
          <w:b/>
          <w:i/>
          <w:spacing w:val="-2"/>
          <w:sz w:val="28"/>
        </w:rPr>
        <w:t> </w:t>
      </w:r>
      <w:r>
        <w:rPr>
          <w:b/>
          <w:i/>
          <w:sz w:val="28"/>
        </w:rPr>
        <w:t>kiểm sát</w:t>
      </w:r>
      <w:r>
        <w:rPr>
          <w:b/>
          <w:i/>
          <w:spacing w:val="-1"/>
          <w:sz w:val="28"/>
        </w:rPr>
        <w:t> </w:t>
      </w:r>
      <w:r>
        <w:rPr>
          <w:b/>
          <w:i/>
          <w:sz w:val="28"/>
        </w:rPr>
        <w:t>nhân</w:t>
      </w:r>
      <w:r>
        <w:rPr>
          <w:b/>
          <w:i/>
          <w:spacing w:val="-2"/>
          <w:sz w:val="28"/>
        </w:rPr>
        <w:t> </w:t>
      </w:r>
      <w:r>
        <w:rPr>
          <w:b/>
          <w:i/>
          <w:sz w:val="28"/>
        </w:rPr>
        <w:t>dân thành</w:t>
      </w:r>
      <w:r>
        <w:rPr>
          <w:b/>
          <w:i/>
          <w:spacing w:val="-3"/>
          <w:sz w:val="28"/>
        </w:rPr>
        <w:t> </w:t>
      </w:r>
      <w:r>
        <w:rPr>
          <w:b/>
          <w:i/>
          <w:sz w:val="28"/>
        </w:rPr>
        <w:t>phố</w:t>
      </w:r>
      <w:r>
        <w:rPr>
          <w:b/>
          <w:i/>
          <w:spacing w:val="-1"/>
          <w:sz w:val="28"/>
        </w:rPr>
        <w:t> </w:t>
      </w:r>
      <w:r>
        <w:rPr>
          <w:b/>
          <w:i/>
          <w:sz w:val="28"/>
        </w:rPr>
        <w:t>Lào</w:t>
      </w:r>
      <w:r>
        <w:rPr>
          <w:b/>
          <w:i/>
          <w:spacing w:val="-1"/>
          <w:sz w:val="28"/>
        </w:rPr>
        <w:t> </w:t>
      </w:r>
      <w:r>
        <w:rPr>
          <w:b/>
          <w:i/>
          <w:sz w:val="28"/>
        </w:rPr>
        <w:t>Cai,</w:t>
      </w:r>
      <w:r>
        <w:rPr>
          <w:b/>
          <w:i/>
          <w:spacing w:val="-2"/>
          <w:sz w:val="28"/>
        </w:rPr>
        <w:t> </w:t>
      </w:r>
      <w:r>
        <w:rPr>
          <w:b/>
          <w:i/>
          <w:sz w:val="28"/>
        </w:rPr>
        <w:t>tỉnh</w:t>
      </w:r>
      <w:r>
        <w:rPr>
          <w:b/>
          <w:i/>
          <w:spacing w:val="-2"/>
          <w:sz w:val="28"/>
        </w:rPr>
        <w:t> </w:t>
      </w:r>
      <w:r>
        <w:rPr>
          <w:b/>
          <w:i/>
          <w:sz w:val="28"/>
        </w:rPr>
        <w:t>Lào</w:t>
      </w:r>
      <w:r>
        <w:rPr>
          <w:b/>
          <w:i/>
          <w:spacing w:val="-1"/>
          <w:sz w:val="28"/>
        </w:rPr>
        <w:t> </w:t>
      </w:r>
      <w:r>
        <w:rPr>
          <w:b/>
          <w:i/>
          <w:sz w:val="28"/>
        </w:rPr>
        <w:t>Cai tham gia</w:t>
      </w:r>
      <w:r>
        <w:rPr>
          <w:b/>
          <w:i/>
          <w:sz w:val="28"/>
        </w:rPr>
        <w:t> phiên tòa: </w:t>
      </w:r>
      <w:r>
        <w:rPr>
          <w:sz w:val="28"/>
        </w:rPr>
        <w:t>Ông Hoàng Đức Hải - Kiểm sát viên.</w:t>
      </w:r>
    </w:p>
    <w:p>
      <w:pPr>
        <w:pStyle w:val="BodyText"/>
        <w:spacing w:line="254" w:lineRule="auto"/>
        <w:ind w:right="115" w:firstLine="347"/>
      </w:pPr>
      <w:r>
        <w:rPr>
          <w:spacing w:val="-4"/>
        </w:rPr>
        <w:t>Ngày</w:t>
      </w:r>
      <w:r>
        <w:rPr>
          <w:spacing w:val="-14"/>
        </w:rPr>
        <w:t> </w:t>
      </w:r>
      <w:r>
        <w:rPr>
          <w:spacing w:val="-4"/>
        </w:rPr>
        <w:t>25</w:t>
      </w:r>
      <w:r>
        <w:rPr>
          <w:spacing w:val="-13"/>
        </w:rPr>
        <w:t> </w:t>
      </w:r>
      <w:r>
        <w:rPr>
          <w:spacing w:val="-4"/>
        </w:rPr>
        <w:t>tháng</w:t>
      </w:r>
      <w:r>
        <w:rPr>
          <w:spacing w:val="-14"/>
        </w:rPr>
        <w:t> </w:t>
      </w:r>
      <w:r>
        <w:rPr>
          <w:spacing w:val="-4"/>
        </w:rPr>
        <w:t>11</w:t>
      </w:r>
      <w:r>
        <w:rPr>
          <w:spacing w:val="-13"/>
        </w:rPr>
        <w:t> </w:t>
      </w:r>
      <w:r>
        <w:rPr>
          <w:spacing w:val="-4"/>
        </w:rPr>
        <w:t>năm</w:t>
      </w:r>
      <w:r>
        <w:rPr>
          <w:spacing w:val="-14"/>
        </w:rPr>
        <w:t> </w:t>
      </w:r>
      <w:r>
        <w:rPr>
          <w:spacing w:val="-4"/>
        </w:rPr>
        <w:t>2022</w:t>
      </w:r>
      <w:r>
        <w:rPr>
          <w:spacing w:val="-13"/>
        </w:rPr>
        <w:t> </w:t>
      </w:r>
      <w:r>
        <w:rPr>
          <w:spacing w:val="-4"/>
        </w:rPr>
        <w:t>tại</w:t>
      </w:r>
      <w:r>
        <w:rPr>
          <w:spacing w:val="-14"/>
        </w:rPr>
        <w:t> </w:t>
      </w:r>
      <w:r>
        <w:rPr>
          <w:spacing w:val="-4"/>
        </w:rPr>
        <w:t>trụ</w:t>
      </w:r>
      <w:r>
        <w:rPr>
          <w:spacing w:val="-13"/>
        </w:rPr>
        <w:t> </w:t>
      </w:r>
      <w:r>
        <w:rPr>
          <w:spacing w:val="-4"/>
        </w:rPr>
        <w:t>sở</w:t>
      </w:r>
      <w:r>
        <w:rPr>
          <w:spacing w:val="-14"/>
        </w:rPr>
        <w:t> </w:t>
      </w:r>
      <w:r>
        <w:rPr>
          <w:spacing w:val="-4"/>
        </w:rPr>
        <w:t>Tòa</w:t>
      </w:r>
      <w:r>
        <w:rPr>
          <w:spacing w:val="-13"/>
        </w:rPr>
        <w:t> </w:t>
      </w:r>
      <w:r>
        <w:rPr>
          <w:spacing w:val="-4"/>
        </w:rPr>
        <w:t>án</w:t>
      </w:r>
      <w:r>
        <w:rPr>
          <w:spacing w:val="-14"/>
        </w:rPr>
        <w:t> </w:t>
      </w:r>
      <w:r>
        <w:rPr>
          <w:spacing w:val="-4"/>
        </w:rPr>
        <w:t>nhân</w:t>
      </w:r>
      <w:r>
        <w:rPr>
          <w:spacing w:val="-13"/>
        </w:rPr>
        <w:t> </w:t>
      </w:r>
      <w:r>
        <w:rPr>
          <w:spacing w:val="-4"/>
        </w:rPr>
        <w:t>dân</w:t>
      </w:r>
      <w:r>
        <w:rPr>
          <w:spacing w:val="-14"/>
        </w:rPr>
        <w:t> </w:t>
      </w:r>
      <w:r>
        <w:rPr>
          <w:spacing w:val="-4"/>
        </w:rPr>
        <w:t>thành</w:t>
      </w:r>
      <w:r>
        <w:rPr>
          <w:spacing w:val="-13"/>
        </w:rPr>
        <w:t> </w:t>
      </w:r>
      <w:r>
        <w:rPr>
          <w:spacing w:val="-4"/>
        </w:rPr>
        <w:t>phố</w:t>
      </w:r>
      <w:r>
        <w:rPr>
          <w:spacing w:val="-14"/>
        </w:rPr>
        <w:t> </w:t>
      </w:r>
      <w:r>
        <w:rPr>
          <w:spacing w:val="-4"/>
        </w:rPr>
        <w:t>Lào</w:t>
      </w:r>
      <w:r>
        <w:rPr>
          <w:spacing w:val="-13"/>
        </w:rPr>
        <w:t> </w:t>
      </w:r>
      <w:r>
        <w:rPr>
          <w:spacing w:val="-4"/>
        </w:rPr>
        <w:t>Cai,</w:t>
      </w:r>
      <w:r>
        <w:rPr>
          <w:spacing w:val="-14"/>
        </w:rPr>
        <w:t> </w:t>
      </w:r>
      <w:r>
        <w:rPr>
          <w:spacing w:val="-4"/>
        </w:rPr>
        <w:t>tỉnh</w:t>
      </w:r>
      <w:r>
        <w:rPr>
          <w:spacing w:val="-13"/>
        </w:rPr>
        <w:t> </w:t>
      </w:r>
      <w:r>
        <w:rPr>
          <w:spacing w:val="-4"/>
        </w:rPr>
        <w:t>Lào</w:t>
      </w:r>
      <w:r>
        <w:rPr>
          <w:spacing w:val="-14"/>
        </w:rPr>
        <w:t> </w:t>
      </w:r>
      <w:r>
        <w:rPr>
          <w:spacing w:val="-4"/>
        </w:rPr>
        <w:t>Cai xét</w:t>
      </w:r>
      <w:r>
        <w:rPr>
          <w:spacing w:val="-14"/>
        </w:rPr>
        <w:t> </w:t>
      </w:r>
      <w:r>
        <w:rPr>
          <w:spacing w:val="-4"/>
        </w:rPr>
        <w:t>xử</w:t>
      </w:r>
      <w:r>
        <w:rPr>
          <w:spacing w:val="-13"/>
        </w:rPr>
        <w:t> </w:t>
      </w:r>
      <w:r>
        <w:rPr>
          <w:spacing w:val="-4"/>
        </w:rPr>
        <w:t>sơ</w:t>
      </w:r>
      <w:r>
        <w:rPr>
          <w:spacing w:val="-14"/>
        </w:rPr>
        <w:t> </w:t>
      </w:r>
      <w:r>
        <w:rPr>
          <w:spacing w:val="-4"/>
        </w:rPr>
        <w:t>thẩm</w:t>
      </w:r>
      <w:r>
        <w:rPr>
          <w:spacing w:val="-13"/>
        </w:rPr>
        <w:t> </w:t>
      </w:r>
      <w:r>
        <w:rPr>
          <w:spacing w:val="-4"/>
        </w:rPr>
        <w:t>công</w:t>
      </w:r>
      <w:r>
        <w:rPr>
          <w:spacing w:val="-14"/>
        </w:rPr>
        <w:t> </w:t>
      </w:r>
      <w:r>
        <w:rPr>
          <w:spacing w:val="-4"/>
        </w:rPr>
        <w:t>khai</w:t>
      </w:r>
      <w:r>
        <w:rPr>
          <w:spacing w:val="-13"/>
        </w:rPr>
        <w:t> </w:t>
      </w:r>
      <w:r>
        <w:rPr>
          <w:spacing w:val="-4"/>
        </w:rPr>
        <w:t>vụ</w:t>
      </w:r>
      <w:r>
        <w:rPr>
          <w:spacing w:val="-11"/>
        </w:rPr>
        <w:t> </w:t>
      </w:r>
      <w:r>
        <w:rPr>
          <w:spacing w:val="-4"/>
        </w:rPr>
        <w:t>án</w:t>
      </w:r>
      <w:r>
        <w:rPr>
          <w:spacing w:val="-12"/>
        </w:rPr>
        <w:t> </w:t>
      </w:r>
      <w:r>
        <w:rPr>
          <w:spacing w:val="-4"/>
        </w:rPr>
        <w:t>hình</w:t>
      </w:r>
      <w:r>
        <w:rPr>
          <w:spacing w:val="-12"/>
        </w:rPr>
        <w:t> </w:t>
      </w:r>
      <w:r>
        <w:rPr>
          <w:spacing w:val="-4"/>
        </w:rPr>
        <w:t>sự</w:t>
      </w:r>
      <w:r>
        <w:rPr>
          <w:spacing w:val="-13"/>
        </w:rPr>
        <w:t> </w:t>
      </w:r>
      <w:r>
        <w:rPr>
          <w:spacing w:val="-4"/>
        </w:rPr>
        <w:t>sơ</w:t>
      </w:r>
      <w:r>
        <w:rPr>
          <w:spacing w:val="-13"/>
        </w:rPr>
        <w:t> </w:t>
      </w:r>
      <w:r>
        <w:rPr>
          <w:spacing w:val="-4"/>
        </w:rPr>
        <w:t>thẩm</w:t>
      </w:r>
      <w:r>
        <w:rPr>
          <w:spacing w:val="-14"/>
        </w:rPr>
        <w:t> </w:t>
      </w:r>
      <w:r>
        <w:rPr>
          <w:spacing w:val="-4"/>
        </w:rPr>
        <w:t>thụ</w:t>
      </w:r>
      <w:r>
        <w:rPr>
          <w:spacing w:val="-11"/>
        </w:rPr>
        <w:t> </w:t>
      </w:r>
      <w:r>
        <w:rPr>
          <w:spacing w:val="-4"/>
        </w:rPr>
        <w:t>lý</w:t>
      </w:r>
      <w:r>
        <w:rPr>
          <w:spacing w:val="-12"/>
        </w:rPr>
        <w:t> </w:t>
      </w:r>
      <w:r>
        <w:rPr>
          <w:spacing w:val="-4"/>
        </w:rPr>
        <w:t>số:</w:t>
      </w:r>
      <w:r>
        <w:rPr>
          <w:spacing w:val="-13"/>
        </w:rPr>
        <w:t> </w:t>
      </w:r>
      <w:r>
        <w:rPr>
          <w:spacing w:val="-4"/>
        </w:rPr>
        <w:t>142/TLST-HS</w:t>
      </w:r>
      <w:r>
        <w:rPr>
          <w:spacing w:val="-14"/>
        </w:rPr>
        <w:t> </w:t>
      </w:r>
      <w:r>
        <w:rPr>
          <w:spacing w:val="-4"/>
        </w:rPr>
        <w:t>ngày</w:t>
      </w:r>
      <w:r>
        <w:rPr>
          <w:spacing w:val="-13"/>
        </w:rPr>
        <w:t> </w:t>
      </w:r>
      <w:r>
        <w:rPr>
          <w:spacing w:val="-4"/>
        </w:rPr>
        <w:t>10</w:t>
      </w:r>
      <w:r>
        <w:rPr>
          <w:spacing w:val="-13"/>
        </w:rPr>
        <w:t> </w:t>
      </w:r>
      <w:r>
        <w:rPr>
          <w:spacing w:val="-4"/>
        </w:rPr>
        <w:t>tháng</w:t>
      </w:r>
      <w:r>
        <w:rPr>
          <w:spacing w:val="-13"/>
        </w:rPr>
        <w:t> </w:t>
      </w:r>
      <w:r>
        <w:rPr>
          <w:spacing w:val="-4"/>
        </w:rPr>
        <w:t>11 </w:t>
      </w:r>
      <w:r>
        <w:rPr/>
        <w:t>năm</w:t>
      </w:r>
      <w:r>
        <w:rPr>
          <w:spacing w:val="-18"/>
        </w:rPr>
        <w:t> </w:t>
      </w:r>
      <w:r>
        <w:rPr/>
        <w:t>2022,</w:t>
      </w:r>
      <w:r>
        <w:rPr>
          <w:spacing w:val="-17"/>
        </w:rPr>
        <w:t> </w:t>
      </w:r>
      <w:r>
        <w:rPr/>
        <w:t>theo</w:t>
      </w:r>
      <w:r>
        <w:rPr>
          <w:spacing w:val="-16"/>
        </w:rPr>
        <w:t> </w:t>
      </w:r>
      <w:r>
        <w:rPr/>
        <w:t>quyết</w:t>
      </w:r>
      <w:r>
        <w:rPr>
          <w:spacing w:val="-16"/>
        </w:rPr>
        <w:t> </w:t>
      </w:r>
      <w:r>
        <w:rPr/>
        <w:t>định</w:t>
      </w:r>
      <w:r>
        <w:rPr>
          <w:spacing w:val="-16"/>
        </w:rPr>
        <w:t> </w:t>
      </w:r>
      <w:r>
        <w:rPr/>
        <w:t>đưa</w:t>
      </w:r>
      <w:r>
        <w:rPr>
          <w:spacing w:val="-17"/>
        </w:rPr>
        <w:t> </w:t>
      </w:r>
      <w:r>
        <w:rPr/>
        <w:t>vụ</w:t>
      </w:r>
      <w:r>
        <w:rPr>
          <w:spacing w:val="-14"/>
        </w:rPr>
        <w:t> </w:t>
      </w:r>
      <w:r>
        <w:rPr/>
        <w:t>án</w:t>
      </w:r>
      <w:r>
        <w:rPr>
          <w:spacing w:val="-16"/>
        </w:rPr>
        <w:t> </w:t>
      </w:r>
      <w:r>
        <w:rPr/>
        <w:t>ra</w:t>
      </w:r>
      <w:r>
        <w:rPr>
          <w:spacing w:val="-17"/>
        </w:rPr>
        <w:t> </w:t>
      </w:r>
      <w:r>
        <w:rPr/>
        <w:t>xét</w:t>
      </w:r>
      <w:r>
        <w:rPr>
          <w:spacing w:val="-16"/>
        </w:rPr>
        <w:t> </w:t>
      </w:r>
      <w:r>
        <w:rPr/>
        <w:t>xử</w:t>
      </w:r>
      <w:r>
        <w:rPr>
          <w:spacing w:val="-17"/>
        </w:rPr>
        <w:t> </w:t>
      </w:r>
      <w:r>
        <w:rPr/>
        <w:t>số:</w:t>
      </w:r>
      <w:r>
        <w:rPr>
          <w:spacing w:val="-16"/>
        </w:rPr>
        <w:t> </w:t>
      </w:r>
      <w:r>
        <w:rPr/>
        <w:t>137/HSST-QĐ</w:t>
      </w:r>
      <w:r>
        <w:rPr>
          <w:spacing w:val="-17"/>
        </w:rPr>
        <w:t> </w:t>
      </w:r>
      <w:r>
        <w:rPr/>
        <w:t>ngày</w:t>
      </w:r>
      <w:r>
        <w:rPr>
          <w:spacing w:val="-17"/>
        </w:rPr>
        <w:t> </w:t>
      </w:r>
      <w:r>
        <w:rPr/>
        <w:t>14</w:t>
      </w:r>
      <w:r>
        <w:rPr>
          <w:spacing w:val="-15"/>
        </w:rPr>
        <w:t> </w:t>
      </w:r>
      <w:r>
        <w:rPr/>
        <w:t>tháng</w:t>
      </w:r>
      <w:r>
        <w:rPr>
          <w:spacing w:val="-15"/>
        </w:rPr>
        <w:t> </w:t>
      </w:r>
      <w:r>
        <w:rPr/>
        <w:t>11</w:t>
      </w:r>
      <w:r>
        <w:rPr>
          <w:spacing w:val="-15"/>
        </w:rPr>
        <w:t> </w:t>
      </w:r>
      <w:r>
        <w:rPr/>
        <w:t>năm 2022 đối</w:t>
      </w:r>
      <w:r>
        <w:rPr>
          <w:spacing w:val="-1"/>
        </w:rPr>
        <w:t> </w:t>
      </w:r>
      <w:r>
        <w:rPr/>
        <w:t>với</w:t>
      </w:r>
      <w:r>
        <w:rPr>
          <w:spacing w:val="-1"/>
        </w:rPr>
        <w:t> </w:t>
      </w:r>
      <w:r>
        <w:rPr/>
        <w:t>bị</w:t>
      </w:r>
      <w:r>
        <w:rPr>
          <w:spacing w:val="-1"/>
        </w:rPr>
        <w:t> </w:t>
      </w:r>
      <w:r>
        <w:rPr/>
        <w:t>cáo:</w:t>
      </w:r>
    </w:p>
    <w:p>
      <w:pPr>
        <w:pStyle w:val="BodyText"/>
        <w:spacing w:line="254" w:lineRule="auto"/>
        <w:ind w:right="122" w:firstLine="443"/>
      </w:pPr>
      <w:r>
        <w:rPr/>
        <w:t>Họ và tên: </w:t>
      </w:r>
      <w:r>
        <w:rPr>
          <w:b/>
        </w:rPr>
        <w:t>Lù Văn H </w:t>
      </w:r>
      <w:r>
        <w:rPr/>
        <w:t>(tên gọi khác: Không); Giới tính: Nam; Sinh ngày 20/8/1986, tại thành phố Lào Cai, tỉnh Lào Cai; Nơi cư trú: Tổ 30, phường Bắc Cường, thành</w:t>
      </w:r>
      <w:r>
        <w:rPr>
          <w:spacing w:val="-7"/>
        </w:rPr>
        <w:t> </w:t>
      </w:r>
      <w:r>
        <w:rPr/>
        <w:t>phố</w:t>
      </w:r>
      <w:r>
        <w:rPr>
          <w:spacing w:val="-5"/>
        </w:rPr>
        <w:t> </w:t>
      </w:r>
      <w:r>
        <w:rPr/>
        <w:t>Lào</w:t>
      </w:r>
      <w:r>
        <w:rPr>
          <w:spacing w:val="-7"/>
        </w:rPr>
        <w:t> </w:t>
      </w:r>
      <w:r>
        <w:rPr/>
        <w:t>Cai,</w:t>
      </w:r>
      <w:r>
        <w:rPr>
          <w:spacing w:val="-9"/>
        </w:rPr>
        <w:t> </w:t>
      </w:r>
      <w:r>
        <w:rPr/>
        <w:t>tỉnh</w:t>
      </w:r>
      <w:r>
        <w:rPr>
          <w:spacing w:val="-5"/>
        </w:rPr>
        <w:t> </w:t>
      </w:r>
      <w:r>
        <w:rPr/>
        <w:t>Lào</w:t>
      </w:r>
      <w:r>
        <w:rPr>
          <w:spacing w:val="-7"/>
        </w:rPr>
        <w:t> </w:t>
      </w:r>
      <w:r>
        <w:rPr/>
        <w:t>Cai, tỉnh Lào Cai; Nghề nghiệp: Lao động tự do; Quốc</w:t>
      </w:r>
      <w:r>
        <w:rPr>
          <w:spacing w:val="-18"/>
        </w:rPr>
        <w:t> </w:t>
      </w:r>
      <w:r>
        <w:rPr/>
        <w:t>tịch:</w:t>
      </w:r>
      <w:r>
        <w:rPr>
          <w:spacing w:val="-17"/>
        </w:rPr>
        <w:t> </w:t>
      </w:r>
      <w:r>
        <w:rPr/>
        <w:t>Việt</w:t>
      </w:r>
      <w:r>
        <w:rPr>
          <w:spacing w:val="-18"/>
        </w:rPr>
        <w:t> </w:t>
      </w:r>
      <w:r>
        <w:rPr/>
        <w:t>Nam;</w:t>
      </w:r>
      <w:r>
        <w:rPr>
          <w:spacing w:val="-17"/>
        </w:rPr>
        <w:t> </w:t>
      </w:r>
      <w:r>
        <w:rPr/>
        <w:t>Dân</w:t>
      </w:r>
      <w:r>
        <w:rPr>
          <w:spacing w:val="-18"/>
        </w:rPr>
        <w:t> </w:t>
      </w:r>
      <w:r>
        <w:rPr/>
        <w:t>tộc:</w:t>
      </w:r>
      <w:r>
        <w:rPr>
          <w:spacing w:val="-17"/>
        </w:rPr>
        <w:t> </w:t>
      </w:r>
      <w:r>
        <w:rPr/>
        <w:t>Giáy;</w:t>
      </w:r>
      <w:r>
        <w:rPr>
          <w:spacing w:val="-18"/>
        </w:rPr>
        <w:t> </w:t>
      </w:r>
      <w:r>
        <w:rPr/>
        <w:t>Tôn</w:t>
      </w:r>
      <w:r>
        <w:rPr>
          <w:spacing w:val="-17"/>
        </w:rPr>
        <w:t> </w:t>
      </w:r>
      <w:r>
        <w:rPr/>
        <w:t>giáo:</w:t>
      </w:r>
      <w:r>
        <w:rPr>
          <w:spacing w:val="-18"/>
        </w:rPr>
        <w:t> </w:t>
      </w:r>
      <w:r>
        <w:rPr/>
        <w:t>Không;</w:t>
      </w:r>
      <w:r>
        <w:rPr>
          <w:spacing w:val="-17"/>
        </w:rPr>
        <w:t> </w:t>
      </w:r>
      <w:r>
        <w:rPr/>
        <w:t>Trình</w:t>
      </w:r>
      <w:r>
        <w:rPr>
          <w:spacing w:val="-18"/>
        </w:rPr>
        <w:t> </w:t>
      </w:r>
      <w:r>
        <w:rPr/>
        <w:t>độ</w:t>
      </w:r>
      <w:r>
        <w:rPr>
          <w:spacing w:val="-17"/>
        </w:rPr>
        <w:t> </w:t>
      </w:r>
      <w:r>
        <w:rPr/>
        <w:t>học</w:t>
      </w:r>
      <w:r>
        <w:rPr>
          <w:spacing w:val="-18"/>
        </w:rPr>
        <w:t> </w:t>
      </w:r>
      <w:r>
        <w:rPr/>
        <w:t>vấn:</w:t>
      </w:r>
      <w:r>
        <w:rPr>
          <w:spacing w:val="-17"/>
        </w:rPr>
        <w:t> </w:t>
      </w:r>
      <w:r>
        <w:rPr/>
        <w:t>9/12;</w:t>
      </w:r>
      <w:r>
        <w:rPr>
          <w:spacing w:val="-18"/>
        </w:rPr>
        <w:t> </w:t>
      </w:r>
      <w:r>
        <w:rPr/>
        <w:t>Con</w:t>
      </w:r>
      <w:r>
        <w:rPr>
          <w:spacing w:val="-17"/>
        </w:rPr>
        <w:t> </w:t>
      </w:r>
      <w:r>
        <w:rPr/>
        <w:t>ông Lù Văn Thắng và bà Hoàng Thị Sìn; Vợ: Hoàng Thị Phấn; Bị cáo có 02 con, lớn sinh năm 2007, nhỏ sinh năm 2008; Tiền sự: Không; Tiền án: Không.</w:t>
      </w:r>
    </w:p>
    <w:p>
      <w:pPr>
        <w:pStyle w:val="BodyText"/>
        <w:spacing w:line="254" w:lineRule="auto"/>
        <w:ind w:right="123" w:firstLine="347"/>
      </w:pPr>
      <w:r>
        <w:rPr/>
        <w:t>Bị cáo bị bắt tạm giữ, tạm giam từ ngày 18/9/2022, hiện đang bị tạm giam tại Nhà tạm giữ Công an thành phố Lào Cai - Có mặt</w:t>
      </w:r>
    </w:p>
    <w:p>
      <w:pPr>
        <w:spacing w:line="321" w:lineRule="exact" w:before="0"/>
        <w:ind w:left="1106" w:right="834" w:firstLine="0"/>
        <w:jc w:val="center"/>
        <w:rPr>
          <w:b/>
          <w:sz w:val="28"/>
        </w:rPr>
      </w:pPr>
      <w:r>
        <w:rPr>
          <w:b/>
          <w:sz w:val="28"/>
        </w:rPr>
        <w:t>NỘI</w:t>
      </w:r>
      <w:r>
        <w:rPr>
          <w:b/>
          <w:spacing w:val="-2"/>
          <w:sz w:val="28"/>
        </w:rPr>
        <w:t> </w:t>
      </w:r>
      <w:r>
        <w:rPr>
          <w:b/>
          <w:sz w:val="28"/>
        </w:rPr>
        <w:t>DUNG</w:t>
      </w:r>
      <w:r>
        <w:rPr>
          <w:b/>
          <w:spacing w:val="-3"/>
          <w:sz w:val="28"/>
        </w:rPr>
        <w:t> </w:t>
      </w:r>
      <w:r>
        <w:rPr>
          <w:b/>
          <w:sz w:val="28"/>
        </w:rPr>
        <w:t>VỤ</w:t>
      </w:r>
      <w:r>
        <w:rPr>
          <w:b/>
          <w:spacing w:val="-3"/>
          <w:sz w:val="28"/>
        </w:rPr>
        <w:t> </w:t>
      </w:r>
      <w:r>
        <w:rPr>
          <w:b/>
          <w:spacing w:val="-5"/>
          <w:sz w:val="28"/>
        </w:rPr>
        <w:t>ÁN</w:t>
      </w:r>
    </w:p>
    <w:p>
      <w:pPr>
        <w:pStyle w:val="BodyText"/>
        <w:spacing w:before="101"/>
        <w:ind w:right="137" w:firstLine="719"/>
      </w:pPr>
      <w:r>
        <w:rPr/>
        <w:t>Theo các</w:t>
      </w:r>
      <w:r>
        <w:rPr>
          <w:spacing w:val="-1"/>
        </w:rPr>
        <w:t> </w:t>
      </w:r>
      <w:r>
        <w:rPr/>
        <w:t>tài liệu có</w:t>
      </w:r>
      <w:r>
        <w:rPr>
          <w:spacing w:val="-1"/>
        </w:rPr>
        <w:t> </w:t>
      </w:r>
      <w:r>
        <w:rPr/>
        <w:t>trong hồ sơ vụ án</w:t>
      </w:r>
      <w:r>
        <w:rPr>
          <w:spacing w:val="-1"/>
        </w:rPr>
        <w:t> </w:t>
      </w:r>
      <w:r>
        <w:rPr/>
        <w:t>và diễn biến tại phiên</w:t>
      </w:r>
      <w:r>
        <w:rPr>
          <w:spacing w:val="-1"/>
        </w:rPr>
        <w:t> </w:t>
      </w:r>
      <w:r>
        <w:rPr/>
        <w:t>tòa,</w:t>
      </w:r>
      <w:r>
        <w:rPr>
          <w:spacing w:val="-2"/>
        </w:rPr>
        <w:t> </w:t>
      </w:r>
      <w:r>
        <w:rPr/>
        <w:t>nội dung</w:t>
      </w:r>
      <w:r>
        <w:rPr>
          <w:spacing w:val="-1"/>
        </w:rPr>
        <w:t> </w:t>
      </w:r>
      <w:r>
        <w:rPr/>
        <w:t>vụ án được tóm tắt như sau:</w:t>
      </w:r>
    </w:p>
    <w:p>
      <w:pPr>
        <w:pStyle w:val="BodyText"/>
        <w:spacing w:before="122"/>
        <w:ind w:right="127" w:firstLine="789"/>
      </w:pPr>
      <w:r>
        <w:rPr/>
        <w:t>Khoảng 12 giờ ngày 18/9/2022 Lù Văn H nảy sinh ý định đi mua ma tuý Heroine</w:t>
      </w:r>
      <w:r>
        <w:rPr>
          <w:spacing w:val="47"/>
        </w:rPr>
        <w:t> </w:t>
      </w:r>
      <w:r>
        <w:rPr/>
        <w:t>về</w:t>
      </w:r>
      <w:r>
        <w:rPr>
          <w:spacing w:val="49"/>
        </w:rPr>
        <w:t> </w:t>
      </w:r>
      <w:r>
        <w:rPr/>
        <w:t>bán</w:t>
      </w:r>
      <w:r>
        <w:rPr>
          <w:spacing w:val="51"/>
        </w:rPr>
        <w:t> </w:t>
      </w:r>
      <w:r>
        <w:rPr/>
        <w:t>kiếm</w:t>
      </w:r>
      <w:r>
        <w:rPr>
          <w:spacing w:val="49"/>
        </w:rPr>
        <w:t> </w:t>
      </w:r>
      <w:r>
        <w:rPr/>
        <w:t>lời.</w:t>
      </w:r>
      <w:r>
        <w:rPr>
          <w:spacing w:val="58"/>
        </w:rPr>
        <w:t> </w:t>
      </w:r>
      <w:r>
        <w:rPr/>
        <w:t>Lù</w:t>
      </w:r>
      <w:r>
        <w:rPr>
          <w:spacing w:val="52"/>
        </w:rPr>
        <w:t> </w:t>
      </w:r>
      <w:r>
        <w:rPr/>
        <w:t>Văn</w:t>
      </w:r>
      <w:r>
        <w:rPr>
          <w:spacing w:val="53"/>
        </w:rPr>
        <w:t> </w:t>
      </w:r>
      <w:r>
        <w:rPr/>
        <w:t>H</w:t>
      </w:r>
      <w:r>
        <w:rPr>
          <w:spacing w:val="52"/>
        </w:rPr>
        <w:t> </w:t>
      </w:r>
      <w:r>
        <w:rPr/>
        <w:t>điều</w:t>
      </w:r>
      <w:r>
        <w:rPr>
          <w:spacing w:val="51"/>
        </w:rPr>
        <w:t> </w:t>
      </w:r>
      <w:r>
        <w:rPr/>
        <w:t>khiển</w:t>
      </w:r>
      <w:r>
        <w:rPr>
          <w:spacing w:val="52"/>
        </w:rPr>
        <w:t> </w:t>
      </w:r>
      <w:r>
        <w:rPr/>
        <w:t>xe</w:t>
      </w:r>
      <w:r>
        <w:rPr>
          <w:spacing w:val="56"/>
        </w:rPr>
        <w:t> </w:t>
      </w:r>
      <w:r>
        <w:rPr/>
        <w:t>mô</w:t>
      </w:r>
      <w:r>
        <w:rPr>
          <w:spacing w:val="53"/>
        </w:rPr>
        <w:t> </w:t>
      </w:r>
      <w:r>
        <w:rPr/>
        <w:t>tô</w:t>
      </w:r>
      <w:r>
        <w:rPr>
          <w:spacing w:val="50"/>
        </w:rPr>
        <w:t> </w:t>
      </w:r>
      <w:r>
        <w:rPr/>
        <w:t>biển</w:t>
      </w:r>
      <w:r>
        <w:rPr>
          <w:spacing w:val="53"/>
        </w:rPr>
        <w:t> </w:t>
      </w:r>
      <w:r>
        <w:rPr/>
        <w:t>kiểm</w:t>
      </w:r>
      <w:r>
        <w:rPr>
          <w:spacing w:val="46"/>
        </w:rPr>
        <w:t> </w:t>
      </w:r>
      <w:r>
        <w:rPr/>
        <w:t>soát</w:t>
      </w:r>
      <w:r>
        <w:rPr>
          <w:spacing w:val="56"/>
        </w:rPr>
        <w:t> </w:t>
      </w:r>
      <w:r>
        <w:rPr>
          <w:spacing w:val="-2"/>
        </w:rPr>
        <w:t>24HB-</w:t>
      </w:r>
    </w:p>
    <w:p>
      <w:pPr>
        <w:pStyle w:val="BodyText"/>
        <w:ind w:right="130"/>
      </w:pPr>
      <w:r>
        <w:rPr/>
        <w:t>137.47 đi từ nhà đến khu vực ngã tư làng Dạ thuộc thôn Công Trường 5, xã Cam Đường, thành phố Lào Cai. Khi đến nơi Hoàn nhìn thấy một người nam giới không quen biết đang đứng một mình ở ven đường, Hoàn</w:t>
      </w:r>
      <w:r>
        <w:rPr>
          <w:spacing w:val="39"/>
        </w:rPr>
        <w:t> </w:t>
      </w:r>
      <w:r>
        <w:rPr/>
        <w:t>đi đến hỏi “còn không bán cho</w:t>
      </w:r>
      <w:r>
        <w:rPr>
          <w:spacing w:val="40"/>
        </w:rPr>
        <w:t> </w:t>
      </w:r>
      <w:r>
        <w:rPr/>
        <w:t>bốn trăm”, người nam giới nói “đưa tiền đây”, Lù Văn H đưa cho người nam giới 400.000đ</w:t>
      </w:r>
      <w:r>
        <w:rPr>
          <w:spacing w:val="38"/>
        </w:rPr>
        <w:t> </w:t>
      </w:r>
      <w:r>
        <w:rPr/>
        <w:t>(bốn</w:t>
      </w:r>
      <w:r>
        <w:rPr>
          <w:spacing w:val="35"/>
        </w:rPr>
        <w:t> </w:t>
      </w:r>
      <w:r>
        <w:rPr/>
        <w:t>trăm</w:t>
      </w:r>
      <w:r>
        <w:rPr>
          <w:spacing w:val="34"/>
        </w:rPr>
        <w:t> </w:t>
      </w:r>
      <w:r>
        <w:rPr/>
        <w:t>nghìn</w:t>
      </w:r>
      <w:r>
        <w:rPr>
          <w:spacing w:val="35"/>
        </w:rPr>
        <w:t> </w:t>
      </w:r>
      <w:r>
        <w:rPr/>
        <w:t>đồng),</w:t>
      </w:r>
      <w:r>
        <w:rPr>
          <w:spacing w:val="36"/>
        </w:rPr>
        <w:t> </w:t>
      </w:r>
      <w:r>
        <w:rPr/>
        <w:t>và</w:t>
      </w:r>
      <w:r>
        <w:rPr>
          <w:spacing w:val="36"/>
        </w:rPr>
        <w:t> </w:t>
      </w:r>
      <w:r>
        <w:rPr/>
        <w:t>nhận</w:t>
      </w:r>
      <w:r>
        <w:rPr>
          <w:spacing w:val="37"/>
        </w:rPr>
        <w:t> </w:t>
      </w:r>
      <w:r>
        <w:rPr/>
        <w:t>01</w:t>
      </w:r>
      <w:r>
        <w:rPr>
          <w:spacing w:val="36"/>
        </w:rPr>
        <w:t> </w:t>
      </w:r>
      <w:r>
        <w:rPr/>
        <w:t>(một)</w:t>
      </w:r>
      <w:r>
        <w:rPr>
          <w:spacing w:val="38"/>
        </w:rPr>
        <w:t> </w:t>
      </w:r>
      <w:r>
        <w:rPr/>
        <w:t>túi</w:t>
      </w:r>
      <w:r>
        <w:rPr>
          <w:spacing w:val="35"/>
        </w:rPr>
        <w:t> </w:t>
      </w:r>
      <w:r>
        <w:rPr/>
        <w:t>nilon</w:t>
      </w:r>
      <w:r>
        <w:rPr>
          <w:spacing w:val="35"/>
        </w:rPr>
        <w:t> </w:t>
      </w:r>
      <w:r>
        <w:rPr/>
        <w:t>màu</w:t>
      </w:r>
      <w:r>
        <w:rPr>
          <w:spacing w:val="42"/>
        </w:rPr>
        <w:t> </w:t>
      </w:r>
      <w:r>
        <w:rPr/>
        <w:t>trắng,</w:t>
      </w:r>
      <w:r>
        <w:rPr>
          <w:spacing w:val="35"/>
        </w:rPr>
        <w:t> </w:t>
      </w:r>
      <w:r>
        <w:rPr/>
        <w:t>bên</w:t>
      </w:r>
      <w:r>
        <w:rPr>
          <w:spacing w:val="35"/>
        </w:rPr>
        <w:t> </w:t>
      </w:r>
      <w:r>
        <w:rPr>
          <w:spacing w:val="-2"/>
        </w:rPr>
        <w:t>trong</w:t>
      </w:r>
    </w:p>
    <w:p>
      <w:pPr>
        <w:spacing w:after="0"/>
        <w:sectPr>
          <w:type w:val="continuous"/>
          <w:pgSz w:w="12240" w:h="15840"/>
          <w:pgMar w:top="1120" w:bottom="280" w:left="1540" w:right="720"/>
        </w:sectPr>
      </w:pPr>
    </w:p>
    <w:p>
      <w:pPr>
        <w:pStyle w:val="BodyText"/>
        <w:spacing w:before="11"/>
        <w:ind w:left="0"/>
        <w:jc w:val="left"/>
        <w:rPr>
          <w:sz w:val="11"/>
        </w:rPr>
      </w:pPr>
    </w:p>
    <w:p>
      <w:pPr>
        <w:pStyle w:val="BodyText"/>
        <w:spacing w:before="89"/>
        <w:ind w:right="124"/>
      </w:pPr>
      <w:r>
        <w:rPr/>
        <w:t>chứa</w:t>
      </w:r>
      <w:r>
        <w:rPr>
          <w:spacing w:val="40"/>
        </w:rPr>
        <w:t> </w:t>
      </w:r>
      <w:r>
        <w:rPr/>
        <w:t>01</w:t>
      </w:r>
      <w:r>
        <w:rPr>
          <w:spacing w:val="40"/>
        </w:rPr>
        <w:t> </w:t>
      </w:r>
      <w:r>
        <w:rPr/>
        <w:t>(một)</w:t>
      </w:r>
      <w:r>
        <w:rPr>
          <w:spacing w:val="40"/>
        </w:rPr>
        <w:t> </w:t>
      </w:r>
      <w:r>
        <w:rPr/>
        <w:t>gói</w:t>
      </w:r>
      <w:r>
        <w:rPr>
          <w:spacing w:val="40"/>
        </w:rPr>
        <w:t> </w:t>
      </w:r>
      <w:r>
        <w:rPr/>
        <w:t>nilon</w:t>
      </w:r>
      <w:r>
        <w:rPr>
          <w:spacing w:val="40"/>
        </w:rPr>
        <w:t> </w:t>
      </w:r>
      <w:r>
        <w:rPr/>
        <w:t>màu</w:t>
      </w:r>
      <w:r>
        <w:rPr>
          <w:spacing w:val="40"/>
        </w:rPr>
        <w:t> </w:t>
      </w:r>
      <w:r>
        <w:rPr/>
        <w:t>hồng</w:t>
      </w:r>
      <w:r>
        <w:rPr>
          <w:spacing w:val="40"/>
        </w:rPr>
        <w:t> </w:t>
      </w:r>
      <w:r>
        <w:rPr/>
        <w:t>và</w:t>
      </w:r>
      <w:r>
        <w:rPr>
          <w:spacing w:val="40"/>
        </w:rPr>
        <w:t> </w:t>
      </w:r>
      <w:r>
        <w:rPr/>
        <w:t>02</w:t>
      </w:r>
      <w:r>
        <w:rPr>
          <w:spacing w:val="40"/>
        </w:rPr>
        <w:t> </w:t>
      </w:r>
      <w:r>
        <w:rPr/>
        <w:t>(hai)</w:t>
      </w:r>
      <w:r>
        <w:rPr>
          <w:spacing w:val="40"/>
        </w:rPr>
        <w:t> </w:t>
      </w:r>
      <w:r>
        <w:rPr/>
        <w:t>gói</w:t>
      </w:r>
      <w:r>
        <w:rPr>
          <w:spacing w:val="40"/>
        </w:rPr>
        <w:t> </w:t>
      </w:r>
      <w:r>
        <w:rPr/>
        <w:t>nilon</w:t>
      </w:r>
      <w:r>
        <w:rPr>
          <w:spacing w:val="40"/>
        </w:rPr>
        <w:t> </w:t>
      </w:r>
      <w:r>
        <w:rPr/>
        <w:t>màu</w:t>
      </w:r>
      <w:r>
        <w:rPr>
          <w:spacing w:val="40"/>
        </w:rPr>
        <w:t> </w:t>
      </w:r>
      <w:r>
        <w:rPr/>
        <w:t>xanh.</w:t>
      </w:r>
      <w:r>
        <w:rPr>
          <w:spacing w:val="40"/>
        </w:rPr>
        <w:t> </w:t>
      </w:r>
      <w:r>
        <w:rPr/>
        <w:t>Sau</w:t>
      </w:r>
      <w:r>
        <w:rPr>
          <w:spacing w:val="40"/>
        </w:rPr>
        <w:t> </w:t>
      </w:r>
      <w:r>
        <w:rPr/>
        <w:t>khi</w:t>
      </w:r>
      <w:r>
        <w:rPr>
          <w:spacing w:val="40"/>
        </w:rPr>
        <w:t> </w:t>
      </w:r>
      <w:r>
        <w:rPr/>
        <w:t>mua được ma tuý Hoàn cất giấu vào trong túi quần rồi đi về nhà. Khoảng 18 giờ 30 phút cùng ngày, Hoàn đi xe mô tô biển kiểm soát 24HB-137.47 từ nhà đến khu vực tổ 30, phường Bắc Cường, thành phố Lào Cai mục đích tìm người mua ma tuý để bán, khi Hoàn đi ra khỏi nhà được khoảng 500 mét và dừng xe lại thì bị tổ công tác Đội Cảnh sát điều tra tội phạm về ma tuý Công an thành phố Lào Cai phối hợp với Công an phường Bắc Cường kiểm tra. Quá trình kiểm tra do hoảng sợ Hoàn đã thả túi ma tuý xuống</w:t>
      </w:r>
      <w:r>
        <w:rPr>
          <w:spacing w:val="40"/>
        </w:rPr>
        <w:t> </w:t>
      </w:r>
      <w:r>
        <w:rPr/>
        <w:t>đất.</w:t>
      </w:r>
      <w:r>
        <w:rPr>
          <w:spacing w:val="40"/>
        </w:rPr>
        <w:t> </w:t>
      </w:r>
      <w:r>
        <w:rPr/>
        <w:t>Tổ</w:t>
      </w:r>
      <w:r>
        <w:rPr>
          <w:spacing w:val="40"/>
        </w:rPr>
        <w:t> </w:t>
      </w:r>
      <w:r>
        <w:rPr/>
        <w:t>công</w:t>
      </w:r>
      <w:r>
        <w:rPr>
          <w:spacing w:val="40"/>
        </w:rPr>
        <w:t> </w:t>
      </w:r>
      <w:r>
        <w:rPr/>
        <w:t>tác</w:t>
      </w:r>
      <w:r>
        <w:rPr>
          <w:spacing w:val="40"/>
        </w:rPr>
        <w:t> </w:t>
      </w:r>
      <w:r>
        <w:rPr/>
        <w:t>mời</w:t>
      </w:r>
      <w:r>
        <w:rPr>
          <w:spacing w:val="40"/>
        </w:rPr>
        <w:t> </w:t>
      </w:r>
      <w:r>
        <w:rPr/>
        <w:t>anh</w:t>
      </w:r>
      <w:r>
        <w:rPr>
          <w:spacing w:val="40"/>
        </w:rPr>
        <w:t> </w:t>
      </w:r>
      <w:r>
        <w:rPr/>
        <w:t>Vàng</w:t>
      </w:r>
      <w:r>
        <w:rPr>
          <w:spacing w:val="40"/>
        </w:rPr>
        <w:t> </w:t>
      </w:r>
      <w:r>
        <w:rPr/>
        <w:t>Văn</w:t>
      </w:r>
      <w:r>
        <w:rPr>
          <w:spacing w:val="40"/>
        </w:rPr>
        <w:t> </w:t>
      </w:r>
      <w:r>
        <w:rPr/>
        <w:t>Dùng</w:t>
      </w:r>
      <w:r>
        <w:rPr>
          <w:spacing w:val="40"/>
        </w:rPr>
        <w:t> </w:t>
      </w:r>
      <w:r>
        <w:rPr/>
        <w:t>chứng</w:t>
      </w:r>
      <w:r>
        <w:rPr>
          <w:spacing w:val="40"/>
        </w:rPr>
        <w:t> </w:t>
      </w:r>
      <w:r>
        <w:rPr/>
        <w:t>kiến</w:t>
      </w:r>
      <w:r>
        <w:rPr>
          <w:spacing w:val="40"/>
        </w:rPr>
        <w:t> </w:t>
      </w:r>
      <w:r>
        <w:rPr/>
        <w:t>quá</w:t>
      </w:r>
      <w:r>
        <w:rPr>
          <w:spacing w:val="40"/>
        </w:rPr>
        <w:t> </w:t>
      </w:r>
      <w:r>
        <w:rPr/>
        <w:t>trình</w:t>
      </w:r>
      <w:r>
        <w:rPr>
          <w:spacing w:val="40"/>
        </w:rPr>
        <w:t> </w:t>
      </w:r>
      <w:r>
        <w:rPr/>
        <w:t>kiểm tra, Hoàn tự nhặt từ dưới đất lên giao nộp 01</w:t>
      </w:r>
      <w:r>
        <w:rPr>
          <w:spacing w:val="28"/>
        </w:rPr>
        <w:t> </w:t>
      </w:r>
      <w:r>
        <w:rPr/>
        <w:t>(một) túi nilon màu trắng, bên trong gồm:</w:t>
      </w:r>
      <w:r>
        <w:rPr>
          <w:spacing w:val="80"/>
        </w:rPr>
        <w:t> </w:t>
      </w:r>
      <w:r>
        <w:rPr/>
        <w:t>01 (một) gói nilon màu hồng, bên trong là hai lớp giấy chứa cục chất bột khô, màu trắng và 02 (hai) gói nilon màu xanh, bên trong đều là lớp giấy chứa chất bột khô,</w:t>
      </w:r>
      <w:r>
        <w:rPr>
          <w:spacing w:val="40"/>
        </w:rPr>
        <w:t> </w:t>
      </w:r>
      <w:r>
        <w:rPr/>
        <w:t>màu trắng, vón cục. Hoàn khai nhận đây là ma tuý Heroine của Hoàn, mục đích cất giấu để bán kiếm lời. Tổ công tác tiến hành kiểm tra xe máy Hoàn đang điều khiển không phát hiện thu giữ gì. Tổ công tác đưa Hoàn, vật chứng, phương tiện về trụ sở Công an phường Bắc Cường tiến hành lập biên bản bắt người phạm tội quả tang và niêm phong vật chứng đúng quy định. Ngoài ra còn tạm giữ của Lù Văn H 01 (một) điện</w:t>
      </w:r>
      <w:r>
        <w:rPr>
          <w:spacing w:val="40"/>
        </w:rPr>
        <w:t> </w:t>
      </w:r>
      <w:r>
        <w:rPr/>
        <w:t>thoại</w:t>
      </w:r>
      <w:r>
        <w:rPr>
          <w:spacing w:val="40"/>
        </w:rPr>
        <w:t> </w:t>
      </w:r>
      <w:r>
        <w:rPr/>
        <w:t>di</w:t>
      </w:r>
      <w:r>
        <w:rPr>
          <w:spacing w:val="40"/>
        </w:rPr>
        <w:t> </w:t>
      </w:r>
      <w:r>
        <w:rPr/>
        <w:t>động</w:t>
      </w:r>
      <w:r>
        <w:rPr>
          <w:spacing w:val="40"/>
        </w:rPr>
        <w:t> </w:t>
      </w:r>
      <w:r>
        <w:rPr/>
        <w:t>nhãn</w:t>
      </w:r>
      <w:r>
        <w:rPr>
          <w:spacing w:val="40"/>
        </w:rPr>
        <w:t> </w:t>
      </w:r>
      <w:r>
        <w:rPr/>
        <w:t>hiệu</w:t>
      </w:r>
      <w:r>
        <w:rPr>
          <w:spacing w:val="40"/>
        </w:rPr>
        <w:t> </w:t>
      </w:r>
      <w:r>
        <w:rPr/>
        <w:t>ACE,</w:t>
      </w:r>
      <w:r>
        <w:rPr>
          <w:spacing w:val="40"/>
        </w:rPr>
        <w:t> </w:t>
      </w:r>
      <w:r>
        <w:rPr/>
        <w:t>01</w:t>
      </w:r>
      <w:r>
        <w:rPr>
          <w:spacing w:val="40"/>
        </w:rPr>
        <w:t> </w:t>
      </w:r>
      <w:r>
        <w:rPr/>
        <w:t>(một)</w:t>
      </w:r>
      <w:r>
        <w:rPr>
          <w:spacing w:val="40"/>
        </w:rPr>
        <w:t> </w:t>
      </w:r>
      <w:r>
        <w:rPr/>
        <w:t>xe</w:t>
      </w:r>
      <w:r>
        <w:rPr>
          <w:spacing w:val="40"/>
        </w:rPr>
        <w:t> </w:t>
      </w:r>
      <w:r>
        <w:rPr/>
        <w:t>mô</w:t>
      </w:r>
      <w:r>
        <w:rPr>
          <w:spacing w:val="40"/>
        </w:rPr>
        <w:t> </w:t>
      </w:r>
      <w:r>
        <w:rPr/>
        <w:t>tô</w:t>
      </w:r>
      <w:r>
        <w:rPr>
          <w:spacing w:val="40"/>
        </w:rPr>
        <w:t> </w:t>
      </w:r>
      <w:r>
        <w:rPr/>
        <w:t>nhãn</w:t>
      </w:r>
      <w:r>
        <w:rPr>
          <w:spacing w:val="40"/>
        </w:rPr>
        <w:t> </w:t>
      </w:r>
      <w:r>
        <w:rPr/>
        <w:t>hiệu</w:t>
      </w:r>
      <w:r>
        <w:rPr>
          <w:spacing w:val="40"/>
        </w:rPr>
        <w:t> </w:t>
      </w:r>
      <w:r>
        <w:rPr/>
        <w:t>LIFAN,</w:t>
      </w:r>
      <w:r>
        <w:rPr>
          <w:spacing w:val="40"/>
        </w:rPr>
        <w:t> </w:t>
      </w:r>
      <w:r>
        <w:rPr/>
        <w:t>BKS 24HB-137.47 và số tiền 5.300.000đ (năm triệu ba trăm nghìn đồng)</w:t>
      </w:r>
    </w:p>
    <w:p>
      <w:pPr>
        <w:pStyle w:val="BodyText"/>
        <w:spacing w:before="121"/>
        <w:ind w:right="131" w:firstLine="719"/>
      </w:pPr>
      <w:r>
        <w:rPr/>
        <w:t>Tại kết luận giám định về ma tuý</w:t>
      </w:r>
      <w:r>
        <w:rPr>
          <w:spacing w:val="40"/>
        </w:rPr>
        <w:t> </w:t>
      </w:r>
      <w:r>
        <w:rPr/>
        <w:t>số 225/KL-GĐMT ngày 21/9/2022 của</w:t>
      </w:r>
      <w:r>
        <w:rPr>
          <w:spacing w:val="40"/>
        </w:rPr>
        <w:t> </w:t>
      </w:r>
      <w:r>
        <w:rPr/>
        <w:t>Phòng kỹ thuật hình sự Công an tỉnh Lào Cai kết luận: 0,28 gam chất bột khô, màu trắng, vón cục gửi giám định là loại chất ma tuý Heroine</w:t>
      </w:r>
    </w:p>
    <w:p>
      <w:pPr>
        <w:pStyle w:val="BodyText"/>
        <w:spacing w:line="252" w:lineRule="auto" w:before="18"/>
        <w:ind w:right="134" w:firstLine="571"/>
      </w:pPr>
      <w:r>
        <w:rPr/>
        <w:t>Lời khai của bị cáo tại phiên tòa phù hợp với lời khai tại cơ quan điều tra, phù hợp với bản kết luận giám định và các chứng cứ khác có trong hồ sơ vụ án.</w:t>
      </w:r>
    </w:p>
    <w:p>
      <w:pPr>
        <w:pStyle w:val="BodyText"/>
        <w:spacing w:line="254" w:lineRule="auto" w:before="4"/>
        <w:ind w:right="124" w:firstLine="719"/>
      </w:pPr>
      <w:r>
        <w:rPr/>
        <w:t>Cáo trạng số 134/CT-VKS ngày 10 tháng 11 năm</w:t>
      </w:r>
      <w:r>
        <w:rPr>
          <w:spacing w:val="-1"/>
        </w:rPr>
        <w:t> </w:t>
      </w:r>
      <w:r>
        <w:rPr/>
        <w:t>2022 của Viện kiểm</w:t>
      </w:r>
      <w:r>
        <w:rPr>
          <w:spacing w:val="-1"/>
        </w:rPr>
        <w:t> </w:t>
      </w:r>
      <w:r>
        <w:rPr/>
        <w:t>sát nhân dân thành phố Lào Cai, tỉnh Lào Cai truy tố bị cáo Lù Văn H về tội “Mua bán trái phép chất ma túy” tội phạm và hình phạt được quy định tại khoản 1 Điều 251của Bộ luật Hình sự.</w:t>
      </w:r>
    </w:p>
    <w:p>
      <w:pPr>
        <w:pStyle w:val="BodyText"/>
        <w:spacing w:before="99"/>
        <w:ind w:right="122" w:firstLine="566"/>
      </w:pPr>
      <w:r>
        <w:rPr/>
        <w:t>Tại phiên tòa, đại diện Viện kiểm sát giữ quyền công tố luận tội: Giữ nguyên quyết định truy tố đối với bị cáo Lù Văn H về tội “Mua bán trái phép chất ma túy và đề</w:t>
      </w:r>
      <w:r>
        <w:rPr>
          <w:spacing w:val="-5"/>
        </w:rPr>
        <w:t> </w:t>
      </w:r>
      <w:r>
        <w:rPr/>
        <w:t>nghị</w:t>
      </w:r>
      <w:r>
        <w:rPr>
          <w:spacing w:val="-4"/>
        </w:rPr>
        <w:t> </w:t>
      </w:r>
      <w:r>
        <w:rPr/>
        <w:t>Hội</w:t>
      </w:r>
      <w:r>
        <w:rPr>
          <w:spacing w:val="-6"/>
        </w:rPr>
        <w:t> </w:t>
      </w:r>
      <w:r>
        <w:rPr/>
        <w:t>đồng</w:t>
      </w:r>
      <w:r>
        <w:rPr>
          <w:spacing w:val="-3"/>
        </w:rPr>
        <w:t> </w:t>
      </w:r>
      <w:r>
        <w:rPr/>
        <w:t>xét</w:t>
      </w:r>
      <w:r>
        <w:rPr>
          <w:spacing w:val="-6"/>
        </w:rPr>
        <w:t> </w:t>
      </w:r>
      <w:r>
        <w:rPr/>
        <w:t>xử:</w:t>
      </w:r>
      <w:r>
        <w:rPr>
          <w:spacing w:val="-4"/>
        </w:rPr>
        <w:t> </w:t>
      </w:r>
      <w:r>
        <w:rPr/>
        <w:t>Áp</w:t>
      </w:r>
      <w:r>
        <w:rPr>
          <w:spacing w:val="-7"/>
        </w:rPr>
        <w:t> </w:t>
      </w:r>
      <w:r>
        <w:rPr/>
        <w:t>dụng</w:t>
      </w:r>
      <w:r>
        <w:rPr>
          <w:spacing w:val="-3"/>
        </w:rPr>
        <w:t> </w:t>
      </w:r>
      <w:r>
        <w:rPr/>
        <w:t>khoản</w:t>
      </w:r>
      <w:r>
        <w:rPr>
          <w:spacing w:val="-6"/>
        </w:rPr>
        <w:t> </w:t>
      </w:r>
      <w:r>
        <w:rPr/>
        <w:t>1</w:t>
      </w:r>
      <w:r>
        <w:rPr>
          <w:spacing w:val="-8"/>
        </w:rPr>
        <w:t> </w:t>
      </w:r>
      <w:r>
        <w:rPr/>
        <w:t>Điều</w:t>
      </w:r>
      <w:r>
        <w:rPr>
          <w:spacing w:val="-8"/>
        </w:rPr>
        <w:t> </w:t>
      </w:r>
      <w:r>
        <w:rPr/>
        <w:t>251;</w:t>
      </w:r>
      <w:r>
        <w:rPr>
          <w:spacing w:val="-8"/>
        </w:rPr>
        <w:t> </w:t>
      </w:r>
      <w:r>
        <w:rPr/>
        <w:t>điểm</w:t>
      </w:r>
      <w:r>
        <w:rPr>
          <w:spacing w:val="-11"/>
        </w:rPr>
        <w:t> </w:t>
      </w:r>
      <w:r>
        <w:rPr/>
        <w:t>s</w:t>
      </w:r>
      <w:r>
        <w:rPr>
          <w:spacing w:val="-8"/>
        </w:rPr>
        <w:t> </w:t>
      </w:r>
      <w:r>
        <w:rPr/>
        <w:t>khoản</w:t>
      </w:r>
      <w:r>
        <w:rPr>
          <w:spacing w:val="-9"/>
        </w:rPr>
        <w:t> </w:t>
      </w:r>
      <w:r>
        <w:rPr/>
        <w:t>1</w:t>
      </w:r>
      <w:r>
        <w:rPr>
          <w:spacing w:val="-8"/>
        </w:rPr>
        <w:t> </w:t>
      </w:r>
      <w:r>
        <w:rPr/>
        <w:t>Điều</w:t>
      </w:r>
      <w:r>
        <w:rPr>
          <w:spacing w:val="-8"/>
        </w:rPr>
        <w:t> </w:t>
      </w:r>
      <w:r>
        <w:rPr/>
        <w:t>51;</w:t>
      </w:r>
      <w:r>
        <w:rPr>
          <w:spacing w:val="-8"/>
        </w:rPr>
        <w:t> </w:t>
      </w:r>
      <w:r>
        <w:rPr/>
        <w:t>Điều</w:t>
      </w:r>
      <w:r>
        <w:rPr>
          <w:spacing w:val="-8"/>
        </w:rPr>
        <w:t> </w:t>
      </w:r>
      <w:r>
        <w:rPr/>
        <w:t>38 của</w:t>
      </w:r>
      <w:r>
        <w:rPr>
          <w:spacing w:val="-2"/>
        </w:rPr>
        <w:t> </w:t>
      </w:r>
      <w:r>
        <w:rPr/>
        <w:t>Bộ</w:t>
      </w:r>
      <w:r>
        <w:rPr>
          <w:spacing w:val="-3"/>
        </w:rPr>
        <w:t> </w:t>
      </w:r>
      <w:r>
        <w:rPr/>
        <w:t>luật Hình sự:</w:t>
      </w:r>
      <w:r>
        <w:rPr>
          <w:spacing w:val="-2"/>
        </w:rPr>
        <w:t> </w:t>
      </w:r>
      <w:r>
        <w:rPr/>
        <w:t>Tuyên bố bị cáo Lù</w:t>
      </w:r>
      <w:r>
        <w:rPr>
          <w:spacing w:val="-3"/>
        </w:rPr>
        <w:t> </w:t>
      </w:r>
      <w:r>
        <w:rPr/>
        <w:t>Văn H</w:t>
      </w:r>
      <w:r>
        <w:rPr>
          <w:spacing w:val="-2"/>
        </w:rPr>
        <w:t> </w:t>
      </w:r>
      <w:r>
        <w:rPr/>
        <w:t>phạm</w:t>
      </w:r>
      <w:r>
        <w:rPr>
          <w:spacing w:val="-2"/>
        </w:rPr>
        <w:t> </w:t>
      </w:r>
      <w:r>
        <w:rPr/>
        <w:t>tội “Mua bán trái phép chất ma túy”.</w:t>
      </w:r>
      <w:r>
        <w:rPr>
          <w:spacing w:val="-2"/>
        </w:rPr>
        <w:t> </w:t>
      </w:r>
      <w:r>
        <w:rPr/>
        <w:t>Xử</w:t>
      </w:r>
      <w:r>
        <w:rPr>
          <w:spacing w:val="-7"/>
        </w:rPr>
        <w:t> </w:t>
      </w:r>
      <w:r>
        <w:rPr/>
        <w:t>phạt</w:t>
      </w:r>
      <w:r>
        <w:rPr>
          <w:spacing w:val="-7"/>
        </w:rPr>
        <w:t> </w:t>
      </w:r>
      <w:r>
        <w:rPr/>
        <w:t>bị</w:t>
      </w:r>
      <w:r>
        <w:rPr>
          <w:spacing w:val="-5"/>
        </w:rPr>
        <w:t> </w:t>
      </w:r>
      <w:r>
        <w:rPr/>
        <w:t>cáo</w:t>
      </w:r>
      <w:r>
        <w:rPr>
          <w:spacing w:val="-5"/>
        </w:rPr>
        <w:t> </w:t>
      </w:r>
      <w:r>
        <w:rPr/>
        <w:t>Lù</w:t>
      </w:r>
      <w:r>
        <w:rPr>
          <w:spacing w:val="-5"/>
        </w:rPr>
        <w:t> </w:t>
      </w:r>
      <w:r>
        <w:rPr/>
        <w:t>Văn</w:t>
      </w:r>
      <w:r>
        <w:rPr>
          <w:spacing w:val="-5"/>
        </w:rPr>
        <w:t> </w:t>
      </w:r>
      <w:r>
        <w:rPr/>
        <w:t>H</w:t>
      </w:r>
      <w:r>
        <w:rPr>
          <w:spacing w:val="-6"/>
        </w:rPr>
        <w:t> </w:t>
      </w:r>
      <w:r>
        <w:rPr/>
        <w:t>từ</w:t>
      </w:r>
      <w:r>
        <w:rPr>
          <w:spacing w:val="-9"/>
        </w:rPr>
        <w:t> </w:t>
      </w:r>
      <w:r>
        <w:rPr/>
        <w:t>02</w:t>
      </w:r>
      <w:r>
        <w:rPr>
          <w:spacing w:val="-6"/>
        </w:rPr>
        <w:t> </w:t>
      </w:r>
      <w:r>
        <w:rPr/>
        <w:t>năm</w:t>
      </w:r>
      <w:r>
        <w:rPr>
          <w:spacing w:val="-8"/>
        </w:rPr>
        <w:t> </w:t>
      </w:r>
      <w:r>
        <w:rPr/>
        <w:t>đến</w:t>
      </w:r>
      <w:r>
        <w:rPr>
          <w:spacing w:val="-6"/>
        </w:rPr>
        <w:t> </w:t>
      </w:r>
      <w:r>
        <w:rPr/>
        <w:t>02</w:t>
      </w:r>
      <w:r>
        <w:rPr>
          <w:spacing w:val="-8"/>
        </w:rPr>
        <w:t> </w:t>
      </w:r>
      <w:r>
        <w:rPr/>
        <w:t>năm</w:t>
      </w:r>
      <w:r>
        <w:rPr>
          <w:spacing w:val="-11"/>
        </w:rPr>
        <w:t> </w:t>
      </w:r>
      <w:r>
        <w:rPr/>
        <w:t>06</w:t>
      </w:r>
      <w:r>
        <w:rPr>
          <w:spacing w:val="-5"/>
        </w:rPr>
        <w:t> </w:t>
      </w:r>
      <w:r>
        <w:rPr/>
        <w:t>tháng</w:t>
      </w:r>
      <w:r>
        <w:rPr>
          <w:spacing w:val="-6"/>
        </w:rPr>
        <w:t> </w:t>
      </w:r>
      <w:r>
        <w:rPr/>
        <w:t>tù.</w:t>
      </w:r>
      <w:r>
        <w:rPr>
          <w:spacing w:val="-6"/>
        </w:rPr>
        <w:t> </w:t>
      </w:r>
      <w:r>
        <w:rPr/>
        <w:t>Không</w:t>
      </w:r>
      <w:r>
        <w:rPr>
          <w:spacing w:val="-8"/>
        </w:rPr>
        <w:t> </w:t>
      </w:r>
      <w:r>
        <w:rPr/>
        <w:t>phạt</w:t>
      </w:r>
      <w:r>
        <w:rPr>
          <w:spacing w:val="-7"/>
        </w:rPr>
        <w:t> </w:t>
      </w:r>
      <w:r>
        <w:rPr/>
        <w:t>bổ</w:t>
      </w:r>
      <w:r>
        <w:rPr>
          <w:spacing w:val="-5"/>
        </w:rPr>
        <w:t> </w:t>
      </w:r>
      <w:r>
        <w:rPr/>
        <w:t>sung đối với bị cáo.</w:t>
      </w:r>
    </w:p>
    <w:p>
      <w:pPr>
        <w:pStyle w:val="BodyText"/>
        <w:spacing w:line="252" w:lineRule="auto" w:before="17"/>
        <w:ind w:right="125" w:firstLine="719"/>
      </w:pPr>
      <w:r>
        <w:rPr/>
        <w:t>Về xử lý vật chứng: Áp dụng điểm a khoản 1 Điều 47 Bộ luật Hình sự, điểm a khoản 2 Điều 106 của Bộ luật Tố tụng hình sự. Tịch thu tiêu huỷ 0,17 gam ma túy Heroine </w:t>
      </w:r>
      <w:r>
        <w:rPr>
          <w:color w:val="FF0000"/>
        </w:rPr>
        <w:t>còn lại sau giám</w:t>
      </w:r>
      <w:r>
        <w:rPr>
          <w:color w:val="FF0000"/>
          <w:spacing w:val="-1"/>
        </w:rPr>
        <w:t> </w:t>
      </w:r>
      <w:r>
        <w:rPr>
          <w:color w:val="FF0000"/>
        </w:rPr>
        <w:t>định</w:t>
      </w:r>
      <w:r>
        <w:rPr/>
        <w:t>; Đối với số tiền 300.000 đồng và 01 điện thoại di động nhãn hiệu ACE thu giữ của Lù Văn H cần tạm giữ để giải quyết theo quy định của pháp luật. Tuyên án phí và quyền kháng cáo cho bị cáo.</w:t>
      </w:r>
    </w:p>
    <w:p>
      <w:pPr>
        <w:pStyle w:val="BodyText"/>
        <w:spacing w:line="254" w:lineRule="auto" w:before="9"/>
        <w:ind w:right="126" w:firstLine="719"/>
      </w:pPr>
      <w:r>
        <w:rPr/>
        <w:t>Bị cáo Lù Văn H nói lời sau cùng: Bị cáo đề nghị Hội đồng xét xử xem xét giảm nhẹ hình phạt cho bị cáo.</w:t>
      </w:r>
    </w:p>
    <w:p>
      <w:pPr>
        <w:spacing w:after="0" w:line="254" w:lineRule="auto"/>
        <w:sectPr>
          <w:headerReference w:type="default" r:id="rId5"/>
          <w:pgSz w:w="12240" w:h="15840"/>
          <w:pgMar w:header="726" w:footer="0" w:top="1120" w:bottom="280" w:left="1540" w:right="720"/>
          <w:pgNumType w:start="2"/>
        </w:sectPr>
      </w:pPr>
    </w:p>
    <w:p>
      <w:pPr>
        <w:pStyle w:val="BodyText"/>
        <w:spacing w:before="5"/>
        <w:ind w:left="0"/>
        <w:jc w:val="left"/>
        <w:rPr>
          <w:sz w:val="13"/>
        </w:rPr>
      </w:pPr>
    </w:p>
    <w:p>
      <w:pPr>
        <w:spacing w:before="89"/>
        <w:ind w:left="1106" w:right="1072"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54" w:lineRule="auto" w:before="19"/>
        <w:ind w:right="216" w:firstLine="719"/>
      </w:pPr>
      <w:r>
        <w:rPr/>
        <w:t>Trên</w:t>
      </w:r>
      <w:r>
        <w:rPr>
          <w:spacing w:val="-18"/>
        </w:rPr>
        <w:t> </w:t>
      </w:r>
      <w:r>
        <w:rPr/>
        <w:t>cơ</w:t>
      </w:r>
      <w:r>
        <w:rPr>
          <w:spacing w:val="-17"/>
        </w:rPr>
        <w:t> </w:t>
      </w:r>
      <w:r>
        <w:rPr/>
        <w:t>sở</w:t>
      </w:r>
      <w:r>
        <w:rPr>
          <w:spacing w:val="-18"/>
        </w:rPr>
        <w:t> </w:t>
      </w:r>
      <w:r>
        <w:rPr/>
        <w:t>nội</w:t>
      </w:r>
      <w:r>
        <w:rPr>
          <w:spacing w:val="-17"/>
        </w:rPr>
        <w:t> </w:t>
      </w:r>
      <w:r>
        <w:rPr/>
        <w:t>dung</w:t>
      </w:r>
      <w:r>
        <w:rPr>
          <w:spacing w:val="-18"/>
        </w:rPr>
        <w:t> </w:t>
      </w:r>
      <w:r>
        <w:rPr/>
        <w:t>vụ</w:t>
      </w:r>
      <w:r>
        <w:rPr>
          <w:spacing w:val="-17"/>
        </w:rPr>
        <w:t> </w:t>
      </w:r>
      <w:r>
        <w:rPr/>
        <w:t>án,</w:t>
      </w:r>
      <w:r>
        <w:rPr>
          <w:spacing w:val="-18"/>
        </w:rPr>
        <w:t> </w:t>
      </w:r>
      <w:r>
        <w:rPr/>
        <w:t>căn</w:t>
      </w:r>
      <w:r>
        <w:rPr>
          <w:spacing w:val="-17"/>
        </w:rPr>
        <w:t> </w:t>
      </w:r>
      <w:r>
        <w:rPr/>
        <w:t>cứ</w:t>
      </w:r>
      <w:r>
        <w:rPr>
          <w:spacing w:val="-18"/>
        </w:rPr>
        <w:t> </w:t>
      </w:r>
      <w:r>
        <w:rPr/>
        <w:t>vào</w:t>
      </w:r>
      <w:r>
        <w:rPr>
          <w:spacing w:val="-17"/>
        </w:rPr>
        <w:t> </w:t>
      </w:r>
      <w:r>
        <w:rPr/>
        <w:t>các</w:t>
      </w:r>
      <w:r>
        <w:rPr>
          <w:spacing w:val="-18"/>
        </w:rPr>
        <w:t> </w:t>
      </w:r>
      <w:r>
        <w:rPr/>
        <w:t>tài</w:t>
      </w:r>
      <w:r>
        <w:rPr>
          <w:spacing w:val="-17"/>
        </w:rPr>
        <w:t> </w:t>
      </w:r>
      <w:r>
        <w:rPr/>
        <w:t>liệu</w:t>
      </w:r>
      <w:r>
        <w:rPr>
          <w:spacing w:val="-18"/>
        </w:rPr>
        <w:t> </w:t>
      </w:r>
      <w:r>
        <w:rPr/>
        <w:t>trong</w:t>
      </w:r>
      <w:r>
        <w:rPr>
          <w:spacing w:val="-17"/>
        </w:rPr>
        <w:t> </w:t>
      </w:r>
      <w:r>
        <w:rPr/>
        <w:t>hồ</w:t>
      </w:r>
      <w:r>
        <w:rPr>
          <w:spacing w:val="-18"/>
        </w:rPr>
        <w:t> </w:t>
      </w:r>
      <w:r>
        <w:rPr/>
        <w:t>sơ</w:t>
      </w:r>
      <w:r>
        <w:rPr>
          <w:spacing w:val="-17"/>
        </w:rPr>
        <w:t> </w:t>
      </w:r>
      <w:r>
        <w:rPr/>
        <w:t>vụ</w:t>
      </w:r>
      <w:r>
        <w:rPr>
          <w:spacing w:val="-18"/>
        </w:rPr>
        <w:t> </w:t>
      </w:r>
      <w:r>
        <w:rPr/>
        <w:t>án</w:t>
      </w:r>
      <w:r>
        <w:rPr>
          <w:spacing w:val="-17"/>
        </w:rPr>
        <w:t> </w:t>
      </w:r>
      <w:r>
        <w:rPr/>
        <w:t>đã</w:t>
      </w:r>
      <w:r>
        <w:rPr>
          <w:spacing w:val="-18"/>
        </w:rPr>
        <w:t> </w:t>
      </w:r>
      <w:r>
        <w:rPr/>
        <w:t>được</w:t>
      </w:r>
      <w:r>
        <w:rPr>
          <w:spacing w:val="-17"/>
        </w:rPr>
        <w:t> </w:t>
      </w:r>
      <w:r>
        <w:rPr/>
        <w:t>tranh tụng</w:t>
      </w:r>
      <w:r>
        <w:rPr>
          <w:spacing w:val="-6"/>
        </w:rPr>
        <w:t> </w:t>
      </w:r>
      <w:r>
        <w:rPr/>
        <w:t>tại</w:t>
      </w:r>
      <w:r>
        <w:rPr>
          <w:spacing w:val="-6"/>
        </w:rPr>
        <w:t> </w:t>
      </w:r>
      <w:r>
        <w:rPr/>
        <w:t>phiên</w:t>
      </w:r>
      <w:r>
        <w:rPr>
          <w:spacing w:val="-6"/>
        </w:rPr>
        <w:t> </w:t>
      </w:r>
      <w:r>
        <w:rPr/>
        <w:t>tòa,</w:t>
      </w:r>
      <w:r>
        <w:rPr>
          <w:spacing w:val="-8"/>
        </w:rPr>
        <w:t> </w:t>
      </w:r>
      <w:r>
        <w:rPr/>
        <w:t>Hội</w:t>
      </w:r>
      <w:r>
        <w:rPr>
          <w:spacing w:val="-6"/>
        </w:rPr>
        <w:t> </w:t>
      </w:r>
      <w:r>
        <w:rPr/>
        <w:t>đồng</w:t>
      </w:r>
      <w:r>
        <w:rPr>
          <w:spacing w:val="-6"/>
        </w:rPr>
        <w:t> </w:t>
      </w:r>
      <w:r>
        <w:rPr/>
        <w:t>xét</w:t>
      </w:r>
      <w:r>
        <w:rPr>
          <w:spacing w:val="-6"/>
        </w:rPr>
        <w:t> </w:t>
      </w:r>
      <w:r>
        <w:rPr/>
        <w:t>xử</w:t>
      </w:r>
      <w:r>
        <w:rPr>
          <w:spacing w:val="-9"/>
        </w:rPr>
        <w:t> </w:t>
      </w:r>
      <w:r>
        <w:rPr/>
        <w:t>nhận</w:t>
      </w:r>
      <w:r>
        <w:rPr>
          <w:spacing w:val="-6"/>
        </w:rPr>
        <w:t> </w:t>
      </w:r>
      <w:r>
        <w:rPr/>
        <w:t>định</w:t>
      </w:r>
      <w:r>
        <w:rPr>
          <w:spacing w:val="-6"/>
        </w:rPr>
        <w:t> </w:t>
      </w:r>
      <w:r>
        <w:rPr/>
        <w:t>như</w:t>
      </w:r>
      <w:r>
        <w:rPr>
          <w:spacing w:val="-9"/>
        </w:rPr>
        <w:t> </w:t>
      </w:r>
      <w:r>
        <w:rPr/>
        <w:t>sau:</w:t>
      </w:r>
    </w:p>
    <w:p>
      <w:pPr>
        <w:pStyle w:val="ListParagraph"/>
        <w:numPr>
          <w:ilvl w:val="0"/>
          <w:numId w:val="2"/>
        </w:numPr>
        <w:tabs>
          <w:tab w:pos="1283" w:val="left" w:leader="none"/>
        </w:tabs>
        <w:spacing w:line="254" w:lineRule="auto" w:before="0" w:after="0"/>
        <w:ind w:left="162" w:right="119" w:firstLine="719"/>
        <w:jc w:val="both"/>
        <w:rPr>
          <w:sz w:val="28"/>
        </w:rPr>
      </w:pPr>
      <w:r>
        <w:rPr>
          <w:sz w:val="28"/>
        </w:rPr>
        <w:t>Về hành vi, quyết định tố tụng của Cơ quan điều tra Công an thành phố Lào Cai, Điều</w:t>
      </w:r>
      <w:r>
        <w:rPr>
          <w:spacing w:val="-1"/>
          <w:sz w:val="28"/>
        </w:rPr>
        <w:t> </w:t>
      </w:r>
      <w:r>
        <w:rPr>
          <w:sz w:val="28"/>
        </w:rPr>
        <w:t>tra</w:t>
      </w:r>
      <w:r>
        <w:rPr>
          <w:spacing w:val="-2"/>
          <w:sz w:val="28"/>
        </w:rPr>
        <w:t> </w:t>
      </w:r>
      <w:r>
        <w:rPr>
          <w:sz w:val="28"/>
        </w:rPr>
        <w:t>viên,Viện</w:t>
      </w:r>
      <w:r>
        <w:rPr>
          <w:spacing w:val="-1"/>
          <w:sz w:val="28"/>
        </w:rPr>
        <w:t> </w:t>
      </w:r>
      <w:r>
        <w:rPr>
          <w:sz w:val="28"/>
        </w:rPr>
        <w:t>kiểm</w:t>
      </w:r>
      <w:r>
        <w:rPr>
          <w:spacing w:val="-6"/>
          <w:sz w:val="28"/>
        </w:rPr>
        <w:t> </w:t>
      </w:r>
      <w:r>
        <w:rPr>
          <w:sz w:val="28"/>
        </w:rPr>
        <w:t>sát nhân</w:t>
      </w:r>
      <w:r>
        <w:rPr>
          <w:spacing w:val="-1"/>
          <w:sz w:val="28"/>
        </w:rPr>
        <w:t> </w:t>
      </w:r>
      <w:r>
        <w:rPr>
          <w:sz w:val="28"/>
        </w:rPr>
        <w:t>dân</w:t>
      </w:r>
      <w:r>
        <w:rPr>
          <w:spacing w:val="-1"/>
          <w:sz w:val="28"/>
        </w:rPr>
        <w:t> </w:t>
      </w:r>
      <w:r>
        <w:rPr>
          <w:sz w:val="28"/>
        </w:rPr>
        <w:t>thành</w:t>
      </w:r>
      <w:r>
        <w:rPr>
          <w:spacing w:val="-1"/>
          <w:sz w:val="28"/>
        </w:rPr>
        <w:t> </w:t>
      </w:r>
      <w:r>
        <w:rPr>
          <w:sz w:val="28"/>
        </w:rPr>
        <w:t>phố</w:t>
      </w:r>
      <w:r>
        <w:rPr>
          <w:spacing w:val="-1"/>
          <w:sz w:val="28"/>
        </w:rPr>
        <w:t> </w:t>
      </w:r>
      <w:r>
        <w:rPr>
          <w:sz w:val="28"/>
        </w:rPr>
        <w:t>Lào</w:t>
      </w:r>
      <w:r>
        <w:rPr>
          <w:spacing w:val="-1"/>
          <w:sz w:val="28"/>
        </w:rPr>
        <w:t> </w:t>
      </w:r>
      <w:r>
        <w:rPr>
          <w:sz w:val="28"/>
        </w:rPr>
        <w:t>Cai,</w:t>
      </w:r>
      <w:r>
        <w:rPr>
          <w:spacing w:val="-3"/>
          <w:sz w:val="28"/>
        </w:rPr>
        <w:t> </w:t>
      </w:r>
      <w:r>
        <w:rPr>
          <w:sz w:val="28"/>
        </w:rPr>
        <w:t>Kiểm</w:t>
      </w:r>
      <w:r>
        <w:rPr>
          <w:spacing w:val="-5"/>
          <w:sz w:val="28"/>
        </w:rPr>
        <w:t> </w:t>
      </w:r>
      <w:r>
        <w:rPr>
          <w:sz w:val="28"/>
        </w:rPr>
        <w:t>sát</w:t>
      </w:r>
      <w:r>
        <w:rPr>
          <w:spacing w:val="-1"/>
          <w:sz w:val="28"/>
        </w:rPr>
        <w:t> </w:t>
      </w:r>
      <w:r>
        <w:rPr>
          <w:sz w:val="28"/>
        </w:rPr>
        <w:t>viên</w:t>
      </w:r>
      <w:r>
        <w:rPr>
          <w:spacing w:val="-1"/>
          <w:sz w:val="28"/>
        </w:rPr>
        <w:t> </w:t>
      </w:r>
      <w:r>
        <w:rPr>
          <w:sz w:val="28"/>
        </w:rPr>
        <w:t>trong</w:t>
      </w:r>
      <w:r>
        <w:rPr>
          <w:spacing w:val="-1"/>
          <w:sz w:val="28"/>
        </w:rPr>
        <w:t> </w:t>
      </w:r>
      <w:r>
        <w:rPr>
          <w:sz w:val="28"/>
        </w:rPr>
        <w:t>quá trình</w:t>
      </w:r>
      <w:r>
        <w:rPr>
          <w:spacing w:val="-13"/>
          <w:sz w:val="28"/>
        </w:rPr>
        <w:t> </w:t>
      </w:r>
      <w:r>
        <w:rPr>
          <w:sz w:val="28"/>
        </w:rPr>
        <w:t>điều</w:t>
      </w:r>
      <w:r>
        <w:rPr>
          <w:spacing w:val="-13"/>
          <w:sz w:val="28"/>
        </w:rPr>
        <w:t> </w:t>
      </w:r>
      <w:r>
        <w:rPr>
          <w:sz w:val="28"/>
        </w:rPr>
        <w:t>tra,</w:t>
      </w:r>
      <w:r>
        <w:rPr>
          <w:spacing w:val="-14"/>
          <w:sz w:val="28"/>
        </w:rPr>
        <w:t> </w:t>
      </w:r>
      <w:r>
        <w:rPr>
          <w:sz w:val="28"/>
        </w:rPr>
        <w:t>truy</w:t>
      </w:r>
      <w:r>
        <w:rPr>
          <w:spacing w:val="-15"/>
          <w:sz w:val="28"/>
        </w:rPr>
        <w:t> </w:t>
      </w:r>
      <w:r>
        <w:rPr>
          <w:sz w:val="28"/>
        </w:rPr>
        <w:t>tố</w:t>
      </w:r>
      <w:r>
        <w:rPr>
          <w:spacing w:val="-11"/>
          <w:sz w:val="28"/>
        </w:rPr>
        <w:t> </w:t>
      </w:r>
      <w:r>
        <w:rPr>
          <w:sz w:val="28"/>
        </w:rPr>
        <w:t>đã</w:t>
      </w:r>
      <w:r>
        <w:rPr>
          <w:spacing w:val="-14"/>
          <w:sz w:val="28"/>
        </w:rPr>
        <w:t> </w:t>
      </w:r>
      <w:r>
        <w:rPr>
          <w:sz w:val="28"/>
        </w:rPr>
        <w:t>thực</w:t>
      </w:r>
      <w:r>
        <w:rPr>
          <w:spacing w:val="-14"/>
          <w:sz w:val="28"/>
        </w:rPr>
        <w:t> </w:t>
      </w:r>
      <w:r>
        <w:rPr>
          <w:sz w:val="28"/>
        </w:rPr>
        <w:t>hiện</w:t>
      </w:r>
      <w:r>
        <w:rPr>
          <w:spacing w:val="-13"/>
          <w:sz w:val="28"/>
        </w:rPr>
        <w:t> </w:t>
      </w:r>
      <w:r>
        <w:rPr>
          <w:sz w:val="28"/>
        </w:rPr>
        <w:t>đúng</w:t>
      </w:r>
      <w:r>
        <w:rPr>
          <w:spacing w:val="-13"/>
          <w:sz w:val="28"/>
        </w:rPr>
        <w:t> </w:t>
      </w:r>
      <w:r>
        <w:rPr>
          <w:sz w:val="28"/>
        </w:rPr>
        <w:t>về</w:t>
      </w:r>
      <w:r>
        <w:rPr>
          <w:spacing w:val="-14"/>
          <w:sz w:val="28"/>
        </w:rPr>
        <w:t> </w:t>
      </w:r>
      <w:r>
        <w:rPr>
          <w:sz w:val="28"/>
        </w:rPr>
        <w:t>thẩm</w:t>
      </w:r>
      <w:r>
        <w:rPr>
          <w:spacing w:val="-18"/>
          <w:sz w:val="28"/>
        </w:rPr>
        <w:t> </w:t>
      </w:r>
      <w:r>
        <w:rPr>
          <w:sz w:val="28"/>
        </w:rPr>
        <w:t>quyền,</w:t>
      </w:r>
      <w:r>
        <w:rPr>
          <w:spacing w:val="-14"/>
          <w:sz w:val="28"/>
        </w:rPr>
        <w:t> </w:t>
      </w:r>
      <w:r>
        <w:rPr>
          <w:sz w:val="28"/>
        </w:rPr>
        <w:t>trình</w:t>
      </w:r>
      <w:r>
        <w:rPr>
          <w:spacing w:val="-13"/>
          <w:sz w:val="28"/>
        </w:rPr>
        <w:t> </w:t>
      </w:r>
      <w:r>
        <w:rPr>
          <w:sz w:val="28"/>
        </w:rPr>
        <w:t>tự,</w:t>
      </w:r>
      <w:r>
        <w:rPr>
          <w:spacing w:val="-12"/>
          <w:sz w:val="28"/>
        </w:rPr>
        <w:t> </w:t>
      </w:r>
      <w:r>
        <w:rPr>
          <w:sz w:val="28"/>
        </w:rPr>
        <w:t>thủ</w:t>
      </w:r>
      <w:r>
        <w:rPr>
          <w:spacing w:val="-13"/>
          <w:sz w:val="28"/>
        </w:rPr>
        <w:t> </w:t>
      </w:r>
      <w:r>
        <w:rPr>
          <w:sz w:val="28"/>
        </w:rPr>
        <w:t>tục</w:t>
      </w:r>
      <w:r>
        <w:rPr>
          <w:spacing w:val="-14"/>
          <w:sz w:val="28"/>
        </w:rPr>
        <w:t> </w:t>
      </w:r>
      <w:r>
        <w:rPr>
          <w:sz w:val="28"/>
        </w:rPr>
        <w:t>quy</w:t>
      </w:r>
      <w:r>
        <w:rPr>
          <w:spacing w:val="-17"/>
          <w:sz w:val="28"/>
        </w:rPr>
        <w:t> </w:t>
      </w:r>
      <w:r>
        <w:rPr>
          <w:sz w:val="28"/>
        </w:rPr>
        <w:t>định</w:t>
      </w:r>
      <w:r>
        <w:rPr>
          <w:spacing w:val="-13"/>
          <w:sz w:val="28"/>
        </w:rPr>
        <w:t> </w:t>
      </w:r>
      <w:r>
        <w:rPr>
          <w:sz w:val="28"/>
        </w:rPr>
        <w:t>của</w:t>
      </w:r>
      <w:r>
        <w:rPr>
          <w:spacing w:val="-14"/>
          <w:sz w:val="28"/>
        </w:rPr>
        <w:t> </w:t>
      </w:r>
      <w:r>
        <w:rPr>
          <w:sz w:val="28"/>
        </w:rPr>
        <w:t>Bộ luật Tố tụng hình sự. Quá trình điều tra và tại phiên tòa, bị cáo không có ý kiến hoặc khiếu</w:t>
      </w:r>
      <w:r>
        <w:rPr>
          <w:spacing w:val="-13"/>
          <w:sz w:val="28"/>
        </w:rPr>
        <w:t> </w:t>
      </w:r>
      <w:r>
        <w:rPr>
          <w:sz w:val="28"/>
        </w:rPr>
        <w:t>nại</w:t>
      </w:r>
      <w:r>
        <w:rPr>
          <w:spacing w:val="-13"/>
          <w:sz w:val="28"/>
        </w:rPr>
        <w:t> </w:t>
      </w:r>
      <w:r>
        <w:rPr>
          <w:sz w:val="28"/>
        </w:rPr>
        <w:t>về</w:t>
      </w:r>
      <w:r>
        <w:rPr>
          <w:spacing w:val="-12"/>
          <w:sz w:val="28"/>
        </w:rPr>
        <w:t> </w:t>
      </w:r>
      <w:r>
        <w:rPr>
          <w:sz w:val="28"/>
        </w:rPr>
        <w:t>hành</w:t>
      </w:r>
      <w:r>
        <w:rPr>
          <w:spacing w:val="-13"/>
          <w:sz w:val="28"/>
        </w:rPr>
        <w:t> </w:t>
      </w:r>
      <w:r>
        <w:rPr>
          <w:sz w:val="28"/>
        </w:rPr>
        <w:t>vi,</w:t>
      </w:r>
      <w:r>
        <w:rPr>
          <w:spacing w:val="-15"/>
          <w:sz w:val="28"/>
        </w:rPr>
        <w:t> </w:t>
      </w:r>
      <w:r>
        <w:rPr>
          <w:sz w:val="28"/>
        </w:rPr>
        <w:t>quyết</w:t>
      </w:r>
      <w:r>
        <w:rPr>
          <w:spacing w:val="-10"/>
          <w:sz w:val="28"/>
        </w:rPr>
        <w:t> </w:t>
      </w:r>
      <w:r>
        <w:rPr>
          <w:sz w:val="28"/>
        </w:rPr>
        <w:t>định</w:t>
      </w:r>
      <w:r>
        <w:rPr>
          <w:spacing w:val="-10"/>
          <w:sz w:val="28"/>
        </w:rPr>
        <w:t> </w:t>
      </w:r>
      <w:r>
        <w:rPr>
          <w:sz w:val="28"/>
        </w:rPr>
        <w:t>của</w:t>
      </w:r>
      <w:r>
        <w:rPr>
          <w:spacing w:val="-11"/>
          <w:sz w:val="28"/>
        </w:rPr>
        <w:t> </w:t>
      </w:r>
      <w:r>
        <w:rPr>
          <w:sz w:val="28"/>
        </w:rPr>
        <w:t>Cơ</w:t>
      </w:r>
      <w:r>
        <w:rPr>
          <w:spacing w:val="-11"/>
          <w:sz w:val="28"/>
        </w:rPr>
        <w:t> </w:t>
      </w:r>
      <w:r>
        <w:rPr>
          <w:sz w:val="28"/>
        </w:rPr>
        <w:t>quan</w:t>
      </w:r>
      <w:r>
        <w:rPr>
          <w:spacing w:val="-10"/>
          <w:sz w:val="28"/>
        </w:rPr>
        <w:t> </w:t>
      </w:r>
      <w:r>
        <w:rPr>
          <w:sz w:val="28"/>
        </w:rPr>
        <w:t>tiến</w:t>
      </w:r>
      <w:r>
        <w:rPr>
          <w:spacing w:val="-13"/>
          <w:sz w:val="28"/>
        </w:rPr>
        <w:t> </w:t>
      </w:r>
      <w:r>
        <w:rPr>
          <w:sz w:val="28"/>
        </w:rPr>
        <w:t>hành</w:t>
      </w:r>
      <w:r>
        <w:rPr>
          <w:spacing w:val="-10"/>
          <w:sz w:val="28"/>
        </w:rPr>
        <w:t> </w:t>
      </w:r>
      <w:r>
        <w:rPr>
          <w:sz w:val="28"/>
        </w:rPr>
        <w:t>tố</w:t>
      </w:r>
      <w:r>
        <w:rPr>
          <w:spacing w:val="-10"/>
          <w:sz w:val="28"/>
        </w:rPr>
        <w:t> </w:t>
      </w:r>
      <w:r>
        <w:rPr>
          <w:sz w:val="28"/>
        </w:rPr>
        <w:t>tụng,</w:t>
      </w:r>
      <w:r>
        <w:rPr>
          <w:spacing w:val="-15"/>
          <w:sz w:val="28"/>
        </w:rPr>
        <w:t> </w:t>
      </w:r>
      <w:r>
        <w:rPr>
          <w:sz w:val="28"/>
        </w:rPr>
        <w:t>người</w:t>
      </w:r>
      <w:r>
        <w:rPr>
          <w:spacing w:val="-10"/>
          <w:sz w:val="28"/>
        </w:rPr>
        <w:t> </w:t>
      </w:r>
      <w:r>
        <w:rPr>
          <w:sz w:val="28"/>
        </w:rPr>
        <w:t>tiến</w:t>
      </w:r>
      <w:r>
        <w:rPr>
          <w:spacing w:val="-13"/>
          <w:sz w:val="28"/>
        </w:rPr>
        <w:t> </w:t>
      </w:r>
      <w:r>
        <w:rPr>
          <w:sz w:val="28"/>
        </w:rPr>
        <w:t>hành</w:t>
      </w:r>
      <w:r>
        <w:rPr>
          <w:spacing w:val="-10"/>
          <w:sz w:val="28"/>
        </w:rPr>
        <w:t> </w:t>
      </w:r>
      <w:r>
        <w:rPr>
          <w:sz w:val="28"/>
        </w:rPr>
        <w:t>tố</w:t>
      </w:r>
      <w:r>
        <w:rPr>
          <w:spacing w:val="-13"/>
          <w:sz w:val="28"/>
        </w:rPr>
        <w:t> </w:t>
      </w:r>
      <w:r>
        <w:rPr>
          <w:sz w:val="28"/>
        </w:rPr>
        <w:t>tụng. Do</w:t>
      </w:r>
      <w:r>
        <w:rPr>
          <w:spacing w:val="-14"/>
          <w:sz w:val="28"/>
        </w:rPr>
        <w:t> </w:t>
      </w:r>
      <w:r>
        <w:rPr>
          <w:sz w:val="28"/>
        </w:rPr>
        <w:t>đó,</w:t>
      </w:r>
      <w:r>
        <w:rPr>
          <w:spacing w:val="-15"/>
          <w:sz w:val="28"/>
        </w:rPr>
        <w:t> </w:t>
      </w:r>
      <w:r>
        <w:rPr>
          <w:sz w:val="28"/>
        </w:rPr>
        <w:t>các</w:t>
      </w:r>
      <w:r>
        <w:rPr>
          <w:spacing w:val="-15"/>
          <w:sz w:val="28"/>
        </w:rPr>
        <w:t> </w:t>
      </w:r>
      <w:r>
        <w:rPr>
          <w:sz w:val="28"/>
        </w:rPr>
        <w:t>hành</w:t>
      </w:r>
      <w:r>
        <w:rPr>
          <w:spacing w:val="-14"/>
          <w:sz w:val="28"/>
        </w:rPr>
        <w:t> </w:t>
      </w:r>
      <w:r>
        <w:rPr>
          <w:sz w:val="28"/>
        </w:rPr>
        <w:t>vi,</w:t>
      </w:r>
      <w:r>
        <w:rPr>
          <w:spacing w:val="-15"/>
          <w:sz w:val="28"/>
        </w:rPr>
        <w:t> </w:t>
      </w:r>
      <w:r>
        <w:rPr>
          <w:sz w:val="28"/>
        </w:rPr>
        <w:t>quyết</w:t>
      </w:r>
      <w:r>
        <w:rPr>
          <w:spacing w:val="-13"/>
          <w:sz w:val="28"/>
        </w:rPr>
        <w:t> </w:t>
      </w:r>
      <w:r>
        <w:rPr>
          <w:sz w:val="28"/>
        </w:rPr>
        <w:t>định</w:t>
      </w:r>
      <w:r>
        <w:rPr>
          <w:spacing w:val="-14"/>
          <w:sz w:val="28"/>
        </w:rPr>
        <w:t> </w:t>
      </w:r>
      <w:r>
        <w:rPr>
          <w:sz w:val="28"/>
        </w:rPr>
        <w:t>tố</w:t>
      </w:r>
      <w:r>
        <w:rPr>
          <w:spacing w:val="-14"/>
          <w:sz w:val="28"/>
        </w:rPr>
        <w:t> </w:t>
      </w:r>
      <w:r>
        <w:rPr>
          <w:sz w:val="28"/>
        </w:rPr>
        <w:t>tụng</w:t>
      </w:r>
      <w:r>
        <w:rPr>
          <w:spacing w:val="-14"/>
          <w:sz w:val="28"/>
        </w:rPr>
        <w:t> </w:t>
      </w:r>
      <w:r>
        <w:rPr>
          <w:sz w:val="28"/>
        </w:rPr>
        <w:t>của</w:t>
      </w:r>
      <w:r>
        <w:rPr>
          <w:spacing w:val="-16"/>
          <w:sz w:val="28"/>
        </w:rPr>
        <w:t> </w:t>
      </w:r>
      <w:r>
        <w:rPr>
          <w:sz w:val="28"/>
        </w:rPr>
        <w:t>Cơ</w:t>
      </w:r>
      <w:r>
        <w:rPr>
          <w:spacing w:val="-14"/>
          <w:sz w:val="28"/>
        </w:rPr>
        <w:t> </w:t>
      </w:r>
      <w:r>
        <w:rPr>
          <w:sz w:val="28"/>
        </w:rPr>
        <w:t>quan</w:t>
      </w:r>
      <w:r>
        <w:rPr>
          <w:spacing w:val="-14"/>
          <w:sz w:val="28"/>
        </w:rPr>
        <w:t> </w:t>
      </w:r>
      <w:r>
        <w:rPr>
          <w:sz w:val="28"/>
        </w:rPr>
        <w:t>tiến</w:t>
      </w:r>
      <w:r>
        <w:rPr>
          <w:spacing w:val="-14"/>
          <w:sz w:val="28"/>
        </w:rPr>
        <w:t> </w:t>
      </w:r>
      <w:r>
        <w:rPr>
          <w:sz w:val="28"/>
        </w:rPr>
        <w:t>hành</w:t>
      </w:r>
      <w:r>
        <w:rPr>
          <w:spacing w:val="-14"/>
          <w:sz w:val="28"/>
        </w:rPr>
        <w:t> </w:t>
      </w:r>
      <w:r>
        <w:rPr>
          <w:sz w:val="28"/>
        </w:rPr>
        <w:t>tố</w:t>
      </w:r>
      <w:r>
        <w:rPr>
          <w:spacing w:val="-14"/>
          <w:sz w:val="28"/>
        </w:rPr>
        <w:t> </w:t>
      </w:r>
      <w:r>
        <w:rPr>
          <w:sz w:val="28"/>
        </w:rPr>
        <w:t>tụng,</w:t>
      </w:r>
      <w:r>
        <w:rPr>
          <w:spacing w:val="-15"/>
          <w:sz w:val="28"/>
        </w:rPr>
        <w:t> </w:t>
      </w:r>
      <w:r>
        <w:rPr>
          <w:sz w:val="28"/>
        </w:rPr>
        <w:t>người</w:t>
      </w:r>
      <w:r>
        <w:rPr>
          <w:spacing w:val="-13"/>
          <w:sz w:val="28"/>
        </w:rPr>
        <w:t> </w:t>
      </w:r>
      <w:r>
        <w:rPr>
          <w:sz w:val="28"/>
        </w:rPr>
        <w:t>tiến</w:t>
      </w:r>
      <w:r>
        <w:rPr>
          <w:spacing w:val="-14"/>
          <w:sz w:val="28"/>
        </w:rPr>
        <w:t> </w:t>
      </w:r>
      <w:r>
        <w:rPr>
          <w:sz w:val="28"/>
        </w:rPr>
        <w:t>hành</w:t>
      </w:r>
      <w:r>
        <w:rPr>
          <w:spacing w:val="-14"/>
          <w:sz w:val="28"/>
        </w:rPr>
        <w:t> </w:t>
      </w:r>
      <w:r>
        <w:rPr>
          <w:sz w:val="28"/>
        </w:rPr>
        <w:t>tố tụng đã thực hiện đều hợp pháp.</w:t>
      </w:r>
    </w:p>
    <w:p>
      <w:pPr>
        <w:pStyle w:val="ListParagraph"/>
        <w:numPr>
          <w:ilvl w:val="0"/>
          <w:numId w:val="2"/>
        </w:numPr>
        <w:tabs>
          <w:tab w:pos="1300" w:val="left" w:leader="none"/>
        </w:tabs>
        <w:spacing w:line="237" w:lineRule="auto" w:before="0" w:after="0"/>
        <w:ind w:left="162" w:right="123" w:firstLine="719"/>
        <w:jc w:val="both"/>
        <w:rPr>
          <w:sz w:val="28"/>
        </w:rPr>
      </w:pPr>
      <w:r>
        <w:rPr>
          <w:sz w:val="28"/>
        </w:rPr>
        <w:t>Về</w:t>
      </w:r>
      <w:r>
        <w:rPr>
          <w:spacing w:val="-4"/>
          <w:sz w:val="28"/>
        </w:rPr>
        <w:t> </w:t>
      </w:r>
      <w:r>
        <w:rPr>
          <w:sz w:val="28"/>
        </w:rPr>
        <w:t>hành</w:t>
      </w:r>
      <w:r>
        <w:rPr>
          <w:spacing w:val="-3"/>
          <w:sz w:val="28"/>
        </w:rPr>
        <w:t> </w:t>
      </w:r>
      <w:r>
        <w:rPr>
          <w:sz w:val="28"/>
        </w:rPr>
        <w:t>vi</w:t>
      </w:r>
      <w:r>
        <w:rPr>
          <w:spacing w:val="-3"/>
          <w:sz w:val="28"/>
        </w:rPr>
        <w:t> </w:t>
      </w:r>
      <w:r>
        <w:rPr>
          <w:sz w:val="28"/>
        </w:rPr>
        <w:t>phạm</w:t>
      </w:r>
      <w:r>
        <w:rPr>
          <w:spacing w:val="-7"/>
          <w:sz w:val="28"/>
        </w:rPr>
        <w:t> </w:t>
      </w:r>
      <w:r>
        <w:rPr>
          <w:sz w:val="28"/>
        </w:rPr>
        <w:t>tội</w:t>
      </w:r>
      <w:r>
        <w:rPr>
          <w:spacing w:val="-3"/>
          <w:sz w:val="28"/>
        </w:rPr>
        <w:t> </w:t>
      </w:r>
      <w:r>
        <w:rPr>
          <w:sz w:val="28"/>
        </w:rPr>
        <w:t>của</w:t>
      </w:r>
      <w:r>
        <w:rPr>
          <w:spacing w:val="-4"/>
          <w:sz w:val="28"/>
        </w:rPr>
        <w:t> </w:t>
      </w:r>
      <w:r>
        <w:rPr>
          <w:sz w:val="28"/>
        </w:rPr>
        <w:t>bi ̣ca</w:t>
      </w:r>
      <w:r>
        <w:rPr>
          <w:position w:val="-3"/>
          <w:sz w:val="28"/>
        </w:rPr>
        <w:t>́</w:t>
      </w:r>
      <w:r>
        <w:rPr>
          <w:sz w:val="28"/>
        </w:rPr>
        <w:t>o : Tại phiên tòa bị cáo Lù Văn H khai nhận: Ngày 18/9 2022 Hoàn đến khu vực thôn Làng Dạ mục đích mua ma tuý về bán kiếm lời.</w:t>
      </w:r>
      <w:r>
        <w:rPr>
          <w:spacing w:val="40"/>
          <w:sz w:val="28"/>
        </w:rPr>
        <w:t> </w:t>
      </w:r>
      <w:r>
        <w:rPr>
          <w:sz w:val="28"/>
        </w:rPr>
        <w:t>Tại</w:t>
      </w:r>
      <w:r>
        <w:rPr>
          <w:spacing w:val="40"/>
          <w:sz w:val="28"/>
        </w:rPr>
        <w:t> </w:t>
      </w:r>
      <w:r>
        <w:rPr>
          <w:sz w:val="28"/>
        </w:rPr>
        <w:t>đây</w:t>
      </w:r>
      <w:r>
        <w:rPr>
          <w:spacing w:val="40"/>
          <w:sz w:val="28"/>
        </w:rPr>
        <w:t> </w:t>
      </w:r>
      <w:r>
        <w:rPr>
          <w:sz w:val="28"/>
        </w:rPr>
        <w:t>bị</w:t>
      </w:r>
      <w:r>
        <w:rPr>
          <w:spacing w:val="52"/>
          <w:sz w:val="28"/>
        </w:rPr>
        <w:t> </w:t>
      </w:r>
      <w:r>
        <w:rPr>
          <w:sz w:val="28"/>
        </w:rPr>
        <w:t>cáo</w:t>
      </w:r>
      <w:r>
        <w:rPr>
          <w:spacing w:val="40"/>
          <w:sz w:val="28"/>
        </w:rPr>
        <w:t> </w:t>
      </w:r>
      <w:r>
        <w:rPr>
          <w:sz w:val="28"/>
        </w:rPr>
        <w:t>đã</w:t>
      </w:r>
      <w:r>
        <w:rPr>
          <w:spacing w:val="40"/>
          <w:sz w:val="28"/>
        </w:rPr>
        <w:t> </w:t>
      </w:r>
      <w:r>
        <w:rPr>
          <w:sz w:val="28"/>
        </w:rPr>
        <w:t>mua</w:t>
      </w:r>
      <w:r>
        <w:rPr>
          <w:spacing w:val="40"/>
          <w:sz w:val="28"/>
        </w:rPr>
        <w:t> </w:t>
      </w:r>
      <w:r>
        <w:rPr>
          <w:sz w:val="28"/>
        </w:rPr>
        <w:t>của</w:t>
      </w:r>
      <w:r>
        <w:rPr>
          <w:spacing w:val="53"/>
          <w:sz w:val="28"/>
        </w:rPr>
        <w:t> </w:t>
      </w:r>
      <w:r>
        <w:rPr>
          <w:sz w:val="28"/>
        </w:rPr>
        <w:t>một</w:t>
      </w:r>
      <w:r>
        <w:rPr>
          <w:spacing w:val="40"/>
          <w:sz w:val="28"/>
        </w:rPr>
        <w:t> </w:t>
      </w:r>
      <w:r>
        <w:rPr>
          <w:sz w:val="28"/>
        </w:rPr>
        <w:t>người</w:t>
      </w:r>
      <w:r>
        <w:rPr>
          <w:spacing w:val="52"/>
          <w:sz w:val="28"/>
        </w:rPr>
        <w:t> </w:t>
      </w:r>
      <w:r>
        <w:rPr>
          <w:sz w:val="28"/>
        </w:rPr>
        <w:t>nam</w:t>
      </w:r>
      <w:r>
        <w:rPr>
          <w:spacing w:val="40"/>
          <w:sz w:val="28"/>
        </w:rPr>
        <w:t> </w:t>
      </w:r>
      <w:r>
        <w:rPr>
          <w:sz w:val="28"/>
        </w:rPr>
        <w:t>giới</w:t>
      </w:r>
      <w:r>
        <w:rPr>
          <w:spacing w:val="40"/>
          <w:sz w:val="28"/>
        </w:rPr>
        <w:t> </w:t>
      </w:r>
      <w:r>
        <w:rPr>
          <w:sz w:val="28"/>
        </w:rPr>
        <w:t>(không</w:t>
      </w:r>
      <w:r>
        <w:rPr>
          <w:spacing w:val="40"/>
          <w:sz w:val="28"/>
        </w:rPr>
        <w:t> </w:t>
      </w:r>
      <w:r>
        <w:rPr>
          <w:sz w:val="28"/>
        </w:rPr>
        <w:t>rõ</w:t>
      </w:r>
      <w:r>
        <w:rPr>
          <w:spacing w:val="40"/>
          <w:sz w:val="28"/>
        </w:rPr>
        <w:t> </w:t>
      </w:r>
      <w:r>
        <w:rPr>
          <w:sz w:val="28"/>
        </w:rPr>
        <w:t>tên,</w:t>
      </w:r>
      <w:r>
        <w:rPr>
          <w:spacing w:val="40"/>
          <w:sz w:val="28"/>
        </w:rPr>
        <w:t> </w:t>
      </w:r>
      <w:r>
        <w:rPr>
          <w:sz w:val="28"/>
        </w:rPr>
        <w:t>tuổi,</w:t>
      </w:r>
      <w:r>
        <w:rPr>
          <w:spacing w:val="40"/>
          <w:sz w:val="28"/>
        </w:rPr>
        <w:t> </w:t>
      </w:r>
      <w:r>
        <w:rPr>
          <w:sz w:val="28"/>
        </w:rPr>
        <w:t>địa</w:t>
      </w:r>
      <w:r>
        <w:rPr>
          <w:spacing w:val="40"/>
          <w:sz w:val="28"/>
        </w:rPr>
        <w:t> </w:t>
      </w:r>
      <w:r>
        <w:rPr>
          <w:sz w:val="28"/>
        </w:rPr>
        <w:t>chỉ)</w:t>
      </w:r>
    </w:p>
    <w:p>
      <w:pPr>
        <w:pStyle w:val="BodyText"/>
        <w:spacing w:line="254" w:lineRule="auto" w:before="13"/>
        <w:ind w:right="120"/>
      </w:pPr>
      <w:r>
        <w:rPr/>
        <w:t>400.000 đồng được 04 gói bên trong chứa ma túy heroine. Khoảng 18 giờ cùng ngày Hoàn đến khu vực tổ 30 phường Bắc Cường tìm người mua ma tuý nhưng chưa bán được thì bị phát hiện bắt quả tang cùng toàn bộ tang vật. Như vậy đã có đủ căn cứ kết luận:</w:t>
      </w:r>
      <w:r>
        <w:rPr>
          <w:spacing w:val="-4"/>
        </w:rPr>
        <w:t> </w:t>
      </w:r>
      <w:r>
        <w:rPr/>
        <w:t>Hành</w:t>
      </w:r>
      <w:r>
        <w:rPr>
          <w:spacing w:val="-9"/>
        </w:rPr>
        <w:t> </w:t>
      </w:r>
      <w:r>
        <w:rPr/>
        <w:t>vi</w:t>
      </w:r>
      <w:r>
        <w:rPr>
          <w:spacing w:val="-5"/>
        </w:rPr>
        <w:t> </w:t>
      </w:r>
      <w:r>
        <w:rPr/>
        <w:t>mua</w:t>
      </w:r>
      <w:r>
        <w:rPr>
          <w:spacing w:val="-7"/>
        </w:rPr>
        <w:t> </w:t>
      </w:r>
      <w:r>
        <w:rPr/>
        <w:t>bán</w:t>
      </w:r>
      <w:r>
        <w:rPr>
          <w:spacing w:val="-5"/>
        </w:rPr>
        <w:t> </w:t>
      </w:r>
      <w:r>
        <w:rPr/>
        <w:t>ma</w:t>
      </w:r>
      <w:r>
        <w:rPr>
          <w:spacing w:val="-5"/>
        </w:rPr>
        <w:t> </w:t>
      </w:r>
      <w:r>
        <w:rPr/>
        <w:t>túy</w:t>
      </w:r>
      <w:r>
        <w:rPr>
          <w:spacing w:val="-6"/>
        </w:rPr>
        <w:t> </w:t>
      </w:r>
      <w:r>
        <w:rPr/>
        <w:t>Heroine</w:t>
      </w:r>
      <w:r>
        <w:rPr>
          <w:spacing w:val="-3"/>
        </w:rPr>
        <w:t> </w:t>
      </w:r>
      <w:r>
        <w:rPr/>
        <w:t>của</w:t>
      </w:r>
      <w:r>
        <w:rPr>
          <w:spacing w:val="-13"/>
        </w:rPr>
        <w:t> </w:t>
      </w:r>
      <w:r>
        <w:rPr/>
        <w:t>bị</w:t>
      </w:r>
      <w:r>
        <w:rPr>
          <w:spacing w:val="-10"/>
        </w:rPr>
        <w:t> </w:t>
      </w:r>
      <w:r>
        <w:rPr/>
        <w:t>cáo</w:t>
      </w:r>
      <w:r>
        <w:rPr>
          <w:spacing w:val="-12"/>
        </w:rPr>
        <w:t> </w:t>
      </w:r>
      <w:r>
        <w:rPr/>
        <w:t>Lù</w:t>
      </w:r>
      <w:r>
        <w:rPr>
          <w:spacing w:val="-10"/>
        </w:rPr>
        <w:t> </w:t>
      </w:r>
      <w:r>
        <w:rPr/>
        <w:t>Văn</w:t>
      </w:r>
      <w:r>
        <w:rPr>
          <w:spacing w:val="-10"/>
        </w:rPr>
        <w:t> </w:t>
      </w:r>
      <w:r>
        <w:rPr/>
        <w:t>H</w:t>
      </w:r>
      <w:r>
        <w:rPr>
          <w:spacing w:val="-13"/>
        </w:rPr>
        <w:t> </w:t>
      </w:r>
      <w:r>
        <w:rPr/>
        <w:t>đã</w:t>
      </w:r>
      <w:r>
        <w:rPr>
          <w:spacing w:val="-9"/>
        </w:rPr>
        <w:t> </w:t>
      </w:r>
      <w:r>
        <w:rPr/>
        <w:t>cấu</w:t>
      </w:r>
      <w:r>
        <w:rPr>
          <w:spacing w:val="-6"/>
        </w:rPr>
        <w:t> </w:t>
      </w:r>
      <w:r>
        <w:rPr/>
        <w:t>thành</w:t>
      </w:r>
      <w:r>
        <w:rPr>
          <w:spacing w:val="-7"/>
        </w:rPr>
        <w:t> </w:t>
      </w:r>
      <w:r>
        <w:rPr/>
        <w:t>tội</w:t>
      </w:r>
      <w:r>
        <w:rPr>
          <w:spacing w:val="-8"/>
        </w:rPr>
        <w:t> </w:t>
      </w:r>
      <w:r>
        <w:rPr>
          <w:i/>
        </w:rPr>
        <w:t>"Mua</w:t>
      </w:r>
      <w:r>
        <w:rPr>
          <w:i/>
          <w:spacing w:val="-7"/>
        </w:rPr>
        <w:t> </w:t>
      </w:r>
      <w:r>
        <w:rPr>
          <w:i/>
        </w:rPr>
        <w:t>bán</w:t>
      </w:r>
      <w:r>
        <w:rPr>
          <w:i/>
        </w:rPr>
        <w:t> trái</w:t>
      </w:r>
      <w:r>
        <w:rPr>
          <w:i/>
          <w:spacing w:val="-6"/>
        </w:rPr>
        <w:t> </w:t>
      </w:r>
      <w:r>
        <w:rPr>
          <w:i/>
        </w:rPr>
        <w:t>phép</w:t>
      </w:r>
      <w:r>
        <w:rPr>
          <w:i/>
          <w:spacing w:val="-4"/>
        </w:rPr>
        <w:t> </w:t>
      </w:r>
      <w:r>
        <w:rPr>
          <w:i/>
        </w:rPr>
        <w:t>chất</w:t>
      </w:r>
      <w:r>
        <w:rPr>
          <w:i/>
          <w:spacing w:val="-6"/>
        </w:rPr>
        <w:t> </w:t>
      </w:r>
      <w:r>
        <w:rPr>
          <w:i/>
        </w:rPr>
        <w:t>ma</w:t>
      </w:r>
      <w:r>
        <w:rPr>
          <w:i/>
          <w:spacing w:val="-6"/>
        </w:rPr>
        <w:t> </w:t>
      </w:r>
      <w:r>
        <w:rPr>
          <w:i/>
        </w:rPr>
        <w:t>túy".</w:t>
      </w:r>
      <w:r>
        <w:rPr>
          <w:i/>
          <w:spacing w:val="-5"/>
        </w:rPr>
        <w:t> </w:t>
      </w:r>
      <w:r>
        <w:rPr/>
        <w:t>Tội</w:t>
      </w:r>
      <w:r>
        <w:rPr>
          <w:spacing w:val="-6"/>
        </w:rPr>
        <w:t> </w:t>
      </w:r>
      <w:r>
        <w:rPr/>
        <w:t>phạm</w:t>
      </w:r>
      <w:r>
        <w:rPr>
          <w:spacing w:val="-9"/>
        </w:rPr>
        <w:t> </w:t>
      </w:r>
      <w:r>
        <w:rPr/>
        <w:t>và</w:t>
      </w:r>
      <w:r>
        <w:rPr>
          <w:spacing w:val="-6"/>
        </w:rPr>
        <w:t> </w:t>
      </w:r>
      <w:r>
        <w:rPr/>
        <w:t>hình</w:t>
      </w:r>
      <w:r>
        <w:rPr>
          <w:spacing w:val="-6"/>
        </w:rPr>
        <w:t> </w:t>
      </w:r>
      <w:r>
        <w:rPr/>
        <w:t>phạt</w:t>
      </w:r>
      <w:r>
        <w:rPr>
          <w:spacing w:val="-6"/>
        </w:rPr>
        <w:t> </w:t>
      </w:r>
      <w:r>
        <w:rPr/>
        <w:t>được</w:t>
      </w:r>
      <w:r>
        <w:rPr>
          <w:spacing w:val="-6"/>
        </w:rPr>
        <w:t> </w:t>
      </w:r>
      <w:r>
        <w:rPr/>
        <w:t>quy</w:t>
      </w:r>
      <w:r>
        <w:rPr>
          <w:spacing w:val="-8"/>
        </w:rPr>
        <w:t> </w:t>
      </w:r>
      <w:r>
        <w:rPr/>
        <w:t>định</w:t>
      </w:r>
      <w:r>
        <w:rPr>
          <w:spacing w:val="-6"/>
        </w:rPr>
        <w:t> </w:t>
      </w:r>
      <w:r>
        <w:rPr/>
        <w:t>tại</w:t>
      </w:r>
      <w:r>
        <w:rPr>
          <w:spacing w:val="-5"/>
        </w:rPr>
        <w:t> </w:t>
      </w:r>
      <w:r>
        <w:rPr/>
        <w:t>khoản</w:t>
      </w:r>
      <w:r>
        <w:rPr>
          <w:spacing w:val="-6"/>
        </w:rPr>
        <w:t> </w:t>
      </w:r>
      <w:r>
        <w:rPr/>
        <w:t>1</w:t>
      </w:r>
      <w:r>
        <w:rPr>
          <w:spacing w:val="-4"/>
        </w:rPr>
        <w:t> </w:t>
      </w:r>
      <w:r>
        <w:rPr/>
        <w:t>Điều</w:t>
      </w:r>
      <w:r>
        <w:rPr>
          <w:spacing w:val="-6"/>
        </w:rPr>
        <w:t> </w:t>
      </w:r>
      <w:r>
        <w:rPr/>
        <w:t>251</w:t>
      </w:r>
      <w:r>
        <w:rPr>
          <w:spacing w:val="-4"/>
        </w:rPr>
        <w:t> </w:t>
      </w:r>
      <w:r>
        <w:rPr/>
        <w:t>của Bộ luật Hình sự.</w:t>
      </w:r>
    </w:p>
    <w:p>
      <w:pPr>
        <w:pStyle w:val="BodyText"/>
        <w:spacing w:line="254" w:lineRule="auto"/>
        <w:ind w:right="120" w:firstLine="719"/>
      </w:pPr>
      <w:r>
        <w:rPr/>
        <w:t>Bị</w:t>
      </w:r>
      <w:r>
        <w:rPr>
          <w:spacing w:val="-4"/>
        </w:rPr>
        <w:t> </w:t>
      </w:r>
      <w:r>
        <w:rPr/>
        <w:t>cáo</w:t>
      </w:r>
      <w:r>
        <w:rPr>
          <w:spacing w:val="-4"/>
        </w:rPr>
        <w:t> </w:t>
      </w:r>
      <w:r>
        <w:rPr/>
        <w:t>là</w:t>
      </w:r>
      <w:r>
        <w:rPr>
          <w:spacing w:val="-5"/>
        </w:rPr>
        <w:t> </w:t>
      </w:r>
      <w:r>
        <w:rPr/>
        <w:t>người</w:t>
      </w:r>
      <w:r>
        <w:rPr>
          <w:spacing w:val="-4"/>
        </w:rPr>
        <w:t> </w:t>
      </w:r>
      <w:r>
        <w:rPr/>
        <w:t>có</w:t>
      </w:r>
      <w:r>
        <w:rPr>
          <w:spacing w:val="-4"/>
        </w:rPr>
        <w:t> </w:t>
      </w:r>
      <w:r>
        <w:rPr/>
        <w:t>sức</w:t>
      </w:r>
      <w:r>
        <w:rPr>
          <w:spacing w:val="-5"/>
        </w:rPr>
        <w:t> </w:t>
      </w:r>
      <w:r>
        <w:rPr/>
        <w:t>khỏe,</w:t>
      </w:r>
      <w:r>
        <w:rPr>
          <w:spacing w:val="-5"/>
        </w:rPr>
        <w:t> </w:t>
      </w:r>
      <w:r>
        <w:rPr/>
        <w:t>có</w:t>
      </w:r>
      <w:r>
        <w:rPr>
          <w:spacing w:val="-4"/>
        </w:rPr>
        <w:t> </w:t>
      </w:r>
      <w:r>
        <w:rPr/>
        <w:t>đầy</w:t>
      </w:r>
      <w:r>
        <w:rPr>
          <w:spacing w:val="-7"/>
        </w:rPr>
        <w:t> </w:t>
      </w:r>
      <w:r>
        <w:rPr/>
        <w:t>đủ</w:t>
      </w:r>
      <w:r>
        <w:rPr>
          <w:spacing w:val="-4"/>
        </w:rPr>
        <w:t> </w:t>
      </w:r>
      <w:r>
        <w:rPr/>
        <w:t>năng</w:t>
      </w:r>
      <w:r>
        <w:rPr>
          <w:spacing w:val="-4"/>
        </w:rPr>
        <w:t> </w:t>
      </w:r>
      <w:r>
        <w:rPr/>
        <w:t>lực</w:t>
      </w:r>
      <w:r>
        <w:rPr>
          <w:spacing w:val="-5"/>
        </w:rPr>
        <w:t> </w:t>
      </w:r>
      <w:r>
        <w:rPr/>
        <w:t>trách</w:t>
      </w:r>
      <w:r>
        <w:rPr>
          <w:spacing w:val="-4"/>
        </w:rPr>
        <w:t> </w:t>
      </w:r>
      <w:r>
        <w:rPr/>
        <w:t>nhiệm</w:t>
      </w:r>
      <w:r>
        <w:rPr>
          <w:spacing w:val="-6"/>
        </w:rPr>
        <w:t> </w:t>
      </w:r>
      <w:r>
        <w:rPr/>
        <w:t>hình</w:t>
      </w:r>
      <w:r>
        <w:rPr>
          <w:spacing w:val="-4"/>
        </w:rPr>
        <w:t> </w:t>
      </w:r>
      <w:r>
        <w:rPr/>
        <w:t>sự.</w:t>
      </w:r>
      <w:r>
        <w:rPr>
          <w:spacing w:val="-3"/>
        </w:rPr>
        <w:t> </w:t>
      </w:r>
      <w:r>
        <w:rPr/>
        <w:t>Nhận</w:t>
      </w:r>
      <w:r>
        <w:rPr>
          <w:spacing w:val="-4"/>
        </w:rPr>
        <w:t> </w:t>
      </w:r>
      <w:r>
        <w:rPr/>
        <w:t>thức rõ</w:t>
      </w:r>
      <w:r>
        <w:rPr>
          <w:spacing w:val="-18"/>
        </w:rPr>
        <w:t> </w:t>
      </w:r>
      <w:r>
        <w:rPr/>
        <w:t>pháp</w:t>
      </w:r>
      <w:r>
        <w:rPr>
          <w:spacing w:val="-17"/>
        </w:rPr>
        <w:t> </w:t>
      </w:r>
      <w:r>
        <w:rPr/>
        <w:t>luật</w:t>
      </w:r>
      <w:r>
        <w:rPr>
          <w:spacing w:val="-18"/>
        </w:rPr>
        <w:t> </w:t>
      </w:r>
      <w:r>
        <w:rPr/>
        <w:t>nghiêm</w:t>
      </w:r>
      <w:r>
        <w:rPr>
          <w:spacing w:val="-17"/>
        </w:rPr>
        <w:t> </w:t>
      </w:r>
      <w:r>
        <w:rPr/>
        <w:t>cấm</w:t>
      </w:r>
      <w:r>
        <w:rPr>
          <w:spacing w:val="-18"/>
        </w:rPr>
        <w:t> </w:t>
      </w:r>
      <w:r>
        <w:rPr/>
        <w:t>mọi</w:t>
      </w:r>
      <w:r>
        <w:rPr>
          <w:spacing w:val="-17"/>
        </w:rPr>
        <w:t> </w:t>
      </w:r>
      <w:r>
        <w:rPr/>
        <w:t>hành</w:t>
      </w:r>
      <w:r>
        <w:rPr>
          <w:spacing w:val="-18"/>
        </w:rPr>
        <w:t> </w:t>
      </w:r>
      <w:r>
        <w:rPr/>
        <w:t>vi</w:t>
      </w:r>
      <w:r>
        <w:rPr>
          <w:spacing w:val="-17"/>
        </w:rPr>
        <w:t> </w:t>
      </w:r>
      <w:r>
        <w:rPr/>
        <w:t>mua</w:t>
      </w:r>
      <w:r>
        <w:rPr>
          <w:spacing w:val="-18"/>
        </w:rPr>
        <w:t> </w:t>
      </w:r>
      <w:r>
        <w:rPr/>
        <w:t>bán</w:t>
      </w:r>
      <w:r>
        <w:rPr>
          <w:spacing w:val="-17"/>
        </w:rPr>
        <w:t> </w:t>
      </w:r>
      <w:r>
        <w:rPr/>
        <w:t>trái</w:t>
      </w:r>
      <w:r>
        <w:rPr>
          <w:spacing w:val="-18"/>
        </w:rPr>
        <w:t> </w:t>
      </w:r>
      <w:r>
        <w:rPr/>
        <w:t>phép</w:t>
      </w:r>
      <w:r>
        <w:rPr>
          <w:spacing w:val="-17"/>
        </w:rPr>
        <w:t> </w:t>
      </w:r>
      <w:r>
        <w:rPr/>
        <w:t>chất</w:t>
      </w:r>
      <w:r>
        <w:rPr>
          <w:spacing w:val="-18"/>
        </w:rPr>
        <w:t> </w:t>
      </w:r>
      <w:r>
        <w:rPr/>
        <w:t>ma</w:t>
      </w:r>
      <w:r>
        <w:rPr>
          <w:spacing w:val="-17"/>
        </w:rPr>
        <w:t> </w:t>
      </w:r>
      <w:r>
        <w:rPr/>
        <w:t>túy</w:t>
      </w:r>
      <w:r>
        <w:rPr>
          <w:spacing w:val="-18"/>
        </w:rPr>
        <w:t> </w:t>
      </w:r>
      <w:r>
        <w:rPr/>
        <w:t>nhưng</w:t>
      </w:r>
      <w:r>
        <w:rPr>
          <w:spacing w:val="-17"/>
        </w:rPr>
        <w:t> </w:t>
      </w:r>
      <w:r>
        <w:rPr/>
        <w:t>bị</w:t>
      </w:r>
      <w:r>
        <w:rPr>
          <w:spacing w:val="-18"/>
        </w:rPr>
        <w:t> </w:t>
      </w:r>
      <w:r>
        <w:rPr/>
        <w:t>cáo</w:t>
      </w:r>
      <w:r>
        <w:rPr>
          <w:spacing w:val="-17"/>
        </w:rPr>
        <w:t> </w:t>
      </w:r>
      <w:r>
        <w:rPr/>
        <w:t>thiếu</w:t>
      </w:r>
      <w:r>
        <w:rPr>
          <w:spacing w:val="-18"/>
        </w:rPr>
        <w:t> </w:t>
      </w:r>
      <w:r>
        <w:rPr/>
        <w:t>ý thức</w:t>
      </w:r>
      <w:r>
        <w:rPr>
          <w:spacing w:val="-18"/>
        </w:rPr>
        <w:t> </w:t>
      </w:r>
      <w:r>
        <w:rPr/>
        <w:t>chấp</w:t>
      </w:r>
      <w:r>
        <w:rPr>
          <w:spacing w:val="-17"/>
        </w:rPr>
        <w:t> </w:t>
      </w:r>
      <w:r>
        <w:rPr/>
        <w:t>hành</w:t>
      </w:r>
      <w:r>
        <w:rPr>
          <w:spacing w:val="-18"/>
        </w:rPr>
        <w:t> </w:t>
      </w:r>
      <w:r>
        <w:rPr/>
        <w:t>pháp</w:t>
      </w:r>
      <w:r>
        <w:rPr>
          <w:spacing w:val="-17"/>
        </w:rPr>
        <w:t> </w:t>
      </w:r>
      <w:r>
        <w:rPr/>
        <w:t>luật,</w:t>
      </w:r>
      <w:r>
        <w:rPr>
          <w:spacing w:val="-18"/>
        </w:rPr>
        <w:t> </w:t>
      </w:r>
      <w:r>
        <w:rPr/>
        <w:t>thiếu</w:t>
      </w:r>
      <w:r>
        <w:rPr>
          <w:spacing w:val="-17"/>
        </w:rPr>
        <w:t> </w:t>
      </w:r>
      <w:r>
        <w:rPr/>
        <w:t>rèn</w:t>
      </w:r>
      <w:r>
        <w:rPr>
          <w:spacing w:val="-17"/>
        </w:rPr>
        <w:t> </w:t>
      </w:r>
      <w:r>
        <w:rPr/>
        <w:t>luyện</w:t>
      </w:r>
      <w:r>
        <w:rPr>
          <w:spacing w:val="-15"/>
        </w:rPr>
        <w:t> </w:t>
      </w:r>
      <w:r>
        <w:rPr/>
        <w:t>bản</w:t>
      </w:r>
      <w:r>
        <w:rPr>
          <w:spacing w:val="-17"/>
        </w:rPr>
        <w:t> </w:t>
      </w:r>
      <w:r>
        <w:rPr/>
        <w:t>thân,</w:t>
      </w:r>
      <w:r>
        <w:rPr>
          <w:spacing w:val="-18"/>
        </w:rPr>
        <w:t> </w:t>
      </w:r>
      <w:r>
        <w:rPr/>
        <w:t>coi</w:t>
      </w:r>
      <w:r>
        <w:rPr>
          <w:spacing w:val="-17"/>
        </w:rPr>
        <w:t> </w:t>
      </w:r>
      <w:r>
        <w:rPr/>
        <w:t>thường</w:t>
      </w:r>
      <w:r>
        <w:rPr>
          <w:spacing w:val="-17"/>
        </w:rPr>
        <w:t> </w:t>
      </w:r>
      <w:r>
        <w:rPr/>
        <w:t>pháp</w:t>
      </w:r>
      <w:r>
        <w:rPr>
          <w:spacing w:val="-17"/>
        </w:rPr>
        <w:t> </w:t>
      </w:r>
      <w:r>
        <w:rPr/>
        <w:t>luật.</w:t>
      </w:r>
      <w:r>
        <w:rPr>
          <w:spacing w:val="37"/>
        </w:rPr>
        <w:t> </w:t>
      </w:r>
      <w:r>
        <w:rPr/>
        <w:t>Hành</w:t>
      </w:r>
      <w:r>
        <w:rPr>
          <w:spacing w:val="-17"/>
        </w:rPr>
        <w:t> </w:t>
      </w:r>
      <w:r>
        <w:rPr/>
        <w:t>vi</w:t>
      </w:r>
      <w:r>
        <w:rPr>
          <w:spacing w:val="-17"/>
        </w:rPr>
        <w:t> </w:t>
      </w:r>
      <w:r>
        <w:rPr/>
        <w:t>của</w:t>
      </w:r>
      <w:r>
        <w:rPr>
          <w:spacing w:val="-18"/>
        </w:rPr>
        <w:t> </w:t>
      </w:r>
      <w:r>
        <w:rPr/>
        <w:t>bị cáo là</w:t>
      </w:r>
      <w:r>
        <w:rPr>
          <w:spacing w:val="-2"/>
        </w:rPr>
        <w:t> </w:t>
      </w:r>
      <w:r>
        <w:rPr/>
        <w:t>nguy</w:t>
      </w:r>
      <w:r>
        <w:rPr>
          <w:spacing w:val="-5"/>
        </w:rPr>
        <w:t> </w:t>
      </w:r>
      <w:r>
        <w:rPr/>
        <w:t>hiểm</w:t>
      </w:r>
      <w:r>
        <w:rPr>
          <w:spacing w:val="-4"/>
        </w:rPr>
        <w:t> </w:t>
      </w:r>
      <w:r>
        <w:rPr/>
        <w:t>cho xã</w:t>
      </w:r>
      <w:r>
        <w:rPr>
          <w:spacing w:val="-2"/>
        </w:rPr>
        <w:t> </w:t>
      </w:r>
      <w:r>
        <w:rPr/>
        <w:t>hội,</w:t>
      </w:r>
      <w:r>
        <w:rPr>
          <w:spacing w:val="-2"/>
        </w:rPr>
        <w:t> </w:t>
      </w:r>
      <w:r>
        <w:rPr/>
        <w:t>xâm</w:t>
      </w:r>
      <w:r>
        <w:rPr>
          <w:spacing w:val="-6"/>
        </w:rPr>
        <w:t> </w:t>
      </w:r>
      <w:r>
        <w:rPr/>
        <w:t>phạm</w:t>
      </w:r>
      <w:r>
        <w:rPr>
          <w:spacing w:val="-4"/>
        </w:rPr>
        <w:t> </w:t>
      </w:r>
      <w:r>
        <w:rPr/>
        <w:t>chính sách độc</w:t>
      </w:r>
      <w:r>
        <w:rPr>
          <w:spacing w:val="-2"/>
        </w:rPr>
        <w:t> </w:t>
      </w:r>
      <w:r>
        <w:rPr/>
        <w:t>quyền quản lý các</w:t>
      </w:r>
      <w:r>
        <w:rPr>
          <w:spacing w:val="-2"/>
        </w:rPr>
        <w:t> </w:t>
      </w:r>
      <w:r>
        <w:rPr/>
        <w:t>chất ma</w:t>
      </w:r>
      <w:r>
        <w:rPr>
          <w:spacing w:val="-2"/>
        </w:rPr>
        <w:t> </w:t>
      </w:r>
      <w:r>
        <w:rPr/>
        <w:t>tuý của</w:t>
      </w:r>
      <w:r>
        <w:rPr>
          <w:spacing w:val="-18"/>
        </w:rPr>
        <w:t> </w:t>
      </w:r>
      <w:r>
        <w:rPr/>
        <w:t>Nhà</w:t>
      </w:r>
      <w:r>
        <w:rPr>
          <w:spacing w:val="-17"/>
        </w:rPr>
        <w:t> </w:t>
      </w:r>
      <w:r>
        <w:rPr/>
        <w:t>nước,</w:t>
      </w:r>
      <w:r>
        <w:rPr>
          <w:spacing w:val="-18"/>
        </w:rPr>
        <w:t> </w:t>
      </w:r>
      <w:r>
        <w:rPr/>
        <w:t>gây</w:t>
      </w:r>
      <w:r>
        <w:rPr>
          <w:spacing w:val="-17"/>
        </w:rPr>
        <w:t> </w:t>
      </w:r>
      <w:r>
        <w:rPr/>
        <w:t>mất</w:t>
      </w:r>
      <w:r>
        <w:rPr>
          <w:spacing w:val="-18"/>
        </w:rPr>
        <w:t> </w:t>
      </w:r>
      <w:r>
        <w:rPr/>
        <w:t>trật</w:t>
      </w:r>
      <w:r>
        <w:rPr>
          <w:spacing w:val="-17"/>
        </w:rPr>
        <w:t> </w:t>
      </w:r>
      <w:r>
        <w:rPr/>
        <w:t>tự</w:t>
      </w:r>
      <w:r>
        <w:rPr>
          <w:spacing w:val="-18"/>
        </w:rPr>
        <w:t> </w:t>
      </w:r>
      <w:r>
        <w:rPr/>
        <w:t>trị</w:t>
      </w:r>
      <w:r>
        <w:rPr>
          <w:spacing w:val="-17"/>
        </w:rPr>
        <w:t> </w:t>
      </w:r>
      <w:r>
        <w:rPr/>
        <w:t>an</w:t>
      </w:r>
      <w:r>
        <w:rPr>
          <w:spacing w:val="-18"/>
        </w:rPr>
        <w:t> </w:t>
      </w:r>
      <w:r>
        <w:rPr/>
        <w:t>trên</w:t>
      </w:r>
      <w:r>
        <w:rPr>
          <w:spacing w:val="-17"/>
        </w:rPr>
        <w:t> </w:t>
      </w:r>
      <w:r>
        <w:rPr/>
        <w:t>địa</w:t>
      </w:r>
      <w:r>
        <w:rPr>
          <w:spacing w:val="-18"/>
        </w:rPr>
        <w:t> </w:t>
      </w:r>
      <w:r>
        <w:rPr/>
        <w:t>bàn</w:t>
      </w:r>
      <w:r>
        <w:rPr>
          <w:spacing w:val="-16"/>
        </w:rPr>
        <w:t> </w:t>
      </w:r>
      <w:r>
        <w:rPr/>
        <w:t>thành</w:t>
      </w:r>
      <w:r>
        <w:rPr>
          <w:spacing w:val="-17"/>
        </w:rPr>
        <w:t> </w:t>
      </w:r>
      <w:r>
        <w:rPr/>
        <w:t>phố</w:t>
      </w:r>
      <w:r>
        <w:rPr>
          <w:spacing w:val="-17"/>
        </w:rPr>
        <w:t> </w:t>
      </w:r>
      <w:r>
        <w:rPr/>
        <w:t>Lào</w:t>
      </w:r>
      <w:r>
        <w:rPr>
          <w:spacing w:val="-17"/>
        </w:rPr>
        <w:t> </w:t>
      </w:r>
      <w:r>
        <w:rPr/>
        <w:t>Cai,</w:t>
      </w:r>
      <w:r>
        <w:rPr>
          <w:spacing w:val="-18"/>
        </w:rPr>
        <w:t> </w:t>
      </w:r>
      <w:r>
        <w:rPr/>
        <w:t>vì</w:t>
      </w:r>
      <w:r>
        <w:rPr>
          <w:spacing w:val="-17"/>
        </w:rPr>
        <w:t> </w:t>
      </w:r>
      <w:r>
        <w:rPr/>
        <w:t>vậy</w:t>
      </w:r>
      <w:r>
        <w:rPr>
          <w:spacing w:val="-18"/>
        </w:rPr>
        <w:t> </w:t>
      </w:r>
      <w:r>
        <w:rPr/>
        <w:t>cần</w:t>
      </w:r>
      <w:r>
        <w:rPr>
          <w:spacing w:val="-16"/>
        </w:rPr>
        <w:t> </w:t>
      </w:r>
      <w:r>
        <w:rPr/>
        <w:t>phải</w:t>
      </w:r>
      <w:r>
        <w:rPr>
          <w:spacing w:val="-17"/>
        </w:rPr>
        <w:t> </w:t>
      </w:r>
      <w:r>
        <w:rPr/>
        <w:t>xử</w:t>
      </w:r>
      <w:r>
        <w:rPr>
          <w:spacing w:val="-18"/>
        </w:rPr>
        <w:t> </w:t>
      </w:r>
      <w:r>
        <w:rPr/>
        <w:t>lý bị cáo nghiêm minh trước pháp luật, có một mức hình phạt tương xứng với tính chất, mức độ hành vi phạm tội của bị cáo.</w:t>
      </w:r>
    </w:p>
    <w:p>
      <w:pPr>
        <w:pStyle w:val="ListParagraph"/>
        <w:numPr>
          <w:ilvl w:val="0"/>
          <w:numId w:val="2"/>
        </w:numPr>
        <w:tabs>
          <w:tab w:pos="1262" w:val="left" w:leader="none"/>
        </w:tabs>
        <w:spacing w:line="314" w:lineRule="exact" w:before="0" w:after="0"/>
        <w:ind w:left="1261" w:right="0" w:hanging="381"/>
        <w:jc w:val="both"/>
        <w:rPr>
          <w:sz w:val="28"/>
        </w:rPr>
      </w:pPr>
      <w:r>
        <w:rPr>
          <w:spacing w:val="-2"/>
          <w:sz w:val="28"/>
        </w:rPr>
        <w:t>Về</w:t>
      </w:r>
      <w:r>
        <w:rPr>
          <w:spacing w:val="-16"/>
          <w:sz w:val="28"/>
        </w:rPr>
        <w:t> </w:t>
      </w:r>
      <w:r>
        <w:rPr>
          <w:spacing w:val="-2"/>
          <w:sz w:val="28"/>
        </w:rPr>
        <w:t>tình</w:t>
      </w:r>
      <w:r>
        <w:rPr>
          <w:spacing w:val="-15"/>
          <w:sz w:val="28"/>
        </w:rPr>
        <w:t> </w:t>
      </w:r>
      <w:r>
        <w:rPr>
          <w:spacing w:val="-2"/>
          <w:sz w:val="28"/>
        </w:rPr>
        <w:t>tiết</w:t>
      </w:r>
      <w:r>
        <w:rPr>
          <w:spacing w:val="-15"/>
          <w:sz w:val="28"/>
        </w:rPr>
        <w:t> </w:t>
      </w:r>
      <w:r>
        <w:rPr>
          <w:spacing w:val="-2"/>
          <w:sz w:val="28"/>
        </w:rPr>
        <w:t>tăng</w:t>
      </w:r>
      <w:r>
        <w:rPr>
          <w:spacing w:val="-14"/>
          <w:sz w:val="28"/>
        </w:rPr>
        <w:t> </w:t>
      </w:r>
      <w:r>
        <w:rPr>
          <w:spacing w:val="-2"/>
          <w:sz w:val="28"/>
        </w:rPr>
        <w:t>nặng,</w:t>
      </w:r>
      <w:r>
        <w:rPr>
          <w:spacing w:val="-15"/>
          <w:sz w:val="28"/>
        </w:rPr>
        <w:t> </w:t>
      </w:r>
      <w:r>
        <w:rPr>
          <w:spacing w:val="-2"/>
          <w:sz w:val="28"/>
        </w:rPr>
        <w:t>giảm</w:t>
      </w:r>
      <w:r>
        <w:rPr>
          <w:spacing w:val="-16"/>
          <w:sz w:val="28"/>
        </w:rPr>
        <w:t> </w:t>
      </w:r>
      <w:r>
        <w:rPr>
          <w:spacing w:val="-2"/>
          <w:sz w:val="28"/>
        </w:rPr>
        <w:t>nhẹ</w:t>
      </w:r>
      <w:r>
        <w:rPr>
          <w:spacing w:val="-15"/>
          <w:sz w:val="28"/>
        </w:rPr>
        <w:t> </w:t>
      </w:r>
      <w:r>
        <w:rPr>
          <w:spacing w:val="-2"/>
          <w:sz w:val="28"/>
        </w:rPr>
        <w:t>trách</w:t>
      </w:r>
      <w:r>
        <w:rPr>
          <w:spacing w:val="-13"/>
          <w:sz w:val="28"/>
        </w:rPr>
        <w:t> </w:t>
      </w:r>
      <w:r>
        <w:rPr>
          <w:spacing w:val="-2"/>
          <w:sz w:val="28"/>
        </w:rPr>
        <w:t>nhiệm</w:t>
      </w:r>
      <w:r>
        <w:rPr>
          <w:spacing w:val="-16"/>
          <w:sz w:val="28"/>
        </w:rPr>
        <w:t> </w:t>
      </w:r>
      <w:r>
        <w:rPr>
          <w:spacing w:val="-2"/>
          <w:sz w:val="28"/>
        </w:rPr>
        <w:t>hình</w:t>
      </w:r>
      <w:r>
        <w:rPr>
          <w:spacing w:val="-13"/>
          <w:sz w:val="28"/>
        </w:rPr>
        <w:t> </w:t>
      </w:r>
      <w:r>
        <w:rPr>
          <w:spacing w:val="-5"/>
          <w:sz w:val="28"/>
        </w:rPr>
        <w:t>sự:</w:t>
      </w:r>
    </w:p>
    <w:p>
      <w:pPr>
        <w:pStyle w:val="BodyText"/>
        <w:spacing w:before="8"/>
        <w:ind w:left="881"/>
      </w:pPr>
      <w:r>
        <w:rPr>
          <w:spacing w:val="-2"/>
        </w:rPr>
        <w:t>Tình</w:t>
      </w:r>
      <w:r>
        <w:rPr>
          <w:spacing w:val="-15"/>
        </w:rPr>
        <w:t> </w:t>
      </w:r>
      <w:r>
        <w:rPr>
          <w:spacing w:val="-2"/>
        </w:rPr>
        <w:t>tiết</w:t>
      </w:r>
      <w:r>
        <w:rPr>
          <w:spacing w:val="-13"/>
        </w:rPr>
        <w:t> </w:t>
      </w:r>
      <w:r>
        <w:rPr>
          <w:spacing w:val="-2"/>
        </w:rPr>
        <w:t>tăng</w:t>
      </w:r>
      <w:r>
        <w:rPr>
          <w:spacing w:val="-13"/>
        </w:rPr>
        <w:t> </w:t>
      </w:r>
      <w:r>
        <w:rPr>
          <w:spacing w:val="-2"/>
        </w:rPr>
        <w:t>nặng:</w:t>
      </w:r>
      <w:r>
        <w:rPr>
          <w:spacing w:val="-12"/>
        </w:rPr>
        <w:t> </w:t>
      </w:r>
      <w:r>
        <w:rPr>
          <w:spacing w:val="-2"/>
        </w:rPr>
        <w:t>Bị</w:t>
      </w:r>
      <w:r>
        <w:rPr>
          <w:spacing w:val="-16"/>
        </w:rPr>
        <w:t> </w:t>
      </w:r>
      <w:r>
        <w:rPr>
          <w:spacing w:val="-2"/>
        </w:rPr>
        <w:t>cáo</w:t>
      </w:r>
      <w:r>
        <w:rPr>
          <w:spacing w:val="-11"/>
        </w:rPr>
        <w:t> </w:t>
      </w:r>
      <w:r>
        <w:rPr>
          <w:spacing w:val="-2"/>
        </w:rPr>
        <w:t>Lù</w:t>
      </w:r>
      <w:r>
        <w:rPr>
          <w:spacing w:val="-12"/>
        </w:rPr>
        <w:t> </w:t>
      </w:r>
      <w:r>
        <w:rPr>
          <w:spacing w:val="-2"/>
        </w:rPr>
        <w:t>Văn</w:t>
      </w:r>
      <w:r>
        <w:rPr>
          <w:spacing w:val="-11"/>
        </w:rPr>
        <w:t> </w:t>
      </w:r>
      <w:r>
        <w:rPr>
          <w:spacing w:val="-2"/>
        </w:rPr>
        <w:t>H</w:t>
      </w:r>
      <w:r>
        <w:rPr>
          <w:spacing w:val="-13"/>
        </w:rPr>
        <w:t> </w:t>
      </w:r>
      <w:r>
        <w:rPr>
          <w:spacing w:val="-2"/>
        </w:rPr>
        <w:t>không</w:t>
      </w:r>
      <w:r>
        <w:rPr>
          <w:spacing w:val="-13"/>
        </w:rPr>
        <w:t> </w:t>
      </w:r>
      <w:r>
        <w:rPr>
          <w:spacing w:val="-2"/>
        </w:rPr>
        <w:t>có</w:t>
      </w:r>
      <w:r>
        <w:rPr>
          <w:spacing w:val="-13"/>
        </w:rPr>
        <w:t> </w:t>
      </w:r>
      <w:r>
        <w:rPr>
          <w:spacing w:val="-2"/>
        </w:rPr>
        <w:t>tình</w:t>
      </w:r>
      <w:r>
        <w:rPr>
          <w:spacing w:val="-13"/>
        </w:rPr>
        <w:t> </w:t>
      </w:r>
      <w:r>
        <w:rPr>
          <w:spacing w:val="-2"/>
        </w:rPr>
        <w:t>tiết</w:t>
      </w:r>
      <w:r>
        <w:rPr>
          <w:spacing w:val="-13"/>
        </w:rPr>
        <w:t> </w:t>
      </w:r>
      <w:r>
        <w:rPr>
          <w:spacing w:val="-2"/>
        </w:rPr>
        <w:t>tăng</w:t>
      </w:r>
      <w:r>
        <w:rPr>
          <w:spacing w:val="-12"/>
        </w:rPr>
        <w:t> </w:t>
      </w:r>
      <w:r>
        <w:rPr>
          <w:spacing w:val="-2"/>
        </w:rPr>
        <w:t>nặng.</w:t>
      </w:r>
    </w:p>
    <w:p>
      <w:pPr>
        <w:pStyle w:val="BodyText"/>
        <w:spacing w:line="252" w:lineRule="auto" w:before="19"/>
        <w:ind w:right="117" w:firstLine="719"/>
      </w:pPr>
      <w:r>
        <w:rPr/>
        <w:t>Tình</w:t>
      </w:r>
      <w:r>
        <w:rPr>
          <w:spacing w:val="-11"/>
        </w:rPr>
        <w:t> </w:t>
      </w:r>
      <w:r>
        <w:rPr/>
        <w:t>tiết</w:t>
      </w:r>
      <w:r>
        <w:rPr>
          <w:spacing w:val="-10"/>
        </w:rPr>
        <w:t> </w:t>
      </w:r>
      <w:r>
        <w:rPr/>
        <w:t>giảm</w:t>
      </w:r>
      <w:r>
        <w:rPr>
          <w:spacing w:val="-14"/>
        </w:rPr>
        <w:t> </w:t>
      </w:r>
      <w:r>
        <w:rPr/>
        <w:t>nhẹ:</w:t>
      </w:r>
      <w:r>
        <w:rPr>
          <w:spacing w:val="-11"/>
        </w:rPr>
        <w:t> </w:t>
      </w:r>
      <w:r>
        <w:rPr/>
        <w:t>Quá</w:t>
      </w:r>
      <w:r>
        <w:rPr>
          <w:spacing w:val="-12"/>
        </w:rPr>
        <w:t> </w:t>
      </w:r>
      <w:r>
        <w:rPr/>
        <w:t>trình</w:t>
      </w:r>
      <w:r>
        <w:rPr>
          <w:spacing w:val="-11"/>
        </w:rPr>
        <w:t> </w:t>
      </w:r>
      <w:r>
        <w:rPr/>
        <w:t>điều</w:t>
      </w:r>
      <w:r>
        <w:rPr>
          <w:spacing w:val="-11"/>
        </w:rPr>
        <w:t> </w:t>
      </w:r>
      <w:r>
        <w:rPr/>
        <w:t>tra</w:t>
      </w:r>
      <w:r>
        <w:rPr>
          <w:spacing w:val="-12"/>
        </w:rPr>
        <w:t> </w:t>
      </w:r>
      <w:r>
        <w:rPr/>
        <w:t>và</w:t>
      </w:r>
      <w:r>
        <w:rPr>
          <w:spacing w:val="-12"/>
        </w:rPr>
        <w:t> </w:t>
      </w:r>
      <w:r>
        <w:rPr/>
        <w:t>tại</w:t>
      </w:r>
      <w:r>
        <w:rPr>
          <w:spacing w:val="-11"/>
        </w:rPr>
        <w:t> </w:t>
      </w:r>
      <w:r>
        <w:rPr/>
        <w:t>phiên</w:t>
      </w:r>
      <w:r>
        <w:rPr>
          <w:spacing w:val="-11"/>
        </w:rPr>
        <w:t> </w:t>
      </w:r>
      <w:r>
        <w:rPr/>
        <w:t>tòa</w:t>
      </w:r>
      <w:r>
        <w:rPr>
          <w:spacing w:val="-12"/>
        </w:rPr>
        <w:t> </w:t>
      </w:r>
      <w:r>
        <w:rPr/>
        <w:t>bị</w:t>
      </w:r>
      <w:r>
        <w:rPr>
          <w:spacing w:val="-11"/>
        </w:rPr>
        <w:t> </w:t>
      </w:r>
      <w:r>
        <w:rPr/>
        <w:t>cáo</w:t>
      </w:r>
      <w:r>
        <w:rPr>
          <w:spacing w:val="-11"/>
        </w:rPr>
        <w:t> </w:t>
      </w:r>
      <w:r>
        <w:rPr/>
        <w:t>thành</w:t>
      </w:r>
      <w:r>
        <w:rPr>
          <w:spacing w:val="-11"/>
        </w:rPr>
        <w:t> </w:t>
      </w:r>
      <w:r>
        <w:rPr/>
        <w:t>khẩn</w:t>
      </w:r>
      <w:r>
        <w:rPr>
          <w:spacing w:val="-11"/>
        </w:rPr>
        <w:t> </w:t>
      </w:r>
      <w:r>
        <w:rPr/>
        <w:t>khai</w:t>
      </w:r>
      <w:r>
        <w:rPr>
          <w:spacing w:val="-11"/>
        </w:rPr>
        <w:t> </w:t>
      </w:r>
      <w:r>
        <w:rPr/>
        <w:t>báo. Đây</w:t>
      </w:r>
      <w:r>
        <w:rPr>
          <w:spacing w:val="-18"/>
        </w:rPr>
        <w:t> </w:t>
      </w:r>
      <w:r>
        <w:rPr/>
        <w:t>là</w:t>
      </w:r>
      <w:r>
        <w:rPr>
          <w:spacing w:val="-17"/>
        </w:rPr>
        <w:t> </w:t>
      </w:r>
      <w:r>
        <w:rPr/>
        <w:t>tình</w:t>
      </w:r>
      <w:r>
        <w:rPr>
          <w:spacing w:val="-17"/>
        </w:rPr>
        <w:t> </w:t>
      </w:r>
      <w:r>
        <w:rPr/>
        <w:t>tiết</w:t>
      </w:r>
      <w:r>
        <w:rPr>
          <w:spacing w:val="-15"/>
        </w:rPr>
        <w:t> </w:t>
      </w:r>
      <w:r>
        <w:rPr/>
        <w:t>giảm</w:t>
      </w:r>
      <w:r>
        <w:rPr>
          <w:spacing w:val="-18"/>
        </w:rPr>
        <w:t> </w:t>
      </w:r>
      <w:r>
        <w:rPr/>
        <w:t>nhẹ</w:t>
      </w:r>
      <w:r>
        <w:rPr>
          <w:spacing w:val="-15"/>
        </w:rPr>
        <w:t> </w:t>
      </w:r>
      <w:r>
        <w:rPr/>
        <w:t>quy</w:t>
      </w:r>
      <w:r>
        <w:rPr>
          <w:spacing w:val="-18"/>
        </w:rPr>
        <w:t> </w:t>
      </w:r>
      <w:r>
        <w:rPr/>
        <w:t>định</w:t>
      </w:r>
      <w:r>
        <w:rPr>
          <w:spacing w:val="-15"/>
        </w:rPr>
        <w:t> </w:t>
      </w:r>
      <w:r>
        <w:rPr/>
        <w:t>tại</w:t>
      </w:r>
      <w:r>
        <w:rPr>
          <w:spacing w:val="40"/>
        </w:rPr>
        <w:t> </w:t>
      </w:r>
      <w:r>
        <w:rPr/>
        <w:t>điểm</w:t>
      </w:r>
      <w:r>
        <w:rPr>
          <w:spacing w:val="-18"/>
        </w:rPr>
        <w:t> </w:t>
      </w:r>
      <w:r>
        <w:rPr/>
        <w:t>s</w:t>
      </w:r>
      <w:r>
        <w:rPr>
          <w:spacing w:val="-15"/>
        </w:rPr>
        <w:t> </w:t>
      </w:r>
      <w:r>
        <w:rPr/>
        <w:t>khoản</w:t>
      </w:r>
      <w:r>
        <w:rPr>
          <w:spacing w:val="-15"/>
        </w:rPr>
        <w:t> </w:t>
      </w:r>
      <w:r>
        <w:rPr/>
        <w:t>1</w:t>
      </w:r>
      <w:r>
        <w:rPr>
          <w:spacing w:val="-14"/>
        </w:rPr>
        <w:t> </w:t>
      </w:r>
      <w:r>
        <w:rPr/>
        <w:t>Điều</w:t>
      </w:r>
      <w:r>
        <w:rPr>
          <w:spacing w:val="-15"/>
        </w:rPr>
        <w:t> </w:t>
      </w:r>
      <w:r>
        <w:rPr/>
        <w:t>51</w:t>
      </w:r>
      <w:r>
        <w:rPr>
          <w:spacing w:val="-15"/>
        </w:rPr>
        <w:t> </w:t>
      </w:r>
      <w:r>
        <w:rPr/>
        <w:t>của</w:t>
      </w:r>
      <w:r>
        <w:rPr>
          <w:spacing w:val="-18"/>
        </w:rPr>
        <w:t> </w:t>
      </w:r>
      <w:r>
        <w:rPr/>
        <w:t>Bộ</w:t>
      </w:r>
      <w:r>
        <w:rPr>
          <w:spacing w:val="-15"/>
        </w:rPr>
        <w:t> </w:t>
      </w:r>
      <w:r>
        <w:rPr/>
        <w:t>luật</w:t>
      </w:r>
      <w:r>
        <w:rPr>
          <w:spacing w:val="-15"/>
        </w:rPr>
        <w:t> </w:t>
      </w:r>
      <w:r>
        <w:rPr/>
        <w:t>Hình</w:t>
      </w:r>
      <w:r>
        <w:rPr>
          <w:spacing w:val="-15"/>
        </w:rPr>
        <w:t> </w:t>
      </w:r>
      <w:r>
        <w:rPr/>
        <w:t>sự</w:t>
      </w:r>
      <w:r>
        <w:rPr>
          <w:spacing w:val="-15"/>
        </w:rPr>
        <w:t> </w:t>
      </w:r>
      <w:r>
        <w:rPr/>
        <w:t>mà</w:t>
      </w:r>
      <w:r>
        <w:rPr>
          <w:spacing w:val="-16"/>
        </w:rPr>
        <w:t> </w:t>
      </w:r>
      <w:r>
        <w:rPr/>
        <w:t>bị cáo</w:t>
      </w:r>
      <w:r>
        <w:rPr>
          <w:spacing w:val="-12"/>
        </w:rPr>
        <w:t> </w:t>
      </w:r>
      <w:r>
        <w:rPr/>
        <w:t>được</w:t>
      </w:r>
      <w:r>
        <w:rPr>
          <w:spacing w:val="-11"/>
        </w:rPr>
        <w:t> </w:t>
      </w:r>
      <w:r>
        <w:rPr/>
        <w:t>hưởng</w:t>
      </w:r>
      <w:r>
        <w:rPr>
          <w:spacing w:val="-12"/>
        </w:rPr>
        <w:t> </w:t>
      </w:r>
      <w:r>
        <w:rPr/>
        <w:t>khoan</w:t>
      </w:r>
      <w:r>
        <w:rPr>
          <w:spacing w:val="-10"/>
        </w:rPr>
        <w:t> </w:t>
      </w:r>
      <w:r>
        <w:rPr/>
        <w:t>hồng</w:t>
      </w:r>
      <w:r>
        <w:rPr>
          <w:spacing w:val="-12"/>
        </w:rPr>
        <w:t> </w:t>
      </w:r>
      <w:r>
        <w:rPr/>
        <w:t>của</w:t>
      </w:r>
      <w:r>
        <w:rPr>
          <w:spacing w:val="-11"/>
        </w:rPr>
        <w:t> </w:t>
      </w:r>
      <w:r>
        <w:rPr/>
        <w:t>pháp</w:t>
      </w:r>
      <w:r>
        <w:rPr>
          <w:spacing w:val="-12"/>
        </w:rPr>
        <w:t> </w:t>
      </w:r>
      <w:r>
        <w:rPr/>
        <w:t>luật.</w:t>
      </w:r>
    </w:p>
    <w:p>
      <w:pPr>
        <w:pStyle w:val="ListParagraph"/>
        <w:numPr>
          <w:ilvl w:val="0"/>
          <w:numId w:val="2"/>
        </w:numPr>
        <w:tabs>
          <w:tab w:pos="1274" w:val="left" w:leader="none"/>
        </w:tabs>
        <w:spacing w:line="254" w:lineRule="auto" w:before="6" w:after="0"/>
        <w:ind w:left="162" w:right="119" w:firstLine="719"/>
        <w:jc w:val="both"/>
        <w:rPr>
          <w:sz w:val="28"/>
        </w:rPr>
      </w:pPr>
      <w:r>
        <w:rPr>
          <w:sz w:val="28"/>
        </w:rPr>
        <w:t>Về</w:t>
      </w:r>
      <w:r>
        <w:rPr>
          <w:spacing w:val="-8"/>
          <w:sz w:val="28"/>
        </w:rPr>
        <w:t> </w:t>
      </w:r>
      <w:r>
        <w:rPr>
          <w:sz w:val="28"/>
        </w:rPr>
        <w:t>hình</w:t>
      </w:r>
      <w:r>
        <w:rPr>
          <w:spacing w:val="-9"/>
          <w:sz w:val="28"/>
        </w:rPr>
        <w:t> </w:t>
      </w:r>
      <w:r>
        <w:rPr>
          <w:sz w:val="28"/>
        </w:rPr>
        <w:t>phạt</w:t>
      </w:r>
      <w:r>
        <w:rPr>
          <w:spacing w:val="-9"/>
          <w:sz w:val="28"/>
        </w:rPr>
        <w:t> </w:t>
      </w:r>
      <w:r>
        <w:rPr>
          <w:sz w:val="28"/>
        </w:rPr>
        <w:t>bổ</w:t>
      </w:r>
      <w:r>
        <w:rPr>
          <w:spacing w:val="-9"/>
          <w:sz w:val="28"/>
        </w:rPr>
        <w:t> </w:t>
      </w:r>
      <w:r>
        <w:rPr>
          <w:sz w:val="28"/>
        </w:rPr>
        <w:t>sung:</w:t>
      </w:r>
      <w:r>
        <w:rPr>
          <w:spacing w:val="-8"/>
          <w:sz w:val="28"/>
        </w:rPr>
        <w:t> </w:t>
      </w:r>
      <w:r>
        <w:rPr>
          <w:sz w:val="28"/>
        </w:rPr>
        <w:t>Qua</w:t>
      </w:r>
      <w:r>
        <w:rPr>
          <w:spacing w:val="-11"/>
          <w:sz w:val="28"/>
        </w:rPr>
        <w:t> </w:t>
      </w:r>
      <w:r>
        <w:rPr>
          <w:sz w:val="28"/>
        </w:rPr>
        <w:t>xác</w:t>
      </w:r>
      <w:r>
        <w:rPr>
          <w:spacing w:val="-7"/>
          <w:sz w:val="28"/>
        </w:rPr>
        <w:t> </w:t>
      </w:r>
      <w:r>
        <w:rPr>
          <w:sz w:val="28"/>
        </w:rPr>
        <w:t>minh</w:t>
      </w:r>
      <w:r>
        <w:rPr>
          <w:spacing w:val="-9"/>
          <w:sz w:val="28"/>
        </w:rPr>
        <w:t> </w:t>
      </w:r>
      <w:r>
        <w:rPr>
          <w:sz w:val="28"/>
        </w:rPr>
        <w:t>tại</w:t>
      </w:r>
      <w:r>
        <w:rPr>
          <w:spacing w:val="-7"/>
          <w:sz w:val="28"/>
        </w:rPr>
        <w:t> </w:t>
      </w:r>
      <w:r>
        <w:rPr>
          <w:sz w:val="28"/>
        </w:rPr>
        <w:t>địa</w:t>
      </w:r>
      <w:r>
        <w:rPr>
          <w:spacing w:val="-10"/>
          <w:sz w:val="28"/>
        </w:rPr>
        <w:t> </w:t>
      </w:r>
      <w:r>
        <w:rPr>
          <w:sz w:val="28"/>
        </w:rPr>
        <w:t>phương</w:t>
      </w:r>
      <w:r>
        <w:rPr>
          <w:spacing w:val="-9"/>
          <w:sz w:val="28"/>
        </w:rPr>
        <w:t> </w:t>
      </w:r>
      <w:r>
        <w:rPr>
          <w:sz w:val="28"/>
        </w:rPr>
        <w:t>xác</w:t>
      </w:r>
      <w:r>
        <w:rPr>
          <w:spacing w:val="-10"/>
          <w:sz w:val="28"/>
        </w:rPr>
        <w:t> </w:t>
      </w:r>
      <w:r>
        <w:rPr>
          <w:sz w:val="28"/>
        </w:rPr>
        <w:t>định</w:t>
      </w:r>
      <w:r>
        <w:rPr>
          <w:spacing w:val="-9"/>
          <w:sz w:val="28"/>
        </w:rPr>
        <w:t> </w:t>
      </w:r>
      <w:r>
        <w:rPr>
          <w:sz w:val="28"/>
        </w:rPr>
        <w:t>bị</w:t>
      </w:r>
      <w:r>
        <w:rPr>
          <w:spacing w:val="-9"/>
          <w:sz w:val="28"/>
        </w:rPr>
        <w:t> </w:t>
      </w:r>
      <w:r>
        <w:rPr>
          <w:sz w:val="28"/>
        </w:rPr>
        <w:t>cáo</w:t>
      </w:r>
      <w:r>
        <w:rPr>
          <w:spacing w:val="-9"/>
          <w:sz w:val="28"/>
        </w:rPr>
        <w:t> </w:t>
      </w:r>
      <w:r>
        <w:rPr>
          <w:sz w:val="28"/>
        </w:rPr>
        <w:t>không</w:t>
      </w:r>
      <w:r>
        <w:rPr>
          <w:spacing w:val="-9"/>
          <w:sz w:val="28"/>
        </w:rPr>
        <w:t> </w:t>
      </w:r>
      <w:r>
        <w:rPr>
          <w:sz w:val="28"/>
        </w:rPr>
        <w:t>có tài</w:t>
      </w:r>
      <w:r>
        <w:rPr>
          <w:spacing w:val="-9"/>
          <w:sz w:val="28"/>
        </w:rPr>
        <w:t> </w:t>
      </w:r>
      <w:r>
        <w:rPr>
          <w:sz w:val="28"/>
        </w:rPr>
        <w:t>sản,</w:t>
      </w:r>
      <w:r>
        <w:rPr>
          <w:spacing w:val="-11"/>
          <w:sz w:val="28"/>
        </w:rPr>
        <w:t> </w:t>
      </w:r>
      <w:r>
        <w:rPr>
          <w:sz w:val="28"/>
        </w:rPr>
        <w:t>nên</w:t>
      </w:r>
      <w:r>
        <w:rPr>
          <w:spacing w:val="-9"/>
          <w:sz w:val="28"/>
        </w:rPr>
        <w:t> </w:t>
      </w:r>
      <w:r>
        <w:rPr>
          <w:sz w:val="28"/>
        </w:rPr>
        <w:t>không</w:t>
      </w:r>
      <w:r>
        <w:rPr>
          <w:spacing w:val="-9"/>
          <w:sz w:val="28"/>
        </w:rPr>
        <w:t> </w:t>
      </w:r>
      <w:r>
        <w:rPr>
          <w:sz w:val="28"/>
        </w:rPr>
        <w:t>áp</w:t>
      </w:r>
      <w:r>
        <w:rPr>
          <w:spacing w:val="-9"/>
          <w:sz w:val="28"/>
        </w:rPr>
        <w:t> </w:t>
      </w:r>
      <w:r>
        <w:rPr>
          <w:sz w:val="28"/>
        </w:rPr>
        <w:t>dụng</w:t>
      </w:r>
      <w:r>
        <w:rPr>
          <w:spacing w:val="-9"/>
          <w:sz w:val="28"/>
        </w:rPr>
        <w:t> </w:t>
      </w:r>
      <w:r>
        <w:rPr>
          <w:sz w:val="28"/>
        </w:rPr>
        <w:t>hình</w:t>
      </w:r>
      <w:r>
        <w:rPr>
          <w:spacing w:val="-9"/>
          <w:sz w:val="28"/>
        </w:rPr>
        <w:t> </w:t>
      </w:r>
      <w:r>
        <w:rPr>
          <w:sz w:val="28"/>
        </w:rPr>
        <w:t>phạt</w:t>
      </w:r>
      <w:r>
        <w:rPr>
          <w:spacing w:val="-9"/>
          <w:sz w:val="28"/>
        </w:rPr>
        <w:t> </w:t>
      </w:r>
      <w:r>
        <w:rPr>
          <w:sz w:val="28"/>
        </w:rPr>
        <w:t>bổ</w:t>
      </w:r>
      <w:r>
        <w:rPr>
          <w:spacing w:val="-9"/>
          <w:sz w:val="28"/>
        </w:rPr>
        <w:t> </w:t>
      </w:r>
      <w:r>
        <w:rPr>
          <w:sz w:val="28"/>
        </w:rPr>
        <w:t>sung</w:t>
      </w:r>
      <w:r>
        <w:rPr>
          <w:spacing w:val="-8"/>
          <w:sz w:val="28"/>
        </w:rPr>
        <w:t> </w:t>
      </w:r>
      <w:r>
        <w:rPr>
          <w:sz w:val="28"/>
        </w:rPr>
        <w:t>là</w:t>
      </w:r>
      <w:r>
        <w:rPr>
          <w:spacing w:val="-10"/>
          <w:sz w:val="28"/>
        </w:rPr>
        <w:t> </w:t>
      </w:r>
      <w:r>
        <w:rPr>
          <w:sz w:val="28"/>
        </w:rPr>
        <w:t>phạt</w:t>
      </w:r>
      <w:r>
        <w:rPr>
          <w:spacing w:val="-9"/>
          <w:sz w:val="28"/>
        </w:rPr>
        <w:t> </w:t>
      </w:r>
      <w:r>
        <w:rPr>
          <w:sz w:val="28"/>
        </w:rPr>
        <w:t>tiền</w:t>
      </w:r>
      <w:r>
        <w:rPr>
          <w:spacing w:val="-9"/>
          <w:sz w:val="28"/>
        </w:rPr>
        <w:t> </w:t>
      </w:r>
      <w:r>
        <w:rPr>
          <w:sz w:val="28"/>
        </w:rPr>
        <w:t>đối</w:t>
      </w:r>
      <w:r>
        <w:rPr>
          <w:spacing w:val="-9"/>
          <w:sz w:val="28"/>
        </w:rPr>
        <w:t> </w:t>
      </w:r>
      <w:r>
        <w:rPr>
          <w:sz w:val="28"/>
        </w:rPr>
        <w:t>với</w:t>
      </w:r>
      <w:r>
        <w:rPr>
          <w:spacing w:val="-9"/>
          <w:sz w:val="28"/>
        </w:rPr>
        <w:t> </w:t>
      </w:r>
      <w:r>
        <w:rPr>
          <w:sz w:val="28"/>
        </w:rPr>
        <w:t>bị</w:t>
      </w:r>
      <w:r>
        <w:rPr>
          <w:spacing w:val="-9"/>
          <w:sz w:val="28"/>
        </w:rPr>
        <w:t> </w:t>
      </w:r>
      <w:r>
        <w:rPr>
          <w:sz w:val="28"/>
        </w:rPr>
        <w:t>cáo.</w:t>
      </w:r>
    </w:p>
    <w:p>
      <w:pPr>
        <w:pStyle w:val="ListParagraph"/>
        <w:numPr>
          <w:ilvl w:val="0"/>
          <w:numId w:val="2"/>
        </w:numPr>
        <w:tabs>
          <w:tab w:pos="1278" w:val="left" w:leader="none"/>
        </w:tabs>
        <w:spacing w:line="319" w:lineRule="exact" w:before="0" w:after="0"/>
        <w:ind w:left="1278" w:right="0" w:hanging="397"/>
        <w:jc w:val="both"/>
        <w:rPr>
          <w:sz w:val="28"/>
        </w:rPr>
      </w:pPr>
      <w:r>
        <w:rPr>
          <w:sz w:val="28"/>
        </w:rPr>
        <w:t>Về</w:t>
      </w:r>
      <w:r>
        <w:rPr>
          <w:spacing w:val="-5"/>
          <w:sz w:val="28"/>
        </w:rPr>
        <w:t> </w:t>
      </w:r>
      <w:r>
        <w:rPr>
          <w:sz w:val="28"/>
        </w:rPr>
        <w:t>vật</w:t>
      </w:r>
      <w:r>
        <w:rPr>
          <w:spacing w:val="-1"/>
          <w:sz w:val="28"/>
        </w:rPr>
        <w:t> </w:t>
      </w:r>
      <w:r>
        <w:rPr>
          <w:sz w:val="28"/>
        </w:rPr>
        <w:t>chứng</w:t>
      </w:r>
      <w:r>
        <w:rPr>
          <w:spacing w:val="-2"/>
          <w:sz w:val="28"/>
        </w:rPr>
        <w:t> </w:t>
      </w:r>
      <w:r>
        <w:rPr>
          <w:sz w:val="28"/>
        </w:rPr>
        <w:t>của</w:t>
      </w:r>
      <w:r>
        <w:rPr>
          <w:spacing w:val="-5"/>
          <w:sz w:val="28"/>
        </w:rPr>
        <w:t> </w:t>
      </w:r>
      <w:r>
        <w:rPr>
          <w:sz w:val="28"/>
        </w:rPr>
        <w:t>vụ</w:t>
      </w:r>
      <w:r>
        <w:rPr>
          <w:spacing w:val="-1"/>
          <w:sz w:val="28"/>
        </w:rPr>
        <w:t> </w:t>
      </w:r>
      <w:r>
        <w:rPr>
          <w:spacing w:val="-5"/>
          <w:sz w:val="28"/>
        </w:rPr>
        <w:t>án:</w:t>
      </w:r>
    </w:p>
    <w:p>
      <w:pPr>
        <w:pStyle w:val="BodyText"/>
        <w:spacing w:line="254" w:lineRule="auto" w:before="19"/>
        <w:ind w:right="121" w:firstLine="719"/>
      </w:pPr>
      <w:r>
        <w:rPr/>
        <w:t>Đối với 0,17 gam ma tuý Heroine còn lại sau trích mẫu giám định </w:t>
      </w:r>
      <w:r>
        <w:rPr>
          <w:color w:val="FF0000"/>
        </w:rPr>
        <w:t>cần tịch thu tiêu huỷ.</w:t>
      </w:r>
    </w:p>
    <w:p>
      <w:pPr>
        <w:pStyle w:val="BodyText"/>
        <w:spacing w:line="254" w:lineRule="auto"/>
        <w:ind w:right="133" w:firstLine="719"/>
      </w:pPr>
      <w:r>
        <w:rPr/>
        <w:t>Đối với số tiền 300.000 đồng, thu giữ của Lù Văn H cần tạm giữ 200.000 đồng để đảm bảo thi hành án, trả lại cho bị cáo 100.000 đồng</w:t>
      </w:r>
    </w:p>
    <w:p>
      <w:pPr>
        <w:spacing w:after="0" w:line="254" w:lineRule="auto"/>
        <w:sectPr>
          <w:pgSz w:w="12240" w:h="15840"/>
          <w:pgMar w:header="726" w:footer="0" w:top="1120" w:bottom="280" w:left="1540" w:right="720"/>
        </w:sectPr>
      </w:pPr>
    </w:p>
    <w:p>
      <w:pPr>
        <w:pStyle w:val="BodyText"/>
        <w:spacing w:before="11"/>
        <w:ind w:left="0"/>
        <w:jc w:val="left"/>
        <w:rPr>
          <w:sz w:val="11"/>
        </w:rPr>
      </w:pPr>
    </w:p>
    <w:p>
      <w:pPr>
        <w:pStyle w:val="BodyText"/>
        <w:spacing w:before="89"/>
        <w:ind w:right="134" w:firstLine="719"/>
      </w:pPr>
      <w:r>
        <w:rPr/>
        <w:t>Đối</w:t>
      </w:r>
      <w:r>
        <w:rPr>
          <w:spacing w:val="-2"/>
        </w:rPr>
        <w:t> </w:t>
      </w:r>
      <w:r>
        <w:rPr/>
        <w:t>với</w:t>
      </w:r>
      <w:r>
        <w:rPr>
          <w:spacing w:val="-5"/>
        </w:rPr>
        <w:t> </w:t>
      </w:r>
      <w:r>
        <w:rPr/>
        <w:t>01</w:t>
      </w:r>
      <w:r>
        <w:rPr>
          <w:spacing w:val="-6"/>
        </w:rPr>
        <w:t> </w:t>
      </w:r>
      <w:r>
        <w:rPr/>
        <w:t>điện</w:t>
      </w:r>
      <w:r>
        <w:rPr>
          <w:spacing w:val="-5"/>
        </w:rPr>
        <w:t> </w:t>
      </w:r>
      <w:r>
        <w:rPr/>
        <w:t>thoại</w:t>
      </w:r>
      <w:r>
        <w:rPr>
          <w:spacing w:val="-4"/>
        </w:rPr>
        <w:t> </w:t>
      </w:r>
      <w:r>
        <w:rPr/>
        <w:t>di</w:t>
      </w:r>
      <w:r>
        <w:rPr>
          <w:spacing w:val="-5"/>
        </w:rPr>
        <w:t> </w:t>
      </w:r>
      <w:r>
        <w:rPr/>
        <w:t>động</w:t>
      </w:r>
      <w:r>
        <w:rPr>
          <w:spacing w:val="-6"/>
        </w:rPr>
        <w:t> </w:t>
      </w:r>
      <w:r>
        <w:rPr/>
        <w:t>nhãn</w:t>
      </w:r>
      <w:r>
        <w:rPr>
          <w:spacing w:val="-2"/>
        </w:rPr>
        <w:t> </w:t>
      </w:r>
      <w:r>
        <w:rPr/>
        <w:t>hiệu</w:t>
      </w:r>
      <w:r>
        <w:rPr>
          <w:spacing w:val="-2"/>
        </w:rPr>
        <w:t> </w:t>
      </w:r>
      <w:r>
        <w:rPr/>
        <w:t>ACE,</w:t>
      </w:r>
      <w:r>
        <w:rPr>
          <w:spacing w:val="-4"/>
        </w:rPr>
        <w:t> </w:t>
      </w:r>
      <w:r>
        <w:rPr/>
        <w:t>số</w:t>
      </w:r>
      <w:r>
        <w:rPr>
          <w:spacing w:val="-2"/>
        </w:rPr>
        <w:t> </w:t>
      </w:r>
      <w:r>
        <w:rPr/>
        <w:t>Imei:</w:t>
      </w:r>
      <w:r>
        <w:rPr>
          <w:spacing w:val="-2"/>
        </w:rPr>
        <w:t> </w:t>
      </w:r>
      <w:r>
        <w:rPr/>
        <w:t>359053915276121</w:t>
      </w:r>
      <w:r>
        <w:rPr>
          <w:spacing w:val="-2"/>
        </w:rPr>
        <w:t> </w:t>
      </w:r>
      <w:r>
        <w:rPr/>
        <w:t>(điện thoại cũ, đã qua sử dụng), xét thấy không liên quan đến vụ án cần trả lại cho bị cáo.</w:t>
      </w:r>
    </w:p>
    <w:p>
      <w:pPr>
        <w:pStyle w:val="BodyText"/>
        <w:spacing w:before="122"/>
        <w:ind w:right="123" w:firstLine="719"/>
      </w:pPr>
      <w:r>
        <w:rPr/>
        <w:t>Đối</w:t>
      </w:r>
      <w:r>
        <w:rPr>
          <w:spacing w:val="-1"/>
        </w:rPr>
        <w:t> </w:t>
      </w:r>
      <w:r>
        <w:rPr/>
        <w:t>với</w:t>
      </w:r>
      <w:r>
        <w:rPr>
          <w:spacing w:val="-1"/>
        </w:rPr>
        <w:t> </w:t>
      </w:r>
      <w:r>
        <w:rPr/>
        <w:t>01</w:t>
      </w:r>
      <w:r>
        <w:rPr>
          <w:spacing w:val="-1"/>
        </w:rPr>
        <w:t> </w:t>
      </w:r>
      <w:r>
        <w:rPr/>
        <w:t>chiếc</w:t>
      </w:r>
      <w:r>
        <w:rPr>
          <w:spacing w:val="-5"/>
        </w:rPr>
        <w:t> </w:t>
      </w:r>
      <w:r>
        <w:rPr/>
        <w:t>xe</w:t>
      </w:r>
      <w:r>
        <w:rPr>
          <w:spacing w:val="-1"/>
        </w:rPr>
        <w:t> </w:t>
      </w:r>
      <w:r>
        <w:rPr/>
        <w:t>mô tô</w:t>
      </w:r>
      <w:r>
        <w:rPr>
          <w:spacing w:val="-1"/>
        </w:rPr>
        <w:t> </w:t>
      </w:r>
      <w:r>
        <w:rPr/>
        <w:t>nhãn</w:t>
      </w:r>
      <w:r>
        <w:rPr>
          <w:spacing w:val="-4"/>
        </w:rPr>
        <w:t> </w:t>
      </w:r>
      <w:r>
        <w:rPr/>
        <w:t>hiệu</w:t>
      </w:r>
      <w:r>
        <w:rPr>
          <w:spacing w:val="-1"/>
        </w:rPr>
        <w:t> </w:t>
      </w:r>
      <w:r>
        <w:rPr/>
        <w:t>LIFAN,</w:t>
      </w:r>
      <w:r>
        <w:rPr>
          <w:spacing w:val="-3"/>
        </w:rPr>
        <w:t> </w:t>
      </w:r>
      <w:r>
        <w:rPr/>
        <w:t>BKS 24HB-137.47,</w:t>
      </w:r>
      <w:r>
        <w:rPr>
          <w:spacing w:val="-3"/>
        </w:rPr>
        <w:t> </w:t>
      </w:r>
      <w:r>
        <w:rPr/>
        <w:t>quá</w:t>
      </w:r>
      <w:r>
        <w:rPr>
          <w:spacing w:val="-2"/>
        </w:rPr>
        <w:t> </w:t>
      </w:r>
      <w:r>
        <w:rPr/>
        <w:t>trình</w:t>
      </w:r>
      <w:r>
        <w:rPr>
          <w:spacing w:val="-5"/>
        </w:rPr>
        <w:t> </w:t>
      </w:r>
      <w:r>
        <w:rPr/>
        <w:t>điều tra xác định đây là tài sản của anh Lù Đức Thiện (sinh năm 2007, trú tại tổ 30,</w:t>
      </w:r>
      <w:r>
        <w:rPr>
          <w:spacing w:val="40"/>
        </w:rPr>
        <w:t> </w:t>
      </w:r>
      <w:r>
        <w:rPr/>
        <w:t>phường Bắc Cường, thành phố Lào Cai) là con đẻ của bị cáo cho bị cáo mượn đi lại, anh Lù Đức Thiện không biết bị cáo sử dụng làm phương tiện phạm tội. Ngày 03/11/2022, Cơ quan Cảnh sát điều tra Công an thành phố Lào Cai đã ra quyết định</w:t>
      </w:r>
      <w:r>
        <w:rPr>
          <w:spacing w:val="40"/>
        </w:rPr>
        <w:t> </w:t>
      </w:r>
      <w:r>
        <w:rPr/>
        <w:t>trả cho anh Lù Đức Thiện chiếc xe mô tô trên là đúng quy định của pháp luật.</w:t>
      </w:r>
    </w:p>
    <w:p>
      <w:pPr>
        <w:pStyle w:val="BodyText"/>
        <w:spacing w:before="120"/>
        <w:ind w:right="125" w:firstLine="566"/>
      </w:pPr>
      <w:r>
        <w:rPr/>
        <w:t>Đối với số tiền 5.300.000 đồng, tạm giữ của Lù Văn H ngày 18/9/2022, quá</w:t>
      </w:r>
      <w:r>
        <w:rPr>
          <w:spacing w:val="80"/>
        </w:rPr>
        <w:t> </w:t>
      </w:r>
      <w:r>
        <w:rPr/>
        <w:t>trình điều tra xác định trong số tiền trên có 5.000.000 đồng là tài sản của chị Lù Thị Dung</w:t>
      </w:r>
      <w:r>
        <w:rPr>
          <w:spacing w:val="29"/>
        </w:rPr>
        <w:t> </w:t>
      </w:r>
      <w:r>
        <w:rPr/>
        <w:t>(sinh năm 1988, trú tại</w:t>
      </w:r>
      <w:r>
        <w:rPr>
          <w:spacing w:val="29"/>
        </w:rPr>
        <w:t> </w:t>
      </w:r>
      <w:r>
        <w:rPr/>
        <w:t>tổ</w:t>
      </w:r>
      <w:r>
        <w:rPr>
          <w:spacing w:val="29"/>
        </w:rPr>
        <w:t> </w:t>
      </w:r>
      <w:r>
        <w:rPr/>
        <w:t>29, phường</w:t>
      </w:r>
      <w:r>
        <w:rPr>
          <w:spacing w:val="29"/>
        </w:rPr>
        <w:t> </w:t>
      </w:r>
      <w:r>
        <w:rPr/>
        <w:t>Bắc</w:t>
      </w:r>
      <w:r>
        <w:rPr>
          <w:spacing w:val="28"/>
        </w:rPr>
        <w:t> </w:t>
      </w:r>
      <w:r>
        <w:rPr/>
        <w:t>Cường, thành</w:t>
      </w:r>
      <w:r>
        <w:rPr>
          <w:spacing w:val="29"/>
        </w:rPr>
        <w:t> </w:t>
      </w:r>
      <w:r>
        <w:rPr/>
        <w:t>phố</w:t>
      </w:r>
      <w:r>
        <w:rPr>
          <w:spacing w:val="29"/>
        </w:rPr>
        <w:t> </w:t>
      </w:r>
      <w:r>
        <w:rPr/>
        <w:t>Lào</w:t>
      </w:r>
      <w:r>
        <w:rPr>
          <w:spacing w:val="29"/>
        </w:rPr>
        <w:t> </w:t>
      </w:r>
      <w:r>
        <w:rPr/>
        <w:t>Cai)</w:t>
      </w:r>
      <w:r>
        <w:rPr>
          <w:spacing w:val="28"/>
        </w:rPr>
        <w:t> </w:t>
      </w:r>
      <w:r>
        <w:rPr/>
        <w:t>là</w:t>
      </w:r>
      <w:r>
        <w:rPr>
          <w:spacing w:val="28"/>
        </w:rPr>
        <w:t> </w:t>
      </w:r>
      <w:r>
        <w:rPr/>
        <w:t>em gái ruột bị cáo, ngày 17/9/2022 chị Lù Thị Dung có đưa 5.000.000 đồng cho bị cáo nhờ mua hộ cây quế giống nên ngày 03/11/2022, Cơ quan Cảnh sát điều tra Công an thành phố Lào Cai đã ra quyết định trả cho chị Lù Thị Dung số tiền trên là đúng quy định của pháp luật.</w:t>
      </w:r>
    </w:p>
    <w:p>
      <w:pPr>
        <w:pStyle w:val="BodyText"/>
        <w:spacing w:before="17"/>
        <w:ind w:left="881"/>
      </w:pPr>
      <w:r>
        <w:rPr>
          <w:spacing w:val="-6"/>
        </w:rPr>
        <w:t>[7]</w:t>
      </w:r>
      <w:r>
        <w:rPr>
          <w:spacing w:val="-13"/>
        </w:rPr>
        <w:t> </w:t>
      </w:r>
      <w:r>
        <w:rPr>
          <w:spacing w:val="-6"/>
        </w:rPr>
        <w:t>Về</w:t>
      </w:r>
      <w:r>
        <w:rPr>
          <w:spacing w:val="-7"/>
        </w:rPr>
        <w:t> </w:t>
      </w:r>
      <w:r>
        <w:rPr>
          <w:spacing w:val="-6"/>
        </w:rPr>
        <w:t>án</w:t>
      </w:r>
      <w:r>
        <w:rPr>
          <w:spacing w:val="-7"/>
        </w:rPr>
        <w:t> </w:t>
      </w:r>
      <w:r>
        <w:rPr>
          <w:spacing w:val="-6"/>
        </w:rPr>
        <w:t>phí:</w:t>
      </w:r>
      <w:r>
        <w:rPr>
          <w:spacing w:val="-9"/>
        </w:rPr>
        <w:t> </w:t>
      </w:r>
      <w:r>
        <w:rPr>
          <w:spacing w:val="-6"/>
        </w:rPr>
        <w:t>Bị</w:t>
      </w:r>
      <w:r>
        <w:rPr>
          <w:spacing w:val="-7"/>
        </w:rPr>
        <w:t> </w:t>
      </w:r>
      <w:r>
        <w:rPr>
          <w:spacing w:val="-6"/>
        </w:rPr>
        <w:t>cáo</w:t>
      </w:r>
      <w:r>
        <w:rPr>
          <w:spacing w:val="-7"/>
        </w:rPr>
        <w:t> </w:t>
      </w:r>
      <w:r>
        <w:rPr>
          <w:spacing w:val="-6"/>
        </w:rPr>
        <w:t>phải</w:t>
      </w:r>
      <w:r>
        <w:rPr>
          <w:spacing w:val="-8"/>
        </w:rPr>
        <w:t> </w:t>
      </w:r>
      <w:r>
        <w:rPr>
          <w:spacing w:val="-6"/>
        </w:rPr>
        <w:t>chịu</w:t>
      </w:r>
      <w:r>
        <w:rPr>
          <w:spacing w:val="-7"/>
        </w:rPr>
        <w:t> </w:t>
      </w:r>
      <w:r>
        <w:rPr>
          <w:spacing w:val="-6"/>
        </w:rPr>
        <w:t>án</w:t>
      </w:r>
      <w:r>
        <w:rPr>
          <w:spacing w:val="-9"/>
        </w:rPr>
        <w:t> </w:t>
      </w:r>
      <w:r>
        <w:rPr>
          <w:spacing w:val="-6"/>
        </w:rPr>
        <w:t>phí</w:t>
      </w:r>
      <w:r>
        <w:rPr>
          <w:spacing w:val="-9"/>
        </w:rPr>
        <w:t> </w:t>
      </w:r>
      <w:r>
        <w:rPr>
          <w:spacing w:val="-6"/>
        </w:rPr>
        <w:t>theo</w:t>
      </w:r>
      <w:r>
        <w:rPr>
          <w:spacing w:val="-7"/>
        </w:rPr>
        <w:t> </w:t>
      </w:r>
      <w:r>
        <w:rPr>
          <w:spacing w:val="-6"/>
        </w:rPr>
        <w:t>quy</w:t>
      </w:r>
      <w:r>
        <w:rPr>
          <w:spacing w:val="-12"/>
        </w:rPr>
        <w:t> </w:t>
      </w:r>
      <w:r>
        <w:rPr>
          <w:spacing w:val="-6"/>
        </w:rPr>
        <w:t>định</w:t>
      </w:r>
      <w:r>
        <w:rPr>
          <w:spacing w:val="-7"/>
        </w:rPr>
        <w:t> </w:t>
      </w:r>
      <w:r>
        <w:rPr>
          <w:spacing w:val="-6"/>
        </w:rPr>
        <w:t>của</w:t>
      </w:r>
      <w:r>
        <w:rPr>
          <w:spacing w:val="-8"/>
        </w:rPr>
        <w:t> </w:t>
      </w:r>
      <w:r>
        <w:rPr>
          <w:spacing w:val="-6"/>
        </w:rPr>
        <w:t>pháp</w:t>
      </w:r>
      <w:r>
        <w:rPr>
          <w:spacing w:val="-8"/>
        </w:rPr>
        <w:t> </w:t>
      </w:r>
      <w:r>
        <w:rPr>
          <w:spacing w:val="-6"/>
        </w:rPr>
        <w:t>luật.</w:t>
      </w:r>
    </w:p>
    <w:p>
      <w:pPr>
        <w:spacing w:before="17"/>
        <w:ind w:left="881" w:right="0" w:firstLine="0"/>
        <w:jc w:val="both"/>
        <w:rPr>
          <w:i/>
          <w:sz w:val="28"/>
        </w:rPr>
      </w:pPr>
      <w:r>
        <w:rPr>
          <w:i/>
          <w:sz w:val="28"/>
        </w:rPr>
        <w:t>Vì các</w:t>
      </w:r>
      <w:r>
        <w:rPr>
          <w:i/>
          <w:spacing w:val="-4"/>
          <w:sz w:val="28"/>
        </w:rPr>
        <w:t> </w:t>
      </w:r>
      <w:r>
        <w:rPr>
          <w:i/>
          <w:sz w:val="28"/>
        </w:rPr>
        <w:t>lẽ </w:t>
      </w:r>
      <w:r>
        <w:rPr>
          <w:i/>
          <w:spacing w:val="-2"/>
          <w:sz w:val="28"/>
        </w:rPr>
        <w:t>trên:</w:t>
      </w:r>
    </w:p>
    <w:p>
      <w:pPr>
        <w:spacing w:before="18"/>
        <w:ind w:left="1104" w:right="1073" w:firstLine="0"/>
        <w:jc w:val="center"/>
        <w:rPr>
          <w:b/>
          <w:sz w:val="28"/>
        </w:rPr>
      </w:pPr>
      <w:r>
        <w:rPr>
          <w:b/>
          <w:sz w:val="28"/>
        </w:rPr>
        <w:t>QUYẾT</w:t>
      </w:r>
      <w:r>
        <w:rPr>
          <w:b/>
          <w:spacing w:val="-4"/>
          <w:sz w:val="28"/>
        </w:rPr>
        <w:t> </w:t>
      </w:r>
      <w:r>
        <w:rPr>
          <w:b/>
          <w:spacing w:val="-2"/>
          <w:sz w:val="28"/>
        </w:rPr>
        <w:t>ĐỊNH:</w:t>
      </w:r>
    </w:p>
    <w:p>
      <w:pPr>
        <w:pStyle w:val="ListParagraph"/>
        <w:numPr>
          <w:ilvl w:val="0"/>
          <w:numId w:val="3"/>
        </w:numPr>
        <w:tabs>
          <w:tab w:pos="1019" w:val="left" w:leader="none"/>
        </w:tabs>
        <w:spacing w:line="252" w:lineRule="auto" w:before="15" w:after="0"/>
        <w:ind w:left="162" w:right="125" w:firstLine="568"/>
        <w:jc w:val="both"/>
        <w:rPr>
          <w:sz w:val="28"/>
        </w:rPr>
      </w:pPr>
      <w:r>
        <w:rPr>
          <w:sz w:val="28"/>
        </w:rPr>
        <w:t>Căn cứ khoản 1 Điều 251</w:t>
      </w:r>
      <w:r>
        <w:rPr>
          <w:rFonts w:ascii="Cambria" w:hAnsi="Cambria"/>
          <w:sz w:val="28"/>
        </w:rPr>
        <w:t>; </w:t>
      </w:r>
      <w:r>
        <w:rPr>
          <w:sz w:val="28"/>
        </w:rPr>
        <w:t>điểm</w:t>
      </w:r>
      <w:r>
        <w:rPr>
          <w:spacing w:val="-8"/>
          <w:sz w:val="28"/>
        </w:rPr>
        <w:t> </w:t>
      </w:r>
      <w:r>
        <w:rPr>
          <w:sz w:val="28"/>
        </w:rPr>
        <w:t>s khoản 1 Điều 51; Điều 38</w:t>
      </w:r>
      <w:r>
        <w:rPr>
          <w:spacing w:val="-3"/>
          <w:sz w:val="28"/>
        </w:rPr>
        <w:t> </w:t>
      </w:r>
      <w:r>
        <w:rPr>
          <w:rFonts w:ascii="Cambria" w:hAnsi="Cambria"/>
          <w:sz w:val="28"/>
        </w:rPr>
        <w:t>của Bộ luật Hình sự. </w:t>
      </w:r>
      <w:r>
        <w:rPr>
          <w:sz w:val="28"/>
        </w:rPr>
        <w:t>Tuyên</w:t>
      </w:r>
      <w:r>
        <w:rPr>
          <w:spacing w:val="-4"/>
          <w:sz w:val="28"/>
        </w:rPr>
        <w:t> </w:t>
      </w:r>
      <w:r>
        <w:rPr>
          <w:sz w:val="28"/>
        </w:rPr>
        <w:t>bố</w:t>
      </w:r>
      <w:r>
        <w:rPr>
          <w:spacing w:val="-4"/>
          <w:sz w:val="28"/>
        </w:rPr>
        <w:t> </w:t>
      </w:r>
      <w:r>
        <w:rPr>
          <w:sz w:val="28"/>
        </w:rPr>
        <w:t>bị</w:t>
      </w:r>
      <w:r>
        <w:rPr>
          <w:spacing w:val="-4"/>
          <w:sz w:val="28"/>
        </w:rPr>
        <w:t> </w:t>
      </w:r>
      <w:r>
        <w:rPr>
          <w:sz w:val="28"/>
        </w:rPr>
        <w:t>cáo</w:t>
      </w:r>
      <w:r>
        <w:rPr>
          <w:spacing w:val="-4"/>
          <w:sz w:val="28"/>
        </w:rPr>
        <w:t> </w:t>
      </w:r>
      <w:r>
        <w:rPr>
          <w:sz w:val="28"/>
        </w:rPr>
        <w:t>Lù Văn H phạm</w:t>
      </w:r>
      <w:r>
        <w:rPr>
          <w:spacing w:val="-6"/>
          <w:sz w:val="28"/>
        </w:rPr>
        <w:t> </w:t>
      </w:r>
      <w:r>
        <w:rPr>
          <w:sz w:val="28"/>
        </w:rPr>
        <w:t>tội</w:t>
      </w:r>
      <w:r>
        <w:rPr>
          <w:i/>
          <w:sz w:val="28"/>
        </w:rPr>
        <w:t>“Mua</w:t>
      </w:r>
      <w:r>
        <w:rPr>
          <w:i/>
          <w:spacing w:val="-1"/>
          <w:sz w:val="28"/>
        </w:rPr>
        <w:t> </w:t>
      </w:r>
      <w:r>
        <w:rPr>
          <w:i/>
          <w:sz w:val="28"/>
        </w:rPr>
        <w:t>bán</w:t>
      </w:r>
      <w:r>
        <w:rPr>
          <w:i/>
          <w:spacing w:val="-1"/>
          <w:sz w:val="28"/>
        </w:rPr>
        <w:t> </w:t>
      </w:r>
      <w:r>
        <w:rPr>
          <w:i/>
          <w:sz w:val="28"/>
        </w:rPr>
        <w:t>trái</w:t>
      </w:r>
      <w:r>
        <w:rPr>
          <w:i/>
          <w:spacing w:val="-1"/>
          <w:sz w:val="28"/>
        </w:rPr>
        <w:t> </w:t>
      </w:r>
      <w:r>
        <w:rPr>
          <w:i/>
          <w:sz w:val="28"/>
        </w:rPr>
        <w:t>phép</w:t>
      </w:r>
      <w:r>
        <w:rPr>
          <w:i/>
          <w:spacing w:val="-1"/>
          <w:sz w:val="28"/>
        </w:rPr>
        <w:t> </w:t>
      </w:r>
      <w:r>
        <w:rPr>
          <w:i/>
          <w:sz w:val="28"/>
        </w:rPr>
        <w:t>chất</w:t>
      </w:r>
      <w:r>
        <w:rPr>
          <w:i/>
          <w:spacing w:val="-1"/>
          <w:sz w:val="28"/>
        </w:rPr>
        <w:t> </w:t>
      </w:r>
      <w:r>
        <w:rPr>
          <w:i/>
          <w:sz w:val="28"/>
        </w:rPr>
        <w:t>ma</w:t>
      </w:r>
      <w:r>
        <w:rPr>
          <w:i/>
          <w:spacing w:val="-1"/>
          <w:sz w:val="28"/>
        </w:rPr>
        <w:t> </w:t>
      </w:r>
      <w:r>
        <w:rPr>
          <w:i/>
          <w:sz w:val="28"/>
        </w:rPr>
        <w:t>tuý”.</w:t>
      </w:r>
      <w:r>
        <w:rPr>
          <w:sz w:val="28"/>
        </w:rPr>
        <w:t>P</w:t>
      </w:r>
      <w:r>
        <w:rPr>
          <w:rFonts w:ascii="Cambria" w:hAnsi="Cambria"/>
          <w:sz w:val="28"/>
        </w:rPr>
        <w:t>hạt bị cáo </w:t>
      </w:r>
      <w:r>
        <w:rPr>
          <w:sz w:val="28"/>
        </w:rPr>
        <w:t>Lù Văn H 02 (Hai) năm tù. Thời hạn chấp hành hình phạt tù tính từ ngày bắt bị cáo </w:t>
      </w:r>
      <w:r>
        <w:rPr>
          <w:spacing w:val="-2"/>
          <w:sz w:val="28"/>
        </w:rPr>
        <w:t>18/9/2022.</w:t>
      </w:r>
    </w:p>
    <w:p>
      <w:pPr>
        <w:pStyle w:val="ListParagraph"/>
        <w:numPr>
          <w:ilvl w:val="0"/>
          <w:numId w:val="3"/>
        </w:numPr>
        <w:tabs>
          <w:tab w:pos="1012" w:val="left" w:leader="none"/>
        </w:tabs>
        <w:spacing w:line="240" w:lineRule="auto" w:before="101" w:after="0"/>
        <w:ind w:left="162" w:right="122" w:firstLine="539"/>
        <w:jc w:val="both"/>
        <w:rPr>
          <w:sz w:val="28"/>
        </w:rPr>
      </w:pPr>
      <w:r>
        <w:rPr>
          <w:sz w:val="28"/>
        </w:rPr>
        <w:t>Về vật chứng: Căn cứ điểm a khoản 1 Điều 47 của Bộ luật hình sự, điểm a khoản 2 Điều 106 của Bộ luật Tố tụng hình sự. Tịch thu tiêu hủy: 0,12 (không phẩy mười hai) </w:t>
      </w:r>
      <w:r>
        <w:rPr>
          <w:color w:val="FF0000"/>
          <w:sz w:val="28"/>
        </w:rPr>
        <w:t>gam ma tuý </w:t>
      </w:r>
      <w:r>
        <w:rPr>
          <w:sz w:val="28"/>
        </w:rPr>
        <w:t>Heroine ở mẫu M1 và 0,05 (không phẩy không năm) </w:t>
      </w:r>
      <w:r>
        <w:rPr>
          <w:color w:val="FF0000"/>
          <w:sz w:val="28"/>
        </w:rPr>
        <w:t>gam ma tuý</w:t>
      </w:r>
      <w:r>
        <w:rPr>
          <w:color w:val="FF0000"/>
          <w:spacing w:val="-8"/>
          <w:sz w:val="28"/>
        </w:rPr>
        <w:t> </w:t>
      </w:r>
      <w:r>
        <w:rPr>
          <w:sz w:val="28"/>
        </w:rPr>
        <w:t>Heroine</w:t>
      </w:r>
      <w:r>
        <w:rPr>
          <w:spacing w:val="-3"/>
          <w:sz w:val="28"/>
        </w:rPr>
        <w:t> </w:t>
      </w:r>
      <w:r>
        <w:rPr>
          <w:sz w:val="28"/>
        </w:rPr>
        <w:t>ở</w:t>
      </w:r>
      <w:r>
        <w:rPr>
          <w:spacing w:val="-2"/>
          <w:sz w:val="28"/>
        </w:rPr>
        <w:t> </w:t>
      </w:r>
      <w:r>
        <w:rPr>
          <w:sz w:val="28"/>
        </w:rPr>
        <w:t>mẫu</w:t>
      </w:r>
      <w:r>
        <w:rPr>
          <w:spacing w:val="-1"/>
          <w:sz w:val="28"/>
        </w:rPr>
        <w:t> </w:t>
      </w:r>
      <w:r>
        <w:rPr>
          <w:sz w:val="28"/>
        </w:rPr>
        <w:t>M2</w:t>
      </w:r>
      <w:r>
        <w:rPr>
          <w:spacing w:val="-1"/>
          <w:sz w:val="28"/>
        </w:rPr>
        <w:t> </w:t>
      </w:r>
      <w:r>
        <w:rPr>
          <w:sz w:val="28"/>
        </w:rPr>
        <w:t>cùng</w:t>
      </w:r>
      <w:r>
        <w:rPr>
          <w:spacing w:val="-3"/>
          <w:sz w:val="28"/>
        </w:rPr>
        <w:t> </w:t>
      </w:r>
      <w:r>
        <w:rPr>
          <w:sz w:val="28"/>
        </w:rPr>
        <w:t>túi</w:t>
      </w:r>
      <w:r>
        <w:rPr>
          <w:spacing w:val="-2"/>
          <w:sz w:val="28"/>
        </w:rPr>
        <w:t> </w:t>
      </w:r>
      <w:r>
        <w:rPr>
          <w:sz w:val="28"/>
        </w:rPr>
        <w:t>nilon</w:t>
      </w:r>
      <w:r>
        <w:rPr>
          <w:spacing w:val="-3"/>
          <w:sz w:val="28"/>
        </w:rPr>
        <w:t> </w:t>
      </w:r>
      <w:r>
        <w:rPr>
          <w:sz w:val="28"/>
        </w:rPr>
        <w:t>màu</w:t>
      </w:r>
      <w:r>
        <w:rPr>
          <w:spacing w:val="-1"/>
          <w:sz w:val="28"/>
        </w:rPr>
        <w:t> </w:t>
      </w:r>
      <w:r>
        <w:rPr>
          <w:sz w:val="28"/>
        </w:rPr>
        <w:t>trắng,</w:t>
      </w:r>
      <w:r>
        <w:rPr>
          <w:spacing w:val="-5"/>
          <w:sz w:val="28"/>
        </w:rPr>
        <w:t> </w:t>
      </w:r>
      <w:r>
        <w:rPr>
          <w:sz w:val="28"/>
        </w:rPr>
        <w:t>mảnh</w:t>
      </w:r>
      <w:r>
        <w:rPr>
          <w:spacing w:val="-1"/>
          <w:sz w:val="28"/>
        </w:rPr>
        <w:t> </w:t>
      </w:r>
      <w:r>
        <w:rPr>
          <w:sz w:val="28"/>
        </w:rPr>
        <w:t>nilon</w:t>
      </w:r>
      <w:r>
        <w:rPr>
          <w:spacing w:val="-1"/>
          <w:sz w:val="28"/>
        </w:rPr>
        <w:t> </w:t>
      </w:r>
      <w:r>
        <w:rPr>
          <w:sz w:val="28"/>
        </w:rPr>
        <w:t>màu hồng,</w:t>
      </w:r>
      <w:r>
        <w:rPr>
          <w:spacing w:val="-4"/>
          <w:sz w:val="28"/>
        </w:rPr>
        <w:t> </w:t>
      </w:r>
      <w:r>
        <w:rPr>
          <w:sz w:val="28"/>
        </w:rPr>
        <w:t>02</w:t>
      </w:r>
      <w:r>
        <w:rPr>
          <w:spacing w:val="-3"/>
          <w:sz w:val="28"/>
        </w:rPr>
        <w:t> </w:t>
      </w:r>
      <w:r>
        <w:rPr>
          <w:sz w:val="28"/>
        </w:rPr>
        <w:t>(hai)</w:t>
      </w:r>
      <w:r>
        <w:rPr>
          <w:spacing w:val="-2"/>
          <w:sz w:val="28"/>
        </w:rPr>
        <w:t> </w:t>
      </w:r>
      <w:r>
        <w:rPr>
          <w:sz w:val="28"/>
        </w:rPr>
        <w:t>mảnh nilon màu xanh, 04 (bốn) mảnh giấy và bì niêm phong ban đầu gửi giám định được niêm phong vào bì thư in sẵn của Phòng kỹ thuật hình sự Công an tỉnh Lào Cai. Trên một mặt bì niêm phong này có ghi: “Vật chứng còn lại sau trích mẫu giám định thu giữ khi bắt quả tang Lù Văn H ngày 18/9/2022 tại tổ 30 phường Bắc Cường, thành phố Lào Cai,</w:t>
      </w:r>
      <w:r>
        <w:rPr>
          <w:spacing w:val="-2"/>
          <w:sz w:val="28"/>
        </w:rPr>
        <w:t> </w:t>
      </w:r>
      <w:r>
        <w:rPr>
          <w:sz w:val="28"/>
        </w:rPr>
        <w:t>tỉnh Lào Cai”; Tạm</w:t>
      </w:r>
      <w:r>
        <w:rPr>
          <w:spacing w:val="-18"/>
          <w:sz w:val="28"/>
        </w:rPr>
        <w:t> </w:t>
      </w:r>
      <w:r>
        <w:rPr>
          <w:sz w:val="28"/>
        </w:rPr>
        <w:t>giữ</w:t>
      </w:r>
      <w:r>
        <w:rPr>
          <w:spacing w:val="-13"/>
          <w:sz w:val="28"/>
        </w:rPr>
        <w:t> </w:t>
      </w:r>
      <w:r>
        <w:rPr>
          <w:sz w:val="28"/>
        </w:rPr>
        <w:t>200.000</w:t>
      </w:r>
      <w:r>
        <w:rPr>
          <w:spacing w:val="-1"/>
          <w:sz w:val="28"/>
        </w:rPr>
        <w:t> </w:t>
      </w:r>
      <w:r>
        <w:rPr>
          <w:sz w:val="28"/>
        </w:rPr>
        <w:t>đồng</w:t>
      </w:r>
      <w:r>
        <w:rPr>
          <w:spacing w:val="-1"/>
          <w:sz w:val="28"/>
        </w:rPr>
        <w:t> </w:t>
      </w:r>
      <w:r>
        <w:rPr>
          <w:sz w:val="28"/>
        </w:rPr>
        <w:t>trong</w:t>
      </w:r>
      <w:r>
        <w:rPr>
          <w:spacing w:val="-1"/>
          <w:sz w:val="28"/>
        </w:rPr>
        <w:t> </w:t>
      </w:r>
      <w:r>
        <w:rPr>
          <w:sz w:val="28"/>
        </w:rPr>
        <w:t>tổng</w:t>
      </w:r>
      <w:r>
        <w:rPr>
          <w:spacing w:val="-1"/>
          <w:sz w:val="28"/>
        </w:rPr>
        <w:t> </w:t>
      </w:r>
      <w:r>
        <w:rPr>
          <w:sz w:val="28"/>
        </w:rPr>
        <w:t>số 300.000 đồng đã</w:t>
      </w:r>
      <w:r>
        <w:rPr>
          <w:spacing w:val="-2"/>
          <w:sz w:val="28"/>
        </w:rPr>
        <w:t> </w:t>
      </w:r>
      <w:r>
        <w:rPr>
          <w:sz w:val="28"/>
        </w:rPr>
        <w:t>thu giữ</w:t>
      </w:r>
      <w:r>
        <w:rPr>
          <w:spacing w:val="-2"/>
          <w:sz w:val="28"/>
        </w:rPr>
        <w:t> </w:t>
      </w:r>
      <w:r>
        <w:rPr>
          <w:sz w:val="28"/>
        </w:rPr>
        <w:t>của</w:t>
      </w:r>
      <w:r>
        <w:rPr>
          <w:spacing w:val="-2"/>
          <w:sz w:val="28"/>
        </w:rPr>
        <w:t> </w:t>
      </w:r>
      <w:r>
        <w:rPr>
          <w:sz w:val="28"/>
        </w:rPr>
        <w:t>bị cáo</w:t>
      </w:r>
      <w:r>
        <w:rPr>
          <w:spacing w:val="-1"/>
          <w:sz w:val="28"/>
        </w:rPr>
        <w:t> </w:t>
      </w:r>
      <w:r>
        <w:rPr>
          <w:sz w:val="28"/>
        </w:rPr>
        <w:t>để</w:t>
      </w:r>
      <w:r>
        <w:rPr>
          <w:spacing w:val="-2"/>
          <w:sz w:val="28"/>
        </w:rPr>
        <w:t> </w:t>
      </w:r>
      <w:r>
        <w:rPr>
          <w:sz w:val="28"/>
        </w:rPr>
        <w:t>đảm</w:t>
      </w:r>
      <w:r>
        <w:rPr>
          <w:spacing w:val="-2"/>
          <w:sz w:val="28"/>
        </w:rPr>
        <w:t> </w:t>
      </w:r>
      <w:r>
        <w:rPr>
          <w:sz w:val="28"/>
        </w:rPr>
        <w:t>bảo</w:t>
      </w:r>
      <w:r>
        <w:rPr>
          <w:spacing w:val="-1"/>
          <w:sz w:val="28"/>
        </w:rPr>
        <w:t> </w:t>
      </w:r>
      <w:r>
        <w:rPr>
          <w:sz w:val="28"/>
        </w:rPr>
        <w:t>thi</w:t>
      </w:r>
      <w:r>
        <w:rPr>
          <w:spacing w:val="-2"/>
          <w:sz w:val="28"/>
        </w:rPr>
        <w:t> </w:t>
      </w:r>
      <w:r>
        <w:rPr>
          <w:sz w:val="28"/>
        </w:rPr>
        <w:t>hành án,</w:t>
      </w:r>
      <w:r>
        <w:rPr>
          <w:spacing w:val="-2"/>
          <w:sz w:val="28"/>
        </w:rPr>
        <w:t> </w:t>
      </w:r>
      <w:r>
        <w:rPr>
          <w:sz w:val="28"/>
        </w:rPr>
        <w:t>trả</w:t>
      </w:r>
      <w:r>
        <w:rPr>
          <w:spacing w:val="-2"/>
          <w:sz w:val="28"/>
        </w:rPr>
        <w:t> </w:t>
      </w:r>
      <w:r>
        <w:rPr>
          <w:sz w:val="28"/>
        </w:rPr>
        <w:t>lại</w:t>
      </w:r>
      <w:r>
        <w:rPr>
          <w:spacing w:val="-2"/>
          <w:sz w:val="28"/>
        </w:rPr>
        <w:t> </w:t>
      </w:r>
      <w:r>
        <w:rPr>
          <w:sz w:val="28"/>
        </w:rPr>
        <w:t>cho</w:t>
      </w:r>
      <w:r>
        <w:rPr>
          <w:spacing w:val="-1"/>
          <w:sz w:val="28"/>
        </w:rPr>
        <w:t> </w:t>
      </w:r>
      <w:r>
        <w:rPr>
          <w:sz w:val="28"/>
        </w:rPr>
        <w:t>bị</w:t>
      </w:r>
      <w:r>
        <w:rPr>
          <w:spacing w:val="-1"/>
          <w:sz w:val="28"/>
        </w:rPr>
        <w:t> </w:t>
      </w:r>
      <w:r>
        <w:rPr>
          <w:sz w:val="28"/>
        </w:rPr>
        <w:t>cáo 100.000 đồng</w:t>
      </w:r>
      <w:r>
        <w:rPr>
          <w:spacing w:val="-2"/>
          <w:sz w:val="28"/>
        </w:rPr>
        <w:t> </w:t>
      </w:r>
      <w:r>
        <w:rPr>
          <w:sz w:val="28"/>
        </w:rPr>
        <w:t>(Số</w:t>
      </w:r>
      <w:r>
        <w:rPr>
          <w:spacing w:val="-2"/>
          <w:sz w:val="28"/>
        </w:rPr>
        <w:t> </w:t>
      </w:r>
      <w:r>
        <w:rPr>
          <w:sz w:val="28"/>
        </w:rPr>
        <w:t>tiền trên đã nộp vào tài khoản số 3949.0.9049863 của Cơ quan cảnh sát điều tra Công an thành phố Lào Cai mở tại kho bạc Nhà nước Lào Cai); Trả lại cho bị cáo 01 điện thoại di động nhãn hiệu ACE, số IMEI: 359053915276121 (điện thoại cũ, đã qua sử dụng)</w:t>
      </w:r>
    </w:p>
    <w:p>
      <w:pPr>
        <w:spacing w:before="0"/>
        <w:ind w:left="733" w:right="0" w:firstLine="0"/>
        <w:jc w:val="both"/>
        <w:rPr>
          <w:i/>
          <w:sz w:val="28"/>
        </w:rPr>
      </w:pPr>
      <w:r>
        <w:rPr>
          <w:i/>
          <w:spacing w:val="-2"/>
          <w:sz w:val="28"/>
        </w:rPr>
        <w:t>(Vật</w:t>
      </w:r>
      <w:r>
        <w:rPr>
          <w:i/>
          <w:spacing w:val="-17"/>
          <w:sz w:val="28"/>
        </w:rPr>
        <w:t> </w:t>
      </w:r>
      <w:r>
        <w:rPr>
          <w:i/>
          <w:spacing w:val="-2"/>
          <w:sz w:val="28"/>
        </w:rPr>
        <w:t>chứng</w:t>
      </w:r>
      <w:r>
        <w:rPr>
          <w:i/>
          <w:spacing w:val="-14"/>
          <w:sz w:val="28"/>
        </w:rPr>
        <w:t> </w:t>
      </w:r>
      <w:r>
        <w:rPr>
          <w:i/>
          <w:spacing w:val="-2"/>
          <w:sz w:val="28"/>
        </w:rPr>
        <w:t>trên</w:t>
      </w:r>
      <w:r>
        <w:rPr>
          <w:i/>
          <w:spacing w:val="-14"/>
          <w:sz w:val="28"/>
        </w:rPr>
        <w:t> </w:t>
      </w:r>
      <w:r>
        <w:rPr>
          <w:i/>
          <w:spacing w:val="-2"/>
          <w:sz w:val="28"/>
        </w:rPr>
        <w:t>thể</w:t>
      </w:r>
      <w:r>
        <w:rPr>
          <w:i/>
          <w:spacing w:val="-15"/>
          <w:sz w:val="28"/>
        </w:rPr>
        <w:t> </w:t>
      </w:r>
      <w:r>
        <w:rPr>
          <w:i/>
          <w:spacing w:val="-2"/>
          <w:sz w:val="28"/>
        </w:rPr>
        <w:t>hiện</w:t>
      </w:r>
      <w:r>
        <w:rPr>
          <w:i/>
          <w:spacing w:val="-14"/>
          <w:sz w:val="28"/>
        </w:rPr>
        <w:t> </w:t>
      </w:r>
      <w:r>
        <w:rPr>
          <w:i/>
          <w:spacing w:val="-2"/>
          <w:sz w:val="28"/>
        </w:rPr>
        <w:t>tại</w:t>
      </w:r>
      <w:r>
        <w:rPr>
          <w:i/>
          <w:spacing w:val="-14"/>
          <w:sz w:val="28"/>
        </w:rPr>
        <w:t> </w:t>
      </w:r>
      <w:r>
        <w:rPr>
          <w:i/>
          <w:spacing w:val="-2"/>
          <w:sz w:val="28"/>
        </w:rPr>
        <w:t>biên</w:t>
      </w:r>
      <w:r>
        <w:rPr>
          <w:i/>
          <w:spacing w:val="-14"/>
          <w:sz w:val="28"/>
        </w:rPr>
        <w:t> </w:t>
      </w:r>
      <w:r>
        <w:rPr>
          <w:i/>
          <w:spacing w:val="-2"/>
          <w:sz w:val="28"/>
        </w:rPr>
        <w:t>bản</w:t>
      </w:r>
      <w:r>
        <w:rPr>
          <w:i/>
          <w:spacing w:val="-14"/>
          <w:sz w:val="28"/>
        </w:rPr>
        <w:t> </w:t>
      </w:r>
      <w:r>
        <w:rPr>
          <w:i/>
          <w:spacing w:val="-2"/>
          <w:sz w:val="28"/>
        </w:rPr>
        <w:t>giao</w:t>
      </w:r>
      <w:r>
        <w:rPr>
          <w:i/>
          <w:spacing w:val="-14"/>
          <w:sz w:val="28"/>
        </w:rPr>
        <w:t> </w:t>
      </w:r>
      <w:r>
        <w:rPr>
          <w:i/>
          <w:spacing w:val="-2"/>
          <w:sz w:val="28"/>
        </w:rPr>
        <w:t>nhận</w:t>
      </w:r>
      <w:r>
        <w:rPr>
          <w:i/>
          <w:spacing w:val="-14"/>
          <w:sz w:val="28"/>
        </w:rPr>
        <w:t> </w:t>
      </w:r>
      <w:r>
        <w:rPr>
          <w:i/>
          <w:spacing w:val="-2"/>
          <w:sz w:val="28"/>
        </w:rPr>
        <w:t>vật</w:t>
      </w:r>
      <w:r>
        <w:rPr>
          <w:i/>
          <w:spacing w:val="-14"/>
          <w:sz w:val="28"/>
        </w:rPr>
        <w:t> </w:t>
      </w:r>
      <w:r>
        <w:rPr>
          <w:i/>
          <w:spacing w:val="-2"/>
          <w:sz w:val="28"/>
        </w:rPr>
        <w:t>chứng</w:t>
      </w:r>
      <w:r>
        <w:rPr>
          <w:i/>
          <w:spacing w:val="-14"/>
          <w:sz w:val="28"/>
        </w:rPr>
        <w:t> </w:t>
      </w:r>
      <w:r>
        <w:rPr>
          <w:i/>
          <w:spacing w:val="-2"/>
          <w:sz w:val="28"/>
        </w:rPr>
        <w:t>ngày</w:t>
      </w:r>
      <w:r>
        <w:rPr>
          <w:i/>
          <w:spacing w:val="-13"/>
          <w:sz w:val="28"/>
        </w:rPr>
        <w:t> </w:t>
      </w:r>
      <w:r>
        <w:rPr>
          <w:i/>
          <w:color w:val="FF0000"/>
          <w:spacing w:val="-2"/>
          <w:sz w:val="28"/>
        </w:rPr>
        <w:t>21/11/2022</w:t>
      </w:r>
      <w:r>
        <w:rPr>
          <w:i/>
          <w:spacing w:val="-2"/>
          <w:sz w:val="28"/>
        </w:rPr>
        <w:t>)</w:t>
      </w:r>
    </w:p>
    <w:p>
      <w:pPr>
        <w:pStyle w:val="ListParagraph"/>
        <w:numPr>
          <w:ilvl w:val="0"/>
          <w:numId w:val="3"/>
        </w:numPr>
        <w:tabs>
          <w:tab w:pos="1019" w:val="left" w:leader="none"/>
        </w:tabs>
        <w:spacing w:line="254" w:lineRule="auto" w:before="17" w:after="0"/>
        <w:ind w:left="162" w:right="125" w:firstLine="568"/>
        <w:jc w:val="both"/>
        <w:rPr>
          <w:sz w:val="28"/>
        </w:rPr>
      </w:pPr>
      <w:r>
        <w:rPr>
          <w:sz w:val="28"/>
        </w:rPr>
        <w:t>Về án phí: Căn cứ vào khoản 2 Điều 135 và khoản 2 Điều 136 </w:t>
      </w:r>
      <w:r>
        <w:rPr>
          <w:b/>
          <w:sz w:val="28"/>
        </w:rPr>
        <w:t>c</w:t>
      </w:r>
      <w:r>
        <w:rPr>
          <w:sz w:val="28"/>
        </w:rPr>
        <w:t>ủa Bộ luật Tố tụng hình sự; điểm a khoản 1 Điều 23 của Nghị quyết số 326/2016/UBTVQH14 ngày 30/12/2016</w:t>
      </w:r>
      <w:r>
        <w:rPr>
          <w:spacing w:val="-2"/>
          <w:sz w:val="28"/>
        </w:rPr>
        <w:t> </w:t>
      </w:r>
      <w:r>
        <w:rPr>
          <w:sz w:val="28"/>
        </w:rPr>
        <w:t>quy</w:t>
      </w:r>
      <w:r>
        <w:rPr>
          <w:spacing w:val="-5"/>
          <w:sz w:val="28"/>
        </w:rPr>
        <w:t> </w:t>
      </w:r>
      <w:r>
        <w:rPr>
          <w:sz w:val="28"/>
        </w:rPr>
        <w:t>định</w:t>
      </w:r>
      <w:r>
        <w:rPr>
          <w:spacing w:val="-3"/>
          <w:sz w:val="28"/>
        </w:rPr>
        <w:t> </w:t>
      </w:r>
      <w:r>
        <w:rPr>
          <w:sz w:val="28"/>
        </w:rPr>
        <w:t>về</w:t>
      </w:r>
      <w:r>
        <w:rPr>
          <w:spacing w:val="-1"/>
          <w:sz w:val="28"/>
        </w:rPr>
        <w:t> </w:t>
      </w:r>
      <w:r>
        <w:rPr>
          <w:sz w:val="28"/>
        </w:rPr>
        <w:t>mức thu,</w:t>
      </w:r>
      <w:r>
        <w:rPr>
          <w:spacing w:val="-2"/>
          <w:sz w:val="28"/>
        </w:rPr>
        <w:t> </w:t>
      </w:r>
      <w:r>
        <w:rPr>
          <w:sz w:val="28"/>
        </w:rPr>
        <w:t>miễn,</w:t>
      </w:r>
      <w:r>
        <w:rPr>
          <w:spacing w:val="-2"/>
          <w:sz w:val="28"/>
        </w:rPr>
        <w:t> </w:t>
      </w:r>
      <w:r>
        <w:rPr>
          <w:sz w:val="28"/>
        </w:rPr>
        <w:t>giảm,</w:t>
      </w:r>
      <w:r>
        <w:rPr>
          <w:spacing w:val="-2"/>
          <w:sz w:val="28"/>
        </w:rPr>
        <w:t> </w:t>
      </w:r>
      <w:r>
        <w:rPr>
          <w:sz w:val="28"/>
        </w:rPr>
        <w:t>thu,</w:t>
      </w:r>
      <w:r>
        <w:rPr>
          <w:spacing w:val="-2"/>
          <w:sz w:val="28"/>
        </w:rPr>
        <w:t> </w:t>
      </w:r>
      <w:r>
        <w:rPr>
          <w:sz w:val="28"/>
        </w:rPr>
        <w:t>nộp</w:t>
      </w:r>
      <w:r>
        <w:rPr>
          <w:spacing w:val="-4"/>
          <w:sz w:val="28"/>
        </w:rPr>
        <w:t> </w:t>
      </w:r>
      <w:r>
        <w:rPr>
          <w:sz w:val="28"/>
        </w:rPr>
        <w:t>quản lý và</w:t>
      </w:r>
      <w:r>
        <w:rPr>
          <w:spacing w:val="-1"/>
          <w:sz w:val="28"/>
        </w:rPr>
        <w:t> </w:t>
      </w:r>
      <w:r>
        <w:rPr>
          <w:sz w:val="28"/>
        </w:rPr>
        <w:t>sử</w:t>
      </w:r>
      <w:r>
        <w:rPr>
          <w:spacing w:val="-2"/>
          <w:sz w:val="28"/>
        </w:rPr>
        <w:t> </w:t>
      </w:r>
      <w:r>
        <w:rPr>
          <w:sz w:val="28"/>
        </w:rPr>
        <w:t>dụng án</w:t>
      </w:r>
      <w:r>
        <w:rPr>
          <w:spacing w:val="-3"/>
          <w:sz w:val="28"/>
        </w:rPr>
        <w:t> </w:t>
      </w:r>
      <w:r>
        <w:rPr>
          <w:sz w:val="28"/>
        </w:rPr>
        <w:t>phí và</w:t>
      </w:r>
      <w:r>
        <w:rPr>
          <w:spacing w:val="-4"/>
          <w:sz w:val="28"/>
        </w:rPr>
        <w:t> </w:t>
      </w:r>
      <w:r>
        <w:rPr>
          <w:sz w:val="28"/>
        </w:rPr>
        <w:t>lệ</w:t>
      </w:r>
    </w:p>
    <w:p>
      <w:pPr>
        <w:spacing w:after="0" w:line="254" w:lineRule="auto"/>
        <w:jc w:val="both"/>
        <w:rPr>
          <w:sz w:val="28"/>
        </w:rPr>
        <w:sectPr>
          <w:pgSz w:w="12240" w:h="15840"/>
          <w:pgMar w:header="726" w:footer="0" w:top="1120" w:bottom="280" w:left="1540" w:right="720"/>
        </w:sectPr>
      </w:pPr>
    </w:p>
    <w:p>
      <w:pPr>
        <w:pStyle w:val="BodyText"/>
        <w:spacing w:before="5"/>
        <w:ind w:left="0"/>
        <w:jc w:val="left"/>
        <w:rPr>
          <w:sz w:val="13"/>
        </w:rPr>
      </w:pPr>
    </w:p>
    <w:p>
      <w:pPr>
        <w:spacing w:line="254" w:lineRule="auto" w:before="89"/>
        <w:ind w:left="162" w:right="70" w:firstLine="0"/>
        <w:jc w:val="left"/>
        <w:rPr>
          <w:sz w:val="28"/>
        </w:rPr>
      </w:pPr>
      <w:r>
        <w:rPr>
          <w:sz w:val="28"/>
        </w:rPr>
        <w:t>phí Tòa án: Bị cáo Lù Văn H phải chịu 200.000 đồng </w:t>
      </w:r>
      <w:r>
        <w:rPr>
          <w:i/>
          <w:sz w:val="28"/>
        </w:rPr>
        <w:t>(Hai trăm nghìn đồng) </w:t>
      </w:r>
      <w:r>
        <w:rPr>
          <w:sz w:val="28"/>
        </w:rPr>
        <w:t>tiền án</w:t>
      </w:r>
      <w:r>
        <w:rPr>
          <w:spacing w:val="40"/>
          <w:sz w:val="28"/>
        </w:rPr>
        <w:t> </w:t>
      </w:r>
      <w:r>
        <w:rPr>
          <w:sz w:val="28"/>
        </w:rPr>
        <w:t>phí hình sự sơ thẩm.</w:t>
      </w:r>
    </w:p>
    <w:p>
      <w:pPr>
        <w:pStyle w:val="BodyText"/>
        <w:spacing w:line="321" w:lineRule="exact"/>
        <w:ind w:left="881"/>
        <w:jc w:val="left"/>
      </w:pPr>
      <w:r>
        <w:rPr/>
        <w:t>Bị</w:t>
      </w:r>
      <w:r>
        <w:rPr>
          <w:spacing w:val="-2"/>
        </w:rPr>
        <w:t> </w:t>
      </w:r>
      <w:r>
        <w:rPr/>
        <w:t>cáo</w:t>
      </w:r>
      <w:r>
        <w:rPr>
          <w:spacing w:val="-1"/>
        </w:rPr>
        <w:t> </w:t>
      </w:r>
      <w:r>
        <w:rPr/>
        <w:t>có</w:t>
      </w:r>
      <w:r>
        <w:rPr>
          <w:spacing w:val="-4"/>
        </w:rPr>
        <w:t> </w:t>
      </w:r>
      <w:r>
        <w:rPr/>
        <w:t>quyền</w:t>
      </w:r>
      <w:r>
        <w:rPr>
          <w:spacing w:val="-1"/>
        </w:rPr>
        <w:t> </w:t>
      </w:r>
      <w:r>
        <w:rPr/>
        <w:t>kháng</w:t>
      </w:r>
      <w:r>
        <w:rPr>
          <w:spacing w:val="-1"/>
        </w:rPr>
        <w:t> </w:t>
      </w:r>
      <w:r>
        <w:rPr/>
        <w:t>cáo</w:t>
      </w:r>
      <w:r>
        <w:rPr>
          <w:spacing w:val="-1"/>
        </w:rPr>
        <w:t> </w:t>
      </w:r>
      <w:r>
        <w:rPr/>
        <w:t>trong</w:t>
      </w:r>
      <w:r>
        <w:rPr>
          <w:spacing w:val="-5"/>
        </w:rPr>
        <w:t> </w:t>
      </w:r>
      <w:r>
        <w:rPr/>
        <w:t>hạn</w:t>
      </w:r>
      <w:r>
        <w:rPr>
          <w:spacing w:val="-4"/>
        </w:rPr>
        <w:t> </w:t>
      </w:r>
      <w:r>
        <w:rPr/>
        <w:t>15</w:t>
      </w:r>
      <w:r>
        <w:rPr>
          <w:spacing w:val="-1"/>
        </w:rPr>
        <w:t> </w:t>
      </w:r>
      <w:r>
        <w:rPr/>
        <w:t>ngày</w:t>
      </w:r>
      <w:r>
        <w:rPr>
          <w:spacing w:val="-6"/>
        </w:rPr>
        <w:t> </w:t>
      </w:r>
      <w:r>
        <w:rPr/>
        <w:t>kể</w:t>
      </w:r>
      <w:r>
        <w:rPr>
          <w:spacing w:val="-2"/>
        </w:rPr>
        <w:t> </w:t>
      </w:r>
      <w:r>
        <w:rPr/>
        <w:t>từ</w:t>
      </w:r>
      <w:r>
        <w:rPr>
          <w:spacing w:val="-3"/>
        </w:rPr>
        <w:t> </w:t>
      </w:r>
      <w:r>
        <w:rPr/>
        <w:t>ngày</w:t>
      </w:r>
      <w:r>
        <w:rPr>
          <w:spacing w:val="-6"/>
        </w:rPr>
        <w:t> </w:t>
      </w:r>
      <w:r>
        <w:rPr/>
        <w:t>tuyên</w:t>
      </w:r>
      <w:r>
        <w:rPr>
          <w:spacing w:val="-1"/>
        </w:rPr>
        <w:t> </w:t>
      </w:r>
      <w:r>
        <w:rPr>
          <w:spacing w:val="-5"/>
        </w:rPr>
        <w:t>án.</w:t>
      </w:r>
    </w:p>
    <w:p>
      <w:pPr>
        <w:pStyle w:val="BodyText"/>
        <w:ind w:left="0"/>
        <w:jc w:val="left"/>
        <w:rPr>
          <w:sz w:val="20"/>
        </w:rPr>
      </w:pPr>
    </w:p>
    <w:p>
      <w:pPr>
        <w:pStyle w:val="BodyText"/>
        <w:spacing w:before="9"/>
        <w:ind w:left="0"/>
        <w:jc w:val="left"/>
        <w:rPr>
          <w:sz w:val="1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29"/>
        <w:gridCol w:w="5340"/>
      </w:tblGrid>
      <w:tr>
        <w:trPr>
          <w:trHeight w:val="3046" w:hRule="atLeast"/>
        </w:trPr>
        <w:tc>
          <w:tcPr>
            <w:tcW w:w="3529"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51" w:lineRule="exact" w:before="0" w:after="0"/>
              <w:ind w:left="174" w:right="0" w:hanging="125"/>
              <w:jc w:val="left"/>
              <w:rPr>
                <w:sz w:val="22"/>
              </w:rPr>
            </w:pPr>
            <w:r>
              <w:rPr>
                <w:i/>
                <w:sz w:val="22"/>
              </w:rPr>
              <w:t>TAND</w:t>
            </w:r>
            <w:r>
              <w:rPr>
                <w:i/>
                <w:spacing w:val="-5"/>
                <w:sz w:val="22"/>
              </w:rPr>
              <w:t> </w:t>
            </w:r>
            <w:r>
              <w:rPr>
                <w:i/>
                <w:sz w:val="22"/>
              </w:rPr>
              <w:t>tỉnh</w:t>
            </w:r>
            <w:r>
              <w:rPr>
                <w:i/>
                <w:spacing w:val="-2"/>
                <w:sz w:val="22"/>
              </w:rPr>
              <w:t> </w:t>
            </w:r>
            <w:r>
              <w:rPr>
                <w:i/>
                <w:sz w:val="22"/>
              </w:rPr>
              <w:t>Lào</w:t>
            </w:r>
            <w:r>
              <w:rPr>
                <w:i/>
                <w:spacing w:val="-2"/>
                <w:sz w:val="22"/>
              </w:rPr>
              <w:t> </w:t>
            </w:r>
            <w:r>
              <w:rPr>
                <w:i/>
                <w:sz w:val="22"/>
              </w:rPr>
              <w:t>Cai</w:t>
            </w:r>
            <w:r>
              <w:rPr>
                <w:i/>
                <w:spacing w:val="-1"/>
                <w:sz w:val="22"/>
              </w:rPr>
              <w:t> </w:t>
            </w:r>
            <w:r>
              <w:rPr>
                <w:i/>
                <w:spacing w:val="-4"/>
                <w:sz w:val="22"/>
              </w:rPr>
              <w:t>(1);</w:t>
            </w:r>
          </w:p>
          <w:p>
            <w:pPr>
              <w:pStyle w:val="TableParagraph"/>
              <w:numPr>
                <w:ilvl w:val="0"/>
                <w:numId w:val="4"/>
              </w:numPr>
              <w:tabs>
                <w:tab w:pos="180" w:val="left" w:leader="none"/>
              </w:tabs>
              <w:spacing w:line="252" w:lineRule="exact" w:before="0" w:after="0"/>
              <w:ind w:left="179" w:right="0" w:hanging="130"/>
              <w:jc w:val="left"/>
              <w:rPr>
                <w:i/>
                <w:sz w:val="22"/>
              </w:rPr>
            </w:pPr>
            <w:r>
              <w:rPr>
                <w:i/>
                <w:sz w:val="22"/>
              </w:rPr>
              <w:t>VKSND</w:t>
            </w:r>
            <w:r>
              <w:rPr>
                <w:i/>
                <w:spacing w:val="-6"/>
                <w:sz w:val="22"/>
              </w:rPr>
              <w:t> </w:t>
            </w:r>
            <w:r>
              <w:rPr>
                <w:i/>
                <w:sz w:val="22"/>
              </w:rPr>
              <w:t>tỉnh</w:t>
            </w:r>
            <w:r>
              <w:rPr>
                <w:i/>
                <w:spacing w:val="-3"/>
                <w:sz w:val="22"/>
              </w:rPr>
              <w:t> </w:t>
            </w:r>
            <w:r>
              <w:rPr>
                <w:i/>
                <w:sz w:val="22"/>
              </w:rPr>
              <w:t>Lào</w:t>
            </w:r>
            <w:r>
              <w:rPr>
                <w:i/>
                <w:spacing w:val="-3"/>
                <w:sz w:val="22"/>
              </w:rPr>
              <w:t> </w:t>
            </w:r>
            <w:r>
              <w:rPr>
                <w:i/>
                <w:sz w:val="22"/>
              </w:rPr>
              <w:t>Cai</w:t>
            </w:r>
            <w:r>
              <w:rPr>
                <w:i/>
                <w:spacing w:val="-2"/>
                <w:sz w:val="22"/>
              </w:rPr>
              <w:t> </w:t>
            </w:r>
            <w:r>
              <w:rPr>
                <w:i/>
                <w:spacing w:val="-4"/>
                <w:sz w:val="22"/>
              </w:rPr>
              <w:t>(1);</w:t>
            </w:r>
          </w:p>
          <w:p>
            <w:pPr>
              <w:pStyle w:val="TableParagraph"/>
              <w:numPr>
                <w:ilvl w:val="0"/>
                <w:numId w:val="4"/>
              </w:numPr>
              <w:tabs>
                <w:tab w:pos="180" w:val="left" w:leader="none"/>
              </w:tabs>
              <w:spacing w:line="252" w:lineRule="exact" w:before="1" w:after="0"/>
              <w:ind w:left="179" w:right="0" w:hanging="130"/>
              <w:jc w:val="left"/>
              <w:rPr>
                <w:i/>
                <w:sz w:val="22"/>
              </w:rPr>
            </w:pPr>
            <w:r>
              <w:rPr>
                <w:i/>
                <w:sz w:val="22"/>
              </w:rPr>
              <w:t>VKSND</w:t>
            </w:r>
            <w:r>
              <w:rPr>
                <w:i/>
                <w:spacing w:val="-3"/>
                <w:sz w:val="22"/>
              </w:rPr>
              <w:t> </w:t>
            </w:r>
            <w:r>
              <w:rPr>
                <w:i/>
                <w:sz w:val="22"/>
              </w:rPr>
              <w:t>TP.</w:t>
            </w:r>
            <w:r>
              <w:rPr>
                <w:i/>
                <w:spacing w:val="-2"/>
                <w:sz w:val="22"/>
              </w:rPr>
              <w:t> </w:t>
            </w:r>
            <w:r>
              <w:rPr>
                <w:i/>
                <w:sz w:val="22"/>
              </w:rPr>
              <w:t>Lào</w:t>
            </w:r>
            <w:r>
              <w:rPr>
                <w:i/>
                <w:spacing w:val="-1"/>
                <w:sz w:val="22"/>
              </w:rPr>
              <w:t> </w:t>
            </w:r>
            <w:r>
              <w:rPr>
                <w:i/>
                <w:sz w:val="22"/>
              </w:rPr>
              <w:t>Cai</w:t>
            </w:r>
            <w:r>
              <w:rPr>
                <w:i/>
                <w:spacing w:val="-3"/>
                <w:sz w:val="22"/>
              </w:rPr>
              <w:t> </w:t>
            </w:r>
            <w:r>
              <w:rPr>
                <w:i/>
                <w:spacing w:val="-4"/>
                <w:sz w:val="22"/>
              </w:rPr>
              <w:t>(1);</w:t>
            </w:r>
          </w:p>
          <w:p>
            <w:pPr>
              <w:pStyle w:val="TableParagraph"/>
              <w:numPr>
                <w:ilvl w:val="0"/>
                <w:numId w:val="4"/>
              </w:numPr>
              <w:tabs>
                <w:tab w:pos="180" w:val="left" w:leader="none"/>
              </w:tabs>
              <w:spacing w:line="252" w:lineRule="exact" w:before="0" w:after="0"/>
              <w:ind w:left="179" w:right="0" w:hanging="130"/>
              <w:jc w:val="left"/>
              <w:rPr>
                <w:i/>
                <w:sz w:val="22"/>
              </w:rPr>
            </w:pPr>
            <w:r>
              <w:rPr>
                <w:i/>
                <w:sz w:val="22"/>
              </w:rPr>
              <w:t>Nhà</w:t>
            </w:r>
            <w:r>
              <w:rPr>
                <w:i/>
                <w:spacing w:val="-2"/>
                <w:sz w:val="22"/>
              </w:rPr>
              <w:t> </w:t>
            </w:r>
            <w:r>
              <w:rPr>
                <w:i/>
                <w:sz w:val="22"/>
              </w:rPr>
              <w:t>tạm</w:t>
            </w:r>
            <w:r>
              <w:rPr>
                <w:i/>
                <w:spacing w:val="-2"/>
                <w:sz w:val="22"/>
              </w:rPr>
              <w:t> </w:t>
            </w:r>
            <w:r>
              <w:rPr>
                <w:i/>
                <w:sz w:val="22"/>
              </w:rPr>
              <w:t>giữ</w:t>
            </w:r>
            <w:r>
              <w:rPr>
                <w:i/>
                <w:spacing w:val="-1"/>
                <w:sz w:val="22"/>
              </w:rPr>
              <w:t> </w:t>
            </w:r>
            <w:r>
              <w:rPr>
                <w:i/>
                <w:sz w:val="22"/>
              </w:rPr>
              <w:t>CA</w:t>
            </w:r>
            <w:r>
              <w:rPr>
                <w:i/>
                <w:spacing w:val="-1"/>
                <w:sz w:val="22"/>
              </w:rPr>
              <w:t> </w:t>
            </w:r>
            <w:r>
              <w:rPr>
                <w:i/>
                <w:spacing w:val="-2"/>
                <w:sz w:val="22"/>
              </w:rPr>
              <w:t>TP(1);</w:t>
            </w:r>
          </w:p>
          <w:p>
            <w:pPr>
              <w:pStyle w:val="TableParagraph"/>
              <w:numPr>
                <w:ilvl w:val="0"/>
                <w:numId w:val="4"/>
              </w:numPr>
              <w:tabs>
                <w:tab w:pos="180" w:val="left" w:leader="none"/>
              </w:tabs>
              <w:spacing w:line="252" w:lineRule="exact" w:before="2" w:after="0"/>
              <w:ind w:left="179" w:right="0" w:hanging="130"/>
              <w:jc w:val="left"/>
              <w:rPr>
                <w:i/>
                <w:sz w:val="22"/>
              </w:rPr>
            </w:pPr>
            <w:r>
              <w:rPr>
                <w:i/>
                <w:sz w:val="22"/>
              </w:rPr>
              <w:t>CQCS</w:t>
            </w:r>
            <w:r>
              <w:rPr>
                <w:i/>
                <w:spacing w:val="-5"/>
                <w:sz w:val="22"/>
              </w:rPr>
              <w:t> </w:t>
            </w:r>
            <w:r>
              <w:rPr>
                <w:i/>
                <w:sz w:val="22"/>
              </w:rPr>
              <w:t>ĐT</w:t>
            </w:r>
            <w:r>
              <w:rPr>
                <w:i/>
                <w:spacing w:val="-3"/>
                <w:sz w:val="22"/>
              </w:rPr>
              <w:t> </w:t>
            </w:r>
            <w:r>
              <w:rPr>
                <w:i/>
                <w:sz w:val="22"/>
              </w:rPr>
              <w:t>CATP</w:t>
            </w:r>
            <w:r>
              <w:rPr>
                <w:i/>
                <w:spacing w:val="-3"/>
                <w:sz w:val="22"/>
              </w:rPr>
              <w:t> </w:t>
            </w:r>
            <w:r>
              <w:rPr>
                <w:i/>
                <w:spacing w:val="-4"/>
                <w:sz w:val="22"/>
              </w:rPr>
              <w:t>(1);</w:t>
            </w:r>
          </w:p>
          <w:p>
            <w:pPr>
              <w:pStyle w:val="TableParagraph"/>
              <w:spacing w:line="252" w:lineRule="exact"/>
              <w:ind w:left="50"/>
              <w:rPr>
                <w:i/>
                <w:sz w:val="22"/>
              </w:rPr>
            </w:pPr>
            <w:r>
              <w:rPr>
                <w:i/>
                <w:sz w:val="22"/>
              </w:rPr>
              <w:t>-Bị</w:t>
            </w:r>
            <w:r>
              <w:rPr>
                <w:i/>
                <w:spacing w:val="-3"/>
                <w:sz w:val="22"/>
              </w:rPr>
              <w:t> </w:t>
            </w:r>
            <w:r>
              <w:rPr>
                <w:i/>
                <w:sz w:val="22"/>
              </w:rPr>
              <w:t>cáo</w:t>
            </w:r>
            <w:r>
              <w:rPr>
                <w:i/>
                <w:spacing w:val="-1"/>
                <w:sz w:val="22"/>
              </w:rPr>
              <w:t> </w:t>
            </w:r>
            <w:r>
              <w:rPr>
                <w:i/>
                <w:spacing w:val="-4"/>
                <w:sz w:val="22"/>
              </w:rPr>
              <w:t>(1);</w:t>
            </w:r>
          </w:p>
          <w:p>
            <w:pPr>
              <w:pStyle w:val="TableParagraph"/>
              <w:numPr>
                <w:ilvl w:val="0"/>
                <w:numId w:val="4"/>
              </w:numPr>
              <w:tabs>
                <w:tab w:pos="180" w:val="left" w:leader="none"/>
              </w:tabs>
              <w:spacing w:line="252" w:lineRule="exact" w:before="0" w:after="0"/>
              <w:ind w:left="179" w:right="0" w:hanging="130"/>
              <w:jc w:val="left"/>
              <w:rPr>
                <w:i/>
                <w:sz w:val="22"/>
              </w:rPr>
            </w:pPr>
            <w:r>
              <w:rPr>
                <w:i/>
                <w:sz w:val="22"/>
              </w:rPr>
              <w:t>THA</w:t>
            </w:r>
            <w:r>
              <w:rPr>
                <w:i/>
                <w:spacing w:val="-4"/>
                <w:sz w:val="22"/>
              </w:rPr>
              <w:t> </w:t>
            </w:r>
            <w:r>
              <w:rPr>
                <w:i/>
                <w:sz w:val="22"/>
              </w:rPr>
              <w:t>DS</w:t>
            </w:r>
            <w:r>
              <w:rPr>
                <w:i/>
                <w:spacing w:val="-2"/>
                <w:sz w:val="22"/>
              </w:rPr>
              <w:t> </w:t>
            </w:r>
            <w:r>
              <w:rPr>
                <w:i/>
                <w:sz w:val="22"/>
              </w:rPr>
              <w:t>TP.</w:t>
            </w:r>
            <w:r>
              <w:rPr>
                <w:i/>
                <w:spacing w:val="-2"/>
                <w:sz w:val="22"/>
              </w:rPr>
              <w:t> </w:t>
            </w:r>
            <w:r>
              <w:rPr>
                <w:i/>
                <w:sz w:val="22"/>
              </w:rPr>
              <w:t>Lào</w:t>
            </w:r>
            <w:r>
              <w:rPr>
                <w:i/>
                <w:spacing w:val="-2"/>
                <w:sz w:val="22"/>
              </w:rPr>
              <w:t> </w:t>
            </w:r>
            <w:r>
              <w:rPr>
                <w:i/>
                <w:sz w:val="22"/>
              </w:rPr>
              <w:t>Cai</w:t>
            </w:r>
            <w:r>
              <w:rPr>
                <w:i/>
                <w:spacing w:val="-1"/>
                <w:sz w:val="22"/>
              </w:rPr>
              <w:t> </w:t>
            </w:r>
            <w:r>
              <w:rPr>
                <w:i/>
                <w:spacing w:val="-4"/>
                <w:sz w:val="22"/>
              </w:rPr>
              <w:t>(1);</w:t>
            </w:r>
          </w:p>
          <w:p>
            <w:pPr>
              <w:pStyle w:val="TableParagraph"/>
              <w:numPr>
                <w:ilvl w:val="0"/>
                <w:numId w:val="4"/>
              </w:numPr>
              <w:tabs>
                <w:tab w:pos="180" w:val="left" w:leader="none"/>
              </w:tabs>
              <w:spacing w:line="252" w:lineRule="exact" w:before="1" w:after="0"/>
              <w:ind w:left="179" w:right="0" w:hanging="130"/>
              <w:jc w:val="left"/>
              <w:rPr>
                <w:i/>
                <w:sz w:val="22"/>
              </w:rPr>
            </w:pPr>
            <w:r>
              <w:rPr>
                <w:i/>
                <w:sz w:val="22"/>
              </w:rPr>
              <w:t>HS</w:t>
            </w:r>
            <w:r>
              <w:rPr>
                <w:i/>
                <w:spacing w:val="-4"/>
                <w:sz w:val="22"/>
              </w:rPr>
              <w:t> </w:t>
            </w:r>
            <w:r>
              <w:rPr>
                <w:i/>
                <w:sz w:val="22"/>
              </w:rPr>
              <w:t>THA</w:t>
            </w:r>
            <w:r>
              <w:rPr>
                <w:i/>
                <w:spacing w:val="-2"/>
                <w:sz w:val="22"/>
              </w:rPr>
              <w:t> </w:t>
            </w:r>
            <w:r>
              <w:rPr>
                <w:i/>
                <w:sz w:val="22"/>
              </w:rPr>
              <w:t>HS</w:t>
            </w:r>
            <w:r>
              <w:rPr>
                <w:i/>
                <w:spacing w:val="-2"/>
                <w:sz w:val="22"/>
              </w:rPr>
              <w:t> </w:t>
            </w:r>
            <w:r>
              <w:rPr>
                <w:i/>
                <w:spacing w:val="-4"/>
                <w:sz w:val="22"/>
              </w:rPr>
              <w:t>(1);</w:t>
            </w:r>
          </w:p>
          <w:p>
            <w:pPr>
              <w:pStyle w:val="TableParagraph"/>
              <w:numPr>
                <w:ilvl w:val="0"/>
                <w:numId w:val="4"/>
              </w:numPr>
              <w:tabs>
                <w:tab w:pos="180" w:val="left" w:leader="none"/>
              </w:tabs>
              <w:spacing w:line="252" w:lineRule="exact" w:before="0" w:after="0"/>
              <w:ind w:left="179" w:right="0" w:hanging="130"/>
              <w:jc w:val="left"/>
              <w:rPr>
                <w:i/>
                <w:sz w:val="22"/>
              </w:rPr>
            </w:pPr>
            <w:r>
              <w:rPr>
                <w:i/>
                <w:sz w:val="22"/>
              </w:rPr>
              <w:t>Sở</w:t>
            </w:r>
            <w:r>
              <w:rPr>
                <w:i/>
                <w:spacing w:val="-2"/>
                <w:sz w:val="22"/>
              </w:rPr>
              <w:t> </w:t>
            </w:r>
            <w:r>
              <w:rPr>
                <w:i/>
                <w:sz w:val="22"/>
              </w:rPr>
              <w:t>tư</w:t>
            </w:r>
            <w:r>
              <w:rPr>
                <w:i/>
                <w:spacing w:val="-3"/>
                <w:sz w:val="22"/>
              </w:rPr>
              <w:t> </w:t>
            </w:r>
            <w:r>
              <w:rPr>
                <w:i/>
                <w:sz w:val="22"/>
              </w:rPr>
              <w:t>pháp </w:t>
            </w:r>
            <w:r>
              <w:rPr>
                <w:i/>
                <w:spacing w:val="-4"/>
                <w:sz w:val="22"/>
              </w:rPr>
              <w:t>(1);</w:t>
            </w:r>
          </w:p>
          <w:p>
            <w:pPr>
              <w:pStyle w:val="TableParagraph"/>
              <w:numPr>
                <w:ilvl w:val="0"/>
                <w:numId w:val="4"/>
              </w:numPr>
              <w:tabs>
                <w:tab w:pos="180" w:val="left" w:leader="none"/>
              </w:tabs>
              <w:spacing w:line="252" w:lineRule="exact" w:before="2" w:after="0"/>
              <w:ind w:left="179" w:right="0" w:hanging="130"/>
              <w:jc w:val="left"/>
              <w:rPr>
                <w:i/>
                <w:sz w:val="22"/>
              </w:rPr>
            </w:pPr>
            <w:r>
              <w:rPr>
                <w:i/>
                <w:sz w:val="22"/>
              </w:rPr>
              <w:t>Lưu</w:t>
            </w:r>
            <w:r>
              <w:rPr>
                <w:i/>
                <w:spacing w:val="-3"/>
                <w:sz w:val="22"/>
              </w:rPr>
              <w:t> </w:t>
            </w:r>
            <w:r>
              <w:rPr>
                <w:i/>
                <w:sz w:val="22"/>
              </w:rPr>
              <w:t>văn</w:t>
            </w:r>
            <w:r>
              <w:rPr>
                <w:i/>
                <w:spacing w:val="-3"/>
                <w:sz w:val="22"/>
              </w:rPr>
              <w:t> </w:t>
            </w:r>
            <w:r>
              <w:rPr>
                <w:i/>
                <w:sz w:val="22"/>
              </w:rPr>
              <w:t>phòng </w:t>
            </w:r>
            <w:r>
              <w:rPr>
                <w:i/>
                <w:spacing w:val="-4"/>
                <w:sz w:val="22"/>
              </w:rPr>
              <w:t>(1);</w:t>
            </w:r>
          </w:p>
          <w:p>
            <w:pPr>
              <w:pStyle w:val="TableParagraph"/>
              <w:numPr>
                <w:ilvl w:val="0"/>
                <w:numId w:val="4"/>
              </w:numPr>
              <w:tabs>
                <w:tab w:pos="180" w:val="left" w:leader="none"/>
              </w:tabs>
              <w:spacing w:line="233" w:lineRule="exact" w:before="0" w:after="0"/>
              <w:ind w:left="179" w:right="0" w:hanging="130"/>
              <w:jc w:val="left"/>
              <w:rPr>
                <w:i/>
                <w:sz w:val="22"/>
              </w:rPr>
            </w:pPr>
            <w:r>
              <w:rPr>
                <w:i/>
                <w:sz w:val="22"/>
              </w:rPr>
              <w:t>Lưu</w:t>
            </w:r>
            <w:r>
              <w:rPr>
                <w:i/>
                <w:spacing w:val="-4"/>
                <w:sz w:val="22"/>
              </w:rPr>
              <w:t> </w:t>
            </w:r>
            <w:r>
              <w:rPr>
                <w:i/>
                <w:sz w:val="22"/>
              </w:rPr>
              <w:t>hồ</w:t>
            </w:r>
            <w:r>
              <w:rPr>
                <w:i/>
                <w:spacing w:val="-3"/>
                <w:sz w:val="22"/>
              </w:rPr>
              <w:t> </w:t>
            </w:r>
            <w:r>
              <w:rPr>
                <w:i/>
                <w:sz w:val="22"/>
              </w:rPr>
              <w:t>sơ</w:t>
            </w:r>
            <w:r>
              <w:rPr>
                <w:i/>
                <w:spacing w:val="-1"/>
                <w:sz w:val="22"/>
              </w:rPr>
              <w:t> </w:t>
            </w:r>
            <w:r>
              <w:rPr>
                <w:i/>
                <w:spacing w:val="-4"/>
                <w:sz w:val="22"/>
              </w:rPr>
              <w:t>(1).</w:t>
            </w:r>
          </w:p>
        </w:tc>
        <w:tc>
          <w:tcPr>
            <w:tcW w:w="5340" w:type="dxa"/>
          </w:tcPr>
          <w:p>
            <w:pPr>
              <w:pStyle w:val="TableParagraph"/>
              <w:ind w:left="1089" w:right="49" w:firstLine="2"/>
              <w:jc w:val="center"/>
              <w:rPr>
                <w:b/>
                <w:sz w:val="24"/>
              </w:rPr>
            </w:pPr>
            <w:r>
              <w:rPr>
                <w:b/>
                <w:sz w:val="24"/>
              </w:rPr>
              <w:t>TM. HỘI ĐỒNG XÉT XỬ SƠ THẨM THẨM</w:t>
            </w:r>
            <w:r>
              <w:rPr>
                <w:b/>
                <w:spacing w:val="-7"/>
                <w:sz w:val="24"/>
              </w:rPr>
              <w:t> </w:t>
            </w:r>
            <w:r>
              <w:rPr>
                <w:b/>
                <w:sz w:val="24"/>
              </w:rPr>
              <w:t>PHÁN</w:t>
            </w:r>
            <w:r>
              <w:rPr>
                <w:b/>
                <w:spacing w:val="-6"/>
                <w:sz w:val="24"/>
              </w:rPr>
              <w:t> </w:t>
            </w:r>
            <w:r>
              <w:rPr>
                <w:b/>
                <w:sz w:val="24"/>
              </w:rPr>
              <w:t>-</w:t>
            </w:r>
            <w:r>
              <w:rPr>
                <w:b/>
                <w:spacing w:val="-7"/>
                <w:sz w:val="24"/>
              </w:rPr>
              <w:t> </w:t>
            </w:r>
            <w:r>
              <w:rPr>
                <w:b/>
                <w:sz w:val="24"/>
              </w:rPr>
              <w:t>CHỦ</w:t>
            </w:r>
            <w:r>
              <w:rPr>
                <w:b/>
                <w:spacing w:val="-7"/>
                <w:sz w:val="24"/>
              </w:rPr>
              <w:t> </w:t>
            </w:r>
            <w:r>
              <w:rPr>
                <w:b/>
                <w:sz w:val="24"/>
              </w:rPr>
              <w:t>TOẠ</w:t>
            </w:r>
            <w:r>
              <w:rPr>
                <w:b/>
                <w:spacing w:val="-6"/>
                <w:sz w:val="24"/>
              </w:rPr>
              <w:t> </w:t>
            </w:r>
            <w:r>
              <w:rPr>
                <w:b/>
                <w:sz w:val="24"/>
              </w:rPr>
              <w:t>PHIÊN</w:t>
            </w:r>
            <w:r>
              <w:rPr>
                <w:b/>
                <w:spacing w:val="-7"/>
                <w:sz w:val="24"/>
              </w:rPr>
              <w:t> </w:t>
            </w:r>
            <w:r>
              <w:rPr>
                <w:b/>
                <w:sz w:val="24"/>
              </w:rPr>
              <w:t>TOÀ</w:t>
            </w:r>
          </w:p>
          <w:p>
            <w:pPr>
              <w:pStyle w:val="TableParagraph"/>
              <w:ind w:left="1673" w:right="632"/>
              <w:jc w:val="center"/>
              <w:rPr>
                <w:b/>
                <w:sz w:val="24"/>
              </w:rPr>
            </w:pPr>
            <w:r>
              <w:rPr>
                <w:b/>
                <w:sz w:val="24"/>
              </w:rPr>
              <w:t>(đã</w:t>
            </w:r>
            <w:r>
              <w:rPr>
                <w:b/>
                <w:spacing w:val="-5"/>
                <w:sz w:val="24"/>
              </w:rPr>
              <w:t> ký)</w:t>
            </w:r>
          </w:p>
          <w:p>
            <w:pPr>
              <w:pStyle w:val="TableParagraph"/>
              <w:ind w:left="0"/>
              <w:rPr>
                <w:sz w:val="26"/>
              </w:rPr>
            </w:pPr>
          </w:p>
          <w:p>
            <w:pPr>
              <w:pStyle w:val="TableParagraph"/>
              <w:ind w:left="0"/>
              <w:rPr>
                <w:sz w:val="26"/>
              </w:rPr>
            </w:pPr>
          </w:p>
          <w:p>
            <w:pPr>
              <w:pStyle w:val="TableParagraph"/>
              <w:ind w:left="0"/>
              <w:rPr>
                <w:sz w:val="26"/>
              </w:rPr>
            </w:pPr>
          </w:p>
          <w:p>
            <w:pPr>
              <w:pStyle w:val="TableParagraph"/>
              <w:spacing w:before="198"/>
              <w:ind w:left="1673" w:right="634"/>
              <w:jc w:val="center"/>
              <w:rPr>
                <w:b/>
                <w:sz w:val="28"/>
              </w:rPr>
            </w:pPr>
            <w:r>
              <w:rPr>
                <w:b/>
                <w:sz w:val="28"/>
              </w:rPr>
              <w:t>Phạm</w:t>
            </w:r>
            <w:r>
              <w:rPr>
                <w:b/>
                <w:spacing w:val="-5"/>
                <w:sz w:val="28"/>
              </w:rPr>
              <w:t> </w:t>
            </w:r>
            <w:r>
              <w:rPr>
                <w:b/>
                <w:sz w:val="28"/>
              </w:rPr>
              <w:t>Thị</w:t>
            </w:r>
            <w:r>
              <w:rPr>
                <w:b/>
                <w:spacing w:val="-1"/>
                <w:sz w:val="28"/>
              </w:rPr>
              <w:t> </w:t>
            </w:r>
            <w:r>
              <w:rPr>
                <w:b/>
                <w:sz w:val="28"/>
              </w:rPr>
              <w:t>Thanh</w:t>
            </w:r>
            <w:r>
              <w:rPr>
                <w:b/>
                <w:spacing w:val="-1"/>
                <w:sz w:val="28"/>
              </w:rPr>
              <w:t> </w:t>
            </w:r>
            <w:r>
              <w:rPr>
                <w:b/>
                <w:spacing w:val="-2"/>
                <w:sz w:val="28"/>
              </w:rPr>
              <w:t>Hƣơng</w:t>
            </w:r>
          </w:p>
        </w:tc>
      </w:tr>
    </w:tbl>
    <w:sectPr>
      <w:pgSz w:w="12240" w:h="15840"/>
      <w:pgMar w:header="726" w:footer="0" w:top="1120" w:bottom="280" w:left="15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20.109985pt;margin-top:35.311424pt;width:15.45pt;height:17.95pt;mso-position-horizontal-relative:page;mso-position-vertical-relative:page;z-index:-15803392" type="#_x0000_t202" id="docshape2" filled="false" stroked="false">
          <v:textbox inset="0,0,0,0">
            <w:txbxContent>
              <w:p>
                <w:pPr>
                  <w:pStyle w:val="BodyText"/>
                  <w:spacing w:before="20"/>
                  <w:ind w:left="60"/>
                  <w:jc w:val="left"/>
                  <w:rPr>
                    <w:rFonts w:ascii="Courier New"/>
                  </w:rPr>
                </w:pPr>
                <w:r>
                  <w:rPr>
                    <w:rFonts w:ascii="Courier New"/>
                    <w:w w:val="100"/>
                  </w:rPr>
                  <w:fldChar w:fldCharType="begin"/>
                </w:r>
                <w:r>
                  <w:rPr>
                    <w:rFonts w:ascii="Courier New"/>
                    <w:w w:val="100"/>
                  </w:rPr>
                  <w:instrText> PAGE </w:instrText>
                </w:r>
                <w:r>
                  <w:rPr>
                    <w:rFonts w:ascii="Courier New"/>
                    <w:w w:val="100"/>
                  </w:rPr>
                  <w:fldChar w:fldCharType="separate"/>
                </w:r>
                <w:r>
                  <w:rPr>
                    <w:rFonts w:ascii="Courier New"/>
                    <w:w w:val="100"/>
                  </w:rPr>
                  <w:t>2</w:t>
                </w:r>
                <w:r>
                  <w:rPr>
                    <w:rFonts w:ascii="Courier New"/>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w w:val="100"/>
        <w:lang w:val="vi" w:eastAsia="en-US" w:bidi="ar-SA"/>
      </w:rPr>
    </w:lvl>
    <w:lvl w:ilvl="1">
      <w:start w:val="0"/>
      <w:numFmt w:val="bullet"/>
      <w:lvlText w:val="•"/>
      <w:lvlJc w:val="left"/>
      <w:pPr>
        <w:ind w:left="514" w:hanging="125"/>
      </w:pPr>
      <w:rPr>
        <w:rFonts w:hint="default"/>
        <w:lang w:val="vi" w:eastAsia="en-US" w:bidi="ar-SA"/>
      </w:rPr>
    </w:lvl>
    <w:lvl w:ilvl="2">
      <w:start w:val="0"/>
      <w:numFmt w:val="bullet"/>
      <w:lvlText w:val="•"/>
      <w:lvlJc w:val="left"/>
      <w:pPr>
        <w:ind w:left="849" w:hanging="125"/>
      </w:pPr>
      <w:rPr>
        <w:rFonts w:hint="default"/>
        <w:lang w:val="vi" w:eastAsia="en-US" w:bidi="ar-SA"/>
      </w:rPr>
    </w:lvl>
    <w:lvl w:ilvl="3">
      <w:start w:val="0"/>
      <w:numFmt w:val="bullet"/>
      <w:lvlText w:val="•"/>
      <w:lvlJc w:val="left"/>
      <w:pPr>
        <w:ind w:left="1184" w:hanging="125"/>
      </w:pPr>
      <w:rPr>
        <w:rFonts w:hint="default"/>
        <w:lang w:val="vi" w:eastAsia="en-US" w:bidi="ar-SA"/>
      </w:rPr>
    </w:lvl>
    <w:lvl w:ilvl="4">
      <w:start w:val="0"/>
      <w:numFmt w:val="bullet"/>
      <w:lvlText w:val="•"/>
      <w:lvlJc w:val="left"/>
      <w:pPr>
        <w:ind w:left="1519" w:hanging="125"/>
      </w:pPr>
      <w:rPr>
        <w:rFonts w:hint="default"/>
        <w:lang w:val="vi" w:eastAsia="en-US" w:bidi="ar-SA"/>
      </w:rPr>
    </w:lvl>
    <w:lvl w:ilvl="5">
      <w:start w:val="0"/>
      <w:numFmt w:val="bullet"/>
      <w:lvlText w:val="•"/>
      <w:lvlJc w:val="left"/>
      <w:pPr>
        <w:ind w:left="1854" w:hanging="125"/>
      </w:pPr>
      <w:rPr>
        <w:rFonts w:hint="default"/>
        <w:lang w:val="vi" w:eastAsia="en-US" w:bidi="ar-SA"/>
      </w:rPr>
    </w:lvl>
    <w:lvl w:ilvl="6">
      <w:start w:val="0"/>
      <w:numFmt w:val="bullet"/>
      <w:lvlText w:val="•"/>
      <w:lvlJc w:val="left"/>
      <w:pPr>
        <w:ind w:left="2189" w:hanging="125"/>
      </w:pPr>
      <w:rPr>
        <w:rFonts w:hint="default"/>
        <w:lang w:val="vi" w:eastAsia="en-US" w:bidi="ar-SA"/>
      </w:rPr>
    </w:lvl>
    <w:lvl w:ilvl="7">
      <w:start w:val="0"/>
      <w:numFmt w:val="bullet"/>
      <w:lvlText w:val="•"/>
      <w:lvlJc w:val="left"/>
      <w:pPr>
        <w:ind w:left="2524" w:hanging="125"/>
      </w:pPr>
      <w:rPr>
        <w:rFonts w:hint="default"/>
        <w:lang w:val="vi" w:eastAsia="en-US" w:bidi="ar-SA"/>
      </w:rPr>
    </w:lvl>
    <w:lvl w:ilvl="8">
      <w:start w:val="0"/>
      <w:numFmt w:val="bullet"/>
      <w:lvlText w:val="•"/>
      <w:lvlJc w:val="left"/>
      <w:pPr>
        <w:ind w:left="2859" w:hanging="125"/>
      </w:pPr>
      <w:rPr>
        <w:rFonts w:hint="default"/>
        <w:lang w:val="vi" w:eastAsia="en-US" w:bidi="ar-SA"/>
      </w:rPr>
    </w:lvl>
  </w:abstractNum>
  <w:abstractNum w:abstractNumId="2">
    <w:multiLevelType w:val="hybridMultilevel"/>
    <w:lvl w:ilvl="0">
      <w:start w:val="1"/>
      <w:numFmt w:val="decimal"/>
      <w:lvlText w:val="%1."/>
      <w:lvlJc w:val="left"/>
      <w:pPr>
        <w:ind w:left="162" w:hanging="28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42" w:hanging="288"/>
      </w:pPr>
      <w:rPr>
        <w:rFonts w:hint="default"/>
        <w:lang w:val="vi" w:eastAsia="en-US" w:bidi="ar-SA"/>
      </w:rPr>
    </w:lvl>
    <w:lvl w:ilvl="2">
      <w:start w:val="0"/>
      <w:numFmt w:val="bullet"/>
      <w:lvlText w:val="•"/>
      <w:lvlJc w:val="left"/>
      <w:pPr>
        <w:ind w:left="2124" w:hanging="288"/>
      </w:pPr>
      <w:rPr>
        <w:rFonts w:hint="default"/>
        <w:lang w:val="vi" w:eastAsia="en-US" w:bidi="ar-SA"/>
      </w:rPr>
    </w:lvl>
    <w:lvl w:ilvl="3">
      <w:start w:val="0"/>
      <w:numFmt w:val="bullet"/>
      <w:lvlText w:val="•"/>
      <w:lvlJc w:val="left"/>
      <w:pPr>
        <w:ind w:left="3106" w:hanging="288"/>
      </w:pPr>
      <w:rPr>
        <w:rFonts w:hint="default"/>
        <w:lang w:val="vi" w:eastAsia="en-US" w:bidi="ar-SA"/>
      </w:rPr>
    </w:lvl>
    <w:lvl w:ilvl="4">
      <w:start w:val="0"/>
      <w:numFmt w:val="bullet"/>
      <w:lvlText w:val="•"/>
      <w:lvlJc w:val="left"/>
      <w:pPr>
        <w:ind w:left="4088" w:hanging="288"/>
      </w:pPr>
      <w:rPr>
        <w:rFonts w:hint="default"/>
        <w:lang w:val="vi" w:eastAsia="en-US" w:bidi="ar-SA"/>
      </w:rPr>
    </w:lvl>
    <w:lvl w:ilvl="5">
      <w:start w:val="0"/>
      <w:numFmt w:val="bullet"/>
      <w:lvlText w:val="•"/>
      <w:lvlJc w:val="left"/>
      <w:pPr>
        <w:ind w:left="5070" w:hanging="288"/>
      </w:pPr>
      <w:rPr>
        <w:rFonts w:hint="default"/>
        <w:lang w:val="vi" w:eastAsia="en-US" w:bidi="ar-SA"/>
      </w:rPr>
    </w:lvl>
    <w:lvl w:ilvl="6">
      <w:start w:val="0"/>
      <w:numFmt w:val="bullet"/>
      <w:lvlText w:val="•"/>
      <w:lvlJc w:val="left"/>
      <w:pPr>
        <w:ind w:left="6052" w:hanging="288"/>
      </w:pPr>
      <w:rPr>
        <w:rFonts w:hint="default"/>
        <w:lang w:val="vi" w:eastAsia="en-US" w:bidi="ar-SA"/>
      </w:rPr>
    </w:lvl>
    <w:lvl w:ilvl="7">
      <w:start w:val="0"/>
      <w:numFmt w:val="bullet"/>
      <w:lvlText w:val="•"/>
      <w:lvlJc w:val="left"/>
      <w:pPr>
        <w:ind w:left="7034" w:hanging="288"/>
      </w:pPr>
      <w:rPr>
        <w:rFonts w:hint="default"/>
        <w:lang w:val="vi" w:eastAsia="en-US" w:bidi="ar-SA"/>
      </w:rPr>
    </w:lvl>
    <w:lvl w:ilvl="8">
      <w:start w:val="0"/>
      <w:numFmt w:val="bullet"/>
      <w:lvlText w:val="•"/>
      <w:lvlJc w:val="left"/>
      <w:pPr>
        <w:ind w:left="8016" w:hanging="288"/>
      </w:pPr>
      <w:rPr>
        <w:rFonts w:hint="default"/>
        <w:lang w:val="vi" w:eastAsia="en-US" w:bidi="ar-SA"/>
      </w:rPr>
    </w:lvl>
  </w:abstractNum>
  <w:abstractNum w:abstractNumId="1">
    <w:multiLevelType w:val="hybridMultilevel"/>
    <w:lvl w:ilvl="0">
      <w:start w:val="1"/>
      <w:numFmt w:val="decimal"/>
      <w:lvlText w:val="[%1]"/>
      <w:lvlJc w:val="left"/>
      <w:pPr>
        <w:ind w:left="162" w:hanging="401"/>
        <w:jc w:val="left"/>
      </w:pPr>
      <w:rPr>
        <w:rFonts w:hint="default" w:ascii="Times New Roman" w:hAnsi="Times New Roman" w:eastAsia="Times New Roman" w:cs="Times New Roman"/>
        <w:b w:val="0"/>
        <w:bCs w:val="0"/>
        <w:i w:val="0"/>
        <w:iCs w:val="0"/>
        <w:spacing w:val="-5"/>
        <w:w w:val="100"/>
        <w:sz w:val="28"/>
        <w:szCs w:val="28"/>
        <w:lang w:val="vi" w:eastAsia="en-US" w:bidi="ar-SA"/>
      </w:rPr>
    </w:lvl>
    <w:lvl w:ilvl="1">
      <w:start w:val="0"/>
      <w:numFmt w:val="bullet"/>
      <w:lvlText w:val="•"/>
      <w:lvlJc w:val="left"/>
      <w:pPr>
        <w:ind w:left="1142" w:hanging="401"/>
      </w:pPr>
      <w:rPr>
        <w:rFonts w:hint="default"/>
        <w:lang w:val="vi" w:eastAsia="en-US" w:bidi="ar-SA"/>
      </w:rPr>
    </w:lvl>
    <w:lvl w:ilvl="2">
      <w:start w:val="0"/>
      <w:numFmt w:val="bullet"/>
      <w:lvlText w:val="•"/>
      <w:lvlJc w:val="left"/>
      <w:pPr>
        <w:ind w:left="2124" w:hanging="401"/>
      </w:pPr>
      <w:rPr>
        <w:rFonts w:hint="default"/>
        <w:lang w:val="vi" w:eastAsia="en-US" w:bidi="ar-SA"/>
      </w:rPr>
    </w:lvl>
    <w:lvl w:ilvl="3">
      <w:start w:val="0"/>
      <w:numFmt w:val="bullet"/>
      <w:lvlText w:val="•"/>
      <w:lvlJc w:val="left"/>
      <w:pPr>
        <w:ind w:left="3106" w:hanging="401"/>
      </w:pPr>
      <w:rPr>
        <w:rFonts w:hint="default"/>
        <w:lang w:val="vi" w:eastAsia="en-US" w:bidi="ar-SA"/>
      </w:rPr>
    </w:lvl>
    <w:lvl w:ilvl="4">
      <w:start w:val="0"/>
      <w:numFmt w:val="bullet"/>
      <w:lvlText w:val="•"/>
      <w:lvlJc w:val="left"/>
      <w:pPr>
        <w:ind w:left="4088" w:hanging="401"/>
      </w:pPr>
      <w:rPr>
        <w:rFonts w:hint="default"/>
        <w:lang w:val="vi" w:eastAsia="en-US" w:bidi="ar-SA"/>
      </w:rPr>
    </w:lvl>
    <w:lvl w:ilvl="5">
      <w:start w:val="0"/>
      <w:numFmt w:val="bullet"/>
      <w:lvlText w:val="•"/>
      <w:lvlJc w:val="left"/>
      <w:pPr>
        <w:ind w:left="5070" w:hanging="401"/>
      </w:pPr>
      <w:rPr>
        <w:rFonts w:hint="default"/>
        <w:lang w:val="vi" w:eastAsia="en-US" w:bidi="ar-SA"/>
      </w:rPr>
    </w:lvl>
    <w:lvl w:ilvl="6">
      <w:start w:val="0"/>
      <w:numFmt w:val="bullet"/>
      <w:lvlText w:val="•"/>
      <w:lvlJc w:val="left"/>
      <w:pPr>
        <w:ind w:left="6052" w:hanging="401"/>
      </w:pPr>
      <w:rPr>
        <w:rFonts w:hint="default"/>
        <w:lang w:val="vi" w:eastAsia="en-US" w:bidi="ar-SA"/>
      </w:rPr>
    </w:lvl>
    <w:lvl w:ilvl="7">
      <w:start w:val="0"/>
      <w:numFmt w:val="bullet"/>
      <w:lvlText w:val="•"/>
      <w:lvlJc w:val="left"/>
      <w:pPr>
        <w:ind w:left="7034" w:hanging="401"/>
      </w:pPr>
      <w:rPr>
        <w:rFonts w:hint="default"/>
        <w:lang w:val="vi" w:eastAsia="en-US" w:bidi="ar-SA"/>
      </w:rPr>
    </w:lvl>
    <w:lvl w:ilvl="8">
      <w:start w:val="0"/>
      <w:numFmt w:val="bullet"/>
      <w:lvlText w:val="•"/>
      <w:lvlJc w:val="left"/>
      <w:pPr>
        <w:ind w:left="8016" w:hanging="401"/>
      </w:pPr>
      <w:rPr>
        <w:rFonts w:hint="default"/>
        <w:lang w:val="vi" w:eastAsia="en-US" w:bidi="ar-SA"/>
      </w:rPr>
    </w:lvl>
  </w:abstractNum>
  <w:abstractNum w:abstractNumId="0">
    <w:multiLevelType w:val="hybridMultilevel"/>
    <w:lvl w:ilvl="0">
      <w:start w:val="0"/>
      <w:numFmt w:val="bullet"/>
      <w:lvlText w:val="-"/>
      <w:lvlJc w:val="left"/>
      <w:pPr>
        <w:ind w:left="162" w:hanging="176"/>
      </w:pPr>
      <w:rPr>
        <w:rFonts w:hint="default" w:ascii="Times New Roman" w:hAnsi="Times New Roman" w:eastAsia="Times New Roman" w:cs="Times New Roman"/>
        <w:w w:val="100"/>
        <w:lang w:val="vi" w:eastAsia="en-US" w:bidi="ar-SA"/>
      </w:rPr>
    </w:lvl>
    <w:lvl w:ilvl="1">
      <w:start w:val="0"/>
      <w:numFmt w:val="bullet"/>
      <w:lvlText w:val="•"/>
      <w:lvlJc w:val="left"/>
      <w:pPr>
        <w:ind w:left="1142" w:hanging="176"/>
      </w:pPr>
      <w:rPr>
        <w:rFonts w:hint="default"/>
        <w:lang w:val="vi" w:eastAsia="en-US" w:bidi="ar-SA"/>
      </w:rPr>
    </w:lvl>
    <w:lvl w:ilvl="2">
      <w:start w:val="0"/>
      <w:numFmt w:val="bullet"/>
      <w:lvlText w:val="•"/>
      <w:lvlJc w:val="left"/>
      <w:pPr>
        <w:ind w:left="2124" w:hanging="176"/>
      </w:pPr>
      <w:rPr>
        <w:rFonts w:hint="default"/>
        <w:lang w:val="vi" w:eastAsia="en-US" w:bidi="ar-SA"/>
      </w:rPr>
    </w:lvl>
    <w:lvl w:ilvl="3">
      <w:start w:val="0"/>
      <w:numFmt w:val="bullet"/>
      <w:lvlText w:val="•"/>
      <w:lvlJc w:val="left"/>
      <w:pPr>
        <w:ind w:left="3106" w:hanging="176"/>
      </w:pPr>
      <w:rPr>
        <w:rFonts w:hint="default"/>
        <w:lang w:val="vi" w:eastAsia="en-US" w:bidi="ar-SA"/>
      </w:rPr>
    </w:lvl>
    <w:lvl w:ilvl="4">
      <w:start w:val="0"/>
      <w:numFmt w:val="bullet"/>
      <w:lvlText w:val="•"/>
      <w:lvlJc w:val="left"/>
      <w:pPr>
        <w:ind w:left="4088" w:hanging="176"/>
      </w:pPr>
      <w:rPr>
        <w:rFonts w:hint="default"/>
        <w:lang w:val="vi" w:eastAsia="en-US" w:bidi="ar-SA"/>
      </w:rPr>
    </w:lvl>
    <w:lvl w:ilvl="5">
      <w:start w:val="0"/>
      <w:numFmt w:val="bullet"/>
      <w:lvlText w:val="•"/>
      <w:lvlJc w:val="left"/>
      <w:pPr>
        <w:ind w:left="5070" w:hanging="176"/>
      </w:pPr>
      <w:rPr>
        <w:rFonts w:hint="default"/>
        <w:lang w:val="vi" w:eastAsia="en-US" w:bidi="ar-SA"/>
      </w:rPr>
    </w:lvl>
    <w:lvl w:ilvl="6">
      <w:start w:val="0"/>
      <w:numFmt w:val="bullet"/>
      <w:lvlText w:val="•"/>
      <w:lvlJc w:val="left"/>
      <w:pPr>
        <w:ind w:left="6052" w:hanging="176"/>
      </w:pPr>
      <w:rPr>
        <w:rFonts w:hint="default"/>
        <w:lang w:val="vi" w:eastAsia="en-US" w:bidi="ar-SA"/>
      </w:rPr>
    </w:lvl>
    <w:lvl w:ilvl="7">
      <w:start w:val="0"/>
      <w:numFmt w:val="bullet"/>
      <w:lvlText w:val="•"/>
      <w:lvlJc w:val="left"/>
      <w:pPr>
        <w:ind w:left="7034" w:hanging="176"/>
      </w:pPr>
      <w:rPr>
        <w:rFonts w:hint="default"/>
        <w:lang w:val="vi" w:eastAsia="en-US" w:bidi="ar-SA"/>
      </w:rPr>
    </w:lvl>
    <w:lvl w:ilvl="8">
      <w:start w:val="0"/>
      <w:numFmt w:val="bullet"/>
      <w:lvlText w:val="•"/>
      <w:lvlJc w:val="left"/>
      <w:pPr>
        <w:ind w:left="8016" w:hanging="17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2" w:right="125"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dcterms:created xsi:type="dcterms:W3CDTF">2023-04-24T11:29:11Z</dcterms:created>
  <dcterms:modified xsi:type="dcterms:W3CDTF">2023-04-24T11:29:11Z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