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6"/>
        <w:gridCol w:w="5476"/>
      </w:tblGrid>
      <w:tr>
        <w:trPr>
          <w:trHeight w:val="1697" w:hRule="atLeast"/>
        </w:trPr>
        <w:tc>
          <w:tcPr>
            <w:tcW w:w="3496" w:type="dxa"/>
          </w:tcPr>
          <w:p>
            <w:pPr>
              <w:pStyle w:val="TableParagraph"/>
              <w:spacing w:line="242" w:lineRule="auto"/>
              <w:ind w:left="316" w:right="904"/>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2"/>
                <w:sz w:val="24"/>
              </w:rPr>
              <w:t> </w:t>
            </w:r>
            <w:r>
              <w:rPr>
                <w:b/>
                <w:sz w:val="24"/>
              </w:rPr>
              <w:t>DÂN HUYỆN VÂN ĐỒN TỈNH</w:t>
            </w:r>
            <w:r>
              <w:rPr>
                <w:b/>
                <w:spacing w:val="-7"/>
                <w:sz w:val="24"/>
                <w:u w:val="single"/>
              </w:rPr>
              <w:t> </w:t>
            </w:r>
            <w:r>
              <w:rPr>
                <w:b/>
                <w:sz w:val="24"/>
                <w:u w:val="single"/>
              </w:rPr>
              <w:t>QUẢNG</w:t>
            </w:r>
            <w:r>
              <w:rPr>
                <w:b/>
                <w:spacing w:val="-11"/>
                <w:sz w:val="24"/>
                <w:u w:val="single"/>
              </w:rPr>
              <w:t> </w:t>
            </w:r>
            <w:r>
              <w:rPr>
                <w:b/>
                <w:sz w:val="24"/>
                <w:u w:val="single"/>
              </w:rPr>
              <w:t>N</w:t>
            </w:r>
            <w:r>
              <w:rPr>
                <w:b/>
                <w:sz w:val="24"/>
              </w:rPr>
              <w:t>INH</w:t>
            </w:r>
          </w:p>
          <w:p>
            <w:pPr>
              <w:pStyle w:val="TableParagraph"/>
              <w:spacing w:before="117"/>
              <w:ind w:left="513" w:hanging="464"/>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32/2022/HS-ST Ngày: 25/11/2022</w:t>
            </w:r>
          </w:p>
        </w:tc>
        <w:tc>
          <w:tcPr>
            <w:tcW w:w="5476" w:type="dxa"/>
          </w:tcPr>
          <w:p>
            <w:pPr>
              <w:pStyle w:val="TableParagraph"/>
              <w:spacing w:line="264" w:lineRule="exact"/>
              <w:ind w:left="419" w:right="50"/>
              <w:jc w:val="center"/>
              <w:rPr>
                <w:b/>
                <w:sz w:val="24"/>
              </w:rPr>
            </w:pPr>
            <w:r>
              <w:rPr>
                <w:b/>
                <w:sz w:val="24"/>
              </w:rPr>
              <w:t>CỘNG</w:t>
            </w:r>
            <w:r>
              <w:rPr>
                <w:b/>
                <w:spacing w:val="-6"/>
                <w:sz w:val="24"/>
              </w:rPr>
              <w:t> </w:t>
            </w:r>
            <w:r>
              <w:rPr>
                <w:b/>
                <w:sz w:val="24"/>
              </w:rPr>
              <w:t>HOÀ</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line="320" w:lineRule="exact"/>
              <w:ind w:left="491" w:right="50"/>
              <w:jc w:val="center"/>
              <w:rPr>
                <w:sz w:val="28"/>
              </w:rPr>
            </w:pPr>
            <w:r>
              <w:rPr>
                <w:sz w:val="28"/>
              </w:rPr>
              <w:t>Độc</w:t>
            </w:r>
            <w:r>
              <w:rPr>
                <w:spacing w:val="-2"/>
                <w:sz w:val="28"/>
              </w:rPr>
              <w:t> </w:t>
            </w:r>
            <w:r>
              <w:rPr>
                <w:sz w:val="28"/>
              </w:rPr>
              <w:t>lập</w:t>
            </w:r>
            <w:r>
              <w:rPr>
                <w:spacing w:val="-1"/>
                <w:sz w:val="28"/>
              </w:rPr>
              <w:t> </w:t>
            </w:r>
            <w:r>
              <w:rPr>
                <w:sz w:val="28"/>
              </w:rPr>
              <w:t>-</w:t>
            </w:r>
            <w:r>
              <w:rPr>
                <w:spacing w:val="-3"/>
                <w:sz w:val="28"/>
              </w:rPr>
              <w:t> </w:t>
            </w:r>
            <w:r>
              <w:rPr>
                <w:sz w:val="28"/>
              </w:rPr>
              <w:t>Tự</w:t>
            </w:r>
            <w:r>
              <w:rPr>
                <w:spacing w:val="-3"/>
                <w:sz w:val="28"/>
              </w:rPr>
              <w:t> </w:t>
            </w:r>
            <w:r>
              <w:rPr>
                <w:sz w:val="28"/>
              </w:rPr>
              <w:t>do</w:t>
            </w:r>
            <w:r>
              <w:rPr>
                <w:spacing w:val="-2"/>
                <w:sz w:val="28"/>
              </w:rPr>
              <w:t> </w:t>
            </w:r>
            <w:r>
              <w:rPr>
                <w:sz w:val="28"/>
              </w:rPr>
              <w:t>-</w:t>
            </w:r>
            <w:r>
              <w:rPr>
                <w:spacing w:val="-2"/>
                <w:sz w:val="28"/>
              </w:rPr>
              <w:t> </w:t>
            </w:r>
            <w:r>
              <w:rPr>
                <w:sz w:val="28"/>
              </w:rPr>
              <w:t>Hạnh</w:t>
            </w:r>
            <w:r>
              <w:rPr>
                <w:spacing w:val="-4"/>
                <w:sz w:val="28"/>
              </w:rPr>
              <w:t> phúc</w:t>
            </w:r>
          </w:p>
        </w:tc>
      </w:tr>
      <w:tr>
        <w:trPr>
          <w:trHeight w:val="1217" w:hRule="atLeast"/>
        </w:trPr>
        <w:tc>
          <w:tcPr>
            <w:tcW w:w="8972" w:type="dxa"/>
            <w:gridSpan w:val="2"/>
          </w:tcPr>
          <w:p>
            <w:pPr>
              <w:pStyle w:val="TableParagraph"/>
              <w:spacing w:line="322" w:lineRule="exact" w:before="89"/>
              <w:ind w:left="1073" w:right="327"/>
              <w:jc w:val="center"/>
              <w:rPr>
                <w:b/>
                <w:sz w:val="28"/>
              </w:rPr>
            </w:pPr>
            <w:r>
              <w:rPr>
                <w:b/>
                <w:sz w:val="28"/>
              </w:rPr>
              <w:t>NHÂN</w:t>
            </w:r>
            <w:r>
              <w:rPr>
                <w:b/>
                <w:spacing w:val="-5"/>
                <w:sz w:val="28"/>
              </w:rPr>
              <w:t> </w:t>
            </w:r>
            <w:r>
              <w:rPr>
                <w:b/>
                <w:spacing w:val="-4"/>
                <w:sz w:val="28"/>
              </w:rPr>
              <w:t>DANH</w:t>
            </w:r>
          </w:p>
          <w:p>
            <w:pPr>
              <w:pStyle w:val="TableParagraph"/>
              <w:ind w:left="1365" w:right="323"/>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TableParagraph"/>
              <w:spacing w:line="279" w:lineRule="exact" w:before="186"/>
              <w:ind w:left="1365" w:right="327"/>
              <w:jc w:val="center"/>
              <w:rPr>
                <w:b/>
                <w:sz w:val="26"/>
              </w:rPr>
            </w:pPr>
            <w:r>
              <w:rPr>
                <w:b/>
                <w:sz w:val="26"/>
              </w:rPr>
              <w:t>TOÀ</w:t>
            </w:r>
            <w:r>
              <w:rPr>
                <w:b/>
                <w:spacing w:val="-7"/>
                <w:sz w:val="26"/>
              </w:rPr>
              <w:t> </w:t>
            </w:r>
            <w:r>
              <w:rPr>
                <w:b/>
                <w:sz w:val="26"/>
              </w:rPr>
              <w:t>ÁN</w:t>
            </w:r>
            <w:r>
              <w:rPr>
                <w:b/>
                <w:spacing w:val="-6"/>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VÂN</w:t>
            </w:r>
            <w:r>
              <w:rPr>
                <w:b/>
                <w:spacing w:val="-4"/>
                <w:sz w:val="26"/>
              </w:rPr>
              <w:t> </w:t>
            </w:r>
            <w:r>
              <w:rPr>
                <w:b/>
                <w:sz w:val="26"/>
              </w:rPr>
              <w:t>ĐỒN,</w:t>
            </w:r>
            <w:r>
              <w:rPr>
                <w:b/>
                <w:spacing w:val="-7"/>
                <w:sz w:val="26"/>
              </w:rPr>
              <w:t> </w:t>
            </w:r>
            <w:r>
              <w:rPr>
                <w:b/>
                <w:sz w:val="26"/>
              </w:rPr>
              <w:t>TỈNH</w:t>
            </w:r>
            <w:r>
              <w:rPr>
                <w:b/>
                <w:spacing w:val="-5"/>
                <w:sz w:val="26"/>
              </w:rPr>
              <w:t> </w:t>
            </w:r>
            <w:r>
              <w:rPr>
                <w:b/>
                <w:sz w:val="26"/>
              </w:rPr>
              <w:t>QUẢNG</w:t>
            </w:r>
            <w:r>
              <w:rPr>
                <w:b/>
                <w:spacing w:val="-7"/>
                <w:sz w:val="26"/>
              </w:rPr>
              <w:t> </w:t>
            </w:r>
            <w:r>
              <w:rPr>
                <w:b/>
                <w:spacing w:val="-4"/>
                <w:sz w:val="26"/>
              </w:rPr>
              <w:t>NINH</w:t>
            </w:r>
          </w:p>
        </w:tc>
      </w:tr>
    </w:tbl>
    <w:p>
      <w:pPr>
        <w:pStyle w:val="BodyText"/>
        <w:spacing w:before="8"/>
        <w:ind w:left="0" w:right="0" w:firstLine="0"/>
        <w:jc w:val="left"/>
        <w:rPr>
          <w:sz w:val="10"/>
        </w:rPr>
      </w:pPr>
      <w:r>
        <w:rPr/>
        <w:pict>
          <v:line style="position:absolute;mso-position-horizontal-relative:page;mso-position-vertical-relative:page;z-index:-15812608" from="315pt,81pt" to="483pt,81pt" stroked="true" strokeweight=".75pt" strokecolor="#000000">
            <v:stroke dashstyle="solid"/>
            <w10:wrap type="none"/>
          </v:line>
        </w:pict>
      </w:r>
    </w:p>
    <w:p>
      <w:pPr>
        <w:pStyle w:val="Heading1"/>
        <w:spacing w:before="89"/>
        <w:rPr>
          <w:i/>
        </w:rPr>
      </w:pPr>
      <w:r>
        <w:rPr>
          <w:i/>
        </w:rPr>
        <w:t>-</w:t>
      </w:r>
      <w:r>
        <w:rPr>
          <w:i/>
          <w:spacing w:val="-3"/>
        </w:rPr>
        <w:t> </w:t>
      </w:r>
      <w:r>
        <w:rPr>
          <w:i/>
        </w:rPr>
        <w:t>Thành</w:t>
      </w:r>
      <w:r>
        <w:rPr>
          <w:i/>
          <w:spacing w:val="-3"/>
        </w:rPr>
        <w:t> </w:t>
      </w:r>
      <w:r>
        <w:rPr>
          <w:i/>
        </w:rPr>
        <w:t>phần</w:t>
      </w:r>
      <w:r>
        <w:rPr>
          <w:i/>
          <w:spacing w:val="-1"/>
        </w:rPr>
        <w:t> </w:t>
      </w:r>
      <w:r>
        <w:rPr>
          <w:i/>
        </w:rPr>
        <w:t>Hội</w:t>
      </w:r>
      <w:r>
        <w:rPr>
          <w:i/>
          <w:spacing w:val="-4"/>
        </w:rPr>
        <w:t> </w:t>
      </w:r>
      <w:r>
        <w:rPr>
          <w:i/>
        </w:rPr>
        <w:t>đồng</w:t>
      </w:r>
      <w:r>
        <w:rPr>
          <w:i/>
          <w:spacing w:val="-4"/>
        </w:rPr>
        <w:t> </w:t>
      </w:r>
      <w:r>
        <w:rPr>
          <w:i/>
        </w:rPr>
        <w:t>xét</w:t>
      </w:r>
      <w:r>
        <w:rPr>
          <w:i/>
          <w:spacing w:val="-1"/>
        </w:rPr>
        <w:t> </w:t>
      </w:r>
      <w:r>
        <w:rPr>
          <w:i/>
        </w:rPr>
        <w:t>xử</w:t>
      </w:r>
      <w:r>
        <w:rPr>
          <w:i/>
          <w:spacing w:val="-6"/>
        </w:rPr>
        <w:t> </w:t>
      </w:r>
      <w:r>
        <w:rPr>
          <w:i/>
        </w:rPr>
        <w:t>sơ</w:t>
      </w:r>
      <w:r>
        <w:rPr>
          <w:i/>
          <w:spacing w:val="-4"/>
        </w:rPr>
        <w:t> </w:t>
      </w:r>
      <w:r>
        <w:rPr>
          <w:i/>
        </w:rPr>
        <w:t>thẩm</w:t>
      </w:r>
      <w:r>
        <w:rPr>
          <w:i/>
          <w:spacing w:val="-1"/>
        </w:rPr>
        <w:t> </w:t>
      </w:r>
      <w:r>
        <w:rPr>
          <w:i/>
        </w:rPr>
        <w:t>gồm</w:t>
      </w:r>
      <w:r>
        <w:rPr>
          <w:i/>
          <w:spacing w:val="3"/>
        </w:rPr>
        <w:t> </w:t>
      </w:r>
      <w:r>
        <w:rPr>
          <w:i/>
          <w:spacing w:val="-5"/>
        </w:rPr>
        <w:t>có:</w:t>
      </w:r>
    </w:p>
    <w:p>
      <w:pPr>
        <w:spacing w:line="318" w:lineRule="exact" w:before="0"/>
        <w:ind w:left="92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Dương</w:t>
      </w:r>
      <w:r>
        <w:rPr>
          <w:spacing w:val="-3"/>
          <w:sz w:val="28"/>
        </w:rPr>
        <w:t> </w:t>
      </w:r>
      <w:r>
        <w:rPr>
          <w:sz w:val="28"/>
        </w:rPr>
        <w:t>Thị</w:t>
      </w:r>
      <w:r>
        <w:rPr>
          <w:spacing w:val="-2"/>
          <w:sz w:val="28"/>
        </w:rPr>
        <w:t> </w:t>
      </w:r>
      <w:r>
        <w:rPr>
          <w:spacing w:val="-5"/>
          <w:sz w:val="28"/>
        </w:rPr>
        <w:t>Nga</w:t>
      </w:r>
    </w:p>
    <w:p>
      <w:pPr>
        <w:spacing w:line="322" w:lineRule="exact" w:before="0"/>
        <w:ind w:left="920" w:right="0" w:firstLine="0"/>
        <w:jc w:val="left"/>
        <w:rPr>
          <w:sz w:val="28"/>
        </w:rPr>
      </w:pPr>
      <w:r>
        <w:rPr>
          <w:i/>
          <w:sz w:val="28"/>
        </w:rPr>
        <w:t>Các</w:t>
      </w:r>
      <w:r>
        <w:rPr>
          <w:i/>
          <w:spacing w:val="-2"/>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i/>
          <w:spacing w:val="-3"/>
          <w:sz w:val="28"/>
        </w:rPr>
        <w:t> </w:t>
      </w:r>
      <w:r>
        <w:rPr>
          <w:sz w:val="28"/>
        </w:rPr>
        <w:t>1.</w:t>
      </w:r>
      <w:r>
        <w:rPr>
          <w:spacing w:val="-3"/>
          <w:sz w:val="28"/>
        </w:rPr>
        <w:t> </w:t>
      </w:r>
      <w:r>
        <w:rPr>
          <w:sz w:val="28"/>
        </w:rPr>
        <w:t>ông</w:t>
      </w:r>
      <w:r>
        <w:rPr>
          <w:spacing w:val="-1"/>
          <w:sz w:val="28"/>
        </w:rPr>
        <w:t> </w:t>
      </w:r>
      <w:r>
        <w:rPr>
          <w:sz w:val="28"/>
        </w:rPr>
        <w:t>Phạm</w:t>
      </w:r>
      <w:r>
        <w:rPr>
          <w:spacing w:val="-7"/>
          <w:sz w:val="28"/>
        </w:rPr>
        <w:t> </w:t>
      </w:r>
      <w:r>
        <w:rPr>
          <w:sz w:val="28"/>
        </w:rPr>
        <w:t>Văn </w:t>
      </w:r>
      <w:r>
        <w:rPr>
          <w:spacing w:val="-5"/>
          <w:sz w:val="28"/>
        </w:rPr>
        <w:t>Bé</w:t>
      </w:r>
    </w:p>
    <w:p>
      <w:pPr>
        <w:pStyle w:val="BodyText"/>
        <w:spacing w:line="322" w:lineRule="exact"/>
        <w:ind w:left="3789" w:right="0" w:firstLine="0"/>
        <w:jc w:val="left"/>
      </w:pPr>
      <w:r>
        <w:rPr/>
        <w:t>2.</w:t>
      </w:r>
      <w:r>
        <w:rPr>
          <w:spacing w:val="-2"/>
        </w:rPr>
        <w:t> </w:t>
      </w:r>
      <w:r>
        <w:rPr/>
        <w:t>bà</w:t>
      </w:r>
      <w:r>
        <w:rPr>
          <w:spacing w:val="-1"/>
        </w:rPr>
        <w:t> </w:t>
      </w:r>
      <w:r>
        <w:rPr/>
        <w:t>Hoàng</w:t>
      </w:r>
      <w:r>
        <w:rPr>
          <w:spacing w:val="-1"/>
        </w:rPr>
        <w:t> </w:t>
      </w:r>
      <w:r>
        <w:rPr/>
        <w:t>Thị</w:t>
      </w:r>
      <w:r>
        <w:rPr>
          <w:spacing w:val="-2"/>
        </w:rPr>
        <w:t> </w:t>
      </w:r>
      <w:r>
        <w:rPr/>
        <w:t>M</w:t>
      </w:r>
      <w:r>
        <w:rPr>
          <w:spacing w:val="-2"/>
        </w:rPr>
        <w:t> </w:t>
      </w:r>
      <w:r>
        <w:rPr>
          <w:spacing w:val="-5"/>
        </w:rPr>
        <w:t>Tâm</w:t>
      </w:r>
    </w:p>
    <w:p>
      <w:pPr>
        <w:pStyle w:val="ListParagraph"/>
        <w:numPr>
          <w:ilvl w:val="0"/>
          <w:numId w:val="1"/>
        </w:numPr>
        <w:tabs>
          <w:tab w:pos="1120" w:val="left" w:leader="none"/>
        </w:tabs>
        <w:spacing w:line="242" w:lineRule="auto" w:before="0" w:after="0"/>
        <w:ind w:left="320" w:right="177" w:firstLine="599"/>
        <w:jc w:val="both"/>
        <w:rPr>
          <w:sz w:val="28"/>
        </w:rPr>
      </w:pPr>
      <w:r>
        <w:rPr>
          <w:b/>
          <w:i/>
          <w:sz w:val="28"/>
        </w:rPr>
        <w:t>Thư ký phiên toà: </w:t>
      </w:r>
      <w:r>
        <w:rPr>
          <w:sz w:val="28"/>
        </w:rPr>
        <w:t>ông Hoàng Văn Hồng - thư ký Toà án nhân dân huyện</w:t>
      </w:r>
      <w:r>
        <w:rPr>
          <w:spacing w:val="40"/>
          <w:sz w:val="28"/>
        </w:rPr>
        <w:t> </w:t>
      </w:r>
      <w:r>
        <w:rPr>
          <w:sz w:val="28"/>
        </w:rPr>
        <w:t>Vân Đồn, tỉnh Quảng Ninh.</w:t>
      </w:r>
    </w:p>
    <w:p>
      <w:pPr>
        <w:pStyle w:val="ListParagraph"/>
        <w:numPr>
          <w:ilvl w:val="0"/>
          <w:numId w:val="1"/>
        </w:numPr>
        <w:tabs>
          <w:tab w:pos="1103" w:val="left" w:leader="none"/>
        </w:tabs>
        <w:spacing w:line="235" w:lineRule="auto" w:before="7" w:after="0"/>
        <w:ind w:left="320" w:right="181" w:firstLine="599"/>
        <w:jc w:val="both"/>
        <w:rPr>
          <w:sz w:val="28"/>
        </w:rPr>
      </w:pPr>
      <w:r>
        <w:rPr>
          <w:b/>
          <w:i/>
          <w:sz w:val="28"/>
        </w:rPr>
        <w:t>Đại diện Viện kiểm sát nhân dân huyện Vân Đồn, tỉnh Quảng Ninh tham</w:t>
      </w:r>
      <w:r>
        <w:rPr>
          <w:b/>
          <w:i/>
          <w:sz w:val="28"/>
        </w:rPr>
        <w:t> gia phiên toà: </w:t>
      </w:r>
      <w:r>
        <w:rPr>
          <w:sz w:val="28"/>
        </w:rPr>
        <w:t>Nguyễn Xuân Bắc - Kiểm sát viên.</w:t>
      </w:r>
    </w:p>
    <w:p>
      <w:pPr>
        <w:pStyle w:val="BodyText"/>
        <w:ind w:right="172" w:firstLine="719"/>
      </w:pPr>
      <w:r>
        <w:rPr/>
        <w:t>Ngày 25 tháng 11 năm 2022, tại trụ sở Tòa án nhân dân huyện Vân Đồn, tỉnh Quảng Ninh mở phiên tòa xét xử sơ thẩm công khai vụ án hình sự thụ lý số 32/2022/HSST ngày 17/10/2022 theo quyết định đưa vụ án ra xét xử số 30/2022/QĐ XXST - HS ngày 14/11/2022, đối với bị cáo:</w:t>
      </w:r>
    </w:p>
    <w:p>
      <w:pPr>
        <w:pStyle w:val="BodyText"/>
        <w:spacing w:before="1"/>
        <w:ind w:right="173" w:firstLine="599"/>
      </w:pPr>
      <w:r>
        <w:rPr/>
        <w:t>Họ và tên: </w:t>
      </w:r>
      <w:r>
        <w:rPr>
          <w:b/>
        </w:rPr>
        <w:t>Đỗ Mạnh T</w:t>
      </w:r>
      <w:r>
        <w:rPr/>
        <w:t>,</w:t>
      </w:r>
      <w:r>
        <w:rPr>
          <w:spacing w:val="-2"/>
        </w:rPr>
        <w:t> </w:t>
      </w:r>
      <w:r>
        <w:rPr/>
        <w:t>tên gọi khác: không; giới tính: nam; sinh ngày 07/02/1994; nơi cư trú: tổ 5, khu 2, phường Q, thành phố C, tỉnh Quảng Ninh; nơi ở hiện tại: thôn Đ, xã Đ, huyện V, tỉnh Quảng Ninh; quốc tịch: Việt Nam; dân tộc: kinh; tôn giáo: không; trình độ học vấn: lớp 0/12; nghề nghiệp: không; con ông: Đỗ Đức V và bà Nguyễn Thị L; vợ là Mạc Thúy K; tiền án, tiền sự: chưa;</w:t>
      </w:r>
    </w:p>
    <w:p>
      <w:pPr>
        <w:pStyle w:val="BodyText"/>
      </w:pPr>
      <w:r>
        <w:rPr/>
        <w:t>Nhân thân: ngày</w:t>
      </w:r>
      <w:r>
        <w:rPr>
          <w:spacing w:val="-3"/>
        </w:rPr>
        <w:t> </w:t>
      </w:r>
      <w:r>
        <w:rPr/>
        <w:t>02/12/2009, bị Toà án nhân dân thị</w:t>
      </w:r>
      <w:r>
        <w:rPr>
          <w:spacing w:val="-1"/>
        </w:rPr>
        <w:t> </w:t>
      </w:r>
      <w:r>
        <w:rPr/>
        <w:t>xã Cẩm</w:t>
      </w:r>
      <w:r>
        <w:rPr>
          <w:spacing w:val="-5"/>
        </w:rPr>
        <w:t> </w:t>
      </w:r>
      <w:r>
        <w:rPr/>
        <w:t>Phả (nay</w:t>
      </w:r>
      <w:r>
        <w:rPr>
          <w:spacing w:val="-3"/>
        </w:rPr>
        <w:t> </w:t>
      </w:r>
      <w:r>
        <w:rPr/>
        <w:t>là thành phố Cẩm Phả) xử phạt 27 tháng tù nhưng cho hưởng án treo thời gian thử thách 50 tháng về tội “Hiếp dâm”;</w:t>
      </w:r>
      <w:r>
        <w:rPr>
          <w:spacing w:val="40"/>
        </w:rPr>
        <w:t> </w:t>
      </w:r>
      <w:r>
        <w:rPr/>
        <w:t>ngày 25/3/2011, Toà án nhân dân thị xã Cẩm Phả (nay là thành phố Cẩm Phả) xử phạt 06 tháng tù về tội “Lừa đảo chiếm đoạt tài sản”. Tổng hợp hình phạt chung cho 02 bản án là 33 tháng tù; ngày 18/11/2011, Toà án nhân</w:t>
      </w:r>
      <w:r>
        <w:rPr>
          <w:spacing w:val="40"/>
        </w:rPr>
        <w:t> </w:t>
      </w:r>
      <w:r>
        <w:rPr/>
        <w:t>dân thị xã Cẩm Phả (nay là thành phố Cẩm Phả) xử phạt 04 năm 06 tháng tù về tội “Cố ý gây thương tích”. Tổng hợp hình phạt bản án chung cho 03 bản án là 07 năm 03 tháng tù. Đã chấp hành xong bản án ngày 09/02/2018.</w:t>
      </w:r>
    </w:p>
    <w:p>
      <w:pPr>
        <w:pStyle w:val="BodyText"/>
        <w:spacing w:before="1"/>
        <w:ind w:right="175" w:firstLine="599"/>
      </w:pPr>
      <w:r>
        <w:rPr/>
        <w:t>Bị cáo đầu thú ngày 23/6/2022, hiện đang tạm giam, tại nhà tạm giam Công an tỉnh Quảng Ninh; có mặt;</w:t>
      </w:r>
    </w:p>
    <w:p>
      <w:pPr>
        <w:pStyle w:val="BodyText"/>
        <w:ind w:firstLine="719"/>
      </w:pPr>
      <w:r>
        <w:rPr>
          <w:b/>
          <w:i/>
        </w:rPr>
        <w:t>Bị hại: </w:t>
      </w:r>
      <w:r>
        <w:rPr/>
        <w:t>chị Bùi Thị Thanh N, sinh năm 1980, địa chỉ: khu 4, thị trấn C, huyện V, tỉnh Quảng Ninh; vắng mặt (có đơn xin vắng mặt); chị Lưu Thị L, sinh năm: 1968, địa chỉ: thôn 8, xã H, huyện V, tỉnh Quảng Ninh; vắng mặt (có đơn xin vắng </w:t>
      </w:r>
      <w:r>
        <w:rPr>
          <w:spacing w:val="-2"/>
        </w:rPr>
        <w:t>mặt).</w:t>
      </w:r>
    </w:p>
    <w:p>
      <w:pPr>
        <w:pStyle w:val="Heading1"/>
        <w:ind w:left="1040"/>
        <w:rPr>
          <w:i/>
        </w:rPr>
      </w:pPr>
      <w:r>
        <w:rPr>
          <w:i/>
        </w:rPr>
        <w:t>Người</w:t>
      </w:r>
      <w:r>
        <w:rPr>
          <w:i/>
          <w:spacing w:val="-5"/>
        </w:rPr>
        <w:t> </w:t>
      </w:r>
      <w:r>
        <w:rPr>
          <w:i/>
        </w:rPr>
        <w:t>có</w:t>
      </w:r>
      <w:r>
        <w:rPr>
          <w:i/>
          <w:spacing w:val="-3"/>
        </w:rPr>
        <w:t> </w:t>
      </w:r>
      <w:r>
        <w:rPr>
          <w:i/>
        </w:rPr>
        <w:t>quyền</w:t>
      </w:r>
      <w:r>
        <w:rPr>
          <w:i/>
          <w:spacing w:val="-4"/>
        </w:rPr>
        <w:t> </w:t>
      </w:r>
      <w:r>
        <w:rPr>
          <w:i/>
        </w:rPr>
        <w:t>lợi</w:t>
      </w:r>
      <w:r>
        <w:rPr>
          <w:i/>
          <w:spacing w:val="-1"/>
        </w:rPr>
        <w:t> </w:t>
      </w:r>
      <w:r>
        <w:rPr>
          <w:i/>
        </w:rPr>
        <w:t>nghĩa vụ</w:t>
      </w:r>
      <w:r>
        <w:rPr>
          <w:i/>
          <w:spacing w:val="-4"/>
        </w:rPr>
        <w:t> </w:t>
      </w:r>
      <w:r>
        <w:rPr>
          <w:i/>
        </w:rPr>
        <w:t>liên</w:t>
      </w:r>
      <w:r>
        <w:rPr>
          <w:i/>
          <w:spacing w:val="-4"/>
        </w:rPr>
        <w:t> quan:</w:t>
      </w:r>
    </w:p>
    <w:p>
      <w:pPr>
        <w:pStyle w:val="ListParagraph"/>
        <w:numPr>
          <w:ilvl w:val="0"/>
          <w:numId w:val="2"/>
        </w:numPr>
        <w:tabs>
          <w:tab w:pos="1254" w:val="left" w:leader="none"/>
        </w:tabs>
        <w:spacing w:line="240" w:lineRule="auto" w:before="0" w:after="0"/>
        <w:ind w:left="320" w:right="177" w:firstLine="719"/>
        <w:jc w:val="left"/>
        <w:rPr>
          <w:sz w:val="28"/>
        </w:rPr>
      </w:pPr>
      <w:r>
        <w:rPr>
          <w:sz w:val="28"/>
        </w:rPr>
        <w:t>Chị</w:t>
      </w:r>
      <w:r>
        <w:rPr>
          <w:spacing w:val="40"/>
          <w:sz w:val="28"/>
        </w:rPr>
        <w:t> </w:t>
      </w:r>
      <w:r>
        <w:rPr>
          <w:sz w:val="28"/>
        </w:rPr>
        <w:t>Mạc</w:t>
      </w:r>
      <w:r>
        <w:rPr>
          <w:spacing w:val="40"/>
          <w:sz w:val="28"/>
        </w:rPr>
        <w:t> </w:t>
      </w:r>
      <w:r>
        <w:rPr>
          <w:sz w:val="28"/>
        </w:rPr>
        <w:t>Thúy</w:t>
      </w:r>
      <w:r>
        <w:rPr>
          <w:spacing w:val="40"/>
          <w:sz w:val="28"/>
        </w:rPr>
        <w:t> </w:t>
      </w:r>
      <w:r>
        <w:rPr>
          <w:sz w:val="28"/>
        </w:rPr>
        <w:t>K,</w:t>
      </w:r>
      <w:r>
        <w:rPr>
          <w:spacing w:val="40"/>
          <w:sz w:val="28"/>
        </w:rPr>
        <w:t> </w:t>
      </w:r>
      <w:r>
        <w:rPr>
          <w:sz w:val="28"/>
        </w:rPr>
        <w:t>sinh</w:t>
      </w:r>
      <w:r>
        <w:rPr>
          <w:spacing w:val="40"/>
          <w:sz w:val="28"/>
        </w:rPr>
        <w:t> </w:t>
      </w:r>
      <w:r>
        <w:rPr>
          <w:sz w:val="28"/>
        </w:rPr>
        <w:t>năm</w:t>
      </w:r>
      <w:r>
        <w:rPr>
          <w:spacing w:val="40"/>
          <w:sz w:val="28"/>
        </w:rPr>
        <w:t> </w:t>
      </w:r>
      <w:r>
        <w:rPr>
          <w:sz w:val="28"/>
        </w:rPr>
        <w:t>2003,</w:t>
      </w:r>
      <w:r>
        <w:rPr>
          <w:spacing w:val="40"/>
          <w:sz w:val="28"/>
        </w:rPr>
        <w:t> </w:t>
      </w:r>
      <w:r>
        <w:rPr>
          <w:sz w:val="28"/>
        </w:rPr>
        <w:t>địa</w:t>
      </w:r>
      <w:r>
        <w:rPr>
          <w:spacing w:val="40"/>
          <w:sz w:val="28"/>
        </w:rPr>
        <w:t> </w:t>
      </w:r>
      <w:r>
        <w:rPr>
          <w:sz w:val="28"/>
        </w:rPr>
        <w:t>chỉ:</w:t>
      </w:r>
      <w:r>
        <w:rPr>
          <w:spacing w:val="40"/>
          <w:sz w:val="28"/>
        </w:rPr>
        <w:t> </w:t>
      </w:r>
      <w:r>
        <w:rPr>
          <w:sz w:val="28"/>
        </w:rPr>
        <w:t>thôn</w:t>
      </w:r>
      <w:r>
        <w:rPr>
          <w:spacing w:val="40"/>
          <w:sz w:val="28"/>
        </w:rPr>
        <w:t> </w:t>
      </w:r>
      <w:r>
        <w:rPr>
          <w:sz w:val="28"/>
        </w:rPr>
        <w:t>Đ,</w:t>
      </w:r>
      <w:r>
        <w:rPr>
          <w:spacing w:val="40"/>
          <w:sz w:val="28"/>
        </w:rPr>
        <w:t> </w:t>
      </w:r>
      <w:r>
        <w:rPr>
          <w:sz w:val="28"/>
        </w:rPr>
        <w:t>xã</w:t>
      </w:r>
      <w:r>
        <w:rPr>
          <w:spacing w:val="40"/>
          <w:sz w:val="28"/>
        </w:rPr>
        <w:t> </w:t>
      </w:r>
      <w:r>
        <w:rPr>
          <w:sz w:val="28"/>
        </w:rPr>
        <w:t>Đ,</w:t>
      </w:r>
      <w:r>
        <w:rPr>
          <w:spacing w:val="40"/>
          <w:sz w:val="28"/>
        </w:rPr>
        <w:t> </w:t>
      </w:r>
      <w:r>
        <w:rPr>
          <w:sz w:val="28"/>
        </w:rPr>
        <w:t>huyện</w:t>
      </w:r>
      <w:r>
        <w:rPr>
          <w:spacing w:val="40"/>
          <w:sz w:val="28"/>
        </w:rPr>
        <w:t> </w:t>
      </w:r>
      <w:r>
        <w:rPr>
          <w:sz w:val="28"/>
        </w:rPr>
        <w:t>V,</w:t>
      </w:r>
      <w:r>
        <w:rPr>
          <w:spacing w:val="40"/>
          <w:sz w:val="28"/>
        </w:rPr>
        <w:t> </w:t>
      </w:r>
      <w:r>
        <w:rPr>
          <w:sz w:val="28"/>
        </w:rPr>
        <w:t>tỉnh Quảng Ninh; có mặt;</w:t>
      </w:r>
    </w:p>
    <w:p>
      <w:pPr>
        <w:spacing w:after="0" w:line="240" w:lineRule="auto"/>
        <w:jc w:val="left"/>
        <w:rPr>
          <w:sz w:val="28"/>
        </w:rPr>
        <w:sectPr>
          <w:headerReference w:type="default" r:id="rId5"/>
          <w:type w:val="continuous"/>
          <w:pgSz w:w="12240" w:h="15840"/>
          <w:pgMar w:header="722" w:footer="0" w:top="980" w:bottom="280" w:left="1300" w:right="900"/>
          <w:pgNumType w:start="1"/>
        </w:sectPr>
      </w:pPr>
    </w:p>
    <w:p>
      <w:pPr>
        <w:pStyle w:val="ListParagraph"/>
        <w:numPr>
          <w:ilvl w:val="0"/>
          <w:numId w:val="2"/>
        </w:numPr>
        <w:tabs>
          <w:tab w:pos="1300" w:val="left" w:leader="none"/>
        </w:tabs>
        <w:spacing w:line="240" w:lineRule="auto" w:before="1" w:after="0"/>
        <w:ind w:left="320" w:right="174" w:firstLine="719"/>
        <w:jc w:val="left"/>
        <w:rPr>
          <w:b/>
          <w:i/>
          <w:sz w:val="28"/>
        </w:rPr>
      </w:pPr>
      <w:r>
        <w:rPr>
          <w:sz w:val="28"/>
        </w:rPr>
        <w:t>Anh</w:t>
      </w:r>
      <w:r>
        <w:rPr>
          <w:spacing w:val="80"/>
          <w:sz w:val="28"/>
        </w:rPr>
        <w:t> </w:t>
      </w:r>
      <w:r>
        <w:rPr>
          <w:sz w:val="28"/>
        </w:rPr>
        <w:t>Mạc</w:t>
      </w:r>
      <w:r>
        <w:rPr>
          <w:spacing w:val="80"/>
          <w:sz w:val="28"/>
        </w:rPr>
        <w:t> </w:t>
      </w:r>
      <w:r>
        <w:rPr>
          <w:sz w:val="28"/>
        </w:rPr>
        <w:t>Thanh</w:t>
      </w:r>
      <w:r>
        <w:rPr>
          <w:spacing w:val="80"/>
          <w:sz w:val="28"/>
        </w:rPr>
        <w:t> </w:t>
      </w:r>
      <w:r>
        <w:rPr>
          <w:sz w:val="28"/>
        </w:rPr>
        <w:t>Q,</w:t>
      </w:r>
      <w:r>
        <w:rPr>
          <w:spacing w:val="80"/>
          <w:sz w:val="28"/>
        </w:rPr>
        <w:t> </w:t>
      </w:r>
      <w:r>
        <w:rPr>
          <w:sz w:val="28"/>
        </w:rPr>
        <w:t>sinh</w:t>
      </w:r>
      <w:r>
        <w:rPr>
          <w:spacing w:val="80"/>
          <w:sz w:val="28"/>
        </w:rPr>
        <w:t> </w:t>
      </w:r>
      <w:r>
        <w:rPr>
          <w:sz w:val="28"/>
        </w:rPr>
        <w:t>năm</w:t>
      </w:r>
      <w:r>
        <w:rPr>
          <w:spacing w:val="40"/>
          <w:sz w:val="28"/>
        </w:rPr>
        <w:t> </w:t>
      </w:r>
      <w:r>
        <w:rPr>
          <w:sz w:val="28"/>
        </w:rPr>
        <w:t>1984,</w:t>
      </w:r>
      <w:r>
        <w:rPr>
          <w:spacing w:val="40"/>
          <w:sz w:val="28"/>
        </w:rPr>
        <w:t> </w:t>
      </w:r>
      <w:r>
        <w:rPr>
          <w:sz w:val="28"/>
        </w:rPr>
        <w:t>địa</w:t>
      </w:r>
      <w:r>
        <w:rPr>
          <w:spacing w:val="40"/>
          <w:sz w:val="28"/>
        </w:rPr>
        <w:t> </w:t>
      </w:r>
      <w:r>
        <w:rPr>
          <w:sz w:val="28"/>
        </w:rPr>
        <w:t>chỉ:</w:t>
      </w:r>
      <w:r>
        <w:rPr>
          <w:spacing w:val="40"/>
          <w:sz w:val="28"/>
        </w:rPr>
        <w:t> </w:t>
      </w:r>
      <w:r>
        <w:rPr>
          <w:sz w:val="28"/>
        </w:rPr>
        <w:t>thôn</w:t>
      </w:r>
      <w:r>
        <w:rPr>
          <w:spacing w:val="40"/>
          <w:sz w:val="28"/>
        </w:rPr>
        <w:t> </w:t>
      </w:r>
      <w:r>
        <w:rPr>
          <w:sz w:val="28"/>
        </w:rPr>
        <w:t>12,</w:t>
      </w:r>
      <w:r>
        <w:rPr>
          <w:spacing w:val="40"/>
          <w:sz w:val="28"/>
        </w:rPr>
        <w:t> </w:t>
      </w:r>
      <w:r>
        <w:rPr>
          <w:sz w:val="28"/>
        </w:rPr>
        <w:t>xã</w:t>
      </w:r>
      <w:r>
        <w:rPr>
          <w:spacing w:val="40"/>
          <w:sz w:val="28"/>
        </w:rPr>
        <w:t> </w:t>
      </w:r>
      <w:r>
        <w:rPr>
          <w:sz w:val="28"/>
        </w:rPr>
        <w:t>H,</w:t>
      </w:r>
      <w:r>
        <w:rPr>
          <w:spacing w:val="40"/>
          <w:sz w:val="28"/>
        </w:rPr>
        <w:t> </w:t>
      </w:r>
      <w:r>
        <w:rPr>
          <w:sz w:val="28"/>
        </w:rPr>
        <w:t>huyện</w:t>
      </w:r>
      <w:r>
        <w:rPr>
          <w:spacing w:val="40"/>
          <w:sz w:val="28"/>
        </w:rPr>
        <w:t> </w:t>
      </w:r>
      <w:r>
        <w:rPr>
          <w:sz w:val="28"/>
        </w:rPr>
        <w:t>V, tỉnh Quảng Ninh; vắng mặt (có đơn xin vắng mặt);</w:t>
      </w:r>
    </w:p>
    <w:p>
      <w:pPr>
        <w:pStyle w:val="ListParagraph"/>
        <w:numPr>
          <w:ilvl w:val="0"/>
          <w:numId w:val="2"/>
        </w:numPr>
        <w:tabs>
          <w:tab w:pos="1216" w:val="left" w:leader="none"/>
        </w:tabs>
        <w:spacing w:line="240" w:lineRule="auto" w:before="0" w:after="0"/>
        <w:ind w:left="320" w:right="175" w:firstLine="719"/>
        <w:jc w:val="left"/>
        <w:rPr>
          <w:sz w:val="28"/>
        </w:rPr>
      </w:pPr>
      <w:r>
        <w:rPr>
          <w:sz w:val="28"/>
        </w:rPr>
        <w:t>Anh Nguyễn Văn T, sinh năm 1986, địa chỉ: tổ 3, khu 3A, phường Q, thành phố C, tỉnh Quảng Ninh; vắng mặt (có đơn xin vắng mặt);</w:t>
      </w:r>
    </w:p>
    <w:p>
      <w:pPr>
        <w:pStyle w:val="BodyText"/>
        <w:spacing w:before="1"/>
        <w:ind w:right="0" w:firstLine="719"/>
        <w:jc w:val="left"/>
      </w:pPr>
      <w:r>
        <w:rPr>
          <w:b/>
          <w:i/>
        </w:rPr>
        <w:t>Người làm chứng: </w:t>
      </w:r>
      <w:r>
        <w:rPr/>
        <w:t>chị Hà Thị M, sinh năm</w:t>
      </w:r>
      <w:r>
        <w:rPr>
          <w:spacing w:val="-2"/>
        </w:rPr>
        <w:t> </w:t>
      </w:r>
      <w:r>
        <w:rPr/>
        <w:t>1975, địa chỉ: thôn</w:t>
      </w:r>
      <w:r>
        <w:rPr>
          <w:spacing w:val="-1"/>
        </w:rPr>
        <w:t> </w:t>
      </w:r>
      <w:r>
        <w:rPr/>
        <w:t>8, xã H, huyện V, tỉnh Quảng Ninh; có mặt;</w:t>
      </w:r>
    </w:p>
    <w:p>
      <w:pPr>
        <w:spacing w:before="188"/>
        <w:ind w:left="3059" w:right="3464" w:firstLine="0"/>
        <w:jc w:val="center"/>
        <w:rPr>
          <w:b/>
          <w:sz w:val="24"/>
        </w:rPr>
      </w:pPr>
      <w:r>
        <w:rPr>
          <w:b/>
          <w:sz w:val="24"/>
        </w:rPr>
        <w:t>NỘI</w:t>
      </w:r>
      <w:r>
        <w:rPr>
          <w:b/>
          <w:spacing w:val="-5"/>
          <w:sz w:val="24"/>
        </w:rPr>
        <w:t> </w:t>
      </w:r>
      <w:r>
        <w:rPr>
          <w:b/>
          <w:sz w:val="24"/>
        </w:rPr>
        <w:t>DUNG</w:t>
      </w:r>
      <w:r>
        <w:rPr>
          <w:b/>
          <w:spacing w:val="-5"/>
          <w:sz w:val="24"/>
        </w:rPr>
        <w:t> </w:t>
      </w:r>
      <w:r>
        <w:rPr>
          <w:b/>
          <w:sz w:val="24"/>
        </w:rPr>
        <w:t>VỤ</w:t>
      </w:r>
      <w:r>
        <w:rPr>
          <w:b/>
          <w:spacing w:val="-6"/>
          <w:sz w:val="24"/>
        </w:rPr>
        <w:t> </w:t>
      </w:r>
      <w:r>
        <w:rPr>
          <w:b/>
          <w:spacing w:val="-5"/>
          <w:sz w:val="24"/>
        </w:rPr>
        <w:t>ÁN</w:t>
      </w:r>
    </w:p>
    <w:p>
      <w:pPr>
        <w:pStyle w:val="BodyText"/>
        <w:spacing w:before="179"/>
        <w:ind w:right="105" w:firstLine="719"/>
      </w:pPr>
      <w:r>
        <w:rPr/>
        <w:t>Theo các tài liệu có trong hồ sơ vụ án và diễn biến tại phiên tòa, nội dung vụ</w:t>
      </w:r>
      <w:r>
        <w:rPr>
          <w:spacing w:val="40"/>
        </w:rPr>
        <w:t> </w:t>
      </w:r>
      <w:r>
        <w:rPr/>
        <w:t>án được tóm</w:t>
      </w:r>
      <w:r>
        <w:rPr>
          <w:spacing w:val="-5"/>
        </w:rPr>
        <w:t> </w:t>
      </w:r>
      <w:r>
        <w:rPr/>
        <w:t>tắt như</w:t>
      </w:r>
      <w:r>
        <w:rPr>
          <w:spacing w:val="-1"/>
        </w:rPr>
        <w:t> </w:t>
      </w:r>
      <w:r>
        <w:rPr/>
        <w:t>sau: Trong các ngày</w:t>
      </w:r>
      <w:r>
        <w:rPr>
          <w:spacing w:val="-3"/>
        </w:rPr>
        <w:t> </w:t>
      </w:r>
      <w:r>
        <w:rPr/>
        <w:t>20/6/2022 và 23/6/2022, tại khu 1 và khu 5, thị trấn C, huyện V, tỉnh Quảng Ninh, Đỗ Mạnh T đã 02 lần thực hiện hành vi cướp giật tài sản, cụ thể:</w:t>
      </w:r>
    </w:p>
    <w:p>
      <w:pPr>
        <w:pStyle w:val="BodyText"/>
        <w:spacing w:before="1"/>
        <w:ind w:right="108"/>
      </w:pPr>
      <w:r>
        <w:rPr/>
        <w:t>Lần thứ nhất: khoảng 19 giờ 30 phút ngày 20/6/2022, Đỗ Mạnh T điều khiển xe mô tô Yamaha Sirius biển kiểm</w:t>
      </w:r>
      <w:r>
        <w:rPr>
          <w:spacing w:val="-2"/>
        </w:rPr>
        <w:t> </w:t>
      </w:r>
      <w:r>
        <w:rPr/>
        <w:t>soát (BKS) 14U1-495.19 đi từ đường đấu nối vào khu đô thị Thống Nhất thuộc khu 1, thị trấn C, huyện V lên đường tỉnh lộ 334 phát hiện thấy</w:t>
      </w:r>
      <w:r>
        <w:rPr>
          <w:spacing w:val="-4"/>
        </w:rPr>
        <w:t> </w:t>
      </w:r>
      <w:r>
        <w:rPr/>
        <w:t>chị Bùi Thị</w:t>
      </w:r>
      <w:r>
        <w:rPr>
          <w:spacing w:val="-1"/>
        </w:rPr>
        <w:t> </w:t>
      </w:r>
      <w:r>
        <w:rPr/>
        <w:t>Thanh N điều khiển xe đạp điện màu xanh đen, đi ngược chiều, trong giỏ xe phía trước để 01 chiếc</w:t>
      </w:r>
      <w:r>
        <w:rPr>
          <w:spacing w:val="-1"/>
        </w:rPr>
        <w:t> </w:t>
      </w:r>
      <w:r>
        <w:rPr/>
        <w:t>túi xách màu đen nên T nảy</w:t>
      </w:r>
      <w:r>
        <w:rPr>
          <w:spacing w:val="-2"/>
        </w:rPr>
        <w:t> </w:t>
      </w:r>
      <w:r>
        <w:rPr/>
        <w:t>sinh ý</w:t>
      </w:r>
      <w:r>
        <w:rPr>
          <w:spacing w:val="-1"/>
        </w:rPr>
        <w:t> </w:t>
      </w:r>
      <w:r>
        <w:rPr/>
        <w:t>định cướp</w:t>
      </w:r>
      <w:r>
        <w:rPr>
          <w:spacing w:val="-1"/>
        </w:rPr>
        <w:t> </w:t>
      </w:r>
      <w:r>
        <w:rPr/>
        <w:t>giật chiếc túi này.</w:t>
      </w:r>
      <w:r>
        <w:rPr>
          <w:spacing w:val="35"/>
        </w:rPr>
        <w:t> </w:t>
      </w:r>
      <w:r>
        <w:rPr/>
        <w:t>Ngay sau đó,</w:t>
      </w:r>
      <w:r>
        <w:rPr>
          <w:spacing w:val="37"/>
        </w:rPr>
        <w:t> </w:t>
      </w:r>
      <w:r>
        <w:rPr/>
        <w:t>T điều khiển xe</w:t>
      </w:r>
      <w:r>
        <w:rPr>
          <w:spacing w:val="36"/>
        </w:rPr>
        <w:t> </w:t>
      </w:r>
      <w:r>
        <w:rPr/>
        <w:t>mô tô quay ngược lại, đi từ phía sau vượt bên phải xe đạp điện của chị N rồi dùng tay trái giật túi xách màu đen để trong giỏ xe và nhanh chóng bỏ chạy. Chị N hô “Cướp” nhưng lúc đó tại đoạn đường trên không có người nên T</w:t>
      </w:r>
      <w:r>
        <w:rPr>
          <w:spacing w:val="-1"/>
        </w:rPr>
        <w:t> </w:t>
      </w:r>
      <w:r>
        <w:rPr/>
        <w:t>điều khiển</w:t>
      </w:r>
      <w:r>
        <w:rPr>
          <w:spacing w:val="-2"/>
        </w:rPr>
        <w:t> </w:t>
      </w:r>
      <w:r>
        <w:rPr/>
        <w:t>xe mô tô đi theo hướng khu</w:t>
      </w:r>
      <w:r>
        <w:rPr>
          <w:spacing w:val="-2"/>
        </w:rPr>
        <w:t> </w:t>
      </w:r>
      <w:r>
        <w:rPr/>
        <w:t>đô</w:t>
      </w:r>
      <w:r>
        <w:rPr>
          <w:spacing w:val="-2"/>
        </w:rPr>
        <w:t> </w:t>
      </w:r>
      <w:r>
        <w:rPr/>
        <w:t>thị Th rẽ</w:t>
      </w:r>
      <w:r>
        <w:rPr>
          <w:spacing w:val="-2"/>
        </w:rPr>
        <w:t> </w:t>
      </w:r>
      <w:r>
        <w:rPr/>
        <w:t>vào đường bao biển đang thi công qua cây xăng Đ thuộc thôn Đ, xã Đ, huyện V khoảng 100m</w:t>
      </w:r>
      <w:r>
        <w:rPr>
          <w:spacing w:val="40"/>
        </w:rPr>
        <w:t> </w:t>
      </w:r>
      <w:r>
        <w:rPr/>
        <w:t>thì T dừng xe lại. Tại đây, T mở túi xách kiểm</w:t>
      </w:r>
      <w:r>
        <w:rPr>
          <w:spacing w:val="-1"/>
        </w:rPr>
        <w:t> </w:t>
      </w:r>
      <w:r>
        <w:rPr/>
        <w:t>tra thấy bên trong có: 01 điện thoại di động Samsung J7 Prime màu vàng đồng, 01 tai nghe, 01 đôi găng tay, 01 túi dây rút màu đỏ và 01 thẻ căn cước công dân, 01 thẻ ngân hàng Agribank; 01 thẻ ngân hàng Maritimebank, 01 thẻ ngân hàng MB mang tên Bùi Thị Thanh N nên T chỉ lấy chiếc điện thoại, các đồ vật khác để trong túi xách T vứt xuống khu vực bãi đất trống ven đường. Sau đó, T mang chiếc điện thoại trên về nhà trọ ở thôn Đ, xã Đ nói với chị Mạc Thuý K (vợ T - sinh năm 2003, trú tại thôn Đ, xã Đ, huyện V) là T nhặt được.</w:t>
      </w:r>
    </w:p>
    <w:p>
      <w:pPr>
        <w:pStyle w:val="BodyText"/>
        <w:ind w:right="171"/>
      </w:pPr>
      <w:r>
        <w:rPr/>
        <w:t>Lần thứ hai: khoảng 08 giờ ngày 23/6/2022, Đỗ Mạnh T điều khiển xe mô BKS 14U1-495.19 đi theo hướng đường Đ lên đường tỉnh lộ 334 thuộc khu 5, thị trấn C, huyện V, phát hiện chị Hà Thị M, điều khiển xe mô tô nhãn hiệu AirBlade BKS 14S1- 100.48 chở sau chị Lưu Thị L, cầm trên tay trái 01 chiếc ví màu hồng</w:t>
      </w:r>
      <w:r>
        <w:rPr>
          <w:spacing w:val="40"/>
        </w:rPr>
        <w:t> </w:t>
      </w:r>
      <w:r>
        <w:rPr/>
        <w:t>đặt trên đùi trái nên T nảy sinh ý định cướp giật chiếc ví trên. T điều khiển xe mô tô áp sát gần bên trái xe mô tô của chị M, dùng tay trái giật chiếc ví da màu hồng của chị L sau đó nhanh chóng bỏ chạy về phía trước. Chị L, M hô “cướp, cướp” và đuổi theo T nhưng không kịp. Sau đó, T điều khiển xe đến đường gom</w:t>
      </w:r>
      <w:r>
        <w:rPr>
          <w:spacing w:val="-1"/>
        </w:rPr>
        <w:t> </w:t>
      </w:r>
      <w:r>
        <w:rPr/>
        <w:t>khu đô thị V rồi di chuyển về</w:t>
      </w:r>
      <w:r>
        <w:rPr>
          <w:spacing w:val="-2"/>
        </w:rPr>
        <w:t> </w:t>
      </w:r>
      <w:r>
        <w:rPr/>
        <w:t>hướng xã</w:t>
      </w:r>
      <w:r>
        <w:rPr>
          <w:spacing w:val="-1"/>
        </w:rPr>
        <w:t> </w:t>
      </w:r>
      <w:r>
        <w:rPr/>
        <w:t>Đ. Khi đi qua</w:t>
      </w:r>
      <w:r>
        <w:rPr>
          <w:spacing w:val="-2"/>
        </w:rPr>
        <w:t> </w:t>
      </w:r>
      <w:r>
        <w:rPr/>
        <w:t>Trường</w:t>
      </w:r>
      <w:r>
        <w:rPr>
          <w:spacing w:val="-1"/>
        </w:rPr>
        <w:t> </w:t>
      </w:r>
      <w:r>
        <w:rPr/>
        <w:t>mầm</w:t>
      </w:r>
      <w:r>
        <w:rPr>
          <w:spacing w:val="-2"/>
        </w:rPr>
        <w:t> </w:t>
      </w:r>
      <w:r>
        <w:rPr/>
        <w:t>non</w:t>
      </w:r>
      <w:r>
        <w:rPr>
          <w:spacing w:val="-1"/>
        </w:rPr>
        <w:t> </w:t>
      </w:r>
      <w:r>
        <w:rPr/>
        <w:t>Đ, T</w:t>
      </w:r>
      <w:r>
        <w:rPr>
          <w:spacing w:val="-1"/>
        </w:rPr>
        <w:t> </w:t>
      </w:r>
      <w:r>
        <w:rPr/>
        <w:t>dừng xe</w:t>
      </w:r>
      <w:r>
        <w:rPr>
          <w:spacing w:val="-1"/>
        </w:rPr>
        <w:t> </w:t>
      </w:r>
      <w:r>
        <w:rPr/>
        <w:t>lại, mở ví ra</w:t>
      </w:r>
      <w:r>
        <w:rPr>
          <w:spacing w:val="-2"/>
        </w:rPr>
        <w:t> </w:t>
      </w:r>
      <w:r>
        <w:rPr/>
        <w:t>kiểm tra thấy có 1.710.000 đồng nên lấy toàn bộ số tiền này, còn 01 thẻ căn cước công dân, 02 thẻ ngân hàng T để trong ví và ném vào bụi cây ven đường bên trái. Số tiền trên T đã sử dụng tiêu xài cá nhân.</w:t>
      </w:r>
    </w:p>
    <w:p>
      <w:pPr>
        <w:pStyle w:val="BodyText"/>
        <w:ind w:right="173"/>
      </w:pPr>
      <w:r>
        <w:rPr/>
        <w:t>Đến khoảng 17 giờ 00 phút cùng ngày sau khi bị phát hiện, Đỗ Mạnh T lên Công an huyện Vân Đồn đầu thú khai nhận hành vi cướp giật tài sản vào các ngày</w:t>
      </w:r>
      <w:r>
        <w:rPr>
          <w:spacing w:val="40"/>
        </w:rPr>
        <w:t> </w:t>
      </w:r>
      <w:r>
        <w:rPr/>
        <w:t>20</w:t>
      </w:r>
      <w:r>
        <w:rPr>
          <w:spacing w:val="7"/>
        </w:rPr>
        <w:t> </w:t>
      </w:r>
      <w:r>
        <w:rPr/>
        <w:t>và</w:t>
      </w:r>
      <w:r>
        <w:rPr>
          <w:spacing w:val="9"/>
        </w:rPr>
        <w:t> </w:t>
      </w:r>
      <w:r>
        <w:rPr/>
        <w:t>23/6/2022</w:t>
      </w:r>
      <w:r>
        <w:rPr>
          <w:spacing w:val="11"/>
        </w:rPr>
        <w:t> </w:t>
      </w:r>
      <w:r>
        <w:rPr/>
        <w:t>và</w:t>
      </w:r>
      <w:r>
        <w:rPr>
          <w:spacing w:val="9"/>
        </w:rPr>
        <w:t> </w:t>
      </w:r>
      <w:r>
        <w:rPr/>
        <w:t>giao</w:t>
      </w:r>
      <w:r>
        <w:rPr>
          <w:spacing w:val="9"/>
        </w:rPr>
        <w:t> </w:t>
      </w:r>
      <w:r>
        <w:rPr/>
        <w:t>nộp</w:t>
      </w:r>
      <w:r>
        <w:rPr>
          <w:spacing w:val="10"/>
        </w:rPr>
        <w:t> </w:t>
      </w:r>
      <w:r>
        <w:rPr/>
        <w:t>01</w:t>
      </w:r>
      <w:r>
        <w:rPr>
          <w:spacing w:val="11"/>
        </w:rPr>
        <w:t> </w:t>
      </w:r>
      <w:r>
        <w:rPr/>
        <w:t>chiếc</w:t>
      </w:r>
      <w:r>
        <w:rPr>
          <w:spacing w:val="9"/>
        </w:rPr>
        <w:t> </w:t>
      </w:r>
      <w:r>
        <w:rPr/>
        <w:t>áo</w:t>
      </w:r>
      <w:r>
        <w:rPr>
          <w:spacing w:val="10"/>
        </w:rPr>
        <w:t> </w:t>
      </w:r>
      <w:r>
        <w:rPr/>
        <w:t>sơ</w:t>
      </w:r>
      <w:r>
        <w:rPr>
          <w:spacing w:val="13"/>
        </w:rPr>
        <w:t> </w:t>
      </w:r>
      <w:r>
        <w:rPr/>
        <w:t>mi</w:t>
      </w:r>
      <w:r>
        <w:rPr>
          <w:spacing w:val="10"/>
        </w:rPr>
        <w:t> </w:t>
      </w:r>
      <w:r>
        <w:rPr/>
        <w:t>dài</w:t>
      </w:r>
      <w:r>
        <w:rPr>
          <w:spacing w:val="11"/>
        </w:rPr>
        <w:t> </w:t>
      </w:r>
      <w:r>
        <w:rPr/>
        <w:t>tay</w:t>
      </w:r>
      <w:r>
        <w:rPr>
          <w:spacing w:val="8"/>
        </w:rPr>
        <w:t> </w:t>
      </w:r>
      <w:r>
        <w:rPr/>
        <w:t>màu</w:t>
      </w:r>
      <w:r>
        <w:rPr>
          <w:spacing w:val="10"/>
        </w:rPr>
        <w:t> </w:t>
      </w:r>
      <w:r>
        <w:rPr/>
        <w:t>đen</w:t>
      </w:r>
      <w:r>
        <w:rPr>
          <w:spacing w:val="9"/>
        </w:rPr>
        <w:t> </w:t>
      </w:r>
      <w:r>
        <w:rPr/>
        <w:t>có</w:t>
      </w:r>
      <w:r>
        <w:rPr>
          <w:spacing w:val="10"/>
        </w:rPr>
        <w:t> </w:t>
      </w:r>
      <w:r>
        <w:rPr/>
        <w:t>hoạ</w:t>
      </w:r>
      <w:r>
        <w:rPr>
          <w:spacing w:val="10"/>
        </w:rPr>
        <w:t> </w:t>
      </w:r>
      <w:r>
        <w:rPr/>
        <w:t>tiết</w:t>
      </w:r>
      <w:r>
        <w:rPr>
          <w:spacing w:val="10"/>
        </w:rPr>
        <w:t> </w:t>
      </w:r>
      <w:r>
        <w:rPr/>
        <w:t>trắng</w:t>
      </w:r>
      <w:r>
        <w:rPr>
          <w:spacing w:val="11"/>
        </w:rPr>
        <w:t> </w:t>
      </w:r>
      <w:r>
        <w:rPr>
          <w:spacing w:val="-5"/>
        </w:rPr>
        <w:t>kẻ</w:t>
      </w:r>
    </w:p>
    <w:p>
      <w:pPr>
        <w:spacing w:after="0"/>
        <w:sectPr>
          <w:pgSz w:w="12240" w:h="15840"/>
          <w:pgMar w:header="722" w:footer="0" w:top="980" w:bottom="280" w:left="1300" w:right="900"/>
        </w:sectPr>
      </w:pPr>
    </w:p>
    <w:p>
      <w:pPr>
        <w:pStyle w:val="BodyText"/>
        <w:spacing w:before="1"/>
        <w:ind w:right="175" w:firstLine="0"/>
      </w:pPr>
      <w:r>
        <w:rPr/>
        <w:t>dọc,</w:t>
      </w:r>
      <w:r>
        <w:rPr>
          <w:spacing w:val="40"/>
        </w:rPr>
        <w:t> </w:t>
      </w:r>
      <w:r>
        <w:rPr/>
        <w:t>01</w:t>
      </w:r>
      <w:r>
        <w:rPr>
          <w:spacing w:val="39"/>
        </w:rPr>
        <w:t> </w:t>
      </w:r>
      <w:r>
        <w:rPr/>
        <w:t>áo</w:t>
      </w:r>
      <w:r>
        <w:rPr>
          <w:spacing w:val="40"/>
        </w:rPr>
        <w:t> </w:t>
      </w:r>
      <w:r>
        <w:rPr/>
        <w:t>sơ</w:t>
      </w:r>
      <w:r>
        <w:rPr>
          <w:spacing w:val="40"/>
        </w:rPr>
        <w:t> </w:t>
      </w:r>
      <w:r>
        <w:rPr/>
        <w:t>mi</w:t>
      </w:r>
      <w:r>
        <w:rPr>
          <w:spacing w:val="40"/>
        </w:rPr>
        <w:t> </w:t>
      </w:r>
      <w:r>
        <w:rPr/>
        <w:t>dài</w:t>
      </w:r>
      <w:r>
        <w:rPr>
          <w:spacing w:val="40"/>
        </w:rPr>
        <w:t> </w:t>
      </w:r>
      <w:r>
        <w:rPr/>
        <w:t>tay</w:t>
      </w:r>
      <w:r>
        <w:rPr>
          <w:spacing w:val="38"/>
        </w:rPr>
        <w:t> </w:t>
      </w:r>
      <w:r>
        <w:rPr/>
        <w:t>kẻ</w:t>
      </w:r>
      <w:r>
        <w:rPr>
          <w:spacing w:val="40"/>
        </w:rPr>
        <w:t> </w:t>
      </w:r>
      <w:r>
        <w:rPr/>
        <w:t>ô</w:t>
      </w:r>
      <w:r>
        <w:rPr>
          <w:spacing w:val="40"/>
        </w:rPr>
        <w:t> </w:t>
      </w:r>
      <w:r>
        <w:rPr/>
        <w:t>vuông</w:t>
      </w:r>
      <w:r>
        <w:rPr>
          <w:spacing w:val="40"/>
        </w:rPr>
        <w:t> </w:t>
      </w:r>
      <w:r>
        <w:rPr/>
        <w:t>to</w:t>
      </w:r>
      <w:r>
        <w:rPr>
          <w:spacing w:val="40"/>
        </w:rPr>
        <w:t> </w:t>
      </w:r>
      <w:r>
        <w:rPr/>
        <w:t>màu</w:t>
      </w:r>
      <w:r>
        <w:rPr>
          <w:spacing w:val="23"/>
        </w:rPr>
        <w:t> </w:t>
      </w:r>
      <w:r>
        <w:rPr/>
        <w:t>trắng</w:t>
      </w:r>
      <w:r>
        <w:rPr>
          <w:spacing w:val="23"/>
        </w:rPr>
        <w:t> </w:t>
      </w:r>
      <w:r>
        <w:rPr/>
        <w:t>đen,</w:t>
      </w:r>
      <w:r>
        <w:rPr>
          <w:spacing w:val="21"/>
        </w:rPr>
        <w:t> </w:t>
      </w:r>
      <w:r>
        <w:rPr/>
        <w:t>01</w:t>
      </w:r>
      <w:r>
        <w:rPr>
          <w:spacing w:val="23"/>
        </w:rPr>
        <w:t> </w:t>
      </w:r>
      <w:r>
        <w:rPr/>
        <w:t>quần</w:t>
      </w:r>
      <w:r>
        <w:rPr>
          <w:spacing w:val="23"/>
        </w:rPr>
        <w:t> </w:t>
      </w:r>
      <w:r>
        <w:rPr/>
        <w:t>đùi</w:t>
      </w:r>
      <w:r>
        <w:rPr>
          <w:spacing w:val="23"/>
        </w:rPr>
        <w:t> </w:t>
      </w:r>
      <w:r>
        <w:rPr/>
        <w:t>màu</w:t>
      </w:r>
      <w:r>
        <w:rPr>
          <w:spacing w:val="23"/>
        </w:rPr>
        <w:t> </w:t>
      </w:r>
      <w:r>
        <w:rPr/>
        <w:t>đen,</w:t>
      </w:r>
      <w:r>
        <w:rPr>
          <w:spacing w:val="21"/>
        </w:rPr>
        <w:t> </w:t>
      </w:r>
      <w:r>
        <w:rPr/>
        <w:t>01 mũ bảo hiểm lưỡi trai màu đen có hoạ tiết ca rô đen trắng, 01 xe mô Yamaha Sirius màu đen BKS 14U1-495.19 và số tiền 1.922.000 đồng. Cùng ngày Chị Mạc Thúy K đã đến Công an huyện Vân Đồn giao nộp 01 chiếc điện thoại Samsung J7 Prime.</w:t>
      </w:r>
    </w:p>
    <w:p>
      <w:pPr>
        <w:pStyle w:val="BodyText"/>
        <w:spacing w:before="1"/>
        <w:ind w:right="175"/>
      </w:pPr>
      <w:r>
        <w:rPr/>
        <w:t>Ngày 26/6/2022 anh Mạc Thanh Q (sinh năm 1984, trú tại thôn 12, xã H, huyện V) đã đến Công an huyện Vân Đồn giao nộp 01 chiếc túi xách màu đen, bên trong có 01 thẻ căn cước công dân, 01 giấy phép lái xe, 01 thẻ ngân hàng Agribank; 01</w:t>
      </w:r>
      <w:r>
        <w:rPr>
          <w:spacing w:val="-5"/>
        </w:rPr>
        <w:t> </w:t>
      </w:r>
      <w:r>
        <w:rPr/>
        <w:t>thẻ</w:t>
      </w:r>
      <w:r>
        <w:rPr>
          <w:spacing w:val="-5"/>
        </w:rPr>
        <w:t> </w:t>
      </w:r>
      <w:r>
        <w:rPr/>
        <w:t>ngân</w:t>
      </w:r>
      <w:r>
        <w:rPr>
          <w:spacing w:val="-4"/>
        </w:rPr>
        <w:t> </w:t>
      </w:r>
      <w:r>
        <w:rPr/>
        <w:t>hàng</w:t>
      </w:r>
      <w:r>
        <w:rPr>
          <w:spacing w:val="-1"/>
        </w:rPr>
        <w:t> </w:t>
      </w:r>
      <w:r>
        <w:rPr/>
        <w:t>Maritimebank,</w:t>
      </w:r>
      <w:r>
        <w:rPr>
          <w:spacing w:val="-3"/>
        </w:rPr>
        <w:t> </w:t>
      </w:r>
      <w:r>
        <w:rPr/>
        <w:t>01</w:t>
      </w:r>
      <w:r>
        <w:rPr>
          <w:spacing w:val="-5"/>
        </w:rPr>
        <w:t> </w:t>
      </w:r>
      <w:r>
        <w:rPr/>
        <w:t>thẻ</w:t>
      </w:r>
      <w:r>
        <w:rPr>
          <w:spacing w:val="-5"/>
        </w:rPr>
        <w:t> </w:t>
      </w:r>
      <w:r>
        <w:rPr/>
        <w:t>ngân</w:t>
      </w:r>
      <w:r>
        <w:rPr>
          <w:spacing w:val="-1"/>
        </w:rPr>
        <w:t> </w:t>
      </w:r>
      <w:r>
        <w:rPr/>
        <w:t>hàng</w:t>
      </w:r>
      <w:r>
        <w:rPr>
          <w:spacing w:val="-1"/>
        </w:rPr>
        <w:t> </w:t>
      </w:r>
      <w:r>
        <w:rPr/>
        <w:t>MSB</w:t>
      </w:r>
      <w:r>
        <w:rPr>
          <w:spacing w:val="-3"/>
        </w:rPr>
        <w:t> </w:t>
      </w:r>
      <w:r>
        <w:rPr/>
        <w:t>mang</w:t>
      </w:r>
      <w:r>
        <w:rPr>
          <w:spacing w:val="-1"/>
        </w:rPr>
        <w:t> </w:t>
      </w:r>
      <w:r>
        <w:rPr/>
        <w:t>tên</w:t>
      </w:r>
      <w:r>
        <w:rPr>
          <w:spacing w:val="-1"/>
        </w:rPr>
        <w:t> </w:t>
      </w:r>
      <w:r>
        <w:rPr/>
        <w:t>chị</w:t>
      </w:r>
      <w:r>
        <w:rPr>
          <w:spacing w:val="-2"/>
        </w:rPr>
        <w:t> </w:t>
      </w:r>
      <w:r>
        <w:rPr/>
        <w:t>Bùi</w:t>
      </w:r>
      <w:r>
        <w:rPr>
          <w:spacing w:val="-1"/>
        </w:rPr>
        <w:t> </w:t>
      </w:r>
      <w:r>
        <w:rPr/>
        <w:t>Thị</w:t>
      </w:r>
      <w:r>
        <w:rPr>
          <w:spacing w:val="-2"/>
        </w:rPr>
        <w:t> </w:t>
      </w:r>
      <w:r>
        <w:rPr/>
        <w:t>Thanh N do anh Q nhặt được tại khu vực thi công đường 58m thuộc xã Đ, huyện V.</w:t>
      </w:r>
    </w:p>
    <w:p>
      <w:pPr>
        <w:pStyle w:val="BodyText"/>
        <w:ind w:right="176"/>
      </w:pPr>
      <w:r>
        <w:rPr/>
        <w:t>Đối với 01 chiếc ví cầm tay của chị Lưu Thị L, 01 tai nghe và 01 túi rút màu đỏ của chị Bùi Thị Thanh N, Cơ quan điều tra đã tiến hành truy tìm nhưng không có kết quả.</w:t>
      </w:r>
    </w:p>
    <w:p>
      <w:pPr>
        <w:pStyle w:val="BodyText"/>
      </w:pPr>
      <w:r>
        <w:rPr/>
        <w:t>Tại các Bản kết luận định giá tài sản số 20, 21 ngày 28/9/2022 của Hội đồng định</w:t>
      </w:r>
      <w:r>
        <w:rPr>
          <w:spacing w:val="15"/>
        </w:rPr>
        <w:t> </w:t>
      </w:r>
      <w:r>
        <w:rPr/>
        <w:t>giá</w:t>
      </w:r>
      <w:r>
        <w:rPr>
          <w:spacing w:val="16"/>
        </w:rPr>
        <w:t> </w:t>
      </w:r>
      <w:r>
        <w:rPr/>
        <w:t>tài</w:t>
      </w:r>
      <w:r>
        <w:rPr>
          <w:spacing w:val="15"/>
        </w:rPr>
        <w:t> </w:t>
      </w:r>
      <w:r>
        <w:rPr/>
        <w:t>sản</w:t>
      </w:r>
      <w:r>
        <w:rPr>
          <w:spacing w:val="18"/>
        </w:rPr>
        <w:t> </w:t>
      </w:r>
      <w:r>
        <w:rPr/>
        <w:t>-</w:t>
      </w:r>
      <w:r>
        <w:rPr>
          <w:spacing w:val="16"/>
        </w:rPr>
        <w:t> </w:t>
      </w:r>
      <w:r>
        <w:rPr/>
        <w:t>UBND</w:t>
      </w:r>
      <w:r>
        <w:rPr>
          <w:spacing w:val="16"/>
        </w:rPr>
        <w:t> </w:t>
      </w:r>
      <w:r>
        <w:rPr/>
        <w:t>huyện</w:t>
      </w:r>
      <w:r>
        <w:rPr>
          <w:spacing w:val="17"/>
        </w:rPr>
        <w:t> </w:t>
      </w:r>
      <w:r>
        <w:rPr/>
        <w:t>V</w:t>
      </w:r>
      <w:r>
        <w:rPr>
          <w:spacing w:val="16"/>
        </w:rPr>
        <w:t> </w:t>
      </w:r>
      <w:r>
        <w:rPr/>
        <w:t>kết</w:t>
      </w:r>
      <w:r>
        <w:rPr>
          <w:spacing w:val="15"/>
        </w:rPr>
        <w:t> </w:t>
      </w:r>
      <w:r>
        <w:rPr/>
        <w:t>luận:</w:t>
      </w:r>
      <w:r>
        <w:rPr>
          <w:spacing w:val="15"/>
        </w:rPr>
        <w:t> </w:t>
      </w:r>
      <w:r>
        <w:rPr/>
        <w:t>01</w:t>
      </w:r>
      <w:r>
        <w:rPr>
          <w:spacing w:val="15"/>
        </w:rPr>
        <w:t> </w:t>
      </w:r>
      <w:r>
        <w:rPr/>
        <w:t>điện</w:t>
      </w:r>
      <w:r>
        <w:rPr>
          <w:spacing w:val="16"/>
        </w:rPr>
        <w:t> </w:t>
      </w:r>
      <w:r>
        <w:rPr/>
        <w:t>thoại</w:t>
      </w:r>
      <w:r>
        <w:rPr>
          <w:spacing w:val="17"/>
        </w:rPr>
        <w:t> </w:t>
      </w:r>
      <w:r>
        <w:rPr/>
        <w:t>Samsung</w:t>
      </w:r>
      <w:r>
        <w:rPr>
          <w:spacing w:val="17"/>
        </w:rPr>
        <w:t> </w:t>
      </w:r>
      <w:r>
        <w:rPr/>
        <w:t>J7</w:t>
      </w:r>
      <w:r>
        <w:rPr>
          <w:spacing w:val="17"/>
        </w:rPr>
        <w:t> </w:t>
      </w:r>
      <w:r>
        <w:rPr/>
        <w:t>Prime</w:t>
      </w:r>
      <w:r>
        <w:rPr>
          <w:spacing w:val="16"/>
        </w:rPr>
        <w:t> </w:t>
      </w:r>
      <w:r>
        <w:rPr/>
        <w:t>trị</w:t>
      </w:r>
      <w:r>
        <w:rPr>
          <w:spacing w:val="16"/>
        </w:rPr>
        <w:t> </w:t>
      </w:r>
      <w:r>
        <w:rPr>
          <w:spacing w:val="-5"/>
        </w:rPr>
        <w:t>giá</w:t>
      </w:r>
    </w:p>
    <w:p>
      <w:pPr>
        <w:pStyle w:val="BodyText"/>
        <w:ind w:firstLine="0"/>
      </w:pPr>
      <w:r>
        <w:rPr/>
        <w:t>1.000.000 đồng; 01 túi xách màu đen trị giá 50.000 đồng; găng tay chống nắng trị</w:t>
      </w:r>
      <w:r>
        <w:rPr>
          <w:spacing w:val="40"/>
        </w:rPr>
        <w:t> </w:t>
      </w:r>
      <w:r>
        <w:rPr/>
        <w:t>giá 4.000 đồng, 01 tai nghe và 01 túi rút màu đỏ không đủ căn cứ định giá; 01 ví</w:t>
      </w:r>
      <w:r>
        <w:rPr>
          <w:spacing w:val="80"/>
        </w:rPr>
        <w:t> </w:t>
      </w:r>
      <w:r>
        <w:rPr/>
        <w:t>cầm tay màu hồng trị giá 40.000 đồng.</w:t>
      </w:r>
    </w:p>
    <w:p>
      <w:pPr>
        <w:pStyle w:val="BodyText"/>
        <w:spacing w:before="5"/>
        <w:ind w:right="170"/>
      </w:pPr>
      <w:r>
        <w:rPr>
          <w:b/>
        </w:rPr>
        <w:t>Ngƣời bị hại chị Bùi Thị Thanh N, trong quá trình điều tra có lời khai: </w:t>
      </w:r>
      <w:r>
        <w:rPr/>
        <w:t>khoảng 19 giờ 30 phút ngày 20/6/2022, chị điều khiển xe đạp điện màu xanh đen, đi tại khu đô thị T, trong giỏ xe phía trước để 01 chiếc túi xách màu đen, đã bị bị cáo T đi xe mô tô áp sát dùng tay cướp giật chiếc túi, chị N hô “Cướp” nhưng lúc đó tại đoạn đường không có người nên T điều khiển xe mô tô đi theo hướng khu đô thị Thống Nhất chạy mất, bên trong túi có: 01 điện thoại di động Samsung J7 Prime</w:t>
      </w:r>
      <w:r>
        <w:rPr>
          <w:spacing w:val="40"/>
        </w:rPr>
        <w:t> </w:t>
      </w:r>
      <w:r>
        <w:rPr/>
        <w:t>màu vàng đồng, 01 tai nghe, 01 đôi găng tay, 01 túi dây rút màu đỏ và 01 thẻ căn cước công dân, 01 thẻ ngân hàng Agribank; 01 thẻ ngân hàng Maritimebank, 01 thẻ ngân hàng MB mang tên chị N. Chị N đã được nhận lại toàn bộ tài sản, không yêu cầu bị cáo phải bồi thường gì, đề nghị Hội đồng xét xử giảm nhẹ hình phạt cho bị </w:t>
      </w:r>
      <w:r>
        <w:rPr>
          <w:spacing w:val="-4"/>
        </w:rPr>
        <w:t>cáo.</w:t>
      </w:r>
    </w:p>
    <w:p>
      <w:pPr>
        <w:pStyle w:val="BodyText"/>
        <w:ind w:right="170"/>
      </w:pPr>
      <w:r>
        <w:rPr>
          <w:b/>
        </w:rPr>
        <w:t>Ngƣời bị hại chị Lƣu Thị L, có lời khai tại hồ sơ: </w:t>
      </w:r>
      <w:r>
        <w:rPr/>
        <w:t>khoảng 08 giờ ngày 23/6/2022, chị M, điều khiển xe mô tô chở chị L, cầm trên tay trái 01 chiếc ví màu hồng đặt trên đùi, đi theo hướng đường Đ lên đường tỉnh lộ 334 thuộc khu 5, thị trấn C, huyện V thì bị bị cáo T đi xe mô tô cùng chiều dùng tay cướp giật chiếc ví trên của</w:t>
      </w:r>
      <w:r>
        <w:rPr>
          <w:spacing w:val="-1"/>
        </w:rPr>
        <w:t> </w:t>
      </w:r>
      <w:r>
        <w:rPr/>
        <w:t>chị</w:t>
      </w:r>
      <w:r>
        <w:rPr>
          <w:spacing w:val="-1"/>
        </w:rPr>
        <w:t> </w:t>
      </w:r>
      <w:r>
        <w:rPr/>
        <w:t>L</w:t>
      </w:r>
      <w:r>
        <w:rPr>
          <w:spacing w:val="-3"/>
        </w:rPr>
        <w:t> </w:t>
      </w:r>
      <w:r>
        <w:rPr/>
        <w:t>rồi tăng ga</w:t>
      </w:r>
      <w:r>
        <w:rPr>
          <w:spacing w:val="-4"/>
        </w:rPr>
        <w:t> </w:t>
      </w:r>
      <w:r>
        <w:rPr/>
        <w:t>mô tô chạy</w:t>
      </w:r>
      <w:r>
        <w:rPr>
          <w:spacing w:val="-5"/>
        </w:rPr>
        <w:t> </w:t>
      </w:r>
      <w:r>
        <w:rPr/>
        <w:t>về</w:t>
      </w:r>
      <w:r>
        <w:rPr>
          <w:spacing w:val="-2"/>
        </w:rPr>
        <w:t> </w:t>
      </w:r>
      <w:r>
        <w:rPr/>
        <w:t>phía</w:t>
      </w:r>
      <w:r>
        <w:rPr>
          <w:spacing w:val="-1"/>
        </w:rPr>
        <w:t> </w:t>
      </w:r>
      <w:r>
        <w:rPr/>
        <w:t>trước,</w:t>
      </w:r>
      <w:r>
        <w:rPr>
          <w:spacing w:val="-2"/>
        </w:rPr>
        <w:t> </w:t>
      </w:r>
      <w:r>
        <w:rPr/>
        <w:t>chị</w:t>
      </w:r>
      <w:r>
        <w:rPr>
          <w:spacing w:val="-1"/>
        </w:rPr>
        <w:t> </w:t>
      </w:r>
      <w:r>
        <w:rPr/>
        <w:t>L,</w:t>
      </w:r>
      <w:r>
        <w:rPr>
          <w:spacing w:val="-2"/>
        </w:rPr>
        <w:t> </w:t>
      </w:r>
      <w:r>
        <w:rPr/>
        <w:t>chị</w:t>
      </w:r>
      <w:r>
        <w:rPr>
          <w:spacing w:val="-1"/>
        </w:rPr>
        <w:t> </w:t>
      </w:r>
      <w:r>
        <w:rPr/>
        <w:t>M</w:t>
      </w:r>
      <w:r>
        <w:rPr>
          <w:spacing w:val="-2"/>
        </w:rPr>
        <w:t> </w:t>
      </w:r>
      <w:r>
        <w:rPr/>
        <w:t>hô</w:t>
      </w:r>
      <w:r>
        <w:rPr>
          <w:spacing w:val="-4"/>
        </w:rPr>
        <w:t> </w:t>
      </w:r>
      <w:r>
        <w:rPr/>
        <w:t>“cướp,</w:t>
      </w:r>
      <w:r>
        <w:rPr>
          <w:spacing w:val="-2"/>
        </w:rPr>
        <w:t> </w:t>
      </w:r>
      <w:r>
        <w:rPr/>
        <w:t>cướp”</w:t>
      </w:r>
      <w:r>
        <w:rPr>
          <w:spacing w:val="-1"/>
        </w:rPr>
        <w:t> </w:t>
      </w:r>
      <w:r>
        <w:rPr/>
        <w:t>và</w:t>
      </w:r>
      <w:r>
        <w:rPr>
          <w:spacing w:val="-4"/>
        </w:rPr>
        <w:t> </w:t>
      </w:r>
      <w:r>
        <w:rPr/>
        <w:t>đuổi theo nhưng không kịp. Trong ví của chị L có 1.710.000 đồng, 01 thẻ căn cước công dân, 02 thẻ ngân hàng. Bị cáo và gia đình đã bồi thường cho chị L 2.000.000 đồng, tuy nhiên một số tài sản của chị bị bị cáo ném đi đến nay cơ quan điều tra chưa truy tìm được nhưng chị L không yêu cầu bị cáo bồi thường gì thêm.</w:t>
      </w:r>
    </w:p>
    <w:p>
      <w:pPr>
        <w:pStyle w:val="BodyText"/>
        <w:spacing w:before="1"/>
        <w:ind w:right="172"/>
      </w:pPr>
      <w:r>
        <w:rPr>
          <w:b/>
        </w:rPr>
        <w:t>Ngƣời có quyền lợi nghĩa vụ liên quan, chị Mạc Thúy K có lời khai: </w:t>
      </w:r>
      <w:r>
        <w:rPr/>
        <w:t>khoảng 19 giờ 45 phút, ngày 20/6/2022, bị cáo T mang chiếc điện thoại Samsung J7 Prime, 01 túi xách màu đen, về nhà trọ ở thôn Đ, xã Đ đưa cho chị K và nói là T</w:t>
      </w:r>
      <w:r>
        <w:rPr>
          <w:spacing w:val="80"/>
        </w:rPr>
        <w:t> </w:t>
      </w:r>
      <w:r>
        <w:rPr/>
        <w:t>nhặt được, cùng ngày chị K biết là tài sản bị cáo T chiếm đoạt của người khác nên</w:t>
      </w:r>
      <w:r>
        <w:rPr>
          <w:spacing w:val="80"/>
        </w:rPr>
        <w:t> </w:t>
      </w:r>
      <w:r>
        <w:rPr/>
        <w:t>đã đem đến Công an huyện Vân Đồn giao nộp. Chị K đã thay bị cáo T khắc phục</w:t>
      </w:r>
      <w:r>
        <w:rPr>
          <w:spacing w:val="40"/>
        </w:rPr>
        <w:t> </w:t>
      </w:r>
      <w:r>
        <w:rPr/>
        <w:t>hậu quả bồi thường cho chị L 2.000.000 đồng, chị không yêu cầu bị cáo T phải trả</w:t>
      </w:r>
      <w:r>
        <w:rPr>
          <w:spacing w:val="40"/>
        </w:rPr>
        <w:t> </w:t>
      </w:r>
      <w:r>
        <w:rPr/>
        <w:t>lại số tiền này.</w:t>
      </w:r>
    </w:p>
    <w:p>
      <w:pPr>
        <w:spacing w:after="0"/>
        <w:sectPr>
          <w:pgSz w:w="12240" w:h="15840"/>
          <w:pgMar w:header="722" w:footer="0" w:top="980" w:bottom="280" w:left="1300" w:right="900"/>
        </w:sectPr>
      </w:pPr>
    </w:p>
    <w:p>
      <w:pPr>
        <w:pStyle w:val="BodyText"/>
        <w:spacing w:before="6"/>
        <w:ind w:right="175"/>
      </w:pPr>
      <w:r>
        <w:rPr>
          <w:b/>
        </w:rPr>
        <w:t>Ngƣời có quyền lợi nghĩa vụ liên quan, anh Mạc Thanh Q có lời khai: </w:t>
      </w:r>
      <w:r>
        <w:rPr/>
        <w:t>ngày 26/6/2022 anh Q đã đến Công an huyện Vân Đồn giao nộp 01 chiếc túi xách màu đen, bên trong có 01 thẻ căn cước công dân, 01 giấy phép lái xe, 01 thẻ ngân hàng Agribank; 01 thẻ ngân hàng Maritimebank, 01 thẻ ngân hàng MSB mang tên chị N do anh Q nhặt được tại khu vực thi công đường 58m thuộc xã Đ, huyện V.</w:t>
      </w:r>
    </w:p>
    <w:p>
      <w:pPr>
        <w:spacing w:line="240" w:lineRule="auto" w:before="1"/>
        <w:ind w:left="320" w:right="174" w:firstLine="707"/>
        <w:jc w:val="both"/>
        <w:rPr>
          <w:sz w:val="28"/>
        </w:rPr>
      </w:pPr>
      <w:r>
        <w:rPr>
          <w:b/>
          <w:sz w:val="28"/>
        </w:rPr>
        <w:t>Ngƣời có quyền lợi nghĩa vụ liên quan, anh Nguyễn Văn T có quan điểm ý kiến tại đơn trình bày: </w:t>
      </w:r>
      <w:r>
        <w:rPr>
          <w:sz w:val="28"/>
        </w:rPr>
        <w:t>xe mô tô Yamaha Sirius BKS 14U1-495.19, thuộc</w:t>
      </w:r>
      <w:r>
        <w:rPr>
          <w:spacing w:val="-1"/>
          <w:sz w:val="28"/>
        </w:rPr>
        <w:t> </w:t>
      </w:r>
      <w:r>
        <w:rPr>
          <w:sz w:val="28"/>
        </w:rPr>
        <w:t>sở hữu của</w:t>
      </w:r>
      <w:r>
        <w:rPr>
          <w:spacing w:val="-1"/>
          <w:sz w:val="28"/>
        </w:rPr>
        <w:t> </w:t>
      </w:r>
      <w:r>
        <w:rPr>
          <w:sz w:val="28"/>
        </w:rPr>
        <w:t>anh Nguyễn Văn T. Anh T</w:t>
      </w:r>
      <w:r>
        <w:rPr>
          <w:spacing w:val="-2"/>
          <w:sz w:val="28"/>
        </w:rPr>
        <w:t> </w:t>
      </w:r>
      <w:r>
        <w:rPr>
          <w:sz w:val="28"/>
        </w:rPr>
        <w:t>và</w:t>
      </w:r>
      <w:r>
        <w:rPr>
          <w:spacing w:val="-1"/>
          <w:sz w:val="28"/>
        </w:rPr>
        <w:t> </w:t>
      </w:r>
      <w:r>
        <w:rPr>
          <w:sz w:val="28"/>
        </w:rPr>
        <w:t>bị</w:t>
      </w:r>
      <w:r>
        <w:rPr>
          <w:spacing w:val="-1"/>
          <w:sz w:val="28"/>
        </w:rPr>
        <w:t> </w:t>
      </w:r>
      <w:r>
        <w:rPr>
          <w:sz w:val="28"/>
        </w:rPr>
        <w:t>cáo T</w:t>
      </w:r>
      <w:r>
        <w:rPr>
          <w:spacing w:val="-3"/>
          <w:sz w:val="28"/>
        </w:rPr>
        <w:t> </w:t>
      </w:r>
      <w:r>
        <w:rPr>
          <w:sz w:val="28"/>
        </w:rPr>
        <w:t>là</w:t>
      </w:r>
      <w:r>
        <w:rPr>
          <w:spacing w:val="-1"/>
          <w:sz w:val="28"/>
        </w:rPr>
        <w:t> </w:t>
      </w:r>
      <w:r>
        <w:rPr>
          <w:sz w:val="28"/>
        </w:rPr>
        <w:t>bạn chơi với</w:t>
      </w:r>
      <w:r>
        <w:rPr>
          <w:spacing w:val="-1"/>
          <w:sz w:val="28"/>
        </w:rPr>
        <w:t> </w:t>
      </w:r>
      <w:r>
        <w:rPr>
          <w:sz w:val="28"/>
        </w:rPr>
        <w:t>nhau từ lâu,</w:t>
      </w:r>
      <w:r>
        <w:rPr>
          <w:spacing w:val="-3"/>
          <w:sz w:val="28"/>
        </w:rPr>
        <w:t> </w:t>
      </w:r>
      <w:r>
        <w:rPr>
          <w:sz w:val="28"/>
        </w:rPr>
        <w:t>trước đó T</w:t>
      </w:r>
      <w:r>
        <w:rPr>
          <w:spacing w:val="-3"/>
          <w:sz w:val="28"/>
        </w:rPr>
        <w:t> </w:t>
      </w:r>
      <w:r>
        <w:rPr>
          <w:sz w:val="28"/>
        </w:rPr>
        <w:t>có hỏi mượn xe mô tô của anh đi có công việc gia đình nên anh cho mượn, anh không biết T dùng xe đi chiếm đoạt tài sản của người khác. Anh T đề nghị cho nhận lại xe để có phương tiện đi làm.</w:t>
      </w:r>
    </w:p>
    <w:p>
      <w:pPr>
        <w:spacing w:line="240" w:lineRule="auto" w:before="0"/>
        <w:ind w:left="320" w:right="172" w:firstLine="707"/>
        <w:jc w:val="both"/>
        <w:rPr>
          <w:sz w:val="28"/>
        </w:rPr>
      </w:pPr>
      <w:r>
        <w:rPr>
          <w:b/>
          <w:sz w:val="28"/>
        </w:rPr>
        <w:t>Ngƣời làm chứng, chị Hà Thị M có lời khai tại phiên tòa </w:t>
      </w:r>
      <w:r>
        <w:rPr>
          <w:sz w:val="28"/>
        </w:rPr>
        <w:t>phù hợp với lời khai của bị hại chị Lưu Thị L.</w:t>
      </w:r>
    </w:p>
    <w:p>
      <w:pPr>
        <w:pStyle w:val="BodyText"/>
        <w:ind w:firstLine="719"/>
        <w:jc w:val="right"/>
      </w:pPr>
      <w:r>
        <w:rPr/>
        <w:t>Tại</w:t>
      </w:r>
      <w:r>
        <w:rPr>
          <w:spacing w:val="40"/>
        </w:rPr>
        <w:t> </w:t>
      </w:r>
      <w:r>
        <w:rPr/>
        <w:t>bản</w:t>
      </w:r>
      <w:r>
        <w:rPr>
          <w:spacing w:val="40"/>
        </w:rPr>
        <w:t> </w:t>
      </w:r>
      <w:r>
        <w:rPr/>
        <w:t>Cáo</w:t>
      </w:r>
      <w:r>
        <w:rPr>
          <w:spacing w:val="40"/>
        </w:rPr>
        <w:t> </w:t>
      </w:r>
      <w:r>
        <w:rPr/>
        <w:t>trạng</w:t>
      </w:r>
      <w:r>
        <w:rPr>
          <w:spacing w:val="40"/>
        </w:rPr>
        <w:t> </w:t>
      </w:r>
      <w:r>
        <w:rPr/>
        <w:t>số</w:t>
      </w:r>
      <w:r>
        <w:rPr>
          <w:spacing w:val="40"/>
        </w:rPr>
        <w:t> </w:t>
      </w:r>
      <w:r>
        <w:rPr/>
        <w:t>32/CT-VKSVĐ</w:t>
      </w:r>
      <w:r>
        <w:rPr>
          <w:spacing w:val="40"/>
        </w:rPr>
        <w:t> </w:t>
      </w:r>
      <w:r>
        <w:rPr/>
        <w:t>ngày</w:t>
      </w:r>
      <w:r>
        <w:rPr>
          <w:spacing w:val="40"/>
        </w:rPr>
        <w:t> </w:t>
      </w:r>
      <w:r>
        <w:rPr/>
        <w:t>14/10/2022</w:t>
      </w:r>
      <w:r>
        <w:rPr>
          <w:spacing w:val="40"/>
        </w:rPr>
        <w:t> </w:t>
      </w:r>
      <w:r>
        <w:rPr/>
        <w:t>của</w:t>
      </w:r>
      <w:r>
        <w:rPr>
          <w:spacing w:val="40"/>
        </w:rPr>
        <w:t> </w:t>
      </w:r>
      <w:r>
        <w:rPr/>
        <w:t>Viện</w:t>
      </w:r>
      <w:r>
        <w:rPr>
          <w:spacing w:val="40"/>
        </w:rPr>
        <w:t> </w:t>
      </w:r>
      <w:r>
        <w:rPr/>
        <w:t>kiểm</w:t>
      </w:r>
      <w:r>
        <w:rPr>
          <w:spacing w:val="40"/>
        </w:rPr>
        <w:t> </w:t>
      </w:r>
      <w:r>
        <w:rPr/>
        <w:t>sát nhân</w:t>
      </w:r>
      <w:r>
        <w:rPr>
          <w:spacing w:val="36"/>
        </w:rPr>
        <w:t> </w:t>
      </w:r>
      <w:r>
        <w:rPr/>
        <w:t>dân</w:t>
      </w:r>
      <w:r>
        <w:rPr>
          <w:spacing w:val="40"/>
        </w:rPr>
        <w:t> </w:t>
      </w:r>
      <w:r>
        <w:rPr/>
        <w:t>huyện</w:t>
      </w:r>
      <w:r>
        <w:rPr>
          <w:spacing w:val="38"/>
        </w:rPr>
        <w:t> </w:t>
      </w:r>
      <w:r>
        <w:rPr/>
        <w:t>Vân</w:t>
      </w:r>
      <w:r>
        <w:rPr>
          <w:spacing w:val="37"/>
        </w:rPr>
        <w:t> </w:t>
      </w:r>
      <w:r>
        <w:rPr/>
        <w:t>Đồn,</w:t>
      </w:r>
      <w:r>
        <w:rPr>
          <w:spacing w:val="37"/>
        </w:rPr>
        <w:t> </w:t>
      </w:r>
      <w:r>
        <w:rPr/>
        <w:t>tỉnh</w:t>
      </w:r>
      <w:r>
        <w:rPr>
          <w:spacing w:val="38"/>
        </w:rPr>
        <w:t> </w:t>
      </w:r>
      <w:r>
        <w:rPr/>
        <w:t>Quảng</w:t>
      </w:r>
      <w:r>
        <w:rPr>
          <w:spacing w:val="38"/>
        </w:rPr>
        <w:t> </w:t>
      </w:r>
      <w:r>
        <w:rPr/>
        <w:t>Ninh</w:t>
      </w:r>
      <w:r>
        <w:rPr>
          <w:spacing w:val="40"/>
        </w:rPr>
        <w:t> </w:t>
      </w:r>
      <w:r>
        <w:rPr/>
        <w:t>đã</w:t>
      </w:r>
      <w:r>
        <w:rPr>
          <w:spacing w:val="38"/>
        </w:rPr>
        <w:t> </w:t>
      </w:r>
      <w:r>
        <w:rPr/>
        <w:t>truy</w:t>
      </w:r>
      <w:r>
        <w:rPr>
          <w:spacing w:val="34"/>
        </w:rPr>
        <w:t> </w:t>
      </w:r>
      <w:r>
        <w:rPr/>
        <w:t>tố</w:t>
      </w:r>
      <w:r>
        <w:rPr>
          <w:spacing w:val="39"/>
        </w:rPr>
        <w:t> </w:t>
      </w:r>
      <w:r>
        <w:rPr/>
        <w:t>bị</w:t>
      </w:r>
      <w:r>
        <w:rPr>
          <w:spacing w:val="39"/>
        </w:rPr>
        <w:t> </w:t>
      </w:r>
      <w:r>
        <w:rPr/>
        <w:t>cáo</w:t>
      </w:r>
      <w:r>
        <w:rPr>
          <w:spacing w:val="37"/>
        </w:rPr>
        <w:t> </w:t>
      </w:r>
      <w:r>
        <w:rPr/>
        <w:t>Đỗ</w:t>
      </w:r>
      <w:r>
        <w:rPr>
          <w:spacing w:val="39"/>
        </w:rPr>
        <w:t> </w:t>
      </w:r>
      <w:r>
        <w:rPr/>
        <w:t>Mạnh</w:t>
      </w:r>
      <w:r>
        <w:rPr>
          <w:spacing w:val="38"/>
        </w:rPr>
        <w:t> </w:t>
      </w:r>
      <w:r>
        <w:rPr/>
        <w:t>T</w:t>
      </w:r>
      <w:r>
        <w:rPr>
          <w:spacing w:val="37"/>
        </w:rPr>
        <w:t> </w:t>
      </w:r>
      <w:r>
        <w:rPr/>
        <w:t>về</w:t>
      </w:r>
      <w:r>
        <w:rPr>
          <w:spacing w:val="36"/>
        </w:rPr>
        <w:t> </w:t>
      </w:r>
      <w:r>
        <w:rPr/>
        <w:t>tội “Cướp giật tài</w:t>
      </w:r>
      <w:r>
        <w:rPr>
          <w:spacing w:val="-1"/>
        </w:rPr>
        <w:t> </w:t>
      </w:r>
      <w:r>
        <w:rPr/>
        <w:t>sản” theo quy</w:t>
      </w:r>
      <w:r>
        <w:rPr>
          <w:spacing w:val="-2"/>
        </w:rPr>
        <w:t> </w:t>
      </w:r>
      <w:r>
        <w:rPr/>
        <w:t>định</w:t>
      </w:r>
      <w:r>
        <w:rPr>
          <w:spacing w:val="-1"/>
        </w:rPr>
        <w:t> </w:t>
      </w:r>
      <w:r>
        <w:rPr/>
        <w:t>tại điểm</w:t>
      </w:r>
      <w:r>
        <w:rPr>
          <w:spacing w:val="-1"/>
        </w:rPr>
        <w:t> </w:t>
      </w:r>
      <w:r>
        <w:rPr/>
        <w:t>d khoản</w:t>
      </w:r>
      <w:r>
        <w:rPr>
          <w:spacing w:val="-1"/>
        </w:rPr>
        <w:t> </w:t>
      </w:r>
      <w:r>
        <w:rPr/>
        <w:t>2 Điều 171 của </w:t>
      </w:r>
      <w:hyperlink r:id="rId6">
        <w:r>
          <w:rPr/>
          <w:t>Bộ luật Hình sự</w:t>
        </w:r>
      </w:hyperlink>
      <w:r>
        <w:rPr/>
        <w:t> .</w:t>
      </w:r>
    </w:p>
    <w:p>
      <w:pPr>
        <w:pStyle w:val="BodyText"/>
        <w:ind w:firstLine="719"/>
      </w:pPr>
      <w:r>
        <w:rPr/>
        <w:t>Tại phiên tòa, Bị Đỗ Mạnh T thừa nhận toàn bộ hành vi phạm tội như Cáo trạng đã truy tố. Do bị cáo không có công ăn việc làm ổn định nên mục đích của bị cáo thực hiện hành vi cướp tài sản để bán lấy tiền chi tiêu cá nhân. Đối với hành vi phạm tội của mình bị cáo đề nghị Hội đồng xét xử</w:t>
      </w:r>
      <w:r>
        <w:rPr>
          <w:spacing w:val="80"/>
        </w:rPr>
        <w:t> </w:t>
      </w:r>
      <w:r>
        <w:rPr/>
        <w:t>xem xét giảm nhẹ.</w:t>
      </w:r>
    </w:p>
    <w:p>
      <w:pPr>
        <w:pStyle w:val="BodyText"/>
        <w:ind w:firstLine="719"/>
      </w:pPr>
      <w:r>
        <w:rPr/>
        <w:t>Kiểm sát viên đề nghị Hội đồng xét xử tuyên bố bị cáo Đỗ Mạnh T phạm tội “Cướp giật tài sản”. Căn cứ điểm d khoản 2, Điều 171; điểm g khoản 1 Điều 52; điểm</w:t>
      </w:r>
      <w:r>
        <w:rPr>
          <w:spacing w:val="-4"/>
        </w:rPr>
        <w:t> </w:t>
      </w:r>
      <w:r>
        <w:rPr/>
        <w:t>b, s khoản 1, khoản 2 Điều 51 của Bộ luật hình sự , đề nghị xử phạt bị cáo T từ 04 năm đến 04 năm 6 tháng tù. Thời hạn tù tính từ ngày 23/6/2022; về hình phạt bổ sung: không áp dụng; về án phí đề nghị theo quy định của pháp luật.</w:t>
      </w:r>
    </w:p>
    <w:p>
      <w:pPr>
        <w:spacing w:before="184"/>
        <w:ind w:left="3601" w:right="3464" w:firstLine="0"/>
        <w:jc w:val="center"/>
        <w:rPr>
          <w:b/>
          <w:sz w:val="24"/>
        </w:rPr>
      </w:pPr>
      <w:r>
        <w:rPr>
          <w:b/>
          <w:sz w:val="24"/>
        </w:rPr>
        <w:t>NHẬN</w:t>
      </w:r>
      <w:r>
        <w:rPr>
          <w:b/>
          <w:spacing w:val="-5"/>
          <w:sz w:val="24"/>
        </w:rPr>
        <w:t> </w:t>
      </w:r>
      <w:r>
        <w:rPr>
          <w:b/>
          <w:sz w:val="24"/>
        </w:rPr>
        <w:t>ĐỊNH</w:t>
      </w:r>
      <w:r>
        <w:rPr>
          <w:b/>
          <w:spacing w:val="-4"/>
          <w:sz w:val="24"/>
        </w:rPr>
        <w:t> </w:t>
      </w:r>
      <w:r>
        <w:rPr>
          <w:b/>
          <w:sz w:val="24"/>
        </w:rPr>
        <w:t>CỦA</w:t>
      </w:r>
      <w:r>
        <w:rPr>
          <w:b/>
          <w:spacing w:val="-4"/>
          <w:sz w:val="24"/>
        </w:rPr>
        <w:t> </w:t>
      </w:r>
      <w:r>
        <w:rPr>
          <w:b/>
          <w:sz w:val="24"/>
        </w:rPr>
        <w:t>TÒA</w:t>
      </w:r>
      <w:r>
        <w:rPr>
          <w:b/>
          <w:spacing w:val="-4"/>
          <w:sz w:val="24"/>
        </w:rPr>
        <w:t> </w:t>
      </w:r>
      <w:r>
        <w:rPr>
          <w:b/>
          <w:spacing w:val="-5"/>
          <w:sz w:val="24"/>
        </w:rPr>
        <w:t>ÁN</w:t>
      </w:r>
    </w:p>
    <w:p>
      <w:pPr>
        <w:pStyle w:val="BodyText"/>
        <w:spacing w:before="179"/>
        <w:ind w:right="176" w:firstLine="719"/>
      </w:pPr>
      <w:r>
        <w:rPr/>
        <w:t>Trên cơ sở nội dung vụ án, căn cứ vào các tài liệu trong hồ sơ vụ án đã được thẩm tra, xét hỏi, tranh luận tại phiên tòa. Hội đồng xét xử nhận thấy như sau:</w:t>
      </w:r>
    </w:p>
    <w:p>
      <w:pPr>
        <w:pStyle w:val="ListParagraph"/>
        <w:numPr>
          <w:ilvl w:val="0"/>
          <w:numId w:val="3"/>
        </w:numPr>
        <w:tabs>
          <w:tab w:pos="1453" w:val="left" w:leader="none"/>
        </w:tabs>
        <w:spacing w:line="240" w:lineRule="auto" w:before="0" w:after="0"/>
        <w:ind w:left="320" w:right="173" w:firstLine="719"/>
        <w:jc w:val="both"/>
        <w:rPr>
          <w:sz w:val="28"/>
        </w:rPr>
      </w:pPr>
      <w:r>
        <w:rPr>
          <w:b/>
          <w:sz w:val="28"/>
        </w:rPr>
        <w:t>Về tố tụng: </w:t>
      </w:r>
      <w:r>
        <w:rPr>
          <w:sz w:val="28"/>
        </w:rPr>
        <w:t>hành vi, quyết định của Cơ quan điều tra Công an huyện Vân Đồn, Điều tra viên; Viện kiểm sát nhân dân huyện Vân Đồn, Kiểm sát viên trong</w:t>
      </w:r>
      <w:r>
        <w:rPr>
          <w:spacing w:val="40"/>
          <w:sz w:val="28"/>
        </w:rPr>
        <w:t> </w:t>
      </w:r>
      <w:r>
        <w:rPr>
          <w:sz w:val="28"/>
        </w:rPr>
        <w:t>quá</w:t>
      </w:r>
      <w:r>
        <w:rPr>
          <w:spacing w:val="-1"/>
          <w:sz w:val="28"/>
        </w:rPr>
        <w:t> </w:t>
      </w:r>
      <w:r>
        <w:rPr>
          <w:sz w:val="28"/>
        </w:rPr>
        <w:t>trình điều tra,</w:t>
      </w:r>
      <w:r>
        <w:rPr>
          <w:spacing w:val="-1"/>
          <w:sz w:val="28"/>
        </w:rPr>
        <w:t> </w:t>
      </w:r>
      <w:r>
        <w:rPr>
          <w:sz w:val="28"/>
        </w:rPr>
        <w:t>truy</w:t>
      </w:r>
      <w:r>
        <w:rPr>
          <w:spacing w:val="-2"/>
          <w:sz w:val="28"/>
        </w:rPr>
        <w:t> </w:t>
      </w:r>
      <w:r>
        <w:rPr>
          <w:sz w:val="28"/>
        </w:rPr>
        <w:t>tố</w:t>
      </w:r>
      <w:r>
        <w:rPr>
          <w:spacing w:val="-1"/>
          <w:sz w:val="28"/>
        </w:rPr>
        <w:t> </w:t>
      </w:r>
      <w:r>
        <w:rPr>
          <w:sz w:val="28"/>
        </w:rPr>
        <w:t>đã</w:t>
      </w:r>
      <w:r>
        <w:rPr>
          <w:spacing w:val="-1"/>
          <w:sz w:val="28"/>
        </w:rPr>
        <w:t> </w:t>
      </w:r>
      <w:r>
        <w:rPr>
          <w:sz w:val="28"/>
        </w:rPr>
        <w:t>thực</w:t>
      </w:r>
      <w:r>
        <w:rPr>
          <w:spacing w:val="-1"/>
          <w:sz w:val="28"/>
        </w:rPr>
        <w:t> </w:t>
      </w:r>
      <w:r>
        <w:rPr>
          <w:sz w:val="28"/>
        </w:rPr>
        <w:t>hiện đúng về</w:t>
      </w:r>
      <w:r>
        <w:rPr>
          <w:spacing w:val="-4"/>
          <w:sz w:val="28"/>
        </w:rPr>
        <w:t> </w:t>
      </w:r>
      <w:r>
        <w:rPr>
          <w:sz w:val="28"/>
        </w:rPr>
        <w:t>thẩm</w:t>
      </w:r>
      <w:r>
        <w:rPr>
          <w:spacing w:val="-6"/>
          <w:sz w:val="28"/>
        </w:rPr>
        <w:t> </w:t>
      </w:r>
      <w:r>
        <w:rPr>
          <w:sz w:val="28"/>
        </w:rPr>
        <w:t>quyền,</w:t>
      </w:r>
      <w:r>
        <w:rPr>
          <w:spacing w:val="-2"/>
          <w:sz w:val="28"/>
        </w:rPr>
        <w:t> </w:t>
      </w:r>
      <w:r>
        <w:rPr>
          <w:sz w:val="28"/>
        </w:rPr>
        <w:t>trình tự,</w:t>
      </w:r>
      <w:r>
        <w:rPr>
          <w:spacing w:val="-2"/>
          <w:sz w:val="28"/>
        </w:rPr>
        <w:t> </w:t>
      </w:r>
      <w:r>
        <w:rPr>
          <w:sz w:val="28"/>
        </w:rPr>
        <w:t>thủ</w:t>
      </w:r>
      <w:r>
        <w:rPr>
          <w:spacing w:val="-1"/>
          <w:sz w:val="28"/>
        </w:rPr>
        <w:t> </w:t>
      </w:r>
      <w:r>
        <w:rPr>
          <w:sz w:val="28"/>
        </w:rPr>
        <w:t>tục</w:t>
      </w:r>
      <w:r>
        <w:rPr>
          <w:spacing w:val="-4"/>
          <w:sz w:val="28"/>
        </w:rPr>
        <w:t> </w:t>
      </w:r>
      <w:r>
        <w:rPr>
          <w:sz w:val="28"/>
        </w:rPr>
        <w:t>quy</w:t>
      </w:r>
      <w:r>
        <w:rPr>
          <w:spacing w:val="-5"/>
          <w:sz w:val="28"/>
        </w:rPr>
        <w:t> </w:t>
      </w:r>
      <w:r>
        <w:rPr>
          <w:sz w:val="28"/>
        </w:rPr>
        <w:t>định tại</w:t>
      </w:r>
      <w:r>
        <w:rPr>
          <w:spacing w:val="-1"/>
          <w:sz w:val="28"/>
        </w:rPr>
        <w:t> </w:t>
      </w:r>
      <w:hyperlink r:id="rId7">
        <w:r>
          <w:rPr>
            <w:sz w:val="28"/>
          </w:rPr>
          <w:t>Bộ luật tố tụng hình sự</w:t>
        </w:r>
      </w:hyperlink>
      <w:r>
        <w:rPr>
          <w:sz w:val="28"/>
        </w:rPr>
        <w:t>. Bị cáo, bị hại, người có quyền lợi, nghĩa vụ liên quan không có ý kiến hoặc khiếu nại gì về hành vi, quyết định tố tụng của cơ quan tiến hành tố tụng, người tiến hành tố tụng. Các quyết định tố tụng của các cơ quan tiến hành tố tụng đã được tống đạt cho bị cáo, người có quyền lợi, nghĩa vụ liên quan đúng thời hạn do pháp luật quy định. Do đó, các hành vi, quyết định của cơ quan</w:t>
      </w:r>
      <w:r>
        <w:rPr>
          <w:spacing w:val="80"/>
          <w:sz w:val="28"/>
        </w:rPr>
        <w:t> </w:t>
      </w:r>
      <w:r>
        <w:rPr>
          <w:sz w:val="28"/>
        </w:rPr>
        <w:t>tiến hành tố tụng, người tiến hành tố tụng đều hợp pháp.</w:t>
      </w:r>
    </w:p>
    <w:p>
      <w:pPr>
        <w:pStyle w:val="ListParagraph"/>
        <w:numPr>
          <w:ilvl w:val="0"/>
          <w:numId w:val="3"/>
        </w:numPr>
        <w:tabs>
          <w:tab w:pos="1451" w:val="left" w:leader="none"/>
        </w:tabs>
        <w:spacing w:line="240" w:lineRule="auto" w:before="1" w:after="0"/>
        <w:ind w:left="320" w:right="173" w:firstLine="719"/>
        <w:jc w:val="both"/>
        <w:rPr>
          <w:sz w:val="28"/>
        </w:rPr>
      </w:pPr>
      <w:r>
        <w:rPr>
          <w:b/>
          <w:sz w:val="28"/>
        </w:rPr>
        <w:t>Về nội dung: </w:t>
      </w:r>
      <w:r>
        <w:rPr>
          <w:sz w:val="28"/>
        </w:rPr>
        <w:t>Lời khai của</w:t>
      </w:r>
      <w:r>
        <w:rPr>
          <w:spacing w:val="-1"/>
          <w:sz w:val="28"/>
        </w:rPr>
        <w:t> </w:t>
      </w:r>
      <w:r>
        <w:rPr>
          <w:sz w:val="28"/>
        </w:rPr>
        <w:t>bị cáo tại phiên tòa phù hợp với lời khai của bị cáo trong giai đoạn điều tra, truy tố; phù hợp với lời khai của những người bị hại, người có quyền lợi nghĩa vụ liên quan và người làm chứng và phù hợp với các tài liệu, chứng cứ khác có trong hồ sơ vụ án, Hội đồng xét xử có đủ căn cứ kết luận:</w:t>
      </w:r>
    </w:p>
    <w:p>
      <w:pPr>
        <w:pStyle w:val="BodyText"/>
        <w:spacing w:before="1"/>
      </w:pPr>
      <w:r>
        <w:rPr/>
        <w:t>Khoảng 19 giờ 30 phút ngày 20/6/2022, tại khu 1 thị trấn C, huyện V, Đỗ Mạnh</w:t>
      </w:r>
      <w:r>
        <w:rPr>
          <w:spacing w:val="14"/>
        </w:rPr>
        <w:t> </w:t>
      </w:r>
      <w:r>
        <w:rPr/>
        <w:t>T</w:t>
      </w:r>
      <w:r>
        <w:rPr>
          <w:spacing w:val="10"/>
        </w:rPr>
        <w:t> </w:t>
      </w:r>
      <w:r>
        <w:rPr/>
        <w:t>dùng</w:t>
      </w:r>
      <w:r>
        <w:rPr>
          <w:spacing w:val="12"/>
        </w:rPr>
        <w:t> </w:t>
      </w:r>
      <w:r>
        <w:rPr/>
        <w:t>xe</w:t>
      </w:r>
      <w:r>
        <w:rPr>
          <w:spacing w:val="13"/>
        </w:rPr>
        <w:t> </w:t>
      </w:r>
      <w:r>
        <w:rPr/>
        <w:t>mô</w:t>
      </w:r>
      <w:r>
        <w:rPr>
          <w:spacing w:val="11"/>
        </w:rPr>
        <w:t> </w:t>
      </w:r>
      <w:r>
        <w:rPr/>
        <w:t>tô</w:t>
      </w:r>
      <w:r>
        <w:rPr>
          <w:spacing w:val="15"/>
        </w:rPr>
        <w:t> </w:t>
      </w:r>
      <w:r>
        <w:rPr/>
        <w:t>BKS</w:t>
      </w:r>
      <w:r>
        <w:rPr>
          <w:spacing w:val="11"/>
        </w:rPr>
        <w:t> </w:t>
      </w:r>
      <w:r>
        <w:rPr/>
        <w:t>14U1-495.19</w:t>
      </w:r>
      <w:r>
        <w:rPr>
          <w:spacing w:val="12"/>
        </w:rPr>
        <w:t> </w:t>
      </w:r>
      <w:r>
        <w:rPr/>
        <w:t>làm</w:t>
      </w:r>
      <w:r>
        <w:rPr>
          <w:spacing w:val="9"/>
        </w:rPr>
        <w:t> </w:t>
      </w:r>
      <w:r>
        <w:rPr/>
        <w:t>phương</w:t>
      </w:r>
      <w:r>
        <w:rPr>
          <w:spacing w:val="12"/>
        </w:rPr>
        <w:t> </w:t>
      </w:r>
      <w:r>
        <w:rPr/>
        <w:t>tiện</w:t>
      </w:r>
      <w:r>
        <w:rPr>
          <w:spacing w:val="11"/>
        </w:rPr>
        <w:t> </w:t>
      </w:r>
      <w:r>
        <w:rPr/>
        <w:t>thực</w:t>
      </w:r>
      <w:r>
        <w:rPr>
          <w:spacing w:val="14"/>
        </w:rPr>
        <w:t> </w:t>
      </w:r>
      <w:r>
        <w:rPr/>
        <w:t>hiện</w:t>
      </w:r>
      <w:r>
        <w:rPr>
          <w:spacing w:val="11"/>
        </w:rPr>
        <w:t> </w:t>
      </w:r>
      <w:r>
        <w:rPr/>
        <w:t>hành</w:t>
      </w:r>
      <w:r>
        <w:rPr>
          <w:spacing w:val="12"/>
        </w:rPr>
        <w:t> </w:t>
      </w:r>
      <w:r>
        <w:rPr/>
        <w:t>vi</w:t>
      </w:r>
      <w:r>
        <w:rPr>
          <w:spacing w:val="15"/>
        </w:rPr>
        <w:t> </w:t>
      </w:r>
      <w:r>
        <w:rPr>
          <w:spacing w:val="-4"/>
        </w:rPr>
        <w:t>cướp</w:t>
      </w:r>
    </w:p>
    <w:p>
      <w:pPr>
        <w:spacing w:after="0"/>
        <w:sectPr>
          <w:pgSz w:w="12240" w:h="15840"/>
          <w:pgMar w:header="722" w:footer="0" w:top="980" w:bottom="280" w:left="1300" w:right="900"/>
        </w:sectPr>
      </w:pPr>
    </w:p>
    <w:p>
      <w:pPr>
        <w:pStyle w:val="BodyText"/>
        <w:spacing w:before="1"/>
        <w:ind w:right="175" w:firstLine="0"/>
      </w:pPr>
      <w:r>
        <w:rPr/>
        <w:t>giật</w:t>
      </w:r>
      <w:r>
        <w:rPr>
          <w:spacing w:val="34"/>
        </w:rPr>
        <w:t> </w:t>
      </w:r>
      <w:r>
        <w:rPr/>
        <w:t>của</w:t>
      </w:r>
      <w:r>
        <w:rPr>
          <w:spacing w:val="31"/>
        </w:rPr>
        <w:t> </w:t>
      </w:r>
      <w:r>
        <w:rPr/>
        <w:t>chị</w:t>
      </w:r>
      <w:r>
        <w:rPr>
          <w:spacing w:val="34"/>
        </w:rPr>
        <w:t> </w:t>
      </w:r>
      <w:r>
        <w:rPr/>
        <w:t>Bùi</w:t>
      </w:r>
      <w:r>
        <w:rPr>
          <w:spacing w:val="34"/>
        </w:rPr>
        <w:t> </w:t>
      </w:r>
      <w:r>
        <w:rPr/>
        <w:t>Thị</w:t>
      </w:r>
      <w:r>
        <w:rPr>
          <w:spacing w:val="32"/>
        </w:rPr>
        <w:t> </w:t>
      </w:r>
      <w:r>
        <w:rPr/>
        <w:t>Thanh</w:t>
      </w:r>
      <w:r>
        <w:rPr>
          <w:spacing w:val="34"/>
        </w:rPr>
        <w:t> </w:t>
      </w:r>
      <w:r>
        <w:rPr/>
        <w:t>N</w:t>
      </w:r>
      <w:r>
        <w:rPr>
          <w:spacing w:val="31"/>
        </w:rPr>
        <w:t> </w:t>
      </w:r>
      <w:r>
        <w:rPr/>
        <w:t>khi</w:t>
      </w:r>
      <w:r>
        <w:rPr>
          <w:spacing w:val="34"/>
        </w:rPr>
        <w:t> </w:t>
      </w:r>
      <w:r>
        <w:rPr/>
        <w:t>chị</w:t>
      </w:r>
      <w:r>
        <w:rPr>
          <w:spacing w:val="34"/>
        </w:rPr>
        <w:t> </w:t>
      </w:r>
      <w:r>
        <w:rPr/>
        <w:t>N</w:t>
      </w:r>
      <w:r>
        <w:rPr>
          <w:spacing w:val="40"/>
        </w:rPr>
        <w:t> </w:t>
      </w:r>
      <w:r>
        <w:rPr/>
        <w:t>đang</w:t>
      </w:r>
      <w:r>
        <w:rPr>
          <w:spacing w:val="40"/>
        </w:rPr>
        <w:t> </w:t>
      </w:r>
      <w:r>
        <w:rPr/>
        <w:t>điều</w:t>
      </w:r>
      <w:r>
        <w:rPr>
          <w:spacing w:val="40"/>
        </w:rPr>
        <w:t> </w:t>
      </w:r>
      <w:r>
        <w:rPr/>
        <w:t>khiển</w:t>
      </w:r>
      <w:r>
        <w:rPr>
          <w:spacing w:val="40"/>
        </w:rPr>
        <w:t> </w:t>
      </w:r>
      <w:r>
        <w:rPr/>
        <w:t>xe</w:t>
      </w:r>
      <w:r>
        <w:rPr>
          <w:spacing w:val="40"/>
        </w:rPr>
        <w:t> </w:t>
      </w:r>
      <w:r>
        <w:rPr/>
        <w:t>đạp</w:t>
      </w:r>
      <w:r>
        <w:rPr>
          <w:spacing w:val="40"/>
        </w:rPr>
        <w:t> </w:t>
      </w:r>
      <w:r>
        <w:rPr/>
        <w:t>điện</w:t>
      </w:r>
      <w:r>
        <w:rPr>
          <w:spacing w:val="40"/>
        </w:rPr>
        <w:t> </w:t>
      </w:r>
      <w:r>
        <w:rPr/>
        <w:t>lưu</w:t>
      </w:r>
      <w:r>
        <w:rPr>
          <w:spacing w:val="40"/>
        </w:rPr>
        <w:t> </w:t>
      </w:r>
      <w:r>
        <w:rPr/>
        <w:t>thông trên đường 01 túi xách màu đen trị giá 50.000 đồng, bên trong có 01 điện thoại di động Samsung J7 Prime trị giá 1.000.000 đồng, 01 đôi găng tay có trị giá 4.000</w:t>
      </w:r>
      <w:r>
        <w:rPr>
          <w:spacing w:val="80"/>
        </w:rPr>
        <w:t> </w:t>
      </w:r>
      <w:r>
        <w:rPr/>
        <w:t>đồng và một số giấy tờ tuỳ thân khác, tổng giá trị tài sản chiếm đoạt là 1.054.000 </w:t>
      </w:r>
      <w:r>
        <w:rPr>
          <w:spacing w:val="-4"/>
        </w:rPr>
        <w:t>đồng.</w:t>
      </w:r>
    </w:p>
    <w:p>
      <w:pPr>
        <w:pStyle w:val="BodyText"/>
        <w:spacing w:before="1"/>
        <w:ind w:right="173"/>
      </w:pPr>
      <w:r>
        <w:rPr/>
        <w:t>Tiếp đến khoảng 08 giờ ngày 23/6/2022, tại khu 5 thị trấn C, huyện V, Đỗ Mạnh T dùng xe mô tô BKS 14U1- 495.19 làm phương tiện thực hiện hành vi cướp giật</w:t>
      </w:r>
      <w:r>
        <w:rPr>
          <w:spacing w:val="39"/>
        </w:rPr>
        <w:t> </w:t>
      </w:r>
      <w:r>
        <w:rPr/>
        <w:t>cướp</w:t>
      </w:r>
      <w:r>
        <w:rPr>
          <w:spacing w:val="41"/>
        </w:rPr>
        <w:t> </w:t>
      </w:r>
      <w:r>
        <w:rPr/>
        <w:t>giật</w:t>
      </w:r>
      <w:r>
        <w:rPr>
          <w:spacing w:val="41"/>
        </w:rPr>
        <w:t> </w:t>
      </w:r>
      <w:r>
        <w:rPr/>
        <w:t>của</w:t>
      </w:r>
      <w:r>
        <w:rPr>
          <w:spacing w:val="40"/>
        </w:rPr>
        <w:t> </w:t>
      </w:r>
      <w:r>
        <w:rPr/>
        <w:t>chị</w:t>
      </w:r>
      <w:r>
        <w:rPr>
          <w:spacing w:val="42"/>
        </w:rPr>
        <w:t> </w:t>
      </w:r>
      <w:r>
        <w:rPr/>
        <w:t>Lưu</w:t>
      </w:r>
      <w:r>
        <w:rPr>
          <w:spacing w:val="41"/>
        </w:rPr>
        <w:t> </w:t>
      </w:r>
      <w:r>
        <w:rPr/>
        <w:t>Thị</w:t>
      </w:r>
      <w:r>
        <w:rPr>
          <w:spacing w:val="41"/>
        </w:rPr>
        <w:t> </w:t>
      </w:r>
      <w:r>
        <w:rPr/>
        <w:t>L</w:t>
      </w:r>
      <w:r>
        <w:rPr>
          <w:spacing w:val="39"/>
        </w:rPr>
        <w:t> </w:t>
      </w:r>
      <w:r>
        <w:rPr/>
        <w:t>khi</w:t>
      </w:r>
      <w:r>
        <w:rPr>
          <w:spacing w:val="42"/>
        </w:rPr>
        <w:t> </w:t>
      </w:r>
      <w:r>
        <w:rPr/>
        <w:t>chị</w:t>
      </w:r>
      <w:r>
        <w:rPr>
          <w:spacing w:val="41"/>
        </w:rPr>
        <w:t> </w:t>
      </w:r>
      <w:r>
        <w:rPr/>
        <w:t>L</w:t>
      </w:r>
      <w:r>
        <w:rPr>
          <w:spacing w:val="39"/>
        </w:rPr>
        <w:t> </w:t>
      </w:r>
      <w:r>
        <w:rPr/>
        <w:t>đang</w:t>
      </w:r>
      <w:r>
        <w:rPr>
          <w:spacing w:val="41"/>
        </w:rPr>
        <w:t> </w:t>
      </w:r>
      <w:r>
        <w:rPr/>
        <w:t>ngồi</w:t>
      </w:r>
      <w:r>
        <w:rPr>
          <w:spacing w:val="41"/>
        </w:rPr>
        <w:t> </w:t>
      </w:r>
      <w:r>
        <w:rPr/>
        <w:t>sau</w:t>
      </w:r>
      <w:r>
        <w:rPr>
          <w:spacing w:val="40"/>
        </w:rPr>
        <w:t> </w:t>
      </w:r>
      <w:r>
        <w:rPr/>
        <w:t>xe</w:t>
      </w:r>
      <w:r>
        <w:rPr>
          <w:spacing w:val="43"/>
        </w:rPr>
        <w:t> </w:t>
      </w:r>
      <w:r>
        <w:rPr/>
        <w:t>mô</w:t>
      </w:r>
      <w:r>
        <w:rPr>
          <w:spacing w:val="41"/>
        </w:rPr>
        <w:t> </w:t>
      </w:r>
      <w:r>
        <w:rPr/>
        <w:t>tô</w:t>
      </w:r>
      <w:r>
        <w:rPr>
          <w:spacing w:val="41"/>
        </w:rPr>
        <w:t> </w:t>
      </w:r>
      <w:r>
        <w:rPr/>
        <w:t>BKS</w:t>
      </w:r>
      <w:r>
        <w:rPr>
          <w:spacing w:val="41"/>
        </w:rPr>
        <w:t> </w:t>
      </w:r>
      <w:r>
        <w:rPr>
          <w:spacing w:val="-2"/>
        </w:rPr>
        <w:t>14S1-</w:t>
      </w:r>
    </w:p>
    <w:p>
      <w:pPr>
        <w:pStyle w:val="BodyText"/>
        <w:ind w:firstLine="0"/>
      </w:pPr>
      <w:r>
        <w:rPr/>
        <w:t>100.48 do chị Hà Thị M điều khiển đang lưu thông trên đường:</w:t>
      </w:r>
      <w:r>
        <w:rPr>
          <w:spacing w:val="80"/>
        </w:rPr>
        <w:t> </w:t>
      </w:r>
      <w:r>
        <w:rPr/>
        <w:t>01 chiếc ví màu hồng bên trong có 1.710.000 đồng và một giấy tờ tuỳ thân khác, tổng giá trị tài sản chiếm đoạt là 1.750.000 đồng.</w:t>
      </w:r>
    </w:p>
    <w:p>
      <w:pPr>
        <w:pStyle w:val="BodyText"/>
        <w:ind w:firstLine="719"/>
      </w:pPr>
      <w:r>
        <w:rPr/>
        <w:t>Như vậy, hành vi phạm tội của bị cáo T phải chịu trách nhiệm hình sự về tội “Cướp giật tài sản” theo quy định tại điểm d khoản 2 Điều 171của Bộ luật hình sự, có khung hình phạt từ 03 năm đến 10 năm tù.</w:t>
      </w:r>
    </w:p>
    <w:p>
      <w:pPr>
        <w:pStyle w:val="BodyText"/>
        <w:ind w:firstLine="719"/>
      </w:pPr>
      <w:r>
        <w:rPr/>
        <w:t>Hành vi phạm tội của bị cáo là nguy hiểm cho xã hội, trực tiếp xâm phạm đến quyền sở hữu tài sản của người khác được pháp luật bảo vệ, ảnh hưởng đến an ninh, trật tự, an toàn xã hội ở địa phương, cần phải xử lý nghiêm trước pháp luật.</w:t>
      </w:r>
    </w:p>
    <w:p>
      <w:pPr>
        <w:pStyle w:val="BodyText"/>
        <w:spacing w:before="1"/>
        <w:ind w:right="257"/>
      </w:pPr>
      <w:r>
        <w:rPr/>
        <w:t>Bị cáo bị áp dụng tình tiết tăng nặng trách nhiệm</w:t>
      </w:r>
      <w:r>
        <w:rPr>
          <w:spacing w:val="-5"/>
        </w:rPr>
        <w:t> </w:t>
      </w:r>
      <w:r>
        <w:rPr/>
        <w:t>hình sự “phạm</w:t>
      </w:r>
      <w:r>
        <w:rPr>
          <w:spacing w:val="-2"/>
        </w:rPr>
        <w:t> </w:t>
      </w:r>
      <w:r>
        <w:rPr/>
        <w:t>tội 02 lần trở lên” quy định tại điểm g khoản 1 Điều 52 Bộ luật Hình sự.</w:t>
      </w:r>
    </w:p>
    <w:p>
      <w:pPr>
        <w:pStyle w:val="BodyText"/>
        <w:ind w:right="173"/>
      </w:pPr>
      <w:r>
        <w:rPr/>
        <w:t>Bị cáo có nhân thân xấu, đã ba lần phạm</w:t>
      </w:r>
      <w:r>
        <w:rPr>
          <w:spacing w:val="-1"/>
        </w:rPr>
        <w:t> </w:t>
      </w:r>
      <w:r>
        <w:rPr/>
        <w:t>các tội, “Hiếp dâm”, “Lừa đảo chiếm đoạt tài sản” và “Cố ý gây</w:t>
      </w:r>
      <w:r>
        <w:rPr>
          <w:spacing w:val="-3"/>
        </w:rPr>
        <w:t> </w:t>
      </w:r>
      <w:r>
        <w:rPr/>
        <w:t>thương tích”, tuy</w:t>
      </w:r>
      <w:r>
        <w:rPr>
          <w:spacing w:val="-4"/>
        </w:rPr>
        <w:t> </w:t>
      </w:r>
      <w:r>
        <w:rPr/>
        <w:t>được xóa án tích nhưng đã được cải tạo, giáo dục nhiều lần mà không lấy đó làm bài học để tu dưỡng rèn luyện bản thân lại tiếp tục phạm tội, chứng tỏ bị cáo coi thường pháp luật, phạm tội lần này thuộc trường hợp phạm tội nhiều lần, bị áp dụng tình tiết tăng nặng trách nhiệm hình sự vì vậy</w:t>
      </w:r>
      <w:r>
        <w:rPr>
          <w:spacing w:val="-5"/>
        </w:rPr>
        <w:t> </w:t>
      </w:r>
      <w:r>
        <w:rPr/>
        <w:t>cần xử</w:t>
      </w:r>
      <w:r>
        <w:rPr>
          <w:spacing w:val="-3"/>
        </w:rPr>
        <w:t> </w:t>
      </w:r>
      <w:r>
        <w:rPr/>
        <w:t>phạt nghiêm,</w:t>
      </w:r>
      <w:r>
        <w:rPr>
          <w:spacing w:val="-2"/>
        </w:rPr>
        <w:t> </w:t>
      </w:r>
      <w:r>
        <w:rPr/>
        <w:t>cách ly</w:t>
      </w:r>
      <w:r>
        <w:rPr>
          <w:spacing w:val="-2"/>
        </w:rPr>
        <w:t> </w:t>
      </w:r>
      <w:r>
        <w:rPr/>
        <w:t>bị</w:t>
      </w:r>
      <w:r>
        <w:rPr>
          <w:spacing w:val="-1"/>
        </w:rPr>
        <w:t> </w:t>
      </w:r>
      <w:r>
        <w:rPr/>
        <w:t>cáo ra</w:t>
      </w:r>
      <w:r>
        <w:rPr>
          <w:spacing w:val="-2"/>
        </w:rPr>
        <w:t> </w:t>
      </w:r>
      <w:r>
        <w:rPr/>
        <w:t>khỏi đời sống xã</w:t>
      </w:r>
      <w:r>
        <w:rPr>
          <w:spacing w:val="-1"/>
        </w:rPr>
        <w:t> </w:t>
      </w:r>
      <w:r>
        <w:rPr/>
        <w:t>hội</w:t>
      </w:r>
      <w:r>
        <w:rPr>
          <w:spacing w:val="-4"/>
        </w:rPr>
        <w:t> </w:t>
      </w:r>
      <w:r>
        <w:rPr/>
        <w:t>một thời gian dài mới đủ điều kiện cải tạo giáo dục bị cáo thành người có ích cho xã hội.</w:t>
      </w:r>
    </w:p>
    <w:p>
      <w:pPr>
        <w:pStyle w:val="BodyText"/>
        <w:ind w:right="254"/>
      </w:pPr>
      <w:r>
        <w:rPr/>
        <w:t>Tuy nhiên bị cáo được hưởng tình tiết giảm nhẹ trách nhiệm hình sự đó là “bồi thường thiệt hại, khắc phục hậu quả” và “thành khẩn khai báo, ăn năn hối cải”, “đầu thú” nên được áp dụng tình tiết giảm nhẹ trách nhiệm hình sự quy định tại điểm b, s khoản 1 và khoản 2 Điều 51 Bộ luật Hình sự.</w:t>
      </w:r>
    </w:p>
    <w:p>
      <w:pPr>
        <w:pStyle w:val="ListParagraph"/>
        <w:numPr>
          <w:ilvl w:val="0"/>
          <w:numId w:val="3"/>
        </w:numPr>
        <w:tabs>
          <w:tab w:pos="1463" w:val="left" w:leader="none"/>
        </w:tabs>
        <w:spacing w:line="240" w:lineRule="auto" w:before="1" w:after="0"/>
        <w:ind w:left="320" w:right="174" w:firstLine="719"/>
        <w:jc w:val="both"/>
        <w:rPr>
          <w:sz w:val="28"/>
        </w:rPr>
      </w:pPr>
      <w:r>
        <w:rPr>
          <w:b/>
          <w:sz w:val="28"/>
        </w:rPr>
        <w:t>Về hình phạt bổ sung:</w:t>
      </w:r>
      <w:r>
        <w:rPr>
          <w:b/>
          <w:spacing w:val="-2"/>
          <w:sz w:val="28"/>
        </w:rPr>
        <w:t> </w:t>
      </w:r>
      <w:r>
        <w:rPr>
          <w:sz w:val="28"/>
        </w:rPr>
        <w:t>quá trình điều tra và tại phiên tòa thể hiện bị cáo không có việc làm và thu nhập ổn định, không có tài sản riêng nên không áp dụng hình phạt bổ sung đối với bị cáo.</w:t>
      </w:r>
    </w:p>
    <w:p>
      <w:pPr>
        <w:pStyle w:val="ListParagraph"/>
        <w:numPr>
          <w:ilvl w:val="0"/>
          <w:numId w:val="3"/>
        </w:numPr>
        <w:tabs>
          <w:tab w:pos="1359" w:val="left" w:leader="none"/>
        </w:tabs>
        <w:spacing w:line="240" w:lineRule="auto" w:before="0" w:after="0"/>
        <w:ind w:left="320" w:right="197" w:firstLine="707"/>
        <w:jc w:val="both"/>
        <w:rPr>
          <w:sz w:val="28"/>
        </w:rPr>
      </w:pPr>
      <w:r>
        <w:rPr>
          <w:b/>
          <w:sz w:val="28"/>
        </w:rPr>
        <w:t>Về trách nhiệm dân sự: </w:t>
      </w:r>
      <w:r>
        <w:rPr>
          <w:sz w:val="28"/>
        </w:rPr>
        <w:t>bị cáo và gia đình đã tự nguyện bồi thường, khắc phục hậu quả cho các bị hại chị Lưu Thị L số tiền 2.000.000 đồng; chị Bùi Thị Thanh N đã nhận lại tài sản. Chị N, chị L không yêu cầu bị cáo phải bồi thường gì </w:t>
      </w:r>
      <w:r>
        <w:rPr>
          <w:spacing w:val="-2"/>
          <w:sz w:val="28"/>
        </w:rPr>
        <w:t>thêm.</w:t>
      </w:r>
    </w:p>
    <w:p>
      <w:pPr>
        <w:pStyle w:val="ListParagraph"/>
        <w:numPr>
          <w:ilvl w:val="0"/>
          <w:numId w:val="3"/>
        </w:numPr>
        <w:tabs>
          <w:tab w:pos="1440" w:val="left" w:leader="none"/>
        </w:tabs>
        <w:spacing w:line="322" w:lineRule="exact" w:before="0" w:after="0"/>
        <w:ind w:left="1439" w:right="0" w:hanging="400"/>
        <w:jc w:val="both"/>
        <w:rPr>
          <w:sz w:val="28"/>
        </w:rPr>
      </w:pPr>
      <w:r>
        <w:rPr>
          <w:b/>
          <w:sz w:val="28"/>
        </w:rPr>
        <w:t>Về</w:t>
      </w:r>
      <w:r>
        <w:rPr>
          <w:b/>
          <w:spacing w:val="-2"/>
          <w:sz w:val="28"/>
        </w:rPr>
        <w:t> </w:t>
      </w:r>
      <w:r>
        <w:rPr>
          <w:b/>
          <w:sz w:val="28"/>
        </w:rPr>
        <w:t>xử</w:t>
      </w:r>
      <w:r>
        <w:rPr>
          <w:b/>
          <w:spacing w:val="-4"/>
          <w:sz w:val="28"/>
        </w:rPr>
        <w:t> </w:t>
      </w:r>
      <w:r>
        <w:rPr>
          <w:b/>
          <w:sz w:val="28"/>
        </w:rPr>
        <w:t>lý</w:t>
      </w:r>
      <w:r>
        <w:rPr>
          <w:b/>
          <w:spacing w:val="-3"/>
          <w:sz w:val="28"/>
        </w:rPr>
        <w:t> </w:t>
      </w:r>
      <w:r>
        <w:rPr>
          <w:b/>
          <w:sz w:val="28"/>
        </w:rPr>
        <w:t>vật </w:t>
      </w:r>
      <w:r>
        <w:rPr>
          <w:b/>
          <w:spacing w:val="-2"/>
          <w:sz w:val="28"/>
        </w:rPr>
        <w:t>chứng</w:t>
      </w:r>
      <w:r>
        <w:rPr>
          <w:spacing w:val="-2"/>
          <w:sz w:val="28"/>
        </w:rPr>
        <w:t>:</w:t>
      </w:r>
    </w:p>
    <w:p>
      <w:pPr>
        <w:pStyle w:val="ListParagraph"/>
        <w:numPr>
          <w:ilvl w:val="1"/>
          <w:numId w:val="3"/>
        </w:numPr>
        <w:tabs>
          <w:tab w:pos="1197" w:val="left" w:leader="none"/>
        </w:tabs>
        <w:spacing w:line="240" w:lineRule="auto" w:before="0" w:after="0"/>
        <w:ind w:left="320" w:right="231" w:firstLine="707"/>
        <w:jc w:val="both"/>
        <w:rPr>
          <w:sz w:val="28"/>
        </w:rPr>
      </w:pPr>
      <w:r>
        <w:rPr>
          <w:sz w:val="28"/>
        </w:rPr>
        <w:t>01 điện thoại Samsung J7 Prime, 01 túi xách màu đen,</w:t>
      </w:r>
      <w:r>
        <w:rPr>
          <w:spacing w:val="-1"/>
          <w:sz w:val="28"/>
        </w:rPr>
        <w:t> </w:t>
      </w:r>
      <w:r>
        <w:rPr>
          <w:sz w:val="28"/>
        </w:rPr>
        <w:t>01 thẻ căn cước</w:t>
      </w:r>
      <w:r>
        <w:rPr>
          <w:spacing w:val="-1"/>
          <w:sz w:val="28"/>
        </w:rPr>
        <w:t> </w:t>
      </w:r>
      <w:r>
        <w:rPr>
          <w:sz w:val="28"/>
        </w:rPr>
        <w:t>công dân số 022180000256; 01 giấy phép lái xe số R48370, 01 thẻ ngân hàng Agribank, 01 thẻ ngân hàng Maritime bank, 01 thẻ ngân hàng MB, là tài sản của chị Bùi Thị Thanh N cơ quan điều tra đã trả lại cho chị N là phù hợp quy định pháp luật. Đối</w:t>
      </w:r>
      <w:r>
        <w:rPr>
          <w:spacing w:val="80"/>
          <w:sz w:val="28"/>
        </w:rPr>
        <w:t> </w:t>
      </w:r>
      <w:r>
        <w:rPr>
          <w:sz w:val="28"/>
        </w:rPr>
        <w:t>với</w:t>
      </w:r>
      <w:r>
        <w:rPr>
          <w:spacing w:val="15"/>
          <w:sz w:val="28"/>
        </w:rPr>
        <w:t> </w:t>
      </w:r>
      <w:r>
        <w:rPr>
          <w:sz w:val="28"/>
        </w:rPr>
        <w:t>những</w:t>
      </w:r>
      <w:r>
        <w:rPr>
          <w:spacing w:val="12"/>
          <w:sz w:val="28"/>
        </w:rPr>
        <w:t> </w:t>
      </w:r>
      <w:r>
        <w:rPr>
          <w:sz w:val="28"/>
        </w:rPr>
        <w:t>vật</w:t>
      </w:r>
      <w:r>
        <w:rPr>
          <w:spacing w:val="15"/>
          <w:sz w:val="28"/>
        </w:rPr>
        <w:t> </w:t>
      </w:r>
      <w:r>
        <w:rPr>
          <w:sz w:val="28"/>
        </w:rPr>
        <w:t>chứng</w:t>
      </w:r>
      <w:r>
        <w:rPr>
          <w:spacing w:val="13"/>
          <w:sz w:val="28"/>
        </w:rPr>
        <w:t> </w:t>
      </w:r>
      <w:r>
        <w:rPr>
          <w:sz w:val="28"/>
        </w:rPr>
        <w:t>là</w:t>
      </w:r>
      <w:r>
        <w:rPr>
          <w:spacing w:val="13"/>
          <w:sz w:val="28"/>
        </w:rPr>
        <w:t> </w:t>
      </w:r>
      <w:r>
        <w:rPr>
          <w:sz w:val="28"/>
        </w:rPr>
        <w:t>01</w:t>
      </w:r>
      <w:r>
        <w:rPr>
          <w:spacing w:val="13"/>
          <w:sz w:val="28"/>
        </w:rPr>
        <w:t> </w:t>
      </w:r>
      <w:r>
        <w:rPr>
          <w:sz w:val="28"/>
        </w:rPr>
        <w:t>ví</w:t>
      </w:r>
      <w:r>
        <w:rPr>
          <w:spacing w:val="15"/>
          <w:sz w:val="28"/>
        </w:rPr>
        <w:t> </w:t>
      </w:r>
      <w:r>
        <w:rPr>
          <w:sz w:val="28"/>
        </w:rPr>
        <w:t>chiếc</w:t>
      </w:r>
      <w:r>
        <w:rPr>
          <w:spacing w:val="12"/>
          <w:sz w:val="28"/>
        </w:rPr>
        <w:t> </w:t>
      </w:r>
      <w:r>
        <w:rPr>
          <w:sz w:val="28"/>
        </w:rPr>
        <w:t>ví</w:t>
      </w:r>
      <w:r>
        <w:rPr>
          <w:spacing w:val="13"/>
          <w:sz w:val="28"/>
        </w:rPr>
        <w:t> </w:t>
      </w:r>
      <w:r>
        <w:rPr>
          <w:sz w:val="28"/>
        </w:rPr>
        <w:t>màu</w:t>
      </w:r>
      <w:r>
        <w:rPr>
          <w:spacing w:val="12"/>
          <w:sz w:val="28"/>
        </w:rPr>
        <w:t> </w:t>
      </w:r>
      <w:r>
        <w:rPr>
          <w:sz w:val="28"/>
        </w:rPr>
        <w:t>hồng,</w:t>
      </w:r>
      <w:r>
        <w:rPr>
          <w:spacing w:val="11"/>
          <w:sz w:val="28"/>
        </w:rPr>
        <w:t> </w:t>
      </w:r>
      <w:r>
        <w:rPr>
          <w:sz w:val="28"/>
        </w:rPr>
        <w:t>01</w:t>
      </w:r>
      <w:r>
        <w:rPr>
          <w:spacing w:val="12"/>
          <w:sz w:val="28"/>
        </w:rPr>
        <w:t> </w:t>
      </w:r>
      <w:r>
        <w:rPr>
          <w:sz w:val="28"/>
        </w:rPr>
        <w:t>thẻ</w:t>
      </w:r>
      <w:r>
        <w:rPr>
          <w:spacing w:val="12"/>
          <w:sz w:val="28"/>
        </w:rPr>
        <w:t> </w:t>
      </w:r>
      <w:r>
        <w:rPr>
          <w:sz w:val="28"/>
        </w:rPr>
        <w:t>căn</w:t>
      </w:r>
      <w:r>
        <w:rPr>
          <w:spacing w:val="15"/>
          <w:sz w:val="28"/>
        </w:rPr>
        <w:t> </w:t>
      </w:r>
      <w:r>
        <w:rPr>
          <w:sz w:val="28"/>
        </w:rPr>
        <w:t>cước</w:t>
      </w:r>
      <w:r>
        <w:rPr>
          <w:spacing w:val="14"/>
          <w:sz w:val="28"/>
        </w:rPr>
        <w:t> </w:t>
      </w:r>
      <w:r>
        <w:rPr>
          <w:sz w:val="28"/>
        </w:rPr>
        <w:t>công</w:t>
      </w:r>
      <w:r>
        <w:rPr>
          <w:spacing w:val="15"/>
          <w:sz w:val="28"/>
        </w:rPr>
        <w:t> </w:t>
      </w:r>
      <w:r>
        <w:rPr>
          <w:sz w:val="28"/>
        </w:rPr>
        <w:t>dân,</w:t>
      </w:r>
      <w:r>
        <w:rPr>
          <w:spacing w:val="11"/>
          <w:sz w:val="28"/>
        </w:rPr>
        <w:t> </w:t>
      </w:r>
      <w:r>
        <w:rPr>
          <w:sz w:val="28"/>
        </w:rPr>
        <w:t>02</w:t>
      </w:r>
      <w:r>
        <w:rPr>
          <w:spacing w:val="15"/>
          <w:sz w:val="28"/>
        </w:rPr>
        <w:t> </w:t>
      </w:r>
      <w:r>
        <w:rPr>
          <w:sz w:val="28"/>
        </w:rPr>
        <w:t>thẻ</w:t>
      </w:r>
    </w:p>
    <w:p>
      <w:pPr>
        <w:spacing w:after="0" w:line="240" w:lineRule="auto"/>
        <w:jc w:val="both"/>
        <w:rPr>
          <w:sz w:val="28"/>
        </w:rPr>
        <w:sectPr>
          <w:pgSz w:w="12240" w:h="15840"/>
          <w:pgMar w:header="722" w:footer="0" w:top="980" w:bottom="280" w:left="1300" w:right="900"/>
        </w:sectPr>
      </w:pPr>
    </w:p>
    <w:p>
      <w:pPr>
        <w:pStyle w:val="BodyText"/>
        <w:spacing w:before="1"/>
        <w:ind w:right="229" w:firstLine="0"/>
      </w:pPr>
      <w:r>
        <w:rPr/>
        <w:t>ngân hàng của chị L cơ quan Điều tra đã</w:t>
      </w:r>
      <w:r>
        <w:rPr>
          <w:spacing w:val="40"/>
        </w:rPr>
        <w:t> </w:t>
      </w:r>
      <w:r>
        <w:rPr/>
        <w:t>tiến</w:t>
      </w:r>
      <w:r>
        <w:rPr>
          <w:spacing w:val="40"/>
        </w:rPr>
        <w:t> </w:t>
      </w:r>
      <w:r>
        <w:rPr/>
        <w:t>hành</w:t>
      </w:r>
      <w:r>
        <w:rPr>
          <w:spacing w:val="40"/>
        </w:rPr>
        <w:t> </w:t>
      </w:r>
      <w:r>
        <w:rPr/>
        <w:t>truy</w:t>
      </w:r>
      <w:r>
        <w:rPr>
          <w:spacing w:val="40"/>
        </w:rPr>
        <w:t> </w:t>
      </w:r>
      <w:r>
        <w:rPr/>
        <w:t>tìm</w:t>
      </w:r>
      <w:r>
        <w:rPr>
          <w:spacing w:val="40"/>
        </w:rPr>
        <w:t> </w:t>
      </w:r>
      <w:r>
        <w:rPr/>
        <w:t>nhưng</w:t>
      </w:r>
      <w:r>
        <w:rPr>
          <w:spacing w:val="40"/>
        </w:rPr>
        <w:t> </w:t>
      </w:r>
      <w:r>
        <w:rPr/>
        <w:t>không</w:t>
      </w:r>
      <w:r>
        <w:rPr>
          <w:spacing w:val="40"/>
        </w:rPr>
        <w:t> </w:t>
      </w:r>
      <w:r>
        <w:rPr/>
        <w:t>có</w:t>
      </w:r>
      <w:r>
        <w:rPr>
          <w:spacing w:val="40"/>
        </w:rPr>
        <w:t> </w:t>
      </w:r>
      <w:r>
        <w:rPr/>
        <w:t>kết quả nên không đề cập giải quyết.</w:t>
      </w:r>
    </w:p>
    <w:p>
      <w:pPr>
        <w:pStyle w:val="ListParagraph"/>
        <w:numPr>
          <w:ilvl w:val="1"/>
          <w:numId w:val="3"/>
        </w:numPr>
        <w:tabs>
          <w:tab w:pos="1197" w:val="left" w:leader="none"/>
        </w:tabs>
        <w:spacing w:line="240" w:lineRule="auto" w:before="0" w:after="0"/>
        <w:ind w:left="320" w:right="232" w:firstLine="707"/>
        <w:jc w:val="both"/>
        <w:rPr>
          <w:sz w:val="28"/>
        </w:rPr>
      </w:pPr>
      <w:r>
        <w:rPr>
          <w:sz w:val="28"/>
        </w:rPr>
        <w:t>01 xe mô tô Yamaha Sirius BKS 14U1-495.19, thuộc sở hữu của anh T, anh T</w:t>
      </w:r>
      <w:r>
        <w:rPr>
          <w:spacing w:val="-1"/>
          <w:sz w:val="28"/>
        </w:rPr>
        <w:t> </w:t>
      </w:r>
      <w:r>
        <w:rPr>
          <w:sz w:val="28"/>
        </w:rPr>
        <w:t>không biết việc bị cáo mượn xe của anh</w:t>
      </w:r>
      <w:r>
        <w:rPr>
          <w:spacing w:val="-1"/>
          <w:sz w:val="28"/>
        </w:rPr>
        <w:t> </w:t>
      </w:r>
      <w:r>
        <w:rPr>
          <w:sz w:val="28"/>
        </w:rPr>
        <w:t>đi cướp tài sản của</w:t>
      </w:r>
      <w:r>
        <w:rPr>
          <w:spacing w:val="-1"/>
          <w:sz w:val="28"/>
        </w:rPr>
        <w:t> </w:t>
      </w:r>
      <w:r>
        <w:rPr>
          <w:sz w:val="28"/>
        </w:rPr>
        <w:t>người khác vì vậy</w:t>
      </w:r>
      <w:r>
        <w:rPr>
          <w:spacing w:val="-4"/>
          <w:sz w:val="28"/>
        </w:rPr>
        <w:t> </w:t>
      </w:r>
      <w:r>
        <w:rPr>
          <w:sz w:val="28"/>
        </w:rPr>
        <w:t>cần trả lại xe mô tô này cho anh T.</w:t>
      </w:r>
    </w:p>
    <w:p>
      <w:pPr>
        <w:pStyle w:val="ListParagraph"/>
        <w:numPr>
          <w:ilvl w:val="1"/>
          <w:numId w:val="3"/>
        </w:numPr>
        <w:tabs>
          <w:tab w:pos="1204" w:val="left" w:leader="none"/>
        </w:tabs>
        <w:spacing w:line="240" w:lineRule="auto" w:before="1" w:after="0"/>
        <w:ind w:left="320" w:right="232" w:firstLine="707"/>
        <w:jc w:val="both"/>
        <w:rPr>
          <w:sz w:val="28"/>
        </w:rPr>
      </w:pPr>
      <w:r>
        <w:rPr>
          <w:sz w:val="28"/>
        </w:rPr>
        <w:t>Bị cáo và gia đình đã khắc phục hậu quả bồi thường cho các bị hại về hành vi</w:t>
      </w:r>
      <w:r>
        <w:rPr>
          <w:spacing w:val="35"/>
          <w:sz w:val="28"/>
        </w:rPr>
        <w:t> </w:t>
      </w:r>
      <w:r>
        <w:rPr>
          <w:sz w:val="28"/>
        </w:rPr>
        <w:t>của</w:t>
      </w:r>
      <w:r>
        <w:rPr>
          <w:spacing w:val="34"/>
          <w:sz w:val="28"/>
        </w:rPr>
        <w:t> </w:t>
      </w:r>
      <w:r>
        <w:rPr>
          <w:sz w:val="28"/>
        </w:rPr>
        <w:t>bị</w:t>
      </w:r>
      <w:r>
        <w:rPr>
          <w:spacing w:val="35"/>
          <w:sz w:val="28"/>
        </w:rPr>
        <w:t> </w:t>
      </w:r>
      <w:r>
        <w:rPr>
          <w:sz w:val="28"/>
        </w:rPr>
        <w:t>cáo</w:t>
      </w:r>
      <w:r>
        <w:rPr>
          <w:spacing w:val="35"/>
          <w:sz w:val="28"/>
        </w:rPr>
        <w:t> </w:t>
      </w:r>
      <w:r>
        <w:rPr>
          <w:sz w:val="28"/>
        </w:rPr>
        <w:t>gây</w:t>
      </w:r>
      <w:r>
        <w:rPr>
          <w:spacing w:val="33"/>
          <w:sz w:val="28"/>
        </w:rPr>
        <w:t> </w:t>
      </w:r>
      <w:r>
        <w:rPr>
          <w:sz w:val="28"/>
        </w:rPr>
        <w:t>ra,</w:t>
      </w:r>
      <w:r>
        <w:rPr>
          <w:spacing w:val="36"/>
          <w:sz w:val="28"/>
        </w:rPr>
        <w:t> </w:t>
      </w:r>
      <w:r>
        <w:rPr>
          <w:sz w:val="28"/>
        </w:rPr>
        <w:t>các</w:t>
      </w:r>
      <w:r>
        <w:rPr>
          <w:spacing w:val="34"/>
          <w:sz w:val="28"/>
        </w:rPr>
        <w:t> </w:t>
      </w:r>
      <w:r>
        <w:rPr>
          <w:sz w:val="28"/>
        </w:rPr>
        <w:t>bị</w:t>
      </w:r>
      <w:r>
        <w:rPr>
          <w:spacing w:val="35"/>
          <w:sz w:val="28"/>
        </w:rPr>
        <w:t> </w:t>
      </w:r>
      <w:r>
        <w:rPr>
          <w:sz w:val="28"/>
        </w:rPr>
        <w:t>hại</w:t>
      </w:r>
      <w:r>
        <w:rPr>
          <w:spacing w:val="35"/>
          <w:sz w:val="28"/>
        </w:rPr>
        <w:t> </w:t>
      </w:r>
      <w:r>
        <w:rPr>
          <w:sz w:val="28"/>
        </w:rPr>
        <w:t>không</w:t>
      </w:r>
      <w:r>
        <w:rPr>
          <w:spacing w:val="37"/>
          <w:sz w:val="28"/>
        </w:rPr>
        <w:t> </w:t>
      </w:r>
      <w:r>
        <w:rPr>
          <w:sz w:val="28"/>
        </w:rPr>
        <w:t>còn</w:t>
      </w:r>
      <w:r>
        <w:rPr>
          <w:spacing w:val="37"/>
          <w:sz w:val="28"/>
        </w:rPr>
        <w:t> </w:t>
      </w:r>
      <w:r>
        <w:rPr>
          <w:sz w:val="28"/>
        </w:rPr>
        <w:t>có</w:t>
      </w:r>
      <w:r>
        <w:rPr>
          <w:spacing w:val="37"/>
          <w:sz w:val="28"/>
        </w:rPr>
        <w:t> </w:t>
      </w:r>
      <w:r>
        <w:rPr>
          <w:sz w:val="28"/>
        </w:rPr>
        <w:t>yêu</w:t>
      </w:r>
      <w:r>
        <w:rPr>
          <w:spacing w:val="37"/>
          <w:sz w:val="28"/>
        </w:rPr>
        <w:t> </w:t>
      </w:r>
      <w:r>
        <w:rPr>
          <w:sz w:val="28"/>
        </w:rPr>
        <w:t>cầu</w:t>
      </w:r>
      <w:r>
        <w:rPr>
          <w:spacing w:val="35"/>
          <w:sz w:val="28"/>
        </w:rPr>
        <w:t> </w:t>
      </w:r>
      <w:r>
        <w:rPr>
          <w:sz w:val="28"/>
        </w:rPr>
        <w:t>bồi</w:t>
      </w:r>
      <w:r>
        <w:rPr>
          <w:spacing w:val="35"/>
          <w:sz w:val="28"/>
        </w:rPr>
        <w:t> </w:t>
      </w:r>
      <w:r>
        <w:rPr>
          <w:sz w:val="28"/>
        </w:rPr>
        <w:t>thường</w:t>
      </w:r>
      <w:r>
        <w:rPr>
          <w:spacing w:val="35"/>
          <w:sz w:val="28"/>
        </w:rPr>
        <w:t> </w:t>
      </w:r>
      <w:r>
        <w:rPr>
          <w:sz w:val="28"/>
        </w:rPr>
        <w:t>gì</w:t>
      </w:r>
      <w:r>
        <w:rPr>
          <w:spacing w:val="35"/>
          <w:sz w:val="28"/>
        </w:rPr>
        <w:t> </w:t>
      </w:r>
      <w:r>
        <w:rPr>
          <w:sz w:val="28"/>
        </w:rPr>
        <w:t>nên</w:t>
      </w:r>
      <w:r>
        <w:rPr>
          <w:spacing w:val="36"/>
          <w:sz w:val="28"/>
        </w:rPr>
        <w:t> </w:t>
      </w:r>
      <w:r>
        <w:rPr>
          <w:sz w:val="28"/>
        </w:rPr>
        <w:t>số</w:t>
      </w:r>
      <w:r>
        <w:rPr>
          <w:spacing w:val="35"/>
          <w:sz w:val="28"/>
        </w:rPr>
        <w:t> </w:t>
      </w:r>
      <w:r>
        <w:rPr>
          <w:sz w:val="28"/>
        </w:rPr>
        <w:t>tiền</w:t>
      </w:r>
    </w:p>
    <w:p>
      <w:pPr>
        <w:pStyle w:val="BodyText"/>
        <w:ind w:right="231" w:firstLine="0"/>
      </w:pPr>
      <w:r>
        <w:rPr/>
        <w:t>1.922.000 đồng, ngày 23/6/2022 bị cáo T giao nộp tại Công an huyện Vân Đồn, trả lại cho bị cáo.</w:t>
      </w:r>
    </w:p>
    <w:p>
      <w:pPr>
        <w:pStyle w:val="ListParagraph"/>
        <w:numPr>
          <w:ilvl w:val="1"/>
          <w:numId w:val="3"/>
        </w:numPr>
        <w:tabs>
          <w:tab w:pos="1197" w:val="left" w:leader="none"/>
        </w:tabs>
        <w:spacing w:line="240" w:lineRule="auto" w:before="0" w:after="0"/>
        <w:ind w:left="320" w:right="230" w:firstLine="707"/>
        <w:jc w:val="both"/>
        <w:rPr>
          <w:sz w:val="28"/>
        </w:rPr>
      </w:pPr>
      <w:r>
        <w:rPr>
          <w:sz w:val="28"/>
        </w:rPr>
        <w:t>01 áo sơ mi dài tay</w:t>
      </w:r>
      <w:r>
        <w:rPr>
          <w:spacing w:val="-1"/>
          <w:sz w:val="28"/>
        </w:rPr>
        <w:t> </w:t>
      </w:r>
      <w:r>
        <w:rPr>
          <w:sz w:val="28"/>
        </w:rPr>
        <w:t>màu đen, có họa tiết trắng kẻ dọc; 01 áo sơ mi dài tay</w:t>
      </w:r>
      <w:r>
        <w:rPr>
          <w:spacing w:val="-1"/>
          <w:sz w:val="28"/>
        </w:rPr>
        <w:t> </w:t>
      </w:r>
      <w:r>
        <w:rPr>
          <w:sz w:val="28"/>
        </w:rPr>
        <w:t>kẻ ô vuông to màu trắng đen; 01 quần đùi màu đen; 01 mũ bảo hiểm lưỡi trai màu đen có họa tiết ka rô đen trắng (các tài sản này đã qua sử dụng) là tài sản của bị cáo T, trả lại cho bị cáo T.</w:t>
      </w:r>
    </w:p>
    <w:p>
      <w:pPr>
        <w:pStyle w:val="ListParagraph"/>
        <w:numPr>
          <w:ilvl w:val="0"/>
          <w:numId w:val="3"/>
        </w:numPr>
        <w:tabs>
          <w:tab w:pos="1550" w:val="left" w:leader="none"/>
        </w:tabs>
        <w:spacing w:line="240" w:lineRule="auto" w:before="0" w:after="0"/>
        <w:ind w:left="320" w:right="173" w:firstLine="789"/>
        <w:jc w:val="both"/>
        <w:rPr>
          <w:sz w:val="28"/>
        </w:rPr>
      </w:pPr>
      <w:r>
        <w:rPr>
          <w:b/>
          <w:sz w:val="28"/>
        </w:rPr>
        <w:t>Về án phí: </w:t>
      </w:r>
      <w:r>
        <w:rPr>
          <w:sz w:val="28"/>
        </w:rPr>
        <w:t>bị cáo phải chịu án phí hình sự sơ thẩm theo quy định của pháp luật.</w:t>
      </w:r>
    </w:p>
    <w:p>
      <w:pPr>
        <w:spacing w:line="321" w:lineRule="exact" w:before="0"/>
        <w:ind w:left="104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3"/>
        <w:ind w:left="3601" w:right="3463" w:firstLine="0"/>
        <w:jc w:val="center"/>
        <w:rPr>
          <w:b/>
          <w:sz w:val="24"/>
        </w:rPr>
      </w:pPr>
      <w:r>
        <w:rPr>
          <w:b/>
          <w:sz w:val="24"/>
        </w:rPr>
        <w:t>QUYẾT</w:t>
      </w:r>
      <w:r>
        <w:rPr>
          <w:b/>
          <w:spacing w:val="-6"/>
          <w:sz w:val="24"/>
        </w:rPr>
        <w:t> </w:t>
      </w:r>
      <w:r>
        <w:rPr>
          <w:b/>
          <w:spacing w:val="-4"/>
          <w:sz w:val="24"/>
        </w:rPr>
        <w:t>ĐỊNH</w:t>
      </w:r>
    </w:p>
    <w:p>
      <w:pPr>
        <w:pStyle w:val="BodyText"/>
        <w:spacing w:before="181"/>
        <w:ind w:firstLine="719"/>
      </w:pPr>
      <w:r>
        <w:rPr>
          <w:b/>
        </w:rPr>
        <w:t>Áp dụng</w:t>
      </w:r>
      <w:r>
        <w:rPr>
          <w:b/>
          <w:spacing w:val="-1"/>
        </w:rPr>
        <w:t> </w:t>
      </w:r>
      <w:r>
        <w:rPr/>
        <w:t>điểm</w:t>
      </w:r>
      <w:r>
        <w:rPr>
          <w:spacing w:val="-4"/>
        </w:rPr>
        <w:t> </w:t>
      </w:r>
      <w:r>
        <w:rPr/>
        <w:t>d khoản 2, Điều 171; điểm</w:t>
      </w:r>
      <w:r>
        <w:rPr>
          <w:spacing w:val="-2"/>
        </w:rPr>
        <w:t> </w:t>
      </w:r>
      <w:r>
        <w:rPr/>
        <w:t>g khoản 1 Điều 52;</w:t>
      </w:r>
      <w:r>
        <w:rPr>
          <w:spacing w:val="-1"/>
        </w:rPr>
        <w:t> </w:t>
      </w:r>
      <w:r>
        <w:rPr/>
        <w:t>điểm</w:t>
      </w:r>
      <w:r>
        <w:rPr>
          <w:spacing w:val="-5"/>
        </w:rPr>
        <w:t> </w:t>
      </w:r>
      <w:r>
        <w:rPr/>
        <w:t>b, s khoản 1, khoản 2 Điều 51 của Bộ luật hình sự;</w:t>
      </w:r>
    </w:p>
    <w:p>
      <w:pPr>
        <w:pStyle w:val="BodyText"/>
        <w:spacing w:line="322" w:lineRule="exact"/>
        <w:ind w:left="1040" w:right="0" w:firstLine="0"/>
      </w:pPr>
      <w:r>
        <w:rPr>
          <w:b/>
        </w:rPr>
        <w:t>Tuyên</w:t>
      </w:r>
      <w:r>
        <w:rPr>
          <w:b/>
          <w:spacing w:val="-2"/>
        </w:rPr>
        <w:t> </w:t>
      </w:r>
      <w:r>
        <w:rPr>
          <w:b/>
        </w:rPr>
        <w:t>bố:</w:t>
      </w:r>
      <w:r>
        <w:rPr>
          <w:b/>
          <w:spacing w:val="-5"/>
        </w:rPr>
        <w:t> </w:t>
      </w:r>
      <w:r>
        <w:rPr/>
        <w:t>bị</w:t>
      </w:r>
      <w:r>
        <w:rPr>
          <w:spacing w:val="-2"/>
        </w:rPr>
        <w:t> </w:t>
      </w:r>
      <w:r>
        <w:rPr/>
        <w:t>cáo</w:t>
      </w:r>
      <w:r>
        <w:rPr>
          <w:spacing w:val="-2"/>
        </w:rPr>
        <w:t> </w:t>
      </w:r>
      <w:r>
        <w:rPr/>
        <w:t>Đỗ</w:t>
      </w:r>
      <w:r>
        <w:rPr>
          <w:spacing w:val="-4"/>
        </w:rPr>
        <w:t> </w:t>
      </w:r>
      <w:r>
        <w:rPr/>
        <w:t>Mạnh</w:t>
      </w:r>
      <w:r>
        <w:rPr>
          <w:spacing w:val="-1"/>
        </w:rPr>
        <w:t> </w:t>
      </w:r>
      <w:r>
        <w:rPr/>
        <w:t>T</w:t>
      </w:r>
      <w:r>
        <w:rPr>
          <w:spacing w:val="-3"/>
        </w:rPr>
        <w:t> </w:t>
      </w:r>
      <w:r>
        <w:rPr/>
        <w:t>phạm</w:t>
      </w:r>
      <w:r>
        <w:rPr>
          <w:spacing w:val="-7"/>
        </w:rPr>
        <w:t> </w:t>
      </w:r>
      <w:r>
        <w:rPr/>
        <w:t>tội</w:t>
      </w:r>
      <w:r>
        <w:rPr>
          <w:spacing w:val="-1"/>
        </w:rPr>
        <w:t> </w:t>
      </w:r>
      <w:r>
        <w:rPr/>
        <w:t>“Cướp</w:t>
      </w:r>
      <w:r>
        <w:rPr>
          <w:spacing w:val="-2"/>
        </w:rPr>
        <w:t> </w:t>
      </w:r>
      <w:r>
        <w:rPr/>
        <w:t>giật</w:t>
      </w:r>
      <w:r>
        <w:rPr>
          <w:spacing w:val="-2"/>
        </w:rPr>
        <w:t> </w:t>
      </w:r>
      <w:r>
        <w:rPr/>
        <w:t>tài </w:t>
      </w:r>
      <w:r>
        <w:rPr>
          <w:spacing w:val="-2"/>
        </w:rPr>
        <w:t>sản”.</w:t>
      </w:r>
    </w:p>
    <w:p>
      <w:pPr>
        <w:pStyle w:val="BodyText"/>
        <w:spacing w:before="2"/>
        <w:ind w:right="175" w:firstLine="719"/>
      </w:pPr>
      <w:r>
        <w:rPr>
          <w:b/>
        </w:rPr>
        <w:t>Xử phạt: </w:t>
      </w:r>
      <w:r>
        <w:rPr/>
        <w:t>bị cáo Đỗ</w:t>
      </w:r>
      <w:r>
        <w:rPr>
          <w:spacing w:val="-1"/>
        </w:rPr>
        <w:t> </w:t>
      </w:r>
      <w:r>
        <w:rPr/>
        <w:t>Mạnh T 04 (bốn) năm tù, thời hạn chấp hành hình phạt tù tính từ ngày 23/6/2022.</w:t>
      </w:r>
    </w:p>
    <w:p>
      <w:pPr>
        <w:pStyle w:val="BodyText"/>
        <w:ind w:right="177" w:firstLine="599"/>
      </w:pPr>
      <w:r>
        <w:rPr>
          <w:b/>
        </w:rPr>
        <w:t>Về vật chứng: </w:t>
      </w:r>
      <w:r>
        <w:rPr/>
        <w:t>áp dụng khoản 1, điểm b khoản 3 Điều 106 của Bộ luật tố tụng hình sự:</w:t>
      </w:r>
    </w:p>
    <w:p>
      <w:pPr>
        <w:pStyle w:val="BodyText"/>
        <w:ind w:right="172" w:firstLine="599"/>
      </w:pPr>
      <w:r>
        <w:rPr/>
        <w:t>Trả lại cho bị cáo Đỗ Mạnh T 1.922.000đ (một triệu chín trăm hai mươi hai nghìn đồng); 01(một) áo sơ mi dài tay màu đen, có họa tiết trắng kẻ dọc; 01(một) áo sơ mi dài tay kẻ ô vuông to màu trắng đen; 01 (một) quần đùi màu đen; 01(một) mũ bảo hiểm lưỡi trai màu đen có họa tiết ka rô đen trắng (các tài sản này đã qua sử </w:t>
      </w:r>
      <w:r>
        <w:rPr>
          <w:spacing w:val="-2"/>
        </w:rPr>
        <w:t>dụng);</w:t>
      </w:r>
    </w:p>
    <w:p>
      <w:pPr>
        <w:pStyle w:val="BodyText"/>
        <w:ind w:firstLine="599"/>
      </w:pPr>
      <w:r>
        <w:rPr/>
        <w:t>Trả lại cho anh Nguyễn Văn T 01 (một) xe mô tô BKS 14U1- 495.19, sơn màu đen, nhãn hiệu </w:t>
      </w:r>
      <w:r>
        <w:rPr>
          <w:sz w:val="24"/>
        </w:rPr>
        <w:t>YAMAHA; </w:t>
      </w:r>
      <w:r>
        <w:rPr/>
        <w:t>số loại </w:t>
      </w:r>
      <w:r>
        <w:rPr>
          <w:sz w:val="24"/>
        </w:rPr>
        <w:t>SIRIUS, </w:t>
      </w:r>
      <w:r>
        <w:rPr/>
        <w:t>số máy E32VE400950, số khung RLCUE3720MY074437, </w:t>
      </w:r>
      <w:r>
        <w:rPr>
          <w:sz w:val="24"/>
        </w:rPr>
        <w:t>(</w:t>
      </w:r>
      <w:r>
        <w:rPr/>
        <w:t>xe đã qua sử dụng);</w:t>
      </w:r>
    </w:p>
    <w:p>
      <w:pPr>
        <w:spacing w:line="240" w:lineRule="auto" w:before="0"/>
        <w:ind w:left="320" w:right="173" w:firstLine="669"/>
        <w:jc w:val="both"/>
        <w:rPr>
          <w:i/>
          <w:sz w:val="28"/>
        </w:rPr>
      </w:pPr>
      <w:r>
        <w:rPr>
          <w:i/>
          <w:sz w:val="28"/>
        </w:rPr>
        <w:t>(Theo biên bản giao nhận vật chứng số 04/BB-CCTHADS ngày 21/11/2022,</w:t>
      </w:r>
      <w:r>
        <w:rPr>
          <w:i/>
          <w:sz w:val="28"/>
        </w:rPr>
        <w:t> giữa Công an huyện Vân Đồn và Chi cục Thi hành án dân sự huyện Vân Đồn và Giấy nộp tiền ngày 05/9/2022, giữa Công an huyện Vân Đồn và Kho bạc nhà nước Vân Đồn).</w:t>
      </w:r>
    </w:p>
    <w:p>
      <w:pPr>
        <w:pStyle w:val="ListParagraph"/>
        <w:numPr>
          <w:ilvl w:val="0"/>
          <w:numId w:val="4"/>
        </w:numPr>
        <w:tabs>
          <w:tab w:pos="1127" w:val="left" w:leader="none"/>
        </w:tabs>
        <w:spacing w:line="240" w:lineRule="auto" w:before="0" w:after="0"/>
        <w:ind w:left="320" w:right="174" w:firstLine="599"/>
        <w:jc w:val="both"/>
        <w:rPr>
          <w:sz w:val="28"/>
        </w:rPr>
      </w:pPr>
      <w:r>
        <w:rPr>
          <w:b/>
          <w:sz w:val="28"/>
        </w:rPr>
        <w:t>Về án phí: </w:t>
      </w:r>
      <w:r>
        <w:rPr>
          <w:sz w:val="28"/>
        </w:rPr>
        <w:t>Áp dụng khoản 2 Điều 136 của Bộ luật tố tụng hình sự; Nghị quyết số 326/2016/UBTVQH14 ngày 30/12/2016 của Uỷ ban thường vụ Quốc Hội, bị cáo Đỗ Mạnh T phải chịu án phí</w:t>
      </w:r>
      <w:r>
        <w:rPr>
          <w:spacing w:val="-1"/>
          <w:sz w:val="28"/>
        </w:rPr>
        <w:t> </w:t>
      </w:r>
      <w:r>
        <w:rPr>
          <w:sz w:val="28"/>
        </w:rPr>
        <w:t>hình sự</w:t>
      </w:r>
      <w:r>
        <w:rPr>
          <w:spacing w:val="-2"/>
          <w:sz w:val="28"/>
        </w:rPr>
        <w:t> </w:t>
      </w:r>
      <w:r>
        <w:rPr>
          <w:sz w:val="28"/>
        </w:rPr>
        <w:t>sơ thẩm</w:t>
      </w:r>
      <w:r>
        <w:rPr>
          <w:spacing w:val="-4"/>
          <w:sz w:val="28"/>
        </w:rPr>
        <w:t> </w:t>
      </w:r>
      <w:r>
        <w:rPr>
          <w:sz w:val="28"/>
        </w:rPr>
        <w:t>200.000đ (hai trăm</w:t>
      </w:r>
      <w:r>
        <w:rPr>
          <w:spacing w:val="-4"/>
          <w:sz w:val="28"/>
        </w:rPr>
        <w:t> </w:t>
      </w:r>
      <w:r>
        <w:rPr>
          <w:sz w:val="28"/>
        </w:rPr>
        <w:t>nghìn đồng).</w:t>
      </w:r>
    </w:p>
    <w:p>
      <w:pPr>
        <w:pStyle w:val="ListParagraph"/>
        <w:numPr>
          <w:ilvl w:val="0"/>
          <w:numId w:val="4"/>
        </w:numPr>
        <w:tabs>
          <w:tab w:pos="1091" w:val="left" w:leader="none"/>
        </w:tabs>
        <w:spacing w:line="240" w:lineRule="auto" w:before="1" w:after="0"/>
        <w:ind w:left="320" w:right="171" w:firstLine="599"/>
        <w:jc w:val="both"/>
        <w:rPr>
          <w:sz w:val="28"/>
        </w:rPr>
      </w:pPr>
      <w:r>
        <w:rPr>
          <w:b/>
          <w:sz w:val="28"/>
        </w:rPr>
        <w:t>Về quyền kháng cáo:</w:t>
      </w:r>
      <w:r>
        <w:rPr>
          <w:b/>
          <w:spacing w:val="-3"/>
          <w:sz w:val="28"/>
        </w:rPr>
        <w:t> </w:t>
      </w:r>
      <w:r>
        <w:rPr>
          <w:sz w:val="28"/>
        </w:rPr>
        <w:t>căn</w:t>
      </w:r>
      <w:r>
        <w:rPr>
          <w:spacing w:val="-1"/>
          <w:sz w:val="28"/>
        </w:rPr>
        <w:t> </w:t>
      </w:r>
      <w:r>
        <w:rPr>
          <w:sz w:val="28"/>
        </w:rPr>
        <w:t>cứ</w:t>
      </w:r>
      <w:r>
        <w:rPr>
          <w:spacing w:val="-4"/>
          <w:sz w:val="28"/>
        </w:rPr>
        <w:t> </w:t>
      </w:r>
      <w:r>
        <w:rPr>
          <w:sz w:val="28"/>
        </w:rPr>
        <w:t>Điều</w:t>
      </w:r>
      <w:r>
        <w:rPr>
          <w:spacing w:val="-5"/>
          <w:sz w:val="28"/>
        </w:rPr>
        <w:t> </w:t>
      </w:r>
      <w:r>
        <w:rPr>
          <w:sz w:val="28"/>
        </w:rPr>
        <w:t>331,</w:t>
      </w:r>
      <w:r>
        <w:rPr>
          <w:spacing w:val="-6"/>
          <w:sz w:val="28"/>
        </w:rPr>
        <w:t> </w:t>
      </w:r>
      <w:r>
        <w:rPr>
          <w:sz w:val="28"/>
        </w:rPr>
        <w:t>Điều</w:t>
      </w:r>
      <w:r>
        <w:rPr>
          <w:spacing w:val="-5"/>
          <w:sz w:val="28"/>
        </w:rPr>
        <w:t> </w:t>
      </w:r>
      <w:r>
        <w:rPr>
          <w:sz w:val="28"/>
        </w:rPr>
        <w:t>333</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5"/>
          <w:sz w:val="28"/>
        </w:rPr>
        <w:t> </w:t>
      </w:r>
      <w:r>
        <w:rPr>
          <w:sz w:val="28"/>
        </w:rPr>
        <w:t>tố</w:t>
      </w:r>
      <w:r>
        <w:rPr>
          <w:spacing w:val="-4"/>
          <w:sz w:val="28"/>
        </w:rPr>
        <w:t> </w:t>
      </w:r>
      <w:r>
        <w:rPr>
          <w:sz w:val="28"/>
        </w:rPr>
        <w:t>tụng</w:t>
      </w:r>
      <w:r>
        <w:rPr>
          <w:spacing w:val="-5"/>
          <w:sz w:val="28"/>
        </w:rPr>
        <w:t> </w:t>
      </w:r>
      <w:r>
        <w:rPr>
          <w:sz w:val="28"/>
        </w:rPr>
        <w:t>hình</w:t>
      </w:r>
      <w:r>
        <w:rPr>
          <w:spacing w:val="-7"/>
          <w:sz w:val="28"/>
        </w:rPr>
        <w:t> </w:t>
      </w:r>
      <w:r>
        <w:rPr>
          <w:sz w:val="28"/>
        </w:rPr>
        <w:t>sự, có mặt bị cáo và người có quyền lợi nghĩa vụ liên quan chị Mạc Thúy K, có quyền kháng cáo trong hạn 15 ngày kể từ ngày tuyên án (ngày 25/11/2022); người bị hại, người có quyền lợi, nghĩa vụ liên quan vắng mặt có quyền kháng cáo bản trong thời hạn 15 ngày kể từ ngày nhận được bản án hoặc niêm yết bản án.</w:t>
      </w:r>
    </w:p>
    <w:p>
      <w:pPr>
        <w:spacing w:after="0" w:line="240" w:lineRule="auto"/>
        <w:jc w:val="both"/>
        <w:rPr>
          <w:sz w:val="28"/>
        </w:rPr>
        <w:sectPr>
          <w:pgSz w:w="12240" w:h="15840"/>
          <w:pgMar w:header="722" w:footer="0" w:top="980" w:bottom="280" w:left="1300" w:right="900"/>
        </w:sectPr>
      </w:pPr>
    </w:p>
    <w:p>
      <w:pPr>
        <w:pStyle w:val="BodyText"/>
        <w:spacing w:before="4"/>
        <w:ind w:left="0" w:right="0" w:firstLine="0"/>
        <w:jc w:val="left"/>
        <w:rPr>
          <w:sz w:val="17"/>
        </w:rPr>
      </w:pP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9"/>
        <w:gridCol w:w="4649"/>
      </w:tblGrid>
      <w:tr>
        <w:trPr>
          <w:trHeight w:val="2843" w:hRule="atLeast"/>
        </w:trPr>
        <w:tc>
          <w:tcPr>
            <w:tcW w:w="4599"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1" w:lineRule="exact" w:before="0" w:after="0"/>
              <w:ind w:left="177" w:right="0" w:hanging="128"/>
              <w:jc w:val="left"/>
              <w:rPr>
                <w:sz w:val="22"/>
              </w:rPr>
            </w:pPr>
            <w:r>
              <w:rPr>
                <w:sz w:val="22"/>
              </w:rPr>
              <w:t>Bị cáo;</w:t>
            </w:r>
            <w:r>
              <w:rPr>
                <w:spacing w:val="-1"/>
                <w:sz w:val="22"/>
              </w:rPr>
              <w:t> </w:t>
            </w:r>
            <w:r>
              <w:rPr>
                <w:sz w:val="22"/>
              </w:rPr>
              <w:t>bị</w:t>
            </w:r>
            <w:r>
              <w:rPr>
                <w:spacing w:val="1"/>
                <w:sz w:val="22"/>
              </w:rPr>
              <w:t> </w:t>
            </w:r>
            <w:r>
              <w:rPr>
                <w:spacing w:val="-5"/>
                <w:sz w:val="22"/>
              </w:rPr>
              <w:t>hại</w:t>
            </w:r>
          </w:p>
          <w:p>
            <w:pPr>
              <w:pStyle w:val="TableParagraph"/>
              <w:numPr>
                <w:ilvl w:val="0"/>
                <w:numId w:val="5"/>
              </w:numPr>
              <w:tabs>
                <w:tab w:pos="178" w:val="left" w:leader="none"/>
              </w:tabs>
              <w:spacing w:line="252" w:lineRule="exact" w:before="0" w:after="0"/>
              <w:ind w:left="177" w:right="0" w:hanging="128"/>
              <w:jc w:val="left"/>
              <w:rPr>
                <w:sz w:val="22"/>
              </w:rPr>
            </w:pPr>
            <w:r>
              <w:rPr>
                <w:sz w:val="22"/>
              </w:rPr>
              <w:t>Cơ</w:t>
            </w:r>
            <w:r>
              <w:rPr>
                <w:spacing w:val="-1"/>
                <w:sz w:val="22"/>
              </w:rPr>
              <w:t> </w:t>
            </w:r>
            <w:r>
              <w:rPr>
                <w:sz w:val="22"/>
              </w:rPr>
              <w:t>quan</w:t>
            </w:r>
            <w:r>
              <w:rPr>
                <w:spacing w:val="-1"/>
                <w:sz w:val="22"/>
              </w:rPr>
              <w:t> </w:t>
            </w:r>
            <w:r>
              <w:rPr>
                <w:sz w:val="22"/>
              </w:rPr>
              <w:t>CSĐT-</w:t>
            </w:r>
            <w:r>
              <w:rPr>
                <w:spacing w:val="-5"/>
                <w:sz w:val="22"/>
              </w:rPr>
              <w:t> </w:t>
            </w:r>
            <w:r>
              <w:rPr>
                <w:sz w:val="22"/>
              </w:rPr>
              <w:t>Công</w:t>
            </w:r>
            <w:r>
              <w:rPr>
                <w:spacing w:val="-3"/>
                <w:sz w:val="22"/>
              </w:rPr>
              <w:t> </w:t>
            </w:r>
            <w:r>
              <w:rPr>
                <w:sz w:val="22"/>
              </w:rPr>
              <w:t>an</w:t>
            </w:r>
            <w:r>
              <w:rPr>
                <w:spacing w:val="-1"/>
                <w:sz w:val="22"/>
              </w:rPr>
              <w:t> </w:t>
            </w:r>
            <w:r>
              <w:rPr>
                <w:sz w:val="22"/>
              </w:rPr>
              <w:t>huyện</w:t>
            </w:r>
            <w:r>
              <w:rPr>
                <w:spacing w:val="-1"/>
                <w:sz w:val="22"/>
              </w:rPr>
              <w:t> </w:t>
            </w:r>
            <w:r>
              <w:rPr>
                <w:sz w:val="22"/>
              </w:rPr>
              <w:t>Vân </w:t>
            </w:r>
            <w:r>
              <w:rPr>
                <w:spacing w:val="-4"/>
                <w:sz w:val="22"/>
              </w:rPr>
              <w:t>Đồn;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Trại tạm</w:t>
            </w:r>
            <w:r>
              <w:rPr>
                <w:spacing w:val="-5"/>
                <w:sz w:val="22"/>
              </w:rPr>
              <w:t> </w:t>
            </w:r>
            <w:r>
              <w:rPr>
                <w:sz w:val="22"/>
              </w:rPr>
              <w:t>giam</w:t>
            </w:r>
            <w:r>
              <w:rPr>
                <w:spacing w:val="-4"/>
                <w:sz w:val="22"/>
              </w:rPr>
              <w:t> </w:t>
            </w:r>
            <w:r>
              <w:rPr>
                <w:sz w:val="22"/>
              </w:rPr>
              <w:t>công</w:t>
            </w:r>
            <w:r>
              <w:rPr>
                <w:spacing w:val="-3"/>
                <w:sz w:val="22"/>
              </w:rPr>
              <w:t> </w:t>
            </w:r>
            <w:r>
              <w:rPr>
                <w:sz w:val="22"/>
              </w:rPr>
              <w:t>an tỉnh</w:t>
            </w:r>
            <w:r>
              <w:rPr>
                <w:spacing w:val="-1"/>
                <w:sz w:val="22"/>
              </w:rPr>
              <w:t> </w:t>
            </w:r>
            <w:r>
              <w:rPr>
                <w:sz w:val="22"/>
              </w:rPr>
              <w:t>Quảng</w:t>
            </w:r>
            <w:r>
              <w:rPr>
                <w:spacing w:val="-3"/>
                <w:sz w:val="22"/>
              </w:rPr>
              <w:t> </w:t>
            </w:r>
            <w:r>
              <w:rPr>
                <w:spacing w:val="-2"/>
                <w:sz w:val="22"/>
              </w:rPr>
              <w:t>Ninh;</w:t>
            </w:r>
          </w:p>
          <w:p>
            <w:pPr>
              <w:pStyle w:val="TableParagraph"/>
              <w:numPr>
                <w:ilvl w:val="0"/>
                <w:numId w:val="5"/>
              </w:numPr>
              <w:tabs>
                <w:tab w:pos="175" w:val="left" w:leader="none"/>
              </w:tabs>
              <w:spacing w:line="252" w:lineRule="exact" w:before="1" w:after="0"/>
              <w:ind w:left="174" w:right="0" w:hanging="125"/>
              <w:jc w:val="left"/>
              <w:rPr>
                <w:sz w:val="22"/>
              </w:rPr>
            </w:pPr>
            <w:r>
              <w:rPr>
                <w:sz w:val="22"/>
              </w:rPr>
              <w:t>VKSND</w:t>
            </w:r>
            <w:r>
              <w:rPr>
                <w:spacing w:val="-4"/>
                <w:sz w:val="22"/>
              </w:rPr>
              <w:t> </w:t>
            </w:r>
            <w:r>
              <w:rPr>
                <w:sz w:val="22"/>
              </w:rPr>
              <w:t>huyện Vân </w:t>
            </w:r>
            <w:r>
              <w:rPr>
                <w:spacing w:val="-4"/>
                <w:sz w:val="22"/>
              </w:rPr>
              <w:t>Đồn;</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tỉnh</w:t>
            </w:r>
            <w:r>
              <w:rPr>
                <w:spacing w:val="-2"/>
                <w:sz w:val="22"/>
              </w:rPr>
              <w:t> </w:t>
            </w:r>
            <w:r>
              <w:rPr>
                <w:sz w:val="22"/>
              </w:rPr>
              <w:t>Quảng</w:t>
            </w:r>
            <w:r>
              <w:rPr>
                <w:spacing w:val="-3"/>
                <w:sz w:val="22"/>
              </w:rPr>
              <w:t> </w:t>
            </w:r>
            <w:r>
              <w:rPr>
                <w:spacing w:val="-4"/>
                <w:sz w:val="22"/>
              </w:rPr>
              <w:t>Ninh;</w:t>
            </w:r>
          </w:p>
          <w:p>
            <w:pPr>
              <w:pStyle w:val="TableParagraph"/>
              <w:numPr>
                <w:ilvl w:val="0"/>
                <w:numId w:val="5"/>
              </w:numPr>
              <w:tabs>
                <w:tab w:pos="178" w:val="left" w:leader="none"/>
              </w:tabs>
              <w:spacing w:line="252" w:lineRule="exact" w:before="2" w:after="0"/>
              <w:ind w:left="177" w:right="0" w:hanging="128"/>
              <w:jc w:val="left"/>
              <w:rPr>
                <w:sz w:val="22"/>
              </w:rPr>
            </w:pPr>
            <w:r>
              <w:rPr>
                <w:sz w:val="22"/>
              </w:rPr>
              <w:t>CCTHADS</w:t>
            </w:r>
            <w:r>
              <w:rPr>
                <w:spacing w:val="-7"/>
                <w:sz w:val="22"/>
              </w:rPr>
              <w:t> </w:t>
            </w:r>
            <w:r>
              <w:rPr>
                <w:sz w:val="22"/>
              </w:rPr>
              <w:t>huyệnVân</w:t>
            </w:r>
            <w:r>
              <w:rPr>
                <w:spacing w:val="-4"/>
                <w:sz w:val="22"/>
              </w:rPr>
              <w:t> Đồn;</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Quảng</w:t>
            </w:r>
            <w:r>
              <w:rPr>
                <w:spacing w:val="-3"/>
                <w:sz w:val="22"/>
              </w:rPr>
              <w:t> </w:t>
            </w:r>
            <w:r>
              <w:rPr>
                <w:spacing w:val="-2"/>
                <w:sz w:val="22"/>
              </w:rPr>
              <w:t>Ninh;</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4649" w:type="dxa"/>
          </w:tcPr>
          <w:p>
            <w:pPr>
              <w:pStyle w:val="TableParagraph"/>
              <w:spacing w:line="266" w:lineRule="exact"/>
              <w:ind w:left="679"/>
              <w:rPr>
                <w:b/>
                <w:sz w:val="24"/>
              </w:rPr>
            </w:pPr>
            <w:r>
              <w:rPr>
                <w:b/>
                <w:sz w:val="24"/>
              </w:rPr>
              <w:t>TM.</w:t>
            </w:r>
            <w:r>
              <w:rPr>
                <w:b/>
                <w:spacing w:val="-2"/>
                <w:sz w:val="24"/>
              </w:rPr>
              <w:t> </w:t>
            </w:r>
            <w:r>
              <w:rPr>
                <w:b/>
                <w:sz w:val="24"/>
              </w:rPr>
              <w:t>HỘI</w:t>
            </w:r>
            <w:r>
              <w:rPr>
                <w:b/>
                <w:spacing w:val="-2"/>
                <w:sz w:val="24"/>
              </w:rPr>
              <w:t> </w:t>
            </w:r>
            <w:r>
              <w:rPr>
                <w:b/>
                <w:sz w:val="24"/>
              </w:rPr>
              <w:t>ĐỒNG</w:t>
            </w:r>
            <w:r>
              <w:rPr>
                <w:b/>
                <w:spacing w:val="-4"/>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1"/>
              <w:ind w:left="753"/>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1879"/>
              <w:rPr>
                <w:b/>
                <w:sz w:val="28"/>
              </w:rPr>
            </w:pPr>
            <w:r>
              <w:rPr>
                <w:b/>
                <w:spacing w:val="-4"/>
                <w:sz w:val="28"/>
              </w:rPr>
              <w:t>Dƣơng</w:t>
            </w:r>
            <w:r>
              <w:rPr>
                <w:b/>
                <w:spacing w:val="-9"/>
                <w:sz w:val="28"/>
              </w:rPr>
              <w:t> </w:t>
            </w:r>
            <w:r>
              <w:rPr>
                <w:b/>
                <w:spacing w:val="-4"/>
                <w:sz w:val="28"/>
              </w:rPr>
              <w:t>Thị</w:t>
            </w:r>
            <w:r>
              <w:rPr>
                <w:b/>
                <w:spacing w:val="-10"/>
                <w:sz w:val="28"/>
              </w:rPr>
              <w:t> </w:t>
            </w:r>
            <w:r>
              <w:rPr>
                <w:b/>
                <w:spacing w:val="-5"/>
                <w:sz w:val="28"/>
              </w:rPr>
              <w:t>Nga</w:t>
            </w:r>
          </w:p>
        </w:tc>
      </w:tr>
    </w:tbl>
    <w:sectPr>
      <w:pgSz w:w="12240" w:h="15840"/>
      <w:pgMar w:header="722" w:footer="0" w:top="980" w:bottom="280" w:left="13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13.510010pt;margin-top:35.10664pt;width:13pt;height:15.3pt;mso-position-horizontal-relative:page;mso-position-vertical-relative:page;z-index:-1581260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1" w:hanging="128"/>
      </w:pPr>
      <w:rPr>
        <w:rFonts w:hint="default"/>
        <w:lang w:val="vi" w:eastAsia="en-US" w:bidi="ar-SA"/>
      </w:rPr>
    </w:lvl>
    <w:lvl w:ilvl="2">
      <w:start w:val="0"/>
      <w:numFmt w:val="bullet"/>
      <w:lvlText w:val="•"/>
      <w:lvlJc w:val="left"/>
      <w:pPr>
        <w:ind w:left="1063" w:hanging="128"/>
      </w:pPr>
      <w:rPr>
        <w:rFonts w:hint="default"/>
        <w:lang w:val="vi" w:eastAsia="en-US" w:bidi="ar-SA"/>
      </w:rPr>
    </w:lvl>
    <w:lvl w:ilvl="3">
      <w:start w:val="0"/>
      <w:numFmt w:val="bullet"/>
      <w:lvlText w:val="•"/>
      <w:lvlJc w:val="left"/>
      <w:pPr>
        <w:ind w:left="1505" w:hanging="128"/>
      </w:pPr>
      <w:rPr>
        <w:rFonts w:hint="default"/>
        <w:lang w:val="vi" w:eastAsia="en-US" w:bidi="ar-SA"/>
      </w:rPr>
    </w:lvl>
    <w:lvl w:ilvl="4">
      <w:start w:val="0"/>
      <w:numFmt w:val="bullet"/>
      <w:lvlText w:val="•"/>
      <w:lvlJc w:val="left"/>
      <w:pPr>
        <w:ind w:left="1947" w:hanging="128"/>
      </w:pPr>
      <w:rPr>
        <w:rFonts w:hint="default"/>
        <w:lang w:val="vi" w:eastAsia="en-US" w:bidi="ar-SA"/>
      </w:rPr>
    </w:lvl>
    <w:lvl w:ilvl="5">
      <w:start w:val="0"/>
      <w:numFmt w:val="bullet"/>
      <w:lvlText w:val="•"/>
      <w:lvlJc w:val="left"/>
      <w:pPr>
        <w:ind w:left="2389" w:hanging="128"/>
      </w:pPr>
      <w:rPr>
        <w:rFonts w:hint="default"/>
        <w:lang w:val="vi" w:eastAsia="en-US" w:bidi="ar-SA"/>
      </w:rPr>
    </w:lvl>
    <w:lvl w:ilvl="6">
      <w:start w:val="0"/>
      <w:numFmt w:val="bullet"/>
      <w:lvlText w:val="•"/>
      <w:lvlJc w:val="left"/>
      <w:pPr>
        <w:ind w:left="2831" w:hanging="128"/>
      </w:pPr>
      <w:rPr>
        <w:rFonts w:hint="default"/>
        <w:lang w:val="vi" w:eastAsia="en-US" w:bidi="ar-SA"/>
      </w:rPr>
    </w:lvl>
    <w:lvl w:ilvl="7">
      <w:start w:val="0"/>
      <w:numFmt w:val="bullet"/>
      <w:lvlText w:val="•"/>
      <w:lvlJc w:val="left"/>
      <w:pPr>
        <w:ind w:left="3273" w:hanging="128"/>
      </w:pPr>
      <w:rPr>
        <w:rFonts w:hint="default"/>
        <w:lang w:val="vi" w:eastAsia="en-US" w:bidi="ar-SA"/>
      </w:rPr>
    </w:lvl>
    <w:lvl w:ilvl="8">
      <w:start w:val="0"/>
      <w:numFmt w:val="bullet"/>
      <w:lvlText w:val="•"/>
      <w:lvlJc w:val="left"/>
      <w:pPr>
        <w:ind w:left="3715" w:hanging="128"/>
      </w:pPr>
      <w:rPr>
        <w:rFonts w:hint="default"/>
        <w:lang w:val="vi" w:eastAsia="en-US" w:bidi="ar-SA"/>
      </w:rPr>
    </w:lvl>
  </w:abstractNum>
  <w:abstractNum w:abstractNumId="3">
    <w:multiLevelType w:val="hybridMultilevel"/>
    <w:lvl w:ilvl="0">
      <w:start w:val="0"/>
      <w:numFmt w:val="bullet"/>
      <w:lvlText w:val="-"/>
      <w:lvlJc w:val="left"/>
      <w:pPr>
        <w:ind w:left="320" w:hanging="207"/>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92" w:hanging="207"/>
      </w:pPr>
      <w:rPr>
        <w:rFonts w:hint="default"/>
        <w:lang w:val="vi" w:eastAsia="en-US" w:bidi="ar-SA"/>
      </w:rPr>
    </w:lvl>
    <w:lvl w:ilvl="2">
      <w:start w:val="0"/>
      <w:numFmt w:val="bullet"/>
      <w:lvlText w:val="•"/>
      <w:lvlJc w:val="left"/>
      <w:pPr>
        <w:ind w:left="2264" w:hanging="207"/>
      </w:pPr>
      <w:rPr>
        <w:rFonts w:hint="default"/>
        <w:lang w:val="vi" w:eastAsia="en-US" w:bidi="ar-SA"/>
      </w:rPr>
    </w:lvl>
    <w:lvl w:ilvl="3">
      <w:start w:val="0"/>
      <w:numFmt w:val="bullet"/>
      <w:lvlText w:val="•"/>
      <w:lvlJc w:val="left"/>
      <w:pPr>
        <w:ind w:left="3236" w:hanging="207"/>
      </w:pPr>
      <w:rPr>
        <w:rFonts w:hint="default"/>
        <w:lang w:val="vi" w:eastAsia="en-US" w:bidi="ar-SA"/>
      </w:rPr>
    </w:lvl>
    <w:lvl w:ilvl="4">
      <w:start w:val="0"/>
      <w:numFmt w:val="bullet"/>
      <w:lvlText w:val="•"/>
      <w:lvlJc w:val="left"/>
      <w:pPr>
        <w:ind w:left="4208" w:hanging="207"/>
      </w:pPr>
      <w:rPr>
        <w:rFonts w:hint="default"/>
        <w:lang w:val="vi" w:eastAsia="en-US" w:bidi="ar-SA"/>
      </w:rPr>
    </w:lvl>
    <w:lvl w:ilvl="5">
      <w:start w:val="0"/>
      <w:numFmt w:val="bullet"/>
      <w:lvlText w:val="•"/>
      <w:lvlJc w:val="left"/>
      <w:pPr>
        <w:ind w:left="5180" w:hanging="207"/>
      </w:pPr>
      <w:rPr>
        <w:rFonts w:hint="default"/>
        <w:lang w:val="vi" w:eastAsia="en-US" w:bidi="ar-SA"/>
      </w:rPr>
    </w:lvl>
    <w:lvl w:ilvl="6">
      <w:start w:val="0"/>
      <w:numFmt w:val="bullet"/>
      <w:lvlText w:val="•"/>
      <w:lvlJc w:val="left"/>
      <w:pPr>
        <w:ind w:left="6152" w:hanging="207"/>
      </w:pPr>
      <w:rPr>
        <w:rFonts w:hint="default"/>
        <w:lang w:val="vi" w:eastAsia="en-US" w:bidi="ar-SA"/>
      </w:rPr>
    </w:lvl>
    <w:lvl w:ilvl="7">
      <w:start w:val="0"/>
      <w:numFmt w:val="bullet"/>
      <w:lvlText w:val="•"/>
      <w:lvlJc w:val="left"/>
      <w:pPr>
        <w:ind w:left="7124" w:hanging="207"/>
      </w:pPr>
      <w:rPr>
        <w:rFonts w:hint="default"/>
        <w:lang w:val="vi" w:eastAsia="en-US" w:bidi="ar-SA"/>
      </w:rPr>
    </w:lvl>
    <w:lvl w:ilvl="8">
      <w:start w:val="0"/>
      <w:numFmt w:val="bullet"/>
      <w:lvlText w:val="•"/>
      <w:lvlJc w:val="left"/>
      <w:pPr>
        <w:ind w:left="8096" w:hanging="207"/>
      </w:pPr>
      <w:rPr>
        <w:rFonts w:hint="default"/>
        <w:lang w:val="vi" w:eastAsia="en-US" w:bidi="ar-SA"/>
      </w:rPr>
    </w:lvl>
  </w:abstractNum>
  <w:abstractNum w:abstractNumId="2">
    <w:multiLevelType w:val="hybridMultilevel"/>
    <w:lvl w:ilvl="0">
      <w:start w:val="1"/>
      <w:numFmt w:val="decimal"/>
      <w:lvlText w:val="[%1]"/>
      <w:lvlJc w:val="left"/>
      <w:pPr>
        <w:ind w:left="320" w:hanging="413"/>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320"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4" w:hanging="168"/>
      </w:pPr>
      <w:rPr>
        <w:rFonts w:hint="default"/>
        <w:lang w:val="vi" w:eastAsia="en-US" w:bidi="ar-SA"/>
      </w:rPr>
    </w:lvl>
    <w:lvl w:ilvl="3">
      <w:start w:val="0"/>
      <w:numFmt w:val="bullet"/>
      <w:lvlText w:val="•"/>
      <w:lvlJc w:val="left"/>
      <w:pPr>
        <w:ind w:left="3236" w:hanging="168"/>
      </w:pPr>
      <w:rPr>
        <w:rFonts w:hint="default"/>
        <w:lang w:val="vi" w:eastAsia="en-US" w:bidi="ar-SA"/>
      </w:rPr>
    </w:lvl>
    <w:lvl w:ilvl="4">
      <w:start w:val="0"/>
      <w:numFmt w:val="bullet"/>
      <w:lvlText w:val="•"/>
      <w:lvlJc w:val="left"/>
      <w:pPr>
        <w:ind w:left="4208" w:hanging="168"/>
      </w:pPr>
      <w:rPr>
        <w:rFonts w:hint="default"/>
        <w:lang w:val="vi" w:eastAsia="en-US" w:bidi="ar-SA"/>
      </w:rPr>
    </w:lvl>
    <w:lvl w:ilvl="5">
      <w:start w:val="0"/>
      <w:numFmt w:val="bullet"/>
      <w:lvlText w:val="•"/>
      <w:lvlJc w:val="left"/>
      <w:pPr>
        <w:ind w:left="5180" w:hanging="168"/>
      </w:pPr>
      <w:rPr>
        <w:rFonts w:hint="default"/>
        <w:lang w:val="vi" w:eastAsia="en-US" w:bidi="ar-SA"/>
      </w:rPr>
    </w:lvl>
    <w:lvl w:ilvl="6">
      <w:start w:val="0"/>
      <w:numFmt w:val="bullet"/>
      <w:lvlText w:val="•"/>
      <w:lvlJc w:val="left"/>
      <w:pPr>
        <w:ind w:left="6152" w:hanging="168"/>
      </w:pPr>
      <w:rPr>
        <w:rFonts w:hint="default"/>
        <w:lang w:val="vi" w:eastAsia="en-US" w:bidi="ar-SA"/>
      </w:rPr>
    </w:lvl>
    <w:lvl w:ilvl="7">
      <w:start w:val="0"/>
      <w:numFmt w:val="bullet"/>
      <w:lvlText w:val="•"/>
      <w:lvlJc w:val="left"/>
      <w:pPr>
        <w:ind w:left="7124" w:hanging="168"/>
      </w:pPr>
      <w:rPr>
        <w:rFonts w:hint="default"/>
        <w:lang w:val="vi" w:eastAsia="en-US" w:bidi="ar-SA"/>
      </w:rPr>
    </w:lvl>
    <w:lvl w:ilvl="8">
      <w:start w:val="0"/>
      <w:numFmt w:val="bullet"/>
      <w:lvlText w:val="•"/>
      <w:lvlJc w:val="left"/>
      <w:pPr>
        <w:ind w:left="8096" w:hanging="168"/>
      </w:pPr>
      <w:rPr>
        <w:rFonts w:hint="default"/>
        <w:lang w:val="vi" w:eastAsia="en-US" w:bidi="ar-SA"/>
      </w:rPr>
    </w:lvl>
  </w:abstractNum>
  <w:abstractNum w:abstractNumId="1">
    <w:multiLevelType w:val="hybridMultilevel"/>
    <w:lvl w:ilvl="0">
      <w:start w:val="0"/>
      <w:numFmt w:val="bullet"/>
      <w:lvlText w:val="-"/>
      <w:lvlJc w:val="left"/>
      <w:pPr>
        <w:ind w:left="320" w:hanging="214"/>
      </w:pPr>
      <w:rPr>
        <w:rFonts w:hint="default" w:ascii="Times New Roman" w:hAnsi="Times New Roman" w:eastAsia="Times New Roman" w:cs="Times New Roman"/>
        <w:w w:val="100"/>
        <w:lang w:val="vi" w:eastAsia="en-US" w:bidi="ar-SA"/>
      </w:rPr>
    </w:lvl>
    <w:lvl w:ilvl="1">
      <w:start w:val="0"/>
      <w:numFmt w:val="bullet"/>
      <w:lvlText w:val="•"/>
      <w:lvlJc w:val="left"/>
      <w:pPr>
        <w:ind w:left="1292" w:hanging="214"/>
      </w:pPr>
      <w:rPr>
        <w:rFonts w:hint="default"/>
        <w:lang w:val="vi" w:eastAsia="en-US" w:bidi="ar-SA"/>
      </w:rPr>
    </w:lvl>
    <w:lvl w:ilvl="2">
      <w:start w:val="0"/>
      <w:numFmt w:val="bullet"/>
      <w:lvlText w:val="•"/>
      <w:lvlJc w:val="left"/>
      <w:pPr>
        <w:ind w:left="2264" w:hanging="214"/>
      </w:pPr>
      <w:rPr>
        <w:rFonts w:hint="default"/>
        <w:lang w:val="vi" w:eastAsia="en-US" w:bidi="ar-SA"/>
      </w:rPr>
    </w:lvl>
    <w:lvl w:ilvl="3">
      <w:start w:val="0"/>
      <w:numFmt w:val="bullet"/>
      <w:lvlText w:val="•"/>
      <w:lvlJc w:val="left"/>
      <w:pPr>
        <w:ind w:left="3236" w:hanging="214"/>
      </w:pPr>
      <w:rPr>
        <w:rFonts w:hint="default"/>
        <w:lang w:val="vi" w:eastAsia="en-US" w:bidi="ar-SA"/>
      </w:rPr>
    </w:lvl>
    <w:lvl w:ilvl="4">
      <w:start w:val="0"/>
      <w:numFmt w:val="bullet"/>
      <w:lvlText w:val="•"/>
      <w:lvlJc w:val="left"/>
      <w:pPr>
        <w:ind w:left="4208" w:hanging="214"/>
      </w:pPr>
      <w:rPr>
        <w:rFonts w:hint="default"/>
        <w:lang w:val="vi" w:eastAsia="en-US" w:bidi="ar-SA"/>
      </w:rPr>
    </w:lvl>
    <w:lvl w:ilvl="5">
      <w:start w:val="0"/>
      <w:numFmt w:val="bullet"/>
      <w:lvlText w:val="•"/>
      <w:lvlJc w:val="left"/>
      <w:pPr>
        <w:ind w:left="5180" w:hanging="214"/>
      </w:pPr>
      <w:rPr>
        <w:rFonts w:hint="default"/>
        <w:lang w:val="vi" w:eastAsia="en-US" w:bidi="ar-SA"/>
      </w:rPr>
    </w:lvl>
    <w:lvl w:ilvl="6">
      <w:start w:val="0"/>
      <w:numFmt w:val="bullet"/>
      <w:lvlText w:val="•"/>
      <w:lvlJc w:val="left"/>
      <w:pPr>
        <w:ind w:left="6152" w:hanging="214"/>
      </w:pPr>
      <w:rPr>
        <w:rFonts w:hint="default"/>
        <w:lang w:val="vi" w:eastAsia="en-US" w:bidi="ar-SA"/>
      </w:rPr>
    </w:lvl>
    <w:lvl w:ilvl="7">
      <w:start w:val="0"/>
      <w:numFmt w:val="bullet"/>
      <w:lvlText w:val="•"/>
      <w:lvlJc w:val="left"/>
      <w:pPr>
        <w:ind w:left="7124" w:hanging="214"/>
      </w:pPr>
      <w:rPr>
        <w:rFonts w:hint="default"/>
        <w:lang w:val="vi" w:eastAsia="en-US" w:bidi="ar-SA"/>
      </w:rPr>
    </w:lvl>
    <w:lvl w:ilvl="8">
      <w:start w:val="0"/>
      <w:numFmt w:val="bullet"/>
      <w:lvlText w:val="•"/>
      <w:lvlJc w:val="left"/>
      <w:pPr>
        <w:ind w:left="8096" w:hanging="214"/>
      </w:pPr>
      <w:rPr>
        <w:rFonts w:hint="default"/>
        <w:lang w:val="vi" w:eastAsia="en-US" w:bidi="ar-SA"/>
      </w:rPr>
    </w:lvl>
  </w:abstractNum>
  <w:abstractNum w:abstractNumId="0">
    <w:multiLevelType w:val="hybridMultilevel"/>
    <w:lvl w:ilvl="0">
      <w:start w:val="0"/>
      <w:numFmt w:val="bullet"/>
      <w:lvlText w:val="-"/>
      <w:lvlJc w:val="left"/>
      <w:pPr>
        <w:ind w:left="320" w:hanging="20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292" w:hanging="200"/>
      </w:pPr>
      <w:rPr>
        <w:rFonts w:hint="default"/>
        <w:lang w:val="vi" w:eastAsia="en-US" w:bidi="ar-SA"/>
      </w:rPr>
    </w:lvl>
    <w:lvl w:ilvl="2">
      <w:start w:val="0"/>
      <w:numFmt w:val="bullet"/>
      <w:lvlText w:val="•"/>
      <w:lvlJc w:val="left"/>
      <w:pPr>
        <w:ind w:left="2264" w:hanging="200"/>
      </w:pPr>
      <w:rPr>
        <w:rFonts w:hint="default"/>
        <w:lang w:val="vi" w:eastAsia="en-US" w:bidi="ar-SA"/>
      </w:rPr>
    </w:lvl>
    <w:lvl w:ilvl="3">
      <w:start w:val="0"/>
      <w:numFmt w:val="bullet"/>
      <w:lvlText w:val="•"/>
      <w:lvlJc w:val="left"/>
      <w:pPr>
        <w:ind w:left="3236" w:hanging="200"/>
      </w:pPr>
      <w:rPr>
        <w:rFonts w:hint="default"/>
        <w:lang w:val="vi" w:eastAsia="en-US" w:bidi="ar-SA"/>
      </w:rPr>
    </w:lvl>
    <w:lvl w:ilvl="4">
      <w:start w:val="0"/>
      <w:numFmt w:val="bullet"/>
      <w:lvlText w:val="•"/>
      <w:lvlJc w:val="left"/>
      <w:pPr>
        <w:ind w:left="4208" w:hanging="200"/>
      </w:pPr>
      <w:rPr>
        <w:rFonts w:hint="default"/>
        <w:lang w:val="vi" w:eastAsia="en-US" w:bidi="ar-SA"/>
      </w:rPr>
    </w:lvl>
    <w:lvl w:ilvl="5">
      <w:start w:val="0"/>
      <w:numFmt w:val="bullet"/>
      <w:lvlText w:val="•"/>
      <w:lvlJc w:val="left"/>
      <w:pPr>
        <w:ind w:left="5180" w:hanging="200"/>
      </w:pPr>
      <w:rPr>
        <w:rFonts w:hint="default"/>
        <w:lang w:val="vi" w:eastAsia="en-US" w:bidi="ar-SA"/>
      </w:rPr>
    </w:lvl>
    <w:lvl w:ilvl="6">
      <w:start w:val="0"/>
      <w:numFmt w:val="bullet"/>
      <w:lvlText w:val="•"/>
      <w:lvlJc w:val="left"/>
      <w:pPr>
        <w:ind w:left="6152" w:hanging="200"/>
      </w:pPr>
      <w:rPr>
        <w:rFonts w:hint="default"/>
        <w:lang w:val="vi" w:eastAsia="en-US" w:bidi="ar-SA"/>
      </w:rPr>
    </w:lvl>
    <w:lvl w:ilvl="7">
      <w:start w:val="0"/>
      <w:numFmt w:val="bullet"/>
      <w:lvlText w:val="•"/>
      <w:lvlJc w:val="left"/>
      <w:pPr>
        <w:ind w:left="7124" w:hanging="200"/>
      </w:pPr>
      <w:rPr>
        <w:rFonts w:hint="default"/>
        <w:lang w:val="vi" w:eastAsia="en-US" w:bidi="ar-SA"/>
      </w:rPr>
    </w:lvl>
    <w:lvl w:ilvl="8">
      <w:start w:val="0"/>
      <w:numFmt w:val="bullet"/>
      <w:lvlText w:val="•"/>
      <w:lvlJc w:val="left"/>
      <w:pPr>
        <w:ind w:left="8096" w:hanging="20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20" w:right="174"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 w:line="318" w:lineRule="exact"/>
      <w:ind w:left="920"/>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320" w:right="173"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thuvienphapluat.vn/van-ban/Trach-nhiem-hinh-su/Bo-luat-hinh-su-2009-sua-doi-37-2009-QH12-90648.aspx" TargetMode="External"/><Relationship Id="rId7" Type="http://schemas.openxmlformats.org/officeDocument/2006/relationships/hyperlink" Target="https://thuvienphapluat.vn/van-ban/Trach-nhiem-hinh-su/Bo-luat-to-tung-hinh-su-2015-296884.aspx"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2023-04-24T11:22:24Z</dcterms:created>
  <dcterms:modified xsi:type="dcterms:W3CDTF">2023-04-24T11:22:24Z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