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68"/>
        <w:gridCol w:w="5683"/>
      </w:tblGrid>
      <w:tr>
        <w:trPr>
          <w:trHeight w:val="1523" w:hRule="atLeast"/>
        </w:trPr>
        <w:tc>
          <w:tcPr>
            <w:tcW w:w="4168" w:type="dxa"/>
          </w:tcPr>
          <w:p>
            <w:pPr>
              <w:pStyle w:val="TableParagraph"/>
              <w:spacing w:after="21"/>
              <w:ind w:left="1369" w:hanging="1116"/>
              <w:rPr>
                <w:b/>
                <w:sz w:val="26"/>
              </w:rPr>
            </w:pPr>
            <w:r>
              <w:rPr>
                <w:b/>
                <w:sz w:val="26"/>
              </w:rPr>
              <w:t>TÒA</w:t>
            </w:r>
            <w:r>
              <w:rPr>
                <w:b/>
                <w:spacing w:val="-9"/>
                <w:sz w:val="26"/>
              </w:rPr>
              <w:t> </w:t>
            </w:r>
            <w:r>
              <w:rPr>
                <w:b/>
                <w:sz w:val="26"/>
              </w:rPr>
              <w:t>ÁN</w:t>
            </w:r>
            <w:r>
              <w:rPr>
                <w:b/>
                <w:spacing w:val="-7"/>
                <w:sz w:val="26"/>
              </w:rPr>
              <w:t> </w:t>
            </w:r>
            <w:r>
              <w:rPr>
                <w:b/>
                <w:sz w:val="26"/>
              </w:rPr>
              <w:t>NHÂN</w:t>
            </w:r>
            <w:r>
              <w:rPr>
                <w:b/>
                <w:spacing w:val="-6"/>
                <w:sz w:val="26"/>
              </w:rPr>
              <w:t> </w:t>
            </w:r>
            <w:r>
              <w:rPr>
                <w:b/>
                <w:sz w:val="26"/>
              </w:rPr>
              <w:t>DÂN</w:t>
            </w:r>
            <w:r>
              <w:rPr>
                <w:b/>
                <w:spacing w:val="-9"/>
                <w:sz w:val="26"/>
              </w:rPr>
              <w:t> </w:t>
            </w:r>
            <w:r>
              <w:rPr>
                <w:b/>
                <w:sz w:val="26"/>
              </w:rPr>
              <w:t>CẤP</w:t>
            </w:r>
            <w:r>
              <w:rPr>
                <w:b/>
                <w:spacing w:val="-9"/>
                <w:sz w:val="26"/>
              </w:rPr>
              <w:t> </w:t>
            </w:r>
            <w:r>
              <w:rPr>
                <w:b/>
                <w:sz w:val="26"/>
              </w:rPr>
              <w:t>CAO TẠI HÀ NỘI</w:t>
            </w:r>
          </w:p>
          <w:p>
            <w:pPr>
              <w:pStyle w:val="TableParagraph"/>
              <w:spacing w:line="20" w:lineRule="exact"/>
              <w:ind w:left="1488"/>
              <w:rPr>
                <w:sz w:val="2"/>
              </w:rPr>
            </w:pPr>
            <w:r>
              <w:rPr>
                <w:sz w:val="2"/>
              </w:rPr>
              <w:pict>
                <v:group style="width:54pt;height:.75pt;mso-position-horizontal-relative:char;mso-position-vertical-relative:line" id="docshapegroup1" coordorigin="0,0" coordsize="1080,15">
                  <v:line style="position:absolute" from="0,8" to="1080,8" stroked="true" strokeweight=".75pt" strokecolor="#000000">
                    <v:stroke dashstyle="solid"/>
                  </v:line>
                </v:group>
              </w:pict>
            </w:r>
            <w:r>
              <w:rPr>
                <w:sz w:val="2"/>
              </w:rPr>
            </w:r>
          </w:p>
          <w:p>
            <w:pPr>
              <w:pStyle w:val="TableParagraph"/>
              <w:spacing w:line="322" w:lineRule="exact" w:before="220"/>
              <w:ind w:left="50" w:right="295"/>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580/2022/HC-PT Ngày: 29/11/2022</w:t>
            </w:r>
          </w:p>
        </w:tc>
        <w:tc>
          <w:tcPr>
            <w:tcW w:w="5683" w:type="dxa"/>
          </w:tcPr>
          <w:p>
            <w:pPr>
              <w:pStyle w:val="TableParagraph"/>
              <w:spacing w:line="287" w:lineRule="exact"/>
              <w:ind w:left="209"/>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1357"/>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BodyText"/>
        <w:spacing w:before="3"/>
        <w:ind w:left="0" w:firstLine="0"/>
        <w:jc w:val="left"/>
        <w:rPr>
          <w:sz w:val="26"/>
        </w:rPr>
      </w:pPr>
    </w:p>
    <w:p>
      <w:pPr>
        <w:pStyle w:val="Title"/>
      </w:pPr>
      <w:r>
        <w:rPr/>
        <w:pict>
          <v:line style="position:absolute;mso-position-horizontal-relative:page;mso-position-vertical-relative:paragraph;z-index:-15842816" from="351.149994pt,-59.086067pt" to="513.149994pt,-59.086067pt" stroked="true" strokeweight=".75pt" strokecolor="#000000">
            <v:stroke dashstyle="solid"/>
            <w10:wrap type="none"/>
          </v:line>
        </w:pict>
      </w:r>
      <w:r>
        <w:rPr/>
        <w:t>NHÂN</w:t>
      </w:r>
      <w:r>
        <w:rPr>
          <w:spacing w:val="-11"/>
        </w:rPr>
        <w:t> </w:t>
      </w:r>
      <w:r>
        <w:rPr>
          <w:spacing w:val="-4"/>
        </w:rPr>
        <w:t>DANH</w:t>
      </w:r>
    </w:p>
    <w:p>
      <w:pPr>
        <w:pStyle w:val="Heading1"/>
        <w:spacing w:line="340" w:lineRule="auto" w:before="134"/>
        <w:ind w:right="1567"/>
      </w:pPr>
      <w:r>
        <w:rPr/>
        <w:t>NƯỚC</w:t>
      </w:r>
      <w:r>
        <w:rPr>
          <w:spacing w:val="-5"/>
        </w:rPr>
        <w:t> </w:t>
      </w:r>
      <w:r>
        <w:rPr/>
        <w:t>CỘNG</w:t>
      </w:r>
      <w:r>
        <w:rPr>
          <w:spacing w:val="-4"/>
        </w:rPr>
        <w:t> </w:t>
      </w:r>
      <w:r>
        <w:rPr/>
        <w:t>HOÀ</w:t>
      </w:r>
      <w:r>
        <w:rPr>
          <w:spacing w:val="-6"/>
        </w:rPr>
        <w:t> </w:t>
      </w:r>
      <w:r>
        <w:rPr/>
        <w:t>XÃ</w:t>
      </w:r>
      <w:r>
        <w:rPr>
          <w:spacing w:val="-5"/>
        </w:rPr>
        <w:t> </w:t>
      </w:r>
      <w:r>
        <w:rPr/>
        <w:t>HỘI</w:t>
      </w:r>
      <w:r>
        <w:rPr>
          <w:spacing w:val="-3"/>
        </w:rPr>
        <w:t> </w:t>
      </w:r>
      <w:r>
        <w:rPr/>
        <w:t>CHỦ</w:t>
      </w:r>
      <w:r>
        <w:rPr>
          <w:spacing w:val="-6"/>
        </w:rPr>
        <w:t> </w:t>
      </w:r>
      <w:r>
        <w:rPr/>
        <w:t>NGHĨA</w:t>
      </w:r>
      <w:r>
        <w:rPr>
          <w:spacing w:val="-5"/>
        </w:rPr>
        <w:t> </w:t>
      </w:r>
      <w:r>
        <w:rPr/>
        <w:t>VIỆT</w:t>
      </w:r>
      <w:r>
        <w:rPr>
          <w:spacing w:val="-4"/>
        </w:rPr>
        <w:t> </w:t>
      </w:r>
      <w:r>
        <w:rPr/>
        <w:t>NAM TOÀ ÁN NHÂN DÂN CẤP CAO TẠI HÀ NỘI</w:t>
      </w:r>
    </w:p>
    <w:p>
      <w:pPr>
        <w:tabs>
          <w:tab w:pos="4890" w:val="left" w:leader="none"/>
        </w:tabs>
        <w:spacing w:line="357" w:lineRule="auto" w:before="154"/>
        <w:ind w:left="1121" w:right="2654" w:hanging="12"/>
        <w:jc w:val="left"/>
        <w:rPr>
          <w:sz w:val="28"/>
        </w:rPr>
      </w:pPr>
      <w:r>
        <w:rPr>
          <w:b/>
          <w:i/>
          <w:sz w:val="28"/>
        </w:rPr>
        <w:t>Thành phần Hội đồng xét xử phúc thẩm gồm có:</w:t>
      </w:r>
      <w:r>
        <w:rPr>
          <w:b/>
          <w:i/>
          <w:sz w:val="28"/>
        </w:rPr>
        <w:t> </w:t>
      </w:r>
      <w:r>
        <w:rPr>
          <w:i/>
          <w:sz w:val="28"/>
        </w:rPr>
        <w:t>Thẩm phán - Chủ tọa phiên tòa: </w:t>
      </w:r>
      <w:r>
        <w:rPr>
          <w:sz w:val="28"/>
        </w:rPr>
        <w:t>Bà Vũ Thị Thu Hà; </w:t>
      </w:r>
      <w:r>
        <w:rPr>
          <w:i/>
          <w:sz w:val="28"/>
        </w:rPr>
        <w:t>Các Thẩm phán:</w:t>
        <w:tab/>
      </w:r>
      <w:r>
        <w:rPr>
          <w:sz w:val="28"/>
        </w:rPr>
        <w:t>Ông</w:t>
      </w:r>
      <w:r>
        <w:rPr>
          <w:spacing w:val="-13"/>
          <w:sz w:val="28"/>
        </w:rPr>
        <w:t> </w:t>
      </w:r>
      <w:r>
        <w:rPr>
          <w:sz w:val="28"/>
        </w:rPr>
        <w:t>Thái</w:t>
      </w:r>
      <w:r>
        <w:rPr>
          <w:spacing w:val="-13"/>
          <w:sz w:val="28"/>
        </w:rPr>
        <w:t> </w:t>
      </w:r>
      <w:r>
        <w:rPr>
          <w:sz w:val="28"/>
        </w:rPr>
        <w:t>Duy</w:t>
      </w:r>
      <w:r>
        <w:rPr>
          <w:spacing w:val="-17"/>
          <w:sz w:val="28"/>
        </w:rPr>
        <w:t> </w:t>
      </w:r>
      <w:r>
        <w:rPr>
          <w:sz w:val="28"/>
        </w:rPr>
        <w:t>Nhiệm;</w:t>
      </w:r>
    </w:p>
    <w:p>
      <w:pPr>
        <w:pStyle w:val="BodyText"/>
        <w:spacing w:before="1"/>
        <w:ind w:left="1744" w:right="301" w:firstLine="0"/>
        <w:jc w:val="center"/>
      </w:pPr>
      <w:r>
        <w:rPr/>
        <w:t>Bà</w:t>
      </w:r>
      <w:r>
        <w:rPr>
          <w:spacing w:val="-3"/>
        </w:rPr>
        <w:t> </w:t>
      </w:r>
      <w:r>
        <w:rPr/>
        <w:t>Lê</w:t>
      </w:r>
      <w:r>
        <w:rPr>
          <w:spacing w:val="1"/>
        </w:rPr>
        <w:t> </w:t>
      </w:r>
      <w:r>
        <w:rPr/>
        <w:t>Thị</w:t>
      </w:r>
      <w:r>
        <w:rPr>
          <w:spacing w:val="-1"/>
        </w:rPr>
        <w:t> </w:t>
      </w:r>
      <w:r>
        <w:rPr>
          <w:spacing w:val="-4"/>
        </w:rPr>
        <w:t>Mai.</w:t>
      </w:r>
    </w:p>
    <w:p>
      <w:pPr>
        <w:spacing w:line="268" w:lineRule="auto" w:before="158"/>
        <w:ind w:left="402" w:right="590" w:firstLine="719"/>
        <w:jc w:val="both"/>
        <w:rPr>
          <w:sz w:val="28"/>
        </w:rPr>
      </w:pPr>
      <w:r>
        <w:rPr>
          <w:b/>
          <w:i/>
          <w:sz w:val="28"/>
        </w:rPr>
        <w:t>Thư ký Tòa án ghi biên bản phiên tòa: </w:t>
      </w:r>
      <w:r>
        <w:rPr>
          <w:sz w:val="28"/>
        </w:rPr>
        <w:t>Ông Phan Nhật Phong – Thư ký Tòa án nhân dân cấp cao tại Hà Nội.</w:t>
      </w:r>
    </w:p>
    <w:p>
      <w:pPr>
        <w:spacing w:line="268" w:lineRule="auto" w:before="119"/>
        <w:ind w:left="402" w:right="589" w:firstLine="707"/>
        <w:jc w:val="both"/>
        <w:rPr>
          <w:sz w:val="28"/>
        </w:rPr>
      </w:pPr>
      <w:r>
        <w:rPr>
          <w:b/>
          <w:i/>
          <w:sz w:val="28"/>
        </w:rPr>
        <w:t>Đại diện Viện kiểm sát nhân dân cấp cao tại Hà Nội tham gia phiên</w:t>
      </w:r>
      <w:r>
        <w:rPr>
          <w:b/>
          <w:i/>
          <w:spacing w:val="40"/>
          <w:sz w:val="28"/>
        </w:rPr>
        <w:t> </w:t>
      </w:r>
      <w:r>
        <w:rPr>
          <w:b/>
          <w:i/>
          <w:sz w:val="28"/>
        </w:rPr>
        <w:t>tòa: </w:t>
      </w:r>
      <w:r>
        <w:rPr>
          <w:sz w:val="28"/>
        </w:rPr>
        <w:t>Ông Nguyễn Huy Hoàng, Kiểm sát viên cao cấp.</w:t>
      </w:r>
    </w:p>
    <w:p>
      <w:pPr>
        <w:pStyle w:val="BodyText"/>
        <w:spacing w:line="254" w:lineRule="auto" w:before="102"/>
        <w:ind w:right="587" w:firstLine="707"/>
      </w:pPr>
      <w:r>
        <w:rPr/>
        <w:t>Ngày 29 tháng 11 năm 2022, tại trụ sở Tòa án nhân dân cấp cao tại Hà</w:t>
      </w:r>
      <w:r>
        <w:rPr>
          <w:spacing w:val="40"/>
        </w:rPr>
        <w:t> </w:t>
      </w:r>
      <w:r>
        <w:rPr/>
        <w:t>Nội mở phiên tòa công khai xét xử phúc thẩm vụ án hành chính thụ lý số 145/2022/TLPT-HC ngày 16 tháng 4 năm 2022 về việc “Khiếu kiện quyết định hành chính” do có kháng cáo của người khởi kiện đối với Bản án hành chính sơ thẩm số 05/2022/HC-ST ngày 14/01/2022 của Tòa án nhân dân thành phố H.</w:t>
      </w:r>
    </w:p>
    <w:p>
      <w:pPr>
        <w:pStyle w:val="BodyText"/>
        <w:spacing w:line="254" w:lineRule="auto" w:before="113"/>
        <w:ind w:right="590" w:firstLine="707"/>
      </w:pPr>
      <w:r>
        <w:rPr/>
        <w:t>Theo Quyết định đưa vụ án ra xét xử số 10487/2022/QĐ-PT ngày 09 tháng 11 năm 2022 giữa:</w:t>
      </w:r>
    </w:p>
    <w:p>
      <w:pPr>
        <w:pStyle w:val="ListParagraph"/>
        <w:numPr>
          <w:ilvl w:val="0"/>
          <w:numId w:val="1"/>
        </w:numPr>
        <w:tabs>
          <w:tab w:pos="1321" w:val="left" w:leader="none"/>
        </w:tabs>
        <w:spacing w:line="254" w:lineRule="auto" w:before="117" w:after="0"/>
        <w:ind w:left="402" w:right="585" w:firstLine="707"/>
        <w:jc w:val="both"/>
        <w:rPr>
          <w:b/>
          <w:i/>
          <w:sz w:val="28"/>
        </w:rPr>
      </w:pPr>
      <w:r>
        <w:rPr>
          <w:b/>
          <w:i/>
          <w:sz w:val="28"/>
        </w:rPr>
        <w:t>Người</w:t>
      </w:r>
      <w:r>
        <w:rPr>
          <w:b/>
          <w:i/>
          <w:spacing w:val="-9"/>
          <w:sz w:val="28"/>
        </w:rPr>
        <w:t> </w:t>
      </w:r>
      <w:r>
        <w:rPr>
          <w:b/>
          <w:i/>
          <w:sz w:val="28"/>
        </w:rPr>
        <w:t>khởi</w:t>
      </w:r>
      <w:r>
        <w:rPr>
          <w:b/>
          <w:i/>
          <w:spacing w:val="-10"/>
          <w:sz w:val="28"/>
        </w:rPr>
        <w:t> </w:t>
      </w:r>
      <w:r>
        <w:rPr>
          <w:b/>
          <w:i/>
          <w:sz w:val="28"/>
        </w:rPr>
        <w:t>kiện:</w:t>
      </w:r>
      <w:r>
        <w:rPr>
          <w:b/>
          <w:i/>
          <w:spacing w:val="-12"/>
          <w:sz w:val="28"/>
        </w:rPr>
        <w:t> </w:t>
      </w:r>
      <w:r>
        <w:rPr>
          <w:sz w:val="28"/>
        </w:rPr>
        <w:t>Bà</w:t>
      </w:r>
      <w:r>
        <w:rPr>
          <w:spacing w:val="-10"/>
          <w:sz w:val="28"/>
        </w:rPr>
        <w:t> </w:t>
      </w:r>
      <w:r>
        <w:rPr>
          <w:sz w:val="28"/>
        </w:rPr>
        <w:t>Bạch</w:t>
      </w:r>
      <w:r>
        <w:rPr>
          <w:spacing w:val="-9"/>
          <w:sz w:val="28"/>
        </w:rPr>
        <w:t> </w:t>
      </w:r>
      <w:r>
        <w:rPr>
          <w:sz w:val="28"/>
        </w:rPr>
        <w:t>Thị</w:t>
      </w:r>
      <w:r>
        <w:rPr>
          <w:spacing w:val="-9"/>
          <w:sz w:val="28"/>
        </w:rPr>
        <w:t> </w:t>
      </w:r>
      <w:r>
        <w:rPr>
          <w:sz w:val="28"/>
        </w:rPr>
        <w:t>Y,</w:t>
      </w:r>
      <w:r>
        <w:rPr>
          <w:spacing w:val="-11"/>
          <w:sz w:val="28"/>
        </w:rPr>
        <w:t> </w:t>
      </w:r>
      <w:r>
        <w:rPr>
          <w:sz w:val="28"/>
        </w:rPr>
        <w:t>sinh</w:t>
      </w:r>
      <w:r>
        <w:rPr>
          <w:spacing w:val="-10"/>
          <w:sz w:val="28"/>
        </w:rPr>
        <w:t> </w:t>
      </w:r>
      <w:r>
        <w:rPr>
          <w:sz w:val="28"/>
        </w:rPr>
        <w:t>năm</w:t>
      </w:r>
      <w:r>
        <w:rPr>
          <w:spacing w:val="-12"/>
          <w:sz w:val="28"/>
        </w:rPr>
        <w:t> </w:t>
      </w:r>
      <w:r>
        <w:rPr>
          <w:sz w:val="28"/>
        </w:rPr>
        <w:t>1966;</w:t>
      </w:r>
      <w:r>
        <w:rPr>
          <w:spacing w:val="-9"/>
          <w:sz w:val="28"/>
        </w:rPr>
        <w:t> </w:t>
      </w:r>
      <w:r>
        <w:rPr>
          <w:sz w:val="28"/>
        </w:rPr>
        <w:t>Nơi</w:t>
      </w:r>
      <w:r>
        <w:rPr>
          <w:spacing w:val="-11"/>
          <w:sz w:val="28"/>
        </w:rPr>
        <w:t> </w:t>
      </w:r>
      <w:r>
        <w:rPr>
          <w:sz w:val="28"/>
        </w:rPr>
        <w:t>ĐKHKTT:</w:t>
      </w:r>
      <w:r>
        <w:rPr>
          <w:spacing w:val="-9"/>
          <w:sz w:val="28"/>
        </w:rPr>
        <w:t> </w:t>
      </w:r>
      <w:r>
        <w:rPr>
          <w:sz w:val="28"/>
        </w:rPr>
        <w:t>Tổ</w:t>
      </w:r>
      <w:r>
        <w:rPr>
          <w:spacing w:val="-9"/>
          <w:sz w:val="28"/>
        </w:rPr>
        <w:t> </w:t>
      </w:r>
      <w:r>
        <w:rPr>
          <w:sz w:val="28"/>
        </w:rPr>
        <w:t>T3, phường V, quận K, thành phố H; Nơi cư trú: Thôn P, xã C, huyện A, thành phố H, có mặt.</w:t>
      </w:r>
    </w:p>
    <w:p>
      <w:pPr>
        <w:spacing w:line="254" w:lineRule="auto" w:before="116"/>
        <w:ind w:left="402" w:right="585" w:firstLine="707"/>
        <w:jc w:val="both"/>
        <w:rPr>
          <w:sz w:val="28"/>
        </w:rPr>
      </w:pPr>
      <w:r>
        <w:rPr>
          <w:i/>
          <w:sz w:val="28"/>
        </w:rPr>
        <w:t>Người đại diện theo ủy quyền của Người khởi kiện: </w:t>
      </w:r>
      <w:r>
        <w:rPr>
          <w:sz w:val="28"/>
        </w:rPr>
        <w:t>Bà Bỳ Thị Vân A1, sinh năm</w:t>
      </w:r>
      <w:r>
        <w:rPr>
          <w:spacing w:val="-1"/>
          <w:sz w:val="28"/>
        </w:rPr>
        <w:t> </w:t>
      </w:r>
      <w:r>
        <w:rPr>
          <w:sz w:val="28"/>
        </w:rPr>
        <w:t>1995; địa chỉ: Phòng 1205 tòa V2 chung cư H1, số 177 T, phường Y1, quận C1, thành phố H2; có mặt.</w:t>
      </w:r>
    </w:p>
    <w:p>
      <w:pPr>
        <w:spacing w:line="254" w:lineRule="auto" w:before="117"/>
        <w:ind w:left="402" w:right="589" w:firstLine="707"/>
        <w:jc w:val="both"/>
        <w:rPr>
          <w:sz w:val="28"/>
        </w:rPr>
      </w:pPr>
      <w:r>
        <w:rPr>
          <w:i/>
          <w:sz w:val="28"/>
        </w:rPr>
        <w:t>Người bảo vệ quyền và lợi ích hợp pháp của Người khởi kiện: </w:t>
      </w:r>
      <w:r>
        <w:rPr>
          <w:sz w:val="28"/>
        </w:rPr>
        <w:t>Bà Đinh Thị H3 – Công ty luật TNHH H4 và cộng sự thuộc Đoàn luật sư thành phố H2; có mặt.</w:t>
      </w:r>
    </w:p>
    <w:p>
      <w:pPr>
        <w:pStyle w:val="ListParagraph"/>
        <w:numPr>
          <w:ilvl w:val="0"/>
          <w:numId w:val="1"/>
        </w:numPr>
        <w:tabs>
          <w:tab w:pos="1322" w:val="left" w:leader="none"/>
        </w:tabs>
        <w:spacing w:line="240" w:lineRule="auto" w:before="116" w:after="0"/>
        <w:ind w:left="1321" w:right="0" w:hanging="212"/>
        <w:jc w:val="both"/>
        <w:rPr>
          <w:b/>
          <w:i/>
          <w:sz w:val="28"/>
        </w:rPr>
      </w:pPr>
      <w:r>
        <w:rPr>
          <w:b/>
          <w:i/>
          <w:sz w:val="28"/>
        </w:rPr>
        <w:t>Người</w:t>
      </w:r>
      <w:r>
        <w:rPr>
          <w:b/>
          <w:i/>
          <w:spacing w:val="-2"/>
          <w:sz w:val="28"/>
        </w:rPr>
        <w:t> </w:t>
      </w:r>
      <w:r>
        <w:rPr>
          <w:b/>
          <w:i/>
          <w:sz w:val="28"/>
        </w:rPr>
        <w:t>bị</w:t>
      </w:r>
      <w:r>
        <w:rPr>
          <w:b/>
          <w:i/>
          <w:spacing w:val="-5"/>
          <w:sz w:val="28"/>
        </w:rPr>
        <w:t> </w:t>
      </w:r>
      <w:r>
        <w:rPr>
          <w:b/>
          <w:i/>
          <w:sz w:val="28"/>
        </w:rPr>
        <w:t>kiện:</w:t>
      </w:r>
      <w:r>
        <w:rPr>
          <w:b/>
          <w:i/>
          <w:spacing w:val="-3"/>
          <w:sz w:val="28"/>
        </w:rPr>
        <w:t> </w:t>
      </w:r>
      <w:r>
        <w:rPr>
          <w:sz w:val="28"/>
        </w:rPr>
        <w:t>Ủy</w:t>
      </w:r>
      <w:r>
        <w:rPr>
          <w:spacing w:val="-5"/>
          <w:sz w:val="28"/>
        </w:rPr>
        <w:t> </w:t>
      </w:r>
      <w:r>
        <w:rPr>
          <w:sz w:val="28"/>
        </w:rPr>
        <w:t>ban</w:t>
      </w:r>
      <w:r>
        <w:rPr>
          <w:spacing w:val="-2"/>
          <w:sz w:val="28"/>
        </w:rPr>
        <w:t> </w:t>
      </w:r>
      <w:r>
        <w:rPr>
          <w:sz w:val="28"/>
        </w:rPr>
        <w:t>nhân</w:t>
      </w:r>
      <w:r>
        <w:rPr>
          <w:spacing w:val="-1"/>
          <w:sz w:val="28"/>
        </w:rPr>
        <w:t> </w:t>
      </w:r>
      <w:r>
        <w:rPr>
          <w:sz w:val="28"/>
        </w:rPr>
        <w:t>dân</w:t>
      </w:r>
      <w:r>
        <w:rPr>
          <w:spacing w:val="-2"/>
          <w:sz w:val="28"/>
        </w:rPr>
        <w:t> </w:t>
      </w:r>
      <w:r>
        <w:rPr>
          <w:sz w:val="28"/>
        </w:rPr>
        <w:t>quận</w:t>
      </w:r>
      <w:r>
        <w:rPr>
          <w:spacing w:val="-3"/>
          <w:sz w:val="28"/>
        </w:rPr>
        <w:t> </w:t>
      </w:r>
      <w:r>
        <w:rPr>
          <w:sz w:val="28"/>
        </w:rPr>
        <w:t>K,</w:t>
      </w:r>
      <w:r>
        <w:rPr>
          <w:spacing w:val="-3"/>
          <w:sz w:val="28"/>
        </w:rPr>
        <w:t> </w:t>
      </w:r>
      <w:r>
        <w:rPr>
          <w:sz w:val="28"/>
        </w:rPr>
        <w:t>thành</w:t>
      </w:r>
      <w:r>
        <w:rPr>
          <w:spacing w:val="-2"/>
          <w:sz w:val="28"/>
        </w:rPr>
        <w:t> </w:t>
      </w:r>
      <w:r>
        <w:rPr>
          <w:sz w:val="28"/>
        </w:rPr>
        <w:t>phố</w:t>
      </w:r>
      <w:r>
        <w:rPr>
          <w:spacing w:val="-2"/>
          <w:sz w:val="28"/>
        </w:rPr>
        <w:t> </w:t>
      </w:r>
      <w:r>
        <w:rPr>
          <w:spacing w:val="-5"/>
          <w:sz w:val="28"/>
        </w:rPr>
        <w:t>H.</w:t>
      </w:r>
    </w:p>
    <w:p>
      <w:pPr>
        <w:pStyle w:val="BodyText"/>
        <w:ind w:left="1110" w:firstLine="0"/>
      </w:pPr>
      <w:r>
        <w:rPr/>
        <w:t>Địa</w:t>
      </w:r>
      <w:r>
        <w:rPr>
          <w:spacing w:val="-3"/>
        </w:rPr>
        <w:t> </w:t>
      </w:r>
      <w:r>
        <w:rPr/>
        <w:t>chỉ:</w:t>
      </w:r>
      <w:r>
        <w:rPr>
          <w:spacing w:val="-1"/>
        </w:rPr>
        <w:t> </w:t>
      </w:r>
      <w:r>
        <w:rPr/>
        <w:t>Số</w:t>
      </w:r>
      <w:r>
        <w:rPr>
          <w:spacing w:val="-5"/>
        </w:rPr>
        <w:t> </w:t>
      </w:r>
      <w:r>
        <w:rPr/>
        <w:t>2</w:t>
      </w:r>
      <w:r>
        <w:rPr>
          <w:spacing w:val="-1"/>
        </w:rPr>
        <w:t> </w:t>
      </w:r>
      <w:r>
        <w:rPr/>
        <w:t>C2,</w:t>
      </w:r>
      <w:r>
        <w:rPr>
          <w:spacing w:val="-7"/>
        </w:rPr>
        <w:t> </w:t>
      </w:r>
      <w:r>
        <w:rPr/>
        <w:t>phường</w:t>
      </w:r>
      <w:r>
        <w:rPr>
          <w:spacing w:val="-2"/>
        </w:rPr>
        <w:t> </w:t>
      </w:r>
      <w:r>
        <w:rPr/>
        <w:t>T1,</w:t>
      </w:r>
      <w:r>
        <w:rPr>
          <w:spacing w:val="-4"/>
        </w:rPr>
        <w:t> </w:t>
      </w:r>
      <w:r>
        <w:rPr/>
        <w:t>quận</w:t>
      </w:r>
      <w:r>
        <w:rPr>
          <w:spacing w:val="-1"/>
        </w:rPr>
        <w:t> </w:t>
      </w:r>
      <w:r>
        <w:rPr/>
        <w:t>K,</w:t>
      </w:r>
      <w:r>
        <w:rPr>
          <w:spacing w:val="-4"/>
        </w:rPr>
        <w:t> </w:t>
      </w:r>
      <w:r>
        <w:rPr/>
        <w:t>thành</w:t>
      </w:r>
      <w:r>
        <w:rPr>
          <w:spacing w:val="-1"/>
        </w:rPr>
        <w:t> </w:t>
      </w:r>
      <w:r>
        <w:rPr/>
        <w:t>phố</w:t>
      </w:r>
      <w:r>
        <w:rPr>
          <w:spacing w:val="-2"/>
        </w:rPr>
        <w:t> </w:t>
      </w:r>
      <w:r>
        <w:rPr/>
        <w:t>H;</w:t>
      </w:r>
      <w:r>
        <w:rPr>
          <w:spacing w:val="-2"/>
        </w:rPr>
        <w:t> </w:t>
      </w:r>
      <w:r>
        <w:rPr/>
        <w:t>vắng</w:t>
      </w:r>
      <w:r>
        <w:rPr>
          <w:spacing w:val="-1"/>
        </w:rPr>
        <w:t> </w:t>
      </w:r>
      <w:r>
        <w:rPr>
          <w:spacing w:val="-4"/>
        </w:rPr>
        <w:t>mặt.</w:t>
      </w:r>
    </w:p>
    <w:p>
      <w:pPr>
        <w:spacing w:after="0"/>
        <w:sectPr>
          <w:type w:val="continuous"/>
          <w:pgSz w:w="11910" w:h="16840"/>
          <w:pgMar w:top="1120" w:bottom="280" w:left="1300" w:right="540"/>
        </w:sectPr>
      </w:pPr>
    </w:p>
    <w:p>
      <w:pPr>
        <w:pStyle w:val="Heading1"/>
      </w:pPr>
      <w:r>
        <w:rPr/>
        <w:t>NỘI</w:t>
      </w:r>
      <w:r>
        <w:rPr>
          <w:spacing w:val="-3"/>
        </w:rPr>
        <w:t> </w:t>
      </w:r>
      <w:r>
        <w:rPr/>
        <w:t>DUNG</w:t>
      </w:r>
      <w:r>
        <w:rPr>
          <w:spacing w:val="-4"/>
        </w:rPr>
        <w:t> </w:t>
      </w:r>
      <w:r>
        <w:rPr/>
        <w:t>VỤ</w:t>
      </w:r>
      <w:r>
        <w:rPr>
          <w:spacing w:val="-5"/>
        </w:rPr>
        <w:t> ÁN:</w:t>
      </w:r>
    </w:p>
    <w:p>
      <w:pPr>
        <w:spacing w:line="252" w:lineRule="auto" w:before="135"/>
        <w:ind w:left="402" w:right="595" w:firstLine="719"/>
        <w:jc w:val="both"/>
        <w:rPr>
          <w:i/>
          <w:sz w:val="28"/>
        </w:rPr>
      </w:pPr>
      <w:r>
        <w:rPr>
          <w:i/>
          <w:sz w:val="28"/>
        </w:rPr>
        <w:t>Theo Đơn khởi kiện, đơn khởi kiện bổ sung, bản tự khai, biên bản đối</w:t>
      </w:r>
      <w:r>
        <w:rPr>
          <w:i/>
          <w:sz w:val="28"/>
        </w:rPr>
        <w:t> thoại và tại phiên tòa sơ thẩm, người khởi kiện và đại diện theo ủy quyền của người khởi kiện trình bày:</w:t>
      </w:r>
    </w:p>
    <w:p>
      <w:pPr>
        <w:pStyle w:val="BodyText"/>
        <w:spacing w:line="254" w:lineRule="auto" w:before="126"/>
        <w:ind w:right="586"/>
      </w:pPr>
      <w:r>
        <w:rPr/>
        <w:t>Gia đình bà Bạch Thị Y có diện tích 120,3m</w:t>
      </w:r>
      <w:r>
        <w:rPr>
          <w:vertAlign w:val="superscript"/>
        </w:rPr>
        <w:t>2</w:t>
      </w:r>
      <w:r>
        <w:rPr>
          <w:spacing w:val="-16"/>
          <w:vertAlign w:val="baseline"/>
        </w:rPr>
        <w:t> </w:t>
      </w:r>
      <w:r>
        <w:rPr>
          <w:vertAlign w:val="baseline"/>
        </w:rPr>
        <w:t>đất ở tại đường T2, phường T1, quận K, thành phố H, trong số đó có 40m</w:t>
      </w:r>
      <w:r>
        <w:rPr>
          <w:vertAlign w:val="superscript"/>
        </w:rPr>
        <w:t>2</w:t>
      </w:r>
      <w:r>
        <w:rPr>
          <w:spacing w:val="-8"/>
          <w:vertAlign w:val="baseline"/>
        </w:rPr>
        <w:t> </w:t>
      </w:r>
      <w:r>
        <w:rPr>
          <w:vertAlign w:val="baseline"/>
        </w:rPr>
        <w:t>đất tại thửa số 185 tờ bản đồ số 301591-4-(5) gia đình bà Y nhận chuyển nhượng lại của bà Trần Thị N năm 1991</w:t>
      </w:r>
      <w:r>
        <w:rPr>
          <w:spacing w:val="-7"/>
          <w:vertAlign w:val="baseline"/>
        </w:rPr>
        <w:t> </w:t>
      </w:r>
      <w:r>
        <w:rPr>
          <w:vertAlign w:val="baseline"/>
        </w:rPr>
        <w:t>và</w:t>
      </w:r>
      <w:r>
        <w:rPr>
          <w:spacing w:val="-1"/>
          <w:vertAlign w:val="baseline"/>
        </w:rPr>
        <w:t> </w:t>
      </w:r>
      <w:r>
        <w:rPr>
          <w:vertAlign w:val="baseline"/>
        </w:rPr>
        <w:t>80,03m</w:t>
      </w:r>
      <w:r>
        <w:rPr>
          <w:vertAlign w:val="superscript"/>
        </w:rPr>
        <w:t>2</w:t>
      </w:r>
      <w:r>
        <w:rPr>
          <w:spacing w:val="-18"/>
          <w:vertAlign w:val="baseline"/>
        </w:rPr>
        <w:t> </w:t>
      </w:r>
      <w:r>
        <w:rPr>
          <w:vertAlign w:val="baseline"/>
        </w:rPr>
        <w:t>đất tại</w:t>
      </w:r>
      <w:r>
        <w:rPr>
          <w:spacing w:val="-1"/>
          <w:vertAlign w:val="baseline"/>
        </w:rPr>
        <w:t> </w:t>
      </w:r>
      <w:r>
        <w:rPr>
          <w:vertAlign w:val="baseline"/>
        </w:rPr>
        <w:t>thửa</w:t>
      </w:r>
      <w:r>
        <w:rPr>
          <w:spacing w:val="-2"/>
          <w:vertAlign w:val="baseline"/>
        </w:rPr>
        <w:t> </w:t>
      </w:r>
      <w:r>
        <w:rPr>
          <w:vertAlign w:val="baseline"/>
        </w:rPr>
        <w:t>số 183 +</w:t>
      </w:r>
      <w:r>
        <w:rPr>
          <w:spacing w:val="-2"/>
          <w:vertAlign w:val="baseline"/>
        </w:rPr>
        <w:t> </w:t>
      </w:r>
      <w:r>
        <w:rPr>
          <w:vertAlign w:val="baseline"/>
        </w:rPr>
        <w:t>185</w:t>
      </w:r>
      <w:r>
        <w:rPr>
          <w:spacing w:val="-1"/>
          <w:vertAlign w:val="baseline"/>
        </w:rPr>
        <w:t> </w:t>
      </w:r>
      <w:r>
        <w:rPr>
          <w:vertAlign w:val="baseline"/>
        </w:rPr>
        <w:t>tờ bản</w:t>
      </w:r>
      <w:r>
        <w:rPr>
          <w:spacing w:val="-1"/>
          <w:vertAlign w:val="baseline"/>
        </w:rPr>
        <w:t> </w:t>
      </w:r>
      <w:r>
        <w:rPr>
          <w:vertAlign w:val="baseline"/>
        </w:rPr>
        <w:t>đồ</w:t>
      </w:r>
      <w:r>
        <w:rPr>
          <w:spacing w:val="-1"/>
          <w:vertAlign w:val="baseline"/>
        </w:rPr>
        <w:t> </w:t>
      </w:r>
      <w:r>
        <w:rPr>
          <w:vertAlign w:val="baseline"/>
        </w:rPr>
        <w:t>số</w:t>
      </w:r>
      <w:r>
        <w:rPr>
          <w:spacing w:val="-1"/>
          <w:vertAlign w:val="baseline"/>
        </w:rPr>
        <w:t> </w:t>
      </w:r>
      <w:r>
        <w:rPr>
          <w:vertAlign w:val="baseline"/>
        </w:rPr>
        <w:t>301591-4-(5)</w:t>
      </w:r>
      <w:r>
        <w:rPr>
          <w:spacing w:val="-2"/>
          <w:vertAlign w:val="baseline"/>
        </w:rPr>
        <w:t> </w:t>
      </w:r>
      <w:r>
        <w:rPr>
          <w:vertAlign w:val="baseline"/>
        </w:rPr>
        <w:t>gia</w:t>
      </w:r>
      <w:r>
        <w:rPr>
          <w:spacing w:val="-3"/>
          <w:vertAlign w:val="baseline"/>
        </w:rPr>
        <w:t> </w:t>
      </w:r>
      <w:r>
        <w:rPr>
          <w:vertAlign w:val="baseline"/>
        </w:rPr>
        <w:t>đình</w:t>
      </w:r>
      <w:r>
        <w:rPr>
          <w:spacing w:val="-2"/>
          <w:vertAlign w:val="baseline"/>
        </w:rPr>
        <w:t> </w:t>
      </w:r>
      <w:r>
        <w:rPr>
          <w:vertAlign w:val="baseline"/>
        </w:rPr>
        <w:t>bà khai hoang và sử dụng từ năm 1991. Ngày 11/3/2020, UBND quận K ra Quyết định số 338/QĐ-UBND về việc thu hồi đất để thực hiện</w:t>
      </w:r>
      <w:r>
        <w:rPr>
          <w:spacing w:val="31"/>
          <w:vertAlign w:val="baseline"/>
        </w:rPr>
        <w:t> </w:t>
      </w:r>
      <w:r>
        <w:rPr>
          <w:vertAlign w:val="baseline"/>
        </w:rPr>
        <w:t>Dự án đầu tư cải tạo, mở rộng nút giao thông tại Ngã</w:t>
      </w:r>
      <w:r>
        <w:rPr>
          <w:spacing w:val="-1"/>
          <w:vertAlign w:val="baseline"/>
        </w:rPr>
        <w:t> </w:t>
      </w:r>
      <w:r>
        <w:rPr>
          <w:vertAlign w:val="baseline"/>
        </w:rPr>
        <w:t>năm</w:t>
      </w:r>
      <w:r>
        <w:rPr>
          <w:spacing w:val="-1"/>
          <w:vertAlign w:val="baseline"/>
        </w:rPr>
        <w:t> </w:t>
      </w:r>
      <w:r>
        <w:rPr>
          <w:vertAlign w:val="baseline"/>
        </w:rPr>
        <w:t>K. Cùng ngày</w:t>
      </w:r>
      <w:r>
        <w:rPr>
          <w:spacing w:val="-2"/>
          <w:vertAlign w:val="baseline"/>
        </w:rPr>
        <w:t> </w:t>
      </w:r>
      <w:r>
        <w:rPr>
          <w:vertAlign w:val="baseline"/>
        </w:rPr>
        <w:t>11/3/2020, UBND quận K</w:t>
      </w:r>
      <w:r>
        <w:rPr>
          <w:spacing w:val="-2"/>
          <w:vertAlign w:val="baseline"/>
        </w:rPr>
        <w:t> </w:t>
      </w:r>
      <w:r>
        <w:rPr>
          <w:vertAlign w:val="baseline"/>
        </w:rPr>
        <w:t>ra Quyết định số 339/QĐ-UBND về việc phê duyệt phương án bồi thường, hỗ trợ cho hộ bà Y khi Nhà nước thực hiện thu hồi đất để thực hiện Dự án đầu tư cải tạo, mở rộng nút giao thông tại Ngã năm K.</w:t>
      </w:r>
    </w:p>
    <w:p>
      <w:pPr>
        <w:pStyle w:val="BodyText"/>
        <w:spacing w:line="254" w:lineRule="auto" w:before="108"/>
        <w:ind w:right="588" w:firstLine="789"/>
      </w:pPr>
      <w:r>
        <w:rPr/>
        <w:t>Theo nội dung Quyết định số 338/QĐ-UBND thì diện tích đất bị thu hồi là 120,3m</w:t>
      </w:r>
      <w:r>
        <w:rPr>
          <w:vertAlign w:val="superscript"/>
        </w:rPr>
        <w:t>2</w:t>
      </w:r>
      <w:r>
        <w:rPr>
          <w:vertAlign w:val="baseline"/>
        </w:rPr>
        <w:t>, trong đó: Diện tích 40m</w:t>
      </w:r>
      <w:r>
        <w:rPr>
          <w:vertAlign w:val="superscript"/>
        </w:rPr>
        <w:t>2</w:t>
      </w:r>
      <w:r>
        <w:rPr>
          <w:vertAlign w:val="baseline"/>
        </w:rPr>
        <w:t> đất sử dụng trước năm 1980 đã nhận tiền bồi thường năm</w:t>
      </w:r>
      <w:r>
        <w:rPr>
          <w:spacing w:val="-2"/>
          <w:vertAlign w:val="baseline"/>
        </w:rPr>
        <w:t> </w:t>
      </w:r>
      <w:r>
        <w:rPr>
          <w:vertAlign w:val="baseline"/>
        </w:rPr>
        <w:t>1984 nên không bồi thường nữa; diện tích 37,9m</w:t>
      </w:r>
      <w:r>
        <w:rPr>
          <w:vertAlign w:val="superscript"/>
        </w:rPr>
        <w:t>2</w:t>
      </w:r>
      <w:r>
        <w:rPr>
          <w:vertAlign w:val="baseline"/>
        </w:rPr>
        <w:t> đất ở sử</w:t>
      </w:r>
      <w:r>
        <w:rPr>
          <w:spacing w:val="-1"/>
          <w:vertAlign w:val="baseline"/>
        </w:rPr>
        <w:t> </w:t>
      </w:r>
      <w:r>
        <w:rPr>
          <w:vertAlign w:val="baseline"/>
        </w:rPr>
        <w:t>dụng từ trước ngày 15/10/1993, diện tích 42,40m</w:t>
      </w:r>
      <w:r>
        <w:rPr>
          <w:vertAlign w:val="superscript"/>
        </w:rPr>
        <w:t>2</w:t>
      </w:r>
      <w:r>
        <w:rPr>
          <w:vertAlign w:val="baseline"/>
        </w:rPr>
        <w:t> đất (Hb) tự sử dụng sau ngày 15/10/1993 đến trước 01/7/2004, đất của hộ bà Bạch Thị Y, thuộc thửa đất số 185 + 183, tờ bản đồ</w:t>
      </w:r>
      <w:r>
        <w:rPr>
          <w:spacing w:val="-1"/>
          <w:vertAlign w:val="baseline"/>
        </w:rPr>
        <w:t> </w:t>
      </w:r>
      <w:r>
        <w:rPr>
          <w:vertAlign w:val="baseline"/>
        </w:rPr>
        <w:t>số 301591-4-(5) tại số nhà 12, đường T2, phường T1, quận K, thành phố H.</w:t>
      </w:r>
    </w:p>
    <w:p>
      <w:pPr>
        <w:pStyle w:val="BodyText"/>
        <w:spacing w:line="254" w:lineRule="auto" w:before="110"/>
        <w:ind w:right="588"/>
      </w:pPr>
      <w:r>
        <w:rPr/>
        <w:t>Theo nội dung Quyết định số 339/QĐ-UBND: Phê duyệt phương án bồi thường, hỗ trợ cho hộ bà Bạch Thị Y khi nhà nước thu hồi 120,3m</w:t>
      </w:r>
      <w:r>
        <w:rPr>
          <w:vertAlign w:val="superscript"/>
        </w:rPr>
        <w:t>2</w:t>
      </w:r>
      <w:r>
        <w:rPr>
          <w:spacing w:val="-6"/>
          <w:vertAlign w:val="baseline"/>
        </w:rPr>
        <w:t> </w:t>
      </w:r>
      <w:r>
        <w:rPr>
          <w:vertAlign w:val="baseline"/>
        </w:rPr>
        <w:t>đất (Trong đó: Diện tích 40m</w:t>
      </w:r>
      <w:r>
        <w:rPr>
          <w:vertAlign w:val="superscript"/>
        </w:rPr>
        <w:t>2</w:t>
      </w:r>
      <w:r>
        <w:rPr>
          <w:vertAlign w:val="baseline"/>
        </w:rPr>
        <w:t> đất sử dụng trước năm 1980 đã nhận tiền bồi thường năm 1984 (không bồi thường); Diện tích 37,9m</w:t>
      </w:r>
      <w:r>
        <w:rPr>
          <w:vertAlign w:val="superscript"/>
        </w:rPr>
        <w:t>2</w:t>
      </w:r>
      <w:r>
        <w:rPr>
          <w:vertAlign w:val="baseline"/>
        </w:rPr>
        <w:t> đất ở sử dụng từ trước ngày 15/10/1993, Diện tích 42,40m</w:t>
      </w:r>
      <w:r>
        <w:rPr>
          <w:vertAlign w:val="superscript"/>
        </w:rPr>
        <w:t>2</w:t>
      </w:r>
      <w:r>
        <w:rPr>
          <w:vertAlign w:val="baseline"/>
        </w:rPr>
        <w:t> đất Hb sử dụng sau ngày 15/10/1993 đến trước 01/7/2004 (hỗ trợ 40% giá đất ở) cụ thể như sau:</w:t>
      </w:r>
    </w:p>
    <w:p>
      <w:pPr>
        <w:pStyle w:val="ListParagraph"/>
        <w:numPr>
          <w:ilvl w:val="0"/>
          <w:numId w:val="2"/>
        </w:numPr>
        <w:tabs>
          <w:tab w:pos="1286" w:val="left" w:leader="none"/>
        </w:tabs>
        <w:spacing w:line="240" w:lineRule="auto" w:before="112" w:after="0"/>
        <w:ind w:left="1285" w:right="0" w:hanging="165"/>
        <w:jc w:val="left"/>
        <w:rPr>
          <w:sz w:val="28"/>
        </w:rPr>
      </w:pPr>
      <w:r>
        <w:rPr>
          <w:sz w:val="28"/>
        </w:rPr>
        <w:t>Bồi</w:t>
      </w:r>
      <w:r>
        <w:rPr>
          <w:spacing w:val="-6"/>
          <w:sz w:val="28"/>
        </w:rPr>
        <w:t> </w:t>
      </w:r>
      <w:r>
        <w:rPr>
          <w:sz w:val="28"/>
        </w:rPr>
        <w:t>thường,</w:t>
      </w:r>
      <w:r>
        <w:rPr>
          <w:spacing w:val="-5"/>
          <w:sz w:val="28"/>
        </w:rPr>
        <w:t> </w:t>
      </w:r>
      <w:r>
        <w:rPr>
          <w:sz w:val="28"/>
        </w:rPr>
        <w:t>hỗ</w:t>
      </w:r>
      <w:r>
        <w:rPr>
          <w:spacing w:val="-3"/>
          <w:sz w:val="28"/>
        </w:rPr>
        <w:t> </w:t>
      </w:r>
      <w:r>
        <w:rPr>
          <w:sz w:val="28"/>
        </w:rPr>
        <w:t>trợ</w:t>
      </w:r>
      <w:r>
        <w:rPr>
          <w:spacing w:val="-4"/>
          <w:sz w:val="28"/>
        </w:rPr>
        <w:t> </w:t>
      </w:r>
      <w:r>
        <w:rPr>
          <w:sz w:val="28"/>
        </w:rPr>
        <w:t>về</w:t>
      </w:r>
      <w:r>
        <w:rPr>
          <w:spacing w:val="-4"/>
          <w:sz w:val="28"/>
        </w:rPr>
        <w:t> </w:t>
      </w:r>
      <w:r>
        <w:rPr>
          <w:sz w:val="28"/>
        </w:rPr>
        <w:t>đất:</w:t>
      </w:r>
      <w:r>
        <w:rPr>
          <w:spacing w:val="-6"/>
          <w:sz w:val="28"/>
        </w:rPr>
        <w:t> </w:t>
      </w:r>
      <w:r>
        <w:rPr>
          <w:sz w:val="28"/>
        </w:rPr>
        <w:t>1.481.220.000</w:t>
      </w:r>
      <w:r>
        <w:rPr>
          <w:spacing w:val="-6"/>
          <w:sz w:val="28"/>
        </w:rPr>
        <w:t> </w:t>
      </w:r>
      <w:r>
        <w:rPr>
          <w:spacing w:val="-2"/>
          <w:sz w:val="28"/>
        </w:rPr>
        <w:t>đồng;</w:t>
      </w:r>
    </w:p>
    <w:p>
      <w:pPr>
        <w:pStyle w:val="ListParagraph"/>
        <w:numPr>
          <w:ilvl w:val="0"/>
          <w:numId w:val="2"/>
        </w:numPr>
        <w:tabs>
          <w:tab w:pos="1286" w:val="left" w:leader="none"/>
        </w:tabs>
        <w:spacing w:line="240" w:lineRule="auto" w:before="139" w:after="0"/>
        <w:ind w:left="1285" w:right="0" w:hanging="165"/>
        <w:jc w:val="left"/>
        <w:rPr>
          <w:sz w:val="28"/>
        </w:rPr>
      </w:pPr>
      <w:r>
        <w:rPr>
          <w:sz w:val="28"/>
        </w:rPr>
        <w:t>Bồi</w:t>
      </w:r>
      <w:r>
        <w:rPr>
          <w:spacing w:val="-6"/>
          <w:sz w:val="28"/>
        </w:rPr>
        <w:t> </w:t>
      </w:r>
      <w:r>
        <w:rPr>
          <w:sz w:val="28"/>
        </w:rPr>
        <w:t>thường</w:t>
      </w:r>
      <w:r>
        <w:rPr>
          <w:spacing w:val="-2"/>
          <w:sz w:val="28"/>
        </w:rPr>
        <w:t> </w:t>
      </w:r>
      <w:r>
        <w:rPr>
          <w:sz w:val="28"/>
        </w:rPr>
        <w:t>vật</w:t>
      </w:r>
      <w:r>
        <w:rPr>
          <w:spacing w:val="-6"/>
          <w:sz w:val="28"/>
        </w:rPr>
        <w:t> </w:t>
      </w:r>
      <w:r>
        <w:rPr>
          <w:sz w:val="28"/>
        </w:rPr>
        <w:t>kiến</w:t>
      </w:r>
      <w:r>
        <w:rPr>
          <w:spacing w:val="-4"/>
          <w:sz w:val="28"/>
        </w:rPr>
        <w:t> </w:t>
      </w:r>
      <w:r>
        <w:rPr>
          <w:sz w:val="28"/>
        </w:rPr>
        <w:t>trúc:</w:t>
      </w:r>
      <w:r>
        <w:rPr>
          <w:spacing w:val="-5"/>
          <w:sz w:val="28"/>
        </w:rPr>
        <w:t> </w:t>
      </w:r>
      <w:r>
        <w:rPr>
          <w:sz w:val="28"/>
        </w:rPr>
        <w:t>609.669.100</w:t>
      </w:r>
      <w:r>
        <w:rPr>
          <w:spacing w:val="-6"/>
          <w:sz w:val="28"/>
        </w:rPr>
        <w:t> </w:t>
      </w:r>
      <w:r>
        <w:rPr>
          <w:spacing w:val="-2"/>
          <w:sz w:val="28"/>
        </w:rPr>
        <w:t>đồng;</w:t>
      </w:r>
    </w:p>
    <w:p>
      <w:pPr>
        <w:pStyle w:val="ListParagraph"/>
        <w:numPr>
          <w:ilvl w:val="0"/>
          <w:numId w:val="2"/>
        </w:numPr>
        <w:tabs>
          <w:tab w:pos="1286" w:val="left" w:leader="none"/>
        </w:tabs>
        <w:spacing w:line="240" w:lineRule="auto" w:before="139" w:after="0"/>
        <w:ind w:left="1285" w:right="0" w:hanging="165"/>
        <w:jc w:val="left"/>
        <w:rPr>
          <w:sz w:val="28"/>
        </w:rPr>
      </w:pPr>
      <w:r>
        <w:rPr>
          <w:sz w:val="28"/>
        </w:rPr>
        <w:t>Bồi</w:t>
      </w:r>
      <w:r>
        <w:rPr>
          <w:spacing w:val="-6"/>
          <w:sz w:val="28"/>
        </w:rPr>
        <w:t> </w:t>
      </w:r>
      <w:r>
        <w:rPr>
          <w:sz w:val="28"/>
        </w:rPr>
        <w:t>thường</w:t>
      </w:r>
      <w:r>
        <w:rPr>
          <w:spacing w:val="-3"/>
          <w:sz w:val="28"/>
        </w:rPr>
        <w:t> </w:t>
      </w:r>
      <w:r>
        <w:rPr>
          <w:sz w:val="28"/>
        </w:rPr>
        <w:t>hoa</w:t>
      </w:r>
      <w:r>
        <w:rPr>
          <w:spacing w:val="-3"/>
          <w:sz w:val="28"/>
        </w:rPr>
        <w:t> </w:t>
      </w:r>
      <w:r>
        <w:rPr>
          <w:sz w:val="28"/>
        </w:rPr>
        <w:t>màu:</w:t>
      </w:r>
      <w:r>
        <w:rPr>
          <w:spacing w:val="-6"/>
          <w:sz w:val="28"/>
        </w:rPr>
        <w:t> </w:t>
      </w:r>
      <w:r>
        <w:rPr>
          <w:sz w:val="28"/>
        </w:rPr>
        <w:t>7.210.000</w:t>
      </w:r>
      <w:r>
        <w:rPr>
          <w:spacing w:val="-6"/>
          <w:sz w:val="28"/>
        </w:rPr>
        <w:t> </w:t>
      </w:r>
      <w:r>
        <w:rPr>
          <w:spacing w:val="-4"/>
          <w:sz w:val="28"/>
        </w:rPr>
        <w:t>đồng;</w:t>
      </w:r>
    </w:p>
    <w:p>
      <w:pPr>
        <w:pStyle w:val="ListParagraph"/>
        <w:numPr>
          <w:ilvl w:val="0"/>
          <w:numId w:val="2"/>
        </w:numPr>
        <w:tabs>
          <w:tab w:pos="1286" w:val="left" w:leader="none"/>
        </w:tabs>
        <w:spacing w:line="240" w:lineRule="auto" w:before="136" w:after="0"/>
        <w:ind w:left="1285" w:right="0" w:hanging="165"/>
        <w:jc w:val="left"/>
        <w:rPr>
          <w:sz w:val="28"/>
        </w:rPr>
      </w:pPr>
      <w:r>
        <w:rPr>
          <w:sz w:val="28"/>
        </w:rPr>
        <w:t>Các</w:t>
      </w:r>
      <w:r>
        <w:rPr>
          <w:spacing w:val="-4"/>
          <w:sz w:val="28"/>
        </w:rPr>
        <w:t> </w:t>
      </w:r>
      <w:r>
        <w:rPr>
          <w:sz w:val="28"/>
        </w:rPr>
        <w:t>khoản</w:t>
      </w:r>
      <w:r>
        <w:rPr>
          <w:spacing w:val="-5"/>
          <w:sz w:val="28"/>
        </w:rPr>
        <w:t> </w:t>
      </w:r>
      <w:r>
        <w:rPr>
          <w:sz w:val="28"/>
        </w:rPr>
        <w:t>hỗ</w:t>
      </w:r>
      <w:r>
        <w:rPr>
          <w:spacing w:val="-6"/>
          <w:sz w:val="28"/>
        </w:rPr>
        <w:t> </w:t>
      </w:r>
      <w:r>
        <w:rPr>
          <w:sz w:val="28"/>
        </w:rPr>
        <w:t>trợ:</w:t>
      </w:r>
      <w:r>
        <w:rPr>
          <w:spacing w:val="-2"/>
          <w:sz w:val="28"/>
        </w:rPr>
        <w:t> </w:t>
      </w:r>
      <w:r>
        <w:rPr>
          <w:sz w:val="28"/>
        </w:rPr>
        <w:t>46.230.000</w:t>
      </w:r>
      <w:r>
        <w:rPr>
          <w:spacing w:val="-6"/>
          <w:sz w:val="28"/>
        </w:rPr>
        <w:t> </w:t>
      </w:r>
      <w:r>
        <w:rPr>
          <w:spacing w:val="-4"/>
          <w:sz w:val="28"/>
        </w:rPr>
        <w:t>đồng;</w:t>
      </w:r>
    </w:p>
    <w:p>
      <w:pPr>
        <w:pStyle w:val="ListParagraph"/>
        <w:numPr>
          <w:ilvl w:val="0"/>
          <w:numId w:val="2"/>
        </w:numPr>
        <w:tabs>
          <w:tab w:pos="1286" w:val="left" w:leader="none"/>
        </w:tabs>
        <w:spacing w:line="240" w:lineRule="auto" w:before="140" w:after="0"/>
        <w:ind w:left="1285" w:right="0" w:hanging="165"/>
        <w:jc w:val="left"/>
        <w:rPr>
          <w:sz w:val="28"/>
        </w:rPr>
      </w:pPr>
      <w:r>
        <w:rPr>
          <w:sz w:val="28"/>
        </w:rPr>
        <w:t>Chi</w:t>
      </w:r>
      <w:r>
        <w:rPr>
          <w:spacing w:val="-7"/>
          <w:sz w:val="28"/>
        </w:rPr>
        <w:t> </w:t>
      </w:r>
      <w:r>
        <w:rPr>
          <w:sz w:val="28"/>
        </w:rPr>
        <w:t>phí</w:t>
      </w:r>
      <w:r>
        <w:rPr>
          <w:spacing w:val="-7"/>
          <w:sz w:val="28"/>
        </w:rPr>
        <w:t> </w:t>
      </w:r>
      <w:r>
        <w:rPr>
          <w:sz w:val="28"/>
        </w:rPr>
        <w:t>hành</w:t>
      </w:r>
      <w:r>
        <w:rPr>
          <w:spacing w:val="-4"/>
          <w:sz w:val="28"/>
        </w:rPr>
        <w:t> </w:t>
      </w:r>
      <w:r>
        <w:rPr>
          <w:sz w:val="28"/>
        </w:rPr>
        <w:t>chính:</w:t>
      </w:r>
      <w:r>
        <w:rPr>
          <w:spacing w:val="-7"/>
          <w:sz w:val="28"/>
        </w:rPr>
        <w:t> </w:t>
      </w:r>
      <w:r>
        <w:rPr>
          <w:sz w:val="28"/>
        </w:rPr>
        <w:t>42.887.000</w:t>
      </w:r>
      <w:r>
        <w:rPr>
          <w:spacing w:val="-3"/>
          <w:sz w:val="28"/>
        </w:rPr>
        <w:t> </w:t>
      </w:r>
      <w:r>
        <w:rPr>
          <w:spacing w:val="-4"/>
          <w:sz w:val="28"/>
        </w:rPr>
        <w:t>đồng;</w:t>
      </w:r>
    </w:p>
    <w:p>
      <w:pPr>
        <w:spacing w:before="139"/>
        <w:ind w:left="1121" w:right="0" w:firstLine="0"/>
        <w:jc w:val="left"/>
        <w:rPr>
          <w:i/>
          <w:sz w:val="28"/>
        </w:rPr>
      </w:pPr>
      <w:r>
        <w:rPr>
          <w:sz w:val="28"/>
        </w:rPr>
        <w:t>-</w:t>
      </w:r>
      <w:r>
        <w:rPr>
          <w:spacing w:val="-6"/>
          <w:sz w:val="28"/>
        </w:rPr>
        <w:t> </w:t>
      </w:r>
      <w:r>
        <w:rPr>
          <w:sz w:val="28"/>
        </w:rPr>
        <w:t>Tổng</w:t>
      </w:r>
      <w:r>
        <w:rPr>
          <w:spacing w:val="-4"/>
          <w:sz w:val="28"/>
        </w:rPr>
        <w:t> </w:t>
      </w:r>
      <w:r>
        <w:rPr>
          <w:sz w:val="28"/>
        </w:rPr>
        <w:t>cộng:</w:t>
      </w:r>
      <w:r>
        <w:rPr>
          <w:spacing w:val="-6"/>
          <w:sz w:val="28"/>
        </w:rPr>
        <w:t> </w:t>
      </w:r>
      <w:r>
        <w:rPr>
          <w:sz w:val="28"/>
        </w:rPr>
        <w:t>2.187.216.100</w:t>
      </w:r>
      <w:r>
        <w:rPr>
          <w:spacing w:val="-8"/>
          <w:sz w:val="28"/>
        </w:rPr>
        <w:t> </w:t>
      </w:r>
      <w:r>
        <w:rPr>
          <w:sz w:val="28"/>
        </w:rPr>
        <w:t>đồng</w:t>
      </w:r>
      <w:r>
        <w:rPr>
          <w:spacing w:val="1"/>
          <w:sz w:val="28"/>
        </w:rPr>
        <w:t> </w:t>
      </w:r>
      <w:r>
        <w:rPr>
          <w:i/>
          <w:sz w:val="28"/>
        </w:rPr>
        <w:t>(Làm</w:t>
      </w:r>
      <w:r>
        <w:rPr>
          <w:i/>
          <w:spacing w:val="-10"/>
          <w:sz w:val="28"/>
        </w:rPr>
        <w:t> </w:t>
      </w:r>
      <w:r>
        <w:rPr>
          <w:i/>
          <w:sz w:val="28"/>
        </w:rPr>
        <w:t>tròn:</w:t>
      </w:r>
      <w:r>
        <w:rPr>
          <w:i/>
          <w:spacing w:val="-7"/>
          <w:sz w:val="28"/>
        </w:rPr>
        <w:t> </w:t>
      </w:r>
      <w:r>
        <w:rPr>
          <w:i/>
          <w:sz w:val="28"/>
        </w:rPr>
        <w:t>2.187.216.000</w:t>
      </w:r>
      <w:r>
        <w:rPr>
          <w:i/>
          <w:spacing w:val="-7"/>
          <w:sz w:val="28"/>
        </w:rPr>
        <w:t> </w:t>
      </w:r>
      <w:r>
        <w:rPr>
          <w:i/>
          <w:spacing w:val="-2"/>
          <w:sz w:val="28"/>
        </w:rPr>
        <w:t>đồng).</w:t>
      </w:r>
    </w:p>
    <w:p>
      <w:pPr>
        <w:pStyle w:val="BodyText"/>
        <w:spacing w:line="254" w:lineRule="auto" w:before="136"/>
        <w:ind w:right="588"/>
      </w:pPr>
      <w:r>
        <w:rPr/>
        <w:t>Bà Bạch Thị Y không đồng ý với 02 quyết định nêu trên của UBND quận K</w:t>
      </w:r>
      <w:r>
        <w:rPr>
          <w:spacing w:val="-1"/>
        </w:rPr>
        <w:t> </w:t>
      </w:r>
      <w:r>
        <w:rPr/>
        <w:t>vì cho rằng UBND</w:t>
      </w:r>
      <w:r>
        <w:rPr>
          <w:spacing w:val="-1"/>
        </w:rPr>
        <w:t> </w:t>
      </w:r>
      <w:r>
        <w:rPr/>
        <w:t>quận K</w:t>
      </w:r>
      <w:r>
        <w:rPr>
          <w:spacing w:val="-1"/>
        </w:rPr>
        <w:t> </w:t>
      </w:r>
      <w:r>
        <w:rPr/>
        <w:t>không thực hiện bồi thường đối với diện tích 40m</w:t>
      </w:r>
      <w:r>
        <w:rPr>
          <w:vertAlign w:val="superscript"/>
        </w:rPr>
        <w:t>2</w:t>
      </w:r>
      <w:r>
        <w:rPr>
          <w:vertAlign w:val="baseline"/>
        </w:rPr>
        <w:t> đất tại thửa số 185 tờ bản đồ số 301591-4-(5) gia đình bà Y nhận chuyển</w:t>
      </w:r>
      <w:r>
        <w:rPr>
          <w:spacing w:val="80"/>
          <w:vertAlign w:val="baseline"/>
        </w:rPr>
        <w:t> </w:t>
      </w:r>
      <w:r>
        <w:rPr>
          <w:vertAlign w:val="baseline"/>
        </w:rPr>
        <w:t>nhượng lại của bà Trần Thị N năm 1991; còn đối với diện tích 42,40m</w:t>
      </w:r>
      <w:r>
        <w:rPr>
          <w:vertAlign w:val="superscript"/>
        </w:rPr>
        <w:t>2</w:t>
      </w:r>
      <w:r>
        <w:rPr>
          <w:spacing w:val="-3"/>
          <w:vertAlign w:val="baseline"/>
        </w:rPr>
        <w:t> </w:t>
      </w:r>
      <w:r>
        <w:rPr>
          <w:vertAlign w:val="baseline"/>
        </w:rPr>
        <w:t>đất tại thửa số 183 tờ bản đồ số 301591-4-(5) nằm trong tổng số 80,3m</w:t>
      </w:r>
      <w:r>
        <w:rPr>
          <w:vertAlign w:val="superscript"/>
        </w:rPr>
        <w:t>2</w:t>
      </w:r>
      <w:r>
        <w:rPr>
          <w:spacing w:val="-19"/>
          <w:vertAlign w:val="baseline"/>
        </w:rPr>
        <w:t> </w:t>
      </w:r>
      <w:r>
        <w:rPr>
          <w:vertAlign w:val="baseline"/>
        </w:rPr>
        <w:t>đất gia đình bà</w:t>
      </w:r>
    </w:p>
    <w:p>
      <w:pPr>
        <w:spacing w:after="0" w:line="254" w:lineRule="auto"/>
        <w:sectPr>
          <w:footerReference w:type="default" r:id="rId5"/>
          <w:pgSz w:w="11910" w:h="16840"/>
          <w:pgMar w:footer="578" w:header="0" w:top="1060" w:bottom="760" w:left="1300" w:right="540"/>
          <w:pgNumType w:start="2"/>
        </w:sectPr>
      </w:pPr>
    </w:p>
    <w:p>
      <w:pPr>
        <w:pStyle w:val="BodyText"/>
        <w:spacing w:line="254" w:lineRule="auto" w:before="69"/>
        <w:ind w:right="594" w:firstLine="0"/>
      </w:pPr>
      <w:r>
        <w:rPr/>
        <w:t>khai hoang và sử dụng từ năm 1991 thì không thực hiện bồi thường mà chỉ hỗ trợ 40% giá trị đất ở. UBND quận K không áp dụng giá đất quy định tại thời điểm thu hồi đất mà áp dụng hỗ trợ theo giá đất cụ thể được phê duyệt theo Quyết định số 2149/QĐ-UBND ngày 11/9/2019 là không đúng với quy định tại Luật Đất đai năm 2013.</w:t>
      </w:r>
    </w:p>
    <w:p>
      <w:pPr>
        <w:pStyle w:val="BodyText"/>
        <w:spacing w:line="252" w:lineRule="auto" w:before="115"/>
        <w:ind w:right="589"/>
      </w:pPr>
      <w:r>
        <w:rPr/>
        <w:t>Bà Bạch Thị Y khởi kiện đề</w:t>
      </w:r>
      <w:r>
        <w:rPr>
          <w:spacing w:val="-1"/>
        </w:rPr>
        <w:t> </w:t>
      </w:r>
      <w:r>
        <w:rPr/>
        <w:t>nghị Tòa án nhân dân thành phố H giải quyết các yêu cầu sau đây:</w:t>
      </w:r>
    </w:p>
    <w:p>
      <w:pPr>
        <w:pStyle w:val="ListParagraph"/>
        <w:numPr>
          <w:ilvl w:val="0"/>
          <w:numId w:val="2"/>
        </w:numPr>
        <w:tabs>
          <w:tab w:pos="1300" w:val="left" w:leader="none"/>
        </w:tabs>
        <w:spacing w:line="254" w:lineRule="auto" w:before="123" w:after="0"/>
        <w:ind w:left="402" w:right="588" w:firstLine="719"/>
        <w:jc w:val="both"/>
        <w:rPr>
          <w:sz w:val="28"/>
        </w:rPr>
      </w:pPr>
      <w:r>
        <w:rPr>
          <w:sz w:val="28"/>
        </w:rPr>
        <w:t>Hủy Quyết định số 338/QĐ-UBND về việc thu hồi đất để thực hiện Dự án đầu tư cải tạo, mở rộng nút giao thông Ngã 5 K và Quyết định số 339/QĐ- UBND ban hành cùng ngày 11/3/2020 về việc phê duyệt phương án bồi thường, hỗ</w:t>
      </w:r>
      <w:r>
        <w:rPr>
          <w:spacing w:val="-2"/>
          <w:sz w:val="28"/>
        </w:rPr>
        <w:t> </w:t>
      </w:r>
      <w:r>
        <w:rPr>
          <w:sz w:val="28"/>
        </w:rPr>
        <w:t>trợ cho</w:t>
      </w:r>
      <w:r>
        <w:rPr>
          <w:spacing w:val="-1"/>
          <w:sz w:val="28"/>
        </w:rPr>
        <w:t> </w:t>
      </w:r>
      <w:r>
        <w:rPr>
          <w:sz w:val="28"/>
        </w:rPr>
        <w:t>hộ</w:t>
      </w:r>
      <w:r>
        <w:rPr>
          <w:spacing w:val="-1"/>
          <w:sz w:val="28"/>
        </w:rPr>
        <w:t> </w:t>
      </w:r>
      <w:r>
        <w:rPr>
          <w:sz w:val="28"/>
        </w:rPr>
        <w:t>bà Bạch Thị Y</w:t>
      </w:r>
      <w:r>
        <w:rPr>
          <w:spacing w:val="-2"/>
          <w:sz w:val="28"/>
        </w:rPr>
        <w:t> </w:t>
      </w:r>
      <w:r>
        <w:rPr>
          <w:sz w:val="28"/>
        </w:rPr>
        <w:t>khi</w:t>
      </w:r>
      <w:r>
        <w:rPr>
          <w:spacing w:val="-2"/>
          <w:sz w:val="28"/>
        </w:rPr>
        <w:t> </w:t>
      </w:r>
      <w:r>
        <w:rPr>
          <w:sz w:val="28"/>
        </w:rPr>
        <w:t>Nhà</w:t>
      </w:r>
      <w:r>
        <w:rPr>
          <w:spacing w:val="-3"/>
          <w:sz w:val="28"/>
        </w:rPr>
        <w:t> </w:t>
      </w:r>
      <w:r>
        <w:rPr>
          <w:sz w:val="28"/>
        </w:rPr>
        <w:t>nước</w:t>
      </w:r>
      <w:r>
        <w:rPr>
          <w:spacing w:val="-1"/>
          <w:sz w:val="28"/>
        </w:rPr>
        <w:t> </w:t>
      </w:r>
      <w:r>
        <w:rPr>
          <w:sz w:val="28"/>
        </w:rPr>
        <w:t>thu</w:t>
      </w:r>
      <w:r>
        <w:rPr>
          <w:spacing w:val="-1"/>
          <w:sz w:val="28"/>
        </w:rPr>
        <w:t> </w:t>
      </w:r>
      <w:r>
        <w:rPr>
          <w:sz w:val="28"/>
        </w:rPr>
        <w:t>hồi</w:t>
      </w:r>
      <w:r>
        <w:rPr>
          <w:spacing w:val="-2"/>
          <w:sz w:val="28"/>
        </w:rPr>
        <w:t> </w:t>
      </w:r>
      <w:r>
        <w:rPr>
          <w:sz w:val="28"/>
        </w:rPr>
        <w:t>đất</w:t>
      </w:r>
      <w:r>
        <w:rPr>
          <w:spacing w:val="-1"/>
          <w:sz w:val="28"/>
        </w:rPr>
        <w:t> </w:t>
      </w:r>
      <w:r>
        <w:rPr>
          <w:sz w:val="28"/>
        </w:rPr>
        <w:t>để</w:t>
      </w:r>
      <w:r>
        <w:rPr>
          <w:spacing w:val="-2"/>
          <w:sz w:val="28"/>
        </w:rPr>
        <w:t> </w:t>
      </w:r>
      <w:r>
        <w:rPr>
          <w:sz w:val="28"/>
        </w:rPr>
        <w:t>thực</w:t>
      </w:r>
      <w:r>
        <w:rPr>
          <w:spacing w:val="-2"/>
          <w:sz w:val="28"/>
        </w:rPr>
        <w:t> </w:t>
      </w:r>
      <w:r>
        <w:rPr>
          <w:sz w:val="28"/>
        </w:rPr>
        <w:t>hiện Dự</w:t>
      </w:r>
      <w:r>
        <w:rPr>
          <w:spacing w:val="-2"/>
          <w:sz w:val="28"/>
        </w:rPr>
        <w:t> </w:t>
      </w:r>
      <w:r>
        <w:rPr>
          <w:sz w:val="28"/>
        </w:rPr>
        <w:t>án</w:t>
      </w:r>
      <w:r>
        <w:rPr>
          <w:spacing w:val="-2"/>
          <w:sz w:val="28"/>
        </w:rPr>
        <w:t> </w:t>
      </w:r>
      <w:r>
        <w:rPr>
          <w:sz w:val="28"/>
        </w:rPr>
        <w:t>đầu</w:t>
      </w:r>
      <w:r>
        <w:rPr>
          <w:spacing w:val="-2"/>
          <w:sz w:val="28"/>
        </w:rPr>
        <w:t> </w:t>
      </w:r>
      <w:r>
        <w:rPr>
          <w:sz w:val="28"/>
        </w:rPr>
        <w:t>tư cải tạo, mở rộng nút giao thông Ngã 5 K của UBND quận K.</w:t>
      </w:r>
    </w:p>
    <w:p>
      <w:pPr>
        <w:pStyle w:val="ListParagraph"/>
        <w:numPr>
          <w:ilvl w:val="0"/>
          <w:numId w:val="2"/>
        </w:numPr>
        <w:tabs>
          <w:tab w:pos="1302" w:val="left" w:leader="none"/>
        </w:tabs>
        <w:spacing w:line="254" w:lineRule="auto" w:before="114" w:after="0"/>
        <w:ind w:left="402" w:right="593" w:firstLine="719"/>
        <w:jc w:val="both"/>
        <w:rPr>
          <w:sz w:val="28"/>
        </w:rPr>
      </w:pPr>
      <w:r>
        <w:rPr>
          <w:sz w:val="28"/>
        </w:rPr>
        <w:t>Yêu cầu Ủy ban nhân dân quận K lập lại phương án bồi thường, hỗ trợ theo đúng quy định của pháp luật.</w:t>
      </w:r>
    </w:p>
    <w:p>
      <w:pPr>
        <w:spacing w:line="252" w:lineRule="auto" w:before="119"/>
        <w:ind w:left="402" w:right="594" w:firstLine="719"/>
        <w:jc w:val="both"/>
        <w:rPr>
          <w:i/>
          <w:sz w:val="28"/>
        </w:rPr>
      </w:pPr>
      <w:r>
        <w:rPr>
          <w:i/>
          <w:sz w:val="28"/>
        </w:rPr>
        <w:t>Quá trình giải quyết vụ án, người đại diện hợp pháp của người bị kiện là</w:t>
      </w:r>
      <w:r>
        <w:rPr>
          <w:i/>
          <w:sz w:val="28"/>
        </w:rPr>
        <w:t> Ủy ban nhân dân quận K, thành phố H trình bày:</w:t>
      </w:r>
    </w:p>
    <w:p>
      <w:pPr>
        <w:pStyle w:val="BodyText"/>
        <w:spacing w:line="254" w:lineRule="auto" w:before="123"/>
        <w:ind w:right="585"/>
      </w:pPr>
      <w:r>
        <w:rPr/>
        <w:t>Căn cứ Quyết định số 2848/QĐ-UBND ngày 31/10/2018 của UBND thành phố về</w:t>
      </w:r>
      <w:r>
        <w:rPr>
          <w:spacing w:val="-3"/>
        </w:rPr>
        <w:t> </w:t>
      </w:r>
      <w:r>
        <w:rPr/>
        <w:t>việc</w:t>
      </w:r>
      <w:r>
        <w:rPr>
          <w:spacing w:val="-1"/>
        </w:rPr>
        <w:t> </w:t>
      </w:r>
      <w:r>
        <w:rPr/>
        <w:t>phê duyệt Dự án đầu tư</w:t>
      </w:r>
      <w:r>
        <w:rPr>
          <w:spacing w:val="-2"/>
        </w:rPr>
        <w:t> </w:t>
      </w:r>
      <w:r>
        <w:rPr/>
        <w:t>cải tạo, mở rộng nút giao thông Ngã</w:t>
      </w:r>
      <w:r>
        <w:rPr>
          <w:spacing w:val="-1"/>
        </w:rPr>
        <w:t> </w:t>
      </w:r>
      <w:r>
        <w:rPr/>
        <w:t>5 K, ngày 19/6/2019, UBND quận ban hành Thông báo số 340/TB-UBND thông báo thu hồi đất để thực hiện Dự án đầu tư</w:t>
      </w:r>
      <w:r>
        <w:rPr>
          <w:spacing w:val="-1"/>
        </w:rPr>
        <w:t> </w:t>
      </w:r>
      <w:r>
        <w:rPr/>
        <w:t>cải tạo, mở rộng nút giao thông Ngã 5 K trong đó có hộ bà Bạch Thị Y. Ngày 27/6/2019 tiến hành niêm yết thông báo thu hồi đất số 340 tại Ủy ban nhân dân phường</w:t>
      </w:r>
      <w:r>
        <w:rPr>
          <w:spacing w:val="39"/>
        </w:rPr>
        <w:t> </w:t>
      </w:r>
      <w:r>
        <w:rPr/>
        <w:t>T1. Trong quá trình kiểm tra hiện trạng diện tích đất và các tài sản công trình vật kiến trúc trên đất, gia đình bà Bạch Thị Y có đơn kiến nghị về diện tích đất và thời điểm sử dụng. Ngày 24/02/2020, Hội đồng bồi thường giải phóng mặt bằng quận ban hành Thông</w:t>
      </w:r>
      <w:r>
        <w:rPr>
          <w:spacing w:val="40"/>
        </w:rPr>
        <w:t> </w:t>
      </w:r>
      <w:r>
        <w:rPr/>
        <w:t>báo số 09/TB-HĐBTGPMB trả lời các kiến nghị của bà Bạch Thị Y. Ngày 10/3/2020, phòng Tài nguyên và Môi trường quận ban hành Tờ trình số 50/TTr- TN&amp;MT</w:t>
      </w:r>
      <w:r>
        <w:rPr>
          <w:spacing w:val="-4"/>
        </w:rPr>
        <w:t> </w:t>
      </w:r>
      <w:r>
        <w:rPr/>
        <w:t>về</w:t>
      </w:r>
      <w:r>
        <w:rPr>
          <w:spacing w:val="-2"/>
        </w:rPr>
        <w:t> </w:t>
      </w:r>
      <w:r>
        <w:rPr/>
        <w:t>việc</w:t>
      </w:r>
      <w:r>
        <w:rPr>
          <w:spacing w:val="-3"/>
        </w:rPr>
        <w:t> </w:t>
      </w:r>
      <w:r>
        <w:rPr/>
        <w:t>phê</w:t>
      </w:r>
      <w:r>
        <w:rPr>
          <w:spacing w:val="-5"/>
        </w:rPr>
        <w:t> </w:t>
      </w:r>
      <w:r>
        <w:rPr/>
        <w:t>duyệt</w:t>
      </w:r>
      <w:r>
        <w:rPr>
          <w:spacing w:val="-2"/>
        </w:rPr>
        <w:t> </w:t>
      </w:r>
      <w:r>
        <w:rPr/>
        <w:t>phương</w:t>
      </w:r>
      <w:r>
        <w:rPr>
          <w:spacing w:val="-1"/>
        </w:rPr>
        <w:t> </w:t>
      </w:r>
      <w:r>
        <w:rPr/>
        <w:t>án</w:t>
      </w:r>
      <w:r>
        <w:rPr>
          <w:spacing w:val="-2"/>
        </w:rPr>
        <w:t> </w:t>
      </w:r>
      <w:r>
        <w:rPr/>
        <w:t>bồi</w:t>
      </w:r>
      <w:r>
        <w:rPr>
          <w:spacing w:val="-4"/>
        </w:rPr>
        <w:t> </w:t>
      </w:r>
      <w:r>
        <w:rPr/>
        <w:t>thường,</w:t>
      </w:r>
      <w:r>
        <w:rPr>
          <w:spacing w:val="-4"/>
        </w:rPr>
        <w:t> </w:t>
      </w:r>
      <w:r>
        <w:rPr/>
        <w:t>hỗ</w:t>
      </w:r>
      <w:r>
        <w:rPr>
          <w:spacing w:val="-5"/>
        </w:rPr>
        <w:t> </w:t>
      </w:r>
      <w:r>
        <w:rPr/>
        <w:t>trợ</w:t>
      </w:r>
      <w:r>
        <w:rPr>
          <w:spacing w:val="-6"/>
        </w:rPr>
        <w:t> </w:t>
      </w:r>
      <w:r>
        <w:rPr/>
        <w:t>đối</w:t>
      </w:r>
      <w:r>
        <w:rPr>
          <w:spacing w:val="-1"/>
        </w:rPr>
        <w:t> </w:t>
      </w:r>
      <w:r>
        <w:rPr/>
        <w:t>với</w:t>
      </w:r>
      <w:r>
        <w:rPr>
          <w:spacing w:val="-2"/>
        </w:rPr>
        <w:t> </w:t>
      </w:r>
      <w:r>
        <w:rPr/>
        <w:t>hộ</w:t>
      </w:r>
      <w:r>
        <w:rPr>
          <w:spacing w:val="-1"/>
        </w:rPr>
        <w:t> </w:t>
      </w:r>
      <w:r>
        <w:rPr/>
        <w:t>bà</w:t>
      </w:r>
      <w:r>
        <w:rPr>
          <w:spacing w:val="5"/>
        </w:rPr>
        <w:t> </w:t>
      </w:r>
      <w:r>
        <w:rPr/>
        <w:t>Bạch</w:t>
      </w:r>
      <w:r>
        <w:rPr>
          <w:spacing w:val="-1"/>
        </w:rPr>
        <w:t> </w:t>
      </w:r>
      <w:r>
        <w:rPr>
          <w:spacing w:val="-5"/>
        </w:rPr>
        <w:t>Thị</w:t>
      </w:r>
    </w:p>
    <w:p>
      <w:pPr>
        <w:pStyle w:val="BodyText"/>
        <w:spacing w:line="307" w:lineRule="exact" w:before="0"/>
        <w:ind w:firstLine="0"/>
      </w:pPr>
      <w:r>
        <w:rPr/>
        <w:t>Y.</w:t>
      </w:r>
      <w:r>
        <w:rPr>
          <w:spacing w:val="33"/>
        </w:rPr>
        <w:t> </w:t>
      </w:r>
      <w:r>
        <w:rPr/>
        <w:t>Ngày</w:t>
      </w:r>
      <w:r>
        <w:rPr>
          <w:spacing w:val="35"/>
        </w:rPr>
        <w:t> </w:t>
      </w:r>
      <w:r>
        <w:rPr/>
        <w:t>11/3/2020,</w:t>
      </w:r>
      <w:r>
        <w:rPr>
          <w:spacing w:val="32"/>
        </w:rPr>
        <w:t> </w:t>
      </w:r>
      <w:r>
        <w:rPr/>
        <w:t>UBND</w:t>
      </w:r>
      <w:r>
        <w:rPr>
          <w:spacing w:val="34"/>
        </w:rPr>
        <w:t> </w:t>
      </w:r>
      <w:r>
        <w:rPr/>
        <w:t>quận</w:t>
      </w:r>
      <w:r>
        <w:rPr>
          <w:spacing w:val="35"/>
        </w:rPr>
        <w:t> </w:t>
      </w:r>
      <w:r>
        <w:rPr/>
        <w:t>ban</w:t>
      </w:r>
      <w:r>
        <w:rPr>
          <w:spacing w:val="36"/>
        </w:rPr>
        <w:t> </w:t>
      </w:r>
      <w:r>
        <w:rPr/>
        <w:t>hành</w:t>
      </w:r>
      <w:r>
        <w:rPr>
          <w:spacing w:val="36"/>
        </w:rPr>
        <w:t> </w:t>
      </w:r>
      <w:r>
        <w:rPr/>
        <w:t>Quyết</w:t>
      </w:r>
      <w:r>
        <w:rPr>
          <w:spacing w:val="45"/>
        </w:rPr>
        <w:t> </w:t>
      </w:r>
      <w:r>
        <w:rPr/>
        <w:t>định</w:t>
      </w:r>
      <w:r>
        <w:rPr>
          <w:spacing w:val="34"/>
        </w:rPr>
        <w:t> </w:t>
      </w:r>
      <w:r>
        <w:rPr/>
        <w:t>số</w:t>
      </w:r>
      <w:r>
        <w:rPr>
          <w:spacing w:val="36"/>
        </w:rPr>
        <w:t> </w:t>
      </w:r>
      <w:r>
        <w:rPr/>
        <w:t>338/QĐ-UBND</w:t>
      </w:r>
      <w:r>
        <w:rPr>
          <w:spacing w:val="35"/>
        </w:rPr>
        <w:t> </w:t>
      </w:r>
      <w:r>
        <w:rPr>
          <w:spacing w:val="-5"/>
        </w:rPr>
        <w:t>về</w:t>
      </w:r>
    </w:p>
    <w:p>
      <w:pPr>
        <w:pStyle w:val="BodyText"/>
        <w:spacing w:before="19"/>
        <w:ind w:firstLine="0"/>
      </w:pPr>
      <w:r>
        <w:rPr/>
        <w:t>việc</w:t>
      </w:r>
      <w:r>
        <w:rPr>
          <w:spacing w:val="-1"/>
        </w:rPr>
        <w:t> </w:t>
      </w:r>
      <w:r>
        <w:rPr/>
        <w:t>thu hồi đất</w:t>
      </w:r>
      <w:r>
        <w:rPr>
          <w:spacing w:val="3"/>
        </w:rPr>
        <w:t> </w:t>
      </w:r>
      <w:r>
        <w:rPr/>
        <w:t>để</w:t>
      </w:r>
      <w:r>
        <w:rPr>
          <w:spacing w:val="-1"/>
        </w:rPr>
        <w:t> </w:t>
      </w:r>
      <w:r>
        <w:rPr/>
        <w:t>thực</w:t>
      </w:r>
      <w:r>
        <w:rPr>
          <w:spacing w:val="1"/>
        </w:rPr>
        <w:t> </w:t>
      </w:r>
      <w:r>
        <w:rPr/>
        <w:t>hiện</w:t>
      </w:r>
      <w:r>
        <w:rPr>
          <w:spacing w:val="9"/>
        </w:rPr>
        <w:t> </w:t>
      </w:r>
      <w:r>
        <w:rPr/>
        <w:t>Dự</w:t>
      </w:r>
      <w:r>
        <w:rPr>
          <w:spacing w:val="1"/>
        </w:rPr>
        <w:t> </w:t>
      </w:r>
      <w:r>
        <w:rPr/>
        <w:t>án đầu</w:t>
      </w:r>
      <w:r>
        <w:rPr>
          <w:spacing w:val="1"/>
        </w:rPr>
        <w:t> </w:t>
      </w:r>
      <w:r>
        <w:rPr/>
        <w:t>tư</w:t>
      </w:r>
      <w:r>
        <w:rPr>
          <w:spacing w:val="-2"/>
        </w:rPr>
        <w:t> </w:t>
      </w:r>
      <w:r>
        <w:rPr/>
        <w:t>cải</w:t>
      </w:r>
      <w:r>
        <w:rPr>
          <w:spacing w:val="3"/>
        </w:rPr>
        <w:t> </w:t>
      </w:r>
      <w:r>
        <w:rPr/>
        <w:t>tạo,</w:t>
      </w:r>
      <w:r>
        <w:rPr>
          <w:spacing w:val="1"/>
        </w:rPr>
        <w:t> </w:t>
      </w:r>
      <w:r>
        <w:rPr/>
        <w:t>mở</w:t>
      </w:r>
      <w:r>
        <w:rPr>
          <w:spacing w:val="2"/>
        </w:rPr>
        <w:t> </w:t>
      </w:r>
      <w:r>
        <w:rPr/>
        <w:t>rộng</w:t>
      </w:r>
      <w:r>
        <w:rPr>
          <w:spacing w:val="1"/>
        </w:rPr>
        <w:t> </w:t>
      </w:r>
      <w:r>
        <w:rPr/>
        <w:t>nút giao thông</w:t>
      </w:r>
      <w:r>
        <w:rPr>
          <w:spacing w:val="9"/>
        </w:rPr>
        <w:t> </w:t>
      </w:r>
      <w:r>
        <w:rPr/>
        <w:t>ngã</w:t>
      </w:r>
      <w:r>
        <w:rPr>
          <w:spacing w:val="2"/>
        </w:rPr>
        <w:t> </w:t>
      </w:r>
      <w:r>
        <w:rPr>
          <w:spacing w:val="-10"/>
        </w:rPr>
        <w:t>5</w:t>
      </w:r>
    </w:p>
    <w:p>
      <w:pPr>
        <w:pStyle w:val="BodyText"/>
        <w:spacing w:line="254" w:lineRule="auto" w:before="16"/>
        <w:ind w:right="585" w:firstLine="0"/>
      </w:pPr>
      <w:r>
        <w:rPr/>
        <w:t>K. Ngày 11/3/2020, UBND quận ban hành Quyết định số 339/QĐ-UBND về việc phê duyệt phương án bồi thường, hỗ trợ cho hộ bà Bạch Thị Y khi Nhà nước thu hồi đất để thực hiện</w:t>
      </w:r>
      <w:r>
        <w:rPr>
          <w:spacing w:val="14"/>
        </w:rPr>
        <w:t> </w:t>
      </w:r>
      <w:r>
        <w:rPr/>
        <w:t>Dự án đầu tư cải tạo, mở rộng nút giao thông</w:t>
      </w:r>
      <w:r>
        <w:rPr>
          <w:spacing w:val="14"/>
        </w:rPr>
        <w:t> </w:t>
      </w:r>
      <w:r>
        <w:rPr/>
        <w:t>ngã</w:t>
      </w:r>
      <w:r>
        <w:rPr>
          <w:spacing w:val="40"/>
        </w:rPr>
        <w:t> </w:t>
      </w:r>
      <w:r>
        <w:rPr/>
        <w:t>5 K. Ngày 17/3/2020, Hội đồng bồi thường giải phóng mặt bằng quận ban hành Thông báo số 14/TB-HĐBTGPMB trả lời các kiến nghị của bà Bạch Thị Y. Ngày 21/4/2020, phòng Tài nguyên và môi trường quận ban hành Tờ trình số 121/TTr-TN&amp;MT về việc phê duyệt bổ sung phương án bồi thường, hỗ trợ đối với hộ bà Bạch Thị Y. Ngày 22/4/2020, UBND quận ban hành Quyết định số 564/QĐ-UBND về việc phê duyệt bổ sung phương án bồi thường, hỗ trợ cho hộ bà Bạch Thị Y khi Nhà nước thu hồi đất để thực hiện Dự án đầu tư cải tạo, mở rộng</w:t>
      </w:r>
      <w:r>
        <w:rPr>
          <w:spacing w:val="17"/>
        </w:rPr>
        <w:t> </w:t>
      </w:r>
      <w:r>
        <w:rPr/>
        <w:t>nút</w:t>
      </w:r>
      <w:r>
        <w:rPr>
          <w:spacing w:val="17"/>
        </w:rPr>
        <w:t> </w:t>
      </w:r>
      <w:r>
        <w:rPr/>
        <w:t>giao</w:t>
      </w:r>
      <w:r>
        <w:rPr>
          <w:spacing w:val="17"/>
        </w:rPr>
        <w:t> </w:t>
      </w:r>
      <w:r>
        <w:rPr/>
        <w:t>thông</w:t>
      </w:r>
      <w:r>
        <w:rPr>
          <w:spacing w:val="18"/>
        </w:rPr>
        <w:t> </w:t>
      </w:r>
      <w:r>
        <w:rPr/>
        <w:t>ngã</w:t>
      </w:r>
      <w:r>
        <w:rPr>
          <w:spacing w:val="16"/>
        </w:rPr>
        <w:t> </w:t>
      </w:r>
      <w:r>
        <w:rPr/>
        <w:t>5</w:t>
      </w:r>
      <w:r>
        <w:rPr>
          <w:spacing w:val="20"/>
        </w:rPr>
        <w:t> </w:t>
      </w:r>
      <w:r>
        <w:rPr/>
        <w:t>K.</w:t>
      </w:r>
      <w:r>
        <w:rPr>
          <w:spacing w:val="18"/>
        </w:rPr>
        <w:t> </w:t>
      </w:r>
      <w:r>
        <w:rPr/>
        <w:t>Ngày</w:t>
      </w:r>
      <w:r>
        <w:rPr>
          <w:spacing w:val="15"/>
        </w:rPr>
        <w:t> </w:t>
      </w:r>
      <w:r>
        <w:rPr/>
        <w:t>07/5/2020</w:t>
      </w:r>
      <w:r>
        <w:rPr>
          <w:spacing w:val="17"/>
        </w:rPr>
        <w:t> </w:t>
      </w:r>
      <w:r>
        <w:rPr/>
        <w:t>gia</w:t>
      </w:r>
      <w:r>
        <w:rPr>
          <w:spacing w:val="16"/>
        </w:rPr>
        <w:t> </w:t>
      </w:r>
      <w:r>
        <w:rPr/>
        <w:t>đình</w:t>
      </w:r>
      <w:r>
        <w:rPr>
          <w:spacing w:val="17"/>
        </w:rPr>
        <w:t> </w:t>
      </w:r>
      <w:r>
        <w:rPr/>
        <w:t>bà</w:t>
      </w:r>
      <w:r>
        <w:rPr>
          <w:spacing w:val="22"/>
        </w:rPr>
        <w:t> </w:t>
      </w:r>
      <w:r>
        <w:rPr/>
        <w:t>Bạch</w:t>
      </w:r>
      <w:r>
        <w:rPr>
          <w:spacing w:val="20"/>
        </w:rPr>
        <w:t> </w:t>
      </w:r>
      <w:r>
        <w:rPr/>
        <w:t>Thị</w:t>
      </w:r>
      <w:r>
        <w:rPr>
          <w:spacing w:val="17"/>
        </w:rPr>
        <w:t> </w:t>
      </w:r>
      <w:r>
        <w:rPr/>
        <w:t>Y</w:t>
      </w:r>
      <w:r>
        <w:rPr>
          <w:spacing w:val="19"/>
        </w:rPr>
        <w:t> </w:t>
      </w:r>
      <w:r>
        <w:rPr/>
        <w:t>đã</w:t>
      </w:r>
      <w:r>
        <w:rPr>
          <w:spacing w:val="16"/>
        </w:rPr>
        <w:t> </w:t>
      </w:r>
      <w:r>
        <w:rPr/>
        <w:t>nhận</w:t>
      </w:r>
    </w:p>
    <w:p>
      <w:pPr>
        <w:spacing w:after="0" w:line="254" w:lineRule="auto"/>
        <w:sectPr>
          <w:pgSz w:w="11910" w:h="16840"/>
          <w:pgMar w:header="0" w:footer="578" w:top="1060" w:bottom="760" w:left="1300" w:right="540"/>
        </w:sectPr>
      </w:pPr>
    </w:p>
    <w:p>
      <w:pPr>
        <w:pStyle w:val="BodyText"/>
        <w:spacing w:line="254" w:lineRule="auto" w:before="69"/>
        <w:ind w:right="382" w:firstLine="0"/>
        <w:jc w:val="left"/>
      </w:pPr>
      <w:r>
        <w:rPr/>
        <w:t>đủ kinh phí bồi thường giải phóng mặt bằng. Ngày 20/7/2020, gia đình bà Bạch Thị Y đã bàn giao mặt bằng để thực hiện dự án.</w:t>
      </w:r>
    </w:p>
    <w:p>
      <w:pPr>
        <w:pStyle w:val="BodyText"/>
        <w:spacing w:line="252" w:lineRule="auto" w:before="119"/>
        <w:ind w:right="587"/>
      </w:pPr>
      <w:r>
        <w:rPr/>
        <w:t>Về nguồn gốc, diễn biến quá trình sử dụng đất của hộ gia đình bà</w:t>
      </w:r>
      <w:r>
        <w:rPr>
          <w:spacing w:val="37"/>
        </w:rPr>
        <w:t> </w:t>
      </w:r>
      <w:r>
        <w:rPr/>
        <w:t>Bạch Thị Y.</w:t>
      </w:r>
    </w:p>
    <w:p>
      <w:pPr>
        <w:pStyle w:val="ListParagraph"/>
        <w:numPr>
          <w:ilvl w:val="0"/>
          <w:numId w:val="2"/>
        </w:numPr>
        <w:tabs>
          <w:tab w:pos="1319" w:val="left" w:leader="none"/>
        </w:tabs>
        <w:spacing w:line="254" w:lineRule="auto" w:before="123" w:after="0"/>
        <w:ind w:left="402" w:right="585" w:firstLine="719"/>
        <w:jc w:val="both"/>
        <w:rPr>
          <w:sz w:val="28"/>
        </w:rPr>
      </w:pPr>
      <w:r>
        <w:rPr>
          <w:sz w:val="28"/>
        </w:rPr>
        <w:t>Thửa đất số 185 tờ bản đồ số 301591-4-(5) diện tích 77,90m</w:t>
      </w:r>
      <w:r>
        <w:rPr>
          <w:sz w:val="28"/>
          <w:vertAlign w:val="superscript"/>
        </w:rPr>
        <w:t>2</w:t>
      </w:r>
      <w:r>
        <w:rPr>
          <w:sz w:val="28"/>
          <w:vertAlign w:val="baseline"/>
        </w:rPr>
        <w:t>, chủ sử dụng đất ông Trịnh Văn C4 theo bản đồ địa chính và hồ sơ kỹ thuật thửa đất ghi mục đích sử dụng đất ở; theo sổ mục kê ghi mục đích sử dụng đất chuyên dùng </w:t>
      </w:r>
      <w:r>
        <w:rPr>
          <w:spacing w:val="-4"/>
          <w:sz w:val="28"/>
          <w:vertAlign w:val="baseline"/>
        </w:rPr>
        <w:t>khác</w:t>
      </w:r>
    </w:p>
    <w:p>
      <w:pPr>
        <w:pStyle w:val="ListParagraph"/>
        <w:numPr>
          <w:ilvl w:val="0"/>
          <w:numId w:val="2"/>
        </w:numPr>
        <w:tabs>
          <w:tab w:pos="1317" w:val="left" w:leader="none"/>
        </w:tabs>
        <w:spacing w:line="252" w:lineRule="auto" w:before="116" w:after="0"/>
        <w:ind w:left="402" w:right="585" w:firstLine="719"/>
        <w:jc w:val="both"/>
        <w:rPr>
          <w:sz w:val="28"/>
        </w:rPr>
      </w:pPr>
      <w:r>
        <w:rPr>
          <w:sz w:val="28"/>
        </w:rPr>
        <w:t>Thửa đất số 183, tờ bản đồ số 301591-4-5 diện tích 6006,8m</w:t>
      </w:r>
      <w:r>
        <w:rPr>
          <w:sz w:val="28"/>
          <w:vertAlign w:val="superscript"/>
        </w:rPr>
        <w:t>2</w:t>
      </w:r>
      <w:r>
        <w:rPr>
          <w:sz w:val="28"/>
          <w:vertAlign w:val="baseline"/>
        </w:rPr>
        <w:t>, chủ sử dụng đất UBND phường quản lý, mục đích Hb.</w:t>
      </w:r>
    </w:p>
    <w:p>
      <w:pPr>
        <w:pStyle w:val="ListParagraph"/>
        <w:numPr>
          <w:ilvl w:val="0"/>
          <w:numId w:val="1"/>
        </w:numPr>
        <w:tabs>
          <w:tab w:pos="1334" w:val="left" w:leader="none"/>
        </w:tabs>
        <w:spacing w:line="240" w:lineRule="auto" w:before="123" w:after="0"/>
        <w:ind w:left="1333" w:right="0" w:hanging="213"/>
        <w:jc w:val="both"/>
        <w:rPr>
          <w:sz w:val="28"/>
        </w:rPr>
      </w:pPr>
      <w:r>
        <w:rPr>
          <w:sz w:val="28"/>
        </w:rPr>
        <w:t>Nguồn</w:t>
      </w:r>
      <w:r>
        <w:rPr>
          <w:spacing w:val="-2"/>
          <w:sz w:val="28"/>
        </w:rPr>
        <w:t> </w:t>
      </w:r>
      <w:r>
        <w:rPr>
          <w:sz w:val="28"/>
        </w:rPr>
        <w:t>gốc</w:t>
      </w:r>
      <w:r>
        <w:rPr>
          <w:spacing w:val="-5"/>
          <w:sz w:val="28"/>
        </w:rPr>
        <w:t> </w:t>
      </w:r>
      <w:r>
        <w:rPr>
          <w:sz w:val="28"/>
        </w:rPr>
        <w:t>sử</w:t>
      </w:r>
      <w:r>
        <w:rPr>
          <w:spacing w:val="-3"/>
          <w:sz w:val="28"/>
        </w:rPr>
        <w:t> </w:t>
      </w:r>
      <w:r>
        <w:rPr>
          <w:sz w:val="28"/>
        </w:rPr>
        <w:t>dụng</w:t>
      </w:r>
      <w:r>
        <w:rPr>
          <w:spacing w:val="-3"/>
          <w:sz w:val="28"/>
        </w:rPr>
        <w:t> </w:t>
      </w:r>
      <w:r>
        <w:rPr>
          <w:spacing w:val="-4"/>
          <w:sz w:val="28"/>
        </w:rPr>
        <w:t>đất:</w:t>
      </w:r>
    </w:p>
    <w:p>
      <w:pPr>
        <w:pStyle w:val="BodyText"/>
        <w:spacing w:line="252" w:lineRule="auto"/>
        <w:ind w:right="586"/>
      </w:pPr>
      <w:r>
        <w:rPr/>
        <w:t>Đất có nguồn gốc là đất ở của gia đình cụ Phạm Văn K1 sử dụng từ trước năm 1980.</w:t>
      </w:r>
    </w:p>
    <w:p>
      <w:pPr>
        <w:pStyle w:val="ListParagraph"/>
        <w:numPr>
          <w:ilvl w:val="0"/>
          <w:numId w:val="2"/>
        </w:numPr>
        <w:tabs>
          <w:tab w:pos="1298" w:val="left" w:leader="none"/>
        </w:tabs>
        <w:spacing w:line="252" w:lineRule="auto" w:before="123" w:after="0"/>
        <w:ind w:left="402" w:right="590" w:firstLine="719"/>
        <w:jc w:val="both"/>
        <w:rPr>
          <w:sz w:val="28"/>
        </w:rPr>
      </w:pPr>
      <w:r>
        <w:rPr>
          <w:sz w:val="28"/>
        </w:rPr>
        <w:t>Năm 1991, bà Cao Thị D (là con dâu cụ K1) đã chuyển nhượng đất cho ông Bùi Quang T4 sử dụng </w:t>
      </w:r>
      <w:r>
        <w:rPr>
          <w:i/>
          <w:sz w:val="28"/>
        </w:rPr>
        <w:t>(theo giấy nhượng đất ở đề ngày 19/4/1991 chưa</w:t>
      </w:r>
      <w:r>
        <w:rPr>
          <w:i/>
          <w:spacing w:val="40"/>
          <w:sz w:val="28"/>
        </w:rPr>
        <w:t> </w:t>
      </w:r>
      <w:r>
        <w:rPr>
          <w:i/>
          <w:sz w:val="28"/>
        </w:rPr>
        <w:t>qua xác nhận của cơ quan chức năng)</w:t>
      </w:r>
      <w:r>
        <w:rPr>
          <w:sz w:val="28"/>
        </w:rPr>
        <w:t>.</w:t>
      </w:r>
    </w:p>
    <w:p>
      <w:pPr>
        <w:pStyle w:val="ListParagraph"/>
        <w:numPr>
          <w:ilvl w:val="0"/>
          <w:numId w:val="2"/>
        </w:numPr>
        <w:tabs>
          <w:tab w:pos="1312" w:val="left" w:leader="none"/>
        </w:tabs>
        <w:spacing w:line="252" w:lineRule="auto" w:before="126" w:after="0"/>
        <w:ind w:left="402" w:right="587" w:firstLine="719"/>
        <w:jc w:val="both"/>
        <w:rPr>
          <w:sz w:val="28"/>
        </w:rPr>
      </w:pPr>
      <w:r>
        <w:rPr>
          <w:sz w:val="28"/>
        </w:rPr>
        <w:t>Năm 1991, ông Bùi Quang T4 đã nhượng lại cho bà Trần Thị N </w:t>
      </w:r>
      <w:r>
        <w:rPr>
          <w:i/>
          <w:sz w:val="28"/>
        </w:rPr>
        <w:t>(theo</w:t>
      </w:r>
      <w:r>
        <w:rPr>
          <w:i/>
          <w:sz w:val="28"/>
        </w:rPr>
        <w:t> giấy nhượng bán nhà với diện tích 40m</w:t>
      </w:r>
      <w:r>
        <w:rPr>
          <w:i/>
          <w:sz w:val="28"/>
          <w:vertAlign w:val="superscript"/>
        </w:rPr>
        <w:t>2</w:t>
      </w:r>
      <w:r>
        <w:rPr>
          <w:i/>
          <w:sz w:val="28"/>
          <w:vertAlign w:val="baseline"/>
        </w:rPr>
        <w:t>, đã được UBND phường T1 xác nhận ngày 28/10/1991)</w:t>
      </w:r>
      <w:r>
        <w:rPr>
          <w:sz w:val="28"/>
          <w:vertAlign w:val="baseline"/>
        </w:rPr>
        <w:t>.</w:t>
      </w:r>
    </w:p>
    <w:p>
      <w:pPr>
        <w:pStyle w:val="ListParagraph"/>
        <w:numPr>
          <w:ilvl w:val="0"/>
          <w:numId w:val="2"/>
        </w:numPr>
        <w:tabs>
          <w:tab w:pos="1302" w:val="left" w:leader="none"/>
        </w:tabs>
        <w:spacing w:line="254" w:lineRule="auto" w:before="126" w:after="0"/>
        <w:ind w:left="402" w:right="586" w:firstLine="719"/>
        <w:jc w:val="both"/>
        <w:rPr>
          <w:sz w:val="28"/>
        </w:rPr>
      </w:pPr>
      <w:r>
        <w:rPr>
          <w:sz w:val="28"/>
        </w:rPr>
        <w:t>Năm 1991, bà Trần Thị N chuyển nhượng cho ông Trịnh Văn C4 vợ là Bạch Thị Y sử dụng, (</w:t>
      </w:r>
      <w:r>
        <w:rPr>
          <w:i/>
          <w:sz w:val="28"/>
        </w:rPr>
        <w:t>theo giấy nhượng nhà ở với diện tích 40m</w:t>
      </w:r>
      <w:r>
        <w:rPr>
          <w:i/>
          <w:sz w:val="28"/>
          <w:vertAlign w:val="superscript"/>
        </w:rPr>
        <w:t>2</w:t>
      </w:r>
      <w:r>
        <w:rPr>
          <w:i/>
          <w:sz w:val="28"/>
          <w:vertAlign w:val="baseline"/>
        </w:rPr>
        <w:t> đề ngày</w:t>
      </w:r>
      <w:r>
        <w:rPr>
          <w:i/>
          <w:sz w:val="28"/>
          <w:vertAlign w:val="baseline"/>
        </w:rPr>
        <w:t> 15/12/1991, đã được UBND phường T1 xác nhận năm 1991)</w:t>
      </w:r>
      <w:r>
        <w:rPr>
          <w:sz w:val="28"/>
          <w:vertAlign w:val="baseline"/>
        </w:rPr>
        <w:t>. Đến năm 1997- 1999 khi tiến hành đo đạc bản đồ trên địa bàn phường T1, thửa đất của gia đình ông Trịnh Văn C4 được kê khai trong hồ sơ quản lý thuộc thửa đất số 185, tờ bản đồ số 301591-4-(5) với diện tích 77,90m².</w:t>
      </w:r>
    </w:p>
    <w:p>
      <w:pPr>
        <w:pStyle w:val="BodyText"/>
        <w:spacing w:line="252" w:lineRule="auto" w:before="113"/>
        <w:ind w:right="585"/>
      </w:pPr>
      <w:r>
        <w:rPr/>
        <w:t>Gia đình bà Bạch Thị Y tự cơi nới diện tích 42,40m</w:t>
      </w:r>
      <w:r>
        <w:rPr>
          <w:vertAlign w:val="superscript"/>
        </w:rPr>
        <w:t>2</w:t>
      </w:r>
      <w:r>
        <w:rPr>
          <w:spacing w:val="-13"/>
          <w:vertAlign w:val="baseline"/>
        </w:rPr>
        <w:t> </w:t>
      </w:r>
      <w:r>
        <w:rPr>
          <w:vertAlign w:val="baseline"/>
        </w:rPr>
        <w:t>phía sau thửa đất để sử dụng, thuộc một phần diện tích thửa đất số 183, tờ bản đồ số 301591-4-(5), thời điểm cơi nới sau năm 1999 đến trước năm 2004.</w:t>
      </w:r>
    </w:p>
    <w:p>
      <w:pPr>
        <w:pStyle w:val="BodyText"/>
        <w:spacing w:line="254" w:lineRule="auto" w:before="125"/>
        <w:ind w:right="586"/>
      </w:pPr>
      <w:r>
        <w:rPr/>
        <w:t>Xác minh về nguồn gốc, diễn biến quá trình sử dụng đất đối với thửa đất của gia đình cụ Phạm Văn K1 (</w:t>
      </w:r>
      <w:r>
        <w:rPr>
          <w:i/>
        </w:rPr>
        <w:t>nay hộ bà Bạch Thị Y sử dụng</w:t>
      </w:r>
      <w:r>
        <w:rPr/>
        <w:t>). Năm 1984, cụ Phạm Văn K1 đã nhận đất di chuyển tại phường T5, thời điểm năm 1984, bà</w:t>
      </w:r>
      <w:r>
        <w:rPr>
          <w:spacing w:val="40"/>
        </w:rPr>
        <w:t> </w:t>
      </w:r>
      <w:r>
        <w:rPr/>
        <w:t>Cao Thị D chồng là Phạm Văn V (</w:t>
      </w:r>
      <w:r>
        <w:rPr>
          <w:i/>
        </w:rPr>
        <w:t>là con trai cụ Phạm Văn K1</w:t>
      </w:r>
      <w:r>
        <w:rPr/>
        <w:t>) ở cùng với vợ chồng cụ Phạm Văn K1, gia đình bà D ông V không có đất ở riêng. Sau khi cụ K1 chết, bà</w:t>
      </w:r>
      <w:r>
        <w:rPr>
          <w:spacing w:val="-1"/>
        </w:rPr>
        <w:t> </w:t>
      </w:r>
      <w:r>
        <w:rPr/>
        <w:t>Cao Thị</w:t>
      </w:r>
      <w:r>
        <w:rPr>
          <w:spacing w:val="-1"/>
        </w:rPr>
        <w:t> </w:t>
      </w:r>
      <w:r>
        <w:rPr/>
        <w:t>D</w:t>
      </w:r>
      <w:r>
        <w:rPr>
          <w:spacing w:val="-1"/>
        </w:rPr>
        <w:t> </w:t>
      </w:r>
      <w:r>
        <w:rPr/>
        <w:t>chuyển nhượng đất</w:t>
      </w:r>
      <w:r>
        <w:rPr>
          <w:spacing w:val="-1"/>
        </w:rPr>
        <w:t> </w:t>
      </w:r>
      <w:r>
        <w:rPr/>
        <w:t>cho ông Bùi Quang T4 sử dụng. Năm 1991, ông Bùi Quang T4 đã nhượng lại cho bà Trần Thị N</w:t>
      </w:r>
      <w:r>
        <w:rPr>
          <w:i/>
        </w:rPr>
        <w:t>. </w:t>
      </w:r>
      <w:r>
        <w:rPr/>
        <w:t>Cùng Năm 1991, bà Trần Thị N chuyển nhượng cho ông Trịnh Văn C4 vợ là Bạch Thị Y sử dụng.</w:t>
      </w:r>
    </w:p>
    <w:p>
      <w:pPr>
        <w:pStyle w:val="ListParagraph"/>
        <w:numPr>
          <w:ilvl w:val="0"/>
          <w:numId w:val="1"/>
        </w:numPr>
        <w:tabs>
          <w:tab w:pos="1334" w:val="left" w:leader="none"/>
        </w:tabs>
        <w:spacing w:line="240" w:lineRule="auto" w:before="110" w:after="0"/>
        <w:ind w:left="1333" w:right="0" w:hanging="213"/>
        <w:jc w:val="both"/>
        <w:rPr>
          <w:sz w:val="28"/>
        </w:rPr>
      </w:pPr>
      <w:r>
        <w:rPr>
          <w:sz w:val="28"/>
        </w:rPr>
        <w:t>Về</w:t>
      </w:r>
      <w:r>
        <w:rPr>
          <w:spacing w:val="-5"/>
          <w:sz w:val="28"/>
        </w:rPr>
        <w:t> </w:t>
      </w:r>
      <w:r>
        <w:rPr>
          <w:sz w:val="28"/>
        </w:rPr>
        <w:t>hiện</w:t>
      </w:r>
      <w:r>
        <w:rPr>
          <w:spacing w:val="-3"/>
          <w:sz w:val="28"/>
        </w:rPr>
        <w:t> </w:t>
      </w:r>
      <w:r>
        <w:rPr>
          <w:sz w:val="28"/>
        </w:rPr>
        <w:t>trạng</w:t>
      </w:r>
      <w:r>
        <w:rPr>
          <w:spacing w:val="-4"/>
          <w:sz w:val="28"/>
        </w:rPr>
        <w:t> </w:t>
      </w:r>
      <w:r>
        <w:rPr>
          <w:sz w:val="28"/>
        </w:rPr>
        <w:t>sử</w:t>
      </w:r>
      <w:r>
        <w:rPr>
          <w:spacing w:val="-3"/>
          <w:sz w:val="28"/>
        </w:rPr>
        <w:t> </w:t>
      </w:r>
      <w:r>
        <w:rPr>
          <w:spacing w:val="-4"/>
          <w:sz w:val="28"/>
        </w:rPr>
        <w:t>dụng:</w:t>
      </w:r>
    </w:p>
    <w:p>
      <w:pPr>
        <w:pStyle w:val="ListParagraph"/>
        <w:numPr>
          <w:ilvl w:val="0"/>
          <w:numId w:val="2"/>
        </w:numPr>
        <w:tabs>
          <w:tab w:pos="1286" w:val="left" w:leader="none"/>
        </w:tabs>
        <w:spacing w:line="240" w:lineRule="auto" w:before="139" w:after="0"/>
        <w:ind w:left="1285" w:right="0" w:hanging="165"/>
        <w:jc w:val="both"/>
        <w:rPr>
          <w:sz w:val="28"/>
        </w:rPr>
      </w:pPr>
      <w:r>
        <w:rPr>
          <w:sz w:val="28"/>
        </w:rPr>
        <w:t>Diện</w:t>
      </w:r>
      <w:r>
        <w:rPr>
          <w:spacing w:val="-6"/>
          <w:sz w:val="28"/>
        </w:rPr>
        <w:t> </w:t>
      </w:r>
      <w:r>
        <w:rPr>
          <w:sz w:val="28"/>
        </w:rPr>
        <w:t>tích</w:t>
      </w:r>
      <w:r>
        <w:rPr>
          <w:spacing w:val="-1"/>
          <w:sz w:val="28"/>
        </w:rPr>
        <w:t> </w:t>
      </w:r>
      <w:r>
        <w:rPr>
          <w:sz w:val="28"/>
        </w:rPr>
        <w:t>sử</w:t>
      </w:r>
      <w:r>
        <w:rPr>
          <w:spacing w:val="-6"/>
          <w:sz w:val="28"/>
        </w:rPr>
        <w:t> </w:t>
      </w:r>
      <w:r>
        <w:rPr>
          <w:sz w:val="28"/>
        </w:rPr>
        <w:t>dụng</w:t>
      </w:r>
      <w:r>
        <w:rPr>
          <w:spacing w:val="-1"/>
          <w:sz w:val="28"/>
        </w:rPr>
        <w:t> </w:t>
      </w:r>
      <w:r>
        <w:rPr>
          <w:sz w:val="28"/>
        </w:rPr>
        <w:t>hiện</w:t>
      </w:r>
      <w:r>
        <w:rPr>
          <w:spacing w:val="-2"/>
          <w:sz w:val="28"/>
        </w:rPr>
        <w:t> </w:t>
      </w:r>
      <w:r>
        <w:rPr>
          <w:sz w:val="28"/>
        </w:rPr>
        <w:t>trạng</w:t>
      </w:r>
      <w:r>
        <w:rPr>
          <w:spacing w:val="-1"/>
          <w:sz w:val="28"/>
        </w:rPr>
        <w:t> </w:t>
      </w:r>
      <w:r>
        <w:rPr>
          <w:sz w:val="28"/>
        </w:rPr>
        <w:t>theo</w:t>
      </w:r>
      <w:r>
        <w:rPr>
          <w:spacing w:val="-1"/>
          <w:sz w:val="28"/>
        </w:rPr>
        <w:t> </w:t>
      </w:r>
      <w:r>
        <w:rPr>
          <w:sz w:val="28"/>
        </w:rPr>
        <w:t>đo</w:t>
      </w:r>
      <w:r>
        <w:rPr>
          <w:spacing w:val="-6"/>
          <w:sz w:val="28"/>
        </w:rPr>
        <w:t> </w:t>
      </w:r>
      <w:r>
        <w:rPr>
          <w:sz w:val="28"/>
        </w:rPr>
        <w:t>vẽ</w:t>
      </w:r>
      <w:r>
        <w:rPr>
          <w:spacing w:val="-3"/>
          <w:sz w:val="28"/>
        </w:rPr>
        <w:t> </w:t>
      </w:r>
      <w:r>
        <w:rPr>
          <w:sz w:val="28"/>
        </w:rPr>
        <w:t>mới:</w:t>
      </w:r>
      <w:r>
        <w:rPr>
          <w:spacing w:val="-5"/>
          <w:sz w:val="28"/>
        </w:rPr>
        <w:t> </w:t>
      </w:r>
      <w:r>
        <w:rPr>
          <w:sz w:val="28"/>
        </w:rPr>
        <w:t>120,30m².</w:t>
      </w:r>
      <w:r>
        <w:rPr>
          <w:spacing w:val="-3"/>
          <w:sz w:val="28"/>
        </w:rPr>
        <w:t> </w:t>
      </w:r>
      <w:r>
        <w:rPr>
          <w:sz w:val="28"/>
        </w:rPr>
        <w:t>Trong</w:t>
      </w:r>
      <w:r>
        <w:rPr>
          <w:spacing w:val="-5"/>
          <w:sz w:val="28"/>
        </w:rPr>
        <w:t> đó:</w:t>
      </w:r>
    </w:p>
    <w:p>
      <w:pPr>
        <w:spacing w:after="0" w:line="240" w:lineRule="auto"/>
        <w:jc w:val="both"/>
        <w:rPr>
          <w:sz w:val="28"/>
        </w:rPr>
        <w:sectPr>
          <w:pgSz w:w="11910" w:h="16840"/>
          <w:pgMar w:header="0" w:footer="578" w:top="1060" w:bottom="760" w:left="1300" w:right="540"/>
        </w:sectPr>
      </w:pPr>
    </w:p>
    <w:p>
      <w:pPr>
        <w:spacing w:line="254" w:lineRule="auto" w:before="69"/>
        <w:ind w:left="402" w:right="589" w:firstLine="719"/>
        <w:jc w:val="both"/>
        <w:rPr>
          <w:i/>
          <w:sz w:val="28"/>
        </w:rPr>
      </w:pPr>
      <w:r>
        <w:rPr>
          <w:sz w:val="28"/>
        </w:rPr>
        <w:t>+ Diện tích 40m² sử dụng trước năm 1980 </w:t>
      </w:r>
      <w:r>
        <w:rPr>
          <w:i/>
          <w:sz w:val="28"/>
        </w:rPr>
        <w:t>(phần diện tích đất này ông</w:t>
      </w:r>
      <w:r>
        <w:rPr>
          <w:i/>
          <w:sz w:val="28"/>
        </w:rPr>
        <w:t> Phạm Văn K1 đã nhận đất di chuyển năm 1986);</w:t>
      </w:r>
    </w:p>
    <w:p>
      <w:pPr>
        <w:pStyle w:val="BodyText"/>
        <w:spacing w:line="252" w:lineRule="auto" w:before="119"/>
        <w:ind w:right="590"/>
      </w:pPr>
      <w:r>
        <w:rPr/>
        <w:t>+ Diện tích 37,90m² sử dụng sau năm 1991 đến trước ngày 15/10/1993, thuộc thửa đất số 185, tờ bản đồ số -4-(5);</w:t>
      </w:r>
    </w:p>
    <w:p>
      <w:pPr>
        <w:pStyle w:val="BodyText"/>
        <w:spacing w:line="254" w:lineRule="auto" w:before="123"/>
        <w:ind w:right="587"/>
      </w:pPr>
      <w:r>
        <w:rPr/>
        <w:t>+</w:t>
      </w:r>
      <w:r>
        <w:rPr>
          <w:spacing w:val="-1"/>
        </w:rPr>
        <w:t> </w:t>
      </w:r>
      <w:r>
        <w:rPr/>
        <w:t>Diện</w:t>
      </w:r>
      <w:r>
        <w:rPr>
          <w:spacing w:val="-1"/>
        </w:rPr>
        <w:t> </w:t>
      </w:r>
      <w:r>
        <w:rPr/>
        <w:t>tích</w:t>
      </w:r>
      <w:r>
        <w:rPr>
          <w:spacing w:val="-3"/>
        </w:rPr>
        <w:t> </w:t>
      </w:r>
      <w:r>
        <w:rPr/>
        <w:t>42,40m²</w:t>
      </w:r>
      <w:r>
        <w:rPr>
          <w:spacing w:val="-1"/>
        </w:rPr>
        <w:t> </w:t>
      </w:r>
      <w:r>
        <w:rPr/>
        <w:t>do</w:t>
      </w:r>
      <w:r>
        <w:rPr>
          <w:spacing w:val="-2"/>
        </w:rPr>
        <w:t> </w:t>
      </w:r>
      <w:r>
        <w:rPr/>
        <w:t>gia</w:t>
      </w:r>
      <w:r>
        <w:rPr>
          <w:spacing w:val="-3"/>
        </w:rPr>
        <w:t> </w:t>
      </w:r>
      <w:r>
        <w:rPr/>
        <w:t>đình</w:t>
      </w:r>
      <w:r>
        <w:rPr>
          <w:spacing w:val="-2"/>
        </w:rPr>
        <w:t> </w:t>
      </w:r>
      <w:r>
        <w:rPr/>
        <w:t>bà Bạch</w:t>
      </w:r>
      <w:r>
        <w:rPr>
          <w:spacing w:val="-3"/>
        </w:rPr>
        <w:t> </w:t>
      </w:r>
      <w:r>
        <w:rPr/>
        <w:t>Thị Y</w:t>
      </w:r>
      <w:r>
        <w:rPr>
          <w:spacing w:val="-4"/>
        </w:rPr>
        <w:t> </w:t>
      </w:r>
      <w:r>
        <w:rPr/>
        <w:t>đã</w:t>
      </w:r>
      <w:r>
        <w:rPr>
          <w:spacing w:val="-4"/>
        </w:rPr>
        <w:t> </w:t>
      </w:r>
      <w:r>
        <w:rPr/>
        <w:t>tự</w:t>
      </w:r>
      <w:r>
        <w:rPr>
          <w:spacing w:val="-1"/>
        </w:rPr>
        <w:t> </w:t>
      </w:r>
      <w:r>
        <w:rPr/>
        <w:t>cơi</w:t>
      </w:r>
      <w:r>
        <w:rPr>
          <w:spacing w:val="-1"/>
        </w:rPr>
        <w:t> </w:t>
      </w:r>
      <w:r>
        <w:rPr/>
        <w:t>nới</w:t>
      </w:r>
      <w:r>
        <w:rPr>
          <w:spacing w:val="-1"/>
        </w:rPr>
        <w:t> </w:t>
      </w:r>
      <w:r>
        <w:rPr/>
        <w:t>sử</w:t>
      </w:r>
      <w:r>
        <w:rPr>
          <w:spacing w:val="-1"/>
        </w:rPr>
        <w:t> </w:t>
      </w:r>
      <w:r>
        <w:rPr/>
        <w:t>dụng,</w:t>
      </w:r>
      <w:r>
        <w:rPr>
          <w:spacing w:val="-3"/>
        </w:rPr>
        <w:t> </w:t>
      </w:r>
      <w:r>
        <w:rPr/>
        <w:t>thời điểm</w:t>
      </w:r>
      <w:r>
        <w:rPr>
          <w:spacing w:val="-2"/>
        </w:rPr>
        <w:t> </w:t>
      </w:r>
      <w:r>
        <w:rPr/>
        <w:t>cơi nới sử dụng sau năm</w:t>
      </w:r>
      <w:r>
        <w:rPr>
          <w:spacing w:val="-2"/>
        </w:rPr>
        <w:t> </w:t>
      </w:r>
      <w:r>
        <w:rPr/>
        <w:t>1999 đến trước ngày</w:t>
      </w:r>
      <w:r>
        <w:rPr>
          <w:spacing w:val="-1"/>
        </w:rPr>
        <w:t> </w:t>
      </w:r>
      <w:r>
        <w:rPr/>
        <w:t>01/7/2004, thuộc thửa đất số 183, tờ bản đồ số 301591-4-5, chủ sử dụng đất Ủy ban nhân dân phường quản</w:t>
      </w:r>
      <w:r>
        <w:rPr>
          <w:spacing w:val="40"/>
        </w:rPr>
        <w:t> </w:t>
      </w:r>
      <w:r>
        <w:rPr/>
        <w:t>lý, mục đích Hb.</w:t>
      </w:r>
    </w:p>
    <w:p>
      <w:pPr>
        <w:pStyle w:val="ListParagraph"/>
        <w:numPr>
          <w:ilvl w:val="0"/>
          <w:numId w:val="2"/>
        </w:numPr>
        <w:tabs>
          <w:tab w:pos="1286" w:val="left" w:leader="none"/>
        </w:tabs>
        <w:spacing w:line="240" w:lineRule="auto" w:before="116" w:after="0"/>
        <w:ind w:left="1285" w:right="0" w:hanging="165"/>
        <w:jc w:val="left"/>
        <w:rPr>
          <w:sz w:val="28"/>
        </w:rPr>
      </w:pPr>
      <w:r>
        <w:rPr>
          <w:sz w:val="28"/>
        </w:rPr>
        <w:t>Diện</w:t>
      </w:r>
      <w:r>
        <w:rPr>
          <w:spacing w:val="-7"/>
          <w:sz w:val="28"/>
        </w:rPr>
        <w:t> </w:t>
      </w:r>
      <w:r>
        <w:rPr>
          <w:sz w:val="28"/>
        </w:rPr>
        <w:t>tích trong chỉ</w:t>
      </w:r>
      <w:r>
        <w:rPr>
          <w:spacing w:val="-4"/>
          <w:sz w:val="28"/>
        </w:rPr>
        <w:t> </w:t>
      </w:r>
      <w:r>
        <w:rPr>
          <w:sz w:val="28"/>
        </w:rPr>
        <w:t>giới</w:t>
      </w:r>
      <w:r>
        <w:rPr>
          <w:spacing w:val="-4"/>
          <w:sz w:val="28"/>
        </w:rPr>
        <w:t> </w:t>
      </w:r>
      <w:r>
        <w:rPr>
          <w:sz w:val="28"/>
        </w:rPr>
        <w:t>thu hồi</w:t>
      </w:r>
      <w:r>
        <w:rPr>
          <w:spacing w:val="-1"/>
          <w:sz w:val="28"/>
        </w:rPr>
        <w:t> </w:t>
      </w:r>
      <w:r>
        <w:rPr>
          <w:sz w:val="28"/>
        </w:rPr>
        <w:t>để</w:t>
      </w:r>
      <w:r>
        <w:rPr>
          <w:spacing w:val="-4"/>
          <w:sz w:val="28"/>
        </w:rPr>
        <w:t> </w:t>
      </w:r>
      <w:r>
        <w:rPr>
          <w:sz w:val="28"/>
        </w:rPr>
        <w:t>thực</w:t>
      </w:r>
      <w:r>
        <w:rPr>
          <w:spacing w:val="-4"/>
          <w:sz w:val="28"/>
        </w:rPr>
        <w:t> </w:t>
      </w:r>
      <w:r>
        <w:rPr>
          <w:sz w:val="28"/>
        </w:rPr>
        <w:t>hiện</w:t>
      </w:r>
      <w:r>
        <w:rPr>
          <w:spacing w:val="-5"/>
          <w:sz w:val="28"/>
        </w:rPr>
        <w:t> </w:t>
      </w:r>
      <w:r>
        <w:rPr>
          <w:sz w:val="28"/>
        </w:rPr>
        <w:t>dự</w:t>
      </w:r>
      <w:r>
        <w:rPr>
          <w:spacing w:val="-3"/>
          <w:sz w:val="28"/>
        </w:rPr>
        <w:t> </w:t>
      </w:r>
      <w:r>
        <w:rPr>
          <w:sz w:val="28"/>
        </w:rPr>
        <w:t>án</w:t>
      </w:r>
      <w:r>
        <w:rPr>
          <w:spacing w:val="-3"/>
          <w:sz w:val="28"/>
        </w:rPr>
        <w:t> </w:t>
      </w:r>
      <w:r>
        <w:rPr>
          <w:sz w:val="28"/>
        </w:rPr>
        <w:t>là: </w:t>
      </w:r>
      <w:r>
        <w:rPr>
          <w:spacing w:val="-2"/>
          <w:sz w:val="28"/>
        </w:rPr>
        <w:t>120,30m².</w:t>
      </w:r>
    </w:p>
    <w:p>
      <w:pPr>
        <w:pStyle w:val="ListParagraph"/>
        <w:numPr>
          <w:ilvl w:val="0"/>
          <w:numId w:val="2"/>
        </w:numPr>
        <w:tabs>
          <w:tab w:pos="1286" w:val="left" w:leader="none"/>
        </w:tabs>
        <w:spacing w:line="240" w:lineRule="auto" w:before="136" w:after="0"/>
        <w:ind w:left="1285" w:right="0" w:hanging="165"/>
        <w:jc w:val="left"/>
        <w:rPr>
          <w:sz w:val="28"/>
        </w:rPr>
      </w:pPr>
      <w:r>
        <w:rPr>
          <w:sz w:val="28"/>
        </w:rPr>
        <w:t>Diện</w:t>
      </w:r>
      <w:r>
        <w:rPr>
          <w:spacing w:val="-5"/>
          <w:sz w:val="28"/>
        </w:rPr>
        <w:t> </w:t>
      </w:r>
      <w:r>
        <w:rPr>
          <w:sz w:val="28"/>
        </w:rPr>
        <w:t>tích</w:t>
      </w:r>
      <w:r>
        <w:rPr>
          <w:spacing w:val="-4"/>
          <w:sz w:val="28"/>
        </w:rPr>
        <w:t> </w:t>
      </w:r>
      <w:r>
        <w:rPr>
          <w:sz w:val="28"/>
        </w:rPr>
        <w:t>nằm</w:t>
      </w:r>
      <w:r>
        <w:rPr>
          <w:spacing w:val="-6"/>
          <w:sz w:val="28"/>
        </w:rPr>
        <w:t> </w:t>
      </w:r>
      <w:r>
        <w:rPr>
          <w:sz w:val="28"/>
        </w:rPr>
        <w:t>ngoài</w:t>
      </w:r>
      <w:r>
        <w:rPr>
          <w:spacing w:val="-2"/>
          <w:sz w:val="28"/>
        </w:rPr>
        <w:t> </w:t>
      </w:r>
      <w:r>
        <w:rPr>
          <w:sz w:val="28"/>
        </w:rPr>
        <w:t>chỉ</w:t>
      </w:r>
      <w:r>
        <w:rPr>
          <w:spacing w:val="-3"/>
          <w:sz w:val="28"/>
        </w:rPr>
        <w:t> </w:t>
      </w:r>
      <w:r>
        <w:rPr>
          <w:sz w:val="28"/>
        </w:rPr>
        <w:t>giới</w:t>
      </w:r>
      <w:r>
        <w:rPr>
          <w:spacing w:val="-4"/>
          <w:sz w:val="28"/>
        </w:rPr>
        <w:t> </w:t>
      </w:r>
      <w:r>
        <w:rPr>
          <w:sz w:val="28"/>
        </w:rPr>
        <w:t>thu hồi là: </w:t>
      </w:r>
      <w:r>
        <w:rPr>
          <w:spacing w:val="-2"/>
          <w:sz w:val="28"/>
        </w:rPr>
        <w:t>00m².</w:t>
      </w:r>
    </w:p>
    <w:p>
      <w:pPr>
        <w:pStyle w:val="ListParagraph"/>
        <w:numPr>
          <w:ilvl w:val="0"/>
          <w:numId w:val="2"/>
        </w:numPr>
        <w:tabs>
          <w:tab w:pos="1286" w:val="left" w:leader="none"/>
        </w:tabs>
        <w:spacing w:line="240" w:lineRule="auto" w:before="139" w:after="0"/>
        <w:ind w:left="1285" w:right="0" w:hanging="165"/>
        <w:jc w:val="left"/>
        <w:rPr>
          <w:sz w:val="28"/>
        </w:rPr>
      </w:pPr>
      <w:r>
        <w:rPr>
          <w:sz w:val="28"/>
        </w:rPr>
        <w:t>Tài</w:t>
      </w:r>
      <w:r>
        <w:rPr>
          <w:spacing w:val="-2"/>
          <w:sz w:val="28"/>
        </w:rPr>
        <w:t> </w:t>
      </w:r>
      <w:r>
        <w:rPr>
          <w:sz w:val="28"/>
        </w:rPr>
        <w:t>sản gắn</w:t>
      </w:r>
      <w:r>
        <w:rPr>
          <w:spacing w:val="-4"/>
          <w:sz w:val="28"/>
        </w:rPr>
        <w:t> </w:t>
      </w:r>
      <w:r>
        <w:rPr>
          <w:sz w:val="28"/>
        </w:rPr>
        <w:t>liền</w:t>
      </w:r>
      <w:r>
        <w:rPr>
          <w:spacing w:val="-4"/>
          <w:sz w:val="28"/>
        </w:rPr>
        <w:t> </w:t>
      </w:r>
      <w:r>
        <w:rPr>
          <w:sz w:val="28"/>
        </w:rPr>
        <w:t>với</w:t>
      </w:r>
      <w:r>
        <w:rPr>
          <w:spacing w:val="-3"/>
          <w:sz w:val="28"/>
        </w:rPr>
        <w:t> </w:t>
      </w:r>
      <w:r>
        <w:rPr>
          <w:sz w:val="28"/>
        </w:rPr>
        <w:t>đất:</w:t>
      </w:r>
      <w:r>
        <w:rPr>
          <w:spacing w:val="-4"/>
          <w:sz w:val="28"/>
        </w:rPr>
        <w:t> </w:t>
      </w:r>
      <w:r>
        <w:rPr>
          <w:sz w:val="28"/>
        </w:rPr>
        <w:t>nhà</w:t>
      </w:r>
      <w:r>
        <w:rPr>
          <w:spacing w:val="-4"/>
          <w:sz w:val="28"/>
        </w:rPr>
        <w:t> </w:t>
      </w:r>
      <w:r>
        <w:rPr>
          <w:sz w:val="28"/>
        </w:rPr>
        <w:t>01 tầng mái tôn</w:t>
      </w:r>
      <w:r>
        <w:rPr>
          <w:spacing w:val="-4"/>
          <w:sz w:val="28"/>
        </w:rPr>
        <w:t> </w:t>
      </w:r>
      <w:r>
        <w:rPr>
          <w:sz w:val="28"/>
        </w:rPr>
        <w:t>xây</w:t>
      </w:r>
      <w:r>
        <w:rPr>
          <w:spacing w:val="-5"/>
          <w:sz w:val="28"/>
        </w:rPr>
        <w:t> </w:t>
      </w:r>
      <w:r>
        <w:rPr>
          <w:sz w:val="28"/>
        </w:rPr>
        <w:t>dựng</w:t>
      </w:r>
      <w:r>
        <w:rPr>
          <w:spacing w:val="-4"/>
          <w:sz w:val="28"/>
        </w:rPr>
        <w:t> </w:t>
      </w:r>
      <w:r>
        <w:rPr>
          <w:sz w:val="28"/>
        </w:rPr>
        <w:t>từ</w:t>
      </w:r>
      <w:r>
        <w:rPr>
          <w:spacing w:val="-3"/>
          <w:sz w:val="28"/>
        </w:rPr>
        <w:t> </w:t>
      </w:r>
      <w:r>
        <w:rPr>
          <w:sz w:val="28"/>
        </w:rPr>
        <w:t>năm</w:t>
      </w:r>
      <w:r>
        <w:rPr>
          <w:spacing w:val="-4"/>
          <w:sz w:val="28"/>
        </w:rPr>
        <w:t> </w:t>
      </w:r>
      <w:r>
        <w:rPr>
          <w:spacing w:val="-2"/>
          <w:sz w:val="28"/>
        </w:rPr>
        <w:t>1994;</w:t>
      </w:r>
    </w:p>
    <w:p>
      <w:pPr>
        <w:pStyle w:val="BodyText"/>
        <w:spacing w:line="254" w:lineRule="auto"/>
        <w:ind w:right="586"/>
      </w:pPr>
      <w:r>
        <w:rPr/>
        <w:t>Ngày 11/3/2020, UBND quận K ban hành Quyết định số 338/QĐ-UBND về việc thu hồi đất để thực hiện Dự án đầu tư cải tạo, mở rộng nút giao thông Ngã 5 K và Quyết định số 339/QĐ-UBND về việc phê duyệt phương án bồi thường, hỗ trợ cho hộ bà Bạch Thị Y là đúng theo quy định của pháp luật. Việc người khởi kiện yêu cầu huỷ Quyết định thu hồi đất và Quyết định việc phê duyệt phương án bồi thường, hỗ trợ của Ủy ban nhân dân quận K đối với hộ gia đình</w:t>
      </w:r>
      <w:r>
        <w:rPr>
          <w:spacing w:val="-1"/>
        </w:rPr>
        <w:t> </w:t>
      </w:r>
      <w:r>
        <w:rPr/>
        <w:t>bà</w:t>
      </w:r>
      <w:r>
        <w:rPr>
          <w:spacing w:val="-1"/>
        </w:rPr>
        <w:t> </w:t>
      </w:r>
      <w:r>
        <w:rPr/>
        <w:t>Bạch Thị</w:t>
      </w:r>
      <w:r>
        <w:rPr>
          <w:spacing w:val="-1"/>
        </w:rPr>
        <w:t> </w:t>
      </w:r>
      <w:r>
        <w:rPr/>
        <w:t>Y</w:t>
      </w:r>
      <w:r>
        <w:rPr>
          <w:spacing w:val="-2"/>
        </w:rPr>
        <w:t> </w:t>
      </w:r>
      <w:r>
        <w:rPr/>
        <w:t>là</w:t>
      </w:r>
      <w:r>
        <w:rPr>
          <w:spacing w:val="-1"/>
        </w:rPr>
        <w:t> </w:t>
      </w:r>
      <w:r>
        <w:rPr/>
        <w:t>không có cơ</w:t>
      </w:r>
      <w:r>
        <w:rPr>
          <w:spacing w:val="-1"/>
        </w:rPr>
        <w:t> </w:t>
      </w:r>
      <w:r>
        <w:rPr/>
        <w:t>sở,</w:t>
      </w:r>
      <w:r>
        <w:rPr>
          <w:spacing w:val="-2"/>
        </w:rPr>
        <w:t> </w:t>
      </w:r>
      <w:r>
        <w:rPr/>
        <w:t>đề</w:t>
      </w:r>
      <w:r>
        <w:rPr>
          <w:spacing w:val="-3"/>
        </w:rPr>
        <w:t> </w:t>
      </w:r>
      <w:r>
        <w:rPr/>
        <w:t>nghị Tòa</w:t>
      </w:r>
      <w:r>
        <w:rPr>
          <w:spacing w:val="-1"/>
        </w:rPr>
        <w:t> </w:t>
      </w:r>
      <w:r>
        <w:rPr/>
        <w:t>án</w:t>
      </w:r>
      <w:r>
        <w:rPr>
          <w:spacing w:val="-4"/>
        </w:rPr>
        <w:t> </w:t>
      </w:r>
      <w:r>
        <w:rPr/>
        <w:t>nhân</w:t>
      </w:r>
      <w:r>
        <w:rPr>
          <w:spacing w:val="-3"/>
        </w:rPr>
        <w:t> </w:t>
      </w:r>
      <w:r>
        <w:rPr/>
        <w:t>dân</w:t>
      </w:r>
      <w:r>
        <w:rPr>
          <w:spacing w:val="-1"/>
        </w:rPr>
        <w:t> </w:t>
      </w:r>
      <w:r>
        <w:rPr/>
        <w:t>thành</w:t>
      </w:r>
      <w:r>
        <w:rPr>
          <w:spacing w:val="-4"/>
        </w:rPr>
        <w:t> </w:t>
      </w:r>
      <w:r>
        <w:rPr/>
        <w:t>phố H</w:t>
      </w:r>
      <w:r>
        <w:rPr>
          <w:spacing w:val="-3"/>
        </w:rPr>
        <w:t> </w:t>
      </w:r>
      <w:r>
        <w:rPr/>
        <w:t>bác toàn bộ yêu cầu của người khởi kiện.</w:t>
      </w:r>
    </w:p>
    <w:p>
      <w:pPr>
        <w:spacing w:line="254" w:lineRule="auto" w:before="109"/>
        <w:ind w:left="402" w:right="587" w:firstLine="719"/>
        <w:jc w:val="both"/>
        <w:rPr>
          <w:sz w:val="28"/>
        </w:rPr>
      </w:pPr>
      <w:r>
        <w:rPr>
          <w:i/>
          <w:sz w:val="28"/>
        </w:rPr>
        <w:t>Tại Bản án hành chính sơ thẩm số 05/2022/HC-ST ngày 14/01/2022 của</w:t>
      </w:r>
      <w:r>
        <w:rPr>
          <w:i/>
          <w:sz w:val="28"/>
        </w:rPr>
        <w:t> Tòa án nhân dân thành phố H đã quyết định</w:t>
      </w:r>
      <w:r>
        <w:rPr>
          <w:sz w:val="28"/>
        </w:rPr>
        <w:t>:</w:t>
      </w:r>
    </w:p>
    <w:p>
      <w:pPr>
        <w:pStyle w:val="BodyText"/>
        <w:spacing w:before="117"/>
        <w:ind w:left="1121" w:firstLine="0"/>
      </w:pPr>
      <w:r>
        <w:rPr/>
        <w:t>Căn</w:t>
      </w:r>
      <w:r>
        <w:rPr>
          <w:spacing w:val="38"/>
        </w:rPr>
        <w:t> </w:t>
      </w:r>
      <w:r>
        <w:rPr/>
        <w:t>cứ</w:t>
      </w:r>
      <w:r>
        <w:rPr>
          <w:spacing w:val="37"/>
        </w:rPr>
        <w:t>  </w:t>
      </w:r>
      <w:r>
        <w:rPr/>
        <w:t>khoản</w:t>
      </w:r>
      <w:r>
        <w:rPr>
          <w:spacing w:val="38"/>
        </w:rPr>
        <w:t> </w:t>
      </w:r>
      <w:r>
        <w:rPr/>
        <w:t>1</w:t>
      </w:r>
      <w:r>
        <w:rPr>
          <w:spacing w:val="38"/>
        </w:rPr>
        <w:t> </w:t>
      </w:r>
      <w:r>
        <w:rPr/>
        <w:t>Điều</w:t>
      </w:r>
      <w:r>
        <w:rPr>
          <w:spacing w:val="40"/>
        </w:rPr>
        <w:t> </w:t>
      </w:r>
      <w:r>
        <w:rPr/>
        <w:t>30;</w:t>
      </w:r>
      <w:r>
        <w:rPr>
          <w:spacing w:val="38"/>
        </w:rPr>
        <w:t> </w:t>
      </w:r>
      <w:r>
        <w:rPr/>
        <w:t>Điều</w:t>
      </w:r>
      <w:r>
        <w:rPr>
          <w:spacing w:val="38"/>
        </w:rPr>
        <w:t> </w:t>
      </w:r>
      <w:r>
        <w:rPr/>
        <w:t>32;</w:t>
      </w:r>
      <w:r>
        <w:rPr>
          <w:spacing w:val="42"/>
        </w:rPr>
        <w:t> </w:t>
      </w:r>
      <w:r>
        <w:rPr/>
        <w:t>điểm</w:t>
      </w:r>
      <w:r>
        <w:rPr>
          <w:spacing w:val="35"/>
        </w:rPr>
        <w:t> </w:t>
      </w:r>
      <w:r>
        <w:rPr/>
        <w:t>a</w:t>
      </w:r>
      <w:r>
        <w:rPr>
          <w:spacing w:val="38"/>
        </w:rPr>
        <w:t> </w:t>
      </w:r>
      <w:r>
        <w:rPr/>
        <w:t>khoản</w:t>
      </w:r>
      <w:r>
        <w:rPr>
          <w:spacing w:val="37"/>
        </w:rPr>
        <w:t> </w:t>
      </w:r>
      <w:r>
        <w:rPr/>
        <w:t>2</w:t>
      </w:r>
      <w:r>
        <w:rPr>
          <w:spacing w:val="38"/>
        </w:rPr>
        <w:t> </w:t>
      </w:r>
      <w:r>
        <w:rPr/>
        <w:t>Điều</w:t>
      </w:r>
      <w:r>
        <w:rPr>
          <w:spacing w:val="38"/>
        </w:rPr>
        <w:t> </w:t>
      </w:r>
      <w:r>
        <w:rPr/>
        <w:t>116,</w:t>
      </w:r>
      <w:r>
        <w:rPr>
          <w:spacing w:val="35"/>
        </w:rPr>
        <w:t> </w:t>
      </w:r>
      <w:r>
        <w:rPr/>
        <w:t>điểm</w:t>
      </w:r>
      <w:r>
        <w:rPr>
          <w:spacing w:val="34"/>
        </w:rPr>
        <w:t> </w:t>
      </w:r>
      <w:r>
        <w:rPr>
          <w:spacing w:val="-10"/>
        </w:rPr>
        <w:t>a</w:t>
      </w:r>
    </w:p>
    <w:p>
      <w:pPr>
        <w:pStyle w:val="BodyText"/>
        <w:spacing w:before="19"/>
        <w:ind w:firstLine="0"/>
      </w:pPr>
      <w:r>
        <w:rPr/>
        <w:t>khoản</w:t>
      </w:r>
      <w:r>
        <w:rPr>
          <w:spacing w:val="-5"/>
        </w:rPr>
        <w:t> </w:t>
      </w:r>
      <w:r>
        <w:rPr/>
        <w:t>2</w:t>
      </w:r>
      <w:r>
        <w:rPr>
          <w:spacing w:val="-4"/>
        </w:rPr>
        <w:t> </w:t>
      </w:r>
      <w:r>
        <w:rPr/>
        <w:t>Điều</w:t>
      </w:r>
      <w:r>
        <w:rPr>
          <w:spacing w:val="-5"/>
        </w:rPr>
        <w:t> </w:t>
      </w:r>
      <w:r>
        <w:rPr/>
        <w:t>193;</w:t>
      </w:r>
      <w:r>
        <w:rPr>
          <w:spacing w:val="-3"/>
        </w:rPr>
        <w:t> </w:t>
      </w:r>
      <w:r>
        <w:rPr/>
        <w:t>Điều</w:t>
      </w:r>
      <w:r>
        <w:rPr>
          <w:spacing w:val="-3"/>
        </w:rPr>
        <w:t> </w:t>
      </w:r>
      <w:r>
        <w:rPr/>
        <w:t>194</w:t>
      </w:r>
      <w:r>
        <w:rPr>
          <w:spacing w:val="-3"/>
        </w:rPr>
        <w:t> </w:t>
      </w:r>
      <w:r>
        <w:rPr/>
        <w:t>Luật</w:t>
      </w:r>
      <w:r>
        <w:rPr>
          <w:spacing w:val="-2"/>
        </w:rPr>
        <w:t> </w:t>
      </w:r>
      <w:r>
        <w:rPr/>
        <w:t>Tố</w:t>
      </w:r>
      <w:r>
        <w:rPr>
          <w:spacing w:val="-3"/>
        </w:rPr>
        <w:t> </w:t>
      </w:r>
      <w:r>
        <w:rPr/>
        <w:t>tụng</w:t>
      </w:r>
      <w:r>
        <w:rPr>
          <w:spacing w:val="-7"/>
        </w:rPr>
        <w:t> </w:t>
      </w:r>
      <w:r>
        <w:rPr/>
        <w:t>hành</w:t>
      </w:r>
      <w:r>
        <w:rPr>
          <w:spacing w:val="-2"/>
        </w:rPr>
        <w:t> </w:t>
      </w:r>
      <w:r>
        <w:rPr/>
        <w:t>chính</w:t>
      </w:r>
      <w:r>
        <w:rPr>
          <w:spacing w:val="-3"/>
        </w:rPr>
        <w:t> </w:t>
      </w:r>
      <w:r>
        <w:rPr/>
        <w:t>năm</w:t>
      </w:r>
      <w:r>
        <w:rPr>
          <w:spacing w:val="-8"/>
        </w:rPr>
        <w:t> </w:t>
      </w:r>
      <w:r>
        <w:rPr>
          <w:spacing w:val="-2"/>
        </w:rPr>
        <w:t>2015;</w:t>
      </w:r>
    </w:p>
    <w:p>
      <w:pPr>
        <w:pStyle w:val="BodyText"/>
        <w:spacing w:line="252" w:lineRule="auto"/>
        <w:ind w:right="584"/>
      </w:pPr>
      <w:r>
        <w:rPr/>
        <w:t>Căn cứ các điều 62, 66, 67, 69, 75, 79, 82, 83, 89, 114 Luật Đất đai năm 2013; Nghị định số 43/2014/NĐ-CP</w:t>
      </w:r>
      <w:r>
        <w:rPr>
          <w:spacing w:val="-1"/>
        </w:rPr>
        <w:t> </w:t>
      </w:r>
      <w:r>
        <w:rPr/>
        <w:t>ngày</w:t>
      </w:r>
      <w:r>
        <w:rPr>
          <w:spacing w:val="-2"/>
        </w:rPr>
        <w:t> </w:t>
      </w:r>
      <w:r>
        <w:rPr/>
        <w:t>15/5/2014; Nghị định số 44/2014/NĐ- CP ngày</w:t>
      </w:r>
      <w:r>
        <w:rPr>
          <w:spacing w:val="-1"/>
        </w:rPr>
        <w:t> </w:t>
      </w:r>
      <w:r>
        <w:rPr/>
        <w:t>15/5/2014; Nghị định số 47/2014/NĐ-CP ngày</w:t>
      </w:r>
      <w:r>
        <w:rPr>
          <w:spacing w:val="-1"/>
        </w:rPr>
        <w:t> </w:t>
      </w:r>
      <w:r>
        <w:rPr/>
        <w:t>15/5/2014 và Nghị định số 01/2017/NĐ-CP ngày 06/01/2017 của Chính phủ về việc sửa đổi, bổ sung</w:t>
      </w:r>
      <w:r>
        <w:rPr>
          <w:spacing w:val="40"/>
        </w:rPr>
        <w:t> </w:t>
      </w:r>
      <w:r>
        <w:rPr/>
        <w:t>một số nghị định quy định chi tiết thi hành Luật Đất đai;</w:t>
      </w:r>
    </w:p>
    <w:p>
      <w:pPr>
        <w:pStyle w:val="BodyText"/>
        <w:spacing w:line="252" w:lineRule="auto" w:before="129"/>
        <w:ind w:right="595"/>
      </w:pPr>
      <w:r>
        <w:rPr/>
        <w:t>Căn cứ Nghị quyết 326/2016/UBTVQH14 ngày 30/12/2016 của Ủy ban Thường vụ Quốc hội quy định về mức thu miễn, giảm, thu, nộp, quản lý và sử dụng án phí và lệ phí Tòa án.</w:t>
      </w:r>
    </w:p>
    <w:p>
      <w:pPr>
        <w:pStyle w:val="BodyText"/>
        <w:spacing w:line="254" w:lineRule="auto" w:before="126"/>
        <w:ind w:right="589"/>
      </w:pPr>
      <w:r>
        <w:rPr/>
        <w:t>Xử: Bác yêu cầu khởi kiện của bà Bạch Thị Y về việc yêu cầu hủy Quyết định số 338/QĐ-UBND về việc thu hồi đất để thực hiện Dự án đầu tư cải tạo,</w:t>
      </w:r>
      <w:r>
        <w:rPr>
          <w:spacing w:val="40"/>
        </w:rPr>
        <w:t> </w:t>
      </w:r>
      <w:r>
        <w:rPr/>
        <w:t>mở rộng nút giao thông Ngã 5 K và Quyết định số 339/QĐ-UBND ban hành cùng ngày 11/3/2020 về việc phê duyệt phương án bồi thường, hỗ trợ cho hộ bà Bạch</w:t>
      </w:r>
      <w:r>
        <w:rPr>
          <w:spacing w:val="-2"/>
        </w:rPr>
        <w:t> </w:t>
      </w:r>
      <w:r>
        <w:rPr/>
        <w:t>Thị Y</w:t>
      </w:r>
      <w:r>
        <w:rPr>
          <w:spacing w:val="-3"/>
        </w:rPr>
        <w:t> </w:t>
      </w:r>
      <w:r>
        <w:rPr/>
        <w:t>khi Nhà</w:t>
      </w:r>
      <w:r>
        <w:rPr>
          <w:spacing w:val="-2"/>
        </w:rPr>
        <w:t> </w:t>
      </w:r>
      <w:r>
        <w:rPr/>
        <w:t>nước</w:t>
      </w:r>
      <w:r>
        <w:rPr>
          <w:spacing w:val="-2"/>
        </w:rPr>
        <w:t> </w:t>
      </w:r>
      <w:r>
        <w:rPr/>
        <w:t>thu</w:t>
      </w:r>
      <w:r>
        <w:rPr>
          <w:spacing w:val="-2"/>
        </w:rPr>
        <w:t> </w:t>
      </w:r>
      <w:r>
        <w:rPr/>
        <w:t>hồi</w:t>
      </w:r>
      <w:r>
        <w:rPr>
          <w:spacing w:val="-2"/>
        </w:rPr>
        <w:t> </w:t>
      </w:r>
      <w:r>
        <w:rPr/>
        <w:t>đất</w:t>
      </w:r>
      <w:r>
        <w:rPr>
          <w:spacing w:val="-2"/>
        </w:rPr>
        <w:t> </w:t>
      </w:r>
      <w:r>
        <w:rPr/>
        <w:t>để</w:t>
      </w:r>
      <w:r>
        <w:rPr>
          <w:spacing w:val="-3"/>
        </w:rPr>
        <w:t> </w:t>
      </w:r>
      <w:r>
        <w:rPr/>
        <w:t>thực</w:t>
      </w:r>
      <w:r>
        <w:rPr>
          <w:spacing w:val="-2"/>
        </w:rPr>
        <w:t> </w:t>
      </w:r>
      <w:r>
        <w:rPr/>
        <w:t>hiện Dự</w:t>
      </w:r>
      <w:r>
        <w:rPr>
          <w:spacing w:val="-3"/>
        </w:rPr>
        <w:t> </w:t>
      </w:r>
      <w:r>
        <w:rPr/>
        <w:t>án</w:t>
      </w:r>
      <w:r>
        <w:rPr>
          <w:spacing w:val="-3"/>
        </w:rPr>
        <w:t> </w:t>
      </w:r>
      <w:r>
        <w:rPr/>
        <w:t>đầu</w:t>
      </w:r>
      <w:r>
        <w:rPr>
          <w:spacing w:val="-1"/>
        </w:rPr>
        <w:t> </w:t>
      </w:r>
      <w:r>
        <w:rPr/>
        <w:t>tư</w:t>
      </w:r>
      <w:r>
        <w:rPr>
          <w:spacing w:val="-2"/>
        </w:rPr>
        <w:t> </w:t>
      </w:r>
      <w:r>
        <w:rPr/>
        <w:t>cải</w:t>
      </w:r>
      <w:r>
        <w:rPr>
          <w:spacing w:val="-1"/>
        </w:rPr>
        <w:t> </w:t>
      </w:r>
      <w:r>
        <w:rPr/>
        <w:t>tạo,</w:t>
      </w:r>
      <w:r>
        <w:rPr>
          <w:spacing w:val="-1"/>
        </w:rPr>
        <w:t> </w:t>
      </w:r>
      <w:r>
        <w:rPr/>
        <w:t>mở rộng nút giao thông Ngã 5 K của UBND quận K.</w:t>
      </w:r>
    </w:p>
    <w:p>
      <w:pPr>
        <w:pStyle w:val="BodyText"/>
        <w:spacing w:before="112"/>
        <w:ind w:left="1121" w:firstLine="0"/>
      </w:pPr>
      <w:r>
        <w:rPr/>
        <w:t>Ngoài</w:t>
      </w:r>
      <w:r>
        <w:rPr>
          <w:spacing w:val="43"/>
        </w:rPr>
        <w:t> </w:t>
      </w:r>
      <w:r>
        <w:rPr/>
        <w:t>ra,</w:t>
      </w:r>
      <w:r>
        <w:rPr>
          <w:spacing w:val="43"/>
        </w:rPr>
        <w:t> </w:t>
      </w:r>
      <w:r>
        <w:rPr/>
        <w:t>Tòa</w:t>
      </w:r>
      <w:r>
        <w:rPr>
          <w:spacing w:val="45"/>
        </w:rPr>
        <w:t> </w:t>
      </w:r>
      <w:r>
        <w:rPr/>
        <w:t>án</w:t>
      </w:r>
      <w:r>
        <w:rPr>
          <w:spacing w:val="45"/>
        </w:rPr>
        <w:t> </w:t>
      </w:r>
      <w:r>
        <w:rPr/>
        <w:t>cấp</w:t>
      </w:r>
      <w:r>
        <w:rPr>
          <w:spacing w:val="45"/>
        </w:rPr>
        <w:t> </w:t>
      </w:r>
      <w:r>
        <w:rPr/>
        <w:t>sơ</w:t>
      </w:r>
      <w:r>
        <w:rPr>
          <w:spacing w:val="45"/>
        </w:rPr>
        <w:t> </w:t>
      </w:r>
      <w:r>
        <w:rPr/>
        <w:t>thẩm</w:t>
      </w:r>
      <w:r>
        <w:rPr>
          <w:spacing w:val="39"/>
        </w:rPr>
        <w:t> </w:t>
      </w:r>
      <w:r>
        <w:rPr/>
        <w:t>còn</w:t>
      </w:r>
      <w:r>
        <w:rPr>
          <w:spacing w:val="45"/>
        </w:rPr>
        <w:t> </w:t>
      </w:r>
      <w:r>
        <w:rPr/>
        <w:t>quyết</w:t>
      </w:r>
      <w:r>
        <w:rPr>
          <w:spacing w:val="45"/>
        </w:rPr>
        <w:t> </w:t>
      </w:r>
      <w:r>
        <w:rPr/>
        <w:t>định</w:t>
      </w:r>
      <w:r>
        <w:rPr>
          <w:spacing w:val="46"/>
        </w:rPr>
        <w:t> </w:t>
      </w:r>
      <w:r>
        <w:rPr/>
        <w:t>về</w:t>
      </w:r>
      <w:r>
        <w:rPr>
          <w:spacing w:val="44"/>
        </w:rPr>
        <w:t> </w:t>
      </w:r>
      <w:r>
        <w:rPr/>
        <w:t>án</w:t>
      </w:r>
      <w:r>
        <w:rPr>
          <w:spacing w:val="45"/>
        </w:rPr>
        <w:t> </w:t>
      </w:r>
      <w:r>
        <w:rPr/>
        <w:t>phí</w:t>
      </w:r>
      <w:r>
        <w:rPr>
          <w:spacing w:val="46"/>
        </w:rPr>
        <w:t> </w:t>
      </w:r>
      <w:r>
        <w:rPr/>
        <w:t>và</w:t>
      </w:r>
      <w:r>
        <w:rPr>
          <w:spacing w:val="44"/>
        </w:rPr>
        <w:t> </w:t>
      </w:r>
      <w:r>
        <w:rPr/>
        <w:t>thông</w:t>
      </w:r>
      <w:r>
        <w:rPr>
          <w:spacing w:val="46"/>
        </w:rPr>
        <w:t> </w:t>
      </w:r>
      <w:r>
        <w:rPr>
          <w:spacing w:val="-5"/>
        </w:rPr>
        <w:t>báo</w:t>
      </w:r>
    </w:p>
    <w:p>
      <w:pPr>
        <w:spacing w:after="0"/>
        <w:sectPr>
          <w:pgSz w:w="11910" w:h="16840"/>
          <w:pgMar w:header="0" w:footer="578" w:top="1060" w:bottom="760" w:left="1300" w:right="540"/>
        </w:sectPr>
      </w:pPr>
    </w:p>
    <w:p>
      <w:pPr>
        <w:pStyle w:val="BodyText"/>
        <w:spacing w:before="69"/>
        <w:ind w:firstLine="0"/>
      </w:pPr>
      <w:r>
        <w:rPr/>
        <w:t>quyền</w:t>
      </w:r>
      <w:r>
        <w:rPr>
          <w:spacing w:val="-1"/>
        </w:rPr>
        <w:t> </w:t>
      </w:r>
      <w:r>
        <w:rPr/>
        <w:t>kháng</w:t>
      </w:r>
      <w:r>
        <w:rPr>
          <w:spacing w:val="-1"/>
        </w:rPr>
        <w:t> </w:t>
      </w:r>
      <w:r>
        <w:rPr/>
        <w:t>cáo</w:t>
      </w:r>
      <w:r>
        <w:rPr>
          <w:spacing w:val="-4"/>
        </w:rPr>
        <w:t> </w:t>
      </w:r>
      <w:r>
        <w:rPr/>
        <w:t>theo</w:t>
      </w:r>
      <w:r>
        <w:rPr>
          <w:spacing w:val="-3"/>
        </w:rPr>
        <w:t> </w:t>
      </w:r>
      <w:r>
        <w:rPr/>
        <w:t>quy</w:t>
      </w:r>
      <w:r>
        <w:rPr>
          <w:spacing w:val="-5"/>
        </w:rPr>
        <w:t> </w:t>
      </w:r>
      <w:r>
        <w:rPr/>
        <w:t>định</w:t>
      </w:r>
      <w:r>
        <w:rPr>
          <w:spacing w:val="-5"/>
        </w:rPr>
        <w:t> </w:t>
      </w:r>
      <w:r>
        <w:rPr/>
        <w:t>pháp</w:t>
      </w:r>
      <w:r>
        <w:rPr>
          <w:spacing w:val="-3"/>
        </w:rPr>
        <w:t> </w:t>
      </w:r>
      <w:r>
        <w:rPr>
          <w:spacing w:val="-2"/>
        </w:rPr>
        <w:t>luật.</w:t>
      </w:r>
    </w:p>
    <w:p>
      <w:pPr>
        <w:pStyle w:val="BodyText"/>
        <w:spacing w:line="254" w:lineRule="auto"/>
        <w:ind w:right="587"/>
      </w:pPr>
      <w:r>
        <w:rPr/>
        <w:t>Ngày</w:t>
      </w:r>
      <w:r>
        <w:rPr>
          <w:spacing w:val="-4"/>
        </w:rPr>
        <w:t> </w:t>
      </w:r>
      <w:r>
        <w:rPr/>
        <w:t>24/01/2022,</w:t>
      </w:r>
      <w:r>
        <w:rPr>
          <w:spacing w:val="-3"/>
        </w:rPr>
        <w:t> </w:t>
      </w:r>
      <w:r>
        <w:rPr/>
        <w:t>người</w:t>
      </w:r>
      <w:r>
        <w:rPr>
          <w:spacing w:val="-1"/>
        </w:rPr>
        <w:t> </w:t>
      </w:r>
      <w:r>
        <w:rPr/>
        <w:t>khởi</w:t>
      </w:r>
      <w:r>
        <w:rPr>
          <w:spacing w:val="-2"/>
        </w:rPr>
        <w:t> </w:t>
      </w:r>
      <w:r>
        <w:rPr/>
        <w:t>kiện</w:t>
      </w:r>
      <w:r>
        <w:rPr>
          <w:spacing w:val="-1"/>
        </w:rPr>
        <w:t> </w:t>
      </w:r>
      <w:r>
        <w:rPr/>
        <w:t>là</w:t>
      </w:r>
      <w:r>
        <w:rPr>
          <w:spacing w:val="-3"/>
        </w:rPr>
        <w:t> </w:t>
      </w:r>
      <w:r>
        <w:rPr/>
        <w:t>bà</w:t>
      </w:r>
      <w:r>
        <w:rPr>
          <w:spacing w:val="-1"/>
        </w:rPr>
        <w:t> </w:t>
      </w:r>
      <w:r>
        <w:rPr/>
        <w:t>Bạch</w:t>
      </w:r>
      <w:r>
        <w:rPr>
          <w:spacing w:val="-2"/>
        </w:rPr>
        <w:t> </w:t>
      </w:r>
      <w:r>
        <w:rPr/>
        <w:t>Thị Y</w:t>
      </w:r>
      <w:r>
        <w:rPr>
          <w:spacing w:val="-2"/>
        </w:rPr>
        <w:t> </w:t>
      </w:r>
      <w:r>
        <w:rPr/>
        <w:t>có</w:t>
      </w:r>
      <w:r>
        <w:rPr>
          <w:spacing w:val="-2"/>
        </w:rPr>
        <w:t> </w:t>
      </w:r>
      <w:r>
        <w:rPr/>
        <w:t>đơn</w:t>
      </w:r>
      <w:r>
        <w:rPr>
          <w:spacing w:val="-2"/>
        </w:rPr>
        <w:t> </w:t>
      </w:r>
      <w:r>
        <w:rPr/>
        <w:t>kháng</w:t>
      </w:r>
      <w:r>
        <w:rPr>
          <w:spacing w:val="-2"/>
        </w:rPr>
        <w:t> </w:t>
      </w:r>
      <w:r>
        <w:rPr/>
        <w:t>cáo</w:t>
      </w:r>
      <w:r>
        <w:rPr>
          <w:spacing w:val="-1"/>
        </w:rPr>
        <w:t> </w:t>
      </w:r>
      <w:r>
        <w:rPr/>
        <w:t>với nội dung kháng cáo toàn bộ bản án sơ thẩm.</w:t>
      </w:r>
    </w:p>
    <w:p>
      <w:pPr>
        <w:spacing w:before="100"/>
        <w:ind w:left="1121" w:right="0" w:firstLine="0"/>
        <w:jc w:val="both"/>
        <w:rPr>
          <w:i/>
          <w:sz w:val="28"/>
        </w:rPr>
      </w:pPr>
      <w:r>
        <w:rPr>
          <w:i/>
          <w:sz w:val="28"/>
        </w:rPr>
        <w:t>Tại</w:t>
      </w:r>
      <w:r>
        <w:rPr>
          <w:i/>
          <w:spacing w:val="-7"/>
          <w:sz w:val="28"/>
        </w:rPr>
        <w:t> </w:t>
      </w:r>
      <w:r>
        <w:rPr>
          <w:i/>
          <w:sz w:val="28"/>
        </w:rPr>
        <w:t>phiên</w:t>
      </w:r>
      <w:r>
        <w:rPr>
          <w:i/>
          <w:spacing w:val="-2"/>
          <w:sz w:val="28"/>
        </w:rPr>
        <w:t> </w:t>
      </w:r>
      <w:r>
        <w:rPr>
          <w:i/>
          <w:sz w:val="28"/>
        </w:rPr>
        <w:t>tòa</w:t>
      </w:r>
      <w:r>
        <w:rPr>
          <w:i/>
          <w:spacing w:val="-2"/>
          <w:sz w:val="28"/>
        </w:rPr>
        <w:t> </w:t>
      </w:r>
      <w:r>
        <w:rPr>
          <w:i/>
          <w:sz w:val="28"/>
        </w:rPr>
        <w:t>phúc</w:t>
      </w:r>
      <w:r>
        <w:rPr>
          <w:i/>
          <w:spacing w:val="-3"/>
          <w:sz w:val="28"/>
        </w:rPr>
        <w:t> </w:t>
      </w:r>
      <w:r>
        <w:rPr>
          <w:i/>
          <w:spacing w:val="-2"/>
          <w:sz w:val="28"/>
        </w:rPr>
        <w:t>thẩm:</w:t>
      </w:r>
    </w:p>
    <w:p>
      <w:pPr>
        <w:pStyle w:val="BodyText"/>
        <w:spacing w:before="122"/>
        <w:ind w:right="586"/>
      </w:pPr>
      <w:r>
        <w:rPr/>
        <w:t>Người khởi kiện và người đại diện theo ủy quyền giữ nguyên yêu cầu</w:t>
      </w:r>
      <w:r>
        <w:rPr>
          <w:spacing w:val="40"/>
        </w:rPr>
        <w:t> </w:t>
      </w:r>
      <w:r>
        <w:rPr/>
        <w:t>khởi kiện và yêu cầu kháng cáo, đề nghị cơ quan nhà nước có thẩm quyền thu hồi đất thì phải cấp đất tái định cư cho gia đình bà vì gia đình không còn chỗ ở nào khác.</w:t>
      </w:r>
    </w:p>
    <w:p>
      <w:pPr>
        <w:pStyle w:val="BodyText"/>
        <w:spacing w:before="118"/>
        <w:ind w:right="585"/>
      </w:pPr>
      <w:r>
        <w:rPr/>
        <w:t>Người</w:t>
      </w:r>
      <w:r>
        <w:rPr>
          <w:spacing w:val="-4"/>
        </w:rPr>
        <w:t> </w:t>
      </w:r>
      <w:r>
        <w:rPr/>
        <w:t>bảo</w:t>
      </w:r>
      <w:r>
        <w:rPr>
          <w:spacing w:val="-4"/>
        </w:rPr>
        <w:t> </w:t>
      </w:r>
      <w:r>
        <w:rPr/>
        <w:t>vệ</w:t>
      </w:r>
      <w:r>
        <w:rPr>
          <w:spacing w:val="-4"/>
        </w:rPr>
        <w:t> </w:t>
      </w:r>
      <w:r>
        <w:rPr/>
        <w:t>quyền</w:t>
      </w:r>
      <w:r>
        <w:rPr>
          <w:spacing w:val="-4"/>
        </w:rPr>
        <w:t> </w:t>
      </w:r>
      <w:r>
        <w:rPr/>
        <w:t>và</w:t>
      </w:r>
      <w:r>
        <w:rPr>
          <w:spacing w:val="-1"/>
        </w:rPr>
        <w:t> </w:t>
      </w:r>
      <w:r>
        <w:rPr/>
        <w:t>lợi</w:t>
      </w:r>
      <w:r>
        <w:rPr>
          <w:spacing w:val="-4"/>
        </w:rPr>
        <w:t> </w:t>
      </w:r>
      <w:r>
        <w:rPr/>
        <w:t>ích</w:t>
      </w:r>
      <w:r>
        <w:rPr>
          <w:spacing w:val="-3"/>
        </w:rPr>
        <w:t> </w:t>
      </w:r>
      <w:r>
        <w:rPr/>
        <w:t>hợp pháp cho</w:t>
      </w:r>
      <w:r>
        <w:rPr>
          <w:spacing w:val="-4"/>
        </w:rPr>
        <w:t> </w:t>
      </w:r>
      <w:r>
        <w:rPr/>
        <w:t>người</w:t>
      </w:r>
      <w:r>
        <w:rPr>
          <w:spacing w:val="-4"/>
        </w:rPr>
        <w:t> </w:t>
      </w:r>
      <w:r>
        <w:rPr/>
        <w:t>khởi</w:t>
      </w:r>
      <w:r>
        <w:rPr>
          <w:spacing w:val="-4"/>
        </w:rPr>
        <w:t> </w:t>
      </w:r>
      <w:r>
        <w:rPr/>
        <w:t>kiện có ý</w:t>
      </w:r>
      <w:r>
        <w:rPr>
          <w:spacing w:val="-4"/>
        </w:rPr>
        <w:t> </w:t>
      </w:r>
      <w:r>
        <w:rPr/>
        <w:t>kiến thể hiện: UBND quận K không có đủ hồ sơ để khẳng định 40m² đất của gia đình bà Y đã được bồi thường năm 1986. Đối chiếu với quy định tại Khoản 3 Mục 5 Quyết định số 201-CP ngày 01 tháng 07 năm 1980 của Hội đồng chính phủ; Khoản 5 Điều 49 Luật Đất đai 1987 thời điểm thu hồi đất để thực hiện Dự án Rạp chiếu bóng năm 1985, Nhà nước thu hồi đất không bồi thường về đất chỉ</w:t>
      </w:r>
      <w:r>
        <w:rPr>
          <w:spacing w:val="40"/>
        </w:rPr>
        <w:t> </w:t>
      </w:r>
      <w:r>
        <w:rPr/>
        <w:t>bồi thường tài sản trên đất. Trong suốt quá trình gia đình bà Y nộp thuế đầy đủ, sử dụng ổn định và không có tranh chấp, không vi phạm pháp luật về đất đai đủ điều kiện được cấp GCNQSDĐ. Do đó gia đình bà Y không thuộc trường hợp quy định tại Điều 82 Luật Đất đai 2013 nên khi UBND quận K thu hồi đất thì phải thực hiện theo quy định tại Khoản 1 Điều 75, Điều 79 Luật Đất đai 2013</w:t>
      </w:r>
      <w:r>
        <w:rPr>
          <w:spacing w:val="40"/>
        </w:rPr>
        <w:t> </w:t>
      </w:r>
      <w:r>
        <w:rPr/>
        <w:t>bồi thường, hỗ trợ đối với toàn bộ diện tích đất của gia đình bà Y đã bị thu hồi.</w:t>
      </w:r>
    </w:p>
    <w:p>
      <w:pPr>
        <w:pStyle w:val="BodyText"/>
        <w:spacing w:before="121"/>
        <w:ind w:right="585"/>
      </w:pPr>
      <w:r>
        <w:rPr/>
        <w:t>Về giá đất bồi thường: việc UBND quận K căn cứ vào Quyết định số</w:t>
      </w:r>
      <w:r>
        <w:rPr>
          <w:spacing w:val="80"/>
        </w:rPr>
        <w:t> </w:t>
      </w:r>
      <w:r>
        <w:rPr/>
        <w:t>2149 xác định giá đất cụ thể để tính bồi thường, hỗ trợ về đất cho gia đình bà Y là không đúng quy định của pháp luật mà cần áp dụng Quyết định số 54/2019/QĐ-UBND</w:t>
      </w:r>
      <w:r>
        <w:rPr>
          <w:spacing w:val="-3"/>
        </w:rPr>
        <w:t> </w:t>
      </w:r>
      <w:r>
        <w:rPr/>
        <w:t>ngày</w:t>
      </w:r>
      <w:r>
        <w:rPr>
          <w:spacing w:val="-7"/>
        </w:rPr>
        <w:t> </w:t>
      </w:r>
      <w:r>
        <w:rPr/>
        <w:t>31/12/2019</w:t>
      </w:r>
      <w:r>
        <w:rPr>
          <w:spacing w:val="-1"/>
        </w:rPr>
        <w:t> </w:t>
      </w:r>
      <w:r>
        <w:rPr/>
        <w:t>về</w:t>
      </w:r>
      <w:r>
        <w:rPr>
          <w:spacing w:val="-2"/>
        </w:rPr>
        <w:t> </w:t>
      </w:r>
      <w:r>
        <w:rPr/>
        <w:t>việc</w:t>
      </w:r>
      <w:r>
        <w:rPr>
          <w:spacing w:val="-2"/>
        </w:rPr>
        <w:t> </w:t>
      </w:r>
      <w:r>
        <w:rPr/>
        <w:t>ban</w:t>
      </w:r>
      <w:r>
        <w:rPr>
          <w:spacing w:val="-1"/>
        </w:rPr>
        <w:t> </w:t>
      </w:r>
      <w:r>
        <w:rPr/>
        <w:t>hành</w:t>
      </w:r>
      <w:r>
        <w:rPr>
          <w:spacing w:val="-1"/>
        </w:rPr>
        <w:t> </w:t>
      </w:r>
      <w:r>
        <w:rPr/>
        <w:t>quy</w:t>
      </w:r>
      <w:r>
        <w:rPr>
          <w:spacing w:val="-6"/>
        </w:rPr>
        <w:t> </w:t>
      </w:r>
      <w:r>
        <w:rPr/>
        <w:t>định</w:t>
      </w:r>
      <w:r>
        <w:rPr>
          <w:spacing w:val="-1"/>
        </w:rPr>
        <w:t> </w:t>
      </w:r>
      <w:r>
        <w:rPr/>
        <w:t>về</w:t>
      </w:r>
      <w:r>
        <w:rPr>
          <w:spacing w:val="-3"/>
        </w:rPr>
        <w:t> </w:t>
      </w:r>
      <w:r>
        <w:rPr/>
        <w:t>bảng</w:t>
      </w:r>
      <w:r>
        <w:rPr>
          <w:spacing w:val="-1"/>
        </w:rPr>
        <w:t> </w:t>
      </w:r>
      <w:r>
        <w:rPr/>
        <w:t>giá</w:t>
      </w:r>
      <w:r>
        <w:rPr>
          <w:spacing w:val="-2"/>
        </w:rPr>
        <w:t> </w:t>
      </w:r>
      <w:r>
        <w:rPr/>
        <w:t>các loại đất trên địa bàn thành phố H 05 năm (2020-2024) có hiệu lực ngày 10/01/2020 giá đất tại đường T2 vị trí 1 là 24.000.000đ.</w:t>
      </w:r>
    </w:p>
    <w:p>
      <w:pPr>
        <w:pStyle w:val="BodyText"/>
        <w:spacing w:before="121"/>
        <w:ind w:right="587"/>
      </w:pPr>
      <w:r>
        <w:rPr/>
        <w:t>Về hỗ trợ tái định cư: Gia đình bà Y có 5 nhân khẩu, tại thời điểm thu hồi đất, bà Y cùng vợ chồng con cả, con trai thứ 2 và cháu cùng chung sống trên thửa đất bị thu hồi, gia đình con cả và con trai thứ 2 đủ điều kiện tách khẩu theo quy định và đủ điều kiện được được cấp 3 suất tái định cư trong đó có 02 suất phụ cho hai người con của bà Y.</w:t>
      </w:r>
    </w:p>
    <w:p>
      <w:pPr>
        <w:pStyle w:val="BodyText"/>
        <w:spacing w:before="120"/>
        <w:ind w:right="587"/>
      </w:pPr>
      <w:r>
        <w:rPr/>
        <w:t>Đề nghị HĐXX sửa Bản án sơ thẩm chấp nhận yêu cầu khởi kiện của bà Bạch Thị Y.</w:t>
      </w:r>
    </w:p>
    <w:p>
      <w:pPr>
        <w:pStyle w:val="BodyText"/>
        <w:spacing w:before="120"/>
        <w:ind w:right="586"/>
      </w:pPr>
      <w:r>
        <w:rPr>
          <w:i/>
        </w:rPr>
        <w:t>Đại diện Viện kiểm sát nhân dân cấp cao tại Hà Nội có ý kiến thể hiện:</w:t>
      </w:r>
      <w:r>
        <w:rPr>
          <w:i/>
        </w:rPr>
        <w:t> </w:t>
      </w:r>
      <w:r>
        <w:rPr/>
        <w:t>Năm 1986, ông K1 đã nhận tiền bồi thường đất khi thực hiện Dự án Nhà hát quận. Sau khi nhận bồi thường, Ủy ban nhân dân quận K chưa thu hồi đất luôn mà để nhà ông K1 tiếp tục sử dụng. Sau khi ông K1 mất, bà D (con gái ông K1) đã chuyển nhượng đến ông T4,</w:t>
      </w:r>
      <w:r>
        <w:rPr>
          <w:spacing w:val="-2"/>
        </w:rPr>
        <w:t> </w:t>
      </w:r>
      <w:r>
        <w:rPr/>
        <w:t>từ</w:t>
      </w:r>
      <w:r>
        <w:rPr>
          <w:spacing w:val="-2"/>
        </w:rPr>
        <w:t> </w:t>
      </w:r>
      <w:r>
        <w:rPr/>
        <w:t>ông T4</w:t>
      </w:r>
      <w:r>
        <w:rPr>
          <w:spacing w:val="-2"/>
        </w:rPr>
        <w:t> </w:t>
      </w:r>
      <w:r>
        <w:rPr/>
        <w:t>đến bà N, bà</w:t>
      </w:r>
      <w:r>
        <w:rPr>
          <w:spacing w:val="-2"/>
        </w:rPr>
        <w:t> </w:t>
      </w:r>
      <w:r>
        <w:rPr/>
        <w:t>N sang ông C4 bà Y</w:t>
      </w:r>
      <w:r>
        <w:rPr>
          <w:spacing w:val="-3"/>
        </w:rPr>
        <w:t> </w:t>
      </w:r>
      <w:r>
        <w:rPr/>
        <w:t>diện tích thực tế 62,2m</w:t>
      </w:r>
      <w:r>
        <w:rPr>
          <w:vertAlign w:val="superscript"/>
        </w:rPr>
        <w:t>2</w:t>
      </w:r>
      <w:r>
        <w:rPr>
          <w:vertAlign w:val="baseline"/>
        </w:rPr>
        <w:t>, chỉ ghi trong giấy mua bán là 40m². Ủy ban nhân dân phường T1 cung cấp các thông tin trên, tuy nhiên không cung cấp hồ sơ quản lý và các tài liệu chứng minh nguồn gốc thửa đất trên và các tài liệu gốc liên quan đến dự án thu hồi trước của ông K1.</w:t>
      </w:r>
    </w:p>
    <w:p>
      <w:pPr>
        <w:spacing w:after="0"/>
        <w:sectPr>
          <w:pgSz w:w="11910" w:h="16840"/>
          <w:pgMar w:header="0" w:footer="578" w:top="1060" w:bottom="760" w:left="1300" w:right="540"/>
        </w:sectPr>
      </w:pPr>
    </w:p>
    <w:p>
      <w:pPr>
        <w:pStyle w:val="BodyText"/>
        <w:spacing w:before="72"/>
        <w:ind w:right="586"/>
      </w:pPr>
      <w:r>
        <w:rPr/>
        <w:t>Do thiếu tài liệu chứng cứ nên chưa đủ cơ sở xác định diện tích đã được bồi thường cho ông K1 trong diện tích 120,3m</w:t>
      </w:r>
      <w:r>
        <w:rPr>
          <w:vertAlign w:val="superscript"/>
        </w:rPr>
        <w:t>2</w:t>
      </w:r>
      <w:r>
        <w:rPr>
          <w:vertAlign w:val="baseline"/>
        </w:rPr>
        <w:t> của bà Y chỉ là 40m</w:t>
      </w:r>
      <w:r>
        <w:rPr>
          <w:vertAlign w:val="superscript"/>
        </w:rPr>
        <w:t>2</w:t>
      </w:r>
      <w:r>
        <w:rPr>
          <w:vertAlign w:val="baseline"/>
        </w:rPr>
        <w:t> (theo nội dung giấy chuyển nhượng) và 80,3m</w:t>
      </w:r>
      <w:r>
        <w:rPr>
          <w:vertAlign w:val="superscript"/>
        </w:rPr>
        <w:t>2</w:t>
      </w:r>
      <w:r>
        <w:rPr>
          <w:vertAlign w:val="baseline"/>
        </w:rPr>
        <w:t> còn lại được tính là diện tích bà Y đã tự cơi nới và tiếp tục bồi thường là đúng hay không. Việc Tòa án cấp sơ thẩm giữ nguyên Quyết định số 338/QĐ-UBND và Quyết định số 339/QĐ-UBND cùng ngày 11/3/2020 của Ủy ban nhân dân quận K, thành phố H là chưa có cơ sở</w:t>
      </w:r>
      <w:r>
        <w:rPr>
          <w:spacing w:val="40"/>
          <w:vertAlign w:val="baseline"/>
        </w:rPr>
        <w:t> </w:t>
      </w:r>
      <w:r>
        <w:rPr>
          <w:vertAlign w:val="baseline"/>
        </w:rPr>
        <w:t>vững chắc.</w:t>
      </w:r>
    </w:p>
    <w:p>
      <w:pPr>
        <w:pStyle w:val="BodyText"/>
        <w:spacing w:before="122"/>
        <w:ind w:right="585"/>
      </w:pPr>
      <w:r>
        <w:rPr/>
        <w:t>Tòa án nhân dân cấp cao tại Hà Nội đã ban hành quyết định yêu cầu Ủy ban</w:t>
      </w:r>
      <w:r>
        <w:rPr>
          <w:spacing w:val="-8"/>
        </w:rPr>
        <w:t> </w:t>
      </w:r>
      <w:r>
        <w:rPr/>
        <w:t>nhân</w:t>
      </w:r>
      <w:r>
        <w:rPr>
          <w:spacing w:val="-7"/>
        </w:rPr>
        <w:t> </w:t>
      </w:r>
      <w:r>
        <w:rPr/>
        <w:t>dân</w:t>
      </w:r>
      <w:r>
        <w:rPr>
          <w:spacing w:val="-8"/>
        </w:rPr>
        <w:t> </w:t>
      </w:r>
      <w:r>
        <w:rPr/>
        <w:t>quận</w:t>
      </w:r>
      <w:r>
        <w:rPr>
          <w:spacing w:val="-6"/>
        </w:rPr>
        <w:t> </w:t>
      </w:r>
      <w:r>
        <w:rPr/>
        <w:t>K,</w:t>
      </w:r>
      <w:r>
        <w:rPr>
          <w:spacing w:val="-9"/>
        </w:rPr>
        <w:t> </w:t>
      </w:r>
      <w:r>
        <w:rPr/>
        <w:t>thành</w:t>
      </w:r>
      <w:r>
        <w:rPr>
          <w:spacing w:val="-8"/>
        </w:rPr>
        <w:t> </w:t>
      </w:r>
      <w:r>
        <w:rPr/>
        <w:t>phố</w:t>
      </w:r>
      <w:r>
        <w:rPr>
          <w:spacing w:val="-7"/>
        </w:rPr>
        <w:t> </w:t>
      </w:r>
      <w:r>
        <w:rPr/>
        <w:t>H</w:t>
      </w:r>
      <w:r>
        <w:rPr>
          <w:spacing w:val="-9"/>
        </w:rPr>
        <w:t> </w:t>
      </w:r>
      <w:r>
        <w:rPr/>
        <w:t>cung</w:t>
      </w:r>
      <w:r>
        <w:rPr>
          <w:spacing w:val="-7"/>
        </w:rPr>
        <w:t> </w:t>
      </w:r>
      <w:r>
        <w:rPr/>
        <w:t>cấp</w:t>
      </w:r>
      <w:r>
        <w:rPr>
          <w:spacing w:val="-7"/>
        </w:rPr>
        <w:t> </w:t>
      </w:r>
      <w:r>
        <w:rPr/>
        <w:t>chứng</w:t>
      </w:r>
      <w:r>
        <w:rPr>
          <w:spacing w:val="-7"/>
        </w:rPr>
        <w:t> </w:t>
      </w:r>
      <w:r>
        <w:rPr/>
        <w:t>cứ</w:t>
      </w:r>
      <w:r>
        <w:rPr>
          <w:spacing w:val="-9"/>
        </w:rPr>
        <w:t> </w:t>
      </w:r>
      <w:r>
        <w:rPr/>
        <w:t>liên</w:t>
      </w:r>
      <w:r>
        <w:rPr>
          <w:spacing w:val="-8"/>
        </w:rPr>
        <w:t> </w:t>
      </w:r>
      <w:r>
        <w:rPr/>
        <w:t>quan</w:t>
      </w:r>
      <w:r>
        <w:rPr>
          <w:spacing w:val="-8"/>
        </w:rPr>
        <w:t> </w:t>
      </w:r>
      <w:r>
        <w:rPr/>
        <w:t>đến</w:t>
      </w:r>
      <w:r>
        <w:rPr>
          <w:spacing w:val="-8"/>
        </w:rPr>
        <w:t> </w:t>
      </w:r>
      <w:r>
        <w:rPr/>
        <w:t>quá</w:t>
      </w:r>
      <w:r>
        <w:rPr>
          <w:spacing w:val="-10"/>
        </w:rPr>
        <w:t> </w:t>
      </w:r>
      <w:r>
        <w:rPr/>
        <w:t>trình</w:t>
      </w:r>
      <w:r>
        <w:rPr>
          <w:spacing w:val="-8"/>
        </w:rPr>
        <w:t> </w:t>
      </w:r>
      <w:r>
        <w:rPr/>
        <w:t>thu hồi</w:t>
      </w:r>
      <w:r>
        <w:rPr>
          <w:spacing w:val="-6"/>
        </w:rPr>
        <w:t> </w:t>
      </w:r>
      <w:r>
        <w:rPr/>
        <w:t>đất,</w:t>
      </w:r>
      <w:r>
        <w:rPr>
          <w:spacing w:val="-5"/>
        </w:rPr>
        <w:t> </w:t>
      </w:r>
      <w:r>
        <w:rPr/>
        <w:t>giao</w:t>
      </w:r>
      <w:r>
        <w:rPr>
          <w:spacing w:val="-3"/>
        </w:rPr>
        <w:t> </w:t>
      </w:r>
      <w:r>
        <w:rPr/>
        <w:t>đất</w:t>
      </w:r>
      <w:r>
        <w:rPr>
          <w:spacing w:val="-3"/>
        </w:rPr>
        <w:t> </w:t>
      </w:r>
      <w:r>
        <w:rPr/>
        <w:t>tái</w:t>
      </w:r>
      <w:r>
        <w:rPr>
          <w:spacing w:val="-6"/>
        </w:rPr>
        <w:t> </w:t>
      </w:r>
      <w:r>
        <w:rPr/>
        <w:t>định</w:t>
      </w:r>
      <w:r>
        <w:rPr>
          <w:spacing w:val="-3"/>
        </w:rPr>
        <w:t> </w:t>
      </w:r>
      <w:r>
        <w:rPr/>
        <w:t>cư</w:t>
      </w:r>
      <w:r>
        <w:rPr>
          <w:spacing w:val="-6"/>
        </w:rPr>
        <w:t> </w:t>
      </w:r>
      <w:r>
        <w:rPr/>
        <w:t>cho</w:t>
      </w:r>
      <w:r>
        <w:rPr>
          <w:spacing w:val="-3"/>
        </w:rPr>
        <w:t> </w:t>
      </w:r>
      <w:r>
        <w:rPr/>
        <w:t>hộ</w:t>
      </w:r>
      <w:r>
        <w:rPr>
          <w:spacing w:val="-3"/>
        </w:rPr>
        <w:t> </w:t>
      </w:r>
      <w:r>
        <w:rPr/>
        <w:t>ông</w:t>
      </w:r>
      <w:r>
        <w:rPr>
          <w:spacing w:val="-3"/>
        </w:rPr>
        <w:t> </w:t>
      </w:r>
      <w:r>
        <w:rPr/>
        <w:t>Phạm</w:t>
      </w:r>
      <w:r>
        <w:rPr>
          <w:spacing w:val="-5"/>
        </w:rPr>
        <w:t> </w:t>
      </w:r>
      <w:r>
        <w:rPr/>
        <w:t>Văn</w:t>
      </w:r>
      <w:r>
        <w:rPr>
          <w:spacing w:val="-3"/>
        </w:rPr>
        <w:t> </w:t>
      </w:r>
      <w:r>
        <w:rPr/>
        <w:t>K1</w:t>
      </w:r>
      <w:r>
        <w:rPr>
          <w:spacing w:val="-3"/>
        </w:rPr>
        <w:t> </w:t>
      </w:r>
      <w:r>
        <w:rPr/>
        <w:t>năm</w:t>
      </w:r>
      <w:r>
        <w:rPr>
          <w:spacing w:val="-9"/>
        </w:rPr>
        <w:t> </w:t>
      </w:r>
      <w:r>
        <w:rPr/>
        <w:t>1984</w:t>
      </w:r>
      <w:r>
        <w:rPr>
          <w:spacing w:val="-6"/>
        </w:rPr>
        <w:t> </w:t>
      </w:r>
      <w:r>
        <w:rPr/>
        <w:t>nhưng</w:t>
      </w:r>
      <w:r>
        <w:rPr>
          <w:spacing w:val="-3"/>
        </w:rPr>
        <w:t> </w:t>
      </w:r>
      <w:r>
        <w:rPr/>
        <w:t>không</w:t>
      </w:r>
      <w:r>
        <w:rPr>
          <w:spacing w:val="-3"/>
        </w:rPr>
        <w:t> </w:t>
      </w:r>
      <w:r>
        <w:rPr/>
        <w:t>có kết quả. Đề nghị Hội đồng xét xử phúc thẩm áp dụng khoản 3 Điều 241 Luật Tố tụng hành chính 2015, hủy Bản án hành chính sơ thẩm số 05/2022/HC-ST ngày 14/01/2022 của Tòa án nhân dân thành phố H; Chuyển hồ sơ vụ án cho Tòa án nhân dân thành phố H xét xử lại.</w:t>
      </w:r>
    </w:p>
    <w:p>
      <w:pPr>
        <w:pStyle w:val="BodyText"/>
        <w:spacing w:before="121"/>
        <w:ind w:right="588"/>
      </w:pPr>
      <w:r>
        <w:rPr/>
        <w:t>Căn cứ vào các tài liệu có trong hồ sơ vụ án, lời trình bày của các bên đương sự, ý kiến của Kiểm sát viên, sau khi thảo luận và nghị án;</w:t>
      </w:r>
    </w:p>
    <w:p>
      <w:pPr>
        <w:pStyle w:val="Heading1"/>
        <w:spacing w:before="14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3"/>
        </w:numPr>
        <w:tabs>
          <w:tab w:pos="1519" w:val="left" w:leader="none"/>
        </w:tabs>
        <w:spacing w:line="240" w:lineRule="auto" w:before="134" w:after="0"/>
        <w:ind w:left="1518" w:right="0" w:hanging="398"/>
        <w:jc w:val="both"/>
        <w:rPr>
          <w:sz w:val="28"/>
        </w:rPr>
      </w:pPr>
      <w:r>
        <w:rPr>
          <w:sz w:val="28"/>
        </w:rPr>
        <w:t>Về</w:t>
      </w:r>
      <w:r>
        <w:rPr>
          <w:spacing w:val="-4"/>
          <w:sz w:val="28"/>
        </w:rPr>
        <w:t> </w:t>
      </w:r>
      <w:r>
        <w:rPr>
          <w:sz w:val="28"/>
        </w:rPr>
        <w:t>tố </w:t>
      </w:r>
      <w:r>
        <w:rPr>
          <w:spacing w:val="-2"/>
          <w:sz w:val="28"/>
        </w:rPr>
        <w:t>tụng:</w:t>
      </w:r>
    </w:p>
    <w:p>
      <w:pPr>
        <w:pStyle w:val="BodyText"/>
        <w:spacing w:line="254" w:lineRule="auto" w:before="136"/>
        <w:ind w:right="586"/>
      </w:pPr>
      <w:r>
        <w:rPr/>
        <w:t>[1.1] Về thẩm quyền giải quyết: Bà Bạch Thị Y khởi kiện yêu cầu hủy Quyết định số 338/QĐ-UBND và Quyết định số 339/QĐ-UBND ngày</w:t>
      </w:r>
      <w:r>
        <w:rPr>
          <w:spacing w:val="40"/>
        </w:rPr>
        <w:t> </w:t>
      </w:r>
      <w:r>
        <w:rPr/>
        <w:t>11/3/2020 của UBND quận K. Căn cứ khoản 1, khoản 2 Điều 3; khoản 1 Điều 30; khoản 4 Điều 32</w:t>
      </w:r>
      <w:r>
        <w:rPr>
          <w:spacing w:val="-1"/>
        </w:rPr>
        <w:t> </w:t>
      </w:r>
      <w:r>
        <w:rPr/>
        <w:t>Luật Tố tụng hành chính, Tòa án nhân dân thành phố H</w:t>
      </w:r>
      <w:r>
        <w:rPr>
          <w:spacing w:val="-1"/>
        </w:rPr>
        <w:t> </w:t>
      </w:r>
      <w:r>
        <w:rPr/>
        <w:t>thụ lý giải quyết là đúng thẩm quyền.</w:t>
      </w:r>
    </w:p>
    <w:p>
      <w:pPr>
        <w:pStyle w:val="BodyText"/>
        <w:spacing w:line="254" w:lineRule="auto" w:before="116"/>
        <w:ind w:right="585"/>
      </w:pPr>
      <w:r>
        <w:rPr/>
        <w:t>[1.2] Về thời hiệu khởi kiện: Ngày 11/3/2020, UBND quận K ban hành Quyết định số 338/QĐ-UBND và Quyết định số 339/QĐ-UBND. Ngày 16/3/2020 bà Y nhận được Quyết định số 339, ngày 13/4/2020 bà Y được biết Quyết định số 338 của UBND quận K. Ngày 12/3/2021, bà Bạch Thị Y nộp đơn khởi kiện vụ án hành chính đến Tòa án nhân dân thành phố H là trong thời hiệu khởi kiện theo quy định tại Điều 116 của Luật Tố tụng hành chính.</w:t>
      </w:r>
    </w:p>
    <w:p>
      <w:pPr>
        <w:pStyle w:val="BodyText"/>
        <w:spacing w:line="254" w:lineRule="auto" w:before="112"/>
        <w:ind w:right="586"/>
      </w:pPr>
      <w:r>
        <w:rPr/>
        <w:t>[1.3] Về sự vắng mặt của đương sự: Tại phiên tòa, người bị kiện đã được Tòa án triệu tập hợp lệ lần thứ hai nhưng vẫn vắng mặt không vì sự kiện bất khả kháng hoặc trở ngại khách quan. Căn cứ Điều 225 Luật Tố tụng hành chính, Hội đồng xét xử quyết định tiến hành xét xử vụ án theo thủ tục chung.</w:t>
      </w:r>
    </w:p>
    <w:p>
      <w:pPr>
        <w:pStyle w:val="ListParagraph"/>
        <w:numPr>
          <w:ilvl w:val="0"/>
          <w:numId w:val="3"/>
        </w:numPr>
        <w:tabs>
          <w:tab w:pos="1518" w:val="left" w:leader="none"/>
        </w:tabs>
        <w:spacing w:line="240" w:lineRule="auto" w:before="114" w:after="0"/>
        <w:ind w:left="1518" w:right="0" w:hanging="397"/>
        <w:jc w:val="both"/>
        <w:rPr>
          <w:sz w:val="28"/>
        </w:rPr>
      </w:pPr>
      <w:r>
        <w:rPr>
          <w:sz w:val="28"/>
        </w:rPr>
        <w:t>Xét</w:t>
      </w:r>
      <w:r>
        <w:rPr>
          <w:spacing w:val="-1"/>
          <w:sz w:val="28"/>
        </w:rPr>
        <w:t> </w:t>
      </w:r>
      <w:r>
        <w:rPr>
          <w:sz w:val="28"/>
        </w:rPr>
        <w:t>tính</w:t>
      </w:r>
      <w:r>
        <w:rPr>
          <w:spacing w:val="-1"/>
          <w:sz w:val="28"/>
        </w:rPr>
        <w:t> </w:t>
      </w:r>
      <w:r>
        <w:rPr>
          <w:sz w:val="28"/>
        </w:rPr>
        <w:t>hợp</w:t>
      </w:r>
      <w:r>
        <w:rPr>
          <w:spacing w:val="-5"/>
          <w:sz w:val="28"/>
        </w:rPr>
        <w:t> </w:t>
      </w:r>
      <w:r>
        <w:rPr>
          <w:sz w:val="28"/>
        </w:rPr>
        <w:t>pháp</w:t>
      </w:r>
      <w:r>
        <w:rPr>
          <w:spacing w:val="-3"/>
          <w:sz w:val="28"/>
        </w:rPr>
        <w:t> </w:t>
      </w:r>
      <w:r>
        <w:rPr>
          <w:sz w:val="28"/>
        </w:rPr>
        <w:t>của</w:t>
      </w:r>
      <w:r>
        <w:rPr>
          <w:spacing w:val="-2"/>
          <w:sz w:val="28"/>
        </w:rPr>
        <w:t> </w:t>
      </w:r>
      <w:r>
        <w:rPr>
          <w:sz w:val="28"/>
        </w:rPr>
        <w:t>các</w:t>
      </w:r>
      <w:r>
        <w:rPr>
          <w:spacing w:val="-5"/>
          <w:sz w:val="28"/>
        </w:rPr>
        <w:t> </w:t>
      </w:r>
      <w:r>
        <w:rPr>
          <w:sz w:val="28"/>
        </w:rPr>
        <w:t>quyết</w:t>
      </w:r>
      <w:r>
        <w:rPr>
          <w:spacing w:val="-1"/>
          <w:sz w:val="28"/>
        </w:rPr>
        <w:t> </w:t>
      </w:r>
      <w:r>
        <w:rPr>
          <w:sz w:val="28"/>
        </w:rPr>
        <w:t>định</w:t>
      </w:r>
      <w:r>
        <w:rPr>
          <w:spacing w:val="-5"/>
          <w:sz w:val="28"/>
        </w:rPr>
        <w:t> </w:t>
      </w:r>
      <w:r>
        <w:rPr>
          <w:sz w:val="28"/>
        </w:rPr>
        <w:t>hành</w:t>
      </w:r>
      <w:r>
        <w:rPr>
          <w:spacing w:val="-1"/>
          <w:sz w:val="28"/>
        </w:rPr>
        <w:t> </w:t>
      </w:r>
      <w:r>
        <w:rPr>
          <w:sz w:val="28"/>
        </w:rPr>
        <w:t>chính</w:t>
      </w:r>
      <w:r>
        <w:rPr>
          <w:spacing w:val="-5"/>
          <w:sz w:val="28"/>
        </w:rPr>
        <w:t> </w:t>
      </w:r>
      <w:r>
        <w:rPr>
          <w:sz w:val="28"/>
        </w:rPr>
        <w:t>bị</w:t>
      </w:r>
      <w:r>
        <w:rPr>
          <w:spacing w:val="-4"/>
          <w:sz w:val="28"/>
        </w:rPr>
        <w:t> </w:t>
      </w:r>
      <w:r>
        <w:rPr>
          <w:sz w:val="28"/>
        </w:rPr>
        <w:t>khiếu </w:t>
      </w:r>
      <w:r>
        <w:rPr>
          <w:spacing w:val="-2"/>
          <w:sz w:val="28"/>
        </w:rPr>
        <w:t>kiện:</w:t>
      </w:r>
    </w:p>
    <w:p>
      <w:pPr>
        <w:pStyle w:val="BodyText"/>
        <w:spacing w:line="254" w:lineRule="auto"/>
        <w:ind w:right="587"/>
      </w:pPr>
      <w:r>
        <w:rPr/>
        <w:t>[2.1] Về thẩm quyền ban hành các quyết định hành chính: Ủy ban nhân dân quận K ban hành quyết định về việc thu hồi đất, quyết định phê duyệt phương án bồi thường, hỗ trợ và bổ sung phương án bồi thường, hỗ trợ đối với hộ bà Bạch Thị Y tại số nhà 12 đường T2, phường T1, quận K, thành phố H là đúng thẩm quyền quy định tại khoản 2 Điều 66 Luật Đất đai năm 2013.</w:t>
      </w:r>
    </w:p>
    <w:p>
      <w:pPr>
        <w:spacing w:after="0" w:line="254" w:lineRule="auto"/>
        <w:sectPr>
          <w:pgSz w:w="11910" w:h="16840"/>
          <w:pgMar w:header="0" w:footer="578" w:top="1040" w:bottom="760" w:left="1300" w:right="540"/>
        </w:sectPr>
      </w:pPr>
    </w:p>
    <w:p>
      <w:pPr>
        <w:pStyle w:val="BodyText"/>
        <w:spacing w:line="254" w:lineRule="auto" w:before="69"/>
        <w:ind w:right="583"/>
      </w:pPr>
      <w:r>
        <w:rPr/>
        <w:t>[2.2] Về trình tự, thủ tục ban hành các quyết định hành chính bị kiện và các quyết định hành chính có liên quan: Quyết định số 338/QĐ-UBND ngày 11/3/2020 về việc thu hồi đất, Quyết định số 339/QĐ-UBND ngày 11/3/2020</w:t>
      </w:r>
      <w:r>
        <w:rPr>
          <w:spacing w:val="40"/>
        </w:rPr>
        <w:t> </w:t>
      </w:r>
      <w:r>
        <w:rPr/>
        <w:t>của Ủy ban nhân dân quận K về việc phê duyệt phương án bồi thường, hỗ trợ</w:t>
      </w:r>
      <w:r>
        <w:rPr>
          <w:spacing w:val="80"/>
        </w:rPr>
        <w:t> </w:t>
      </w:r>
      <w:r>
        <w:rPr/>
        <w:t>khi Nhà nước thu hồi đất và Quyết định số 564/QĐ-UBND ngày 22/4/2020 của Ủy ban nhân dân quận K về việc phê duyệt bổ sung phương án bồi thường, hỗ trợ</w:t>
      </w:r>
      <w:r>
        <w:rPr>
          <w:spacing w:val="-3"/>
        </w:rPr>
        <w:t> </w:t>
      </w:r>
      <w:r>
        <w:rPr/>
        <w:t>để</w:t>
      </w:r>
      <w:r>
        <w:rPr>
          <w:spacing w:val="-3"/>
        </w:rPr>
        <w:t> </w:t>
      </w:r>
      <w:r>
        <w:rPr/>
        <w:t>thực</w:t>
      </w:r>
      <w:r>
        <w:rPr>
          <w:spacing w:val="-3"/>
        </w:rPr>
        <w:t> </w:t>
      </w:r>
      <w:r>
        <w:rPr/>
        <w:t>hiện Dự</w:t>
      </w:r>
      <w:r>
        <w:rPr>
          <w:spacing w:val="-1"/>
        </w:rPr>
        <w:t> </w:t>
      </w:r>
      <w:r>
        <w:rPr/>
        <w:t>án</w:t>
      </w:r>
      <w:r>
        <w:rPr>
          <w:spacing w:val="-1"/>
        </w:rPr>
        <w:t> </w:t>
      </w:r>
      <w:r>
        <w:rPr/>
        <w:t>đầu</w:t>
      </w:r>
      <w:r>
        <w:rPr>
          <w:spacing w:val="-1"/>
        </w:rPr>
        <w:t> </w:t>
      </w:r>
      <w:r>
        <w:rPr/>
        <w:t>tư</w:t>
      </w:r>
      <w:r>
        <w:rPr>
          <w:spacing w:val="-1"/>
        </w:rPr>
        <w:t> </w:t>
      </w:r>
      <w:r>
        <w:rPr/>
        <w:t>cải</w:t>
      </w:r>
      <w:r>
        <w:rPr>
          <w:spacing w:val="-1"/>
        </w:rPr>
        <w:t> </w:t>
      </w:r>
      <w:r>
        <w:rPr/>
        <w:t>tạo,</w:t>
      </w:r>
      <w:r>
        <w:rPr>
          <w:spacing w:val="-1"/>
        </w:rPr>
        <w:t> </w:t>
      </w:r>
      <w:r>
        <w:rPr/>
        <w:t>mở rộng</w:t>
      </w:r>
      <w:r>
        <w:rPr>
          <w:spacing w:val="-1"/>
        </w:rPr>
        <w:t> </w:t>
      </w:r>
      <w:r>
        <w:rPr/>
        <w:t>nút</w:t>
      </w:r>
      <w:r>
        <w:rPr>
          <w:spacing w:val="-2"/>
        </w:rPr>
        <w:t> </w:t>
      </w:r>
      <w:r>
        <w:rPr/>
        <w:t>giao</w:t>
      </w:r>
      <w:r>
        <w:rPr>
          <w:spacing w:val="-1"/>
        </w:rPr>
        <w:t> </w:t>
      </w:r>
      <w:r>
        <w:rPr/>
        <w:t>thông ngã</w:t>
      </w:r>
      <w:r>
        <w:rPr>
          <w:spacing w:val="-2"/>
        </w:rPr>
        <w:t> </w:t>
      </w:r>
      <w:r>
        <w:rPr/>
        <w:t>5 K</w:t>
      </w:r>
      <w:r>
        <w:rPr>
          <w:spacing w:val="-4"/>
        </w:rPr>
        <w:t> </w:t>
      </w:r>
      <w:r>
        <w:rPr/>
        <w:t>đối</w:t>
      </w:r>
      <w:r>
        <w:rPr>
          <w:spacing w:val="-1"/>
        </w:rPr>
        <w:t> </w:t>
      </w:r>
      <w:r>
        <w:rPr/>
        <w:t>với</w:t>
      </w:r>
      <w:r>
        <w:rPr>
          <w:spacing w:val="-1"/>
        </w:rPr>
        <w:t> </w:t>
      </w:r>
      <w:r>
        <w:rPr/>
        <w:t>hộ gia đình bà Bạch Thị Y đã được Ủy ban nhân dân quận K ban hành bảo đảm đúng trình tự, thủ tục theo quy định tại Điều 69 Luật Đất đai năm 2013.</w:t>
      </w:r>
    </w:p>
    <w:p>
      <w:pPr>
        <w:pStyle w:val="ListParagraph"/>
        <w:numPr>
          <w:ilvl w:val="0"/>
          <w:numId w:val="3"/>
        </w:numPr>
        <w:tabs>
          <w:tab w:pos="1535" w:val="left" w:leader="none"/>
        </w:tabs>
        <w:spacing w:line="254" w:lineRule="auto" w:before="108" w:after="0"/>
        <w:ind w:left="402" w:right="585" w:firstLine="719"/>
        <w:jc w:val="both"/>
        <w:rPr>
          <w:sz w:val="28"/>
        </w:rPr>
      </w:pPr>
      <w:r>
        <w:rPr>
          <w:sz w:val="28"/>
        </w:rPr>
        <w:t>Về nội dung: Dự án đầu tư cải tạo, mở rộng nút giao thông Ngã 5 K, thành phố H được Hội đồng nhân dân thành phố H phê duyệt tại Quyết định số 04/QĐ-HĐND ngày 15/01/2018, được Ủy ban nhân dân thành phố H phê duyệt tại Quyết định số 2848/QĐ-UBND</w:t>
      </w:r>
      <w:r>
        <w:rPr>
          <w:spacing w:val="-3"/>
          <w:sz w:val="28"/>
        </w:rPr>
        <w:t> </w:t>
      </w:r>
      <w:r>
        <w:rPr>
          <w:sz w:val="28"/>
        </w:rPr>
        <w:t>ngày</w:t>
      </w:r>
      <w:r>
        <w:rPr>
          <w:spacing w:val="-4"/>
          <w:sz w:val="28"/>
        </w:rPr>
        <w:t> </w:t>
      </w:r>
      <w:r>
        <w:rPr>
          <w:sz w:val="28"/>
        </w:rPr>
        <w:t>31/10/2018</w:t>
      </w:r>
      <w:r>
        <w:rPr>
          <w:spacing w:val="-3"/>
          <w:sz w:val="28"/>
        </w:rPr>
        <w:t> </w:t>
      </w:r>
      <w:r>
        <w:rPr>
          <w:sz w:val="28"/>
        </w:rPr>
        <w:t>bảo</w:t>
      </w:r>
      <w:r>
        <w:rPr>
          <w:spacing w:val="-3"/>
          <w:sz w:val="28"/>
        </w:rPr>
        <w:t> </w:t>
      </w:r>
      <w:r>
        <w:rPr>
          <w:sz w:val="28"/>
        </w:rPr>
        <w:t>đảm</w:t>
      </w:r>
      <w:r>
        <w:rPr>
          <w:spacing w:val="-5"/>
          <w:sz w:val="28"/>
        </w:rPr>
        <w:t> </w:t>
      </w:r>
      <w:r>
        <w:rPr>
          <w:sz w:val="28"/>
        </w:rPr>
        <w:t>chủ trương</w:t>
      </w:r>
      <w:r>
        <w:rPr>
          <w:spacing w:val="-3"/>
          <w:sz w:val="28"/>
        </w:rPr>
        <w:t> </w:t>
      </w:r>
      <w:r>
        <w:rPr>
          <w:sz w:val="28"/>
        </w:rPr>
        <w:t>thu hồi đất để phát triển kinh tế - xã hội vì lợi ích quốc gia công cộng đúng quy định tại khoản 3 Điều 62 Luật Đất đai năm 2013.</w:t>
      </w:r>
    </w:p>
    <w:p>
      <w:pPr>
        <w:pStyle w:val="BodyText"/>
        <w:spacing w:line="254" w:lineRule="auto" w:before="113"/>
        <w:ind w:right="589"/>
      </w:pPr>
      <w:r>
        <w:rPr/>
        <w:t>[3.1] Xét quyết định thu hồi đất số 388/QĐ-UBND ngày 11/3/2020, Hội đồng xét xử thấy:</w:t>
      </w:r>
    </w:p>
    <w:p>
      <w:pPr>
        <w:pStyle w:val="BodyText"/>
        <w:spacing w:line="252" w:lineRule="auto" w:before="119"/>
        <w:ind w:right="586"/>
      </w:pPr>
      <w:r>
        <w:rPr/>
        <w:t>Về nguồn gốc đất bị thu hồi, theo người khởi kiện cung cấp và tài liệu địa chính</w:t>
      </w:r>
      <w:r>
        <w:rPr>
          <w:spacing w:val="17"/>
        </w:rPr>
        <w:t> </w:t>
      </w:r>
      <w:r>
        <w:rPr/>
        <w:t>lưu</w:t>
      </w:r>
      <w:r>
        <w:rPr>
          <w:spacing w:val="15"/>
        </w:rPr>
        <w:t> </w:t>
      </w:r>
      <w:r>
        <w:rPr/>
        <w:t>giữ</w:t>
      </w:r>
      <w:r>
        <w:rPr>
          <w:spacing w:val="15"/>
        </w:rPr>
        <w:t> </w:t>
      </w:r>
      <w:r>
        <w:rPr/>
        <w:t>tại</w:t>
      </w:r>
      <w:r>
        <w:rPr>
          <w:spacing w:val="17"/>
        </w:rPr>
        <w:t> </w:t>
      </w:r>
      <w:r>
        <w:rPr/>
        <w:t>phường</w:t>
      </w:r>
      <w:r>
        <w:rPr>
          <w:spacing w:val="17"/>
        </w:rPr>
        <w:t> </w:t>
      </w:r>
      <w:r>
        <w:rPr/>
        <w:t>T1</w:t>
      </w:r>
      <w:r>
        <w:rPr>
          <w:spacing w:val="19"/>
        </w:rPr>
        <w:t> </w:t>
      </w:r>
      <w:r>
        <w:rPr/>
        <w:t>thể</w:t>
      </w:r>
      <w:r>
        <w:rPr>
          <w:spacing w:val="16"/>
        </w:rPr>
        <w:t> </w:t>
      </w:r>
      <w:r>
        <w:rPr/>
        <w:t>hiện:</w:t>
      </w:r>
      <w:r>
        <w:rPr>
          <w:spacing w:val="17"/>
        </w:rPr>
        <w:t> </w:t>
      </w:r>
      <w:r>
        <w:rPr/>
        <w:t>Thửa</w:t>
      </w:r>
      <w:r>
        <w:rPr>
          <w:spacing w:val="16"/>
        </w:rPr>
        <w:t> </w:t>
      </w:r>
      <w:r>
        <w:rPr/>
        <w:t>đất</w:t>
      </w:r>
      <w:r>
        <w:rPr>
          <w:spacing w:val="17"/>
        </w:rPr>
        <w:t> </w:t>
      </w:r>
      <w:r>
        <w:rPr/>
        <w:t>số</w:t>
      </w:r>
      <w:r>
        <w:rPr>
          <w:spacing w:val="19"/>
        </w:rPr>
        <w:t> </w:t>
      </w:r>
      <w:r>
        <w:rPr/>
        <w:t>185</w:t>
      </w:r>
      <w:r>
        <w:rPr>
          <w:spacing w:val="15"/>
        </w:rPr>
        <w:t> </w:t>
      </w:r>
      <w:r>
        <w:rPr/>
        <w:t>tờ</w:t>
      </w:r>
      <w:r>
        <w:rPr>
          <w:spacing w:val="17"/>
        </w:rPr>
        <w:t> </w:t>
      </w:r>
      <w:r>
        <w:rPr/>
        <w:t>bản</w:t>
      </w:r>
      <w:r>
        <w:rPr>
          <w:spacing w:val="15"/>
        </w:rPr>
        <w:t> </w:t>
      </w:r>
      <w:r>
        <w:rPr/>
        <w:t>đồ</w:t>
      </w:r>
      <w:r>
        <w:rPr>
          <w:spacing w:val="15"/>
        </w:rPr>
        <w:t> </w:t>
      </w:r>
      <w:r>
        <w:rPr/>
        <w:t>số</w:t>
      </w:r>
      <w:r>
        <w:rPr>
          <w:spacing w:val="19"/>
        </w:rPr>
        <w:t> </w:t>
      </w:r>
      <w:r>
        <w:rPr/>
        <w:t>301591-</w:t>
      </w:r>
      <w:r>
        <w:rPr>
          <w:spacing w:val="-5"/>
        </w:rPr>
        <w:t>4-</w:t>
      </w:r>
    </w:p>
    <w:p>
      <w:pPr>
        <w:pStyle w:val="BodyText"/>
        <w:spacing w:line="254" w:lineRule="auto" w:before="3"/>
        <w:ind w:right="586" w:firstLine="0"/>
      </w:pPr>
      <w:r>
        <w:rPr/>
        <w:t>(5) có nguồn gốc là của cụ Phạm Văn K1 sử dụng trước năm 1980, năm 1984- 1986 UBND thị xã K có chủ trương thu hồi diện tích đất này để xây dựng nhà hát nên đã cấp cho gia đình cụ K1 diện tích đất di chuyển (tái định cư) tại phường T5. Sau đó dự án xây</w:t>
      </w:r>
      <w:r>
        <w:rPr>
          <w:spacing w:val="-1"/>
        </w:rPr>
        <w:t> </w:t>
      </w:r>
      <w:r>
        <w:rPr/>
        <w:t>dựng Nhà hát không được thực hiện nên hộ cụ K1 vẫn tiếp tục sử dụng diện tích đất này (diện tích đất cụ K1 sử dụng là 62,2m</w:t>
      </w:r>
      <w:r>
        <w:rPr>
          <w:vertAlign w:val="superscript"/>
        </w:rPr>
        <w:t>2</w:t>
      </w:r>
      <w:r>
        <w:rPr>
          <w:vertAlign w:val="baseline"/>
        </w:rPr>
        <w:t>). Sau khi cụ K1 chết, năm 1991 con dâu cụ K1 là bà Cao Thị D đã chuyển</w:t>
      </w:r>
      <w:r>
        <w:rPr>
          <w:spacing w:val="80"/>
          <w:vertAlign w:val="baseline"/>
        </w:rPr>
        <w:t> </w:t>
      </w:r>
      <w:r>
        <w:rPr>
          <w:vertAlign w:val="baseline"/>
        </w:rPr>
        <w:t>nhượng đất cho ông Bùi Quang T4, cùng năm 1991 ông Bùi Quang T4 đã nhượng lại cho bà Trần Thị N, tháng 12 năm 1991 bà Trần Thị N chuyển</w:t>
      </w:r>
      <w:r>
        <w:rPr>
          <w:spacing w:val="40"/>
          <w:vertAlign w:val="baseline"/>
        </w:rPr>
        <w:t> </w:t>
      </w:r>
      <w:r>
        <w:rPr>
          <w:vertAlign w:val="baseline"/>
        </w:rPr>
        <w:t>nhượng cho ông Trịnh Văn C4 và vợ là Bạch Thị Y sử dụng (</w:t>
      </w:r>
      <w:r>
        <w:rPr>
          <w:i/>
          <w:vertAlign w:val="baseline"/>
        </w:rPr>
        <w:t>theo giấy nhượng</w:t>
      </w:r>
      <w:r>
        <w:rPr>
          <w:i/>
          <w:vertAlign w:val="baseline"/>
        </w:rPr>
        <w:t> nhà ở với diện tích 40m</w:t>
      </w:r>
      <w:r>
        <w:rPr>
          <w:i/>
          <w:vertAlign w:val="superscript"/>
        </w:rPr>
        <w:t>2</w:t>
      </w:r>
      <w:r>
        <w:rPr>
          <w:i/>
          <w:vertAlign w:val="baseline"/>
        </w:rPr>
        <w:t> đề ngày 15/12/1991, đã được UBND phường T1 xác nhận năm 1991)</w:t>
      </w:r>
      <w:r>
        <w:rPr>
          <w:vertAlign w:val="baseline"/>
        </w:rPr>
        <w:t>. Quá trình sử dụng ông C4 và bà Y đã cơi nới thêm 15,7m</w:t>
      </w:r>
      <w:r>
        <w:rPr>
          <w:vertAlign w:val="superscript"/>
        </w:rPr>
        <w:t>2</w:t>
      </w:r>
      <w:r>
        <w:rPr>
          <w:vertAlign w:val="baseline"/>
        </w:rPr>
        <w:t>. Năm 1997-1999 khi tiến hành đo đạc bản đồ trên địa bàn phường T1, thửa đất của gia đình bà ông Trịnh Văn C4 được kê khai trong hồ sơ quản lý thuộc thửa đất số 185, tờ bản đồ số 301591-4-(5) với diện tích 77,90m</w:t>
      </w:r>
      <w:r>
        <w:rPr>
          <w:vertAlign w:val="superscript"/>
        </w:rPr>
        <w:t>².</w:t>
      </w:r>
    </w:p>
    <w:p>
      <w:pPr>
        <w:pStyle w:val="BodyText"/>
        <w:spacing w:line="254" w:lineRule="auto" w:before="103"/>
        <w:ind w:right="586"/>
      </w:pPr>
      <w:r>
        <w:rPr/>
        <w:t>Quá trình giải quyết vụ án, người bị kiện là Ủy ban nhân dân quận K, thành phố H không cung cấp cho Tòa án tài liệu, chứng cứ liên quan đến quá trình thu hồi đất, giao đất tái định cư cho gia đình ông Phạm Văn K1 năm 1984 như: quyết định thu hồi đất, quyết định bồi thường và giao đất tái định cư hoặc các tài liệu, chứng cứ khác của cơ quan có thẩm quyền thể hiện chủ trương thu hồi</w:t>
      </w:r>
      <w:r>
        <w:rPr>
          <w:spacing w:val="-1"/>
        </w:rPr>
        <w:t> </w:t>
      </w:r>
      <w:r>
        <w:rPr/>
        <w:t>đất và</w:t>
      </w:r>
      <w:r>
        <w:rPr>
          <w:spacing w:val="-1"/>
        </w:rPr>
        <w:t> </w:t>
      </w:r>
      <w:r>
        <w:rPr/>
        <w:t>quá</w:t>
      </w:r>
      <w:r>
        <w:rPr>
          <w:spacing w:val="-1"/>
        </w:rPr>
        <w:t> </w:t>
      </w:r>
      <w:r>
        <w:rPr/>
        <w:t>trình thực</w:t>
      </w:r>
      <w:r>
        <w:rPr>
          <w:spacing w:val="-1"/>
        </w:rPr>
        <w:t> </w:t>
      </w:r>
      <w:r>
        <w:rPr/>
        <w:t>hiện việc</w:t>
      </w:r>
      <w:r>
        <w:rPr>
          <w:spacing w:val="-1"/>
        </w:rPr>
        <w:t> </w:t>
      </w:r>
      <w:r>
        <w:rPr/>
        <w:t>thu</w:t>
      </w:r>
      <w:r>
        <w:rPr>
          <w:spacing w:val="-1"/>
        </w:rPr>
        <w:t> </w:t>
      </w:r>
      <w:r>
        <w:rPr/>
        <w:t>hồi</w:t>
      </w:r>
      <w:r>
        <w:rPr>
          <w:spacing w:val="-3"/>
        </w:rPr>
        <w:t> </w:t>
      </w:r>
      <w:r>
        <w:rPr/>
        <w:t>đất,</w:t>
      </w:r>
      <w:r>
        <w:rPr>
          <w:spacing w:val="-3"/>
        </w:rPr>
        <w:t> </w:t>
      </w:r>
      <w:r>
        <w:rPr/>
        <w:t>giao đất</w:t>
      </w:r>
      <w:r>
        <w:rPr>
          <w:spacing w:val="-1"/>
        </w:rPr>
        <w:t> </w:t>
      </w:r>
      <w:r>
        <w:rPr/>
        <w:t>tái định cư? Gia</w:t>
      </w:r>
      <w:r>
        <w:rPr>
          <w:spacing w:val="-1"/>
        </w:rPr>
        <w:t> </w:t>
      </w:r>
      <w:r>
        <w:rPr/>
        <w:t>đình ông K1 được</w:t>
      </w:r>
      <w:r>
        <w:rPr>
          <w:spacing w:val="-1"/>
        </w:rPr>
        <w:t> </w:t>
      </w:r>
      <w:r>
        <w:rPr/>
        <w:t>bồi thường dự án nào (Dự án Nhà hát hay</w:t>
      </w:r>
      <w:r>
        <w:rPr>
          <w:spacing w:val="-3"/>
        </w:rPr>
        <w:t> </w:t>
      </w:r>
      <w:r>
        <w:rPr/>
        <w:t>Dự án để xây</w:t>
      </w:r>
      <w:r>
        <w:rPr>
          <w:spacing w:val="-1"/>
        </w:rPr>
        <w:t> </w:t>
      </w:r>
      <w:r>
        <w:rPr/>
        <w:t>dựng rạp chiếu </w:t>
      </w:r>
      <w:r>
        <w:rPr>
          <w:spacing w:val="-2"/>
        </w:rPr>
        <w:t>bóng)?</w:t>
      </w:r>
    </w:p>
    <w:p>
      <w:pPr>
        <w:spacing w:after="0" w:line="254" w:lineRule="auto"/>
        <w:sectPr>
          <w:pgSz w:w="11910" w:h="16840"/>
          <w:pgMar w:header="0" w:footer="578" w:top="1060" w:bottom="760" w:left="1300" w:right="540"/>
        </w:sectPr>
      </w:pPr>
    </w:p>
    <w:p>
      <w:pPr>
        <w:pStyle w:val="BodyText"/>
        <w:spacing w:line="254" w:lineRule="auto" w:before="69"/>
        <w:ind w:right="588"/>
      </w:pPr>
      <w:r>
        <w:rPr/>
        <w:t>+ Khi thu hồi đất của gia đình ông K1 để thực hiện dự án, diện tích thu</w:t>
      </w:r>
      <w:r>
        <w:rPr>
          <w:spacing w:val="40"/>
        </w:rPr>
        <w:t> </w:t>
      </w:r>
      <w:r>
        <w:rPr/>
        <w:t>hồi là bao nhiêu m</w:t>
      </w:r>
      <w:r>
        <w:rPr>
          <w:vertAlign w:val="superscript"/>
        </w:rPr>
        <w:t>2</w:t>
      </w:r>
      <w:r>
        <w:rPr>
          <w:vertAlign w:val="baseline"/>
        </w:rPr>
        <w:t>? Vị trí? số thửa? Diện tích bà D bán cho bà Y có nằm trong diện tích thu hồi của gia đình ông K1 đã nhận tiền và hỗ trợ tái định cư không? Hay</w:t>
      </w:r>
      <w:r>
        <w:rPr>
          <w:spacing w:val="-3"/>
          <w:vertAlign w:val="baseline"/>
        </w:rPr>
        <w:t> </w:t>
      </w:r>
      <w:r>
        <w:rPr>
          <w:vertAlign w:val="baseline"/>
        </w:rPr>
        <w:t>được nằm</w:t>
      </w:r>
      <w:r>
        <w:rPr>
          <w:spacing w:val="-5"/>
          <w:vertAlign w:val="baseline"/>
        </w:rPr>
        <w:t> </w:t>
      </w:r>
      <w:r>
        <w:rPr>
          <w:vertAlign w:val="baseline"/>
        </w:rPr>
        <w:t>toàn</w:t>
      </w:r>
      <w:r>
        <w:rPr>
          <w:spacing w:val="-1"/>
          <w:vertAlign w:val="baseline"/>
        </w:rPr>
        <w:t> </w:t>
      </w:r>
      <w:r>
        <w:rPr>
          <w:vertAlign w:val="baseline"/>
        </w:rPr>
        <w:t>bộ trong diện</w:t>
      </w:r>
      <w:r>
        <w:rPr>
          <w:spacing w:val="-1"/>
          <w:vertAlign w:val="baseline"/>
        </w:rPr>
        <w:t> </w:t>
      </w:r>
      <w:r>
        <w:rPr>
          <w:vertAlign w:val="baseline"/>
        </w:rPr>
        <w:t>tích của</w:t>
      </w:r>
      <w:r>
        <w:rPr>
          <w:spacing w:val="-3"/>
          <w:vertAlign w:val="baseline"/>
        </w:rPr>
        <w:t> </w:t>
      </w:r>
      <w:r>
        <w:rPr>
          <w:vertAlign w:val="baseline"/>
        </w:rPr>
        <w:t>ông</w:t>
      </w:r>
      <w:r>
        <w:rPr>
          <w:spacing w:val="-1"/>
          <w:vertAlign w:val="baseline"/>
        </w:rPr>
        <w:t> </w:t>
      </w:r>
      <w:r>
        <w:rPr>
          <w:vertAlign w:val="baseline"/>
        </w:rPr>
        <w:t>Be</w:t>
      </w:r>
      <w:r>
        <w:rPr>
          <w:spacing w:val="-1"/>
          <w:vertAlign w:val="baseline"/>
        </w:rPr>
        <w:t> </w:t>
      </w:r>
      <w:r>
        <w:rPr>
          <w:vertAlign w:val="baseline"/>
        </w:rPr>
        <w:t>đã</w:t>
      </w:r>
      <w:r>
        <w:rPr>
          <w:spacing w:val="-2"/>
          <w:vertAlign w:val="baseline"/>
        </w:rPr>
        <w:t> </w:t>
      </w:r>
      <w:r>
        <w:rPr>
          <w:vertAlign w:val="baseline"/>
        </w:rPr>
        <w:t>chuyển nhượng</w:t>
      </w:r>
      <w:r>
        <w:rPr>
          <w:spacing w:val="-1"/>
          <w:vertAlign w:val="baseline"/>
        </w:rPr>
        <w:t> </w:t>
      </w:r>
      <w:r>
        <w:rPr>
          <w:vertAlign w:val="baseline"/>
        </w:rPr>
        <w:t>(nay</w:t>
      </w:r>
      <w:r>
        <w:rPr>
          <w:spacing w:val="-3"/>
          <w:vertAlign w:val="baseline"/>
        </w:rPr>
        <w:t> </w:t>
      </w:r>
      <w:r>
        <w:rPr>
          <w:vertAlign w:val="baseline"/>
        </w:rPr>
        <w:t>là</w:t>
      </w:r>
      <w:r>
        <w:rPr>
          <w:spacing w:val="-1"/>
          <w:vertAlign w:val="baseline"/>
        </w:rPr>
        <w:t> </w:t>
      </w:r>
      <w:r>
        <w:rPr>
          <w:vertAlign w:val="baseline"/>
        </w:rPr>
        <w:t>ông Nguyễn Trung Nhiệm sử dụng).</w:t>
      </w:r>
    </w:p>
    <w:p>
      <w:pPr>
        <w:pStyle w:val="BodyText"/>
        <w:spacing w:line="254" w:lineRule="auto" w:before="115"/>
        <w:ind w:right="582"/>
      </w:pPr>
      <w:r>
        <w:rPr/>
        <w:t>Ủy ban nhân dân quận K, thành phố H căn cứ vào Danh sách đền bù dân Khu vực ngã 5 K để xây dựng rạp chiếu bóng cho 15 hộ dân (nội dung chỉ thể hiện họ và tên; tiền cũ theo sổ tiết kiệm + tiền thực lĩnh và ký nhận) có chữ ký của cụ Phạm Văn K1, trình bày của con rể cụ K1 là ông Đoàn Văn Be, giấy</w:t>
      </w:r>
      <w:r>
        <w:rPr>
          <w:spacing w:val="80"/>
        </w:rPr>
        <w:t> </w:t>
      </w:r>
      <w:r>
        <w:rPr/>
        <w:t>phép sử dụng đất tạm thời để xây dựng nhà ở số 1027 cấp năm 1985 của UBND huyện K để xác định diện tích 40m</w:t>
      </w:r>
      <w:r>
        <w:rPr>
          <w:vertAlign w:val="superscript"/>
        </w:rPr>
        <w:t>2</w:t>
      </w:r>
      <w:r>
        <w:rPr>
          <w:spacing w:val="-17"/>
          <w:vertAlign w:val="baseline"/>
        </w:rPr>
        <w:t> </w:t>
      </w:r>
      <w:r>
        <w:rPr>
          <w:vertAlign w:val="baseline"/>
        </w:rPr>
        <w:t>hiện gia đình bà Y đang quản lý sử dụng đã bị thu hồi sử dụng trước năm 1980 và phần diện tích đất này ông Phạm Văn K1 đã nhận đất di chuyển năm 1986 không được bồi thường vì trước đó cụ Phạm Văn K1 đã nhận đất di chuyển, nhận tiền đền bù năm 1984 là chưa có căn cứ vững chắc. Bởi sau đó gia đình cụ K1 tiếp tục sử dụng và thực hiện việc chuyển nhượng cho người khác. UBND phường T1 vẫn ký xác nhận vào các giấy chuyển nhượng đất giữa ông Bùi Quang T4 và bà Trần Thị N; giữa bà Trần Thị N và ông Trịnh Văn C4.</w:t>
      </w:r>
    </w:p>
    <w:p>
      <w:pPr>
        <w:pStyle w:val="BodyText"/>
        <w:spacing w:line="254" w:lineRule="auto" w:before="102"/>
        <w:ind w:right="587"/>
      </w:pPr>
      <w:r>
        <w:rPr/>
        <w:t>Mặt khác,</w:t>
      </w:r>
      <w:r>
        <w:rPr>
          <w:spacing w:val="-1"/>
        </w:rPr>
        <w:t> </w:t>
      </w:r>
      <w:r>
        <w:rPr/>
        <w:t>tại Trích lục hiện trạng thửa đất bị thu hồi của</w:t>
      </w:r>
      <w:r>
        <w:rPr>
          <w:spacing w:val="-1"/>
        </w:rPr>
        <w:t> </w:t>
      </w:r>
      <w:r>
        <w:rPr/>
        <w:t>gia đình bà Bạch Thị Y không thể hiện rõ vị trí, công trình trên đất của: diện tích đất sử dụng trước năm 1993, diện tích đất sử dụng sau năm 1993 (cụ thể vị trí đất cơi nới 42,40m</w:t>
      </w:r>
      <w:r>
        <w:rPr>
          <w:vertAlign w:val="superscript"/>
        </w:rPr>
        <w:t>2</w:t>
      </w:r>
      <w:r>
        <w:rPr>
          <w:vertAlign w:val="baseline"/>
        </w:rPr>
        <w:t>, vị trí đất nhận chuyển nhượng của bà N).</w:t>
      </w:r>
    </w:p>
    <w:p>
      <w:pPr>
        <w:pStyle w:val="BodyText"/>
        <w:spacing w:line="254" w:lineRule="auto" w:before="116"/>
        <w:ind w:right="581"/>
      </w:pPr>
      <w:r>
        <w:rPr/>
        <w:t>Ngày</w:t>
      </w:r>
      <w:r>
        <w:rPr>
          <w:spacing w:val="-2"/>
        </w:rPr>
        <w:t> </w:t>
      </w:r>
      <w:r>
        <w:rPr/>
        <w:t>29/9/2022, Tòa</w:t>
      </w:r>
      <w:r>
        <w:rPr>
          <w:spacing w:val="-3"/>
        </w:rPr>
        <w:t> </w:t>
      </w:r>
      <w:r>
        <w:rPr/>
        <w:t>án nhân dân cấp cao tại Hà nội đã có quyết định yêu cầu</w:t>
      </w:r>
      <w:r>
        <w:rPr>
          <w:spacing w:val="-8"/>
        </w:rPr>
        <w:t> </w:t>
      </w:r>
      <w:r>
        <w:rPr/>
        <w:t>UBND</w:t>
      </w:r>
      <w:r>
        <w:rPr>
          <w:spacing w:val="-11"/>
        </w:rPr>
        <w:t> </w:t>
      </w:r>
      <w:r>
        <w:rPr/>
        <w:t>quận</w:t>
      </w:r>
      <w:r>
        <w:rPr>
          <w:spacing w:val="-9"/>
        </w:rPr>
        <w:t> </w:t>
      </w:r>
      <w:r>
        <w:rPr/>
        <w:t>K</w:t>
      </w:r>
      <w:r>
        <w:rPr>
          <w:spacing w:val="-11"/>
        </w:rPr>
        <w:t> </w:t>
      </w:r>
      <w:r>
        <w:rPr/>
        <w:t>cung</w:t>
      </w:r>
      <w:r>
        <w:rPr>
          <w:spacing w:val="-8"/>
        </w:rPr>
        <w:t> </w:t>
      </w:r>
      <w:r>
        <w:rPr/>
        <w:t>cấp</w:t>
      </w:r>
      <w:r>
        <w:rPr>
          <w:spacing w:val="-12"/>
        </w:rPr>
        <w:t> </w:t>
      </w:r>
      <w:r>
        <w:rPr/>
        <w:t>tài</w:t>
      </w:r>
      <w:r>
        <w:rPr>
          <w:spacing w:val="-12"/>
        </w:rPr>
        <w:t> </w:t>
      </w:r>
      <w:r>
        <w:rPr/>
        <w:t>liệu,</w:t>
      </w:r>
      <w:r>
        <w:rPr>
          <w:spacing w:val="-10"/>
        </w:rPr>
        <w:t> </w:t>
      </w:r>
      <w:r>
        <w:rPr/>
        <w:t>chứng</w:t>
      </w:r>
      <w:r>
        <w:rPr>
          <w:spacing w:val="-12"/>
        </w:rPr>
        <w:t> </w:t>
      </w:r>
      <w:r>
        <w:rPr/>
        <w:t>cứ.</w:t>
      </w:r>
      <w:r>
        <w:rPr>
          <w:spacing w:val="-10"/>
        </w:rPr>
        <w:t> </w:t>
      </w:r>
      <w:r>
        <w:rPr/>
        <w:t>Tuy</w:t>
      </w:r>
      <w:r>
        <w:rPr>
          <w:spacing w:val="-13"/>
        </w:rPr>
        <w:t> </w:t>
      </w:r>
      <w:r>
        <w:rPr/>
        <w:t>nhiên</w:t>
      </w:r>
      <w:r>
        <w:rPr>
          <w:spacing w:val="-11"/>
        </w:rPr>
        <w:t> </w:t>
      </w:r>
      <w:r>
        <w:rPr/>
        <w:t>đến</w:t>
      </w:r>
      <w:r>
        <w:rPr>
          <w:spacing w:val="-12"/>
        </w:rPr>
        <w:t> </w:t>
      </w:r>
      <w:r>
        <w:rPr/>
        <w:t>nay</w:t>
      </w:r>
      <w:r>
        <w:rPr>
          <w:spacing w:val="-13"/>
        </w:rPr>
        <w:t> </w:t>
      </w:r>
      <w:r>
        <w:rPr/>
        <w:t>chưa</w:t>
      </w:r>
      <w:r>
        <w:rPr>
          <w:spacing w:val="-9"/>
        </w:rPr>
        <w:t> </w:t>
      </w:r>
      <w:r>
        <w:rPr/>
        <w:t>có</w:t>
      </w:r>
      <w:r>
        <w:rPr>
          <w:spacing w:val="-8"/>
        </w:rPr>
        <w:t> </w:t>
      </w:r>
      <w:r>
        <w:rPr/>
        <w:t>trả</w:t>
      </w:r>
      <w:r>
        <w:rPr>
          <w:spacing w:val="-10"/>
        </w:rPr>
        <w:t> </w:t>
      </w:r>
      <w:r>
        <w:rPr/>
        <w:t>lời, phiên</w:t>
      </w:r>
      <w:r>
        <w:rPr>
          <w:spacing w:val="-6"/>
        </w:rPr>
        <w:t> </w:t>
      </w:r>
      <w:r>
        <w:rPr/>
        <w:t>tòa</w:t>
      </w:r>
      <w:r>
        <w:rPr>
          <w:spacing w:val="-6"/>
        </w:rPr>
        <w:t> </w:t>
      </w:r>
      <w:r>
        <w:rPr/>
        <w:t>mở</w:t>
      </w:r>
      <w:r>
        <w:rPr>
          <w:spacing w:val="-6"/>
        </w:rPr>
        <w:t> </w:t>
      </w:r>
      <w:r>
        <w:rPr/>
        <w:t>lần</w:t>
      </w:r>
      <w:r>
        <w:rPr>
          <w:spacing w:val="-6"/>
        </w:rPr>
        <w:t> </w:t>
      </w:r>
      <w:r>
        <w:rPr/>
        <w:t>thứ</w:t>
      </w:r>
      <w:r>
        <w:rPr>
          <w:spacing w:val="-7"/>
        </w:rPr>
        <w:t> </w:t>
      </w:r>
      <w:r>
        <w:rPr/>
        <w:t>2</w:t>
      </w:r>
      <w:r>
        <w:rPr>
          <w:spacing w:val="-6"/>
        </w:rPr>
        <w:t> </w:t>
      </w:r>
      <w:r>
        <w:rPr/>
        <w:t>nhưng</w:t>
      </w:r>
      <w:r>
        <w:rPr>
          <w:spacing w:val="-6"/>
        </w:rPr>
        <w:t> </w:t>
      </w:r>
      <w:r>
        <w:rPr/>
        <w:t>UBND</w:t>
      </w:r>
      <w:r>
        <w:rPr>
          <w:spacing w:val="-8"/>
        </w:rPr>
        <w:t> </w:t>
      </w:r>
      <w:r>
        <w:rPr/>
        <w:t>quận</w:t>
      </w:r>
      <w:r>
        <w:rPr>
          <w:spacing w:val="-7"/>
        </w:rPr>
        <w:t> </w:t>
      </w:r>
      <w:r>
        <w:rPr/>
        <w:t>K</w:t>
      </w:r>
      <w:r>
        <w:rPr>
          <w:spacing w:val="-7"/>
        </w:rPr>
        <w:t> </w:t>
      </w:r>
      <w:r>
        <w:rPr/>
        <w:t>vắng</w:t>
      </w:r>
      <w:r>
        <w:rPr>
          <w:spacing w:val="-6"/>
        </w:rPr>
        <w:t> </w:t>
      </w:r>
      <w:r>
        <w:rPr/>
        <w:t>mặt</w:t>
      </w:r>
      <w:r>
        <w:rPr>
          <w:spacing w:val="-6"/>
        </w:rPr>
        <w:t> </w:t>
      </w:r>
      <w:r>
        <w:rPr/>
        <w:t>không</w:t>
      </w:r>
      <w:r>
        <w:rPr>
          <w:spacing w:val="-6"/>
        </w:rPr>
        <w:t> </w:t>
      </w:r>
      <w:r>
        <w:rPr/>
        <w:t>có</w:t>
      </w:r>
      <w:r>
        <w:rPr>
          <w:spacing w:val="-8"/>
        </w:rPr>
        <w:t> </w:t>
      </w:r>
      <w:r>
        <w:rPr/>
        <w:t>lý</w:t>
      </w:r>
      <w:r>
        <w:rPr>
          <w:spacing w:val="-6"/>
        </w:rPr>
        <w:t> </w:t>
      </w:r>
      <w:r>
        <w:rPr/>
        <w:t>do.</w:t>
      </w:r>
      <w:r>
        <w:rPr>
          <w:spacing w:val="-6"/>
        </w:rPr>
        <w:t> </w:t>
      </w:r>
      <w:r>
        <w:rPr/>
        <w:t>Do</w:t>
      </w:r>
      <w:r>
        <w:rPr>
          <w:spacing w:val="-6"/>
        </w:rPr>
        <w:t> </w:t>
      </w:r>
      <w:r>
        <w:rPr/>
        <w:t>Quyết định thu hồi đất số 388/QĐ-UBND ngày 11/3/2020 của UBND quận K xác định diện tích hộ bà Bạch Thị Y bị thu hồi 120,3m</w:t>
      </w:r>
      <w:r>
        <w:rPr>
          <w:vertAlign w:val="superscript"/>
        </w:rPr>
        <w:t>2</w:t>
      </w:r>
      <w:r>
        <w:rPr>
          <w:vertAlign w:val="baseline"/>
        </w:rPr>
        <w:t> đất, trong đó có 40m</w:t>
      </w:r>
      <w:r>
        <w:rPr>
          <w:vertAlign w:val="superscript"/>
        </w:rPr>
        <w:t>2</w:t>
      </w:r>
      <w:r>
        <w:rPr>
          <w:vertAlign w:val="baseline"/>
        </w:rPr>
        <w:t> cụ Phạm Văn K1 đã nhận đất di chuyển, nhận tiền đền bù năm 1984; Quyết định số 339/QĐ-UBND phê duyệt phương án bồi thường, hỗ trợ cho hộ bà Bạch Thị Y khi nhà nước thu hồi 120,3m</w:t>
      </w:r>
      <w:r>
        <w:rPr>
          <w:vertAlign w:val="superscript"/>
        </w:rPr>
        <w:t>2</w:t>
      </w:r>
      <w:r>
        <w:rPr>
          <w:spacing w:val="-18"/>
          <w:vertAlign w:val="baseline"/>
        </w:rPr>
        <w:t> </w:t>
      </w:r>
      <w:r>
        <w:rPr>
          <w:vertAlign w:val="baseline"/>
        </w:rPr>
        <w:t>đất (Trong đó: Diện tích 40,0m</w:t>
      </w:r>
      <w:r>
        <w:rPr>
          <w:vertAlign w:val="superscript"/>
        </w:rPr>
        <w:t>2</w:t>
      </w:r>
      <w:r>
        <w:rPr>
          <w:vertAlign w:val="baseline"/>
        </w:rPr>
        <w:t> đất sử dụng trước năm</w:t>
      </w:r>
      <w:r>
        <w:rPr>
          <w:spacing w:val="-13"/>
          <w:vertAlign w:val="baseline"/>
        </w:rPr>
        <w:t> </w:t>
      </w:r>
      <w:r>
        <w:rPr>
          <w:vertAlign w:val="baseline"/>
        </w:rPr>
        <w:t>1980</w:t>
      </w:r>
      <w:r>
        <w:rPr>
          <w:spacing w:val="-7"/>
          <w:vertAlign w:val="baseline"/>
        </w:rPr>
        <w:t> </w:t>
      </w:r>
      <w:r>
        <w:rPr>
          <w:vertAlign w:val="baseline"/>
        </w:rPr>
        <w:t>đã</w:t>
      </w:r>
      <w:r>
        <w:rPr>
          <w:spacing w:val="-9"/>
          <w:vertAlign w:val="baseline"/>
        </w:rPr>
        <w:t> </w:t>
      </w:r>
      <w:r>
        <w:rPr>
          <w:vertAlign w:val="baseline"/>
        </w:rPr>
        <w:t>nhận</w:t>
      </w:r>
      <w:r>
        <w:rPr>
          <w:spacing w:val="-7"/>
          <w:vertAlign w:val="baseline"/>
        </w:rPr>
        <w:t> </w:t>
      </w:r>
      <w:r>
        <w:rPr>
          <w:vertAlign w:val="baseline"/>
        </w:rPr>
        <w:t>tiền</w:t>
      </w:r>
      <w:r>
        <w:rPr>
          <w:spacing w:val="-7"/>
          <w:vertAlign w:val="baseline"/>
        </w:rPr>
        <w:t> </w:t>
      </w:r>
      <w:r>
        <w:rPr>
          <w:vertAlign w:val="baseline"/>
        </w:rPr>
        <w:t>bồi</w:t>
      </w:r>
      <w:r>
        <w:rPr>
          <w:spacing w:val="-7"/>
          <w:vertAlign w:val="baseline"/>
        </w:rPr>
        <w:t> </w:t>
      </w:r>
      <w:r>
        <w:rPr>
          <w:vertAlign w:val="baseline"/>
        </w:rPr>
        <w:t>thường</w:t>
      </w:r>
      <w:r>
        <w:rPr>
          <w:spacing w:val="-7"/>
          <w:vertAlign w:val="baseline"/>
        </w:rPr>
        <w:t> </w:t>
      </w:r>
      <w:r>
        <w:rPr>
          <w:vertAlign w:val="baseline"/>
        </w:rPr>
        <w:t>năm</w:t>
      </w:r>
      <w:r>
        <w:rPr>
          <w:spacing w:val="-13"/>
          <w:vertAlign w:val="baseline"/>
        </w:rPr>
        <w:t> </w:t>
      </w:r>
      <w:r>
        <w:rPr>
          <w:vertAlign w:val="baseline"/>
        </w:rPr>
        <w:t>1984</w:t>
      </w:r>
      <w:r>
        <w:rPr>
          <w:spacing w:val="-7"/>
          <w:vertAlign w:val="baseline"/>
        </w:rPr>
        <w:t> </w:t>
      </w:r>
      <w:r>
        <w:rPr>
          <w:vertAlign w:val="baseline"/>
        </w:rPr>
        <w:t>không</w:t>
      </w:r>
      <w:r>
        <w:rPr>
          <w:spacing w:val="-6"/>
          <w:vertAlign w:val="baseline"/>
        </w:rPr>
        <w:t> </w:t>
      </w:r>
      <w:r>
        <w:rPr>
          <w:vertAlign w:val="baseline"/>
        </w:rPr>
        <w:t>xem</w:t>
      </w:r>
      <w:r>
        <w:rPr>
          <w:spacing w:val="-13"/>
          <w:vertAlign w:val="baseline"/>
        </w:rPr>
        <w:t> </w:t>
      </w:r>
      <w:r>
        <w:rPr>
          <w:vertAlign w:val="baseline"/>
        </w:rPr>
        <w:t>xét</w:t>
      </w:r>
      <w:r>
        <w:rPr>
          <w:spacing w:val="-7"/>
          <w:vertAlign w:val="baseline"/>
        </w:rPr>
        <w:t> </w:t>
      </w:r>
      <w:r>
        <w:rPr>
          <w:vertAlign w:val="baseline"/>
        </w:rPr>
        <w:t>việc</w:t>
      </w:r>
      <w:r>
        <w:rPr>
          <w:spacing w:val="-9"/>
          <w:vertAlign w:val="baseline"/>
        </w:rPr>
        <w:t> </w:t>
      </w:r>
      <w:r>
        <w:rPr>
          <w:vertAlign w:val="baseline"/>
        </w:rPr>
        <w:t>bồi</w:t>
      </w:r>
      <w:r>
        <w:rPr>
          <w:spacing w:val="-9"/>
          <w:vertAlign w:val="baseline"/>
        </w:rPr>
        <w:t> </w:t>
      </w:r>
      <w:r>
        <w:rPr>
          <w:vertAlign w:val="baseline"/>
        </w:rPr>
        <w:t>thường.</w:t>
      </w:r>
      <w:r>
        <w:rPr>
          <w:spacing w:val="-9"/>
          <w:vertAlign w:val="baseline"/>
        </w:rPr>
        <w:t> </w:t>
      </w:r>
      <w:r>
        <w:rPr>
          <w:vertAlign w:val="baseline"/>
        </w:rPr>
        <w:t>Tòa án</w:t>
      </w:r>
      <w:r>
        <w:rPr>
          <w:spacing w:val="-3"/>
          <w:vertAlign w:val="baseline"/>
        </w:rPr>
        <w:t> </w:t>
      </w:r>
      <w:r>
        <w:rPr>
          <w:vertAlign w:val="baseline"/>
        </w:rPr>
        <w:t>cấp</w:t>
      </w:r>
      <w:r>
        <w:rPr>
          <w:spacing w:val="-5"/>
          <w:vertAlign w:val="baseline"/>
        </w:rPr>
        <w:t> </w:t>
      </w:r>
      <w:r>
        <w:rPr>
          <w:vertAlign w:val="baseline"/>
        </w:rPr>
        <w:t>sơ</w:t>
      </w:r>
      <w:r>
        <w:rPr>
          <w:spacing w:val="-6"/>
          <w:vertAlign w:val="baseline"/>
        </w:rPr>
        <w:t> </w:t>
      </w:r>
      <w:r>
        <w:rPr>
          <w:vertAlign w:val="baseline"/>
        </w:rPr>
        <w:t>thẩm</w:t>
      </w:r>
      <w:r>
        <w:rPr>
          <w:spacing w:val="-9"/>
          <w:vertAlign w:val="baseline"/>
        </w:rPr>
        <w:t> </w:t>
      </w:r>
      <w:r>
        <w:rPr>
          <w:vertAlign w:val="baseline"/>
        </w:rPr>
        <w:t>chưa</w:t>
      </w:r>
      <w:r>
        <w:rPr>
          <w:spacing w:val="-5"/>
          <w:vertAlign w:val="baseline"/>
        </w:rPr>
        <w:t> </w:t>
      </w:r>
      <w:r>
        <w:rPr>
          <w:vertAlign w:val="baseline"/>
        </w:rPr>
        <w:t>thu</w:t>
      </w:r>
      <w:r>
        <w:rPr>
          <w:spacing w:val="-5"/>
          <w:vertAlign w:val="baseline"/>
        </w:rPr>
        <w:t> </w:t>
      </w:r>
      <w:r>
        <w:rPr>
          <w:vertAlign w:val="baseline"/>
        </w:rPr>
        <w:t>thập</w:t>
      </w:r>
      <w:r>
        <w:rPr>
          <w:spacing w:val="-3"/>
          <w:vertAlign w:val="baseline"/>
        </w:rPr>
        <w:t> </w:t>
      </w:r>
      <w:r>
        <w:rPr>
          <w:vertAlign w:val="baseline"/>
        </w:rPr>
        <w:t>tài</w:t>
      </w:r>
      <w:r>
        <w:rPr>
          <w:spacing w:val="-3"/>
          <w:vertAlign w:val="baseline"/>
        </w:rPr>
        <w:t> </w:t>
      </w:r>
      <w:r>
        <w:rPr>
          <w:vertAlign w:val="baseline"/>
        </w:rPr>
        <w:t>liệu</w:t>
      </w:r>
      <w:r>
        <w:rPr>
          <w:spacing w:val="-3"/>
          <w:vertAlign w:val="baseline"/>
        </w:rPr>
        <w:t> </w:t>
      </w:r>
      <w:r>
        <w:rPr>
          <w:vertAlign w:val="baseline"/>
        </w:rPr>
        <w:t>chứng</w:t>
      </w:r>
      <w:r>
        <w:rPr>
          <w:spacing w:val="-5"/>
          <w:vertAlign w:val="baseline"/>
        </w:rPr>
        <w:t> </w:t>
      </w:r>
      <w:r>
        <w:rPr>
          <w:vertAlign w:val="baseline"/>
        </w:rPr>
        <w:t>cứ</w:t>
      </w:r>
      <w:r>
        <w:rPr>
          <w:spacing w:val="-5"/>
          <w:vertAlign w:val="baseline"/>
        </w:rPr>
        <w:t> </w:t>
      </w:r>
      <w:r>
        <w:rPr>
          <w:vertAlign w:val="baseline"/>
        </w:rPr>
        <w:t>để</w:t>
      </w:r>
      <w:r>
        <w:rPr>
          <w:spacing w:val="-5"/>
          <w:vertAlign w:val="baseline"/>
        </w:rPr>
        <w:t> </w:t>
      </w:r>
      <w:r>
        <w:rPr>
          <w:vertAlign w:val="baseline"/>
        </w:rPr>
        <w:t>làm</w:t>
      </w:r>
      <w:r>
        <w:rPr>
          <w:spacing w:val="-9"/>
          <w:vertAlign w:val="baseline"/>
        </w:rPr>
        <w:t> </w:t>
      </w:r>
      <w:r>
        <w:rPr>
          <w:vertAlign w:val="baseline"/>
        </w:rPr>
        <w:t>rõ</w:t>
      </w:r>
      <w:r>
        <w:rPr>
          <w:spacing w:val="-3"/>
          <w:vertAlign w:val="baseline"/>
        </w:rPr>
        <w:t> </w:t>
      </w:r>
      <w:r>
        <w:rPr>
          <w:vertAlign w:val="baseline"/>
        </w:rPr>
        <w:t>những</w:t>
      </w:r>
      <w:r>
        <w:rPr>
          <w:spacing w:val="-5"/>
          <w:vertAlign w:val="baseline"/>
        </w:rPr>
        <w:t> </w:t>
      </w:r>
      <w:r>
        <w:rPr>
          <w:vertAlign w:val="baseline"/>
        </w:rPr>
        <w:t>nội</w:t>
      </w:r>
      <w:r>
        <w:rPr>
          <w:spacing w:val="-5"/>
          <w:vertAlign w:val="baseline"/>
        </w:rPr>
        <w:t> </w:t>
      </w:r>
      <w:r>
        <w:rPr>
          <w:vertAlign w:val="baseline"/>
        </w:rPr>
        <w:t>dung</w:t>
      </w:r>
      <w:r>
        <w:rPr>
          <w:spacing w:val="-3"/>
          <w:vertAlign w:val="baseline"/>
        </w:rPr>
        <w:t> </w:t>
      </w:r>
      <w:r>
        <w:rPr>
          <w:vertAlign w:val="baseline"/>
        </w:rPr>
        <w:t>trên,</w:t>
      </w:r>
      <w:r>
        <w:rPr>
          <w:spacing w:val="-5"/>
          <w:vertAlign w:val="baseline"/>
        </w:rPr>
        <w:t> </w:t>
      </w:r>
      <w:r>
        <w:rPr>
          <w:vertAlign w:val="baseline"/>
        </w:rPr>
        <w:t>xử bác đơn khởi kiện của bà Bạch Thị Y là thiếu căn cứ. Mặt khác trong đơn khởi kiện cũng như tại phiên tòa sơ thẩm, phúc thẩm bà Y đều yêu cầu Ủy ban nhân dân</w:t>
      </w:r>
      <w:r>
        <w:rPr>
          <w:spacing w:val="-8"/>
          <w:vertAlign w:val="baseline"/>
        </w:rPr>
        <w:t> </w:t>
      </w:r>
      <w:r>
        <w:rPr>
          <w:vertAlign w:val="baseline"/>
        </w:rPr>
        <w:t>quận</w:t>
      </w:r>
      <w:r>
        <w:rPr>
          <w:spacing w:val="-9"/>
          <w:vertAlign w:val="baseline"/>
        </w:rPr>
        <w:t> </w:t>
      </w:r>
      <w:r>
        <w:rPr>
          <w:vertAlign w:val="baseline"/>
        </w:rPr>
        <w:t>K,</w:t>
      </w:r>
      <w:r>
        <w:rPr>
          <w:spacing w:val="-10"/>
          <w:vertAlign w:val="baseline"/>
        </w:rPr>
        <w:t> </w:t>
      </w:r>
      <w:r>
        <w:rPr>
          <w:vertAlign w:val="baseline"/>
        </w:rPr>
        <w:t>thành</w:t>
      </w:r>
      <w:r>
        <w:rPr>
          <w:spacing w:val="-8"/>
          <w:vertAlign w:val="baseline"/>
        </w:rPr>
        <w:t> </w:t>
      </w:r>
      <w:r>
        <w:rPr>
          <w:vertAlign w:val="baseline"/>
        </w:rPr>
        <w:t>phố</w:t>
      </w:r>
      <w:r>
        <w:rPr>
          <w:spacing w:val="-8"/>
          <w:vertAlign w:val="baseline"/>
        </w:rPr>
        <w:t> </w:t>
      </w:r>
      <w:r>
        <w:rPr>
          <w:vertAlign w:val="baseline"/>
        </w:rPr>
        <w:t>H</w:t>
      </w:r>
      <w:r>
        <w:rPr>
          <w:spacing w:val="-10"/>
          <w:vertAlign w:val="baseline"/>
        </w:rPr>
        <w:t> </w:t>
      </w:r>
      <w:r>
        <w:rPr>
          <w:vertAlign w:val="baseline"/>
        </w:rPr>
        <w:t>lập</w:t>
      </w:r>
      <w:r>
        <w:rPr>
          <w:spacing w:val="-8"/>
          <w:vertAlign w:val="baseline"/>
        </w:rPr>
        <w:t> </w:t>
      </w:r>
      <w:r>
        <w:rPr>
          <w:vertAlign w:val="baseline"/>
        </w:rPr>
        <w:t>lại</w:t>
      </w:r>
      <w:r>
        <w:rPr>
          <w:spacing w:val="-8"/>
          <w:vertAlign w:val="baseline"/>
        </w:rPr>
        <w:t> </w:t>
      </w:r>
      <w:r>
        <w:rPr>
          <w:vertAlign w:val="baseline"/>
        </w:rPr>
        <w:t>phương</w:t>
      </w:r>
      <w:r>
        <w:rPr>
          <w:spacing w:val="-8"/>
          <w:vertAlign w:val="baseline"/>
        </w:rPr>
        <w:t> </w:t>
      </w:r>
      <w:r>
        <w:rPr>
          <w:vertAlign w:val="baseline"/>
        </w:rPr>
        <w:t>án</w:t>
      </w:r>
      <w:r>
        <w:rPr>
          <w:spacing w:val="-10"/>
          <w:vertAlign w:val="baseline"/>
        </w:rPr>
        <w:t> </w:t>
      </w:r>
      <w:r>
        <w:rPr>
          <w:vertAlign w:val="baseline"/>
        </w:rPr>
        <w:t>bồi</w:t>
      </w:r>
      <w:r>
        <w:rPr>
          <w:spacing w:val="-8"/>
          <w:vertAlign w:val="baseline"/>
        </w:rPr>
        <w:t> </w:t>
      </w:r>
      <w:r>
        <w:rPr>
          <w:vertAlign w:val="baseline"/>
        </w:rPr>
        <w:t>thường,</w:t>
      </w:r>
      <w:r>
        <w:rPr>
          <w:spacing w:val="-10"/>
          <w:vertAlign w:val="baseline"/>
        </w:rPr>
        <w:t> </w:t>
      </w:r>
      <w:r>
        <w:rPr>
          <w:vertAlign w:val="baseline"/>
        </w:rPr>
        <w:t>hỗ</w:t>
      </w:r>
      <w:r>
        <w:rPr>
          <w:spacing w:val="-8"/>
          <w:vertAlign w:val="baseline"/>
        </w:rPr>
        <w:t> </w:t>
      </w:r>
      <w:r>
        <w:rPr>
          <w:vertAlign w:val="baseline"/>
        </w:rPr>
        <w:t>trợ</w:t>
      </w:r>
      <w:r>
        <w:rPr>
          <w:spacing w:val="-9"/>
          <w:vertAlign w:val="baseline"/>
        </w:rPr>
        <w:t> </w:t>
      </w:r>
      <w:r>
        <w:rPr>
          <w:vertAlign w:val="baseline"/>
        </w:rPr>
        <w:t>theo</w:t>
      </w:r>
      <w:r>
        <w:rPr>
          <w:spacing w:val="-8"/>
          <w:vertAlign w:val="baseline"/>
        </w:rPr>
        <w:t> </w:t>
      </w:r>
      <w:r>
        <w:rPr>
          <w:vertAlign w:val="baseline"/>
        </w:rPr>
        <w:t>đúng</w:t>
      </w:r>
      <w:r>
        <w:rPr>
          <w:spacing w:val="-8"/>
          <w:vertAlign w:val="baseline"/>
        </w:rPr>
        <w:t> </w:t>
      </w:r>
      <w:r>
        <w:rPr>
          <w:vertAlign w:val="baseline"/>
        </w:rPr>
        <w:t>quy</w:t>
      </w:r>
      <w:r>
        <w:rPr>
          <w:spacing w:val="-12"/>
          <w:vertAlign w:val="baseline"/>
        </w:rPr>
        <w:t> </w:t>
      </w:r>
      <w:r>
        <w:rPr>
          <w:vertAlign w:val="baseline"/>
        </w:rPr>
        <w:t>định của pháp luật, trong đó có xem</w:t>
      </w:r>
      <w:r>
        <w:rPr>
          <w:spacing w:val="-1"/>
          <w:vertAlign w:val="baseline"/>
        </w:rPr>
        <w:t> </w:t>
      </w:r>
      <w:r>
        <w:rPr>
          <w:vertAlign w:val="baseline"/>
        </w:rPr>
        <w:t>xét điều kiện cấp đất tái định cư theo quy định vì gia đình bị thu hồi hết đất và không còn nơi ở nào khác. Do đó khi phê duyệt phương</w:t>
      </w:r>
      <w:r>
        <w:rPr>
          <w:spacing w:val="-10"/>
          <w:vertAlign w:val="baseline"/>
        </w:rPr>
        <w:t> </w:t>
      </w:r>
      <w:r>
        <w:rPr>
          <w:vertAlign w:val="baseline"/>
        </w:rPr>
        <w:t>án</w:t>
      </w:r>
      <w:r>
        <w:rPr>
          <w:spacing w:val="-10"/>
          <w:vertAlign w:val="baseline"/>
        </w:rPr>
        <w:t> </w:t>
      </w:r>
      <w:r>
        <w:rPr>
          <w:vertAlign w:val="baseline"/>
        </w:rPr>
        <w:t>bồi</w:t>
      </w:r>
      <w:r>
        <w:rPr>
          <w:spacing w:val="-9"/>
          <w:vertAlign w:val="baseline"/>
        </w:rPr>
        <w:t> </w:t>
      </w:r>
      <w:r>
        <w:rPr>
          <w:vertAlign w:val="baseline"/>
        </w:rPr>
        <w:t>thường,</w:t>
      </w:r>
      <w:r>
        <w:rPr>
          <w:spacing w:val="-11"/>
          <w:vertAlign w:val="baseline"/>
        </w:rPr>
        <w:t> </w:t>
      </w:r>
      <w:r>
        <w:rPr>
          <w:vertAlign w:val="baseline"/>
        </w:rPr>
        <w:t>hỗ</w:t>
      </w:r>
      <w:r>
        <w:rPr>
          <w:spacing w:val="-10"/>
          <w:vertAlign w:val="baseline"/>
        </w:rPr>
        <w:t> </w:t>
      </w:r>
      <w:r>
        <w:rPr>
          <w:vertAlign w:val="baseline"/>
        </w:rPr>
        <w:t>trợ</w:t>
      </w:r>
      <w:r>
        <w:rPr>
          <w:spacing w:val="-11"/>
          <w:vertAlign w:val="baseline"/>
        </w:rPr>
        <w:t> </w:t>
      </w:r>
      <w:r>
        <w:rPr>
          <w:vertAlign w:val="baseline"/>
        </w:rPr>
        <w:t>cho</w:t>
      </w:r>
      <w:r>
        <w:rPr>
          <w:spacing w:val="-10"/>
          <w:vertAlign w:val="baseline"/>
        </w:rPr>
        <w:t> </w:t>
      </w:r>
      <w:r>
        <w:rPr>
          <w:vertAlign w:val="baseline"/>
        </w:rPr>
        <w:t>hộ</w:t>
      </w:r>
      <w:r>
        <w:rPr>
          <w:spacing w:val="-12"/>
          <w:vertAlign w:val="baseline"/>
        </w:rPr>
        <w:t> </w:t>
      </w:r>
      <w:r>
        <w:rPr>
          <w:vertAlign w:val="baseline"/>
        </w:rPr>
        <w:t>bà</w:t>
      </w:r>
      <w:r>
        <w:rPr>
          <w:spacing w:val="-10"/>
          <w:vertAlign w:val="baseline"/>
        </w:rPr>
        <w:t> </w:t>
      </w:r>
      <w:r>
        <w:rPr>
          <w:vertAlign w:val="baseline"/>
        </w:rPr>
        <w:t>Bạch</w:t>
      </w:r>
      <w:r>
        <w:rPr>
          <w:spacing w:val="-10"/>
          <w:vertAlign w:val="baseline"/>
        </w:rPr>
        <w:t> </w:t>
      </w:r>
      <w:r>
        <w:rPr>
          <w:vertAlign w:val="baseline"/>
        </w:rPr>
        <w:t>Thị</w:t>
      </w:r>
      <w:r>
        <w:rPr>
          <w:spacing w:val="-9"/>
          <w:vertAlign w:val="baseline"/>
        </w:rPr>
        <w:t> </w:t>
      </w:r>
      <w:r>
        <w:rPr>
          <w:vertAlign w:val="baseline"/>
        </w:rPr>
        <w:t>Y,</w:t>
      </w:r>
      <w:r>
        <w:rPr>
          <w:spacing w:val="-9"/>
          <w:vertAlign w:val="baseline"/>
        </w:rPr>
        <w:t> </w:t>
      </w:r>
      <w:r>
        <w:rPr>
          <w:vertAlign w:val="baseline"/>
        </w:rPr>
        <w:t>Ủy</w:t>
      </w:r>
      <w:r>
        <w:rPr>
          <w:spacing w:val="-14"/>
          <w:vertAlign w:val="baseline"/>
        </w:rPr>
        <w:t> </w:t>
      </w:r>
      <w:r>
        <w:rPr>
          <w:vertAlign w:val="baseline"/>
        </w:rPr>
        <w:t>ban</w:t>
      </w:r>
      <w:r>
        <w:rPr>
          <w:spacing w:val="-10"/>
          <w:vertAlign w:val="baseline"/>
        </w:rPr>
        <w:t> </w:t>
      </w:r>
      <w:r>
        <w:rPr>
          <w:vertAlign w:val="baseline"/>
        </w:rPr>
        <w:t>nhân</w:t>
      </w:r>
      <w:r>
        <w:rPr>
          <w:spacing w:val="-12"/>
          <w:vertAlign w:val="baseline"/>
        </w:rPr>
        <w:t> </w:t>
      </w:r>
      <w:r>
        <w:rPr>
          <w:vertAlign w:val="baseline"/>
        </w:rPr>
        <w:t>dân</w:t>
      </w:r>
      <w:r>
        <w:rPr>
          <w:spacing w:val="-10"/>
          <w:vertAlign w:val="baseline"/>
        </w:rPr>
        <w:t> </w:t>
      </w:r>
      <w:r>
        <w:rPr>
          <w:vertAlign w:val="baseline"/>
        </w:rPr>
        <w:t>quận</w:t>
      </w:r>
      <w:r>
        <w:rPr>
          <w:spacing w:val="-9"/>
          <w:vertAlign w:val="baseline"/>
        </w:rPr>
        <w:t> </w:t>
      </w:r>
      <w:r>
        <w:rPr>
          <w:vertAlign w:val="baseline"/>
        </w:rPr>
        <w:t>K</w:t>
      </w:r>
      <w:r>
        <w:rPr>
          <w:spacing w:val="-12"/>
          <w:vertAlign w:val="baseline"/>
        </w:rPr>
        <w:t> </w:t>
      </w:r>
      <w:r>
        <w:rPr>
          <w:vertAlign w:val="baseline"/>
        </w:rPr>
        <w:t>cần xem</w:t>
      </w:r>
      <w:r>
        <w:rPr>
          <w:spacing w:val="-11"/>
          <w:vertAlign w:val="baseline"/>
        </w:rPr>
        <w:t> </w:t>
      </w:r>
      <w:r>
        <w:rPr>
          <w:vertAlign w:val="baseline"/>
        </w:rPr>
        <w:t>xét</w:t>
      </w:r>
      <w:r>
        <w:rPr>
          <w:spacing w:val="-5"/>
          <w:vertAlign w:val="baseline"/>
        </w:rPr>
        <w:t> </w:t>
      </w:r>
      <w:r>
        <w:rPr>
          <w:vertAlign w:val="baseline"/>
        </w:rPr>
        <w:t>nội</w:t>
      </w:r>
      <w:r>
        <w:rPr>
          <w:spacing w:val="-6"/>
          <w:vertAlign w:val="baseline"/>
        </w:rPr>
        <w:t> </w:t>
      </w:r>
      <w:r>
        <w:rPr>
          <w:vertAlign w:val="baseline"/>
        </w:rPr>
        <w:t>dung</w:t>
      </w:r>
      <w:r>
        <w:rPr>
          <w:spacing w:val="-6"/>
          <w:vertAlign w:val="baseline"/>
        </w:rPr>
        <w:t> </w:t>
      </w:r>
      <w:r>
        <w:rPr>
          <w:vertAlign w:val="baseline"/>
        </w:rPr>
        <w:t>này</w:t>
      </w:r>
      <w:r>
        <w:rPr>
          <w:spacing w:val="-8"/>
          <w:vertAlign w:val="baseline"/>
        </w:rPr>
        <w:t> </w:t>
      </w:r>
      <w:r>
        <w:rPr>
          <w:vertAlign w:val="baseline"/>
        </w:rPr>
        <w:t>cho</w:t>
      </w:r>
      <w:r>
        <w:rPr>
          <w:spacing w:val="-6"/>
          <w:vertAlign w:val="baseline"/>
        </w:rPr>
        <w:t> </w:t>
      </w:r>
      <w:r>
        <w:rPr>
          <w:vertAlign w:val="baseline"/>
        </w:rPr>
        <w:t>hộ</w:t>
      </w:r>
      <w:r>
        <w:rPr>
          <w:spacing w:val="-6"/>
          <w:vertAlign w:val="baseline"/>
        </w:rPr>
        <w:t> </w:t>
      </w:r>
      <w:r>
        <w:rPr>
          <w:vertAlign w:val="baseline"/>
        </w:rPr>
        <w:t>bà</w:t>
      </w:r>
      <w:r>
        <w:rPr>
          <w:spacing w:val="-5"/>
          <w:vertAlign w:val="baseline"/>
        </w:rPr>
        <w:t> </w:t>
      </w:r>
      <w:r>
        <w:rPr>
          <w:vertAlign w:val="baseline"/>
        </w:rPr>
        <w:t>Bạch</w:t>
      </w:r>
      <w:r>
        <w:rPr>
          <w:spacing w:val="-5"/>
          <w:vertAlign w:val="baseline"/>
        </w:rPr>
        <w:t> </w:t>
      </w:r>
      <w:r>
        <w:rPr>
          <w:vertAlign w:val="baseline"/>
        </w:rPr>
        <w:t>Thị</w:t>
      </w:r>
      <w:r>
        <w:rPr>
          <w:spacing w:val="-6"/>
          <w:vertAlign w:val="baseline"/>
        </w:rPr>
        <w:t> </w:t>
      </w:r>
      <w:r>
        <w:rPr>
          <w:vertAlign w:val="baseline"/>
        </w:rPr>
        <w:t>Y</w:t>
      </w:r>
      <w:r>
        <w:rPr>
          <w:spacing w:val="-7"/>
          <w:vertAlign w:val="baseline"/>
        </w:rPr>
        <w:t> </w:t>
      </w:r>
      <w:r>
        <w:rPr>
          <w:vertAlign w:val="baseline"/>
        </w:rPr>
        <w:t>để</w:t>
      </w:r>
      <w:r>
        <w:rPr>
          <w:spacing w:val="-6"/>
          <w:vertAlign w:val="baseline"/>
        </w:rPr>
        <w:t> </w:t>
      </w:r>
      <w:r>
        <w:rPr>
          <w:vertAlign w:val="baseline"/>
        </w:rPr>
        <w:t>đảm</w:t>
      </w:r>
      <w:r>
        <w:rPr>
          <w:spacing w:val="-11"/>
          <w:vertAlign w:val="baseline"/>
        </w:rPr>
        <w:t> </w:t>
      </w:r>
      <w:r>
        <w:rPr>
          <w:vertAlign w:val="baseline"/>
        </w:rPr>
        <w:t>quyền</w:t>
      </w:r>
      <w:r>
        <w:rPr>
          <w:spacing w:val="-5"/>
          <w:vertAlign w:val="baseline"/>
        </w:rPr>
        <w:t> </w:t>
      </w:r>
      <w:r>
        <w:rPr>
          <w:vertAlign w:val="baseline"/>
        </w:rPr>
        <w:t>lợi</w:t>
      </w:r>
      <w:r>
        <w:rPr>
          <w:spacing w:val="-5"/>
          <w:vertAlign w:val="baseline"/>
        </w:rPr>
        <w:t> </w:t>
      </w:r>
      <w:r>
        <w:rPr>
          <w:vertAlign w:val="baseline"/>
        </w:rPr>
        <w:t>cho</w:t>
      </w:r>
      <w:r>
        <w:rPr>
          <w:spacing w:val="-6"/>
          <w:vertAlign w:val="baseline"/>
        </w:rPr>
        <w:t> </w:t>
      </w:r>
      <w:r>
        <w:rPr>
          <w:vertAlign w:val="baseline"/>
        </w:rPr>
        <w:t>gia</w:t>
      </w:r>
      <w:r>
        <w:rPr>
          <w:spacing w:val="-6"/>
          <w:vertAlign w:val="baseline"/>
        </w:rPr>
        <w:t> </w:t>
      </w:r>
      <w:r>
        <w:rPr>
          <w:vertAlign w:val="baseline"/>
        </w:rPr>
        <w:t>đình</w:t>
      </w:r>
      <w:r>
        <w:rPr>
          <w:spacing w:val="-5"/>
          <w:vertAlign w:val="baseline"/>
        </w:rPr>
        <w:t> </w:t>
      </w:r>
      <w:r>
        <w:rPr>
          <w:vertAlign w:val="baseline"/>
        </w:rPr>
        <w:t>người khởi kiện.</w:t>
      </w:r>
    </w:p>
    <w:p>
      <w:pPr>
        <w:spacing w:after="0" w:line="254" w:lineRule="auto"/>
        <w:sectPr>
          <w:pgSz w:w="11910" w:h="16840"/>
          <w:pgMar w:header="0" w:footer="578" w:top="1060" w:bottom="760" w:left="1300" w:right="540"/>
        </w:sectPr>
      </w:pPr>
    </w:p>
    <w:p>
      <w:pPr>
        <w:pStyle w:val="BodyText"/>
        <w:spacing w:line="254" w:lineRule="auto" w:before="69"/>
        <w:ind w:right="585"/>
      </w:pPr>
      <w:r>
        <w:rPr/>
        <w:t>[3.2] Về nguồn gốc thửa đất số 183, tờ bản đồ số 301591-4-(5) diện tích 42,40m</w:t>
      </w:r>
      <w:r>
        <w:rPr>
          <w:vertAlign w:val="superscript"/>
        </w:rPr>
        <w:t>2</w:t>
      </w:r>
      <w:r>
        <w:rPr>
          <w:vertAlign w:val="baseline"/>
        </w:rPr>
        <w:t> do gia đình bà Bạch Thị Y đã tự cơi nới sử dụng, thời điểm cơi nới sử dụng sau năm 1999 đến trước ngày 01/7/2004 thuộc thửa đất số 183, tờ bản đồ số 301591-4-(5); diện tích 6006,8m</w:t>
      </w:r>
      <w:r>
        <w:rPr>
          <w:vertAlign w:val="superscript"/>
        </w:rPr>
        <w:t>2</w:t>
      </w:r>
      <w:r>
        <w:rPr>
          <w:vertAlign w:val="baseline"/>
        </w:rPr>
        <w:t>, chủ sử dụng đất UBND phường quản lý, mục đích Hb.</w:t>
      </w:r>
    </w:p>
    <w:p>
      <w:pPr>
        <w:pStyle w:val="BodyText"/>
        <w:spacing w:before="115"/>
        <w:ind w:left="1121" w:firstLine="0"/>
      </w:pPr>
      <w:r>
        <w:rPr/>
        <w:t>Về</w:t>
      </w:r>
      <w:r>
        <w:rPr>
          <w:spacing w:val="-5"/>
        </w:rPr>
        <w:t> </w:t>
      </w:r>
      <w:r>
        <w:rPr/>
        <w:t>hiện</w:t>
      </w:r>
      <w:r>
        <w:rPr>
          <w:spacing w:val="-1"/>
        </w:rPr>
        <w:t> </w:t>
      </w:r>
      <w:r>
        <w:rPr/>
        <w:t>trạng sử</w:t>
      </w:r>
      <w:r>
        <w:rPr>
          <w:spacing w:val="-5"/>
        </w:rPr>
        <w:t> </w:t>
      </w:r>
      <w:r>
        <w:rPr>
          <w:spacing w:val="-2"/>
        </w:rPr>
        <w:t>dụng:</w:t>
      </w:r>
    </w:p>
    <w:p>
      <w:pPr>
        <w:pStyle w:val="BodyText"/>
        <w:spacing w:before="137"/>
        <w:ind w:left="1121" w:firstLine="0"/>
      </w:pPr>
      <w:r>
        <w:rPr/>
        <w:t>-</w:t>
      </w:r>
      <w:r>
        <w:rPr>
          <w:spacing w:val="-4"/>
        </w:rPr>
        <w:t> </w:t>
      </w:r>
      <w:r>
        <w:rPr/>
        <w:t>Diện</w:t>
      </w:r>
      <w:r>
        <w:rPr>
          <w:spacing w:val="-5"/>
        </w:rPr>
        <w:t> </w:t>
      </w:r>
      <w:r>
        <w:rPr/>
        <w:t>tích</w:t>
      </w:r>
      <w:r>
        <w:rPr>
          <w:spacing w:val="-1"/>
        </w:rPr>
        <w:t> </w:t>
      </w:r>
      <w:r>
        <w:rPr/>
        <w:t>sử</w:t>
      </w:r>
      <w:r>
        <w:rPr>
          <w:spacing w:val="-6"/>
        </w:rPr>
        <w:t> </w:t>
      </w:r>
      <w:r>
        <w:rPr/>
        <w:t>dụng</w:t>
      </w:r>
      <w:r>
        <w:rPr>
          <w:spacing w:val="-1"/>
        </w:rPr>
        <w:t> </w:t>
      </w:r>
      <w:r>
        <w:rPr/>
        <w:t>hiện</w:t>
      </w:r>
      <w:r>
        <w:rPr>
          <w:spacing w:val="-1"/>
        </w:rPr>
        <w:t> </w:t>
      </w:r>
      <w:r>
        <w:rPr/>
        <w:t>trạng</w:t>
      </w:r>
      <w:r>
        <w:rPr>
          <w:spacing w:val="-2"/>
        </w:rPr>
        <w:t> </w:t>
      </w:r>
      <w:r>
        <w:rPr/>
        <w:t>theo</w:t>
      </w:r>
      <w:r>
        <w:rPr>
          <w:spacing w:val="-1"/>
        </w:rPr>
        <w:t> </w:t>
      </w:r>
      <w:r>
        <w:rPr/>
        <w:t>đo</w:t>
      </w:r>
      <w:r>
        <w:rPr>
          <w:spacing w:val="-5"/>
        </w:rPr>
        <w:t> </w:t>
      </w:r>
      <w:r>
        <w:rPr/>
        <w:t>vẽ</w:t>
      </w:r>
      <w:r>
        <w:rPr>
          <w:spacing w:val="-3"/>
        </w:rPr>
        <w:t> </w:t>
      </w:r>
      <w:r>
        <w:rPr/>
        <w:t>mới:</w:t>
      </w:r>
      <w:r>
        <w:rPr>
          <w:spacing w:val="-5"/>
        </w:rPr>
        <w:t> </w:t>
      </w:r>
      <w:r>
        <w:rPr/>
        <w:t>120,30m</w:t>
      </w:r>
      <w:r>
        <w:rPr>
          <w:vertAlign w:val="superscript"/>
        </w:rPr>
        <w:t>2</w:t>
      </w:r>
      <w:r>
        <w:rPr>
          <w:vertAlign w:val="baseline"/>
        </w:rPr>
        <w:t>.</w:t>
      </w:r>
      <w:r>
        <w:rPr>
          <w:spacing w:val="-3"/>
          <w:vertAlign w:val="baseline"/>
        </w:rPr>
        <w:t> </w:t>
      </w:r>
      <w:r>
        <w:rPr>
          <w:vertAlign w:val="baseline"/>
        </w:rPr>
        <w:t>Trong</w:t>
      </w:r>
      <w:r>
        <w:rPr>
          <w:spacing w:val="-5"/>
          <w:vertAlign w:val="baseline"/>
        </w:rPr>
        <w:t> đó:</w:t>
      </w:r>
    </w:p>
    <w:p>
      <w:pPr>
        <w:spacing w:line="254" w:lineRule="auto" w:before="138"/>
        <w:ind w:left="402" w:right="589" w:firstLine="719"/>
        <w:jc w:val="both"/>
        <w:rPr>
          <w:i/>
          <w:sz w:val="28"/>
        </w:rPr>
      </w:pPr>
      <w:r>
        <w:rPr>
          <w:sz w:val="28"/>
        </w:rPr>
        <w:t>+ Diện tích 40m² sử dụng trước năm 1980 </w:t>
      </w:r>
      <w:r>
        <w:rPr>
          <w:i/>
          <w:sz w:val="28"/>
        </w:rPr>
        <w:t>(phần diện tích đất này ông</w:t>
      </w:r>
      <w:r>
        <w:rPr>
          <w:i/>
          <w:sz w:val="28"/>
        </w:rPr>
        <w:t> Phạm Văn K1 đã nhận đất di chuyển năm 1986);</w:t>
      </w:r>
    </w:p>
    <w:p>
      <w:pPr>
        <w:pStyle w:val="BodyText"/>
        <w:spacing w:line="254" w:lineRule="auto" w:before="117"/>
        <w:ind w:right="590"/>
      </w:pPr>
      <w:r>
        <w:rPr/>
        <w:t>+ Diện tích 37,90m² sử dụng sau năm 1991 đến trước ngày 15/10/1993, thuộc thửa đất số 185, tờ bản đồ số 301591-4-(5);</w:t>
      </w:r>
    </w:p>
    <w:p>
      <w:pPr>
        <w:pStyle w:val="BodyText"/>
        <w:spacing w:line="254" w:lineRule="auto" w:before="120"/>
        <w:ind w:right="587"/>
      </w:pPr>
      <w:r>
        <w:rPr/>
        <w:t>+</w:t>
      </w:r>
      <w:r>
        <w:rPr>
          <w:spacing w:val="-1"/>
        </w:rPr>
        <w:t> </w:t>
      </w:r>
      <w:r>
        <w:rPr/>
        <w:t>Diện</w:t>
      </w:r>
      <w:r>
        <w:rPr>
          <w:spacing w:val="-1"/>
        </w:rPr>
        <w:t> </w:t>
      </w:r>
      <w:r>
        <w:rPr/>
        <w:t>tích</w:t>
      </w:r>
      <w:r>
        <w:rPr>
          <w:spacing w:val="-3"/>
        </w:rPr>
        <w:t> </w:t>
      </w:r>
      <w:r>
        <w:rPr/>
        <w:t>42,40m²</w:t>
      </w:r>
      <w:r>
        <w:rPr>
          <w:spacing w:val="-1"/>
        </w:rPr>
        <w:t> </w:t>
      </w:r>
      <w:r>
        <w:rPr/>
        <w:t>do</w:t>
      </w:r>
      <w:r>
        <w:rPr>
          <w:spacing w:val="-2"/>
        </w:rPr>
        <w:t> </w:t>
      </w:r>
      <w:r>
        <w:rPr/>
        <w:t>gia</w:t>
      </w:r>
      <w:r>
        <w:rPr>
          <w:spacing w:val="-3"/>
        </w:rPr>
        <w:t> </w:t>
      </w:r>
      <w:r>
        <w:rPr/>
        <w:t>đình</w:t>
      </w:r>
      <w:r>
        <w:rPr>
          <w:spacing w:val="-2"/>
        </w:rPr>
        <w:t> </w:t>
      </w:r>
      <w:r>
        <w:rPr/>
        <w:t>bà Bạch</w:t>
      </w:r>
      <w:r>
        <w:rPr>
          <w:spacing w:val="-3"/>
        </w:rPr>
        <w:t> </w:t>
      </w:r>
      <w:r>
        <w:rPr/>
        <w:t>Thị Y</w:t>
      </w:r>
      <w:r>
        <w:rPr>
          <w:spacing w:val="-4"/>
        </w:rPr>
        <w:t> </w:t>
      </w:r>
      <w:r>
        <w:rPr/>
        <w:t>đã</w:t>
      </w:r>
      <w:r>
        <w:rPr>
          <w:spacing w:val="-4"/>
        </w:rPr>
        <w:t> </w:t>
      </w:r>
      <w:r>
        <w:rPr/>
        <w:t>tự</w:t>
      </w:r>
      <w:r>
        <w:rPr>
          <w:spacing w:val="-1"/>
        </w:rPr>
        <w:t> </w:t>
      </w:r>
      <w:r>
        <w:rPr/>
        <w:t>cơi</w:t>
      </w:r>
      <w:r>
        <w:rPr>
          <w:spacing w:val="-1"/>
        </w:rPr>
        <w:t> </w:t>
      </w:r>
      <w:r>
        <w:rPr/>
        <w:t>nới</w:t>
      </w:r>
      <w:r>
        <w:rPr>
          <w:spacing w:val="-1"/>
        </w:rPr>
        <w:t> </w:t>
      </w:r>
      <w:r>
        <w:rPr/>
        <w:t>sử</w:t>
      </w:r>
      <w:r>
        <w:rPr>
          <w:spacing w:val="-1"/>
        </w:rPr>
        <w:t> </w:t>
      </w:r>
      <w:r>
        <w:rPr/>
        <w:t>dụng,</w:t>
      </w:r>
      <w:r>
        <w:rPr>
          <w:spacing w:val="-3"/>
        </w:rPr>
        <w:t> </w:t>
      </w:r>
      <w:r>
        <w:rPr/>
        <w:t>thời điểm</w:t>
      </w:r>
      <w:r>
        <w:rPr>
          <w:spacing w:val="-2"/>
        </w:rPr>
        <w:t> </w:t>
      </w:r>
      <w:r>
        <w:rPr/>
        <w:t>cơi nới sử dụng sau năm</w:t>
      </w:r>
      <w:r>
        <w:rPr>
          <w:spacing w:val="-2"/>
        </w:rPr>
        <w:t> </w:t>
      </w:r>
      <w:r>
        <w:rPr/>
        <w:t>1999 đến trước ngày</w:t>
      </w:r>
      <w:r>
        <w:rPr>
          <w:spacing w:val="-1"/>
        </w:rPr>
        <w:t> </w:t>
      </w:r>
      <w:r>
        <w:rPr/>
        <w:t>01/7/2004, thuộc thửa đất số 183, tờ bản đồ số 301591-4-(5), chủ sử dụng đất Ủy ban nhân dân phường quản lý, mục đích Hb.</w:t>
      </w:r>
    </w:p>
    <w:p>
      <w:pPr>
        <w:pStyle w:val="BodyText"/>
        <w:spacing w:before="113"/>
        <w:ind w:left="1121" w:firstLine="0"/>
      </w:pPr>
      <w:r>
        <w:rPr/>
        <w:t>-</w:t>
      </w:r>
      <w:r>
        <w:rPr>
          <w:spacing w:val="-4"/>
        </w:rPr>
        <w:t> </w:t>
      </w:r>
      <w:r>
        <w:rPr/>
        <w:t>Tài sản gắn</w:t>
      </w:r>
      <w:r>
        <w:rPr>
          <w:spacing w:val="-4"/>
        </w:rPr>
        <w:t> </w:t>
      </w:r>
      <w:r>
        <w:rPr/>
        <w:t>liền</w:t>
      </w:r>
      <w:r>
        <w:rPr>
          <w:spacing w:val="-4"/>
        </w:rPr>
        <w:t> </w:t>
      </w:r>
      <w:r>
        <w:rPr/>
        <w:t>với</w:t>
      </w:r>
      <w:r>
        <w:rPr>
          <w:spacing w:val="-3"/>
        </w:rPr>
        <w:t> </w:t>
      </w:r>
      <w:r>
        <w:rPr/>
        <w:t>đất:</w:t>
      </w:r>
      <w:r>
        <w:rPr>
          <w:spacing w:val="-4"/>
        </w:rPr>
        <w:t> </w:t>
      </w:r>
      <w:r>
        <w:rPr/>
        <w:t>nhà</w:t>
      </w:r>
      <w:r>
        <w:rPr>
          <w:spacing w:val="-3"/>
        </w:rPr>
        <w:t> </w:t>
      </w:r>
      <w:r>
        <w:rPr/>
        <w:t>01 tầng mái tôn</w:t>
      </w:r>
      <w:r>
        <w:rPr>
          <w:spacing w:val="-4"/>
        </w:rPr>
        <w:t> </w:t>
      </w:r>
      <w:r>
        <w:rPr/>
        <w:t>xây</w:t>
      </w:r>
      <w:r>
        <w:rPr>
          <w:spacing w:val="-5"/>
        </w:rPr>
        <w:t> </w:t>
      </w:r>
      <w:r>
        <w:rPr/>
        <w:t>dựng</w:t>
      </w:r>
      <w:r>
        <w:rPr>
          <w:spacing w:val="-4"/>
        </w:rPr>
        <w:t> </w:t>
      </w:r>
      <w:r>
        <w:rPr/>
        <w:t>từ</w:t>
      </w:r>
      <w:r>
        <w:rPr>
          <w:spacing w:val="-3"/>
        </w:rPr>
        <w:t> </w:t>
      </w:r>
      <w:r>
        <w:rPr/>
        <w:t>năm</w:t>
      </w:r>
      <w:r>
        <w:rPr>
          <w:spacing w:val="-4"/>
        </w:rPr>
        <w:t> </w:t>
      </w:r>
      <w:r>
        <w:rPr>
          <w:spacing w:val="-2"/>
        </w:rPr>
        <w:t>1994.</w:t>
      </w:r>
    </w:p>
    <w:p>
      <w:pPr>
        <w:pStyle w:val="BodyText"/>
        <w:spacing w:line="254" w:lineRule="auto"/>
        <w:ind w:right="586"/>
      </w:pPr>
      <w:r>
        <w:rPr/>
        <w:t>Đối với 37,90m</w:t>
      </w:r>
      <w:r>
        <w:rPr>
          <w:vertAlign w:val="superscript"/>
        </w:rPr>
        <w:t>2</w:t>
      </w:r>
      <w:r>
        <w:rPr>
          <w:vertAlign w:val="baseline"/>
        </w:rPr>
        <w:t> sử dụng sau năm 1991 đến trước ngày 15/10/1993 được bồi</w:t>
      </w:r>
      <w:r>
        <w:rPr>
          <w:spacing w:val="-6"/>
          <w:vertAlign w:val="baseline"/>
        </w:rPr>
        <w:t> </w:t>
      </w:r>
      <w:r>
        <w:rPr>
          <w:vertAlign w:val="baseline"/>
        </w:rPr>
        <w:t>thường với số tiền 37,90m</w:t>
      </w:r>
      <w:r>
        <w:rPr>
          <w:vertAlign w:val="superscript"/>
        </w:rPr>
        <w:t>2</w:t>
      </w:r>
      <w:r>
        <w:rPr>
          <w:spacing w:val="-18"/>
          <w:vertAlign w:val="baseline"/>
        </w:rPr>
        <w:t> </w:t>
      </w:r>
      <w:r>
        <w:rPr>
          <w:vertAlign w:val="baseline"/>
        </w:rPr>
        <w:t>x</w:t>
      </w:r>
      <w:r>
        <w:rPr>
          <w:spacing w:val="-17"/>
          <w:vertAlign w:val="baseline"/>
        </w:rPr>
        <w:t> </w:t>
      </w:r>
      <w:r>
        <w:rPr>
          <w:vertAlign w:val="baseline"/>
        </w:rPr>
        <w:t>27.000.000 đồng/m</w:t>
      </w:r>
      <w:r>
        <w:rPr>
          <w:vertAlign w:val="superscript"/>
        </w:rPr>
        <w:t>2</w:t>
      </w:r>
      <w:r>
        <w:rPr>
          <w:spacing w:val="-18"/>
          <w:vertAlign w:val="baseline"/>
        </w:rPr>
        <w:t> </w:t>
      </w:r>
      <w:r>
        <w:rPr>
          <w:vertAlign w:val="baseline"/>
        </w:rPr>
        <w:t>= 1.023.300.000 đồng; đối với 42,40m</w:t>
      </w:r>
      <w:r>
        <w:rPr>
          <w:vertAlign w:val="superscript"/>
        </w:rPr>
        <w:t>2</w:t>
      </w:r>
      <w:r>
        <w:rPr>
          <w:vertAlign w:val="baseline"/>
        </w:rPr>
        <w:t> đất Hb tự sử dụng từ sau năm 1999 đến trước ngày 01/7/2004 được hỗ trợ 40% với số tiền là 42,40m</w:t>
      </w:r>
      <w:r>
        <w:rPr>
          <w:vertAlign w:val="superscript"/>
        </w:rPr>
        <w:t>2</w:t>
      </w:r>
      <w:r>
        <w:rPr>
          <w:vertAlign w:val="baseline"/>
        </w:rPr>
        <w:t> x 10.800.000 đồng/m</w:t>
      </w:r>
      <w:r>
        <w:rPr>
          <w:vertAlign w:val="superscript"/>
        </w:rPr>
        <w:t>2</w:t>
      </w:r>
      <w:r>
        <w:rPr>
          <w:vertAlign w:val="baseline"/>
        </w:rPr>
        <w:t> = 457.920.000 đồng theo</w:t>
      </w:r>
      <w:r>
        <w:rPr>
          <w:spacing w:val="-1"/>
          <w:vertAlign w:val="baseline"/>
        </w:rPr>
        <w:t> </w:t>
      </w:r>
      <w:r>
        <w:rPr>
          <w:vertAlign w:val="baseline"/>
        </w:rPr>
        <w:t>Quyết</w:t>
      </w:r>
      <w:r>
        <w:rPr>
          <w:spacing w:val="-1"/>
          <w:vertAlign w:val="baseline"/>
        </w:rPr>
        <w:t> </w:t>
      </w:r>
      <w:r>
        <w:rPr>
          <w:vertAlign w:val="baseline"/>
        </w:rPr>
        <w:t>định</w:t>
      </w:r>
      <w:r>
        <w:rPr>
          <w:spacing w:val="-1"/>
          <w:vertAlign w:val="baseline"/>
        </w:rPr>
        <w:t> </w:t>
      </w:r>
      <w:r>
        <w:rPr>
          <w:vertAlign w:val="baseline"/>
        </w:rPr>
        <w:t>số</w:t>
      </w:r>
      <w:r>
        <w:rPr>
          <w:spacing w:val="-1"/>
          <w:vertAlign w:val="baseline"/>
        </w:rPr>
        <w:t> </w:t>
      </w:r>
      <w:r>
        <w:rPr>
          <w:vertAlign w:val="baseline"/>
        </w:rPr>
        <w:t>2149/QĐ-UBND</w:t>
      </w:r>
      <w:r>
        <w:rPr>
          <w:spacing w:val="-3"/>
          <w:vertAlign w:val="baseline"/>
        </w:rPr>
        <w:t> </w:t>
      </w:r>
      <w:r>
        <w:rPr>
          <w:vertAlign w:val="baseline"/>
        </w:rPr>
        <w:t>ngày</w:t>
      </w:r>
      <w:r>
        <w:rPr>
          <w:spacing w:val="-3"/>
          <w:vertAlign w:val="baseline"/>
        </w:rPr>
        <w:t> </w:t>
      </w:r>
      <w:r>
        <w:rPr>
          <w:vertAlign w:val="baseline"/>
        </w:rPr>
        <w:t>11/7/2019</w:t>
      </w:r>
      <w:r>
        <w:rPr>
          <w:spacing w:val="-1"/>
          <w:vertAlign w:val="baseline"/>
        </w:rPr>
        <w:t> </w:t>
      </w:r>
      <w:r>
        <w:rPr>
          <w:vertAlign w:val="baseline"/>
        </w:rPr>
        <w:t>của</w:t>
      </w:r>
      <w:r>
        <w:rPr>
          <w:spacing w:val="-3"/>
          <w:vertAlign w:val="baseline"/>
        </w:rPr>
        <w:t> </w:t>
      </w:r>
      <w:r>
        <w:rPr>
          <w:vertAlign w:val="baseline"/>
        </w:rPr>
        <w:t>Ủy</w:t>
      </w:r>
      <w:r>
        <w:rPr>
          <w:spacing w:val="-6"/>
          <w:vertAlign w:val="baseline"/>
        </w:rPr>
        <w:t> </w:t>
      </w:r>
      <w:r>
        <w:rPr>
          <w:vertAlign w:val="baseline"/>
        </w:rPr>
        <w:t>ban</w:t>
      </w:r>
      <w:r>
        <w:rPr>
          <w:spacing w:val="-1"/>
          <w:vertAlign w:val="baseline"/>
        </w:rPr>
        <w:t> </w:t>
      </w:r>
      <w:r>
        <w:rPr>
          <w:vertAlign w:val="baseline"/>
        </w:rPr>
        <w:t>nhân</w:t>
      </w:r>
      <w:r>
        <w:rPr>
          <w:spacing w:val="-5"/>
          <w:vertAlign w:val="baseline"/>
        </w:rPr>
        <w:t> </w:t>
      </w:r>
      <w:r>
        <w:rPr>
          <w:vertAlign w:val="baseline"/>
        </w:rPr>
        <w:t>dân</w:t>
      </w:r>
      <w:r>
        <w:rPr>
          <w:spacing w:val="-1"/>
          <w:vertAlign w:val="baseline"/>
        </w:rPr>
        <w:t> </w:t>
      </w:r>
      <w:r>
        <w:rPr>
          <w:vertAlign w:val="baseline"/>
        </w:rPr>
        <w:t>thành phố H về việc phê duyệt giá đất cụ thể để tính bồi thường, hỗ trợ khi nhà nước thu hồi đất thực hiện Dự án. Phần bồi thường vật kiến trúc áp dụng theo Quyết định số 324/QĐ-UBND ngày 05/02/2015 của Ủy ban nhân dân thành phố H về việc ban hành bộ đơn giá vật kiến trúc phục vụ công tác bồi thường, hỗ trợ khi Nhà</w:t>
      </w:r>
      <w:r>
        <w:rPr>
          <w:spacing w:val="-1"/>
          <w:vertAlign w:val="baseline"/>
        </w:rPr>
        <w:t> </w:t>
      </w:r>
      <w:r>
        <w:rPr>
          <w:vertAlign w:val="baseline"/>
        </w:rPr>
        <w:t>nước</w:t>
      </w:r>
      <w:r>
        <w:rPr>
          <w:spacing w:val="-1"/>
          <w:vertAlign w:val="baseline"/>
        </w:rPr>
        <w:t> </w:t>
      </w:r>
      <w:r>
        <w:rPr>
          <w:vertAlign w:val="baseline"/>
        </w:rPr>
        <w:t>thu hồi đất</w:t>
      </w:r>
      <w:r>
        <w:rPr>
          <w:spacing w:val="-1"/>
          <w:vertAlign w:val="baseline"/>
        </w:rPr>
        <w:t> </w:t>
      </w:r>
      <w:r>
        <w:rPr>
          <w:vertAlign w:val="baseline"/>
        </w:rPr>
        <w:t>trên địa</w:t>
      </w:r>
      <w:r>
        <w:rPr>
          <w:spacing w:val="-2"/>
          <w:vertAlign w:val="baseline"/>
        </w:rPr>
        <w:t> </w:t>
      </w:r>
      <w:r>
        <w:rPr>
          <w:vertAlign w:val="baseline"/>
        </w:rPr>
        <w:t>bàn H,</w:t>
      </w:r>
      <w:r>
        <w:rPr>
          <w:spacing w:val="-1"/>
          <w:vertAlign w:val="baseline"/>
        </w:rPr>
        <w:t> </w:t>
      </w:r>
      <w:r>
        <w:rPr>
          <w:vertAlign w:val="baseline"/>
        </w:rPr>
        <w:t>UBND</w:t>
      </w:r>
      <w:r>
        <w:rPr>
          <w:spacing w:val="-2"/>
          <w:vertAlign w:val="baseline"/>
        </w:rPr>
        <w:t> </w:t>
      </w:r>
      <w:r>
        <w:rPr>
          <w:vertAlign w:val="baseline"/>
        </w:rPr>
        <w:t>quận K</w:t>
      </w:r>
      <w:r>
        <w:rPr>
          <w:spacing w:val="-4"/>
          <w:vertAlign w:val="baseline"/>
        </w:rPr>
        <w:t> </w:t>
      </w:r>
      <w:r>
        <w:rPr>
          <w:vertAlign w:val="baseline"/>
        </w:rPr>
        <w:t>đã</w:t>
      </w:r>
      <w:r>
        <w:rPr>
          <w:spacing w:val="-2"/>
          <w:vertAlign w:val="baseline"/>
        </w:rPr>
        <w:t> </w:t>
      </w:r>
      <w:r>
        <w:rPr>
          <w:vertAlign w:val="baseline"/>
        </w:rPr>
        <w:t>phê</w:t>
      </w:r>
      <w:r>
        <w:rPr>
          <w:spacing w:val="-1"/>
          <w:vertAlign w:val="baseline"/>
        </w:rPr>
        <w:t> </w:t>
      </w:r>
      <w:r>
        <w:rPr>
          <w:vertAlign w:val="baseline"/>
        </w:rPr>
        <w:t>duyệt</w:t>
      </w:r>
      <w:r>
        <w:rPr>
          <w:spacing w:val="-1"/>
          <w:vertAlign w:val="baseline"/>
        </w:rPr>
        <w:t> </w:t>
      </w:r>
      <w:r>
        <w:rPr>
          <w:vertAlign w:val="baseline"/>
        </w:rPr>
        <w:t>phương án bồi thường đối với hộ bà Bạch Thị Y gồm bồi thường về vật kiến trúc 609.669.100đồng;</w:t>
      </w:r>
      <w:r>
        <w:rPr>
          <w:spacing w:val="56"/>
          <w:w w:val="150"/>
          <w:vertAlign w:val="baseline"/>
        </w:rPr>
        <w:t> </w:t>
      </w:r>
      <w:r>
        <w:rPr>
          <w:vertAlign w:val="baseline"/>
        </w:rPr>
        <w:t>bồi</w:t>
      </w:r>
      <w:r>
        <w:rPr>
          <w:spacing w:val="57"/>
          <w:w w:val="150"/>
          <w:vertAlign w:val="baseline"/>
        </w:rPr>
        <w:t> </w:t>
      </w:r>
      <w:r>
        <w:rPr>
          <w:vertAlign w:val="baseline"/>
        </w:rPr>
        <w:t>thường</w:t>
      </w:r>
      <w:r>
        <w:rPr>
          <w:spacing w:val="56"/>
          <w:w w:val="150"/>
          <w:vertAlign w:val="baseline"/>
        </w:rPr>
        <w:t> </w:t>
      </w:r>
      <w:r>
        <w:rPr>
          <w:vertAlign w:val="baseline"/>
        </w:rPr>
        <w:t>hoa</w:t>
      </w:r>
      <w:r>
        <w:rPr>
          <w:spacing w:val="59"/>
          <w:w w:val="150"/>
          <w:vertAlign w:val="baseline"/>
        </w:rPr>
        <w:t> </w:t>
      </w:r>
      <w:r>
        <w:rPr>
          <w:vertAlign w:val="baseline"/>
        </w:rPr>
        <w:t>màu</w:t>
      </w:r>
      <w:r>
        <w:rPr>
          <w:spacing w:val="58"/>
          <w:w w:val="150"/>
          <w:vertAlign w:val="baseline"/>
        </w:rPr>
        <w:t> </w:t>
      </w:r>
      <w:r>
        <w:rPr>
          <w:vertAlign w:val="baseline"/>
        </w:rPr>
        <w:t>7.210.000đồng,</w:t>
      </w:r>
      <w:r>
        <w:rPr>
          <w:spacing w:val="58"/>
          <w:w w:val="150"/>
          <w:vertAlign w:val="baseline"/>
        </w:rPr>
        <w:t> </w:t>
      </w:r>
      <w:r>
        <w:rPr>
          <w:vertAlign w:val="baseline"/>
        </w:rPr>
        <w:t>các</w:t>
      </w:r>
      <w:r>
        <w:rPr>
          <w:spacing w:val="57"/>
          <w:w w:val="150"/>
          <w:vertAlign w:val="baseline"/>
        </w:rPr>
        <w:t> </w:t>
      </w:r>
      <w:r>
        <w:rPr>
          <w:vertAlign w:val="baseline"/>
        </w:rPr>
        <w:t>khoản</w:t>
      </w:r>
      <w:r>
        <w:rPr>
          <w:spacing w:val="57"/>
          <w:w w:val="150"/>
          <w:vertAlign w:val="baseline"/>
        </w:rPr>
        <w:t> </w:t>
      </w:r>
      <w:r>
        <w:rPr>
          <w:vertAlign w:val="baseline"/>
        </w:rPr>
        <w:t>hỗ</w:t>
      </w:r>
      <w:r>
        <w:rPr>
          <w:spacing w:val="60"/>
          <w:w w:val="150"/>
          <w:vertAlign w:val="baseline"/>
        </w:rPr>
        <w:t> </w:t>
      </w:r>
      <w:r>
        <w:rPr>
          <w:spacing w:val="-4"/>
          <w:vertAlign w:val="baseline"/>
        </w:rPr>
        <w:t>trợ:</w:t>
      </w:r>
    </w:p>
    <w:p>
      <w:pPr>
        <w:pStyle w:val="BodyText"/>
        <w:spacing w:line="307" w:lineRule="exact" w:before="0"/>
        <w:ind w:firstLine="0"/>
      </w:pPr>
      <w:r>
        <w:rPr/>
        <w:t>46.230.000</w:t>
      </w:r>
      <w:r>
        <w:rPr>
          <w:spacing w:val="2"/>
        </w:rPr>
        <w:t> </w:t>
      </w:r>
      <w:r>
        <w:rPr/>
        <w:t>đồng.</w:t>
      </w:r>
      <w:r>
        <w:rPr>
          <w:spacing w:val="6"/>
        </w:rPr>
        <w:t> </w:t>
      </w:r>
      <w:r>
        <w:rPr/>
        <w:t>Tổng</w:t>
      </w:r>
      <w:r>
        <w:rPr>
          <w:spacing w:val="5"/>
        </w:rPr>
        <w:t> </w:t>
      </w:r>
      <w:r>
        <w:rPr/>
        <w:t>cộng</w:t>
      </w:r>
      <w:r>
        <w:rPr>
          <w:spacing w:val="6"/>
        </w:rPr>
        <w:t> </w:t>
      </w:r>
      <w:r>
        <w:rPr/>
        <w:t>số</w:t>
      </w:r>
      <w:r>
        <w:rPr>
          <w:spacing w:val="8"/>
        </w:rPr>
        <w:t> </w:t>
      </w:r>
      <w:r>
        <w:rPr/>
        <w:t>tiền</w:t>
      </w:r>
      <w:r>
        <w:rPr>
          <w:spacing w:val="4"/>
        </w:rPr>
        <w:t> </w:t>
      </w:r>
      <w:r>
        <w:rPr/>
        <w:t>bà</w:t>
      </w:r>
      <w:r>
        <w:rPr>
          <w:spacing w:val="8"/>
        </w:rPr>
        <w:t> </w:t>
      </w:r>
      <w:r>
        <w:rPr/>
        <w:t>Bạch</w:t>
      </w:r>
      <w:r>
        <w:rPr>
          <w:spacing w:val="7"/>
        </w:rPr>
        <w:t> </w:t>
      </w:r>
      <w:r>
        <w:rPr/>
        <w:t>Thị</w:t>
      </w:r>
      <w:r>
        <w:rPr>
          <w:spacing w:val="7"/>
        </w:rPr>
        <w:t> </w:t>
      </w:r>
      <w:r>
        <w:rPr/>
        <w:t>Y</w:t>
      </w:r>
      <w:r>
        <w:rPr>
          <w:spacing w:val="3"/>
        </w:rPr>
        <w:t> </w:t>
      </w:r>
      <w:r>
        <w:rPr/>
        <w:t>được</w:t>
      </w:r>
      <w:r>
        <w:rPr>
          <w:spacing w:val="3"/>
        </w:rPr>
        <w:t> </w:t>
      </w:r>
      <w:r>
        <w:rPr/>
        <w:t>nhận</w:t>
      </w:r>
      <w:r>
        <w:rPr>
          <w:spacing w:val="5"/>
        </w:rPr>
        <w:t> </w:t>
      </w:r>
      <w:r>
        <w:rPr/>
        <w:t>là</w:t>
      </w:r>
      <w:r>
        <w:rPr>
          <w:spacing w:val="4"/>
        </w:rPr>
        <w:t> </w:t>
      </w:r>
      <w:r>
        <w:rPr>
          <w:spacing w:val="-2"/>
        </w:rPr>
        <w:t>2.162.233.000</w:t>
      </w:r>
    </w:p>
    <w:p>
      <w:pPr>
        <w:pStyle w:val="BodyText"/>
        <w:spacing w:line="254" w:lineRule="auto" w:before="19"/>
        <w:ind w:right="587" w:firstLine="0"/>
      </w:pPr>
      <w:r>
        <w:rPr/>
        <w:t>đồng. Tài liệu có trong hồ sơ thể hiện UBND quận K đã xác định chính xác nguồn gốc diện tích đất và thời điểm sử dụng đất đối với các diện tích đất trên của hộ bà Bạch Thị Y, phương án bồi thường, hỗ trợ của UBND quận K đối với hộ bà Bạch Thị Y về diện tích đất thu hồi và các tài sản vật kiến trúc trên đất là hoàn toàn có căn cứ phù hợp với quy định của pháp luật. Do đó, Tòa án cấp sơ thẩm không chấp yêu cầu khởi kiện của bà Bạch Thị Y về nội dung này là phù </w:t>
      </w:r>
      <w:r>
        <w:rPr>
          <w:spacing w:val="-4"/>
        </w:rPr>
        <w:t>hợp.</w:t>
      </w:r>
    </w:p>
    <w:p>
      <w:pPr>
        <w:pStyle w:val="ListParagraph"/>
        <w:numPr>
          <w:ilvl w:val="0"/>
          <w:numId w:val="3"/>
        </w:numPr>
        <w:tabs>
          <w:tab w:pos="1518" w:val="left" w:leader="none"/>
        </w:tabs>
        <w:spacing w:line="254" w:lineRule="auto" w:before="110" w:after="0"/>
        <w:ind w:left="402" w:right="584" w:firstLine="719"/>
        <w:jc w:val="both"/>
        <w:rPr>
          <w:sz w:val="28"/>
        </w:rPr>
      </w:pPr>
      <w:r>
        <w:rPr>
          <w:sz w:val="28"/>
        </w:rPr>
        <w:t>Mặc</w:t>
      </w:r>
      <w:r>
        <w:rPr>
          <w:spacing w:val="-5"/>
          <w:sz w:val="28"/>
        </w:rPr>
        <w:t> </w:t>
      </w:r>
      <w:r>
        <w:rPr>
          <w:sz w:val="28"/>
        </w:rPr>
        <w:t>dù</w:t>
      </w:r>
      <w:r>
        <w:rPr>
          <w:spacing w:val="-6"/>
          <w:sz w:val="28"/>
        </w:rPr>
        <w:t> </w:t>
      </w:r>
      <w:r>
        <w:rPr>
          <w:sz w:val="28"/>
        </w:rPr>
        <w:t>người</w:t>
      </w:r>
      <w:r>
        <w:rPr>
          <w:spacing w:val="-6"/>
          <w:sz w:val="28"/>
        </w:rPr>
        <w:t> </w:t>
      </w:r>
      <w:r>
        <w:rPr>
          <w:sz w:val="28"/>
        </w:rPr>
        <w:t>khởi</w:t>
      </w:r>
      <w:r>
        <w:rPr>
          <w:spacing w:val="-4"/>
          <w:sz w:val="28"/>
        </w:rPr>
        <w:t> </w:t>
      </w:r>
      <w:r>
        <w:rPr>
          <w:sz w:val="28"/>
        </w:rPr>
        <w:t>kiện</w:t>
      </w:r>
      <w:r>
        <w:rPr>
          <w:spacing w:val="-6"/>
          <w:sz w:val="28"/>
        </w:rPr>
        <w:t> </w:t>
      </w:r>
      <w:r>
        <w:rPr>
          <w:sz w:val="28"/>
        </w:rPr>
        <w:t>không</w:t>
      </w:r>
      <w:r>
        <w:rPr>
          <w:spacing w:val="-6"/>
          <w:sz w:val="28"/>
        </w:rPr>
        <w:t> </w:t>
      </w:r>
      <w:r>
        <w:rPr>
          <w:sz w:val="28"/>
        </w:rPr>
        <w:t>khởi</w:t>
      </w:r>
      <w:r>
        <w:rPr>
          <w:spacing w:val="-6"/>
          <w:sz w:val="28"/>
        </w:rPr>
        <w:t> </w:t>
      </w:r>
      <w:r>
        <w:rPr>
          <w:sz w:val="28"/>
        </w:rPr>
        <w:t>kiện</w:t>
      </w:r>
      <w:r>
        <w:rPr>
          <w:spacing w:val="-4"/>
          <w:sz w:val="28"/>
        </w:rPr>
        <w:t> </w:t>
      </w:r>
      <w:r>
        <w:rPr>
          <w:sz w:val="28"/>
        </w:rPr>
        <w:t>quyết</w:t>
      </w:r>
      <w:r>
        <w:rPr>
          <w:spacing w:val="-4"/>
          <w:sz w:val="28"/>
        </w:rPr>
        <w:t> </w:t>
      </w:r>
      <w:r>
        <w:rPr>
          <w:sz w:val="28"/>
        </w:rPr>
        <w:t>định</w:t>
      </w:r>
      <w:r>
        <w:rPr>
          <w:spacing w:val="-6"/>
          <w:sz w:val="28"/>
        </w:rPr>
        <w:t> </w:t>
      </w:r>
      <w:r>
        <w:rPr>
          <w:sz w:val="28"/>
        </w:rPr>
        <w:t>hành</w:t>
      </w:r>
      <w:r>
        <w:rPr>
          <w:spacing w:val="-6"/>
          <w:sz w:val="28"/>
        </w:rPr>
        <w:t> </w:t>
      </w:r>
      <w:r>
        <w:rPr>
          <w:sz w:val="28"/>
        </w:rPr>
        <w:t>chính</w:t>
      </w:r>
      <w:r>
        <w:rPr>
          <w:spacing w:val="-4"/>
          <w:sz w:val="28"/>
        </w:rPr>
        <w:t> </w:t>
      </w:r>
      <w:r>
        <w:rPr>
          <w:sz w:val="28"/>
        </w:rPr>
        <w:t>có</w:t>
      </w:r>
      <w:r>
        <w:rPr>
          <w:spacing w:val="-6"/>
          <w:sz w:val="28"/>
        </w:rPr>
        <w:t> </w:t>
      </w:r>
      <w:r>
        <w:rPr>
          <w:sz w:val="28"/>
        </w:rPr>
        <w:t>liên quan</w:t>
      </w:r>
      <w:r>
        <w:rPr>
          <w:spacing w:val="-10"/>
          <w:sz w:val="28"/>
        </w:rPr>
        <w:t> </w:t>
      </w:r>
      <w:r>
        <w:rPr>
          <w:sz w:val="28"/>
        </w:rPr>
        <w:t>là</w:t>
      </w:r>
      <w:r>
        <w:rPr>
          <w:spacing w:val="-12"/>
          <w:sz w:val="28"/>
        </w:rPr>
        <w:t> </w:t>
      </w:r>
      <w:r>
        <w:rPr>
          <w:sz w:val="28"/>
        </w:rPr>
        <w:t>Quyết</w:t>
      </w:r>
      <w:r>
        <w:rPr>
          <w:spacing w:val="-10"/>
          <w:sz w:val="28"/>
        </w:rPr>
        <w:t> </w:t>
      </w:r>
      <w:r>
        <w:rPr>
          <w:sz w:val="28"/>
        </w:rPr>
        <w:t>định</w:t>
      </w:r>
      <w:r>
        <w:rPr>
          <w:spacing w:val="-10"/>
          <w:sz w:val="28"/>
        </w:rPr>
        <w:t> </w:t>
      </w:r>
      <w:r>
        <w:rPr>
          <w:sz w:val="28"/>
        </w:rPr>
        <w:t>số</w:t>
      </w:r>
      <w:r>
        <w:rPr>
          <w:spacing w:val="-13"/>
          <w:sz w:val="28"/>
        </w:rPr>
        <w:t> </w:t>
      </w:r>
      <w:r>
        <w:rPr>
          <w:sz w:val="28"/>
        </w:rPr>
        <w:t>564/QĐ-UBND</w:t>
      </w:r>
      <w:r>
        <w:rPr>
          <w:spacing w:val="-13"/>
          <w:sz w:val="28"/>
        </w:rPr>
        <w:t> </w:t>
      </w:r>
      <w:r>
        <w:rPr>
          <w:sz w:val="28"/>
        </w:rPr>
        <w:t>ngày</w:t>
      </w:r>
      <w:r>
        <w:rPr>
          <w:spacing w:val="-13"/>
          <w:sz w:val="28"/>
        </w:rPr>
        <w:t> </w:t>
      </w:r>
      <w:r>
        <w:rPr>
          <w:sz w:val="28"/>
        </w:rPr>
        <w:t>22/4/2020</w:t>
      </w:r>
      <w:r>
        <w:rPr>
          <w:spacing w:val="-10"/>
          <w:sz w:val="28"/>
        </w:rPr>
        <w:t> </w:t>
      </w:r>
      <w:r>
        <w:rPr>
          <w:sz w:val="28"/>
        </w:rPr>
        <w:t>của</w:t>
      </w:r>
      <w:r>
        <w:rPr>
          <w:spacing w:val="-12"/>
          <w:sz w:val="28"/>
        </w:rPr>
        <w:t> </w:t>
      </w:r>
      <w:r>
        <w:rPr>
          <w:sz w:val="28"/>
        </w:rPr>
        <w:t>Ủy</w:t>
      </w:r>
      <w:r>
        <w:rPr>
          <w:spacing w:val="-14"/>
          <w:sz w:val="28"/>
        </w:rPr>
        <w:t> </w:t>
      </w:r>
      <w:r>
        <w:rPr>
          <w:sz w:val="28"/>
        </w:rPr>
        <w:t>ban</w:t>
      </w:r>
      <w:r>
        <w:rPr>
          <w:spacing w:val="-10"/>
          <w:sz w:val="28"/>
        </w:rPr>
        <w:t> </w:t>
      </w:r>
      <w:r>
        <w:rPr>
          <w:sz w:val="28"/>
        </w:rPr>
        <w:t>nhân</w:t>
      </w:r>
      <w:r>
        <w:rPr>
          <w:spacing w:val="-10"/>
          <w:sz w:val="28"/>
        </w:rPr>
        <w:t> </w:t>
      </w:r>
      <w:r>
        <w:rPr>
          <w:sz w:val="28"/>
        </w:rPr>
        <w:t>dân</w:t>
      </w:r>
      <w:r>
        <w:rPr>
          <w:spacing w:val="-10"/>
          <w:sz w:val="28"/>
        </w:rPr>
        <w:t> </w:t>
      </w:r>
      <w:r>
        <w:rPr>
          <w:sz w:val="28"/>
        </w:rPr>
        <w:t>quận K, thành phố H về việc phê duyệt bổ sung phương án bồi thường, hỗ trợ và phương</w:t>
      </w:r>
      <w:r>
        <w:rPr>
          <w:spacing w:val="15"/>
          <w:sz w:val="28"/>
        </w:rPr>
        <w:t> </w:t>
      </w:r>
      <w:r>
        <w:rPr>
          <w:sz w:val="28"/>
        </w:rPr>
        <w:t>án</w:t>
      </w:r>
      <w:r>
        <w:rPr>
          <w:spacing w:val="12"/>
          <w:sz w:val="28"/>
        </w:rPr>
        <w:t> </w:t>
      </w:r>
      <w:r>
        <w:rPr>
          <w:sz w:val="28"/>
        </w:rPr>
        <w:t>bồi</w:t>
      </w:r>
      <w:r>
        <w:rPr>
          <w:spacing w:val="15"/>
          <w:sz w:val="28"/>
        </w:rPr>
        <w:t> </w:t>
      </w:r>
      <w:r>
        <w:rPr>
          <w:sz w:val="28"/>
        </w:rPr>
        <w:t>thường</w:t>
      </w:r>
      <w:r>
        <w:rPr>
          <w:spacing w:val="15"/>
          <w:sz w:val="28"/>
        </w:rPr>
        <w:t> </w:t>
      </w:r>
      <w:r>
        <w:rPr>
          <w:sz w:val="28"/>
        </w:rPr>
        <w:t>bổ</w:t>
      </w:r>
      <w:r>
        <w:rPr>
          <w:spacing w:val="13"/>
          <w:sz w:val="28"/>
        </w:rPr>
        <w:t> </w:t>
      </w:r>
      <w:r>
        <w:rPr>
          <w:sz w:val="28"/>
        </w:rPr>
        <w:t>sung</w:t>
      </w:r>
      <w:r>
        <w:rPr>
          <w:spacing w:val="13"/>
          <w:sz w:val="28"/>
        </w:rPr>
        <w:t> </w:t>
      </w:r>
      <w:r>
        <w:rPr>
          <w:sz w:val="28"/>
        </w:rPr>
        <w:t>nhưng</w:t>
      </w:r>
      <w:r>
        <w:rPr>
          <w:spacing w:val="12"/>
          <w:sz w:val="28"/>
        </w:rPr>
        <w:t> </w:t>
      </w:r>
      <w:r>
        <w:rPr>
          <w:sz w:val="28"/>
        </w:rPr>
        <w:t>Hội</w:t>
      </w:r>
      <w:r>
        <w:rPr>
          <w:spacing w:val="12"/>
          <w:sz w:val="28"/>
        </w:rPr>
        <w:t> </w:t>
      </w:r>
      <w:r>
        <w:rPr>
          <w:sz w:val="28"/>
        </w:rPr>
        <w:t>đồng</w:t>
      </w:r>
      <w:r>
        <w:rPr>
          <w:spacing w:val="13"/>
          <w:sz w:val="28"/>
        </w:rPr>
        <w:t> </w:t>
      </w:r>
      <w:r>
        <w:rPr>
          <w:sz w:val="28"/>
        </w:rPr>
        <w:t>xét</w:t>
      </w:r>
      <w:r>
        <w:rPr>
          <w:spacing w:val="12"/>
          <w:sz w:val="28"/>
        </w:rPr>
        <w:t> </w:t>
      </w:r>
      <w:r>
        <w:rPr>
          <w:sz w:val="28"/>
        </w:rPr>
        <w:t>xử</w:t>
      </w:r>
      <w:r>
        <w:rPr>
          <w:spacing w:val="13"/>
          <w:sz w:val="28"/>
        </w:rPr>
        <w:t> </w:t>
      </w:r>
      <w:r>
        <w:rPr>
          <w:sz w:val="28"/>
        </w:rPr>
        <w:t>cấp</w:t>
      </w:r>
      <w:r>
        <w:rPr>
          <w:spacing w:val="13"/>
          <w:sz w:val="28"/>
        </w:rPr>
        <w:t> </w:t>
      </w:r>
      <w:r>
        <w:rPr>
          <w:sz w:val="28"/>
        </w:rPr>
        <w:t>sơ</w:t>
      </w:r>
      <w:r>
        <w:rPr>
          <w:spacing w:val="11"/>
          <w:sz w:val="28"/>
        </w:rPr>
        <w:t> </w:t>
      </w:r>
      <w:r>
        <w:rPr>
          <w:sz w:val="28"/>
        </w:rPr>
        <w:t>thẩm</w:t>
      </w:r>
      <w:r>
        <w:rPr>
          <w:spacing w:val="10"/>
          <w:sz w:val="28"/>
        </w:rPr>
        <w:t> </w:t>
      </w:r>
      <w:r>
        <w:rPr>
          <w:sz w:val="28"/>
        </w:rPr>
        <w:t>đã</w:t>
      </w:r>
      <w:r>
        <w:rPr>
          <w:spacing w:val="14"/>
          <w:sz w:val="28"/>
        </w:rPr>
        <w:t> </w:t>
      </w:r>
      <w:r>
        <w:rPr>
          <w:sz w:val="28"/>
        </w:rPr>
        <w:t>xem</w:t>
      </w:r>
      <w:r>
        <w:rPr>
          <w:spacing w:val="10"/>
          <w:sz w:val="28"/>
        </w:rPr>
        <w:t> </w:t>
      </w:r>
      <w:r>
        <w:rPr>
          <w:spacing w:val="-5"/>
          <w:sz w:val="28"/>
        </w:rPr>
        <w:t>xét</w:t>
      </w:r>
    </w:p>
    <w:p>
      <w:pPr>
        <w:spacing w:after="0" w:line="254" w:lineRule="auto"/>
        <w:jc w:val="both"/>
        <w:rPr>
          <w:sz w:val="28"/>
        </w:rPr>
        <w:sectPr>
          <w:pgSz w:w="11910" w:h="16840"/>
          <w:pgMar w:header="0" w:footer="578" w:top="1060" w:bottom="760" w:left="1300" w:right="540"/>
        </w:sectPr>
      </w:pPr>
    </w:p>
    <w:p>
      <w:pPr>
        <w:pStyle w:val="BodyText"/>
        <w:spacing w:line="254" w:lineRule="auto" w:before="69"/>
        <w:ind w:right="582" w:firstLine="0"/>
      </w:pPr>
      <w:r>
        <w:rPr/>
        <w:t>quyết định hành chính có liên quan là Quyết định số 564/QĐ-UBND ngày 22/4/2020</w:t>
      </w:r>
      <w:r>
        <w:rPr>
          <w:spacing w:val="-5"/>
        </w:rPr>
        <w:t> </w:t>
      </w:r>
      <w:r>
        <w:rPr/>
        <w:t>nêu</w:t>
      </w:r>
      <w:r>
        <w:rPr>
          <w:spacing w:val="-5"/>
        </w:rPr>
        <w:t> </w:t>
      </w:r>
      <w:r>
        <w:rPr/>
        <w:t>trên</w:t>
      </w:r>
      <w:r>
        <w:rPr>
          <w:spacing w:val="-5"/>
        </w:rPr>
        <w:t> </w:t>
      </w:r>
      <w:r>
        <w:rPr/>
        <w:t>và</w:t>
      </w:r>
      <w:r>
        <w:rPr>
          <w:spacing w:val="-6"/>
        </w:rPr>
        <w:t> </w:t>
      </w:r>
      <w:r>
        <w:rPr/>
        <w:t>xác</w:t>
      </w:r>
      <w:r>
        <w:rPr>
          <w:spacing w:val="-6"/>
        </w:rPr>
        <w:t> </w:t>
      </w:r>
      <w:r>
        <w:rPr/>
        <w:t>định</w:t>
      </w:r>
      <w:r>
        <w:rPr>
          <w:spacing w:val="-5"/>
        </w:rPr>
        <w:t> </w:t>
      </w:r>
      <w:r>
        <w:rPr/>
        <w:t>quyết</w:t>
      </w:r>
      <w:r>
        <w:rPr>
          <w:spacing w:val="-3"/>
        </w:rPr>
        <w:t> </w:t>
      </w:r>
      <w:r>
        <w:rPr/>
        <w:t>định</w:t>
      </w:r>
      <w:r>
        <w:rPr>
          <w:spacing w:val="-5"/>
        </w:rPr>
        <w:t> </w:t>
      </w:r>
      <w:r>
        <w:rPr/>
        <w:t>đã</w:t>
      </w:r>
      <w:r>
        <w:rPr>
          <w:spacing w:val="-4"/>
        </w:rPr>
        <w:t> </w:t>
      </w:r>
      <w:r>
        <w:rPr/>
        <w:t>ban</w:t>
      </w:r>
      <w:r>
        <w:rPr>
          <w:spacing w:val="-5"/>
        </w:rPr>
        <w:t> </w:t>
      </w:r>
      <w:r>
        <w:rPr/>
        <w:t>hành</w:t>
      </w:r>
      <w:r>
        <w:rPr>
          <w:spacing w:val="-4"/>
        </w:rPr>
        <w:t> </w:t>
      </w:r>
      <w:r>
        <w:rPr/>
        <w:t>là</w:t>
      </w:r>
      <w:r>
        <w:rPr>
          <w:spacing w:val="-6"/>
        </w:rPr>
        <w:t> </w:t>
      </w:r>
      <w:r>
        <w:rPr/>
        <w:t>đúng</w:t>
      </w:r>
      <w:r>
        <w:rPr>
          <w:spacing w:val="-5"/>
        </w:rPr>
        <w:t> </w:t>
      </w:r>
      <w:r>
        <w:rPr/>
        <w:t>thẩm</w:t>
      </w:r>
      <w:r>
        <w:rPr>
          <w:spacing w:val="-8"/>
        </w:rPr>
        <w:t> </w:t>
      </w:r>
      <w:r>
        <w:rPr/>
        <w:t>quyền,</w:t>
      </w:r>
      <w:r>
        <w:rPr>
          <w:spacing w:val="-5"/>
        </w:rPr>
        <w:t> </w:t>
      </w:r>
      <w:r>
        <w:rPr/>
        <w:t>trình tự thủ tục. Xét quyết định số 564/QĐ-UBND về việc phê duyệt bổ sung phương án</w:t>
      </w:r>
      <w:r>
        <w:rPr>
          <w:spacing w:val="-1"/>
        </w:rPr>
        <w:t> </w:t>
      </w:r>
      <w:r>
        <w:rPr/>
        <w:t>bồi</w:t>
      </w:r>
      <w:r>
        <w:rPr>
          <w:spacing w:val="-3"/>
        </w:rPr>
        <w:t> </w:t>
      </w:r>
      <w:r>
        <w:rPr/>
        <w:t>thường,</w:t>
      </w:r>
      <w:r>
        <w:rPr>
          <w:spacing w:val="-3"/>
        </w:rPr>
        <w:t> </w:t>
      </w:r>
      <w:r>
        <w:rPr/>
        <w:t>hỗ</w:t>
      </w:r>
      <w:r>
        <w:rPr>
          <w:spacing w:val="-1"/>
        </w:rPr>
        <w:t> </w:t>
      </w:r>
      <w:r>
        <w:rPr/>
        <w:t>trợ</w:t>
      </w:r>
      <w:r>
        <w:rPr>
          <w:spacing w:val="-4"/>
        </w:rPr>
        <w:t> </w:t>
      </w:r>
      <w:r>
        <w:rPr/>
        <w:t>cho</w:t>
      </w:r>
      <w:r>
        <w:rPr>
          <w:spacing w:val="-3"/>
        </w:rPr>
        <w:t> </w:t>
      </w:r>
      <w:r>
        <w:rPr/>
        <w:t>hộ</w:t>
      </w:r>
      <w:r>
        <w:rPr>
          <w:spacing w:val="-3"/>
        </w:rPr>
        <w:t> </w:t>
      </w:r>
      <w:r>
        <w:rPr/>
        <w:t>bà</w:t>
      </w:r>
      <w:r>
        <w:rPr>
          <w:spacing w:val="-2"/>
        </w:rPr>
        <w:t> </w:t>
      </w:r>
      <w:r>
        <w:rPr/>
        <w:t>Bạch</w:t>
      </w:r>
      <w:r>
        <w:rPr>
          <w:spacing w:val="-1"/>
        </w:rPr>
        <w:t> </w:t>
      </w:r>
      <w:r>
        <w:rPr/>
        <w:t>Thị</w:t>
      </w:r>
      <w:r>
        <w:rPr>
          <w:spacing w:val="-6"/>
        </w:rPr>
        <w:t> </w:t>
      </w:r>
      <w:r>
        <w:rPr/>
        <w:t>Y</w:t>
      </w:r>
      <w:r>
        <w:rPr>
          <w:spacing w:val="-3"/>
        </w:rPr>
        <w:t> </w:t>
      </w:r>
      <w:r>
        <w:rPr/>
        <w:t>thấy:</w:t>
      </w:r>
      <w:r>
        <w:rPr>
          <w:spacing w:val="-1"/>
        </w:rPr>
        <w:t> </w:t>
      </w:r>
      <w:r>
        <w:rPr/>
        <w:t>Vật</w:t>
      </w:r>
      <w:r>
        <w:rPr>
          <w:spacing w:val="-1"/>
        </w:rPr>
        <w:t> </w:t>
      </w:r>
      <w:r>
        <w:rPr/>
        <w:t>kiến</w:t>
      </w:r>
      <w:r>
        <w:rPr>
          <w:spacing w:val="-1"/>
        </w:rPr>
        <w:t> </w:t>
      </w:r>
      <w:r>
        <w:rPr/>
        <w:t>trúc</w:t>
      </w:r>
      <w:r>
        <w:rPr>
          <w:spacing w:val="-5"/>
        </w:rPr>
        <w:t> </w:t>
      </w:r>
      <w:r>
        <w:rPr/>
        <w:t>trên</w:t>
      </w:r>
      <w:r>
        <w:rPr>
          <w:spacing w:val="-3"/>
        </w:rPr>
        <w:t> </w:t>
      </w:r>
      <w:r>
        <w:rPr/>
        <w:t>diện</w:t>
      </w:r>
      <w:r>
        <w:rPr>
          <w:spacing w:val="-1"/>
        </w:rPr>
        <w:t> </w:t>
      </w:r>
      <w:r>
        <w:rPr/>
        <w:t>tích</w:t>
      </w:r>
      <w:r>
        <w:rPr>
          <w:spacing w:val="-3"/>
        </w:rPr>
        <w:t> </w:t>
      </w:r>
      <w:r>
        <w:rPr/>
        <w:t>này áp dụng theo Quyết định số 324/QĐ-UBND ngày 05/02/2015 là có căn cứ, phù hợp với quy định của pháp luật. Theo đó, hộ bà Bạch Thị Y được bồi thường hỗ trợ</w:t>
      </w:r>
      <w:r>
        <w:rPr>
          <w:spacing w:val="-7"/>
        </w:rPr>
        <w:t> </w:t>
      </w:r>
      <w:r>
        <w:rPr/>
        <w:t>bổ</w:t>
      </w:r>
      <w:r>
        <w:rPr>
          <w:spacing w:val="-9"/>
        </w:rPr>
        <w:t> </w:t>
      </w:r>
      <w:r>
        <w:rPr/>
        <w:t>sung</w:t>
      </w:r>
      <w:r>
        <w:rPr>
          <w:spacing w:val="-9"/>
        </w:rPr>
        <w:t> </w:t>
      </w:r>
      <w:r>
        <w:rPr/>
        <w:t>như</w:t>
      </w:r>
      <w:r>
        <w:rPr>
          <w:spacing w:val="-11"/>
        </w:rPr>
        <w:t> </w:t>
      </w:r>
      <w:r>
        <w:rPr/>
        <w:t>sau:</w:t>
      </w:r>
      <w:r>
        <w:rPr>
          <w:spacing w:val="-9"/>
        </w:rPr>
        <w:t> </w:t>
      </w:r>
      <w:r>
        <w:rPr/>
        <w:t>Bồi</w:t>
      </w:r>
      <w:r>
        <w:rPr>
          <w:spacing w:val="-9"/>
        </w:rPr>
        <w:t> </w:t>
      </w:r>
      <w:r>
        <w:rPr/>
        <w:t>thường,</w:t>
      </w:r>
      <w:r>
        <w:rPr>
          <w:spacing w:val="-8"/>
        </w:rPr>
        <w:t> </w:t>
      </w:r>
      <w:r>
        <w:rPr/>
        <w:t>hỗ</w:t>
      </w:r>
      <w:r>
        <w:rPr>
          <w:spacing w:val="-9"/>
        </w:rPr>
        <w:t> </w:t>
      </w:r>
      <w:r>
        <w:rPr/>
        <w:t>trợ</w:t>
      </w:r>
      <w:r>
        <w:rPr>
          <w:spacing w:val="-7"/>
        </w:rPr>
        <w:t> </w:t>
      </w:r>
      <w:r>
        <w:rPr/>
        <w:t>vật</w:t>
      </w:r>
      <w:r>
        <w:rPr>
          <w:spacing w:val="-6"/>
        </w:rPr>
        <w:t> </w:t>
      </w:r>
      <w:r>
        <w:rPr/>
        <w:t>kiến</w:t>
      </w:r>
      <w:r>
        <w:rPr>
          <w:spacing w:val="-9"/>
        </w:rPr>
        <w:t> </w:t>
      </w:r>
      <w:r>
        <w:rPr/>
        <w:t>trúc:</w:t>
      </w:r>
      <w:r>
        <w:rPr>
          <w:spacing w:val="-9"/>
        </w:rPr>
        <w:t> </w:t>
      </w:r>
      <w:r>
        <w:rPr/>
        <w:t>16.904.341đồng;</w:t>
      </w:r>
      <w:r>
        <w:rPr>
          <w:spacing w:val="-6"/>
        </w:rPr>
        <w:t> </w:t>
      </w:r>
      <w:r>
        <w:rPr/>
        <w:t>các</w:t>
      </w:r>
      <w:r>
        <w:rPr>
          <w:spacing w:val="-10"/>
        </w:rPr>
        <w:t> </w:t>
      </w:r>
      <w:r>
        <w:rPr/>
        <w:t>khoản hỗ trợ: 6.000.000 đồng; Tổng cộng làm tròn bằng 22.904.000 đồng. Ngày 07/5/2020,</w:t>
      </w:r>
      <w:r>
        <w:rPr>
          <w:spacing w:val="-13"/>
        </w:rPr>
        <w:t> </w:t>
      </w:r>
      <w:r>
        <w:rPr/>
        <w:t>bà</w:t>
      </w:r>
      <w:r>
        <w:rPr>
          <w:spacing w:val="-11"/>
        </w:rPr>
        <w:t> </w:t>
      </w:r>
      <w:r>
        <w:rPr/>
        <w:t>Bạch</w:t>
      </w:r>
      <w:r>
        <w:rPr>
          <w:spacing w:val="-9"/>
        </w:rPr>
        <w:t> </w:t>
      </w:r>
      <w:r>
        <w:rPr/>
        <w:t>Thị</w:t>
      </w:r>
      <w:r>
        <w:rPr>
          <w:spacing w:val="-10"/>
        </w:rPr>
        <w:t> </w:t>
      </w:r>
      <w:r>
        <w:rPr/>
        <w:t>Y</w:t>
      </w:r>
      <w:r>
        <w:rPr>
          <w:spacing w:val="-14"/>
        </w:rPr>
        <w:t> </w:t>
      </w:r>
      <w:r>
        <w:rPr/>
        <w:t>đã</w:t>
      </w:r>
      <w:r>
        <w:rPr>
          <w:spacing w:val="-13"/>
        </w:rPr>
        <w:t> </w:t>
      </w:r>
      <w:r>
        <w:rPr/>
        <w:t>nhận</w:t>
      </w:r>
      <w:r>
        <w:rPr>
          <w:spacing w:val="-12"/>
        </w:rPr>
        <w:t> </w:t>
      </w:r>
      <w:r>
        <w:rPr/>
        <w:t>tiền</w:t>
      </w:r>
      <w:r>
        <w:rPr>
          <w:spacing w:val="-12"/>
        </w:rPr>
        <w:t> </w:t>
      </w:r>
      <w:r>
        <w:rPr/>
        <w:t>theo</w:t>
      </w:r>
      <w:r>
        <w:rPr>
          <w:spacing w:val="-12"/>
        </w:rPr>
        <w:t> </w:t>
      </w:r>
      <w:r>
        <w:rPr/>
        <w:t>phương</w:t>
      </w:r>
      <w:r>
        <w:rPr>
          <w:spacing w:val="-12"/>
        </w:rPr>
        <w:t> </w:t>
      </w:r>
      <w:r>
        <w:rPr/>
        <w:t>án</w:t>
      </w:r>
      <w:r>
        <w:rPr>
          <w:spacing w:val="-12"/>
        </w:rPr>
        <w:t> </w:t>
      </w:r>
      <w:r>
        <w:rPr/>
        <w:t>bồi</w:t>
      </w:r>
      <w:r>
        <w:rPr>
          <w:spacing w:val="-12"/>
        </w:rPr>
        <w:t> </w:t>
      </w:r>
      <w:r>
        <w:rPr/>
        <w:t>thường,</w:t>
      </w:r>
      <w:r>
        <w:rPr>
          <w:spacing w:val="-11"/>
        </w:rPr>
        <w:t> </w:t>
      </w:r>
      <w:r>
        <w:rPr/>
        <w:t>hỗ</w:t>
      </w:r>
      <w:r>
        <w:rPr>
          <w:spacing w:val="-10"/>
        </w:rPr>
        <w:t> </w:t>
      </w:r>
      <w:r>
        <w:rPr/>
        <w:t>trợ</w:t>
      </w:r>
      <w:r>
        <w:rPr>
          <w:spacing w:val="-12"/>
        </w:rPr>
        <w:t> </w:t>
      </w:r>
      <w:r>
        <w:rPr/>
        <w:t>ban</w:t>
      </w:r>
      <w:r>
        <w:rPr>
          <w:spacing w:val="-12"/>
        </w:rPr>
        <w:t> </w:t>
      </w:r>
      <w:r>
        <w:rPr/>
        <w:t>đầu là 2.144.392.000 đồng và hỗ trợ bổ sung là 22.904.000 đồng. Như vậy, tổng số tiền bồi thường, hỗ trợ khi nhà nước thu hồi đất mà bà Bạch Thị Y đã nhận là 2.162.233.000 đồng là phù hợp với quy định.</w:t>
      </w:r>
    </w:p>
    <w:p>
      <w:pPr>
        <w:pStyle w:val="ListParagraph"/>
        <w:numPr>
          <w:ilvl w:val="0"/>
          <w:numId w:val="3"/>
        </w:numPr>
        <w:tabs>
          <w:tab w:pos="1552" w:val="left" w:leader="none"/>
        </w:tabs>
        <w:spacing w:line="254" w:lineRule="auto" w:before="105" w:after="0"/>
        <w:ind w:left="402" w:right="585" w:firstLine="719"/>
        <w:jc w:val="both"/>
        <w:rPr>
          <w:sz w:val="28"/>
        </w:rPr>
      </w:pPr>
      <w:r>
        <w:rPr>
          <w:sz w:val="28"/>
        </w:rPr>
        <w:t>Đối với ý kiến của người bảo vệ quyền lợi ích hợp pháp cho người khởi kiện về việc Ủy ban nhân dân quận K áp dụng Quyết định số 2149/QĐ- UBND ngày 11/9/2019 về việc phê duyệt giá đất cụ thể để tính tiền bồi thường, hỗ</w:t>
      </w:r>
      <w:r>
        <w:rPr>
          <w:spacing w:val="-1"/>
          <w:sz w:val="28"/>
        </w:rPr>
        <w:t> </w:t>
      </w:r>
      <w:r>
        <w:rPr>
          <w:sz w:val="28"/>
        </w:rPr>
        <w:t>trợ</w:t>
      </w:r>
      <w:r>
        <w:rPr>
          <w:spacing w:val="-2"/>
          <w:sz w:val="28"/>
        </w:rPr>
        <w:t> </w:t>
      </w:r>
      <w:r>
        <w:rPr>
          <w:sz w:val="28"/>
        </w:rPr>
        <w:t>khi Nhà</w:t>
      </w:r>
      <w:r>
        <w:rPr>
          <w:spacing w:val="-4"/>
          <w:sz w:val="28"/>
        </w:rPr>
        <w:t> </w:t>
      </w:r>
      <w:r>
        <w:rPr>
          <w:sz w:val="28"/>
        </w:rPr>
        <w:t>nước</w:t>
      </w:r>
      <w:r>
        <w:rPr>
          <w:spacing w:val="-1"/>
          <w:sz w:val="28"/>
        </w:rPr>
        <w:t> </w:t>
      </w:r>
      <w:r>
        <w:rPr>
          <w:sz w:val="28"/>
        </w:rPr>
        <w:t>thu</w:t>
      </w:r>
      <w:r>
        <w:rPr>
          <w:spacing w:val="-4"/>
          <w:sz w:val="28"/>
        </w:rPr>
        <w:t> </w:t>
      </w:r>
      <w:r>
        <w:rPr>
          <w:sz w:val="28"/>
        </w:rPr>
        <w:t>hồi đất thực</w:t>
      </w:r>
      <w:r>
        <w:rPr>
          <w:spacing w:val="-1"/>
          <w:sz w:val="28"/>
        </w:rPr>
        <w:t> </w:t>
      </w:r>
      <w:r>
        <w:rPr>
          <w:sz w:val="28"/>
        </w:rPr>
        <w:t>hiện</w:t>
      </w:r>
      <w:r>
        <w:rPr>
          <w:spacing w:val="-3"/>
          <w:sz w:val="28"/>
        </w:rPr>
        <w:t> </w:t>
      </w:r>
      <w:r>
        <w:rPr>
          <w:sz w:val="28"/>
        </w:rPr>
        <w:t>Dự</w:t>
      </w:r>
      <w:r>
        <w:rPr>
          <w:spacing w:val="-3"/>
          <w:sz w:val="28"/>
        </w:rPr>
        <w:t> </w:t>
      </w:r>
      <w:r>
        <w:rPr>
          <w:sz w:val="28"/>
        </w:rPr>
        <w:t>án đầu tư</w:t>
      </w:r>
      <w:r>
        <w:rPr>
          <w:spacing w:val="-2"/>
          <w:sz w:val="28"/>
        </w:rPr>
        <w:t> </w:t>
      </w:r>
      <w:r>
        <w:rPr>
          <w:sz w:val="28"/>
        </w:rPr>
        <w:t>cải</w:t>
      </w:r>
      <w:r>
        <w:rPr>
          <w:spacing w:val="-4"/>
          <w:sz w:val="28"/>
        </w:rPr>
        <w:t> </w:t>
      </w:r>
      <w:r>
        <w:rPr>
          <w:sz w:val="28"/>
        </w:rPr>
        <w:t>tạo,</w:t>
      </w:r>
      <w:r>
        <w:rPr>
          <w:spacing w:val="-5"/>
          <w:sz w:val="28"/>
        </w:rPr>
        <w:t> </w:t>
      </w:r>
      <w:r>
        <w:rPr>
          <w:sz w:val="28"/>
        </w:rPr>
        <w:t>mở rộng nút giao thông Ngã 5 K trên địa bàn quận K là trái pháp luật. Hội đồng xét xử thấy: Giá đất</w:t>
      </w:r>
      <w:r>
        <w:rPr>
          <w:spacing w:val="-1"/>
          <w:sz w:val="28"/>
        </w:rPr>
        <w:t> </w:t>
      </w:r>
      <w:r>
        <w:rPr>
          <w:sz w:val="28"/>
        </w:rPr>
        <w:t>cụ thể</w:t>
      </w:r>
      <w:r>
        <w:rPr>
          <w:spacing w:val="-2"/>
          <w:sz w:val="28"/>
        </w:rPr>
        <w:t> </w:t>
      </w:r>
      <w:r>
        <w:rPr>
          <w:sz w:val="28"/>
        </w:rPr>
        <w:t>để</w:t>
      </w:r>
      <w:r>
        <w:rPr>
          <w:spacing w:val="-2"/>
          <w:sz w:val="28"/>
        </w:rPr>
        <w:t> </w:t>
      </w:r>
      <w:r>
        <w:rPr>
          <w:sz w:val="28"/>
        </w:rPr>
        <w:t>tính tiền</w:t>
      </w:r>
      <w:r>
        <w:rPr>
          <w:spacing w:val="-1"/>
          <w:sz w:val="28"/>
        </w:rPr>
        <w:t> </w:t>
      </w:r>
      <w:r>
        <w:rPr>
          <w:sz w:val="28"/>
        </w:rPr>
        <w:t>bồi thường,</w:t>
      </w:r>
      <w:r>
        <w:rPr>
          <w:spacing w:val="-2"/>
          <w:sz w:val="28"/>
        </w:rPr>
        <w:t> </w:t>
      </w:r>
      <w:r>
        <w:rPr>
          <w:sz w:val="28"/>
        </w:rPr>
        <w:t>hỗ</w:t>
      </w:r>
      <w:r>
        <w:rPr>
          <w:spacing w:val="-1"/>
          <w:sz w:val="28"/>
        </w:rPr>
        <w:t> </w:t>
      </w:r>
      <w:r>
        <w:rPr>
          <w:sz w:val="28"/>
        </w:rPr>
        <w:t>trợ</w:t>
      </w:r>
      <w:r>
        <w:rPr>
          <w:spacing w:val="-1"/>
          <w:sz w:val="28"/>
        </w:rPr>
        <w:t> </w:t>
      </w:r>
      <w:r>
        <w:rPr>
          <w:sz w:val="28"/>
        </w:rPr>
        <w:t>khi</w:t>
      </w:r>
      <w:r>
        <w:rPr>
          <w:spacing w:val="-1"/>
          <w:sz w:val="28"/>
        </w:rPr>
        <w:t> </w:t>
      </w:r>
      <w:r>
        <w:rPr>
          <w:sz w:val="28"/>
        </w:rPr>
        <w:t>Nhà</w:t>
      </w:r>
      <w:r>
        <w:rPr>
          <w:spacing w:val="-1"/>
          <w:sz w:val="28"/>
        </w:rPr>
        <w:t> </w:t>
      </w:r>
      <w:r>
        <w:rPr>
          <w:sz w:val="28"/>
        </w:rPr>
        <w:t>nước</w:t>
      </w:r>
      <w:r>
        <w:rPr>
          <w:spacing w:val="-2"/>
          <w:sz w:val="28"/>
        </w:rPr>
        <w:t> </w:t>
      </w:r>
      <w:r>
        <w:rPr>
          <w:sz w:val="28"/>
        </w:rPr>
        <w:t>thu</w:t>
      </w:r>
      <w:r>
        <w:rPr>
          <w:spacing w:val="-1"/>
          <w:sz w:val="28"/>
        </w:rPr>
        <w:t> </w:t>
      </w:r>
      <w:r>
        <w:rPr>
          <w:sz w:val="28"/>
        </w:rPr>
        <w:t>hồi đất</w:t>
      </w:r>
      <w:r>
        <w:rPr>
          <w:spacing w:val="-1"/>
          <w:sz w:val="28"/>
        </w:rPr>
        <w:t> </w:t>
      </w:r>
      <w:r>
        <w:rPr>
          <w:sz w:val="28"/>
        </w:rPr>
        <w:t>được</w:t>
      </w:r>
      <w:r>
        <w:rPr>
          <w:spacing w:val="-1"/>
          <w:sz w:val="28"/>
        </w:rPr>
        <w:t> </w:t>
      </w:r>
      <w:r>
        <w:rPr>
          <w:sz w:val="28"/>
        </w:rPr>
        <w:t>xác</w:t>
      </w:r>
      <w:r>
        <w:rPr>
          <w:spacing w:val="-1"/>
          <w:sz w:val="28"/>
        </w:rPr>
        <w:t> </w:t>
      </w:r>
      <w:r>
        <w:rPr>
          <w:sz w:val="28"/>
        </w:rPr>
        <w:t>định theo nguyên tắc, phương pháp, trình tự, thủ tục quy định tại khoản 3 và điểm đ khoản 4 Điều 114 Luật Đất đai năm 2013; được áp dụng theo quy định tại các Điều 15, 16 và 17 Nghị định số 44/2014/NĐ-CP ngày 15/5/2014 của Chính Phủ quy định về giá đất. Theo đó, kết quả xác định giá đất cụ thể của Đơn vị tư vấn có đủ năng lực và điều kiện theo quy định của pháp luật, được Hội đồng thẩm định giá đất thành phố H thẩm định, được Ủy ban nhân dân thành phố H phê duyệt tại Quyết định số 2149/QĐ-UBND ngày 11/9/2019. Quyết định số 2149/QĐ-UBND ngày 11/9/2019 căn cứ vào Quyết định số 01/2017/QĐ-UBND ngày 16/6/2017 của UBND thành phố về việc điều chỉnh bảng giá các loại đất trên địa bàn 07 quận thành phố H trong 05 năm (từ năm 2015 đến năm 2019). Theo đó giá đất bồi thường là: 10.000.000 đồng x hệ số 2,7 = 27.000.000 đồng. Mặt khác, tại thời điểm Ủy ban nhân dân thành phố H ban hành Quyết định số 2149/QĐ-UBND ngày 11/9/2019 thì Quyết định số 01/2017/QĐ-UBND ngày 16/6/2017 của Ủy</w:t>
      </w:r>
      <w:r>
        <w:rPr>
          <w:spacing w:val="-2"/>
          <w:sz w:val="28"/>
        </w:rPr>
        <w:t> </w:t>
      </w:r>
      <w:r>
        <w:rPr>
          <w:sz w:val="28"/>
        </w:rPr>
        <w:t>ban nhân dân thành phố H vẫn đang có hiệu lực thi hành. Còn theo Quyết định số 54/2019/QĐ-UBND ngày 31/12/2019 của Ủy ban nhân dân thành phố H về việc ban hành quy định về bảng giá các loại đất trên địa bàn thành phố H trong 05 năm (từ năm 2020 đến năm 2024) giá đất tại đường T2 (Ngã</w:t>
      </w:r>
      <w:r>
        <w:rPr>
          <w:spacing w:val="52"/>
          <w:sz w:val="28"/>
        </w:rPr>
        <w:t> </w:t>
      </w:r>
      <w:r>
        <w:rPr>
          <w:sz w:val="28"/>
        </w:rPr>
        <w:t>5</w:t>
      </w:r>
      <w:r>
        <w:rPr>
          <w:spacing w:val="57"/>
          <w:sz w:val="28"/>
        </w:rPr>
        <w:t> </w:t>
      </w:r>
      <w:r>
        <w:rPr>
          <w:sz w:val="28"/>
        </w:rPr>
        <w:t>K</w:t>
      </w:r>
      <w:r>
        <w:rPr>
          <w:spacing w:val="55"/>
          <w:sz w:val="28"/>
        </w:rPr>
        <w:t> </w:t>
      </w:r>
      <w:r>
        <w:rPr>
          <w:sz w:val="28"/>
        </w:rPr>
        <w:t>-</w:t>
      </w:r>
      <w:r>
        <w:rPr>
          <w:spacing w:val="52"/>
          <w:sz w:val="28"/>
        </w:rPr>
        <w:t> </w:t>
      </w:r>
      <w:r>
        <w:rPr>
          <w:sz w:val="28"/>
        </w:rPr>
        <w:t>đầu</w:t>
      </w:r>
      <w:r>
        <w:rPr>
          <w:spacing w:val="54"/>
          <w:sz w:val="28"/>
        </w:rPr>
        <w:t> </w:t>
      </w:r>
      <w:r>
        <w:rPr>
          <w:sz w:val="28"/>
        </w:rPr>
        <w:t>đường</w:t>
      </w:r>
      <w:r>
        <w:rPr>
          <w:spacing w:val="55"/>
          <w:sz w:val="28"/>
        </w:rPr>
        <w:t> </w:t>
      </w:r>
      <w:r>
        <w:rPr>
          <w:sz w:val="28"/>
        </w:rPr>
        <w:t>Lê</w:t>
      </w:r>
      <w:r>
        <w:rPr>
          <w:spacing w:val="55"/>
          <w:sz w:val="28"/>
        </w:rPr>
        <w:t> </w:t>
      </w:r>
      <w:r>
        <w:rPr>
          <w:sz w:val="28"/>
        </w:rPr>
        <w:t>Khắc</w:t>
      </w:r>
      <w:r>
        <w:rPr>
          <w:spacing w:val="52"/>
          <w:sz w:val="28"/>
        </w:rPr>
        <w:t> </w:t>
      </w:r>
      <w:r>
        <w:rPr>
          <w:sz w:val="28"/>
        </w:rPr>
        <w:t>Cẩn),</w:t>
      </w:r>
      <w:r>
        <w:rPr>
          <w:spacing w:val="55"/>
          <w:sz w:val="28"/>
        </w:rPr>
        <w:t> </w:t>
      </w:r>
      <w:r>
        <w:rPr>
          <w:sz w:val="28"/>
        </w:rPr>
        <w:t>quận</w:t>
      </w:r>
      <w:r>
        <w:rPr>
          <w:spacing w:val="56"/>
          <w:sz w:val="28"/>
        </w:rPr>
        <w:t> </w:t>
      </w:r>
      <w:r>
        <w:rPr>
          <w:sz w:val="28"/>
        </w:rPr>
        <w:t>K,</w:t>
      </w:r>
      <w:r>
        <w:rPr>
          <w:spacing w:val="54"/>
          <w:sz w:val="28"/>
        </w:rPr>
        <w:t> </w:t>
      </w:r>
      <w:r>
        <w:rPr>
          <w:sz w:val="28"/>
        </w:rPr>
        <w:t>thành</w:t>
      </w:r>
      <w:r>
        <w:rPr>
          <w:spacing w:val="56"/>
          <w:sz w:val="28"/>
        </w:rPr>
        <w:t> </w:t>
      </w:r>
      <w:r>
        <w:rPr>
          <w:sz w:val="28"/>
        </w:rPr>
        <w:t>phố</w:t>
      </w:r>
      <w:r>
        <w:rPr>
          <w:spacing w:val="54"/>
          <w:sz w:val="28"/>
        </w:rPr>
        <w:t> </w:t>
      </w:r>
      <w:r>
        <w:rPr>
          <w:sz w:val="28"/>
        </w:rPr>
        <w:t>H</w:t>
      </w:r>
      <w:r>
        <w:rPr>
          <w:spacing w:val="55"/>
          <w:sz w:val="28"/>
        </w:rPr>
        <w:t> </w:t>
      </w:r>
      <w:r>
        <w:rPr>
          <w:sz w:val="28"/>
        </w:rPr>
        <w:t>thì</w:t>
      </w:r>
      <w:r>
        <w:rPr>
          <w:spacing w:val="55"/>
          <w:sz w:val="28"/>
        </w:rPr>
        <w:t> </w:t>
      </w:r>
      <w:r>
        <w:rPr>
          <w:sz w:val="28"/>
        </w:rPr>
        <w:t>vị</w:t>
      </w:r>
      <w:r>
        <w:rPr>
          <w:spacing w:val="57"/>
          <w:sz w:val="28"/>
        </w:rPr>
        <w:t> </w:t>
      </w:r>
      <w:r>
        <w:rPr>
          <w:sz w:val="28"/>
        </w:rPr>
        <w:t>trí</w:t>
      </w:r>
      <w:r>
        <w:rPr>
          <w:spacing w:val="53"/>
          <w:sz w:val="28"/>
        </w:rPr>
        <w:t> </w:t>
      </w:r>
      <w:r>
        <w:rPr>
          <w:sz w:val="28"/>
        </w:rPr>
        <w:t>1</w:t>
      </w:r>
      <w:r>
        <w:rPr>
          <w:spacing w:val="56"/>
          <w:sz w:val="28"/>
        </w:rPr>
        <w:t> </w:t>
      </w:r>
      <w:r>
        <w:rPr>
          <w:spacing w:val="-5"/>
          <w:sz w:val="28"/>
        </w:rPr>
        <w:t>là</w:t>
      </w:r>
    </w:p>
    <w:p>
      <w:pPr>
        <w:pStyle w:val="BodyText"/>
        <w:spacing w:line="292" w:lineRule="exact" w:before="0"/>
        <w:ind w:firstLine="0"/>
      </w:pPr>
      <w:r>
        <w:rPr/>
        <w:t>24.000.000</w:t>
      </w:r>
      <w:r>
        <w:rPr>
          <w:spacing w:val="28"/>
        </w:rPr>
        <w:t> </w:t>
      </w:r>
      <w:r>
        <w:rPr/>
        <w:t>đồng.</w:t>
      </w:r>
      <w:r>
        <w:rPr>
          <w:spacing w:val="32"/>
        </w:rPr>
        <w:t> </w:t>
      </w:r>
      <w:r>
        <w:rPr/>
        <w:t>Tại</w:t>
      </w:r>
      <w:r>
        <w:rPr>
          <w:spacing w:val="34"/>
        </w:rPr>
        <w:t> </w:t>
      </w:r>
      <w:r>
        <w:rPr/>
        <w:t>thời</w:t>
      </w:r>
      <w:r>
        <w:rPr>
          <w:spacing w:val="34"/>
        </w:rPr>
        <w:t> </w:t>
      </w:r>
      <w:r>
        <w:rPr/>
        <w:t>điểm</w:t>
      </w:r>
      <w:r>
        <w:rPr>
          <w:spacing w:val="28"/>
        </w:rPr>
        <w:t> </w:t>
      </w:r>
      <w:r>
        <w:rPr/>
        <w:t>ban</w:t>
      </w:r>
      <w:r>
        <w:rPr>
          <w:spacing w:val="34"/>
        </w:rPr>
        <w:t> </w:t>
      </w:r>
      <w:r>
        <w:rPr/>
        <w:t>hành</w:t>
      </w:r>
      <w:r>
        <w:rPr>
          <w:spacing w:val="31"/>
        </w:rPr>
        <w:t> </w:t>
      </w:r>
      <w:r>
        <w:rPr/>
        <w:t>Quyết</w:t>
      </w:r>
      <w:r>
        <w:rPr>
          <w:spacing w:val="34"/>
        </w:rPr>
        <w:t> </w:t>
      </w:r>
      <w:r>
        <w:rPr/>
        <w:t>định</w:t>
      </w:r>
      <w:r>
        <w:rPr>
          <w:spacing w:val="31"/>
        </w:rPr>
        <w:t> </w:t>
      </w:r>
      <w:r>
        <w:rPr/>
        <w:t>thu</w:t>
      </w:r>
      <w:r>
        <w:rPr>
          <w:spacing w:val="31"/>
        </w:rPr>
        <w:t> </w:t>
      </w:r>
      <w:r>
        <w:rPr/>
        <w:t>hồi</w:t>
      </w:r>
      <w:r>
        <w:rPr>
          <w:spacing w:val="31"/>
        </w:rPr>
        <w:t> </w:t>
      </w:r>
      <w:r>
        <w:rPr/>
        <w:t>đất</w:t>
      </w:r>
      <w:r>
        <w:rPr>
          <w:spacing w:val="31"/>
        </w:rPr>
        <w:t> </w:t>
      </w:r>
      <w:r>
        <w:rPr/>
        <w:t>số</w:t>
      </w:r>
      <w:r>
        <w:rPr>
          <w:spacing w:val="34"/>
        </w:rPr>
        <w:t> </w:t>
      </w:r>
      <w:r>
        <w:rPr>
          <w:spacing w:val="-2"/>
        </w:rPr>
        <w:t>338/QĐ-</w:t>
      </w:r>
    </w:p>
    <w:p>
      <w:pPr>
        <w:pStyle w:val="BodyText"/>
        <w:spacing w:line="254" w:lineRule="auto" w:before="19"/>
        <w:ind w:right="586" w:firstLine="0"/>
      </w:pPr>
      <w:r>
        <w:rPr/>
        <w:t>UBND ngày 11/3/2020, Quyết định số 339/QĐ-UBND ngày 11/3/2020 về việc phê duyệt phương án bồi thường, hỗ trợ khi Nhà nước thu hồi đất và Quyết định số 564/QĐ-UBND ngày 22/4/2020 của Ủy ban nhân dân quận K, thành phố H</w:t>
      </w:r>
      <w:r>
        <w:rPr>
          <w:spacing w:val="40"/>
        </w:rPr>
        <w:t> </w:t>
      </w:r>
      <w:r>
        <w:rPr/>
        <w:t>về việc phê duyệt bổ sung phương án bồi thường, hỗ trợ và phương án bồi thường bổ sung để thực hiện Dự án đầu tư</w:t>
      </w:r>
      <w:r>
        <w:rPr>
          <w:spacing w:val="-1"/>
        </w:rPr>
        <w:t> </w:t>
      </w:r>
      <w:r>
        <w:rPr/>
        <w:t>cải tạo, mở rộng nút giao thông ngã 5</w:t>
      </w:r>
    </w:p>
    <w:p>
      <w:pPr>
        <w:spacing w:after="0" w:line="254" w:lineRule="auto"/>
        <w:sectPr>
          <w:pgSz w:w="11910" w:h="16840"/>
          <w:pgMar w:header="0" w:footer="578" w:top="1060" w:bottom="760" w:left="1300" w:right="540"/>
        </w:sectPr>
      </w:pPr>
    </w:p>
    <w:p>
      <w:pPr>
        <w:pStyle w:val="BodyText"/>
        <w:spacing w:line="254" w:lineRule="auto" w:before="69"/>
        <w:ind w:right="586" w:firstLine="0"/>
      </w:pPr>
      <w:r>
        <w:rPr/>
        <w:t>K đối với hộ gia đình bà Bạch Thị Y thì Ủy ban nhân dân thành phố H chưa có Quyết định phê duyệt giá đất cụ thể tại vị trí Ngã 5 K, H (ngày 21/9/2020 mới có) nên UBND quận K áp Quyết định số 2149/QĐ-UBND ngày 11/9/2019 về việc phê duyệt giá đất cụ thể để tính tiền bồi thường, hỗ trợ khi Nhà nước thu</w:t>
      </w:r>
      <w:r>
        <w:rPr>
          <w:spacing w:val="40"/>
        </w:rPr>
        <w:t> </w:t>
      </w:r>
      <w:r>
        <w:rPr/>
        <w:t>hồi đất thực hiện Dự án đầu tư cải tạo, mở rộng nút giao thông Ngã 5 K trên địa bàn quận K để lập phương án bồi thường, hỗ trợ đối với hộ bà Bạch Thị Y là hoàn toàn có căn cứ. Như vậy, phương án bồi thường và phương án bổ sung đối với hộ bà Bạch Thị Y nêu trên đã được Ủy ban nhân dân quận K thực hiện đúng quy định pháp luật, phù hợp với biên bản kiểm kê tài sản; quyền lợi của hộ bà Bạch Thị Y</w:t>
      </w:r>
      <w:r>
        <w:rPr>
          <w:spacing w:val="-1"/>
        </w:rPr>
        <w:t> </w:t>
      </w:r>
      <w:r>
        <w:rPr/>
        <w:t>đã được bảo đảm. Do đó, ý kiến của người bảo vệ quyền lợi ích hợp pháp cho người khởi kiện về nội dung này là không có cơ sở.</w:t>
      </w:r>
    </w:p>
    <w:p>
      <w:pPr>
        <w:pStyle w:val="BodyText"/>
        <w:spacing w:line="254" w:lineRule="auto" w:before="107"/>
        <w:ind w:right="585"/>
      </w:pPr>
      <w:r>
        <w:rPr/>
        <w:t>Mặc dù Tòa án cấp sơ thẩm</w:t>
      </w:r>
      <w:r>
        <w:rPr>
          <w:spacing w:val="-5"/>
        </w:rPr>
        <w:t> </w:t>
      </w:r>
      <w:r>
        <w:rPr/>
        <w:t>có thiếu sót trong việc thu thập tài liệu, chứng cứ nhưng đã được Tòa án nhân dân cấp cao tại Hà Nội khắc phục bằng việc có quyết định yêu cầu người bị kiện cung cấp chứng cứ và ấn định thời gian cung cấp nhưng người bị kiện không thực</w:t>
      </w:r>
      <w:r>
        <w:rPr>
          <w:spacing w:val="-1"/>
        </w:rPr>
        <w:t> </w:t>
      </w:r>
      <w:r>
        <w:rPr/>
        <w:t>hiện.</w:t>
      </w:r>
      <w:r>
        <w:rPr>
          <w:spacing w:val="-2"/>
        </w:rPr>
        <w:t> </w:t>
      </w:r>
      <w:r>
        <w:rPr/>
        <w:t>Do đó không C4 thiết</w:t>
      </w:r>
      <w:r>
        <w:rPr>
          <w:spacing w:val="-1"/>
        </w:rPr>
        <w:t> </w:t>
      </w:r>
      <w:r>
        <w:rPr/>
        <w:t>phải hủy</w:t>
      </w:r>
      <w:r>
        <w:rPr>
          <w:spacing w:val="-4"/>
        </w:rPr>
        <w:t> </w:t>
      </w:r>
      <w:r>
        <w:rPr/>
        <w:t>bản án sơ thẩm như đề nghị của đại diện Viện kiểm sát nhân dân cấp cao tại phiên tòa, có căn cứ chấp nhận một phần kháng cáo của bà Bạch Thị Y hủy một phần Quyết định số 338/QĐ-UBND về việc thu hồi đất để thực hiện Dự án đầu tư cải tạo, mở rộng nút giao thông Ngã 5 K và một phần Quyết định số 339/QĐ- UBND về việc phê duyệt phương án bồi thường, hỗ trợ cho hộ bà Bạch Thị Y khi Nhà nước thu hồi đất để thực hiện Dự án đầu tư cải tạo, mở rộng nút giao thông Ngã 5 K của UBND quận K để buộc UBND quận K thực hiện nhiệm vụ, công vụ theo quy định của pháp luật đảm bảo quyền lợi cho đương sự.</w:t>
      </w:r>
    </w:p>
    <w:p>
      <w:pPr>
        <w:pStyle w:val="BodyText"/>
        <w:spacing w:line="252" w:lineRule="auto" w:before="106"/>
        <w:ind w:right="587"/>
      </w:pPr>
      <w:r>
        <w:rPr/>
        <w:t>[6]. Về án phí: Bà Bạch Thị Y kháng cáo được chấp nhận nên không phải chịu án phí hành chính phúc thẩm;</w:t>
      </w:r>
    </w:p>
    <w:p>
      <w:pPr>
        <w:pStyle w:val="BodyText"/>
        <w:spacing w:before="123"/>
        <w:ind w:left="1121" w:firstLine="0"/>
      </w:pPr>
      <w:r>
        <w:rPr/>
        <w:t>Từ</w:t>
      </w:r>
      <w:r>
        <w:rPr>
          <w:spacing w:val="-5"/>
        </w:rPr>
        <w:t> </w:t>
      </w:r>
      <w:r>
        <w:rPr/>
        <w:t>nhận</w:t>
      </w:r>
      <w:r>
        <w:rPr>
          <w:spacing w:val="-1"/>
        </w:rPr>
        <w:t> </w:t>
      </w:r>
      <w:r>
        <w:rPr/>
        <w:t>định</w:t>
      </w:r>
      <w:r>
        <w:rPr>
          <w:spacing w:val="-2"/>
        </w:rPr>
        <w:t> </w:t>
      </w:r>
      <w:r>
        <w:rPr/>
        <w:t>trên,</w:t>
      </w:r>
      <w:r>
        <w:rPr>
          <w:spacing w:val="-3"/>
        </w:rPr>
        <w:t> </w:t>
      </w:r>
      <w:r>
        <w:rPr/>
        <w:t>căn</w:t>
      </w:r>
      <w:r>
        <w:rPr>
          <w:spacing w:val="-2"/>
        </w:rPr>
        <w:t> </w:t>
      </w:r>
      <w:r>
        <w:rPr/>
        <w:t>cứ</w:t>
      </w:r>
      <w:r>
        <w:rPr>
          <w:spacing w:val="-4"/>
        </w:rPr>
        <w:t> </w:t>
      </w:r>
      <w:r>
        <w:rPr/>
        <w:t>khoản</w:t>
      </w:r>
      <w:r>
        <w:rPr>
          <w:spacing w:val="-4"/>
        </w:rPr>
        <w:t> </w:t>
      </w:r>
      <w:r>
        <w:rPr/>
        <w:t>2</w:t>
      </w:r>
      <w:r>
        <w:rPr>
          <w:spacing w:val="-2"/>
        </w:rPr>
        <w:t> </w:t>
      </w:r>
      <w:r>
        <w:rPr/>
        <w:t>Điều</w:t>
      </w:r>
      <w:r>
        <w:rPr>
          <w:spacing w:val="-1"/>
        </w:rPr>
        <w:t> </w:t>
      </w:r>
      <w:r>
        <w:rPr/>
        <w:t>241</w:t>
      </w:r>
      <w:r>
        <w:rPr>
          <w:spacing w:val="-3"/>
        </w:rPr>
        <w:t> </w:t>
      </w:r>
      <w:r>
        <w:rPr/>
        <w:t>Luật</w:t>
      </w:r>
      <w:r>
        <w:rPr>
          <w:spacing w:val="-1"/>
        </w:rPr>
        <w:t> </w:t>
      </w:r>
      <w:r>
        <w:rPr/>
        <w:t>Tố</w:t>
      </w:r>
      <w:r>
        <w:rPr>
          <w:spacing w:val="-3"/>
        </w:rPr>
        <w:t> </w:t>
      </w:r>
      <w:r>
        <w:rPr/>
        <w:t>tụng</w:t>
      </w:r>
      <w:r>
        <w:rPr>
          <w:spacing w:val="-5"/>
        </w:rPr>
        <w:t> </w:t>
      </w:r>
      <w:r>
        <w:rPr/>
        <w:t>hành</w:t>
      </w:r>
      <w:r>
        <w:rPr>
          <w:spacing w:val="-5"/>
        </w:rPr>
        <w:t> </w:t>
      </w:r>
      <w:r>
        <w:rPr>
          <w:spacing w:val="-2"/>
        </w:rPr>
        <w:t>chính;</w:t>
      </w:r>
    </w:p>
    <w:p>
      <w:pPr>
        <w:pStyle w:val="Heading1"/>
        <w:spacing w:before="144"/>
        <w:ind w:right="1225"/>
      </w:pPr>
      <w:r>
        <w:rPr/>
        <w:t>QUYẾT</w:t>
      </w:r>
      <w:r>
        <w:rPr>
          <w:spacing w:val="-4"/>
        </w:rPr>
        <w:t> </w:t>
      </w:r>
      <w:r>
        <w:rPr>
          <w:spacing w:val="-2"/>
        </w:rPr>
        <w:t>ĐỊNH:</w:t>
      </w:r>
    </w:p>
    <w:p>
      <w:pPr>
        <w:pStyle w:val="ListParagraph"/>
        <w:numPr>
          <w:ilvl w:val="0"/>
          <w:numId w:val="4"/>
        </w:numPr>
        <w:tabs>
          <w:tab w:pos="1434" w:val="left" w:leader="none"/>
        </w:tabs>
        <w:spacing w:line="240" w:lineRule="auto" w:before="115" w:after="0"/>
        <w:ind w:left="402" w:right="587" w:firstLine="719"/>
        <w:jc w:val="both"/>
        <w:rPr>
          <w:sz w:val="28"/>
        </w:rPr>
      </w:pPr>
      <w:r>
        <w:rPr>
          <w:sz w:val="28"/>
        </w:rPr>
        <w:t>Chấp nhận một phần kháng cáo của người khởi kiện bà Bạch Thị Y; Sửa Bản án hành chính sơ thẩm số 05/2022/HC-ST ngày</w:t>
      </w:r>
      <w:r>
        <w:rPr>
          <w:spacing w:val="-1"/>
          <w:sz w:val="28"/>
        </w:rPr>
        <w:t> </w:t>
      </w:r>
      <w:r>
        <w:rPr>
          <w:sz w:val="28"/>
        </w:rPr>
        <w:t>14/01/2022 của Tòa án nhân dân thành phố H.</w:t>
      </w:r>
    </w:p>
    <w:p>
      <w:pPr>
        <w:pStyle w:val="BodyText"/>
        <w:spacing w:before="99"/>
        <w:ind w:left="1121" w:firstLine="0"/>
        <w:jc w:val="left"/>
      </w:pPr>
      <w:r>
        <w:rPr>
          <w:spacing w:val="-5"/>
        </w:rPr>
        <w:t>Xử:</w:t>
      </w:r>
    </w:p>
    <w:p>
      <w:pPr>
        <w:pStyle w:val="ListParagraph"/>
        <w:numPr>
          <w:ilvl w:val="0"/>
          <w:numId w:val="5"/>
        </w:numPr>
        <w:tabs>
          <w:tab w:pos="1415" w:val="left" w:leader="none"/>
        </w:tabs>
        <w:spacing w:line="240" w:lineRule="auto" w:before="101" w:after="0"/>
        <w:ind w:left="402" w:right="586" w:firstLine="719"/>
        <w:jc w:val="both"/>
        <w:rPr>
          <w:sz w:val="28"/>
        </w:rPr>
      </w:pPr>
      <w:r>
        <w:rPr>
          <w:sz w:val="28"/>
        </w:rPr>
        <w:t>Chấp nhận một phần yêu cầu khởi kiện của bà Bạch Thị Y về việc yêu cầu hủy Quyết định số 338/QĐ-UBND về việc thu hồi đất để thực hiện Dự án đầu tư cải tạo, mở rộng nút giao thông Ngã 5 K và Quyết định số 339/QĐ- UBND ban hành cùng ngày 11/3/2020 về việc phê duyệt phương án bồi thường, hỗ</w:t>
      </w:r>
      <w:r>
        <w:rPr>
          <w:spacing w:val="-2"/>
          <w:sz w:val="28"/>
        </w:rPr>
        <w:t> </w:t>
      </w:r>
      <w:r>
        <w:rPr>
          <w:sz w:val="28"/>
        </w:rPr>
        <w:t>trợ cho</w:t>
      </w:r>
      <w:r>
        <w:rPr>
          <w:spacing w:val="-1"/>
          <w:sz w:val="28"/>
        </w:rPr>
        <w:t> </w:t>
      </w:r>
      <w:r>
        <w:rPr>
          <w:sz w:val="28"/>
        </w:rPr>
        <w:t>hộ</w:t>
      </w:r>
      <w:r>
        <w:rPr>
          <w:spacing w:val="-2"/>
          <w:sz w:val="28"/>
        </w:rPr>
        <w:t> </w:t>
      </w:r>
      <w:r>
        <w:rPr>
          <w:sz w:val="28"/>
        </w:rPr>
        <w:t>bà Bạch Thị Y</w:t>
      </w:r>
      <w:r>
        <w:rPr>
          <w:spacing w:val="-4"/>
          <w:sz w:val="28"/>
        </w:rPr>
        <w:t> </w:t>
      </w:r>
      <w:r>
        <w:rPr>
          <w:sz w:val="28"/>
        </w:rPr>
        <w:t>khi</w:t>
      </w:r>
      <w:r>
        <w:rPr>
          <w:spacing w:val="-2"/>
          <w:sz w:val="28"/>
        </w:rPr>
        <w:t> </w:t>
      </w:r>
      <w:r>
        <w:rPr>
          <w:sz w:val="28"/>
        </w:rPr>
        <w:t>Nhà</w:t>
      </w:r>
      <w:r>
        <w:rPr>
          <w:spacing w:val="-3"/>
          <w:sz w:val="28"/>
        </w:rPr>
        <w:t> </w:t>
      </w:r>
      <w:r>
        <w:rPr>
          <w:sz w:val="28"/>
        </w:rPr>
        <w:t>nước</w:t>
      </w:r>
      <w:r>
        <w:rPr>
          <w:spacing w:val="-1"/>
          <w:sz w:val="28"/>
        </w:rPr>
        <w:t> </w:t>
      </w:r>
      <w:r>
        <w:rPr>
          <w:sz w:val="28"/>
        </w:rPr>
        <w:t>thu</w:t>
      </w:r>
      <w:r>
        <w:rPr>
          <w:spacing w:val="-1"/>
          <w:sz w:val="28"/>
        </w:rPr>
        <w:t> </w:t>
      </w:r>
      <w:r>
        <w:rPr>
          <w:sz w:val="28"/>
        </w:rPr>
        <w:t>hồi</w:t>
      </w:r>
      <w:r>
        <w:rPr>
          <w:spacing w:val="-1"/>
          <w:sz w:val="28"/>
        </w:rPr>
        <w:t> </w:t>
      </w:r>
      <w:r>
        <w:rPr>
          <w:sz w:val="28"/>
        </w:rPr>
        <w:t>đất</w:t>
      </w:r>
      <w:r>
        <w:rPr>
          <w:spacing w:val="-1"/>
          <w:sz w:val="28"/>
        </w:rPr>
        <w:t> </w:t>
      </w:r>
      <w:r>
        <w:rPr>
          <w:sz w:val="28"/>
        </w:rPr>
        <w:t>để</w:t>
      </w:r>
      <w:r>
        <w:rPr>
          <w:spacing w:val="-3"/>
          <w:sz w:val="28"/>
        </w:rPr>
        <w:t> </w:t>
      </w:r>
      <w:r>
        <w:rPr>
          <w:sz w:val="28"/>
        </w:rPr>
        <w:t>thực</w:t>
      </w:r>
      <w:r>
        <w:rPr>
          <w:spacing w:val="-2"/>
          <w:sz w:val="28"/>
        </w:rPr>
        <w:t> </w:t>
      </w:r>
      <w:r>
        <w:rPr>
          <w:sz w:val="28"/>
        </w:rPr>
        <w:t>hiện</w:t>
      </w:r>
      <w:r>
        <w:rPr>
          <w:spacing w:val="-2"/>
          <w:sz w:val="28"/>
        </w:rPr>
        <w:t> </w:t>
      </w:r>
      <w:r>
        <w:rPr>
          <w:sz w:val="28"/>
        </w:rPr>
        <w:t>Dự</w:t>
      </w:r>
      <w:r>
        <w:rPr>
          <w:spacing w:val="-1"/>
          <w:sz w:val="28"/>
        </w:rPr>
        <w:t> </w:t>
      </w:r>
      <w:r>
        <w:rPr>
          <w:sz w:val="28"/>
        </w:rPr>
        <w:t>án</w:t>
      </w:r>
      <w:r>
        <w:rPr>
          <w:spacing w:val="-2"/>
          <w:sz w:val="28"/>
        </w:rPr>
        <w:t> </w:t>
      </w:r>
      <w:r>
        <w:rPr>
          <w:sz w:val="28"/>
        </w:rPr>
        <w:t>đầu</w:t>
      </w:r>
      <w:r>
        <w:rPr>
          <w:spacing w:val="-2"/>
          <w:sz w:val="28"/>
        </w:rPr>
        <w:t> </w:t>
      </w:r>
      <w:r>
        <w:rPr>
          <w:sz w:val="28"/>
        </w:rPr>
        <w:t>tư cải tạo, mở rộng nút giao thông Ngã 5 K của UBND quận K.</w:t>
      </w:r>
    </w:p>
    <w:p>
      <w:pPr>
        <w:pStyle w:val="BodyText"/>
        <w:spacing w:before="101"/>
        <w:ind w:right="587"/>
      </w:pPr>
      <w:r>
        <w:rPr/>
        <w:t>Hủy một phần (tại Điều 1) Quyết định số 338/QĐ-UBND ngày 11/3/2020 về việc thu hồi đất để thực hiện Dự án đầu tư cải tạo, mở rộng nút giao thông Ngã</w:t>
      </w:r>
      <w:r>
        <w:rPr>
          <w:spacing w:val="40"/>
        </w:rPr>
        <w:t> </w:t>
      </w:r>
      <w:r>
        <w:rPr/>
        <w:t>5</w:t>
      </w:r>
      <w:r>
        <w:rPr>
          <w:spacing w:val="44"/>
        </w:rPr>
        <w:t> </w:t>
      </w:r>
      <w:r>
        <w:rPr/>
        <w:t>K</w:t>
      </w:r>
      <w:r>
        <w:rPr>
          <w:spacing w:val="42"/>
        </w:rPr>
        <w:t> </w:t>
      </w:r>
      <w:r>
        <w:rPr/>
        <w:t>và</w:t>
      </w:r>
      <w:r>
        <w:rPr>
          <w:spacing w:val="43"/>
        </w:rPr>
        <w:t> </w:t>
      </w:r>
      <w:r>
        <w:rPr/>
        <w:t>Hủy</w:t>
      </w:r>
      <w:r>
        <w:rPr>
          <w:spacing w:val="40"/>
        </w:rPr>
        <w:t> </w:t>
      </w:r>
      <w:r>
        <w:rPr/>
        <w:t>một</w:t>
      </w:r>
      <w:r>
        <w:rPr>
          <w:spacing w:val="41"/>
        </w:rPr>
        <w:t> </w:t>
      </w:r>
      <w:r>
        <w:rPr/>
        <w:t>phần</w:t>
      </w:r>
      <w:r>
        <w:rPr>
          <w:spacing w:val="44"/>
        </w:rPr>
        <w:t> </w:t>
      </w:r>
      <w:r>
        <w:rPr/>
        <w:t>(tại</w:t>
      </w:r>
      <w:r>
        <w:rPr>
          <w:spacing w:val="43"/>
        </w:rPr>
        <w:t> </w:t>
      </w:r>
      <w:r>
        <w:rPr/>
        <w:t>Điều</w:t>
      </w:r>
      <w:r>
        <w:rPr>
          <w:spacing w:val="43"/>
        </w:rPr>
        <w:t> </w:t>
      </w:r>
      <w:r>
        <w:rPr/>
        <w:t>1)</w:t>
      </w:r>
      <w:r>
        <w:rPr>
          <w:spacing w:val="40"/>
        </w:rPr>
        <w:t> </w:t>
      </w:r>
      <w:r>
        <w:rPr/>
        <w:t>Quyết</w:t>
      </w:r>
      <w:r>
        <w:rPr>
          <w:spacing w:val="43"/>
        </w:rPr>
        <w:t> </w:t>
      </w:r>
      <w:r>
        <w:rPr/>
        <w:t>định</w:t>
      </w:r>
      <w:r>
        <w:rPr>
          <w:spacing w:val="43"/>
        </w:rPr>
        <w:t> </w:t>
      </w:r>
      <w:r>
        <w:rPr/>
        <w:t>số</w:t>
      </w:r>
      <w:r>
        <w:rPr>
          <w:spacing w:val="44"/>
        </w:rPr>
        <w:t> </w:t>
      </w:r>
      <w:r>
        <w:rPr/>
        <w:t>339/QĐ-UBND</w:t>
      </w:r>
      <w:r>
        <w:rPr>
          <w:spacing w:val="41"/>
        </w:rPr>
        <w:t> </w:t>
      </w:r>
      <w:r>
        <w:rPr>
          <w:spacing w:val="-4"/>
        </w:rPr>
        <w:t>ngày</w:t>
      </w:r>
    </w:p>
    <w:p>
      <w:pPr>
        <w:spacing w:after="0"/>
        <w:sectPr>
          <w:pgSz w:w="11910" w:h="16840"/>
          <w:pgMar w:header="0" w:footer="578" w:top="1060" w:bottom="760" w:left="1300" w:right="540"/>
        </w:sectPr>
      </w:pPr>
    </w:p>
    <w:p>
      <w:pPr>
        <w:pStyle w:val="BodyText"/>
        <w:spacing w:before="72"/>
        <w:ind w:right="584" w:firstLine="0"/>
      </w:pPr>
      <w:r>
        <w:rPr/>
        <w:t>11/3/2020 về việc phê duyệt phương án bồi thường, hỗ trợ cho hộ bà Bạch Thị</w:t>
      </w:r>
      <w:r>
        <w:rPr>
          <w:spacing w:val="80"/>
        </w:rPr>
        <w:t> </w:t>
      </w:r>
      <w:r>
        <w:rPr/>
        <w:t>Y của UBND quận K đối với phần quyết định: 40m</w:t>
      </w:r>
      <w:r>
        <w:rPr>
          <w:vertAlign w:val="superscript"/>
        </w:rPr>
        <w:t>2</w:t>
      </w:r>
      <w:r>
        <w:rPr>
          <w:vertAlign w:val="baseline"/>
        </w:rPr>
        <w:t> đất sử dụng trước năm</w:t>
      </w:r>
      <w:r>
        <w:rPr>
          <w:spacing w:val="40"/>
          <w:vertAlign w:val="baseline"/>
        </w:rPr>
        <w:t> </w:t>
      </w:r>
      <w:r>
        <w:rPr>
          <w:vertAlign w:val="baseline"/>
        </w:rPr>
        <w:t>1980 đã nhận bồi thường năm 1984 (không bồi thường).</w:t>
      </w:r>
    </w:p>
    <w:p>
      <w:pPr>
        <w:pStyle w:val="BodyText"/>
        <w:spacing w:before="102"/>
        <w:ind w:right="587"/>
      </w:pPr>
      <w:r>
        <w:rPr/>
        <w:t>Buộc Ủy</w:t>
      </w:r>
      <w:r>
        <w:rPr>
          <w:spacing w:val="-5"/>
        </w:rPr>
        <w:t> </w:t>
      </w:r>
      <w:r>
        <w:rPr/>
        <w:t>ban nhân dân</w:t>
      </w:r>
      <w:r>
        <w:rPr>
          <w:spacing w:val="-1"/>
        </w:rPr>
        <w:t> </w:t>
      </w:r>
      <w:r>
        <w:rPr/>
        <w:t>quận K</w:t>
      </w:r>
      <w:r>
        <w:rPr>
          <w:spacing w:val="-4"/>
        </w:rPr>
        <w:t> </w:t>
      </w:r>
      <w:r>
        <w:rPr/>
        <w:t>phải</w:t>
      </w:r>
      <w:r>
        <w:rPr>
          <w:spacing w:val="-2"/>
        </w:rPr>
        <w:t> </w:t>
      </w:r>
      <w:r>
        <w:rPr/>
        <w:t>thực</w:t>
      </w:r>
      <w:r>
        <w:rPr>
          <w:spacing w:val="-2"/>
        </w:rPr>
        <w:t> </w:t>
      </w:r>
      <w:r>
        <w:rPr/>
        <w:t>hiện</w:t>
      </w:r>
      <w:r>
        <w:rPr>
          <w:spacing w:val="-1"/>
        </w:rPr>
        <w:t> </w:t>
      </w:r>
      <w:r>
        <w:rPr/>
        <w:t>nhiệm</w:t>
      </w:r>
      <w:r>
        <w:rPr>
          <w:spacing w:val="-6"/>
        </w:rPr>
        <w:t> </w:t>
      </w:r>
      <w:r>
        <w:rPr/>
        <w:t>vụ,</w:t>
      </w:r>
      <w:r>
        <w:rPr>
          <w:spacing w:val="-1"/>
        </w:rPr>
        <w:t> </w:t>
      </w:r>
      <w:r>
        <w:rPr/>
        <w:t>công</w:t>
      </w:r>
      <w:r>
        <w:rPr>
          <w:spacing w:val="-2"/>
        </w:rPr>
        <w:t> </w:t>
      </w:r>
      <w:r>
        <w:rPr/>
        <w:t>vụ: thu</w:t>
      </w:r>
      <w:r>
        <w:rPr>
          <w:spacing w:val="-1"/>
        </w:rPr>
        <w:t> </w:t>
      </w:r>
      <w:r>
        <w:rPr/>
        <w:t>thập tài liệu chứng cứ có liên quan để thực hiện việc thu hồi, phê duyệt phương án</w:t>
      </w:r>
      <w:r>
        <w:rPr>
          <w:spacing w:val="40"/>
        </w:rPr>
        <w:t> </w:t>
      </w:r>
      <w:r>
        <w:rPr/>
        <w:t>bồi thường, hỗ</w:t>
      </w:r>
      <w:r>
        <w:rPr>
          <w:spacing w:val="-1"/>
        </w:rPr>
        <w:t> </w:t>
      </w:r>
      <w:r>
        <w:rPr/>
        <w:t>trợ</w:t>
      </w:r>
      <w:r>
        <w:rPr>
          <w:spacing w:val="-1"/>
        </w:rPr>
        <w:t> </w:t>
      </w:r>
      <w:r>
        <w:rPr/>
        <w:t>cho hộ</w:t>
      </w:r>
      <w:r>
        <w:rPr>
          <w:spacing w:val="-1"/>
        </w:rPr>
        <w:t> </w:t>
      </w:r>
      <w:r>
        <w:rPr/>
        <w:t>bà</w:t>
      </w:r>
      <w:r>
        <w:rPr>
          <w:spacing w:val="-1"/>
        </w:rPr>
        <w:t> </w:t>
      </w:r>
      <w:r>
        <w:rPr/>
        <w:t>Bạch Thị Y</w:t>
      </w:r>
      <w:r>
        <w:rPr>
          <w:spacing w:val="-3"/>
        </w:rPr>
        <w:t> </w:t>
      </w:r>
      <w:r>
        <w:rPr/>
        <w:t>khi Nhà</w:t>
      </w:r>
      <w:r>
        <w:rPr>
          <w:spacing w:val="-2"/>
        </w:rPr>
        <w:t> </w:t>
      </w:r>
      <w:r>
        <w:rPr/>
        <w:t>nước</w:t>
      </w:r>
      <w:r>
        <w:rPr>
          <w:spacing w:val="-2"/>
        </w:rPr>
        <w:t> </w:t>
      </w:r>
      <w:r>
        <w:rPr/>
        <w:t>thu hồi đất</w:t>
      </w:r>
      <w:r>
        <w:rPr>
          <w:spacing w:val="-1"/>
        </w:rPr>
        <w:t> </w:t>
      </w:r>
      <w:r>
        <w:rPr/>
        <w:t>theo quy</w:t>
      </w:r>
      <w:r>
        <w:rPr>
          <w:spacing w:val="-4"/>
        </w:rPr>
        <w:t> </w:t>
      </w:r>
      <w:r>
        <w:rPr/>
        <w:t>định của pháp luật.</w:t>
      </w:r>
    </w:p>
    <w:p>
      <w:pPr>
        <w:pStyle w:val="ListParagraph"/>
        <w:numPr>
          <w:ilvl w:val="0"/>
          <w:numId w:val="5"/>
        </w:numPr>
        <w:tabs>
          <w:tab w:pos="1403" w:val="left" w:leader="none"/>
        </w:tabs>
        <w:spacing w:line="240" w:lineRule="auto" w:before="97" w:after="0"/>
        <w:ind w:left="1402" w:right="0" w:hanging="282"/>
        <w:jc w:val="both"/>
        <w:rPr>
          <w:sz w:val="28"/>
        </w:rPr>
      </w:pPr>
      <w:r>
        <w:rPr>
          <w:sz w:val="28"/>
        </w:rPr>
        <w:t>Về</w:t>
      </w:r>
      <w:r>
        <w:rPr>
          <w:spacing w:val="-2"/>
          <w:sz w:val="28"/>
        </w:rPr>
        <w:t> </w:t>
      </w:r>
      <w:r>
        <w:rPr>
          <w:sz w:val="28"/>
        </w:rPr>
        <w:t>án</w:t>
      </w:r>
      <w:r>
        <w:rPr>
          <w:spacing w:val="1"/>
          <w:sz w:val="28"/>
        </w:rPr>
        <w:t> </w:t>
      </w:r>
      <w:r>
        <w:rPr>
          <w:spacing w:val="-4"/>
          <w:sz w:val="28"/>
        </w:rPr>
        <w:t>phí:</w:t>
      </w:r>
    </w:p>
    <w:p>
      <w:pPr>
        <w:pStyle w:val="BodyText"/>
        <w:spacing w:before="103"/>
        <w:ind w:right="586"/>
      </w:pPr>
      <w:r>
        <w:rPr/>
        <w:t>Án phí sơ thẩm: Bà Bạch Thị Y không phải chịu án phí hành chính sơ thẩm. Hoàn trả bà Bạch Thị Y số tiền tạm ứng án phí đã nộp 300.000 đồng theo Biên lai thu tiền tạm ứng án phí, lệ phí Tòa án số 0018847 ngày 28/5/2021 của Cục Thi hành án dân sự thành phố H; UBND quận K phải chịu 300.000đồng án phí hành chính sơ thẩm.</w:t>
      </w:r>
    </w:p>
    <w:p>
      <w:pPr>
        <w:pStyle w:val="BodyText"/>
        <w:spacing w:before="100"/>
        <w:ind w:right="588"/>
      </w:pPr>
      <w:r>
        <w:rPr/>
        <w:t>Án phí phúc thẩm: Bà Bạch Thị Y không phải chịu án phí hành chính phúc thẩm. Hoàn trả bà Bạch Thị Y số tiền tạm</w:t>
      </w:r>
      <w:r>
        <w:rPr>
          <w:spacing w:val="-2"/>
        </w:rPr>
        <w:t> </w:t>
      </w:r>
      <w:r>
        <w:rPr/>
        <w:t>ứng án phí đã nộp 300.000 đồng theo Biên lai thu tiền tạm</w:t>
      </w:r>
      <w:r>
        <w:rPr>
          <w:spacing w:val="-4"/>
        </w:rPr>
        <w:t> </w:t>
      </w:r>
      <w:r>
        <w:rPr/>
        <w:t>ứng án phí, lệ</w:t>
      </w:r>
      <w:r>
        <w:rPr>
          <w:spacing w:val="-2"/>
        </w:rPr>
        <w:t> </w:t>
      </w:r>
      <w:r>
        <w:rPr/>
        <w:t>phí Tòa án số</w:t>
      </w:r>
      <w:r>
        <w:rPr>
          <w:spacing w:val="-1"/>
        </w:rPr>
        <w:t> </w:t>
      </w:r>
      <w:r>
        <w:rPr/>
        <w:t>0000300 ngày</w:t>
      </w:r>
      <w:r>
        <w:rPr>
          <w:spacing w:val="-3"/>
        </w:rPr>
        <w:t> </w:t>
      </w:r>
      <w:r>
        <w:rPr/>
        <w:t>16/02/2022 của Cục Thi hành án dân sự thành phố H.</w:t>
      </w:r>
    </w:p>
    <w:p>
      <w:pPr>
        <w:pStyle w:val="BodyText"/>
        <w:spacing w:before="97"/>
        <w:ind w:left="1121" w:firstLine="0"/>
      </w:pPr>
      <w:r>
        <w:rPr/>
        <w:t>Bản</w:t>
      </w:r>
      <w:r>
        <w:rPr>
          <w:spacing w:val="-2"/>
        </w:rPr>
        <w:t> </w:t>
      </w:r>
      <w:r>
        <w:rPr/>
        <w:t>án</w:t>
      </w:r>
      <w:r>
        <w:rPr>
          <w:spacing w:val="-2"/>
        </w:rPr>
        <w:t> </w:t>
      </w:r>
      <w:r>
        <w:rPr/>
        <w:t>hành</w:t>
      </w:r>
      <w:r>
        <w:rPr>
          <w:spacing w:val="-1"/>
        </w:rPr>
        <w:t> </w:t>
      </w:r>
      <w:r>
        <w:rPr/>
        <w:t>chính</w:t>
      </w:r>
      <w:r>
        <w:rPr>
          <w:spacing w:val="-6"/>
        </w:rPr>
        <w:t> </w:t>
      </w:r>
      <w:r>
        <w:rPr/>
        <w:t>phúc</w:t>
      </w:r>
      <w:r>
        <w:rPr>
          <w:spacing w:val="-2"/>
        </w:rPr>
        <w:t> </w:t>
      </w:r>
      <w:r>
        <w:rPr/>
        <w:t>thẩm</w:t>
      </w:r>
      <w:r>
        <w:rPr>
          <w:spacing w:val="-8"/>
        </w:rPr>
        <w:t> </w:t>
      </w:r>
      <w:r>
        <w:rPr/>
        <w:t>có</w:t>
      </w:r>
      <w:r>
        <w:rPr>
          <w:spacing w:val="-2"/>
        </w:rPr>
        <w:t> </w:t>
      </w:r>
      <w:r>
        <w:rPr/>
        <w:t>hiệu</w:t>
      </w:r>
      <w:r>
        <w:rPr>
          <w:spacing w:val="-2"/>
        </w:rPr>
        <w:t> </w:t>
      </w:r>
      <w:r>
        <w:rPr/>
        <w:t>lực</w:t>
      </w:r>
      <w:r>
        <w:rPr>
          <w:spacing w:val="-6"/>
        </w:rPr>
        <w:t> </w:t>
      </w:r>
      <w:r>
        <w:rPr/>
        <w:t>ngay</w:t>
      </w:r>
      <w:r>
        <w:rPr>
          <w:spacing w:val="-7"/>
        </w:rPr>
        <w:t> </w:t>
      </w:r>
      <w:r>
        <w:rPr/>
        <w:t>sau</w:t>
      </w:r>
      <w:r>
        <w:rPr>
          <w:spacing w:val="-1"/>
        </w:rPr>
        <w:t> </w:t>
      </w:r>
      <w:r>
        <w:rPr/>
        <w:t>khi</w:t>
      </w:r>
      <w:r>
        <w:rPr>
          <w:spacing w:val="-2"/>
        </w:rPr>
        <w:t> </w:t>
      </w:r>
      <w:r>
        <w:rPr/>
        <w:t>tuyên</w:t>
      </w:r>
      <w:r>
        <w:rPr>
          <w:spacing w:val="-1"/>
        </w:rPr>
        <w:t> </w:t>
      </w:r>
      <w:r>
        <w:rPr>
          <w:spacing w:val="-5"/>
        </w:rPr>
        <w:t>án.</w:t>
      </w:r>
    </w:p>
    <w:p>
      <w:pPr>
        <w:pStyle w:val="BodyText"/>
        <w:spacing w:before="1" w:after="1"/>
        <w:ind w:left="0" w:firstLine="0"/>
        <w:jc w:val="left"/>
        <w:rPr>
          <w:sz w:val="10"/>
        </w:rPr>
      </w:pPr>
    </w:p>
    <w:tbl>
      <w:tblPr>
        <w:tblW w:w="0" w:type="auto"/>
        <w:jc w:val="left"/>
        <w:tblInd w:w="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3"/>
        <w:gridCol w:w="5799"/>
      </w:tblGrid>
      <w:tr>
        <w:trPr>
          <w:trHeight w:val="2890" w:hRule="atLeast"/>
        </w:trPr>
        <w:tc>
          <w:tcPr>
            <w:tcW w:w="3443" w:type="dxa"/>
          </w:tcPr>
          <w:p>
            <w:pPr>
              <w:pStyle w:val="TableParagraph"/>
              <w:spacing w:line="243" w:lineRule="exact"/>
              <w:ind w:left="50"/>
              <w:rPr>
                <w:b/>
                <w:i/>
                <w:sz w:val="22"/>
              </w:rPr>
            </w:pPr>
            <w:r>
              <w:rPr>
                <w:b/>
                <w:i/>
                <w:sz w:val="22"/>
              </w:rPr>
              <w:t>*</w:t>
            </w:r>
            <w:r>
              <w:rPr>
                <w:b/>
                <w:i/>
                <w:spacing w:val="-4"/>
                <w:sz w:val="22"/>
              </w:rPr>
              <w:t> </w:t>
            </w:r>
            <w:r>
              <w:rPr>
                <w:b/>
                <w:i/>
                <w:sz w:val="22"/>
              </w:rPr>
              <w:t>Nơi </w:t>
            </w:r>
            <w:r>
              <w:rPr>
                <w:b/>
                <w:i/>
                <w:spacing w:val="-2"/>
                <w:sz w:val="22"/>
              </w:rPr>
              <w:t>nhận:</w:t>
            </w:r>
          </w:p>
          <w:p>
            <w:pPr>
              <w:pStyle w:val="TableParagraph"/>
              <w:numPr>
                <w:ilvl w:val="0"/>
                <w:numId w:val="6"/>
              </w:numPr>
              <w:tabs>
                <w:tab w:pos="175" w:val="left" w:leader="none"/>
              </w:tabs>
              <w:spacing w:line="251" w:lineRule="exact" w:before="0" w:after="0"/>
              <w:ind w:left="174" w:right="0" w:hanging="125"/>
              <w:jc w:val="left"/>
              <w:rPr>
                <w:sz w:val="22"/>
              </w:rPr>
            </w:pPr>
            <w:r>
              <w:rPr>
                <w:sz w:val="22"/>
              </w:rPr>
              <w:t>VKSNDCC</w:t>
            </w:r>
            <w:r>
              <w:rPr>
                <w:spacing w:val="-5"/>
                <w:sz w:val="22"/>
              </w:rPr>
              <w:t> </w:t>
            </w:r>
            <w:r>
              <w:rPr>
                <w:sz w:val="22"/>
              </w:rPr>
              <w:t>tại Hà</w:t>
            </w:r>
            <w:r>
              <w:rPr>
                <w:spacing w:val="-1"/>
                <w:sz w:val="22"/>
              </w:rPr>
              <w:t> </w:t>
            </w:r>
            <w:r>
              <w:rPr>
                <w:spacing w:val="-4"/>
                <w:sz w:val="22"/>
              </w:rPr>
              <w:t>Nội;</w:t>
            </w:r>
          </w:p>
          <w:p>
            <w:pPr>
              <w:pStyle w:val="TableParagraph"/>
              <w:numPr>
                <w:ilvl w:val="0"/>
                <w:numId w:val="6"/>
              </w:numPr>
              <w:tabs>
                <w:tab w:pos="175" w:val="left" w:leader="none"/>
              </w:tabs>
              <w:spacing w:line="252" w:lineRule="exact" w:before="0" w:after="0"/>
              <w:ind w:left="174" w:right="0" w:hanging="125"/>
              <w:jc w:val="left"/>
              <w:rPr>
                <w:sz w:val="22"/>
              </w:rPr>
            </w:pPr>
            <w:r>
              <w:rPr>
                <w:sz w:val="22"/>
              </w:rPr>
              <w:t>TAND</w:t>
            </w:r>
            <w:r>
              <w:rPr>
                <w:spacing w:val="-2"/>
                <w:sz w:val="22"/>
              </w:rPr>
              <w:t> </w:t>
            </w:r>
            <w:r>
              <w:rPr>
                <w:sz w:val="22"/>
              </w:rPr>
              <w:t>thành</w:t>
            </w:r>
            <w:r>
              <w:rPr>
                <w:spacing w:val="-1"/>
                <w:sz w:val="22"/>
              </w:rPr>
              <w:t> </w:t>
            </w:r>
            <w:r>
              <w:rPr>
                <w:sz w:val="22"/>
              </w:rPr>
              <w:t>phố</w:t>
            </w:r>
            <w:r>
              <w:rPr>
                <w:spacing w:val="-1"/>
                <w:sz w:val="22"/>
              </w:rPr>
              <w:t> </w:t>
            </w:r>
            <w:r>
              <w:rPr>
                <w:spacing w:val="-5"/>
                <w:sz w:val="22"/>
              </w:rPr>
              <w:t>H;</w:t>
            </w:r>
          </w:p>
          <w:p>
            <w:pPr>
              <w:pStyle w:val="TableParagraph"/>
              <w:numPr>
                <w:ilvl w:val="0"/>
                <w:numId w:val="6"/>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thành</w:t>
            </w:r>
            <w:r>
              <w:rPr>
                <w:spacing w:val="-1"/>
                <w:sz w:val="22"/>
              </w:rPr>
              <w:t> </w:t>
            </w:r>
            <w:r>
              <w:rPr>
                <w:sz w:val="22"/>
              </w:rPr>
              <w:t>phố </w:t>
            </w:r>
            <w:r>
              <w:rPr>
                <w:spacing w:val="-5"/>
                <w:sz w:val="22"/>
              </w:rPr>
              <w:t>H;</w:t>
            </w:r>
          </w:p>
          <w:p>
            <w:pPr>
              <w:pStyle w:val="TableParagraph"/>
              <w:numPr>
                <w:ilvl w:val="0"/>
                <w:numId w:val="6"/>
              </w:numPr>
              <w:tabs>
                <w:tab w:pos="178" w:val="left" w:leader="none"/>
              </w:tabs>
              <w:spacing w:line="252" w:lineRule="exact" w:before="0" w:after="0"/>
              <w:ind w:left="177" w:right="0" w:hanging="128"/>
              <w:jc w:val="left"/>
              <w:rPr>
                <w:sz w:val="22"/>
              </w:rPr>
            </w:pPr>
            <w:r>
              <w:rPr>
                <w:sz w:val="22"/>
              </w:rPr>
              <w:t>Cục</w:t>
            </w:r>
            <w:r>
              <w:rPr>
                <w:spacing w:val="-2"/>
                <w:sz w:val="22"/>
              </w:rPr>
              <w:t> </w:t>
            </w:r>
            <w:r>
              <w:rPr>
                <w:sz w:val="22"/>
              </w:rPr>
              <w:t>THADS</w:t>
            </w:r>
            <w:r>
              <w:rPr>
                <w:spacing w:val="-2"/>
                <w:sz w:val="22"/>
              </w:rPr>
              <w:t> </w:t>
            </w:r>
            <w:r>
              <w:rPr>
                <w:sz w:val="22"/>
              </w:rPr>
              <w:t>thành</w:t>
            </w:r>
            <w:r>
              <w:rPr>
                <w:spacing w:val="-2"/>
                <w:sz w:val="22"/>
              </w:rPr>
              <w:t> </w:t>
            </w:r>
            <w:r>
              <w:rPr>
                <w:sz w:val="22"/>
              </w:rPr>
              <w:t>phố</w:t>
            </w:r>
            <w:r>
              <w:rPr>
                <w:spacing w:val="-1"/>
                <w:sz w:val="22"/>
              </w:rPr>
              <w:t> </w:t>
            </w:r>
            <w:r>
              <w:rPr>
                <w:spacing w:val="-5"/>
                <w:sz w:val="22"/>
              </w:rPr>
              <w:t>H;</w:t>
            </w:r>
          </w:p>
          <w:p>
            <w:pPr>
              <w:pStyle w:val="TableParagraph"/>
              <w:numPr>
                <w:ilvl w:val="0"/>
                <w:numId w:val="6"/>
              </w:numPr>
              <w:tabs>
                <w:tab w:pos="178" w:val="left" w:leader="none"/>
              </w:tabs>
              <w:spacing w:line="252" w:lineRule="exact" w:before="0" w:after="0"/>
              <w:ind w:left="177" w:right="0" w:hanging="128"/>
              <w:jc w:val="left"/>
              <w:rPr>
                <w:sz w:val="22"/>
              </w:rPr>
            </w:pPr>
            <w:r>
              <w:rPr>
                <w:sz w:val="22"/>
              </w:rPr>
              <w:t>Các</w:t>
            </w:r>
            <w:r>
              <w:rPr>
                <w:spacing w:val="-3"/>
                <w:sz w:val="22"/>
              </w:rPr>
              <w:t> </w:t>
            </w:r>
            <w:r>
              <w:rPr>
                <w:sz w:val="22"/>
              </w:rPr>
              <w:t>đương</w:t>
            </w:r>
            <w:r>
              <w:rPr>
                <w:spacing w:val="-4"/>
                <w:sz w:val="22"/>
              </w:rPr>
              <w:t> </w:t>
            </w:r>
            <w:r>
              <w:rPr>
                <w:sz w:val="22"/>
              </w:rPr>
              <w:t>sự</w:t>
            </w:r>
            <w:r>
              <w:rPr>
                <w:spacing w:val="-3"/>
                <w:sz w:val="22"/>
              </w:rPr>
              <w:t> </w:t>
            </w:r>
            <w:r>
              <w:rPr>
                <w:sz w:val="22"/>
              </w:rPr>
              <w:t>(theo</w:t>
            </w:r>
            <w:r>
              <w:rPr>
                <w:spacing w:val="-1"/>
                <w:sz w:val="22"/>
              </w:rPr>
              <w:t> </w:t>
            </w:r>
            <w:r>
              <w:rPr>
                <w:sz w:val="22"/>
              </w:rPr>
              <w:t>địa </w:t>
            </w:r>
            <w:r>
              <w:rPr>
                <w:spacing w:val="-4"/>
                <w:sz w:val="22"/>
              </w:rPr>
              <w:t>chỉ);</w:t>
            </w:r>
          </w:p>
          <w:p>
            <w:pPr>
              <w:pStyle w:val="TableParagraph"/>
              <w:numPr>
                <w:ilvl w:val="0"/>
                <w:numId w:val="6"/>
              </w:numPr>
              <w:tabs>
                <w:tab w:pos="175" w:val="left" w:leader="none"/>
              </w:tabs>
              <w:spacing w:line="240" w:lineRule="auto" w:before="2"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5799" w:type="dxa"/>
          </w:tcPr>
          <w:p>
            <w:pPr>
              <w:pStyle w:val="TableParagraph"/>
              <w:ind w:left="756" w:right="50"/>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 PHÁN – CHỦ TỌA PHIÊN TÒA</w:t>
            </w:r>
          </w:p>
          <w:p>
            <w:pPr>
              <w:pStyle w:val="TableParagraph"/>
              <w:rPr>
                <w:sz w:val="30"/>
              </w:rPr>
            </w:pPr>
          </w:p>
          <w:p>
            <w:pPr>
              <w:pStyle w:val="TableParagraph"/>
              <w:spacing w:before="2"/>
              <w:rPr>
                <w:sz w:val="25"/>
              </w:rPr>
            </w:pPr>
          </w:p>
          <w:p>
            <w:pPr>
              <w:pStyle w:val="TableParagraph"/>
              <w:spacing w:before="1"/>
              <w:ind w:left="754" w:right="50"/>
              <w:jc w:val="center"/>
              <w:rPr>
                <w:b/>
                <w:sz w:val="28"/>
              </w:rPr>
            </w:pPr>
            <w:r>
              <w:rPr>
                <w:b/>
                <w:sz w:val="28"/>
              </w:rPr>
              <w:t>(đã</w:t>
            </w:r>
            <w:r>
              <w:rPr>
                <w:b/>
                <w:spacing w:val="1"/>
                <w:sz w:val="28"/>
              </w:rPr>
              <w:t> </w:t>
            </w:r>
            <w:r>
              <w:rPr>
                <w:b/>
                <w:spacing w:val="-5"/>
                <w:sz w:val="28"/>
              </w:rPr>
              <w:t>ký)</w:t>
            </w:r>
          </w:p>
          <w:p>
            <w:pPr>
              <w:pStyle w:val="TableParagraph"/>
              <w:rPr>
                <w:sz w:val="30"/>
              </w:rPr>
            </w:pPr>
          </w:p>
          <w:p>
            <w:pPr>
              <w:pStyle w:val="TableParagraph"/>
              <w:rPr>
                <w:sz w:val="30"/>
              </w:rPr>
            </w:pPr>
          </w:p>
          <w:p>
            <w:pPr>
              <w:pStyle w:val="TableParagraph"/>
              <w:spacing w:before="1"/>
              <w:rPr>
                <w:sz w:val="24"/>
              </w:rPr>
            </w:pPr>
          </w:p>
          <w:p>
            <w:pPr>
              <w:pStyle w:val="TableParagraph"/>
              <w:spacing w:line="302" w:lineRule="exact"/>
              <w:ind w:left="754" w:right="50"/>
              <w:jc w:val="center"/>
              <w:rPr>
                <w:b/>
                <w:sz w:val="28"/>
              </w:rPr>
            </w:pPr>
            <w:r>
              <w:rPr>
                <w:b/>
                <w:sz w:val="28"/>
              </w:rPr>
              <w:t>Vũ</w:t>
            </w:r>
            <w:r>
              <w:rPr>
                <w:b/>
                <w:spacing w:val="-3"/>
                <w:sz w:val="28"/>
              </w:rPr>
              <w:t> </w:t>
            </w:r>
            <w:r>
              <w:rPr>
                <w:b/>
                <w:sz w:val="28"/>
              </w:rPr>
              <w:t>Thị</w:t>
            </w:r>
            <w:r>
              <w:rPr>
                <w:b/>
                <w:spacing w:val="-1"/>
                <w:sz w:val="28"/>
              </w:rPr>
              <w:t> </w:t>
            </w:r>
            <w:r>
              <w:rPr>
                <w:b/>
                <w:sz w:val="28"/>
              </w:rPr>
              <w:t>Thu</w:t>
            </w:r>
            <w:r>
              <w:rPr>
                <w:b/>
                <w:spacing w:val="-2"/>
                <w:sz w:val="28"/>
              </w:rPr>
              <w:t> </w:t>
            </w:r>
            <w:r>
              <w:rPr>
                <w:b/>
                <w:spacing w:val="-5"/>
                <w:sz w:val="28"/>
              </w:rPr>
              <w:t>Hà</w:t>
            </w:r>
          </w:p>
        </w:tc>
      </w:tr>
    </w:tbl>
    <w:sectPr>
      <w:pgSz w:w="11910" w:h="16840"/>
      <w:pgMar w:header="0" w:footer="578" w:top="1040" w:bottom="760" w:left="130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2.929993pt;margin-top:801.762634pt;width:19pt;height:15.3pt;mso-position-horizontal-relative:page;mso-position-vertical-relative:page;z-index:-15843328" type="#_x0000_t202" id="docshape2"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6" w:hanging="125"/>
      </w:pPr>
      <w:rPr>
        <w:rFonts w:hint="default"/>
        <w:lang w:val="vi" w:eastAsia="en-US" w:bidi="ar-SA"/>
      </w:rPr>
    </w:lvl>
    <w:lvl w:ilvl="2">
      <w:start w:val="0"/>
      <w:numFmt w:val="bullet"/>
      <w:lvlText w:val="•"/>
      <w:lvlJc w:val="left"/>
      <w:pPr>
        <w:ind w:left="832" w:hanging="125"/>
      </w:pPr>
      <w:rPr>
        <w:rFonts w:hint="default"/>
        <w:lang w:val="vi" w:eastAsia="en-US" w:bidi="ar-SA"/>
      </w:rPr>
    </w:lvl>
    <w:lvl w:ilvl="3">
      <w:start w:val="0"/>
      <w:numFmt w:val="bullet"/>
      <w:lvlText w:val="•"/>
      <w:lvlJc w:val="left"/>
      <w:pPr>
        <w:ind w:left="1158" w:hanging="125"/>
      </w:pPr>
      <w:rPr>
        <w:rFonts w:hint="default"/>
        <w:lang w:val="vi" w:eastAsia="en-US" w:bidi="ar-SA"/>
      </w:rPr>
    </w:lvl>
    <w:lvl w:ilvl="4">
      <w:start w:val="0"/>
      <w:numFmt w:val="bullet"/>
      <w:lvlText w:val="•"/>
      <w:lvlJc w:val="left"/>
      <w:pPr>
        <w:ind w:left="1485" w:hanging="125"/>
      </w:pPr>
      <w:rPr>
        <w:rFonts w:hint="default"/>
        <w:lang w:val="vi" w:eastAsia="en-US" w:bidi="ar-SA"/>
      </w:rPr>
    </w:lvl>
    <w:lvl w:ilvl="5">
      <w:start w:val="0"/>
      <w:numFmt w:val="bullet"/>
      <w:lvlText w:val="•"/>
      <w:lvlJc w:val="left"/>
      <w:pPr>
        <w:ind w:left="1811" w:hanging="125"/>
      </w:pPr>
      <w:rPr>
        <w:rFonts w:hint="default"/>
        <w:lang w:val="vi" w:eastAsia="en-US" w:bidi="ar-SA"/>
      </w:rPr>
    </w:lvl>
    <w:lvl w:ilvl="6">
      <w:start w:val="0"/>
      <w:numFmt w:val="bullet"/>
      <w:lvlText w:val="•"/>
      <w:lvlJc w:val="left"/>
      <w:pPr>
        <w:ind w:left="2137" w:hanging="125"/>
      </w:pPr>
      <w:rPr>
        <w:rFonts w:hint="default"/>
        <w:lang w:val="vi" w:eastAsia="en-US" w:bidi="ar-SA"/>
      </w:rPr>
    </w:lvl>
    <w:lvl w:ilvl="7">
      <w:start w:val="0"/>
      <w:numFmt w:val="bullet"/>
      <w:lvlText w:val="•"/>
      <w:lvlJc w:val="left"/>
      <w:pPr>
        <w:ind w:left="2464" w:hanging="125"/>
      </w:pPr>
      <w:rPr>
        <w:rFonts w:hint="default"/>
        <w:lang w:val="vi" w:eastAsia="en-US" w:bidi="ar-SA"/>
      </w:rPr>
    </w:lvl>
    <w:lvl w:ilvl="8">
      <w:start w:val="0"/>
      <w:numFmt w:val="bullet"/>
      <w:lvlText w:val="•"/>
      <w:lvlJc w:val="left"/>
      <w:pPr>
        <w:ind w:left="2790" w:hanging="125"/>
      </w:pPr>
      <w:rPr>
        <w:rFonts w:hint="default"/>
        <w:lang w:val="vi" w:eastAsia="en-US" w:bidi="ar-SA"/>
      </w:rPr>
    </w:lvl>
  </w:abstractNum>
  <w:abstractNum w:abstractNumId="4">
    <w:multiLevelType w:val="hybridMultilevel"/>
    <w:lvl w:ilvl="0">
      <w:start w:val="1"/>
      <w:numFmt w:val="decimal"/>
      <w:lvlText w:val="%1."/>
      <w:lvlJc w:val="left"/>
      <w:pPr>
        <w:ind w:left="402"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66" w:hanging="293"/>
      </w:pPr>
      <w:rPr>
        <w:rFonts w:hint="default"/>
        <w:lang w:val="vi" w:eastAsia="en-US" w:bidi="ar-SA"/>
      </w:rPr>
    </w:lvl>
    <w:lvl w:ilvl="2">
      <w:start w:val="0"/>
      <w:numFmt w:val="bullet"/>
      <w:lvlText w:val="•"/>
      <w:lvlJc w:val="left"/>
      <w:pPr>
        <w:ind w:left="2333" w:hanging="293"/>
      </w:pPr>
      <w:rPr>
        <w:rFonts w:hint="default"/>
        <w:lang w:val="vi" w:eastAsia="en-US" w:bidi="ar-SA"/>
      </w:rPr>
    </w:lvl>
    <w:lvl w:ilvl="3">
      <w:start w:val="0"/>
      <w:numFmt w:val="bullet"/>
      <w:lvlText w:val="•"/>
      <w:lvlJc w:val="left"/>
      <w:pPr>
        <w:ind w:left="3300" w:hanging="293"/>
      </w:pPr>
      <w:rPr>
        <w:rFonts w:hint="default"/>
        <w:lang w:val="vi" w:eastAsia="en-US" w:bidi="ar-SA"/>
      </w:rPr>
    </w:lvl>
    <w:lvl w:ilvl="4">
      <w:start w:val="0"/>
      <w:numFmt w:val="bullet"/>
      <w:lvlText w:val="•"/>
      <w:lvlJc w:val="left"/>
      <w:pPr>
        <w:ind w:left="4267" w:hanging="293"/>
      </w:pPr>
      <w:rPr>
        <w:rFonts w:hint="default"/>
        <w:lang w:val="vi" w:eastAsia="en-US" w:bidi="ar-SA"/>
      </w:rPr>
    </w:lvl>
    <w:lvl w:ilvl="5">
      <w:start w:val="0"/>
      <w:numFmt w:val="bullet"/>
      <w:lvlText w:val="•"/>
      <w:lvlJc w:val="left"/>
      <w:pPr>
        <w:ind w:left="5234" w:hanging="293"/>
      </w:pPr>
      <w:rPr>
        <w:rFonts w:hint="default"/>
        <w:lang w:val="vi" w:eastAsia="en-US" w:bidi="ar-SA"/>
      </w:rPr>
    </w:lvl>
    <w:lvl w:ilvl="6">
      <w:start w:val="0"/>
      <w:numFmt w:val="bullet"/>
      <w:lvlText w:val="•"/>
      <w:lvlJc w:val="left"/>
      <w:pPr>
        <w:ind w:left="6201" w:hanging="293"/>
      </w:pPr>
      <w:rPr>
        <w:rFonts w:hint="default"/>
        <w:lang w:val="vi" w:eastAsia="en-US" w:bidi="ar-SA"/>
      </w:rPr>
    </w:lvl>
    <w:lvl w:ilvl="7">
      <w:start w:val="0"/>
      <w:numFmt w:val="bullet"/>
      <w:lvlText w:val="•"/>
      <w:lvlJc w:val="left"/>
      <w:pPr>
        <w:ind w:left="7168" w:hanging="293"/>
      </w:pPr>
      <w:rPr>
        <w:rFonts w:hint="default"/>
        <w:lang w:val="vi" w:eastAsia="en-US" w:bidi="ar-SA"/>
      </w:rPr>
    </w:lvl>
    <w:lvl w:ilvl="8">
      <w:start w:val="0"/>
      <w:numFmt w:val="bullet"/>
      <w:lvlText w:val="•"/>
      <w:lvlJc w:val="left"/>
      <w:pPr>
        <w:ind w:left="8135" w:hanging="293"/>
      </w:pPr>
      <w:rPr>
        <w:rFonts w:hint="default"/>
        <w:lang w:val="vi" w:eastAsia="en-US" w:bidi="ar-SA"/>
      </w:rPr>
    </w:lvl>
  </w:abstractNum>
  <w:abstractNum w:abstractNumId="3">
    <w:multiLevelType w:val="hybridMultilevel"/>
    <w:lvl w:ilvl="0">
      <w:start w:val="1"/>
      <w:numFmt w:val="decimal"/>
      <w:lvlText w:val="%1."/>
      <w:lvlJc w:val="left"/>
      <w:pPr>
        <w:ind w:left="402" w:hanging="31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66" w:hanging="312"/>
      </w:pPr>
      <w:rPr>
        <w:rFonts w:hint="default"/>
        <w:lang w:val="vi" w:eastAsia="en-US" w:bidi="ar-SA"/>
      </w:rPr>
    </w:lvl>
    <w:lvl w:ilvl="2">
      <w:start w:val="0"/>
      <w:numFmt w:val="bullet"/>
      <w:lvlText w:val="•"/>
      <w:lvlJc w:val="left"/>
      <w:pPr>
        <w:ind w:left="2333" w:hanging="312"/>
      </w:pPr>
      <w:rPr>
        <w:rFonts w:hint="default"/>
        <w:lang w:val="vi" w:eastAsia="en-US" w:bidi="ar-SA"/>
      </w:rPr>
    </w:lvl>
    <w:lvl w:ilvl="3">
      <w:start w:val="0"/>
      <w:numFmt w:val="bullet"/>
      <w:lvlText w:val="•"/>
      <w:lvlJc w:val="left"/>
      <w:pPr>
        <w:ind w:left="3300" w:hanging="312"/>
      </w:pPr>
      <w:rPr>
        <w:rFonts w:hint="default"/>
        <w:lang w:val="vi" w:eastAsia="en-US" w:bidi="ar-SA"/>
      </w:rPr>
    </w:lvl>
    <w:lvl w:ilvl="4">
      <w:start w:val="0"/>
      <w:numFmt w:val="bullet"/>
      <w:lvlText w:val="•"/>
      <w:lvlJc w:val="left"/>
      <w:pPr>
        <w:ind w:left="4267" w:hanging="312"/>
      </w:pPr>
      <w:rPr>
        <w:rFonts w:hint="default"/>
        <w:lang w:val="vi" w:eastAsia="en-US" w:bidi="ar-SA"/>
      </w:rPr>
    </w:lvl>
    <w:lvl w:ilvl="5">
      <w:start w:val="0"/>
      <w:numFmt w:val="bullet"/>
      <w:lvlText w:val="•"/>
      <w:lvlJc w:val="left"/>
      <w:pPr>
        <w:ind w:left="5234" w:hanging="312"/>
      </w:pPr>
      <w:rPr>
        <w:rFonts w:hint="default"/>
        <w:lang w:val="vi" w:eastAsia="en-US" w:bidi="ar-SA"/>
      </w:rPr>
    </w:lvl>
    <w:lvl w:ilvl="6">
      <w:start w:val="0"/>
      <w:numFmt w:val="bullet"/>
      <w:lvlText w:val="•"/>
      <w:lvlJc w:val="left"/>
      <w:pPr>
        <w:ind w:left="6201" w:hanging="312"/>
      </w:pPr>
      <w:rPr>
        <w:rFonts w:hint="default"/>
        <w:lang w:val="vi" w:eastAsia="en-US" w:bidi="ar-SA"/>
      </w:rPr>
    </w:lvl>
    <w:lvl w:ilvl="7">
      <w:start w:val="0"/>
      <w:numFmt w:val="bullet"/>
      <w:lvlText w:val="•"/>
      <w:lvlJc w:val="left"/>
      <w:pPr>
        <w:ind w:left="7168" w:hanging="312"/>
      </w:pPr>
      <w:rPr>
        <w:rFonts w:hint="default"/>
        <w:lang w:val="vi" w:eastAsia="en-US" w:bidi="ar-SA"/>
      </w:rPr>
    </w:lvl>
    <w:lvl w:ilvl="8">
      <w:start w:val="0"/>
      <w:numFmt w:val="bullet"/>
      <w:lvlText w:val="•"/>
      <w:lvlJc w:val="left"/>
      <w:pPr>
        <w:ind w:left="8135" w:hanging="312"/>
      </w:pPr>
      <w:rPr>
        <w:rFonts w:hint="default"/>
        <w:lang w:val="vi" w:eastAsia="en-US" w:bidi="ar-SA"/>
      </w:rPr>
    </w:lvl>
  </w:abstractNum>
  <w:abstractNum w:abstractNumId="2">
    <w:multiLevelType w:val="hybridMultilevel"/>
    <w:lvl w:ilvl="0">
      <w:start w:val="1"/>
      <w:numFmt w:val="decimal"/>
      <w:lvlText w:val="[%1]"/>
      <w:lvlJc w:val="left"/>
      <w:pPr>
        <w:ind w:left="1518"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374" w:hanging="397"/>
      </w:pPr>
      <w:rPr>
        <w:rFonts w:hint="default"/>
        <w:lang w:val="vi" w:eastAsia="en-US" w:bidi="ar-SA"/>
      </w:rPr>
    </w:lvl>
    <w:lvl w:ilvl="2">
      <w:start w:val="0"/>
      <w:numFmt w:val="bullet"/>
      <w:lvlText w:val="•"/>
      <w:lvlJc w:val="left"/>
      <w:pPr>
        <w:ind w:left="3229" w:hanging="397"/>
      </w:pPr>
      <w:rPr>
        <w:rFonts w:hint="default"/>
        <w:lang w:val="vi" w:eastAsia="en-US" w:bidi="ar-SA"/>
      </w:rPr>
    </w:lvl>
    <w:lvl w:ilvl="3">
      <w:start w:val="0"/>
      <w:numFmt w:val="bullet"/>
      <w:lvlText w:val="•"/>
      <w:lvlJc w:val="left"/>
      <w:pPr>
        <w:ind w:left="4084" w:hanging="397"/>
      </w:pPr>
      <w:rPr>
        <w:rFonts w:hint="default"/>
        <w:lang w:val="vi" w:eastAsia="en-US" w:bidi="ar-SA"/>
      </w:rPr>
    </w:lvl>
    <w:lvl w:ilvl="4">
      <w:start w:val="0"/>
      <w:numFmt w:val="bullet"/>
      <w:lvlText w:val="•"/>
      <w:lvlJc w:val="left"/>
      <w:pPr>
        <w:ind w:left="4939" w:hanging="397"/>
      </w:pPr>
      <w:rPr>
        <w:rFonts w:hint="default"/>
        <w:lang w:val="vi" w:eastAsia="en-US" w:bidi="ar-SA"/>
      </w:rPr>
    </w:lvl>
    <w:lvl w:ilvl="5">
      <w:start w:val="0"/>
      <w:numFmt w:val="bullet"/>
      <w:lvlText w:val="•"/>
      <w:lvlJc w:val="left"/>
      <w:pPr>
        <w:ind w:left="5794" w:hanging="397"/>
      </w:pPr>
      <w:rPr>
        <w:rFonts w:hint="default"/>
        <w:lang w:val="vi" w:eastAsia="en-US" w:bidi="ar-SA"/>
      </w:rPr>
    </w:lvl>
    <w:lvl w:ilvl="6">
      <w:start w:val="0"/>
      <w:numFmt w:val="bullet"/>
      <w:lvlText w:val="•"/>
      <w:lvlJc w:val="left"/>
      <w:pPr>
        <w:ind w:left="6649" w:hanging="397"/>
      </w:pPr>
      <w:rPr>
        <w:rFonts w:hint="default"/>
        <w:lang w:val="vi" w:eastAsia="en-US" w:bidi="ar-SA"/>
      </w:rPr>
    </w:lvl>
    <w:lvl w:ilvl="7">
      <w:start w:val="0"/>
      <w:numFmt w:val="bullet"/>
      <w:lvlText w:val="•"/>
      <w:lvlJc w:val="left"/>
      <w:pPr>
        <w:ind w:left="7504" w:hanging="397"/>
      </w:pPr>
      <w:rPr>
        <w:rFonts w:hint="default"/>
        <w:lang w:val="vi" w:eastAsia="en-US" w:bidi="ar-SA"/>
      </w:rPr>
    </w:lvl>
    <w:lvl w:ilvl="8">
      <w:start w:val="0"/>
      <w:numFmt w:val="bullet"/>
      <w:lvlText w:val="•"/>
      <w:lvlJc w:val="left"/>
      <w:pPr>
        <w:ind w:left="8359" w:hanging="397"/>
      </w:pPr>
      <w:rPr>
        <w:rFonts w:hint="default"/>
        <w:lang w:val="vi" w:eastAsia="en-US" w:bidi="ar-SA"/>
      </w:rPr>
    </w:lvl>
  </w:abstractNum>
  <w:abstractNum w:abstractNumId="1">
    <w:multiLevelType w:val="hybridMultilevel"/>
    <w:lvl w:ilvl="0">
      <w:start w:val="0"/>
      <w:numFmt w:val="bullet"/>
      <w:lvlText w:val="-"/>
      <w:lvlJc w:val="left"/>
      <w:pPr>
        <w:ind w:left="4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66" w:hanging="164"/>
      </w:pPr>
      <w:rPr>
        <w:rFonts w:hint="default"/>
        <w:lang w:val="vi" w:eastAsia="en-US" w:bidi="ar-SA"/>
      </w:rPr>
    </w:lvl>
    <w:lvl w:ilvl="2">
      <w:start w:val="0"/>
      <w:numFmt w:val="bullet"/>
      <w:lvlText w:val="•"/>
      <w:lvlJc w:val="left"/>
      <w:pPr>
        <w:ind w:left="2333" w:hanging="164"/>
      </w:pPr>
      <w:rPr>
        <w:rFonts w:hint="default"/>
        <w:lang w:val="vi" w:eastAsia="en-US" w:bidi="ar-SA"/>
      </w:rPr>
    </w:lvl>
    <w:lvl w:ilvl="3">
      <w:start w:val="0"/>
      <w:numFmt w:val="bullet"/>
      <w:lvlText w:val="•"/>
      <w:lvlJc w:val="left"/>
      <w:pPr>
        <w:ind w:left="3300" w:hanging="164"/>
      </w:pPr>
      <w:rPr>
        <w:rFonts w:hint="default"/>
        <w:lang w:val="vi" w:eastAsia="en-US" w:bidi="ar-SA"/>
      </w:rPr>
    </w:lvl>
    <w:lvl w:ilvl="4">
      <w:start w:val="0"/>
      <w:numFmt w:val="bullet"/>
      <w:lvlText w:val="•"/>
      <w:lvlJc w:val="left"/>
      <w:pPr>
        <w:ind w:left="4267" w:hanging="164"/>
      </w:pPr>
      <w:rPr>
        <w:rFonts w:hint="default"/>
        <w:lang w:val="vi" w:eastAsia="en-US" w:bidi="ar-SA"/>
      </w:rPr>
    </w:lvl>
    <w:lvl w:ilvl="5">
      <w:start w:val="0"/>
      <w:numFmt w:val="bullet"/>
      <w:lvlText w:val="•"/>
      <w:lvlJc w:val="left"/>
      <w:pPr>
        <w:ind w:left="5234" w:hanging="164"/>
      </w:pPr>
      <w:rPr>
        <w:rFonts w:hint="default"/>
        <w:lang w:val="vi" w:eastAsia="en-US" w:bidi="ar-SA"/>
      </w:rPr>
    </w:lvl>
    <w:lvl w:ilvl="6">
      <w:start w:val="0"/>
      <w:numFmt w:val="bullet"/>
      <w:lvlText w:val="•"/>
      <w:lvlJc w:val="left"/>
      <w:pPr>
        <w:ind w:left="6201" w:hanging="164"/>
      </w:pPr>
      <w:rPr>
        <w:rFonts w:hint="default"/>
        <w:lang w:val="vi" w:eastAsia="en-US" w:bidi="ar-SA"/>
      </w:rPr>
    </w:lvl>
    <w:lvl w:ilvl="7">
      <w:start w:val="0"/>
      <w:numFmt w:val="bullet"/>
      <w:lvlText w:val="•"/>
      <w:lvlJc w:val="left"/>
      <w:pPr>
        <w:ind w:left="7168" w:hanging="164"/>
      </w:pPr>
      <w:rPr>
        <w:rFonts w:hint="default"/>
        <w:lang w:val="vi" w:eastAsia="en-US" w:bidi="ar-SA"/>
      </w:rPr>
    </w:lvl>
    <w:lvl w:ilvl="8">
      <w:start w:val="0"/>
      <w:numFmt w:val="bullet"/>
      <w:lvlText w:val="•"/>
      <w:lvlJc w:val="left"/>
      <w:pPr>
        <w:ind w:left="8135" w:hanging="164"/>
      </w:pPr>
      <w:rPr>
        <w:rFonts w:hint="default"/>
        <w:lang w:val="vi" w:eastAsia="en-US" w:bidi="ar-SA"/>
      </w:rPr>
    </w:lvl>
  </w:abstractNum>
  <w:abstractNum w:abstractNumId="0">
    <w:multiLevelType w:val="hybridMultilevel"/>
    <w:lvl w:ilvl="0">
      <w:start w:val="0"/>
      <w:numFmt w:val="bullet"/>
      <w:lvlText w:val="*"/>
      <w:lvlJc w:val="left"/>
      <w:pPr>
        <w:ind w:left="402" w:hanging="211"/>
      </w:pPr>
      <w:rPr>
        <w:rFonts w:hint="default" w:ascii="Times New Roman" w:hAnsi="Times New Roman" w:eastAsia="Times New Roman" w:cs="Times New Roman"/>
        <w:w w:val="100"/>
        <w:lang w:val="vi" w:eastAsia="en-US" w:bidi="ar-SA"/>
      </w:rPr>
    </w:lvl>
    <w:lvl w:ilvl="1">
      <w:start w:val="0"/>
      <w:numFmt w:val="bullet"/>
      <w:lvlText w:val="•"/>
      <w:lvlJc w:val="left"/>
      <w:pPr>
        <w:ind w:left="1366" w:hanging="211"/>
      </w:pPr>
      <w:rPr>
        <w:rFonts w:hint="default"/>
        <w:lang w:val="vi" w:eastAsia="en-US" w:bidi="ar-SA"/>
      </w:rPr>
    </w:lvl>
    <w:lvl w:ilvl="2">
      <w:start w:val="0"/>
      <w:numFmt w:val="bullet"/>
      <w:lvlText w:val="•"/>
      <w:lvlJc w:val="left"/>
      <w:pPr>
        <w:ind w:left="2333" w:hanging="211"/>
      </w:pPr>
      <w:rPr>
        <w:rFonts w:hint="default"/>
        <w:lang w:val="vi" w:eastAsia="en-US" w:bidi="ar-SA"/>
      </w:rPr>
    </w:lvl>
    <w:lvl w:ilvl="3">
      <w:start w:val="0"/>
      <w:numFmt w:val="bullet"/>
      <w:lvlText w:val="•"/>
      <w:lvlJc w:val="left"/>
      <w:pPr>
        <w:ind w:left="3300" w:hanging="211"/>
      </w:pPr>
      <w:rPr>
        <w:rFonts w:hint="default"/>
        <w:lang w:val="vi" w:eastAsia="en-US" w:bidi="ar-SA"/>
      </w:rPr>
    </w:lvl>
    <w:lvl w:ilvl="4">
      <w:start w:val="0"/>
      <w:numFmt w:val="bullet"/>
      <w:lvlText w:val="•"/>
      <w:lvlJc w:val="left"/>
      <w:pPr>
        <w:ind w:left="4267" w:hanging="211"/>
      </w:pPr>
      <w:rPr>
        <w:rFonts w:hint="default"/>
        <w:lang w:val="vi" w:eastAsia="en-US" w:bidi="ar-SA"/>
      </w:rPr>
    </w:lvl>
    <w:lvl w:ilvl="5">
      <w:start w:val="0"/>
      <w:numFmt w:val="bullet"/>
      <w:lvlText w:val="•"/>
      <w:lvlJc w:val="left"/>
      <w:pPr>
        <w:ind w:left="5234" w:hanging="211"/>
      </w:pPr>
      <w:rPr>
        <w:rFonts w:hint="default"/>
        <w:lang w:val="vi" w:eastAsia="en-US" w:bidi="ar-SA"/>
      </w:rPr>
    </w:lvl>
    <w:lvl w:ilvl="6">
      <w:start w:val="0"/>
      <w:numFmt w:val="bullet"/>
      <w:lvlText w:val="•"/>
      <w:lvlJc w:val="left"/>
      <w:pPr>
        <w:ind w:left="6201" w:hanging="211"/>
      </w:pPr>
      <w:rPr>
        <w:rFonts w:hint="default"/>
        <w:lang w:val="vi" w:eastAsia="en-US" w:bidi="ar-SA"/>
      </w:rPr>
    </w:lvl>
    <w:lvl w:ilvl="7">
      <w:start w:val="0"/>
      <w:numFmt w:val="bullet"/>
      <w:lvlText w:val="•"/>
      <w:lvlJc w:val="left"/>
      <w:pPr>
        <w:ind w:left="7168" w:hanging="211"/>
      </w:pPr>
      <w:rPr>
        <w:rFonts w:hint="default"/>
        <w:lang w:val="vi" w:eastAsia="en-US" w:bidi="ar-SA"/>
      </w:rPr>
    </w:lvl>
    <w:lvl w:ilvl="8">
      <w:start w:val="0"/>
      <w:numFmt w:val="bullet"/>
      <w:lvlText w:val="•"/>
      <w:lvlJc w:val="left"/>
      <w:pPr>
        <w:ind w:left="8135" w:hanging="211"/>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39"/>
      <w:ind w:left="4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73"/>
      <w:ind w:left="1744" w:right="1228"/>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8"/>
      <w:ind w:left="1736" w:right="156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23"/>
      <w:ind w:left="4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hangdv</dc:creator>
  <dcterms:created xsi:type="dcterms:W3CDTF">2023-04-24T11:00:02Z</dcterms:created>
  <dcterms:modified xsi:type="dcterms:W3CDTF">2023-04-24T11:00:02Z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ABBYY FineReader 15</vt:lpwstr>
  </property>
  <property fmtid="{D5CDD505-2E9C-101B-9397-08002B2CF9AE}" pid="4" name="LastSaved">
    <vt:filetime>2023-04-24T00:00:00Z</vt:filetime>
  </property>
  <property fmtid="{D5CDD505-2E9C-101B-9397-08002B2CF9AE}" pid="5" name="Producer">
    <vt:lpwstr>ABBYY FineReader 15</vt:lpwstr>
  </property>
</Properties>
</file>