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jc w:val="left"/>
        <w:rPr>
          <w:sz w:val="2"/>
        </w:rPr>
      </w:pPr>
    </w:p>
    <w:tbl>
      <w:tblPr>
        <w:tblW w:w="0" w:type="auto"/>
        <w:jc w:val="left"/>
        <w:tblInd w:w="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67"/>
        <w:gridCol w:w="5777"/>
      </w:tblGrid>
      <w:tr>
        <w:trPr>
          <w:trHeight w:val="1499" w:hRule="atLeast"/>
        </w:trPr>
        <w:tc>
          <w:tcPr>
            <w:tcW w:w="3167" w:type="dxa"/>
          </w:tcPr>
          <w:p>
            <w:pPr>
              <w:pStyle w:val="TableParagraph"/>
              <w:spacing w:after="5"/>
              <w:ind w:left="49" w:right="307"/>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TỈNH LAI CHÂU</w:t>
            </w:r>
          </w:p>
          <w:p>
            <w:pPr>
              <w:pStyle w:val="TableParagraph"/>
              <w:spacing w:line="20" w:lineRule="exact"/>
              <w:ind w:left="1002"/>
              <w:rPr>
                <w:sz w:val="2"/>
              </w:rPr>
            </w:pPr>
            <w:r>
              <w:rPr>
                <w:sz w:val="2"/>
              </w:rPr>
              <w:pict>
                <v:group style="width:45.75pt;height:.75pt;mso-position-horizontal-relative:char;mso-position-vertical-relative:line" id="docshapegroup1" coordorigin="0,0" coordsize="915,15">
                  <v:line style="position:absolute" from="0,8" to="915,8" stroked="true" strokeweight=".75pt" strokecolor="#000000">
                    <v:stroke dashstyle="solid"/>
                  </v:line>
                </v:group>
              </w:pict>
            </w:r>
            <w:r>
              <w:rPr>
                <w:sz w:val="2"/>
              </w:rPr>
            </w:r>
          </w:p>
          <w:p>
            <w:pPr>
              <w:pStyle w:val="TableParagraph"/>
              <w:spacing w:before="7"/>
              <w:rPr>
                <w:sz w:val="22"/>
              </w:rPr>
            </w:pPr>
          </w:p>
          <w:p>
            <w:pPr>
              <w:pStyle w:val="TableParagraph"/>
              <w:spacing w:line="298" w:lineRule="exact"/>
              <w:ind w:left="50" w:right="307"/>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01/2022/HS-PT Ngày</w:t>
            </w:r>
            <w:r>
              <w:rPr>
                <w:spacing w:val="40"/>
                <w:sz w:val="26"/>
              </w:rPr>
              <w:t> </w:t>
            </w:r>
            <w:r>
              <w:rPr>
                <w:sz w:val="26"/>
              </w:rPr>
              <w:t>28-11-2022</w:t>
            </w:r>
          </w:p>
        </w:tc>
        <w:tc>
          <w:tcPr>
            <w:tcW w:w="5777" w:type="dxa"/>
          </w:tcPr>
          <w:p>
            <w:pPr>
              <w:pStyle w:val="TableParagraph"/>
              <w:spacing w:line="287" w:lineRule="exact"/>
              <w:ind w:left="316"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316" w:right="4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4"/>
                <w:sz w:val="28"/>
              </w:rPr>
              <w:t> </w:t>
            </w:r>
            <w:r>
              <w:rPr>
                <w:b/>
                <w:sz w:val="28"/>
              </w:rPr>
              <w:t>do -</w:t>
            </w:r>
            <w:r>
              <w:rPr>
                <w:b/>
                <w:spacing w:val="-3"/>
                <w:sz w:val="28"/>
              </w:rPr>
              <w:t> </w:t>
            </w:r>
            <w:r>
              <w:rPr>
                <w:b/>
                <w:sz w:val="28"/>
              </w:rPr>
              <w:t>Hạnh </w:t>
            </w:r>
            <w:r>
              <w:rPr>
                <w:b/>
                <w:spacing w:val="-4"/>
                <w:sz w:val="28"/>
              </w:rPr>
              <w:t>phúc</w:t>
            </w:r>
          </w:p>
        </w:tc>
      </w:tr>
    </w:tbl>
    <w:p>
      <w:pPr>
        <w:pStyle w:val="Heading1"/>
        <w:spacing w:before="67"/>
      </w:pPr>
      <w:r>
        <w:rPr/>
        <w:pict>
          <v:line style="position:absolute;mso-position-horizontal-relative:page;mso-position-vertical-relative:paragraph;z-index:-15808000" from="318.700012pt,-42.359661pt" to="489.150012pt,-42.359661pt" stroked="true" strokeweight=".75pt" strokecolor="#000000">
            <v:stroke dashstyle="solid"/>
            <w10:wrap type="none"/>
          </v:line>
        </w:pict>
      </w:r>
      <w:r>
        <w:rPr/>
        <w:t>NHÂN</w:t>
      </w:r>
      <w:r>
        <w:rPr>
          <w:spacing w:val="-4"/>
        </w:rPr>
        <w:t> DANH</w:t>
      </w:r>
    </w:p>
    <w:p>
      <w:pPr>
        <w:spacing w:line="568" w:lineRule="auto" w:before="60"/>
        <w:ind w:left="1261" w:right="1333" w:firstLine="0"/>
        <w:jc w:val="center"/>
        <w:rPr>
          <w:b/>
          <w:sz w:val="28"/>
        </w:rPr>
      </w:pPr>
      <w:r>
        <w:rPr>
          <w:b/>
          <w:sz w:val="28"/>
        </w:rPr>
        <w:t>NƯỚC</w:t>
      </w:r>
      <w:r>
        <w:rPr>
          <w:b/>
          <w:spacing w:val="-5"/>
          <w:sz w:val="28"/>
        </w:rPr>
        <w:t> </w:t>
      </w:r>
      <w:r>
        <w:rPr>
          <w:b/>
          <w:sz w:val="28"/>
        </w:rPr>
        <w:t>CỘNG</w:t>
      </w:r>
      <w:r>
        <w:rPr>
          <w:b/>
          <w:spacing w:val="-5"/>
          <w:sz w:val="28"/>
        </w:rPr>
        <w:t> </w:t>
      </w:r>
      <w:r>
        <w:rPr>
          <w:b/>
          <w:sz w:val="28"/>
        </w:rPr>
        <w:t>HÒA</w:t>
      </w:r>
      <w:r>
        <w:rPr>
          <w:b/>
          <w:spacing w:val="-5"/>
          <w:sz w:val="28"/>
        </w:rPr>
        <w:t> </w:t>
      </w:r>
      <w:r>
        <w:rPr>
          <w:b/>
          <w:sz w:val="28"/>
        </w:rPr>
        <w:t>XÃ</w:t>
      </w:r>
      <w:r>
        <w:rPr>
          <w:b/>
          <w:spacing w:val="-5"/>
          <w:sz w:val="28"/>
        </w:rPr>
        <w:t> </w:t>
      </w:r>
      <w:r>
        <w:rPr>
          <w:b/>
          <w:sz w:val="28"/>
        </w:rPr>
        <w:t>HỘI</w:t>
      </w:r>
      <w:r>
        <w:rPr>
          <w:b/>
          <w:spacing w:val="-7"/>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TÒA ÁN NHÂN DÂN TỈNH LAI CHÂU</w:t>
      </w:r>
    </w:p>
    <w:p>
      <w:pPr>
        <w:pStyle w:val="Heading2"/>
        <w:numPr>
          <w:ilvl w:val="0"/>
          <w:numId w:val="1"/>
        </w:numPr>
        <w:tabs>
          <w:tab w:pos="986" w:val="left" w:leader="none"/>
        </w:tabs>
        <w:spacing w:line="240" w:lineRule="auto" w:before="65" w:after="0"/>
        <w:ind w:left="985" w:right="0" w:hanging="165"/>
        <w:jc w:val="left"/>
      </w:pPr>
      <w:r>
        <w:rPr>
          <w:i/>
        </w:rPr>
        <w:t>Thành</w:t>
      </w:r>
      <w:r>
        <w:rPr>
          <w:i/>
          <w:spacing w:val="-5"/>
        </w:rPr>
        <w:t> </w:t>
      </w:r>
      <w:r>
        <w:rPr>
          <w:i/>
        </w:rPr>
        <w:t>phần</w:t>
      </w:r>
      <w:r>
        <w:rPr>
          <w:i/>
          <w:spacing w:val="-3"/>
        </w:rPr>
        <w:t> </w:t>
      </w:r>
      <w:r>
        <w:rPr>
          <w:i/>
        </w:rPr>
        <w:t>Hội</w:t>
      </w:r>
      <w:r>
        <w:rPr>
          <w:i/>
          <w:spacing w:val="-5"/>
        </w:rPr>
        <w:t> </w:t>
      </w:r>
      <w:r>
        <w:rPr>
          <w:i/>
        </w:rPr>
        <w:t>đồng</w:t>
      </w:r>
      <w:r>
        <w:rPr>
          <w:i/>
          <w:spacing w:val="-6"/>
        </w:rPr>
        <w:t> </w:t>
      </w:r>
      <w:r>
        <w:rPr>
          <w:i/>
        </w:rPr>
        <w:t>xét</w:t>
      </w:r>
      <w:r>
        <w:rPr>
          <w:i/>
          <w:spacing w:val="-2"/>
        </w:rPr>
        <w:t> </w:t>
      </w:r>
      <w:r>
        <w:rPr>
          <w:i/>
        </w:rPr>
        <w:t>xử</w:t>
      </w:r>
      <w:r>
        <w:rPr>
          <w:i/>
          <w:spacing w:val="-6"/>
        </w:rPr>
        <w:t> </w:t>
      </w:r>
      <w:r>
        <w:rPr>
          <w:i/>
        </w:rPr>
        <w:t>sơ</w:t>
      </w:r>
      <w:r>
        <w:rPr>
          <w:i/>
          <w:spacing w:val="-2"/>
        </w:rPr>
        <w:t> </w:t>
      </w:r>
      <w:r>
        <w:rPr>
          <w:i/>
        </w:rPr>
        <w:t>thẩm</w:t>
      </w:r>
      <w:r>
        <w:rPr>
          <w:i/>
          <w:spacing w:val="-2"/>
        </w:rPr>
        <w:t> </w:t>
      </w:r>
      <w:r>
        <w:rPr>
          <w:i/>
        </w:rPr>
        <w:t>gồm</w:t>
      </w:r>
      <w:r>
        <w:rPr>
          <w:i/>
          <w:spacing w:val="1"/>
        </w:rPr>
        <w:t> </w:t>
      </w:r>
      <w:r>
        <w:rPr>
          <w:i/>
          <w:spacing w:val="-5"/>
        </w:rPr>
        <w:t>có:</w:t>
      </w:r>
    </w:p>
    <w:p>
      <w:pPr>
        <w:spacing w:before="158"/>
        <w:ind w:left="821" w:right="0" w:firstLine="0"/>
        <w:jc w:val="left"/>
        <w:rPr>
          <w:sz w:val="28"/>
        </w:rPr>
      </w:pPr>
      <w:r>
        <w:rPr>
          <w:i/>
          <w:sz w:val="28"/>
        </w:rPr>
        <w:t>Thẩm</w:t>
      </w:r>
      <w:r>
        <w:rPr>
          <w:i/>
          <w:spacing w:val="-10"/>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2"/>
          <w:sz w:val="28"/>
        </w:rPr>
        <w:t> </w:t>
      </w:r>
      <w:r>
        <w:rPr>
          <w:sz w:val="28"/>
        </w:rPr>
        <w:t>Ông</w:t>
      </w:r>
      <w:r>
        <w:rPr>
          <w:spacing w:val="-3"/>
          <w:sz w:val="28"/>
        </w:rPr>
        <w:t> </w:t>
      </w:r>
      <w:r>
        <w:rPr>
          <w:sz w:val="28"/>
        </w:rPr>
        <w:t>Vàng</w:t>
      </w:r>
      <w:r>
        <w:rPr>
          <w:spacing w:val="-3"/>
          <w:sz w:val="28"/>
        </w:rPr>
        <w:t> </w:t>
      </w:r>
      <w:r>
        <w:rPr>
          <w:sz w:val="28"/>
        </w:rPr>
        <w:t>Xuân</w:t>
      </w:r>
      <w:r>
        <w:rPr>
          <w:spacing w:val="-3"/>
          <w:sz w:val="28"/>
        </w:rPr>
        <w:t> </w:t>
      </w:r>
      <w:r>
        <w:rPr>
          <w:spacing w:val="-2"/>
          <w:sz w:val="28"/>
        </w:rPr>
        <w:t>Hiệp.</w:t>
      </w:r>
    </w:p>
    <w:p>
      <w:pPr>
        <w:spacing w:before="168"/>
        <w:ind w:left="821" w:right="0" w:firstLine="0"/>
        <w:jc w:val="both"/>
        <w:rPr>
          <w:sz w:val="28"/>
        </w:rPr>
      </w:pPr>
      <w:r>
        <w:rPr>
          <w:i/>
          <w:sz w:val="28"/>
        </w:rPr>
        <w:t>Các</w:t>
      </w:r>
      <w:r>
        <w:rPr>
          <w:i/>
          <w:spacing w:val="-5"/>
          <w:sz w:val="28"/>
        </w:rPr>
        <w:t> </w:t>
      </w:r>
      <w:r>
        <w:rPr>
          <w:i/>
          <w:sz w:val="28"/>
        </w:rPr>
        <w:t>Thẩm</w:t>
      </w:r>
      <w:r>
        <w:rPr>
          <w:i/>
          <w:spacing w:val="-8"/>
          <w:sz w:val="28"/>
        </w:rPr>
        <w:t> </w:t>
      </w:r>
      <w:r>
        <w:rPr>
          <w:i/>
          <w:sz w:val="28"/>
        </w:rPr>
        <w:t>phán</w:t>
      </w:r>
      <w:r>
        <w:rPr>
          <w:sz w:val="28"/>
        </w:rPr>
        <w:t>:</w:t>
      </w:r>
      <w:r>
        <w:rPr>
          <w:spacing w:val="-3"/>
          <w:sz w:val="28"/>
        </w:rPr>
        <w:t> </w:t>
      </w:r>
      <w:r>
        <w:rPr>
          <w:sz w:val="28"/>
        </w:rPr>
        <w:t>Bà</w:t>
      </w:r>
      <w:r>
        <w:rPr>
          <w:spacing w:val="-6"/>
          <w:sz w:val="28"/>
        </w:rPr>
        <w:t> </w:t>
      </w:r>
      <w:r>
        <w:rPr>
          <w:sz w:val="28"/>
        </w:rPr>
        <w:t>Nguyễn</w:t>
      </w:r>
      <w:r>
        <w:rPr>
          <w:spacing w:val="-1"/>
          <w:sz w:val="28"/>
        </w:rPr>
        <w:t> </w:t>
      </w:r>
      <w:r>
        <w:rPr>
          <w:sz w:val="28"/>
        </w:rPr>
        <w:t>Thị</w:t>
      </w:r>
      <w:r>
        <w:rPr>
          <w:spacing w:val="-3"/>
          <w:sz w:val="28"/>
        </w:rPr>
        <w:t> </w:t>
      </w:r>
      <w:r>
        <w:rPr>
          <w:sz w:val="28"/>
        </w:rPr>
        <w:t>Hương</w:t>
      </w:r>
      <w:r>
        <w:rPr>
          <w:spacing w:val="-4"/>
          <w:sz w:val="28"/>
        </w:rPr>
        <w:t> </w:t>
      </w:r>
      <w:r>
        <w:rPr>
          <w:sz w:val="28"/>
        </w:rPr>
        <w:t>Giang; Bà</w:t>
      </w:r>
      <w:r>
        <w:rPr>
          <w:spacing w:val="-3"/>
          <w:sz w:val="28"/>
        </w:rPr>
        <w:t> </w:t>
      </w:r>
      <w:r>
        <w:rPr>
          <w:sz w:val="28"/>
        </w:rPr>
        <w:t>Phan</w:t>
      </w:r>
      <w:r>
        <w:rPr>
          <w:spacing w:val="-4"/>
          <w:sz w:val="28"/>
        </w:rPr>
        <w:t> </w:t>
      </w:r>
      <w:r>
        <w:rPr>
          <w:sz w:val="28"/>
        </w:rPr>
        <w:t>Thị</w:t>
      </w:r>
      <w:r>
        <w:rPr>
          <w:spacing w:val="-4"/>
          <w:sz w:val="28"/>
        </w:rPr>
        <w:t> </w:t>
      </w:r>
      <w:r>
        <w:rPr>
          <w:spacing w:val="-2"/>
          <w:sz w:val="28"/>
        </w:rPr>
        <w:t>Phương.</w:t>
      </w:r>
    </w:p>
    <w:p>
      <w:pPr>
        <w:pStyle w:val="ListParagraph"/>
        <w:numPr>
          <w:ilvl w:val="0"/>
          <w:numId w:val="1"/>
        </w:numPr>
        <w:tabs>
          <w:tab w:pos="976" w:val="left" w:leader="none"/>
        </w:tabs>
        <w:spacing w:line="276" w:lineRule="auto" w:before="170" w:after="0"/>
        <w:ind w:left="102" w:right="172" w:firstLine="719"/>
        <w:jc w:val="both"/>
        <w:rPr>
          <w:b/>
          <w:i/>
          <w:sz w:val="24"/>
        </w:rPr>
      </w:pPr>
      <w:r>
        <w:rPr>
          <w:b/>
          <w:i/>
          <w:sz w:val="28"/>
        </w:rPr>
        <w:t>Thư ký phiên tòa: </w:t>
      </w:r>
      <w:r>
        <w:rPr>
          <w:sz w:val="28"/>
        </w:rPr>
        <w:t>Ông Lê Tiến Dũng - Thẩm tra viên Tòa án nhân dân tỉnh Lai Châu.</w:t>
      </w:r>
    </w:p>
    <w:p>
      <w:pPr>
        <w:pStyle w:val="Heading2"/>
        <w:numPr>
          <w:ilvl w:val="0"/>
          <w:numId w:val="1"/>
        </w:numPr>
        <w:tabs>
          <w:tab w:pos="1010" w:val="left" w:leader="none"/>
        </w:tabs>
        <w:spacing w:line="240" w:lineRule="auto" w:before="119" w:after="0"/>
        <w:ind w:left="1009" w:right="0" w:hanging="189"/>
        <w:jc w:val="both"/>
        <w:rPr>
          <w:b w:val="0"/>
          <w:i w:val="0"/>
        </w:rPr>
      </w:pPr>
      <w:r>
        <w:rPr>
          <w:i/>
        </w:rPr>
        <w:t>Đại</w:t>
      </w:r>
      <w:r>
        <w:rPr>
          <w:i/>
          <w:spacing w:val="20"/>
        </w:rPr>
        <w:t> </w:t>
      </w:r>
      <w:r>
        <w:rPr>
          <w:i/>
        </w:rPr>
        <w:t>diện</w:t>
      </w:r>
      <w:r>
        <w:rPr>
          <w:i/>
          <w:spacing w:val="20"/>
        </w:rPr>
        <w:t> </w:t>
      </w:r>
      <w:r>
        <w:rPr>
          <w:i/>
        </w:rPr>
        <w:t>Viện</w:t>
      </w:r>
      <w:r>
        <w:rPr>
          <w:i/>
          <w:spacing w:val="20"/>
        </w:rPr>
        <w:t> </w:t>
      </w:r>
      <w:r>
        <w:rPr>
          <w:i/>
        </w:rPr>
        <w:t>kiểm</w:t>
      </w:r>
      <w:r>
        <w:rPr>
          <w:i/>
          <w:spacing w:val="22"/>
        </w:rPr>
        <w:t> </w:t>
      </w:r>
      <w:r>
        <w:rPr>
          <w:i/>
        </w:rPr>
        <w:t>sát</w:t>
      </w:r>
      <w:r>
        <w:rPr>
          <w:i/>
          <w:spacing w:val="21"/>
        </w:rPr>
        <w:t> </w:t>
      </w:r>
      <w:r>
        <w:rPr>
          <w:i/>
        </w:rPr>
        <w:t>nhân</w:t>
      </w:r>
      <w:r>
        <w:rPr>
          <w:i/>
          <w:spacing w:val="20"/>
        </w:rPr>
        <w:t> </w:t>
      </w:r>
      <w:r>
        <w:rPr>
          <w:i/>
        </w:rPr>
        <w:t>dân</w:t>
      </w:r>
      <w:r>
        <w:rPr>
          <w:i/>
          <w:spacing w:val="25"/>
        </w:rPr>
        <w:t> </w:t>
      </w:r>
      <w:r>
        <w:rPr>
          <w:i/>
        </w:rPr>
        <w:t>tỉnh</w:t>
      </w:r>
      <w:r>
        <w:rPr>
          <w:i/>
          <w:spacing w:val="17"/>
        </w:rPr>
        <w:t> </w:t>
      </w:r>
      <w:r>
        <w:rPr>
          <w:i/>
        </w:rPr>
        <w:t>Lai</w:t>
      </w:r>
      <w:r>
        <w:rPr>
          <w:i/>
          <w:spacing w:val="22"/>
        </w:rPr>
        <w:t> </w:t>
      </w:r>
      <w:r>
        <w:rPr>
          <w:i/>
        </w:rPr>
        <w:t>Châu</w:t>
      </w:r>
      <w:r>
        <w:rPr>
          <w:i/>
          <w:spacing w:val="21"/>
        </w:rPr>
        <w:t> </w:t>
      </w:r>
      <w:r>
        <w:rPr>
          <w:i/>
        </w:rPr>
        <w:t>tham</w:t>
      </w:r>
      <w:r>
        <w:rPr>
          <w:i/>
          <w:spacing w:val="24"/>
        </w:rPr>
        <w:t> </w:t>
      </w:r>
      <w:r>
        <w:rPr>
          <w:i/>
        </w:rPr>
        <w:t>gia</w:t>
      </w:r>
      <w:r>
        <w:rPr>
          <w:i/>
          <w:spacing w:val="18"/>
        </w:rPr>
        <w:t> </w:t>
      </w:r>
      <w:r>
        <w:rPr>
          <w:i/>
        </w:rPr>
        <w:t>phiên</w:t>
      </w:r>
      <w:r>
        <w:rPr>
          <w:i/>
          <w:spacing w:val="20"/>
        </w:rPr>
        <w:t> </w:t>
      </w:r>
      <w:r>
        <w:rPr>
          <w:i/>
          <w:spacing w:val="-4"/>
        </w:rPr>
        <w:t>tòa:</w:t>
      </w:r>
    </w:p>
    <w:p>
      <w:pPr>
        <w:pStyle w:val="BodyText"/>
        <w:spacing w:before="48"/>
        <w:ind w:firstLine="0"/>
      </w:pPr>
      <w:r>
        <w:rPr/>
        <w:t>Ông</w:t>
      </w:r>
      <w:r>
        <w:rPr>
          <w:spacing w:val="-4"/>
        </w:rPr>
        <w:t> </w:t>
      </w:r>
      <w:r>
        <w:rPr/>
        <w:t>Nguyễn</w:t>
      </w:r>
      <w:r>
        <w:rPr>
          <w:spacing w:val="-4"/>
        </w:rPr>
        <w:t> </w:t>
      </w:r>
      <w:r>
        <w:rPr/>
        <w:t>Hùng</w:t>
      </w:r>
      <w:r>
        <w:rPr>
          <w:spacing w:val="-4"/>
        </w:rPr>
        <w:t> </w:t>
      </w:r>
      <w:r>
        <w:rPr/>
        <w:t>Khánh -</w:t>
      </w:r>
      <w:r>
        <w:rPr>
          <w:spacing w:val="-5"/>
        </w:rPr>
        <w:t> </w:t>
      </w:r>
      <w:r>
        <w:rPr/>
        <w:t>Kiểm</w:t>
      </w:r>
      <w:r>
        <w:rPr>
          <w:spacing w:val="-8"/>
        </w:rPr>
        <w:t> </w:t>
      </w:r>
      <w:r>
        <w:rPr/>
        <w:t>sát</w:t>
      </w:r>
      <w:r>
        <w:rPr>
          <w:spacing w:val="-2"/>
        </w:rPr>
        <w:t> </w:t>
      </w:r>
      <w:r>
        <w:rPr>
          <w:spacing w:val="-4"/>
        </w:rPr>
        <w:t>viên.</w:t>
      </w:r>
    </w:p>
    <w:p>
      <w:pPr>
        <w:pStyle w:val="BodyText"/>
        <w:spacing w:line="276" w:lineRule="auto" w:before="170"/>
        <w:ind w:right="165"/>
      </w:pPr>
      <w:r>
        <w:rPr/>
        <w:t>Ngày</w:t>
      </w:r>
      <w:r>
        <w:rPr>
          <w:spacing w:val="-1"/>
        </w:rPr>
        <w:t> </w:t>
      </w:r>
      <w:r>
        <w:rPr/>
        <w:t>28</w:t>
      </w:r>
      <w:r>
        <w:rPr>
          <w:spacing w:val="-1"/>
        </w:rPr>
        <w:t> </w:t>
      </w:r>
      <w:r>
        <w:rPr/>
        <w:t>tháng</w:t>
      </w:r>
      <w:r>
        <w:rPr>
          <w:spacing w:val="-1"/>
        </w:rPr>
        <w:t> </w:t>
      </w:r>
      <w:r>
        <w:rPr/>
        <w:t>11</w:t>
      </w:r>
      <w:r>
        <w:rPr>
          <w:spacing w:val="-2"/>
        </w:rPr>
        <w:t> </w:t>
      </w:r>
      <w:r>
        <w:rPr/>
        <w:t>năm</w:t>
      </w:r>
      <w:r>
        <w:rPr>
          <w:spacing w:val="-3"/>
        </w:rPr>
        <w:t> </w:t>
      </w:r>
      <w:r>
        <w:rPr/>
        <w:t>2022,</w:t>
      </w:r>
      <w:r>
        <w:rPr>
          <w:spacing w:val="-1"/>
        </w:rPr>
        <w:t> </w:t>
      </w:r>
      <w:r>
        <w:rPr/>
        <w:t>tại trụ sở</w:t>
      </w:r>
      <w:r>
        <w:rPr>
          <w:spacing w:val="-2"/>
        </w:rPr>
        <w:t> </w:t>
      </w:r>
      <w:r>
        <w:rPr/>
        <w:t>Tòa</w:t>
      </w:r>
      <w:r>
        <w:rPr>
          <w:spacing w:val="-1"/>
        </w:rPr>
        <w:t> </w:t>
      </w:r>
      <w:r>
        <w:rPr/>
        <w:t>án</w:t>
      </w:r>
      <w:r>
        <w:rPr>
          <w:spacing w:val="-2"/>
        </w:rPr>
        <w:t> </w:t>
      </w:r>
      <w:r>
        <w:rPr/>
        <w:t>nhân</w:t>
      </w:r>
      <w:r>
        <w:rPr>
          <w:spacing w:val="-1"/>
        </w:rPr>
        <w:t> </w:t>
      </w:r>
      <w:r>
        <w:rPr/>
        <w:t>dân</w:t>
      </w:r>
      <w:r>
        <w:rPr>
          <w:spacing w:val="-1"/>
        </w:rPr>
        <w:t> </w:t>
      </w:r>
      <w:r>
        <w:rPr/>
        <w:t>tỉnh</w:t>
      </w:r>
      <w:r>
        <w:rPr>
          <w:spacing w:val="-1"/>
        </w:rPr>
        <w:t> </w:t>
      </w:r>
      <w:r>
        <w:rPr/>
        <w:t>Lai Châu,</w:t>
      </w:r>
      <w:r>
        <w:rPr>
          <w:spacing w:val="-1"/>
        </w:rPr>
        <w:t> </w:t>
      </w:r>
      <w:r>
        <w:rPr/>
        <w:t>xét xử phúc thẩm công khai vụ án hình sự phúc thẩm thụ lý số: 01/2022/TLPT-HS ngày</w:t>
      </w:r>
      <w:r>
        <w:rPr>
          <w:spacing w:val="-1"/>
        </w:rPr>
        <w:t> </w:t>
      </w:r>
      <w:r>
        <w:rPr/>
        <w:t>27</w:t>
      </w:r>
      <w:r>
        <w:rPr>
          <w:spacing w:val="-1"/>
        </w:rPr>
        <w:t> </w:t>
      </w:r>
      <w:r>
        <w:rPr/>
        <w:t>tháng</w:t>
      </w:r>
      <w:r>
        <w:rPr>
          <w:spacing w:val="-1"/>
        </w:rPr>
        <w:t> </w:t>
      </w:r>
      <w:r>
        <w:rPr/>
        <w:t>10</w:t>
      </w:r>
      <w:r>
        <w:rPr>
          <w:spacing w:val="-1"/>
        </w:rPr>
        <w:t> </w:t>
      </w:r>
      <w:r>
        <w:rPr/>
        <w:t>năm</w:t>
      </w:r>
      <w:r>
        <w:rPr>
          <w:spacing w:val="-3"/>
        </w:rPr>
        <w:t> </w:t>
      </w:r>
      <w:r>
        <w:rPr/>
        <w:t>2022 đối</w:t>
      </w:r>
      <w:r>
        <w:rPr>
          <w:spacing w:val="-1"/>
        </w:rPr>
        <w:t> </w:t>
      </w:r>
      <w:r>
        <w:rPr/>
        <w:t>với</w:t>
      </w:r>
      <w:r>
        <w:rPr>
          <w:spacing w:val="-1"/>
        </w:rPr>
        <w:t> </w:t>
      </w:r>
      <w:r>
        <w:rPr/>
        <w:t>bị</w:t>
      </w:r>
      <w:r>
        <w:rPr>
          <w:spacing w:val="-1"/>
        </w:rPr>
        <w:t> </w:t>
      </w:r>
      <w:r>
        <w:rPr/>
        <w:t>cáo Sùng A</w:t>
      </w:r>
      <w:r>
        <w:rPr>
          <w:spacing w:val="-2"/>
        </w:rPr>
        <w:t> </w:t>
      </w:r>
      <w:r>
        <w:rPr/>
        <w:t>S,</w:t>
      </w:r>
      <w:r>
        <w:rPr>
          <w:spacing w:val="-1"/>
        </w:rPr>
        <w:t> </w:t>
      </w:r>
      <w:r>
        <w:rPr/>
        <w:t>do có</w:t>
      </w:r>
      <w:r>
        <w:rPr>
          <w:spacing w:val="-1"/>
        </w:rPr>
        <w:t> </w:t>
      </w:r>
      <w:r>
        <w:rPr/>
        <w:t>kháng cáo của</w:t>
      </w:r>
      <w:r>
        <w:rPr>
          <w:spacing w:val="-2"/>
        </w:rPr>
        <w:t> </w:t>
      </w:r>
      <w:r>
        <w:rPr/>
        <w:t>bị cáo đối với bản án hình sự sơ thẩm số: 84/2022/HS-ST ngày 22 tháng 9 năm 2022 của Tòa án nhân dân huyện Tân Uyên, tỉnh Lai Châu.</w:t>
      </w:r>
    </w:p>
    <w:p>
      <w:pPr>
        <w:pStyle w:val="ListParagraph"/>
        <w:numPr>
          <w:ilvl w:val="0"/>
          <w:numId w:val="1"/>
        </w:numPr>
        <w:tabs>
          <w:tab w:pos="1002" w:val="left" w:leader="none"/>
        </w:tabs>
        <w:spacing w:line="276" w:lineRule="auto" w:before="119" w:after="0"/>
        <w:ind w:left="102" w:right="166" w:firstLine="707"/>
        <w:jc w:val="both"/>
        <w:rPr>
          <w:i/>
          <w:sz w:val="28"/>
        </w:rPr>
      </w:pPr>
      <w:r>
        <w:rPr>
          <w:i/>
          <w:sz w:val="28"/>
        </w:rPr>
        <w:t>Bị cáo có kháng cáo: </w:t>
      </w:r>
      <w:r>
        <w:rPr>
          <w:sz w:val="28"/>
        </w:rPr>
        <w:t>Họ và tên: </w:t>
      </w:r>
      <w:r>
        <w:rPr>
          <w:b/>
          <w:sz w:val="28"/>
        </w:rPr>
        <w:t>Sùng A S, </w:t>
      </w:r>
      <w:r>
        <w:rPr>
          <w:sz w:val="28"/>
        </w:rPr>
        <w:t>tên gọi khác: không, sinh năm 1976 tại huyện Tân Uyên, tỉnh Lai Châu; nơi cư trú: Bản H, thị trấn T, huyện Tân Uyên, tỉnh Lai Châu; nghề nghiệp: Làm ruộng; trình độ học vấn: Không biết chữ; dân tộc: Mông; giới tính: Nam; tôn giáo: Không; quốc tịch:</w:t>
      </w:r>
      <w:r>
        <w:rPr>
          <w:spacing w:val="40"/>
          <w:sz w:val="28"/>
        </w:rPr>
        <w:t> </w:t>
      </w:r>
      <w:r>
        <w:rPr>
          <w:sz w:val="28"/>
        </w:rPr>
        <w:t>Việt Nam; con ông Sùng A C (đã chết) và con bà Giàng Thị M (đã chết); có vợ Giàng Thị L, sinh năm 1978 và có 06 con, con lớn nhất sinh năm 1991, con nhỏ nhất sinh năm</w:t>
      </w:r>
      <w:r>
        <w:rPr>
          <w:spacing w:val="-1"/>
          <w:sz w:val="28"/>
        </w:rPr>
        <w:t> </w:t>
      </w:r>
      <w:r>
        <w:rPr>
          <w:sz w:val="28"/>
        </w:rPr>
        <w:t>2010; tiền án, tiền sự: Không; bị cáo bị áp dụng biện pháp cấm đi khỏi nơi cư trú từ ngày 01/6/2022 tại thị trấn T, huyện Tân Uyên, tỉnh Lai Châu đến nay, bị cáo có mặt tại phiên tòa.</w:t>
      </w:r>
    </w:p>
    <w:p>
      <w:pPr>
        <w:pStyle w:val="ListParagraph"/>
        <w:numPr>
          <w:ilvl w:val="0"/>
          <w:numId w:val="1"/>
        </w:numPr>
        <w:tabs>
          <w:tab w:pos="1002" w:val="left" w:leader="none"/>
        </w:tabs>
        <w:spacing w:line="276" w:lineRule="auto" w:before="122" w:after="0"/>
        <w:ind w:left="102" w:right="167" w:firstLine="719"/>
        <w:jc w:val="both"/>
        <w:rPr>
          <w:i/>
          <w:sz w:val="28"/>
        </w:rPr>
      </w:pPr>
      <w:r>
        <w:rPr>
          <w:i/>
          <w:sz w:val="28"/>
        </w:rPr>
        <w:t>Bị hại: </w:t>
      </w:r>
      <w:r>
        <w:rPr>
          <w:sz w:val="28"/>
        </w:rPr>
        <w:t>Ban Quản lý rừng phòng hộ huyện Tân Uyên, tỉnh Lai Châu; địa chỉ: Xã Trung Đồng, huyện Tân Uyên, tỉnh Lai Châu.</w:t>
      </w:r>
    </w:p>
    <w:p>
      <w:pPr>
        <w:pStyle w:val="BodyText"/>
        <w:spacing w:line="276" w:lineRule="auto"/>
        <w:ind w:right="161"/>
      </w:pPr>
      <w:r>
        <w:rPr>
          <w:i/>
        </w:rPr>
        <w:t>Người</w:t>
      </w:r>
      <w:r>
        <w:rPr>
          <w:i/>
          <w:spacing w:val="-5"/>
        </w:rPr>
        <w:t> </w:t>
      </w:r>
      <w:r>
        <w:rPr>
          <w:i/>
        </w:rPr>
        <w:t>đại</w:t>
      </w:r>
      <w:r>
        <w:rPr>
          <w:i/>
          <w:spacing w:val="-5"/>
        </w:rPr>
        <w:t> </w:t>
      </w:r>
      <w:r>
        <w:rPr>
          <w:i/>
        </w:rPr>
        <w:t>diện</w:t>
      </w:r>
      <w:r>
        <w:rPr>
          <w:i/>
          <w:spacing w:val="-4"/>
        </w:rPr>
        <w:t> </w:t>
      </w:r>
      <w:r>
        <w:rPr>
          <w:i/>
        </w:rPr>
        <w:t>theo</w:t>
      </w:r>
      <w:r>
        <w:rPr>
          <w:i/>
          <w:spacing w:val="-4"/>
        </w:rPr>
        <w:t> </w:t>
      </w:r>
      <w:r>
        <w:rPr>
          <w:i/>
        </w:rPr>
        <w:t>pháp</w:t>
      </w:r>
      <w:r>
        <w:rPr>
          <w:i/>
          <w:spacing w:val="-4"/>
        </w:rPr>
        <w:t> </w:t>
      </w:r>
      <w:r>
        <w:rPr>
          <w:i/>
        </w:rPr>
        <w:t>luật</w:t>
      </w:r>
      <w:r>
        <w:rPr/>
        <w:t>:</w:t>
      </w:r>
      <w:r>
        <w:rPr>
          <w:spacing w:val="-5"/>
        </w:rPr>
        <w:t> </w:t>
      </w:r>
      <w:r>
        <w:rPr/>
        <w:t>Ông</w:t>
      </w:r>
      <w:r>
        <w:rPr>
          <w:spacing w:val="-4"/>
        </w:rPr>
        <w:t> </w:t>
      </w:r>
      <w:r>
        <w:rPr/>
        <w:t>Mai</w:t>
      </w:r>
      <w:r>
        <w:rPr>
          <w:spacing w:val="-5"/>
        </w:rPr>
        <w:t> </w:t>
      </w:r>
      <w:r>
        <w:rPr/>
        <w:t>Hồng</w:t>
      </w:r>
      <w:r>
        <w:rPr>
          <w:spacing w:val="-4"/>
        </w:rPr>
        <w:t> </w:t>
      </w:r>
      <w:r>
        <w:rPr/>
        <w:t>H,</w:t>
      </w:r>
      <w:r>
        <w:rPr>
          <w:spacing w:val="-4"/>
        </w:rPr>
        <w:t> </w:t>
      </w:r>
      <w:r>
        <w:rPr/>
        <w:t>sinh</w:t>
      </w:r>
      <w:r>
        <w:rPr>
          <w:spacing w:val="-4"/>
        </w:rPr>
        <w:t> </w:t>
      </w:r>
      <w:r>
        <w:rPr/>
        <w:t>năm</w:t>
      </w:r>
      <w:r>
        <w:rPr>
          <w:spacing w:val="-7"/>
        </w:rPr>
        <w:t> </w:t>
      </w:r>
      <w:r>
        <w:rPr/>
        <w:t>1982,</w:t>
      </w:r>
      <w:r>
        <w:rPr>
          <w:spacing w:val="-4"/>
        </w:rPr>
        <w:t> </w:t>
      </w:r>
      <w:r>
        <w:rPr/>
        <w:t>chức</w:t>
      </w:r>
      <w:r>
        <w:rPr>
          <w:spacing w:val="-5"/>
        </w:rPr>
        <w:t> </w:t>
      </w:r>
      <w:r>
        <w:rPr/>
        <w:t>vụ: </w:t>
      </w:r>
      <w:r>
        <w:rPr>
          <w:spacing w:val="-2"/>
        </w:rPr>
        <w:t>Phó</w:t>
      </w:r>
      <w:r>
        <w:rPr>
          <w:spacing w:val="-13"/>
        </w:rPr>
        <w:t> </w:t>
      </w:r>
      <w:r>
        <w:rPr>
          <w:spacing w:val="-2"/>
        </w:rPr>
        <w:t>Trưởng</w:t>
      </w:r>
      <w:r>
        <w:rPr>
          <w:spacing w:val="-13"/>
        </w:rPr>
        <w:t> </w:t>
      </w:r>
      <w:r>
        <w:rPr>
          <w:spacing w:val="-2"/>
        </w:rPr>
        <w:t>Ban</w:t>
      </w:r>
      <w:r>
        <w:rPr>
          <w:spacing w:val="-13"/>
        </w:rPr>
        <w:t> </w:t>
      </w:r>
      <w:r>
        <w:rPr>
          <w:spacing w:val="-2"/>
        </w:rPr>
        <w:t>Quản</w:t>
      </w:r>
      <w:r>
        <w:rPr>
          <w:spacing w:val="-13"/>
        </w:rPr>
        <w:t> </w:t>
      </w:r>
      <w:r>
        <w:rPr>
          <w:spacing w:val="-2"/>
        </w:rPr>
        <w:t>lý</w:t>
      </w:r>
      <w:r>
        <w:rPr>
          <w:spacing w:val="-13"/>
        </w:rPr>
        <w:t> </w:t>
      </w:r>
      <w:r>
        <w:rPr>
          <w:spacing w:val="-2"/>
        </w:rPr>
        <w:t>rừng</w:t>
      </w:r>
      <w:r>
        <w:rPr>
          <w:spacing w:val="-15"/>
        </w:rPr>
        <w:t> </w:t>
      </w:r>
      <w:r>
        <w:rPr>
          <w:spacing w:val="-2"/>
        </w:rPr>
        <w:t>phòng</w:t>
      </w:r>
      <w:r>
        <w:rPr>
          <w:spacing w:val="-15"/>
        </w:rPr>
        <w:t> </w:t>
      </w:r>
      <w:r>
        <w:rPr>
          <w:spacing w:val="-2"/>
        </w:rPr>
        <w:t>hộ</w:t>
      </w:r>
      <w:r>
        <w:rPr>
          <w:spacing w:val="-13"/>
        </w:rPr>
        <w:t> </w:t>
      </w:r>
      <w:r>
        <w:rPr>
          <w:spacing w:val="-2"/>
        </w:rPr>
        <w:t>huyện</w:t>
      </w:r>
      <w:r>
        <w:rPr>
          <w:spacing w:val="-13"/>
        </w:rPr>
        <w:t> </w:t>
      </w:r>
      <w:r>
        <w:rPr>
          <w:spacing w:val="-2"/>
        </w:rPr>
        <w:t>Tân</w:t>
      </w:r>
      <w:r>
        <w:rPr>
          <w:spacing w:val="-13"/>
        </w:rPr>
        <w:t> </w:t>
      </w:r>
      <w:r>
        <w:rPr>
          <w:spacing w:val="-2"/>
        </w:rPr>
        <w:t>Uyên,</w:t>
      </w:r>
      <w:r>
        <w:rPr>
          <w:spacing w:val="-12"/>
        </w:rPr>
        <w:t> </w:t>
      </w:r>
      <w:r>
        <w:rPr>
          <w:spacing w:val="-2"/>
        </w:rPr>
        <w:t>tỉnh</w:t>
      </w:r>
      <w:r>
        <w:rPr>
          <w:spacing w:val="-15"/>
        </w:rPr>
        <w:t> </w:t>
      </w:r>
      <w:r>
        <w:rPr>
          <w:spacing w:val="-2"/>
        </w:rPr>
        <w:t>Lai</w:t>
      </w:r>
      <w:r>
        <w:rPr>
          <w:spacing w:val="-15"/>
        </w:rPr>
        <w:t> </w:t>
      </w:r>
      <w:r>
        <w:rPr>
          <w:spacing w:val="-2"/>
        </w:rPr>
        <w:t>Châu</w:t>
      </w:r>
      <w:r>
        <w:rPr>
          <w:spacing w:val="-14"/>
        </w:rPr>
        <w:t> </w:t>
      </w:r>
      <w:r>
        <w:rPr>
          <w:spacing w:val="-2"/>
        </w:rPr>
        <w:t>(có</w:t>
      </w:r>
      <w:r>
        <w:rPr>
          <w:spacing w:val="-10"/>
        </w:rPr>
        <w:t> </w:t>
      </w:r>
      <w:r>
        <w:rPr>
          <w:spacing w:val="-2"/>
        </w:rPr>
        <w:t>mặt).</w:t>
      </w:r>
    </w:p>
    <w:p>
      <w:pPr>
        <w:pStyle w:val="ListParagraph"/>
        <w:numPr>
          <w:ilvl w:val="0"/>
          <w:numId w:val="1"/>
        </w:numPr>
        <w:tabs>
          <w:tab w:pos="986" w:val="left" w:leader="none"/>
        </w:tabs>
        <w:spacing w:line="240" w:lineRule="auto" w:before="121" w:after="0"/>
        <w:ind w:left="985" w:right="0" w:hanging="165"/>
        <w:jc w:val="both"/>
        <w:rPr>
          <w:i/>
          <w:sz w:val="28"/>
        </w:rPr>
      </w:pPr>
      <w:r>
        <w:rPr>
          <w:i/>
          <w:sz w:val="28"/>
        </w:rPr>
        <w:t>Người</w:t>
      </w:r>
      <w:r>
        <w:rPr>
          <w:i/>
          <w:spacing w:val="-8"/>
          <w:sz w:val="28"/>
        </w:rPr>
        <w:t> </w:t>
      </w:r>
      <w:r>
        <w:rPr>
          <w:i/>
          <w:sz w:val="28"/>
        </w:rPr>
        <w:t>bào</w:t>
      </w:r>
      <w:r>
        <w:rPr>
          <w:i/>
          <w:spacing w:val="-9"/>
          <w:sz w:val="28"/>
        </w:rPr>
        <w:t> </w:t>
      </w:r>
      <w:r>
        <w:rPr>
          <w:i/>
          <w:sz w:val="28"/>
        </w:rPr>
        <w:t>chữa</w:t>
      </w:r>
      <w:r>
        <w:rPr>
          <w:i/>
          <w:spacing w:val="-6"/>
          <w:sz w:val="28"/>
        </w:rPr>
        <w:t> </w:t>
      </w:r>
      <w:r>
        <w:rPr>
          <w:i/>
          <w:sz w:val="28"/>
        </w:rPr>
        <w:t>cho</w:t>
      </w:r>
      <w:r>
        <w:rPr>
          <w:i/>
          <w:spacing w:val="-9"/>
          <w:sz w:val="28"/>
        </w:rPr>
        <w:t> </w:t>
      </w:r>
      <w:r>
        <w:rPr>
          <w:i/>
          <w:sz w:val="28"/>
        </w:rPr>
        <w:t>bị</w:t>
      </w:r>
      <w:r>
        <w:rPr>
          <w:i/>
          <w:spacing w:val="-6"/>
          <w:sz w:val="28"/>
        </w:rPr>
        <w:t> </w:t>
      </w:r>
      <w:r>
        <w:rPr>
          <w:i/>
          <w:sz w:val="28"/>
        </w:rPr>
        <w:t>cáo</w:t>
      </w:r>
      <w:r>
        <w:rPr>
          <w:i/>
          <w:spacing w:val="-7"/>
          <w:sz w:val="28"/>
        </w:rPr>
        <w:t> </w:t>
      </w:r>
      <w:r>
        <w:rPr>
          <w:i/>
          <w:sz w:val="28"/>
        </w:rPr>
        <w:t>Sùng</w:t>
      </w:r>
      <w:r>
        <w:rPr>
          <w:i/>
          <w:spacing w:val="-9"/>
          <w:sz w:val="28"/>
        </w:rPr>
        <w:t> </w:t>
      </w:r>
      <w:r>
        <w:rPr>
          <w:i/>
          <w:sz w:val="28"/>
        </w:rPr>
        <w:t>A</w:t>
      </w:r>
      <w:r>
        <w:rPr>
          <w:i/>
          <w:spacing w:val="-6"/>
          <w:sz w:val="28"/>
        </w:rPr>
        <w:t> </w:t>
      </w:r>
      <w:r>
        <w:rPr>
          <w:i/>
          <w:sz w:val="28"/>
        </w:rPr>
        <w:t>S:</w:t>
      </w:r>
      <w:r>
        <w:rPr>
          <w:i/>
          <w:spacing w:val="-7"/>
          <w:sz w:val="28"/>
        </w:rPr>
        <w:t> </w:t>
      </w:r>
      <w:r>
        <w:rPr>
          <w:sz w:val="28"/>
        </w:rPr>
        <w:t>Ông</w:t>
      </w:r>
      <w:r>
        <w:rPr>
          <w:spacing w:val="-7"/>
          <w:sz w:val="28"/>
        </w:rPr>
        <w:t> </w:t>
      </w:r>
      <w:r>
        <w:rPr>
          <w:sz w:val="28"/>
        </w:rPr>
        <w:t>Lê</w:t>
      </w:r>
      <w:r>
        <w:rPr>
          <w:spacing w:val="-8"/>
          <w:sz w:val="28"/>
        </w:rPr>
        <w:t> </w:t>
      </w:r>
      <w:r>
        <w:rPr>
          <w:sz w:val="28"/>
        </w:rPr>
        <w:t>Mạnh</w:t>
      </w:r>
      <w:r>
        <w:rPr>
          <w:spacing w:val="-6"/>
          <w:sz w:val="28"/>
        </w:rPr>
        <w:t> </w:t>
      </w:r>
      <w:r>
        <w:rPr>
          <w:sz w:val="28"/>
        </w:rPr>
        <w:t>Hùng,</w:t>
      </w:r>
      <w:r>
        <w:rPr>
          <w:spacing w:val="-3"/>
          <w:sz w:val="28"/>
        </w:rPr>
        <w:t> </w:t>
      </w:r>
      <w:r>
        <w:rPr>
          <w:sz w:val="28"/>
        </w:rPr>
        <w:t>Trợ</w:t>
      </w:r>
      <w:r>
        <w:rPr>
          <w:spacing w:val="-3"/>
          <w:sz w:val="28"/>
        </w:rPr>
        <w:t> </w:t>
      </w:r>
      <w:r>
        <w:rPr>
          <w:sz w:val="28"/>
        </w:rPr>
        <w:t>giúp</w:t>
      </w:r>
      <w:r>
        <w:rPr>
          <w:spacing w:val="-3"/>
          <w:sz w:val="28"/>
        </w:rPr>
        <w:t> </w:t>
      </w:r>
      <w:r>
        <w:rPr>
          <w:spacing w:val="-4"/>
          <w:sz w:val="28"/>
        </w:rPr>
        <w:t>viên</w:t>
      </w:r>
    </w:p>
    <w:p>
      <w:pPr>
        <w:spacing w:after="0" w:line="240" w:lineRule="auto"/>
        <w:jc w:val="both"/>
        <w:rPr>
          <w:sz w:val="28"/>
        </w:rPr>
        <w:sectPr>
          <w:type w:val="continuous"/>
          <w:pgSz w:w="11910" w:h="16840"/>
          <w:pgMar w:top="1100" w:bottom="280" w:left="1600" w:right="960"/>
        </w:sectPr>
      </w:pPr>
    </w:p>
    <w:p>
      <w:pPr>
        <w:pStyle w:val="BodyText"/>
        <w:spacing w:before="65"/>
        <w:ind w:firstLine="0"/>
        <w:jc w:val="left"/>
      </w:pPr>
      <w:r>
        <w:rPr/>
        <w:t>Trung</w:t>
      </w:r>
      <w:r>
        <w:rPr>
          <w:spacing w:val="-3"/>
        </w:rPr>
        <w:t> </w:t>
      </w:r>
      <w:r>
        <w:rPr/>
        <w:t>tâm</w:t>
      </w:r>
      <w:r>
        <w:rPr>
          <w:spacing w:val="-7"/>
        </w:rPr>
        <w:t> </w:t>
      </w:r>
      <w:r>
        <w:rPr/>
        <w:t>trợ</w:t>
      </w:r>
      <w:r>
        <w:rPr>
          <w:spacing w:val="-3"/>
        </w:rPr>
        <w:t> </w:t>
      </w:r>
      <w:r>
        <w:rPr/>
        <w:t>giúp</w:t>
      </w:r>
      <w:r>
        <w:rPr>
          <w:spacing w:val="-3"/>
        </w:rPr>
        <w:t> </w:t>
      </w:r>
      <w:r>
        <w:rPr/>
        <w:t>pháp</w:t>
      </w:r>
      <w:r>
        <w:rPr>
          <w:spacing w:val="-2"/>
        </w:rPr>
        <w:t> </w:t>
      </w:r>
      <w:r>
        <w:rPr/>
        <w:t>lý Nhà</w:t>
      </w:r>
      <w:r>
        <w:rPr>
          <w:spacing w:val="-5"/>
        </w:rPr>
        <w:t> </w:t>
      </w:r>
      <w:r>
        <w:rPr/>
        <w:t>nước</w:t>
      </w:r>
      <w:r>
        <w:rPr>
          <w:spacing w:val="-4"/>
        </w:rPr>
        <w:t> </w:t>
      </w:r>
      <w:r>
        <w:rPr/>
        <w:t>tỉnh</w:t>
      </w:r>
      <w:r>
        <w:rPr>
          <w:spacing w:val="-4"/>
        </w:rPr>
        <w:t> </w:t>
      </w:r>
      <w:r>
        <w:rPr/>
        <w:t>Lai</w:t>
      </w:r>
      <w:r>
        <w:rPr>
          <w:spacing w:val="-2"/>
        </w:rPr>
        <w:t> </w:t>
      </w:r>
      <w:r>
        <w:rPr/>
        <w:t>Châu</w:t>
      </w:r>
      <w:r>
        <w:rPr>
          <w:spacing w:val="3"/>
        </w:rPr>
        <w:t> </w:t>
      </w:r>
      <w:r>
        <w:rPr/>
        <w:t>(có</w:t>
      </w:r>
      <w:r>
        <w:rPr>
          <w:spacing w:val="-2"/>
        </w:rPr>
        <w:t> mặt).</w:t>
      </w:r>
    </w:p>
    <w:p>
      <w:pPr>
        <w:pStyle w:val="BodyText"/>
        <w:spacing w:before="2"/>
        <w:ind w:left="0" w:firstLine="0"/>
        <w:jc w:val="left"/>
        <w:rPr>
          <w:sz w:val="35"/>
        </w:rPr>
      </w:pPr>
    </w:p>
    <w:p>
      <w:pPr>
        <w:spacing w:before="0"/>
        <w:ind w:left="1261" w:right="1331" w:firstLine="0"/>
        <w:jc w:val="center"/>
        <w:rPr>
          <w:b/>
          <w:sz w:val="26"/>
        </w:rPr>
      </w:pPr>
      <w:r>
        <w:rPr>
          <w:b/>
          <w:sz w:val="26"/>
        </w:rPr>
        <w:t>NỘI</w:t>
      </w:r>
      <w:r>
        <w:rPr>
          <w:b/>
          <w:spacing w:val="-8"/>
          <w:sz w:val="26"/>
        </w:rPr>
        <w:t> </w:t>
      </w:r>
      <w:r>
        <w:rPr>
          <w:b/>
          <w:sz w:val="26"/>
        </w:rPr>
        <w:t>DUNG</w:t>
      </w:r>
      <w:r>
        <w:rPr>
          <w:b/>
          <w:spacing w:val="-7"/>
          <w:sz w:val="26"/>
        </w:rPr>
        <w:t> </w:t>
      </w:r>
      <w:r>
        <w:rPr>
          <w:b/>
          <w:sz w:val="26"/>
        </w:rPr>
        <w:t>VỤ</w:t>
      </w:r>
      <w:r>
        <w:rPr>
          <w:b/>
          <w:spacing w:val="-6"/>
          <w:sz w:val="26"/>
        </w:rPr>
        <w:t> </w:t>
      </w:r>
      <w:r>
        <w:rPr>
          <w:b/>
          <w:spacing w:val="-5"/>
          <w:sz w:val="26"/>
        </w:rPr>
        <w:t>ÁN:</w:t>
      </w:r>
    </w:p>
    <w:p>
      <w:pPr>
        <w:pStyle w:val="BodyText"/>
        <w:spacing w:before="1"/>
        <w:ind w:left="0" w:firstLine="0"/>
        <w:jc w:val="left"/>
        <w:rPr>
          <w:b/>
          <w:sz w:val="33"/>
        </w:rPr>
      </w:pPr>
    </w:p>
    <w:p>
      <w:pPr>
        <w:pStyle w:val="BodyText"/>
        <w:spacing w:line="276" w:lineRule="auto" w:before="1"/>
        <w:ind w:right="179" w:firstLine="707"/>
      </w:pPr>
      <w:r>
        <w:rPr/>
        <w:t>Theo tài liệu có trong hồ sơ vụ án và diễn biến tại phiên tòa, nội dung vụ án được tóm tắt như sau:</w:t>
      </w:r>
    </w:p>
    <w:p>
      <w:pPr>
        <w:pStyle w:val="BodyText"/>
        <w:spacing w:line="276" w:lineRule="auto" w:before="121"/>
        <w:ind w:right="164"/>
      </w:pPr>
      <w:r>
        <w:rPr/>
        <w:t>Khoảng tháng 8 năm 2021, Sùng A S lên khu vực đất rừng đặc dụng tại tiểu</w:t>
      </w:r>
      <w:r>
        <w:rPr>
          <w:spacing w:val="-7"/>
        </w:rPr>
        <w:t> </w:t>
      </w:r>
      <w:r>
        <w:rPr/>
        <w:t>khu</w:t>
      </w:r>
      <w:r>
        <w:rPr>
          <w:spacing w:val="-7"/>
        </w:rPr>
        <w:t> </w:t>
      </w:r>
      <w:r>
        <w:rPr/>
        <w:t>293,</w:t>
      </w:r>
      <w:r>
        <w:rPr>
          <w:spacing w:val="-6"/>
        </w:rPr>
        <w:t> </w:t>
      </w:r>
      <w:r>
        <w:rPr/>
        <w:t>khoảnh</w:t>
      </w:r>
      <w:r>
        <w:rPr>
          <w:spacing w:val="-7"/>
        </w:rPr>
        <w:t> </w:t>
      </w:r>
      <w:r>
        <w:rPr/>
        <w:t>4,</w:t>
      </w:r>
      <w:r>
        <w:rPr>
          <w:spacing w:val="-5"/>
        </w:rPr>
        <w:t> </w:t>
      </w:r>
      <w:r>
        <w:rPr/>
        <w:t>lô</w:t>
      </w:r>
      <w:r>
        <w:rPr>
          <w:spacing w:val="-7"/>
        </w:rPr>
        <w:t> </w:t>
      </w:r>
      <w:r>
        <w:rPr/>
        <w:t>5aa,</w:t>
      </w:r>
      <w:r>
        <w:rPr>
          <w:spacing w:val="-6"/>
        </w:rPr>
        <w:t> </w:t>
      </w:r>
      <w:r>
        <w:rPr/>
        <w:t>thuộc</w:t>
      </w:r>
      <w:r>
        <w:rPr>
          <w:spacing w:val="-8"/>
        </w:rPr>
        <w:t> </w:t>
      </w:r>
      <w:r>
        <w:rPr/>
        <w:t>địa</w:t>
      </w:r>
      <w:r>
        <w:rPr>
          <w:spacing w:val="-6"/>
        </w:rPr>
        <w:t> </w:t>
      </w:r>
      <w:r>
        <w:rPr/>
        <w:t>phận</w:t>
      </w:r>
      <w:r>
        <w:rPr>
          <w:spacing w:val="-7"/>
        </w:rPr>
        <w:t> </w:t>
      </w:r>
      <w:r>
        <w:rPr/>
        <w:t>bản</w:t>
      </w:r>
      <w:r>
        <w:rPr>
          <w:spacing w:val="-7"/>
        </w:rPr>
        <w:t> </w:t>
      </w:r>
      <w:r>
        <w:rPr/>
        <w:t>H,</w:t>
      </w:r>
      <w:r>
        <w:rPr>
          <w:spacing w:val="-6"/>
        </w:rPr>
        <w:t> </w:t>
      </w:r>
      <w:r>
        <w:rPr/>
        <w:t>xã</w:t>
      </w:r>
      <w:r>
        <w:rPr>
          <w:spacing w:val="-6"/>
        </w:rPr>
        <w:t> </w:t>
      </w:r>
      <w:r>
        <w:rPr/>
        <w:t>P,</w:t>
      </w:r>
      <w:r>
        <w:rPr>
          <w:spacing w:val="-6"/>
        </w:rPr>
        <w:t> </w:t>
      </w:r>
      <w:r>
        <w:rPr/>
        <w:t>huyện</w:t>
      </w:r>
      <w:r>
        <w:rPr>
          <w:spacing w:val="-4"/>
        </w:rPr>
        <w:t> </w:t>
      </w:r>
      <w:r>
        <w:rPr/>
        <w:t>Tân</w:t>
      </w:r>
      <w:r>
        <w:rPr>
          <w:spacing w:val="-4"/>
        </w:rPr>
        <w:t> </w:t>
      </w:r>
      <w:r>
        <w:rPr/>
        <w:t>Uyên,</w:t>
      </w:r>
      <w:r>
        <w:rPr>
          <w:spacing w:val="-4"/>
        </w:rPr>
        <w:t> </w:t>
      </w:r>
      <w:r>
        <w:rPr/>
        <w:t>tỉnh Lai</w:t>
      </w:r>
      <w:r>
        <w:rPr>
          <w:spacing w:val="-7"/>
        </w:rPr>
        <w:t> </w:t>
      </w:r>
      <w:r>
        <w:rPr/>
        <w:t>Châu</w:t>
      </w:r>
      <w:r>
        <w:rPr>
          <w:spacing w:val="-10"/>
        </w:rPr>
        <w:t> </w:t>
      </w:r>
      <w:r>
        <w:rPr/>
        <w:t>để</w:t>
      </w:r>
      <w:r>
        <w:rPr>
          <w:spacing w:val="-7"/>
        </w:rPr>
        <w:t> </w:t>
      </w:r>
      <w:r>
        <w:rPr/>
        <w:t>trồng</w:t>
      </w:r>
      <w:r>
        <w:rPr>
          <w:spacing w:val="-7"/>
        </w:rPr>
        <w:t> </w:t>
      </w:r>
      <w:r>
        <w:rPr/>
        <w:t>cây</w:t>
      </w:r>
      <w:r>
        <w:rPr>
          <w:spacing w:val="-9"/>
        </w:rPr>
        <w:t> </w:t>
      </w:r>
      <w:r>
        <w:rPr/>
        <w:t>sa</w:t>
      </w:r>
      <w:r>
        <w:rPr>
          <w:spacing w:val="-8"/>
        </w:rPr>
        <w:t> </w:t>
      </w:r>
      <w:r>
        <w:rPr/>
        <w:t>nhân</w:t>
      </w:r>
      <w:r>
        <w:rPr>
          <w:spacing w:val="-7"/>
        </w:rPr>
        <w:t> </w:t>
      </w:r>
      <w:r>
        <w:rPr>
          <w:i/>
        </w:rPr>
        <w:t>(số</w:t>
      </w:r>
      <w:r>
        <w:rPr>
          <w:i/>
          <w:spacing w:val="-10"/>
        </w:rPr>
        <w:t> </w:t>
      </w:r>
      <w:r>
        <w:rPr>
          <w:i/>
        </w:rPr>
        <w:t>diện</w:t>
      </w:r>
      <w:r>
        <w:rPr>
          <w:i/>
          <w:spacing w:val="-7"/>
        </w:rPr>
        <w:t> </w:t>
      </w:r>
      <w:r>
        <w:rPr>
          <w:i/>
        </w:rPr>
        <w:t>tích</w:t>
      </w:r>
      <w:r>
        <w:rPr>
          <w:i/>
          <w:spacing w:val="-12"/>
        </w:rPr>
        <w:t> </w:t>
      </w:r>
      <w:r>
        <w:rPr>
          <w:i/>
        </w:rPr>
        <w:t>rừng</w:t>
      </w:r>
      <w:r>
        <w:rPr>
          <w:i/>
          <w:spacing w:val="-7"/>
        </w:rPr>
        <w:t> </w:t>
      </w:r>
      <w:r>
        <w:rPr>
          <w:i/>
        </w:rPr>
        <w:t>này</w:t>
      </w:r>
      <w:r>
        <w:rPr>
          <w:i/>
          <w:spacing w:val="-7"/>
        </w:rPr>
        <w:t> </w:t>
      </w:r>
      <w:r>
        <w:rPr>
          <w:i/>
        </w:rPr>
        <w:t>do</w:t>
      </w:r>
      <w:r>
        <w:rPr>
          <w:i/>
          <w:spacing w:val="-7"/>
        </w:rPr>
        <w:t> </w:t>
      </w:r>
      <w:r>
        <w:rPr>
          <w:i/>
        </w:rPr>
        <w:t>Ban</w:t>
      </w:r>
      <w:r>
        <w:rPr>
          <w:i/>
          <w:spacing w:val="-4"/>
        </w:rPr>
        <w:t> </w:t>
      </w:r>
      <w:r>
        <w:rPr>
          <w:i/>
        </w:rPr>
        <w:t>Quản</w:t>
      </w:r>
      <w:r>
        <w:rPr>
          <w:i/>
          <w:spacing w:val="-5"/>
        </w:rPr>
        <w:t> </w:t>
      </w:r>
      <w:r>
        <w:rPr>
          <w:i/>
        </w:rPr>
        <w:t>lý</w:t>
      </w:r>
      <w:r>
        <w:rPr>
          <w:i/>
          <w:spacing w:val="-6"/>
        </w:rPr>
        <w:t> </w:t>
      </w:r>
      <w:r>
        <w:rPr>
          <w:i/>
        </w:rPr>
        <w:t>rừng</w:t>
      </w:r>
      <w:r>
        <w:rPr>
          <w:i/>
          <w:spacing w:val="-6"/>
        </w:rPr>
        <w:t> </w:t>
      </w:r>
      <w:r>
        <w:rPr>
          <w:i/>
        </w:rPr>
        <w:t>phòng</w:t>
      </w:r>
      <w:r>
        <w:rPr>
          <w:i/>
        </w:rPr>
        <w:t> hộ huyện Tân Uyên, tỉnh Lai Châu quản lý).</w:t>
      </w:r>
      <w:r>
        <w:rPr>
          <w:i/>
          <w:spacing w:val="-1"/>
        </w:rPr>
        <w:t> </w:t>
      </w:r>
      <w:r>
        <w:rPr/>
        <w:t>Đến khoảng cuối tháng 3 năm</w:t>
      </w:r>
      <w:r>
        <w:rPr>
          <w:spacing w:val="-5"/>
        </w:rPr>
        <w:t> </w:t>
      </w:r>
      <w:r>
        <w:rPr/>
        <w:t>2022 </w:t>
      </w:r>
      <w:r>
        <w:rPr>
          <w:i/>
        </w:rPr>
        <w:t>(không</w:t>
      </w:r>
      <w:r>
        <w:rPr>
          <w:i/>
          <w:spacing w:val="-4"/>
        </w:rPr>
        <w:t> </w:t>
      </w:r>
      <w:r>
        <w:rPr>
          <w:i/>
        </w:rPr>
        <w:t>nhớ</w:t>
      </w:r>
      <w:r>
        <w:rPr>
          <w:i/>
          <w:spacing w:val="-6"/>
        </w:rPr>
        <w:t> </w:t>
      </w:r>
      <w:r>
        <w:rPr>
          <w:i/>
        </w:rPr>
        <w:t>ngày</w:t>
      </w:r>
      <w:r>
        <w:rPr>
          <w:i/>
          <w:spacing w:val="-4"/>
        </w:rPr>
        <w:t> </w:t>
      </w:r>
      <w:r>
        <w:rPr>
          <w:i/>
        </w:rPr>
        <w:t>cụ</w:t>
      </w:r>
      <w:r>
        <w:rPr>
          <w:i/>
          <w:spacing w:val="-4"/>
        </w:rPr>
        <w:t> </w:t>
      </w:r>
      <w:r>
        <w:rPr>
          <w:i/>
        </w:rPr>
        <w:t>thể)</w:t>
      </w:r>
      <w:r>
        <w:rPr>
          <w:i/>
          <w:spacing w:val="-4"/>
        </w:rPr>
        <w:t> </w:t>
      </w:r>
      <w:r>
        <w:rPr/>
        <w:t>S</w:t>
      </w:r>
      <w:r>
        <w:rPr>
          <w:spacing w:val="-5"/>
        </w:rPr>
        <w:t> </w:t>
      </w:r>
      <w:r>
        <w:rPr/>
        <w:t>tiếp</w:t>
      </w:r>
      <w:r>
        <w:rPr>
          <w:spacing w:val="-6"/>
        </w:rPr>
        <w:t> </w:t>
      </w:r>
      <w:r>
        <w:rPr/>
        <w:t>tục</w:t>
      </w:r>
      <w:r>
        <w:rPr>
          <w:spacing w:val="-5"/>
        </w:rPr>
        <w:t> </w:t>
      </w:r>
      <w:r>
        <w:rPr/>
        <w:t>lên</w:t>
      </w:r>
      <w:r>
        <w:rPr>
          <w:spacing w:val="-4"/>
        </w:rPr>
        <w:t> </w:t>
      </w:r>
      <w:r>
        <w:rPr/>
        <w:t>tiểu</w:t>
      </w:r>
      <w:r>
        <w:rPr>
          <w:spacing w:val="-6"/>
        </w:rPr>
        <w:t> </w:t>
      </w:r>
      <w:r>
        <w:rPr/>
        <w:t>khu</w:t>
      </w:r>
      <w:r>
        <w:rPr>
          <w:spacing w:val="-6"/>
        </w:rPr>
        <w:t> </w:t>
      </w:r>
      <w:r>
        <w:rPr/>
        <w:t>293,</w:t>
      </w:r>
      <w:r>
        <w:rPr>
          <w:spacing w:val="-5"/>
        </w:rPr>
        <w:t> </w:t>
      </w:r>
      <w:r>
        <w:rPr/>
        <w:t>khoảnh</w:t>
      </w:r>
      <w:r>
        <w:rPr>
          <w:spacing w:val="-4"/>
        </w:rPr>
        <w:t> </w:t>
      </w:r>
      <w:r>
        <w:rPr/>
        <w:t>4,</w:t>
      </w:r>
      <w:r>
        <w:rPr>
          <w:spacing w:val="-4"/>
        </w:rPr>
        <w:t> </w:t>
      </w:r>
      <w:r>
        <w:rPr/>
        <w:t>lô</w:t>
      </w:r>
      <w:r>
        <w:rPr>
          <w:spacing w:val="-6"/>
        </w:rPr>
        <w:t> </w:t>
      </w:r>
      <w:r>
        <w:rPr/>
        <w:t>5aa</w:t>
      </w:r>
      <w:r>
        <w:rPr>
          <w:spacing w:val="-3"/>
        </w:rPr>
        <w:t> </w:t>
      </w:r>
      <w:r>
        <w:rPr/>
        <w:t>dùng</w:t>
      </w:r>
      <w:r>
        <w:rPr>
          <w:spacing w:val="-4"/>
        </w:rPr>
        <w:t> </w:t>
      </w:r>
      <w:r>
        <w:rPr/>
        <w:t>01con dao có tổng chiều dài là 37cm lưỡi bằng kim loại dài 25cm, phần cán dao bằng nhựa</w:t>
      </w:r>
      <w:r>
        <w:rPr>
          <w:spacing w:val="-2"/>
        </w:rPr>
        <w:t> </w:t>
      </w:r>
      <w:r>
        <w:rPr/>
        <w:t>màu</w:t>
      </w:r>
      <w:r>
        <w:rPr>
          <w:spacing w:val="-1"/>
        </w:rPr>
        <w:t> </w:t>
      </w:r>
      <w:r>
        <w:rPr/>
        <w:t>xám</w:t>
      </w:r>
      <w:r>
        <w:rPr>
          <w:spacing w:val="-7"/>
        </w:rPr>
        <w:t> </w:t>
      </w:r>
      <w:r>
        <w:rPr/>
        <w:t>dài</w:t>
      </w:r>
      <w:r>
        <w:rPr>
          <w:spacing w:val="-1"/>
        </w:rPr>
        <w:t> </w:t>
      </w:r>
      <w:r>
        <w:rPr/>
        <w:t>12cm</w:t>
      </w:r>
      <w:r>
        <w:rPr>
          <w:spacing w:val="-7"/>
        </w:rPr>
        <w:t> </w:t>
      </w:r>
      <w:r>
        <w:rPr/>
        <w:t>để</w:t>
      </w:r>
      <w:r>
        <w:rPr>
          <w:spacing w:val="-2"/>
        </w:rPr>
        <w:t> </w:t>
      </w:r>
      <w:r>
        <w:rPr/>
        <w:t>chặt</w:t>
      </w:r>
      <w:r>
        <w:rPr>
          <w:spacing w:val="-1"/>
        </w:rPr>
        <w:t> </w:t>
      </w:r>
      <w:r>
        <w:rPr/>
        <w:t>hạ</w:t>
      </w:r>
      <w:r>
        <w:rPr>
          <w:spacing w:val="-5"/>
        </w:rPr>
        <w:t> </w:t>
      </w:r>
      <w:r>
        <w:rPr/>
        <w:t>một</w:t>
      </w:r>
      <w:r>
        <w:rPr>
          <w:spacing w:val="-1"/>
        </w:rPr>
        <w:t> </w:t>
      </w:r>
      <w:r>
        <w:rPr/>
        <w:t>số</w:t>
      </w:r>
      <w:r>
        <w:rPr>
          <w:spacing w:val="-3"/>
        </w:rPr>
        <w:t> </w:t>
      </w:r>
      <w:r>
        <w:rPr/>
        <w:t>cây</w:t>
      </w:r>
      <w:r>
        <w:rPr>
          <w:spacing w:val="-3"/>
        </w:rPr>
        <w:t> </w:t>
      </w:r>
      <w:r>
        <w:rPr/>
        <w:t>gỗ</w:t>
      </w:r>
      <w:r>
        <w:rPr>
          <w:spacing w:val="-2"/>
        </w:rPr>
        <w:t> </w:t>
      </w:r>
      <w:r>
        <w:rPr/>
        <w:t>với</w:t>
      </w:r>
      <w:r>
        <w:rPr>
          <w:spacing w:val="-3"/>
        </w:rPr>
        <w:t> </w:t>
      </w:r>
      <w:r>
        <w:rPr/>
        <w:t>mục</w:t>
      </w:r>
      <w:r>
        <w:rPr>
          <w:spacing w:val="-2"/>
        </w:rPr>
        <w:t> </w:t>
      </w:r>
      <w:r>
        <w:rPr/>
        <w:t>đích</w:t>
      </w:r>
      <w:r>
        <w:rPr>
          <w:spacing w:val="-3"/>
        </w:rPr>
        <w:t> </w:t>
      </w:r>
      <w:r>
        <w:rPr/>
        <w:t>lấy</w:t>
      </w:r>
      <w:r>
        <w:rPr>
          <w:spacing w:val="-1"/>
        </w:rPr>
        <w:t> </w:t>
      </w:r>
      <w:r>
        <w:rPr/>
        <w:t>đất</w:t>
      </w:r>
      <w:r>
        <w:rPr>
          <w:spacing w:val="-3"/>
        </w:rPr>
        <w:t> </w:t>
      </w:r>
      <w:r>
        <w:rPr/>
        <w:t>trồng</w:t>
      </w:r>
      <w:r>
        <w:rPr>
          <w:spacing w:val="-3"/>
        </w:rPr>
        <w:t> </w:t>
      </w:r>
      <w:r>
        <w:rPr/>
        <w:t>cây sa nhân và cây sắn. Ngày hôm sau, S cùng con trai là cháu Sùng A D quay lên khu vực S chặt hạ cây gỗ hôm</w:t>
      </w:r>
      <w:r>
        <w:rPr>
          <w:spacing w:val="-4"/>
        </w:rPr>
        <w:t> </w:t>
      </w:r>
      <w:r>
        <w:rPr/>
        <w:t>trước để dựng lán nương mục đích để ở trong quá trình</w:t>
      </w:r>
      <w:r>
        <w:rPr>
          <w:spacing w:val="-6"/>
        </w:rPr>
        <w:t> </w:t>
      </w:r>
      <w:r>
        <w:rPr/>
        <w:t>trồng</w:t>
      </w:r>
      <w:r>
        <w:rPr>
          <w:spacing w:val="-6"/>
        </w:rPr>
        <w:t> </w:t>
      </w:r>
      <w:r>
        <w:rPr/>
        <w:t>sắn.</w:t>
      </w:r>
      <w:r>
        <w:rPr>
          <w:spacing w:val="-6"/>
        </w:rPr>
        <w:t> </w:t>
      </w:r>
      <w:r>
        <w:rPr/>
        <w:t>Sau</w:t>
      </w:r>
      <w:r>
        <w:rPr>
          <w:spacing w:val="-10"/>
        </w:rPr>
        <w:t> </w:t>
      </w:r>
      <w:r>
        <w:rPr/>
        <w:t>khi</w:t>
      </w:r>
      <w:r>
        <w:rPr>
          <w:spacing w:val="-6"/>
        </w:rPr>
        <w:t> </w:t>
      </w:r>
      <w:r>
        <w:rPr/>
        <w:t>làm</w:t>
      </w:r>
      <w:r>
        <w:rPr>
          <w:spacing w:val="-12"/>
        </w:rPr>
        <w:t> </w:t>
      </w:r>
      <w:r>
        <w:rPr/>
        <w:t>xong</w:t>
      </w:r>
      <w:r>
        <w:rPr>
          <w:spacing w:val="-10"/>
        </w:rPr>
        <w:t> </w:t>
      </w:r>
      <w:r>
        <w:rPr/>
        <w:t>lán</w:t>
      </w:r>
      <w:r>
        <w:rPr>
          <w:spacing w:val="-6"/>
        </w:rPr>
        <w:t> </w:t>
      </w:r>
      <w:r>
        <w:rPr/>
        <w:t>được</w:t>
      </w:r>
      <w:r>
        <w:rPr>
          <w:spacing w:val="-11"/>
        </w:rPr>
        <w:t> </w:t>
      </w:r>
      <w:r>
        <w:rPr/>
        <w:t>02</w:t>
      </w:r>
      <w:r>
        <w:rPr>
          <w:spacing w:val="-6"/>
        </w:rPr>
        <w:t> </w:t>
      </w:r>
      <w:r>
        <w:rPr/>
        <w:t>ngày</w:t>
      </w:r>
      <w:r>
        <w:rPr>
          <w:spacing w:val="-10"/>
        </w:rPr>
        <w:t> </w:t>
      </w:r>
      <w:r>
        <w:rPr/>
        <w:t>thì</w:t>
      </w:r>
      <w:r>
        <w:rPr>
          <w:spacing w:val="-7"/>
        </w:rPr>
        <w:t> </w:t>
      </w:r>
      <w:r>
        <w:rPr/>
        <w:t>S</w:t>
      </w:r>
      <w:r>
        <w:rPr>
          <w:spacing w:val="-8"/>
        </w:rPr>
        <w:t> </w:t>
      </w:r>
      <w:r>
        <w:rPr/>
        <w:t>bị</w:t>
      </w:r>
      <w:r>
        <w:rPr>
          <w:spacing w:val="-9"/>
        </w:rPr>
        <w:t> </w:t>
      </w:r>
      <w:r>
        <w:rPr/>
        <w:t>ốm</w:t>
      </w:r>
      <w:r>
        <w:rPr>
          <w:spacing w:val="-12"/>
        </w:rPr>
        <w:t> </w:t>
      </w:r>
      <w:r>
        <w:rPr/>
        <w:t>nên</w:t>
      </w:r>
      <w:r>
        <w:rPr>
          <w:spacing w:val="-7"/>
        </w:rPr>
        <w:t> </w:t>
      </w:r>
      <w:r>
        <w:rPr/>
        <w:t>S</w:t>
      </w:r>
      <w:r>
        <w:rPr>
          <w:spacing w:val="-8"/>
        </w:rPr>
        <w:t> </w:t>
      </w:r>
      <w:r>
        <w:rPr/>
        <w:t>về</w:t>
      </w:r>
      <w:r>
        <w:rPr>
          <w:spacing w:val="-8"/>
        </w:rPr>
        <w:t> </w:t>
      </w:r>
      <w:r>
        <w:rPr/>
        <w:t>bảo</w:t>
      </w:r>
      <w:r>
        <w:rPr>
          <w:spacing w:val="-6"/>
        </w:rPr>
        <w:t> </w:t>
      </w:r>
      <w:r>
        <w:rPr/>
        <w:t>vợ</w:t>
      </w:r>
      <w:r>
        <w:rPr>
          <w:spacing w:val="-11"/>
        </w:rPr>
        <w:t> </w:t>
      </w:r>
      <w:r>
        <w:rPr/>
        <w:t>là Giàng</w:t>
      </w:r>
      <w:r>
        <w:rPr>
          <w:spacing w:val="-6"/>
        </w:rPr>
        <w:t> </w:t>
      </w:r>
      <w:r>
        <w:rPr/>
        <w:t>Thị</w:t>
      </w:r>
      <w:r>
        <w:rPr>
          <w:spacing w:val="-6"/>
        </w:rPr>
        <w:t> </w:t>
      </w:r>
      <w:r>
        <w:rPr/>
        <w:t>L</w:t>
      </w:r>
      <w:r>
        <w:rPr>
          <w:spacing w:val="-6"/>
        </w:rPr>
        <w:t> </w:t>
      </w:r>
      <w:r>
        <w:rPr/>
        <w:t>cùng</w:t>
      </w:r>
      <w:r>
        <w:rPr>
          <w:spacing w:val="-4"/>
        </w:rPr>
        <w:t> </w:t>
      </w:r>
      <w:r>
        <w:rPr/>
        <w:t>các</w:t>
      </w:r>
      <w:r>
        <w:rPr>
          <w:spacing w:val="-8"/>
        </w:rPr>
        <w:t> </w:t>
      </w:r>
      <w:r>
        <w:rPr/>
        <w:t>con</w:t>
      </w:r>
      <w:r>
        <w:rPr>
          <w:spacing w:val="-8"/>
        </w:rPr>
        <w:t> </w:t>
      </w:r>
      <w:r>
        <w:rPr/>
        <w:t>trai</w:t>
      </w:r>
      <w:r>
        <w:rPr>
          <w:spacing w:val="-6"/>
        </w:rPr>
        <w:t> </w:t>
      </w:r>
      <w:r>
        <w:rPr/>
        <w:t>là</w:t>
      </w:r>
      <w:r>
        <w:rPr>
          <w:spacing w:val="-6"/>
        </w:rPr>
        <w:t> </w:t>
      </w:r>
      <w:r>
        <w:rPr/>
        <w:t>Sùng</w:t>
      </w:r>
      <w:r>
        <w:rPr>
          <w:spacing w:val="-8"/>
        </w:rPr>
        <w:t> </w:t>
      </w:r>
      <w:r>
        <w:rPr/>
        <w:t>A</w:t>
      </w:r>
      <w:r>
        <w:rPr>
          <w:spacing w:val="-8"/>
        </w:rPr>
        <w:t> </w:t>
      </w:r>
      <w:r>
        <w:rPr/>
        <w:t>D</w:t>
      </w:r>
      <w:r>
        <w:rPr>
          <w:spacing w:val="-9"/>
        </w:rPr>
        <w:t> </w:t>
      </w:r>
      <w:r>
        <w:rPr/>
        <w:t>và</w:t>
      </w:r>
      <w:r>
        <w:rPr>
          <w:spacing w:val="-6"/>
        </w:rPr>
        <w:t> </w:t>
      </w:r>
      <w:r>
        <w:rPr/>
        <w:t>Sùng</w:t>
      </w:r>
      <w:r>
        <w:rPr>
          <w:spacing w:val="-8"/>
        </w:rPr>
        <w:t> </w:t>
      </w:r>
      <w:r>
        <w:rPr/>
        <w:t>A</w:t>
      </w:r>
      <w:r>
        <w:rPr>
          <w:spacing w:val="-8"/>
        </w:rPr>
        <w:t> </w:t>
      </w:r>
      <w:r>
        <w:rPr/>
        <w:t>D1</w:t>
      </w:r>
      <w:r>
        <w:rPr>
          <w:spacing w:val="-6"/>
        </w:rPr>
        <w:t> </w:t>
      </w:r>
      <w:r>
        <w:rPr/>
        <w:t>đi</w:t>
      </w:r>
      <w:r>
        <w:rPr>
          <w:spacing w:val="-7"/>
        </w:rPr>
        <w:t> </w:t>
      </w:r>
      <w:r>
        <w:rPr/>
        <w:t>lên</w:t>
      </w:r>
      <w:r>
        <w:rPr>
          <w:spacing w:val="-6"/>
        </w:rPr>
        <w:t> </w:t>
      </w:r>
      <w:r>
        <w:rPr/>
        <w:t>khu</w:t>
      </w:r>
      <w:r>
        <w:rPr>
          <w:spacing w:val="-8"/>
        </w:rPr>
        <w:t> </w:t>
      </w:r>
      <w:r>
        <w:rPr/>
        <w:t>vực</w:t>
      </w:r>
      <w:r>
        <w:rPr>
          <w:spacing w:val="-7"/>
        </w:rPr>
        <w:t> </w:t>
      </w:r>
      <w:r>
        <w:rPr/>
        <w:t>đất</w:t>
      </w:r>
      <w:r>
        <w:rPr>
          <w:spacing w:val="-7"/>
        </w:rPr>
        <w:t> </w:t>
      </w:r>
      <w:r>
        <w:rPr/>
        <w:t>rừng do</w:t>
      </w:r>
      <w:r>
        <w:rPr>
          <w:spacing w:val="-7"/>
        </w:rPr>
        <w:t> </w:t>
      </w:r>
      <w:r>
        <w:rPr/>
        <w:t>S</w:t>
      </w:r>
      <w:r>
        <w:rPr>
          <w:spacing w:val="-8"/>
        </w:rPr>
        <w:t> </w:t>
      </w:r>
      <w:r>
        <w:rPr/>
        <w:t>đã</w:t>
      </w:r>
      <w:r>
        <w:rPr>
          <w:spacing w:val="-7"/>
        </w:rPr>
        <w:t> </w:t>
      </w:r>
      <w:r>
        <w:rPr/>
        <w:t>chặt</w:t>
      </w:r>
      <w:r>
        <w:rPr>
          <w:spacing w:val="-6"/>
        </w:rPr>
        <w:t> </w:t>
      </w:r>
      <w:r>
        <w:rPr/>
        <w:t>phá</w:t>
      </w:r>
      <w:r>
        <w:rPr>
          <w:spacing w:val="-7"/>
        </w:rPr>
        <w:t> </w:t>
      </w:r>
      <w:r>
        <w:rPr/>
        <w:t>cây</w:t>
      </w:r>
      <w:r>
        <w:rPr>
          <w:spacing w:val="-10"/>
        </w:rPr>
        <w:t> </w:t>
      </w:r>
      <w:r>
        <w:rPr/>
        <w:t>và</w:t>
      </w:r>
      <w:r>
        <w:rPr>
          <w:spacing w:val="-8"/>
        </w:rPr>
        <w:t> </w:t>
      </w:r>
      <w:r>
        <w:rPr/>
        <w:t>dựng</w:t>
      </w:r>
      <w:r>
        <w:rPr>
          <w:spacing w:val="-10"/>
        </w:rPr>
        <w:t> </w:t>
      </w:r>
      <w:r>
        <w:rPr/>
        <w:t>lán</w:t>
      </w:r>
      <w:r>
        <w:rPr>
          <w:spacing w:val="-10"/>
        </w:rPr>
        <w:t> </w:t>
      </w:r>
      <w:r>
        <w:rPr/>
        <w:t>nương</w:t>
      </w:r>
      <w:r>
        <w:rPr>
          <w:spacing w:val="-10"/>
        </w:rPr>
        <w:t> </w:t>
      </w:r>
      <w:r>
        <w:rPr/>
        <w:t>để</w:t>
      </w:r>
      <w:r>
        <w:rPr>
          <w:spacing w:val="-10"/>
        </w:rPr>
        <w:t> </w:t>
      </w:r>
      <w:r>
        <w:rPr/>
        <w:t>trồng</w:t>
      </w:r>
      <w:r>
        <w:rPr>
          <w:spacing w:val="-6"/>
        </w:rPr>
        <w:t> </w:t>
      </w:r>
      <w:r>
        <w:rPr/>
        <w:t>cây</w:t>
      </w:r>
      <w:r>
        <w:rPr>
          <w:spacing w:val="-7"/>
        </w:rPr>
        <w:t> </w:t>
      </w:r>
      <w:r>
        <w:rPr/>
        <w:t>sắn.</w:t>
      </w:r>
      <w:r>
        <w:rPr>
          <w:spacing w:val="-6"/>
        </w:rPr>
        <w:t> </w:t>
      </w:r>
      <w:r>
        <w:rPr/>
        <w:t>L,</w:t>
      </w:r>
      <w:r>
        <w:rPr>
          <w:spacing w:val="-6"/>
        </w:rPr>
        <w:t> </w:t>
      </w:r>
      <w:r>
        <w:rPr/>
        <w:t>D</w:t>
      </w:r>
      <w:r>
        <w:rPr>
          <w:spacing w:val="-9"/>
        </w:rPr>
        <w:t> </w:t>
      </w:r>
      <w:r>
        <w:rPr/>
        <w:t>và</w:t>
      </w:r>
      <w:r>
        <w:rPr>
          <w:spacing w:val="-8"/>
        </w:rPr>
        <w:t> </w:t>
      </w:r>
      <w:r>
        <w:rPr/>
        <w:t>D1</w:t>
      </w:r>
      <w:r>
        <w:rPr>
          <w:spacing w:val="-7"/>
        </w:rPr>
        <w:t> </w:t>
      </w:r>
      <w:r>
        <w:rPr/>
        <w:t>đã</w:t>
      </w:r>
      <w:r>
        <w:rPr>
          <w:spacing w:val="-7"/>
        </w:rPr>
        <w:t> </w:t>
      </w:r>
      <w:r>
        <w:rPr/>
        <w:t>trồng</w:t>
      </w:r>
      <w:r>
        <w:rPr>
          <w:spacing w:val="-7"/>
        </w:rPr>
        <w:t> </w:t>
      </w:r>
      <w:r>
        <w:rPr/>
        <w:t>hết cây</w:t>
      </w:r>
      <w:r>
        <w:rPr>
          <w:spacing w:val="-8"/>
        </w:rPr>
        <w:t> </w:t>
      </w:r>
      <w:r>
        <w:rPr/>
        <w:t>sắn</w:t>
      </w:r>
      <w:r>
        <w:rPr>
          <w:spacing w:val="-9"/>
        </w:rPr>
        <w:t> </w:t>
      </w:r>
      <w:r>
        <w:rPr/>
        <w:t>vào</w:t>
      </w:r>
      <w:r>
        <w:rPr>
          <w:spacing w:val="-8"/>
        </w:rPr>
        <w:t> </w:t>
      </w:r>
      <w:r>
        <w:rPr/>
        <w:t>phần</w:t>
      </w:r>
      <w:r>
        <w:rPr>
          <w:spacing w:val="-8"/>
        </w:rPr>
        <w:t> </w:t>
      </w:r>
      <w:r>
        <w:rPr/>
        <w:t>đất</w:t>
      </w:r>
      <w:r>
        <w:rPr>
          <w:spacing w:val="-10"/>
        </w:rPr>
        <w:t> </w:t>
      </w:r>
      <w:r>
        <w:rPr/>
        <w:t>rừng</w:t>
      </w:r>
      <w:r>
        <w:rPr>
          <w:spacing w:val="-7"/>
        </w:rPr>
        <w:t> </w:t>
      </w:r>
      <w:r>
        <w:rPr/>
        <w:t>mà</w:t>
      </w:r>
      <w:r>
        <w:rPr>
          <w:spacing w:val="-8"/>
        </w:rPr>
        <w:t> </w:t>
      </w:r>
      <w:r>
        <w:rPr/>
        <w:t>S</w:t>
      </w:r>
      <w:r>
        <w:rPr>
          <w:spacing w:val="-8"/>
        </w:rPr>
        <w:t> </w:t>
      </w:r>
      <w:r>
        <w:rPr/>
        <w:t>đã</w:t>
      </w:r>
      <w:r>
        <w:rPr>
          <w:spacing w:val="-9"/>
        </w:rPr>
        <w:t> </w:t>
      </w:r>
      <w:r>
        <w:rPr/>
        <w:t>chặt</w:t>
      </w:r>
      <w:r>
        <w:rPr>
          <w:spacing w:val="-8"/>
        </w:rPr>
        <w:t> </w:t>
      </w:r>
      <w:r>
        <w:rPr/>
        <w:t>phá</w:t>
      </w:r>
      <w:r>
        <w:rPr>
          <w:spacing w:val="-8"/>
        </w:rPr>
        <w:t> </w:t>
      </w:r>
      <w:r>
        <w:rPr/>
        <w:t>cây.</w:t>
      </w:r>
      <w:r>
        <w:rPr>
          <w:spacing w:val="-8"/>
        </w:rPr>
        <w:t> </w:t>
      </w:r>
      <w:r>
        <w:rPr/>
        <w:t>Sau</w:t>
      </w:r>
      <w:r>
        <w:rPr>
          <w:spacing w:val="-8"/>
        </w:rPr>
        <w:t> </w:t>
      </w:r>
      <w:r>
        <w:rPr/>
        <w:t>khi</w:t>
      </w:r>
      <w:r>
        <w:rPr>
          <w:spacing w:val="-8"/>
        </w:rPr>
        <w:t> </w:t>
      </w:r>
      <w:r>
        <w:rPr/>
        <w:t>trồng</w:t>
      </w:r>
      <w:r>
        <w:rPr>
          <w:spacing w:val="-11"/>
        </w:rPr>
        <w:t> </w:t>
      </w:r>
      <w:r>
        <w:rPr/>
        <w:t>xong</w:t>
      </w:r>
      <w:r>
        <w:rPr>
          <w:spacing w:val="-8"/>
        </w:rPr>
        <w:t> </w:t>
      </w:r>
      <w:r>
        <w:rPr/>
        <w:t>cây</w:t>
      </w:r>
      <w:r>
        <w:rPr>
          <w:spacing w:val="-8"/>
        </w:rPr>
        <w:t> </w:t>
      </w:r>
      <w:r>
        <w:rPr/>
        <w:t>sắn</w:t>
      </w:r>
      <w:r>
        <w:rPr>
          <w:spacing w:val="-8"/>
        </w:rPr>
        <w:t> </w:t>
      </w:r>
      <w:r>
        <w:rPr/>
        <w:t>được 02</w:t>
      </w:r>
      <w:r>
        <w:rPr>
          <w:spacing w:val="-5"/>
        </w:rPr>
        <w:t> </w:t>
      </w:r>
      <w:r>
        <w:rPr/>
        <w:t>ngày,</w:t>
      </w:r>
      <w:r>
        <w:rPr>
          <w:spacing w:val="-2"/>
        </w:rPr>
        <w:t> </w:t>
      </w:r>
      <w:r>
        <w:rPr/>
        <w:t>S</w:t>
      </w:r>
      <w:r>
        <w:rPr>
          <w:spacing w:val="-4"/>
        </w:rPr>
        <w:t> </w:t>
      </w:r>
      <w:r>
        <w:rPr/>
        <w:t>một</w:t>
      </w:r>
      <w:r>
        <w:rPr>
          <w:spacing w:val="-1"/>
        </w:rPr>
        <w:t> </w:t>
      </w:r>
      <w:r>
        <w:rPr/>
        <w:t>mình</w:t>
      </w:r>
      <w:r>
        <w:rPr>
          <w:spacing w:val="-4"/>
        </w:rPr>
        <w:t> </w:t>
      </w:r>
      <w:r>
        <w:rPr/>
        <w:t>tiếp</w:t>
      </w:r>
      <w:r>
        <w:rPr>
          <w:spacing w:val="-5"/>
        </w:rPr>
        <w:t> </w:t>
      </w:r>
      <w:r>
        <w:rPr/>
        <w:t>tục</w:t>
      </w:r>
      <w:r>
        <w:rPr>
          <w:spacing w:val="-6"/>
        </w:rPr>
        <w:t> </w:t>
      </w:r>
      <w:r>
        <w:rPr/>
        <w:t>lên</w:t>
      </w:r>
      <w:r>
        <w:rPr>
          <w:spacing w:val="-5"/>
        </w:rPr>
        <w:t> </w:t>
      </w:r>
      <w:r>
        <w:rPr/>
        <w:t>khu</w:t>
      </w:r>
      <w:r>
        <w:rPr>
          <w:spacing w:val="-2"/>
        </w:rPr>
        <w:t> </w:t>
      </w:r>
      <w:r>
        <w:rPr/>
        <w:t>vực</w:t>
      </w:r>
      <w:r>
        <w:rPr>
          <w:spacing w:val="-6"/>
        </w:rPr>
        <w:t> </w:t>
      </w:r>
      <w:r>
        <w:rPr/>
        <w:t>đó</w:t>
      </w:r>
      <w:r>
        <w:rPr>
          <w:spacing w:val="-2"/>
        </w:rPr>
        <w:t> </w:t>
      </w:r>
      <w:r>
        <w:rPr/>
        <w:t>và</w:t>
      </w:r>
      <w:r>
        <w:rPr>
          <w:spacing w:val="-4"/>
        </w:rPr>
        <w:t> </w:t>
      </w:r>
      <w:r>
        <w:rPr/>
        <w:t>sử</w:t>
      </w:r>
      <w:r>
        <w:rPr>
          <w:spacing w:val="-5"/>
        </w:rPr>
        <w:t> </w:t>
      </w:r>
      <w:r>
        <w:rPr/>
        <w:t>dụng</w:t>
      </w:r>
      <w:r>
        <w:rPr>
          <w:spacing w:val="-2"/>
        </w:rPr>
        <w:t> </w:t>
      </w:r>
      <w:r>
        <w:rPr/>
        <w:t>con</w:t>
      </w:r>
      <w:r>
        <w:rPr>
          <w:spacing w:val="-5"/>
        </w:rPr>
        <w:t> </w:t>
      </w:r>
      <w:r>
        <w:rPr/>
        <w:t>dao</w:t>
      </w:r>
      <w:r>
        <w:rPr>
          <w:spacing w:val="-5"/>
        </w:rPr>
        <w:t> </w:t>
      </w:r>
      <w:r>
        <w:rPr/>
        <w:t>lần</w:t>
      </w:r>
      <w:r>
        <w:rPr>
          <w:spacing w:val="-2"/>
        </w:rPr>
        <w:t> </w:t>
      </w:r>
      <w:r>
        <w:rPr/>
        <w:t>trước</w:t>
      </w:r>
      <w:r>
        <w:rPr>
          <w:spacing w:val="-6"/>
        </w:rPr>
        <w:t> </w:t>
      </w:r>
      <w:r>
        <w:rPr/>
        <w:t>để ken một</w:t>
      </w:r>
      <w:r>
        <w:rPr>
          <w:spacing w:val="-2"/>
        </w:rPr>
        <w:t> </w:t>
      </w:r>
      <w:r>
        <w:rPr/>
        <w:t>số</w:t>
      </w:r>
      <w:r>
        <w:rPr>
          <w:spacing w:val="-3"/>
        </w:rPr>
        <w:t> </w:t>
      </w:r>
      <w:r>
        <w:rPr/>
        <w:t>cây</w:t>
      </w:r>
      <w:r>
        <w:rPr>
          <w:spacing w:val="-3"/>
        </w:rPr>
        <w:t> </w:t>
      </w:r>
      <w:r>
        <w:rPr/>
        <w:t>gỗ</w:t>
      </w:r>
      <w:r>
        <w:rPr>
          <w:spacing w:val="-3"/>
        </w:rPr>
        <w:t> </w:t>
      </w:r>
      <w:r>
        <w:rPr>
          <w:i/>
        </w:rPr>
        <w:t>(bóc</w:t>
      </w:r>
      <w:r>
        <w:rPr>
          <w:i/>
          <w:spacing w:val="-6"/>
        </w:rPr>
        <w:t> </w:t>
      </w:r>
      <w:r>
        <w:rPr>
          <w:i/>
        </w:rPr>
        <w:t>lớp</w:t>
      </w:r>
      <w:r>
        <w:rPr>
          <w:i/>
          <w:spacing w:val="-3"/>
        </w:rPr>
        <w:t> </w:t>
      </w:r>
      <w:r>
        <w:rPr>
          <w:i/>
        </w:rPr>
        <w:t>vỏ</w:t>
      </w:r>
      <w:r>
        <w:rPr>
          <w:i/>
          <w:spacing w:val="-3"/>
        </w:rPr>
        <w:t> </w:t>
      </w:r>
      <w:r>
        <w:rPr>
          <w:i/>
        </w:rPr>
        <w:t>xung</w:t>
      </w:r>
      <w:r>
        <w:rPr>
          <w:i/>
          <w:spacing w:val="-3"/>
        </w:rPr>
        <w:t> </w:t>
      </w:r>
      <w:r>
        <w:rPr>
          <w:i/>
        </w:rPr>
        <w:t>quanh</w:t>
      </w:r>
      <w:r>
        <w:rPr>
          <w:i/>
          <w:spacing w:val="-3"/>
        </w:rPr>
        <w:t> </w:t>
      </w:r>
      <w:r>
        <w:rPr>
          <w:i/>
        </w:rPr>
        <w:t>cây)</w:t>
      </w:r>
      <w:r>
        <w:rPr>
          <w:i/>
          <w:spacing w:val="-6"/>
        </w:rPr>
        <w:t> </w:t>
      </w:r>
      <w:r>
        <w:rPr/>
        <w:t>với</w:t>
      </w:r>
      <w:r>
        <w:rPr>
          <w:spacing w:val="-3"/>
        </w:rPr>
        <w:t> </w:t>
      </w:r>
      <w:r>
        <w:rPr/>
        <w:t>mục</w:t>
      </w:r>
      <w:r>
        <w:rPr>
          <w:spacing w:val="-5"/>
        </w:rPr>
        <w:t> </w:t>
      </w:r>
      <w:r>
        <w:rPr/>
        <w:t>đích</w:t>
      </w:r>
      <w:r>
        <w:rPr>
          <w:spacing w:val="-6"/>
        </w:rPr>
        <w:t> </w:t>
      </w:r>
      <w:r>
        <w:rPr/>
        <w:t>để</w:t>
      </w:r>
      <w:r>
        <w:rPr>
          <w:spacing w:val="-5"/>
        </w:rPr>
        <w:t> </w:t>
      </w:r>
      <w:r>
        <w:rPr/>
        <w:t>cây</w:t>
      </w:r>
      <w:r>
        <w:rPr>
          <w:spacing w:val="-6"/>
        </w:rPr>
        <w:t> </w:t>
      </w:r>
      <w:r>
        <w:rPr/>
        <w:t>chết</w:t>
      </w:r>
      <w:r>
        <w:rPr>
          <w:spacing w:val="-6"/>
        </w:rPr>
        <w:t> </w:t>
      </w:r>
      <w:r>
        <w:rPr/>
        <w:t>dần</w:t>
      </w:r>
      <w:r>
        <w:rPr>
          <w:spacing w:val="-3"/>
        </w:rPr>
        <w:t> </w:t>
      </w:r>
      <w:r>
        <w:rPr/>
        <w:t>tránh</w:t>
      </w:r>
      <w:r>
        <w:rPr>
          <w:spacing w:val="-6"/>
        </w:rPr>
        <w:t> </w:t>
      </w:r>
      <w:r>
        <w:rPr/>
        <w:t>bị lực lượng chức năng phát hiện và cho cây sắn đã trồng trước đó phát triển. Đến ngày</w:t>
      </w:r>
      <w:r>
        <w:rPr>
          <w:spacing w:val="-4"/>
        </w:rPr>
        <w:t> </w:t>
      </w:r>
      <w:r>
        <w:rPr/>
        <w:t>25/4/2022,</w:t>
      </w:r>
      <w:r>
        <w:rPr>
          <w:spacing w:val="-4"/>
        </w:rPr>
        <w:t> </w:t>
      </w:r>
      <w:r>
        <w:rPr/>
        <w:t>Hạt</w:t>
      </w:r>
      <w:r>
        <w:rPr>
          <w:spacing w:val="-5"/>
        </w:rPr>
        <w:t> </w:t>
      </w:r>
      <w:r>
        <w:rPr/>
        <w:t>Kiểm</w:t>
      </w:r>
      <w:r>
        <w:rPr>
          <w:spacing w:val="-9"/>
        </w:rPr>
        <w:t> </w:t>
      </w:r>
      <w:r>
        <w:rPr/>
        <w:t>lâm</w:t>
      </w:r>
      <w:r>
        <w:rPr>
          <w:spacing w:val="-9"/>
        </w:rPr>
        <w:t> </w:t>
      </w:r>
      <w:r>
        <w:rPr/>
        <w:t>huyện</w:t>
      </w:r>
      <w:r>
        <w:rPr>
          <w:spacing w:val="-5"/>
        </w:rPr>
        <w:t> </w:t>
      </w:r>
      <w:r>
        <w:rPr/>
        <w:t>Tân</w:t>
      </w:r>
      <w:r>
        <w:rPr>
          <w:spacing w:val="-5"/>
        </w:rPr>
        <w:t> </w:t>
      </w:r>
      <w:r>
        <w:rPr/>
        <w:t>Uyên,</w:t>
      </w:r>
      <w:r>
        <w:rPr>
          <w:spacing w:val="-5"/>
        </w:rPr>
        <w:t> </w:t>
      </w:r>
      <w:r>
        <w:rPr/>
        <w:t>tỉnh</w:t>
      </w:r>
      <w:r>
        <w:rPr>
          <w:spacing w:val="-5"/>
        </w:rPr>
        <w:t> </w:t>
      </w:r>
      <w:r>
        <w:rPr/>
        <w:t>Lai</w:t>
      </w:r>
      <w:r>
        <w:rPr>
          <w:spacing w:val="-4"/>
        </w:rPr>
        <w:t> </w:t>
      </w:r>
      <w:r>
        <w:rPr/>
        <w:t>Châu</w:t>
      </w:r>
      <w:r>
        <w:rPr>
          <w:spacing w:val="-5"/>
        </w:rPr>
        <w:t> </w:t>
      </w:r>
      <w:r>
        <w:rPr/>
        <w:t>tiến</w:t>
      </w:r>
      <w:r>
        <w:rPr>
          <w:spacing w:val="-5"/>
        </w:rPr>
        <w:t> </w:t>
      </w:r>
      <w:r>
        <w:rPr/>
        <w:t>hành</w:t>
      </w:r>
      <w:r>
        <w:rPr>
          <w:spacing w:val="-5"/>
        </w:rPr>
        <w:t> </w:t>
      </w:r>
      <w:r>
        <w:rPr/>
        <w:t>tuần</w:t>
      </w:r>
      <w:r>
        <w:rPr>
          <w:spacing w:val="-4"/>
        </w:rPr>
        <w:t> </w:t>
      </w:r>
      <w:r>
        <w:rPr/>
        <w:t>tra kiểm soát phát hiện có dấu hiệu của việc hủy hoại rừng nên làm đơn đề nghị Cơ quan Cảnh sát điều tra Công an huyện Tân Uyên xác minh, giải quyết theo quy định của pháp luật.</w:t>
      </w:r>
    </w:p>
    <w:p>
      <w:pPr>
        <w:pStyle w:val="BodyText"/>
        <w:spacing w:line="276" w:lineRule="auto"/>
        <w:ind w:right="171"/>
      </w:pPr>
      <w:r>
        <w:rPr/>
        <w:t>Tại Kết luận Giám định tư pháp các nội dung theo quyết định trưng cầu giám định số 94/QĐ-CQĐT, ngày 27/5/2022 của Chi cục Kiểm lâm tỉnh Lai Châu kết luận:</w:t>
      </w:r>
    </w:p>
    <w:p>
      <w:pPr>
        <w:spacing w:line="276" w:lineRule="auto" w:before="123"/>
        <w:ind w:left="102" w:right="171" w:firstLine="719"/>
        <w:jc w:val="both"/>
        <w:rPr>
          <w:i/>
          <w:sz w:val="28"/>
        </w:rPr>
      </w:pPr>
      <w:r>
        <w:rPr>
          <w:i/>
          <w:sz w:val="28"/>
        </w:rPr>
        <w:t>“- Diện tích rừng bị chặt, ken cây là: 2.300m</w:t>
      </w:r>
      <w:r>
        <w:rPr>
          <w:i/>
          <w:sz w:val="28"/>
          <w:vertAlign w:val="superscript"/>
        </w:rPr>
        <w:t>2</w:t>
      </w:r>
      <w:r>
        <w:rPr>
          <w:i/>
          <w:sz w:val="28"/>
          <w:vertAlign w:val="baseline"/>
        </w:rPr>
        <w:t> (có sơ đồ thể hiện ranh</w:t>
      </w:r>
      <w:r>
        <w:rPr>
          <w:i/>
          <w:sz w:val="28"/>
          <w:vertAlign w:val="baseline"/>
        </w:rPr>
        <w:t> giới, mốc đo, tọa độ mốc đo, diện tích rừng bị chặt, phá kèm theo).</w:t>
      </w:r>
    </w:p>
    <w:p>
      <w:pPr>
        <w:pStyle w:val="ListParagraph"/>
        <w:numPr>
          <w:ilvl w:val="0"/>
          <w:numId w:val="1"/>
        </w:numPr>
        <w:tabs>
          <w:tab w:pos="986" w:val="left" w:leader="none"/>
        </w:tabs>
        <w:spacing w:line="240" w:lineRule="auto" w:before="122" w:after="0"/>
        <w:ind w:left="985" w:right="0" w:hanging="165"/>
        <w:jc w:val="both"/>
        <w:rPr>
          <w:i/>
          <w:sz w:val="28"/>
        </w:rPr>
      </w:pPr>
      <w:r>
        <w:rPr>
          <w:i/>
          <w:sz w:val="28"/>
        </w:rPr>
        <w:t>Chủ</w:t>
      </w:r>
      <w:r>
        <w:rPr>
          <w:i/>
          <w:spacing w:val="-7"/>
          <w:sz w:val="28"/>
        </w:rPr>
        <w:t> </w:t>
      </w:r>
      <w:r>
        <w:rPr>
          <w:i/>
          <w:sz w:val="28"/>
        </w:rPr>
        <w:t>rừng:</w:t>
      </w:r>
      <w:r>
        <w:rPr>
          <w:i/>
          <w:spacing w:val="-3"/>
          <w:sz w:val="28"/>
        </w:rPr>
        <w:t> </w:t>
      </w:r>
      <w:r>
        <w:rPr>
          <w:i/>
          <w:sz w:val="28"/>
        </w:rPr>
        <w:t>Ban</w:t>
      </w:r>
      <w:r>
        <w:rPr>
          <w:i/>
          <w:spacing w:val="-2"/>
          <w:sz w:val="28"/>
        </w:rPr>
        <w:t> </w:t>
      </w:r>
      <w:r>
        <w:rPr>
          <w:i/>
          <w:sz w:val="28"/>
        </w:rPr>
        <w:t>quản</w:t>
      </w:r>
      <w:r>
        <w:rPr>
          <w:i/>
          <w:spacing w:val="-2"/>
          <w:sz w:val="28"/>
        </w:rPr>
        <w:t> </w:t>
      </w:r>
      <w:r>
        <w:rPr>
          <w:i/>
          <w:sz w:val="28"/>
        </w:rPr>
        <w:t>lý</w:t>
      </w:r>
      <w:r>
        <w:rPr>
          <w:i/>
          <w:spacing w:val="-6"/>
          <w:sz w:val="28"/>
        </w:rPr>
        <w:t> </w:t>
      </w:r>
      <w:r>
        <w:rPr>
          <w:i/>
          <w:sz w:val="28"/>
        </w:rPr>
        <w:t>rừng</w:t>
      </w:r>
      <w:r>
        <w:rPr>
          <w:i/>
          <w:spacing w:val="-6"/>
          <w:sz w:val="28"/>
        </w:rPr>
        <w:t> </w:t>
      </w:r>
      <w:r>
        <w:rPr>
          <w:i/>
          <w:sz w:val="28"/>
        </w:rPr>
        <w:t>phòng</w:t>
      </w:r>
      <w:r>
        <w:rPr>
          <w:i/>
          <w:spacing w:val="-2"/>
          <w:sz w:val="28"/>
        </w:rPr>
        <w:t> </w:t>
      </w:r>
      <w:r>
        <w:rPr>
          <w:i/>
          <w:sz w:val="28"/>
        </w:rPr>
        <w:t>hộ</w:t>
      </w:r>
      <w:r>
        <w:rPr>
          <w:i/>
          <w:spacing w:val="-2"/>
          <w:sz w:val="28"/>
        </w:rPr>
        <w:t> </w:t>
      </w:r>
      <w:r>
        <w:rPr>
          <w:i/>
          <w:sz w:val="28"/>
        </w:rPr>
        <w:t>huyện</w:t>
      </w:r>
      <w:r>
        <w:rPr>
          <w:i/>
          <w:spacing w:val="-3"/>
          <w:sz w:val="28"/>
        </w:rPr>
        <w:t> </w:t>
      </w:r>
      <w:r>
        <w:rPr>
          <w:i/>
          <w:sz w:val="28"/>
        </w:rPr>
        <w:t>Tân</w:t>
      </w:r>
      <w:r>
        <w:rPr>
          <w:i/>
          <w:spacing w:val="-2"/>
          <w:sz w:val="28"/>
        </w:rPr>
        <w:t> </w:t>
      </w:r>
      <w:r>
        <w:rPr>
          <w:i/>
          <w:sz w:val="28"/>
        </w:rPr>
        <w:t>Uyên,</w:t>
      </w:r>
      <w:r>
        <w:rPr>
          <w:i/>
          <w:spacing w:val="-4"/>
          <w:sz w:val="28"/>
        </w:rPr>
        <w:t> </w:t>
      </w:r>
      <w:r>
        <w:rPr>
          <w:i/>
          <w:sz w:val="28"/>
        </w:rPr>
        <w:t>tỉnh</w:t>
      </w:r>
      <w:r>
        <w:rPr>
          <w:i/>
          <w:spacing w:val="-6"/>
          <w:sz w:val="28"/>
        </w:rPr>
        <w:t> </w:t>
      </w:r>
      <w:r>
        <w:rPr>
          <w:i/>
          <w:sz w:val="28"/>
        </w:rPr>
        <w:t>Lai</w:t>
      </w:r>
      <w:r>
        <w:rPr>
          <w:i/>
          <w:spacing w:val="-2"/>
          <w:sz w:val="28"/>
        </w:rPr>
        <w:t> Châu.</w:t>
      </w:r>
    </w:p>
    <w:p>
      <w:pPr>
        <w:pStyle w:val="ListParagraph"/>
        <w:numPr>
          <w:ilvl w:val="0"/>
          <w:numId w:val="1"/>
        </w:numPr>
        <w:tabs>
          <w:tab w:pos="988" w:val="left" w:leader="none"/>
        </w:tabs>
        <w:spacing w:line="276" w:lineRule="auto" w:before="167" w:after="0"/>
        <w:ind w:left="102" w:right="176" w:firstLine="719"/>
        <w:jc w:val="both"/>
        <w:rPr>
          <w:i/>
          <w:sz w:val="28"/>
        </w:rPr>
      </w:pPr>
      <w:r>
        <w:rPr>
          <w:i/>
          <w:sz w:val="28"/>
        </w:rPr>
        <w:t>Mục</w:t>
      </w:r>
      <w:r>
        <w:rPr>
          <w:i/>
          <w:spacing w:val="-4"/>
          <w:sz w:val="28"/>
        </w:rPr>
        <w:t> </w:t>
      </w:r>
      <w:r>
        <w:rPr>
          <w:i/>
          <w:sz w:val="28"/>
        </w:rPr>
        <w:t>đích</w:t>
      </w:r>
      <w:r>
        <w:rPr>
          <w:i/>
          <w:spacing w:val="-2"/>
          <w:sz w:val="28"/>
        </w:rPr>
        <w:t> </w:t>
      </w:r>
      <w:r>
        <w:rPr>
          <w:i/>
          <w:sz w:val="28"/>
        </w:rPr>
        <w:t>sử</w:t>
      </w:r>
      <w:r>
        <w:rPr>
          <w:i/>
          <w:spacing w:val="-2"/>
          <w:sz w:val="28"/>
        </w:rPr>
        <w:t> </w:t>
      </w:r>
      <w:r>
        <w:rPr>
          <w:i/>
          <w:sz w:val="28"/>
        </w:rPr>
        <w:t>dụng</w:t>
      </w:r>
      <w:r>
        <w:rPr>
          <w:i/>
          <w:spacing w:val="-2"/>
          <w:sz w:val="28"/>
        </w:rPr>
        <w:t> </w:t>
      </w:r>
      <w:r>
        <w:rPr>
          <w:i/>
          <w:sz w:val="28"/>
        </w:rPr>
        <w:t>rừng:</w:t>
      </w:r>
      <w:r>
        <w:rPr>
          <w:i/>
          <w:spacing w:val="-1"/>
          <w:sz w:val="28"/>
        </w:rPr>
        <w:t> </w:t>
      </w:r>
      <w:r>
        <w:rPr>
          <w:i/>
          <w:sz w:val="28"/>
        </w:rPr>
        <w:t>Vùng</w:t>
      </w:r>
      <w:r>
        <w:rPr>
          <w:i/>
          <w:spacing w:val="-2"/>
          <w:sz w:val="28"/>
        </w:rPr>
        <w:t> </w:t>
      </w:r>
      <w:r>
        <w:rPr>
          <w:i/>
          <w:sz w:val="28"/>
        </w:rPr>
        <w:t>diện</w:t>
      </w:r>
      <w:r>
        <w:rPr>
          <w:i/>
          <w:spacing w:val="-3"/>
          <w:sz w:val="28"/>
        </w:rPr>
        <w:t> </w:t>
      </w:r>
      <w:r>
        <w:rPr>
          <w:i/>
          <w:sz w:val="28"/>
        </w:rPr>
        <w:t>tích</w:t>
      </w:r>
      <w:r>
        <w:rPr>
          <w:i/>
          <w:spacing w:val="-2"/>
          <w:sz w:val="28"/>
        </w:rPr>
        <w:t> </w:t>
      </w:r>
      <w:r>
        <w:rPr>
          <w:i/>
          <w:sz w:val="28"/>
        </w:rPr>
        <w:t>bị</w:t>
      </w:r>
      <w:r>
        <w:rPr>
          <w:i/>
          <w:spacing w:val="-1"/>
          <w:sz w:val="28"/>
        </w:rPr>
        <w:t> </w:t>
      </w:r>
      <w:r>
        <w:rPr>
          <w:i/>
          <w:sz w:val="28"/>
        </w:rPr>
        <w:t>chặt,</w:t>
      </w:r>
      <w:r>
        <w:rPr>
          <w:i/>
          <w:spacing w:val="-4"/>
          <w:sz w:val="28"/>
        </w:rPr>
        <w:t> </w:t>
      </w:r>
      <w:r>
        <w:rPr>
          <w:i/>
          <w:sz w:val="28"/>
        </w:rPr>
        <w:t>phá,</w:t>
      </w:r>
      <w:r>
        <w:rPr>
          <w:i/>
          <w:spacing w:val="-4"/>
          <w:sz w:val="28"/>
        </w:rPr>
        <w:t> </w:t>
      </w:r>
      <w:r>
        <w:rPr>
          <w:i/>
          <w:sz w:val="28"/>
        </w:rPr>
        <w:t>ken</w:t>
      </w:r>
      <w:r>
        <w:rPr>
          <w:i/>
          <w:spacing w:val="-1"/>
          <w:sz w:val="28"/>
        </w:rPr>
        <w:t> </w:t>
      </w:r>
      <w:r>
        <w:rPr>
          <w:i/>
          <w:sz w:val="28"/>
        </w:rPr>
        <w:t>cây</w:t>
      </w:r>
      <w:r>
        <w:rPr>
          <w:i/>
          <w:spacing w:val="-3"/>
          <w:sz w:val="28"/>
        </w:rPr>
        <w:t> </w:t>
      </w:r>
      <w:r>
        <w:rPr>
          <w:i/>
          <w:sz w:val="28"/>
        </w:rPr>
        <w:t>thuộc</w:t>
      </w:r>
      <w:r>
        <w:rPr>
          <w:i/>
          <w:spacing w:val="-4"/>
          <w:sz w:val="28"/>
        </w:rPr>
        <w:t> </w:t>
      </w:r>
      <w:r>
        <w:rPr>
          <w:i/>
          <w:sz w:val="28"/>
        </w:rPr>
        <w:t>Rừng</w:t>
      </w:r>
      <w:r>
        <w:rPr>
          <w:i/>
          <w:sz w:val="28"/>
        </w:rPr>
        <w:t> đặc dụng (theo bản đồ quy hoạch 3 loại rừng được ban hành tại Quyết định số 1405/QĐ-UBND ngày 09/10/2007, của UBND tỉnh Lai Châu).</w:t>
      </w:r>
    </w:p>
    <w:p>
      <w:pPr>
        <w:spacing w:after="0" w:line="276" w:lineRule="auto"/>
        <w:jc w:val="both"/>
        <w:rPr>
          <w:sz w:val="28"/>
        </w:rPr>
        <w:sectPr>
          <w:footerReference w:type="default" r:id="rId5"/>
          <w:pgSz w:w="11910" w:h="16840"/>
          <w:pgMar w:footer="729" w:header="0" w:top="1040" w:bottom="920" w:left="1600" w:right="960"/>
          <w:pgNumType w:start="2"/>
        </w:sectPr>
      </w:pPr>
    </w:p>
    <w:p>
      <w:pPr>
        <w:pStyle w:val="ListParagraph"/>
        <w:numPr>
          <w:ilvl w:val="0"/>
          <w:numId w:val="1"/>
        </w:numPr>
        <w:tabs>
          <w:tab w:pos="995" w:val="left" w:leader="none"/>
        </w:tabs>
        <w:spacing w:line="276" w:lineRule="auto" w:before="67" w:after="0"/>
        <w:ind w:left="102" w:right="168" w:firstLine="719"/>
        <w:jc w:val="both"/>
        <w:rPr>
          <w:i/>
          <w:sz w:val="28"/>
        </w:rPr>
      </w:pPr>
      <w:r>
        <w:rPr>
          <w:i/>
          <w:sz w:val="28"/>
        </w:rPr>
        <w:t>Trạng thái rừng: Rừng tự nhiên lá rộng thường xanh nghèo trên núi đất</w:t>
      </w:r>
      <w:r>
        <w:rPr>
          <w:i/>
          <w:sz w:val="28"/>
        </w:rPr>
        <w:t> (ký hiệu TXN, có trữ lượng cây đứng trong khoảng từ trên 50m</w:t>
      </w:r>
      <w:r>
        <w:rPr>
          <w:i/>
          <w:sz w:val="28"/>
          <w:vertAlign w:val="superscript"/>
        </w:rPr>
        <w:t>3</w:t>
      </w:r>
      <w:r>
        <w:rPr>
          <w:i/>
          <w:sz w:val="28"/>
          <w:vertAlign w:val="baseline"/>
        </w:rPr>
        <w:t>/ha đến </w:t>
      </w:r>
      <w:r>
        <w:rPr>
          <w:i/>
          <w:spacing w:val="-2"/>
          <w:sz w:val="28"/>
          <w:vertAlign w:val="baseline"/>
        </w:rPr>
        <w:t>100m</w:t>
      </w:r>
      <w:r>
        <w:rPr>
          <w:i/>
          <w:spacing w:val="-2"/>
          <w:sz w:val="28"/>
          <w:vertAlign w:val="superscript"/>
        </w:rPr>
        <w:t>3</w:t>
      </w:r>
      <w:r>
        <w:rPr>
          <w:i/>
          <w:spacing w:val="-2"/>
          <w:sz w:val="28"/>
          <w:vertAlign w:val="baseline"/>
        </w:rPr>
        <w:t>/ha).</w:t>
      </w:r>
    </w:p>
    <w:p>
      <w:pPr>
        <w:pStyle w:val="ListParagraph"/>
        <w:numPr>
          <w:ilvl w:val="0"/>
          <w:numId w:val="1"/>
        </w:numPr>
        <w:tabs>
          <w:tab w:pos="986" w:val="left" w:leader="none"/>
        </w:tabs>
        <w:spacing w:line="240" w:lineRule="auto" w:before="121" w:after="0"/>
        <w:ind w:left="985" w:right="0" w:hanging="165"/>
        <w:jc w:val="both"/>
        <w:rPr>
          <w:i/>
          <w:sz w:val="28"/>
        </w:rPr>
      </w:pPr>
      <w:r>
        <w:rPr>
          <w:i/>
          <w:sz w:val="28"/>
        </w:rPr>
        <w:t>Phân</w:t>
      </w:r>
      <w:r>
        <w:rPr>
          <w:i/>
          <w:spacing w:val="-6"/>
          <w:sz w:val="28"/>
        </w:rPr>
        <w:t> </w:t>
      </w:r>
      <w:r>
        <w:rPr>
          <w:i/>
          <w:sz w:val="28"/>
        </w:rPr>
        <w:t>loại</w:t>
      </w:r>
      <w:r>
        <w:rPr>
          <w:i/>
          <w:spacing w:val="-3"/>
          <w:sz w:val="28"/>
        </w:rPr>
        <w:t> </w:t>
      </w:r>
      <w:r>
        <w:rPr>
          <w:i/>
          <w:sz w:val="28"/>
        </w:rPr>
        <w:t>rừng:</w:t>
      </w:r>
      <w:r>
        <w:rPr>
          <w:i/>
          <w:spacing w:val="-5"/>
          <w:sz w:val="28"/>
        </w:rPr>
        <w:t> </w:t>
      </w:r>
      <w:r>
        <w:rPr>
          <w:i/>
          <w:sz w:val="28"/>
        </w:rPr>
        <w:t>Rừng</w:t>
      </w:r>
      <w:r>
        <w:rPr>
          <w:i/>
          <w:spacing w:val="-7"/>
          <w:sz w:val="28"/>
        </w:rPr>
        <w:t> </w:t>
      </w:r>
      <w:r>
        <w:rPr>
          <w:i/>
          <w:sz w:val="28"/>
        </w:rPr>
        <w:t>đặc</w:t>
      </w:r>
      <w:r>
        <w:rPr>
          <w:i/>
          <w:spacing w:val="-4"/>
          <w:sz w:val="28"/>
        </w:rPr>
        <w:t> </w:t>
      </w:r>
      <w:r>
        <w:rPr>
          <w:i/>
          <w:spacing w:val="-2"/>
          <w:sz w:val="28"/>
        </w:rPr>
        <w:t>dụng.</w:t>
      </w:r>
    </w:p>
    <w:p>
      <w:pPr>
        <w:pStyle w:val="ListParagraph"/>
        <w:numPr>
          <w:ilvl w:val="0"/>
          <w:numId w:val="1"/>
        </w:numPr>
        <w:tabs>
          <w:tab w:pos="993" w:val="left" w:leader="none"/>
        </w:tabs>
        <w:spacing w:line="276" w:lineRule="auto" w:before="170" w:after="0"/>
        <w:ind w:left="102" w:right="168" w:firstLine="719"/>
        <w:jc w:val="both"/>
        <w:rPr>
          <w:i/>
          <w:sz w:val="28"/>
        </w:rPr>
      </w:pPr>
      <w:r>
        <w:rPr>
          <w:i/>
          <w:sz w:val="28"/>
        </w:rPr>
        <w:t>Mức độ thiệt hại: Quá trình đo đếm trong khu rừng bị chặt phá, ken cây</w:t>
      </w:r>
      <w:r>
        <w:rPr>
          <w:i/>
          <w:sz w:val="28"/>
        </w:rPr>
        <w:t> (khoanh vỏ xung quanh làm ảnh hưởng xấu đến sinh trưởng và phát triển của cây rừng) gồm có 107 cây. Trong đó: có 33 cây đã bị chặt hạ, 54 cây bị ken vỏ vòng quanh thân, 20 cây chưa bị tác động, mức độ bị tác động đến cây rừng là 81% (có biểu đo đếm chi tiết ngoài thực địa kèm theo).</w:t>
      </w:r>
    </w:p>
    <w:p>
      <w:pPr>
        <w:pStyle w:val="ListParagraph"/>
        <w:numPr>
          <w:ilvl w:val="0"/>
          <w:numId w:val="1"/>
        </w:numPr>
        <w:tabs>
          <w:tab w:pos="1017" w:val="left" w:leader="none"/>
        </w:tabs>
        <w:spacing w:line="276" w:lineRule="auto" w:before="119" w:after="0"/>
        <w:ind w:left="102" w:right="171" w:firstLine="719"/>
        <w:jc w:val="both"/>
        <w:rPr>
          <w:i/>
          <w:sz w:val="28"/>
        </w:rPr>
      </w:pPr>
      <w:r>
        <w:rPr>
          <w:i/>
          <w:sz w:val="28"/>
        </w:rPr>
        <w:t>Khối lượng lâm sản bị thiệt hại: Tổng khối lượng lâm sản trong vùng</w:t>
      </w:r>
      <w:r>
        <w:rPr>
          <w:i/>
          <w:sz w:val="28"/>
        </w:rPr>
        <w:t> diện tích bị chặt, phá, ken cây là 22,76m</w:t>
      </w:r>
      <w:r>
        <w:rPr>
          <w:i/>
          <w:sz w:val="28"/>
          <w:vertAlign w:val="superscript"/>
        </w:rPr>
        <w:t>3</w:t>
      </w:r>
      <w:r>
        <w:rPr>
          <w:i/>
          <w:sz w:val="28"/>
          <w:vertAlign w:val="baseline"/>
        </w:rPr>
        <w:t>. Trong đó: Khối lượng lâm sản các cây đã bị chặt hạ là 1,67m</w:t>
      </w:r>
      <w:r>
        <w:rPr>
          <w:i/>
          <w:sz w:val="28"/>
          <w:vertAlign w:val="superscript"/>
        </w:rPr>
        <w:t>3</w:t>
      </w:r>
      <w:r>
        <w:rPr>
          <w:i/>
          <w:sz w:val="28"/>
          <w:vertAlign w:val="baseline"/>
        </w:rPr>
        <w:t>, khối lượng lâm sản các cây bị ken (vóc vỏ quanh cây) là 12,43m</w:t>
      </w:r>
      <w:r>
        <w:rPr>
          <w:i/>
          <w:sz w:val="28"/>
          <w:vertAlign w:val="superscript"/>
        </w:rPr>
        <w:t>3</w:t>
      </w:r>
      <w:r>
        <w:rPr>
          <w:i/>
          <w:sz w:val="28"/>
          <w:vertAlign w:val="baseline"/>
        </w:rPr>
        <w:t>, khối lượng lâm sản các cây chưa bị tác động là 8,66m</w:t>
      </w:r>
      <w:r>
        <w:rPr>
          <w:i/>
          <w:sz w:val="28"/>
          <w:vertAlign w:val="superscript"/>
        </w:rPr>
        <w:t>3</w:t>
      </w:r>
      <w:r>
        <w:rPr>
          <w:i/>
          <w:sz w:val="28"/>
          <w:vertAlign w:val="baseline"/>
        </w:rPr>
        <w:t>.</w:t>
      </w:r>
    </w:p>
    <w:p>
      <w:pPr>
        <w:pStyle w:val="ListParagraph"/>
        <w:numPr>
          <w:ilvl w:val="0"/>
          <w:numId w:val="1"/>
        </w:numPr>
        <w:tabs>
          <w:tab w:pos="1010" w:val="left" w:leader="none"/>
        </w:tabs>
        <w:spacing w:line="276" w:lineRule="auto" w:before="120" w:after="0"/>
        <w:ind w:left="102" w:right="168" w:firstLine="719"/>
        <w:jc w:val="both"/>
        <w:rPr>
          <w:i/>
          <w:sz w:val="28"/>
        </w:rPr>
      </w:pPr>
      <w:r>
        <w:rPr>
          <w:i/>
          <w:sz w:val="28"/>
        </w:rPr>
        <w:t>Loài cây bị chặt, ken cây gồm: Các loài cây Vối Thuốc; Muồng; Lòng</w:t>
      </w:r>
      <w:r>
        <w:rPr>
          <w:i/>
          <w:sz w:val="28"/>
        </w:rPr>
        <w:t> Trứng;</w:t>
      </w:r>
      <w:r>
        <w:rPr>
          <w:i/>
          <w:spacing w:val="-2"/>
          <w:sz w:val="28"/>
        </w:rPr>
        <w:t> </w:t>
      </w:r>
      <w:r>
        <w:rPr>
          <w:i/>
          <w:sz w:val="28"/>
        </w:rPr>
        <w:t>Súm;</w:t>
      </w:r>
      <w:r>
        <w:rPr>
          <w:i/>
          <w:spacing w:val="-2"/>
          <w:sz w:val="28"/>
        </w:rPr>
        <w:t> </w:t>
      </w:r>
      <w:r>
        <w:rPr>
          <w:i/>
          <w:sz w:val="28"/>
        </w:rPr>
        <w:t>Kháo;</w:t>
      </w:r>
      <w:r>
        <w:rPr>
          <w:i/>
          <w:spacing w:val="-2"/>
          <w:sz w:val="28"/>
        </w:rPr>
        <w:t> </w:t>
      </w:r>
      <w:r>
        <w:rPr>
          <w:i/>
          <w:sz w:val="28"/>
        </w:rPr>
        <w:t>Vỏ</w:t>
      </w:r>
      <w:r>
        <w:rPr>
          <w:i/>
          <w:spacing w:val="-1"/>
          <w:sz w:val="28"/>
        </w:rPr>
        <w:t> </w:t>
      </w:r>
      <w:r>
        <w:rPr>
          <w:i/>
          <w:sz w:val="28"/>
        </w:rPr>
        <w:t>Rộp;</w:t>
      </w:r>
      <w:r>
        <w:rPr>
          <w:i/>
          <w:spacing w:val="-2"/>
          <w:sz w:val="28"/>
        </w:rPr>
        <w:t> </w:t>
      </w:r>
      <w:r>
        <w:rPr>
          <w:i/>
          <w:sz w:val="28"/>
        </w:rPr>
        <w:t>Vàng</w:t>
      </w:r>
      <w:r>
        <w:rPr>
          <w:i/>
          <w:spacing w:val="-1"/>
          <w:sz w:val="28"/>
        </w:rPr>
        <w:t> </w:t>
      </w:r>
      <w:r>
        <w:rPr>
          <w:i/>
          <w:sz w:val="28"/>
        </w:rPr>
        <w:t>Tâm;</w:t>
      </w:r>
      <w:r>
        <w:rPr>
          <w:i/>
          <w:spacing w:val="-3"/>
          <w:sz w:val="28"/>
        </w:rPr>
        <w:t> </w:t>
      </w:r>
      <w:r>
        <w:rPr>
          <w:i/>
          <w:sz w:val="28"/>
        </w:rPr>
        <w:t>Máu</w:t>
      </w:r>
      <w:r>
        <w:rPr>
          <w:i/>
          <w:spacing w:val="-1"/>
          <w:sz w:val="28"/>
        </w:rPr>
        <w:t> </w:t>
      </w:r>
      <w:r>
        <w:rPr>
          <w:i/>
          <w:sz w:val="28"/>
        </w:rPr>
        <w:t>Chó</w:t>
      </w:r>
      <w:r>
        <w:rPr>
          <w:i/>
          <w:spacing w:val="-5"/>
          <w:sz w:val="28"/>
        </w:rPr>
        <w:t> </w:t>
      </w:r>
      <w:r>
        <w:rPr>
          <w:i/>
          <w:sz w:val="28"/>
        </w:rPr>
        <w:t>lá</w:t>
      </w:r>
      <w:r>
        <w:rPr>
          <w:i/>
          <w:spacing w:val="-1"/>
          <w:sz w:val="28"/>
        </w:rPr>
        <w:t> </w:t>
      </w:r>
      <w:r>
        <w:rPr>
          <w:i/>
          <w:sz w:val="28"/>
        </w:rPr>
        <w:t>to,</w:t>
      </w:r>
      <w:r>
        <w:rPr>
          <w:i/>
          <w:spacing w:val="-3"/>
          <w:sz w:val="28"/>
        </w:rPr>
        <w:t> </w:t>
      </w:r>
      <w:r>
        <w:rPr>
          <w:i/>
          <w:sz w:val="28"/>
        </w:rPr>
        <w:t>thuộc</w:t>
      </w:r>
      <w:r>
        <w:rPr>
          <w:i/>
          <w:spacing w:val="-5"/>
          <w:sz w:val="28"/>
        </w:rPr>
        <w:t> </w:t>
      </w:r>
      <w:r>
        <w:rPr>
          <w:i/>
          <w:sz w:val="28"/>
        </w:rPr>
        <w:t>loài</w:t>
      </w:r>
      <w:r>
        <w:rPr>
          <w:i/>
          <w:spacing w:val="-1"/>
          <w:sz w:val="28"/>
        </w:rPr>
        <w:t> </w:t>
      </w:r>
      <w:r>
        <w:rPr>
          <w:i/>
          <w:sz w:val="28"/>
        </w:rPr>
        <w:t>thông</w:t>
      </w:r>
      <w:r>
        <w:rPr>
          <w:i/>
          <w:spacing w:val="-1"/>
          <w:sz w:val="28"/>
        </w:rPr>
        <w:t> </w:t>
      </w:r>
      <w:r>
        <w:rPr>
          <w:i/>
          <w:sz w:val="28"/>
        </w:rPr>
        <w:t>thường nhóm IV đến nhóm VIII (Quyết định số 2198-CNR ngày 26/11/1977, của Bộ</w:t>
      </w:r>
      <w:r>
        <w:rPr>
          <w:i/>
          <w:spacing w:val="40"/>
          <w:sz w:val="28"/>
        </w:rPr>
        <w:t> </w:t>
      </w:r>
      <w:r>
        <w:rPr>
          <w:i/>
          <w:sz w:val="28"/>
        </w:rPr>
        <w:t>Lâm nghiệp ban hành bảng phân loại tạm thời các loại gỗ sử dụng thống nhất trong cả nước)”.</w:t>
      </w:r>
    </w:p>
    <w:p>
      <w:pPr>
        <w:spacing w:line="276" w:lineRule="auto" w:before="119"/>
        <w:ind w:left="102" w:right="168" w:firstLine="719"/>
        <w:jc w:val="both"/>
        <w:rPr>
          <w:i/>
          <w:sz w:val="28"/>
        </w:rPr>
      </w:pPr>
      <w:r>
        <w:rPr>
          <w:sz w:val="28"/>
        </w:rPr>
        <w:t>Tại Bản kết luận định giá tài sản số: 14/KL- HĐĐGTS, ngày 13/7/2022 của Hội đồng định giá tài sản trong tố tụng hình sự huyện Tân Uyên kết luận: “</w:t>
      </w:r>
      <w:r>
        <w:rPr>
          <w:i/>
          <w:sz w:val="28"/>
        </w:rPr>
        <w:t>Tổng 14,1m</w:t>
      </w:r>
      <w:r>
        <w:rPr>
          <w:i/>
          <w:sz w:val="28"/>
          <w:vertAlign w:val="superscript"/>
        </w:rPr>
        <w:t>3</w:t>
      </w:r>
      <w:r>
        <w:rPr>
          <w:i/>
          <w:sz w:val="28"/>
          <w:vertAlign w:val="baseline"/>
        </w:rPr>
        <w:t> gỗ, trong đó: Khối lượng gỗ đã bị chặt hạ là 1,67m</w:t>
      </w:r>
      <w:r>
        <w:rPr>
          <w:i/>
          <w:sz w:val="28"/>
          <w:vertAlign w:val="superscript"/>
        </w:rPr>
        <w:t>3</w:t>
      </w:r>
      <w:r>
        <w:rPr>
          <w:i/>
          <w:sz w:val="28"/>
          <w:vertAlign w:val="baseline"/>
        </w:rPr>
        <w:t>, khối lượng</w:t>
      </w:r>
      <w:r>
        <w:rPr>
          <w:i/>
          <w:sz w:val="28"/>
          <w:vertAlign w:val="baseline"/>
        </w:rPr>
        <w:t> gỗ các cây bị chặt, ken (vốc vỏ quanh cây) là 12,43m</w:t>
      </w:r>
      <w:r>
        <w:rPr>
          <w:i/>
          <w:sz w:val="28"/>
          <w:vertAlign w:val="superscript"/>
        </w:rPr>
        <w:t>3</w:t>
      </w:r>
      <w:r>
        <w:rPr>
          <w:i/>
          <w:sz w:val="28"/>
          <w:vertAlign w:val="baseline"/>
        </w:rPr>
        <w:t>. Loài cây bị chặt, ken gồm: Các loài cây Vối Thuốc; Muồng; Lòng Trứng; Súm; Kháo; Vỏ Rộp; Vàng Tâm; Máu Chó lá to, thuộc loài thông thường nhóm IV đến nhóm VIII có trị giá là 25.163.127 đồng”.</w:t>
      </w:r>
    </w:p>
    <w:p>
      <w:pPr>
        <w:pStyle w:val="BodyText"/>
        <w:spacing w:line="276" w:lineRule="auto" w:before="118"/>
        <w:ind w:right="164" w:firstLine="707"/>
      </w:pPr>
      <w:r>
        <w:rPr/>
        <w:t>Bản án hình sự sơ thẩm số: 84/2022/HS-ST, ngày 22/9/2022 của Tòa án nhân dân huyện Tân Uyên, tỉnh Lai Châu đã quyết định: Căn cứ vào điểm d khoản 1, khoản 4 Điều 243; điểm s khoản 1, khoản 2 Điều 51; Điều 38 Bộ luật Hình sự. Tuyên bố bị cáo Sùng A S phạm tội “Huỷ hoại rừng”. Xử phạt bị cáo Sùng A</w:t>
      </w:r>
      <w:r>
        <w:rPr>
          <w:spacing w:val="-1"/>
        </w:rPr>
        <w:t> </w:t>
      </w:r>
      <w:r>
        <w:rPr/>
        <w:t>S 02 (hai) năm</w:t>
      </w:r>
      <w:r>
        <w:rPr>
          <w:spacing w:val="-2"/>
        </w:rPr>
        <w:t> </w:t>
      </w:r>
      <w:r>
        <w:rPr/>
        <w:t>tù. Thời hạn tù tính từ ngày bị cáo vào trại chấp hành án. Miễn</w:t>
      </w:r>
      <w:r>
        <w:rPr>
          <w:spacing w:val="-13"/>
        </w:rPr>
        <w:t> </w:t>
      </w:r>
      <w:r>
        <w:rPr/>
        <w:t>hình</w:t>
      </w:r>
      <w:r>
        <w:rPr>
          <w:spacing w:val="-15"/>
        </w:rPr>
        <w:t> </w:t>
      </w:r>
      <w:r>
        <w:rPr/>
        <w:t>phạt</w:t>
      </w:r>
      <w:r>
        <w:rPr>
          <w:spacing w:val="-13"/>
        </w:rPr>
        <w:t> </w:t>
      </w:r>
      <w:r>
        <w:rPr/>
        <w:t>bổ</w:t>
      </w:r>
      <w:r>
        <w:rPr>
          <w:spacing w:val="-15"/>
        </w:rPr>
        <w:t> </w:t>
      </w:r>
      <w:r>
        <w:rPr/>
        <w:t>sung</w:t>
      </w:r>
      <w:r>
        <w:rPr>
          <w:spacing w:val="-13"/>
        </w:rPr>
        <w:t> </w:t>
      </w:r>
      <w:r>
        <w:rPr/>
        <w:t>là</w:t>
      </w:r>
      <w:r>
        <w:rPr>
          <w:spacing w:val="-14"/>
        </w:rPr>
        <w:t> </w:t>
      </w:r>
      <w:r>
        <w:rPr/>
        <w:t>phạt</w:t>
      </w:r>
      <w:r>
        <w:rPr>
          <w:spacing w:val="-13"/>
        </w:rPr>
        <w:t> </w:t>
      </w:r>
      <w:r>
        <w:rPr/>
        <w:t>tiền</w:t>
      </w:r>
      <w:r>
        <w:rPr>
          <w:spacing w:val="-15"/>
        </w:rPr>
        <w:t> </w:t>
      </w:r>
      <w:r>
        <w:rPr/>
        <w:t>đối</w:t>
      </w:r>
      <w:r>
        <w:rPr>
          <w:spacing w:val="-13"/>
        </w:rPr>
        <w:t> </w:t>
      </w:r>
      <w:r>
        <w:rPr/>
        <w:t>với</w:t>
      </w:r>
      <w:r>
        <w:rPr>
          <w:spacing w:val="-15"/>
        </w:rPr>
        <w:t> </w:t>
      </w:r>
      <w:r>
        <w:rPr/>
        <w:t>bị</w:t>
      </w:r>
      <w:r>
        <w:rPr>
          <w:spacing w:val="-15"/>
        </w:rPr>
        <w:t> </w:t>
      </w:r>
      <w:r>
        <w:rPr/>
        <w:t>cáo</w:t>
      </w:r>
      <w:r>
        <w:rPr>
          <w:spacing w:val="-13"/>
        </w:rPr>
        <w:t> </w:t>
      </w:r>
      <w:r>
        <w:rPr/>
        <w:t>Sùng</w:t>
      </w:r>
      <w:r>
        <w:rPr>
          <w:spacing w:val="-1"/>
        </w:rPr>
        <w:t> </w:t>
      </w:r>
      <w:r>
        <w:rPr/>
        <w:t>A</w:t>
      </w:r>
      <w:r>
        <w:rPr>
          <w:spacing w:val="-4"/>
        </w:rPr>
        <w:t> </w:t>
      </w:r>
      <w:r>
        <w:rPr/>
        <w:t>S.</w:t>
      </w:r>
    </w:p>
    <w:p>
      <w:pPr>
        <w:pStyle w:val="BodyText"/>
        <w:spacing w:line="276" w:lineRule="auto" w:before="122"/>
        <w:ind w:right="169" w:firstLine="707"/>
      </w:pPr>
      <w:r>
        <w:rPr/>
        <w:t>Ngoài ra bản án sơ thẩm còn tuyên về trách nhiệm dân sự; về xử lý vật chứng; về án phí; về</w:t>
      </w:r>
      <w:r>
        <w:rPr>
          <w:spacing w:val="-5"/>
        </w:rPr>
        <w:t> </w:t>
      </w:r>
      <w:r>
        <w:rPr/>
        <w:t>quyền</w:t>
      </w:r>
      <w:r>
        <w:rPr>
          <w:spacing w:val="-4"/>
        </w:rPr>
        <w:t> </w:t>
      </w:r>
      <w:r>
        <w:rPr/>
        <w:t>kháng</w:t>
      </w:r>
      <w:r>
        <w:rPr>
          <w:spacing w:val="-2"/>
        </w:rPr>
        <w:t> </w:t>
      </w:r>
      <w:r>
        <w:rPr/>
        <w:t>cáo</w:t>
      </w:r>
      <w:r>
        <w:rPr>
          <w:spacing w:val="-3"/>
        </w:rPr>
        <w:t> </w:t>
      </w:r>
      <w:r>
        <w:rPr/>
        <w:t>của</w:t>
      </w:r>
      <w:r>
        <w:rPr>
          <w:spacing w:val="-8"/>
        </w:rPr>
        <w:t> </w:t>
      </w:r>
      <w:r>
        <w:rPr/>
        <w:t>bị</w:t>
      </w:r>
      <w:r>
        <w:rPr>
          <w:spacing w:val="-2"/>
        </w:rPr>
        <w:t> </w:t>
      </w:r>
      <w:r>
        <w:rPr/>
        <w:t>cáo,</w:t>
      </w:r>
      <w:r>
        <w:rPr>
          <w:spacing w:val="-1"/>
        </w:rPr>
        <w:t> </w:t>
      </w:r>
      <w:r>
        <w:rPr/>
        <w:t>bị</w:t>
      </w:r>
      <w:r>
        <w:rPr>
          <w:spacing w:val="-4"/>
        </w:rPr>
        <w:t> </w:t>
      </w:r>
      <w:r>
        <w:rPr/>
        <w:t>hại.</w:t>
      </w:r>
    </w:p>
    <w:p>
      <w:pPr>
        <w:pStyle w:val="BodyText"/>
        <w:spacing w:line="276" w:lineRule="auto" w:before="121"/>
        <w:ind w:right="166"/>
      </w:pPr>
      <w:r>
        <w:rPr/>
        <w:t>Ngày</w:t>
      </w:r>
      <w:r>
        <w:rPr>
          <w:spacing w:val="-18"/>
        </w:rPr>
        <w:t> </w:t>
      </w:r>
      <w:r>
        <w:rPr/>
        <w:t>27</w:t>
      </w:r>
      <w:r>
        <w:rPr>
          <w:spacing w:val="-17"/>
        </w:rPr>
        <w:t> </w:t>
      </w:r>
      <w:r>
        <w:rPr/>
        <w:t>tháng</w:t>
      </w:r>
      <w:r>
        <w:rPr>
          <w:spacing w:val="-18"/>
        </w:rPr>
        <w:t> </w:t>
      </w:r>
      <w:r>
        <w:rPr/>
        <w:t>9</w:t>
      </w:r>
      <w:r>
        <w:rPr>
          <w:spacing w:val="-17"/>
        </w:rPr>
        <w:t> </w:t>
      </w:r>
      <w:r>
        <w:rPr/>
        <w:t>năm</w:t>
      </w:r>
      <w:r>
        <w:rPr>
          <w:spacing w:val="-18"/>
        </w:rPr>
        <w:t> </w:t>
      </w:r>
      <w:r>
        <w:rPr/>
        <w:t>2022,</w:t>
      </w:r>
      <w:r>
        <w:rPr>
          <w:spacing w:val="-17"/>
        </w:rPr>
        <w:t> </w:t>
      </w:r>
      <w:r>
        <w:rPr/>
        <w:t>bị</w:t>
      </w:r>
      <w:r>
        <w:rPr>
          <w:spacing w:val="-18"/>
        </w:rPr>
        <w:t> </w:t>
      </w:r>
      <w:r>
        <w:rPr/>
        <w:t>cáo</w:t>
      </w:r>
      <w:r>
        <w:rPr>
          <w:spacing w:val="-17"/>
        </w:rPr>
        <w:t> </w:t>
      </w:r>
      <w:r>
        <w:rPr/>
        <w:t>có</w:t>
      </w:r>
      <w:r>
        <w:rPr>
          <w:spacing w:val="-18"/>
        </w:rPr>
        <w:t> </w:t>
      </w:r>
      <w:r>
        <w:rPr/>
        <w:t>đơn</w:t>
      </w:r>
      <w:r>
        <w:rPr>
          <w:spacing w:val="-17"/>
        </w:rPr>
        <w:t> </w:t>
      </w:r>
      <w:r>
        <w:rPr/>
        <w:t>kháng</w:t>
      </w:r>
      <w:r>
        <w:rPr>
          <w:spacing w:val="-18"/>
        </w:rPr>
        <w:t> </w:t>
      </w:r>
      <w:r>
        <w:rPr/>
        <w:t>cáo</w:t>
      </w:r>
      <w:r>
        <w:rPr>
          <w:spacing w:val="-17"/>
        </w:rPr>
        <w:t> </w:t>
      </w:r>
      <w:r>
        <w:rPr/>
        <w:t>với</w:t>
      </w:r>
      <w:r>
        <w:rPr>
          <w:spacing w:val="-18"/>
        </w:rPr>
        <w:t> </w:t>
      </w:r>
      <w:r>
        <w:rPr/>
        <w:t>nội</w:t>
      </w:r>
      <w:r>
        <w:rPr>
          <w:spacing w:val="-17"/>
        </w:rPr>
        <w:t> </w:t>
      </w:r>
      <w:r>
        <w:rPr/>
        <w:t>dung:</w:t>
      </w:r>
      <w:r>
        <w:rPr>
          <w:spacing w:val="-18"/>
        </w:rPr>
        <w:t> </w:t>
      </w:r>
      <w:r>
        <w:rPr/>
        <w:t>Xin</w:t>
      </w:r>
      <w:r>
        <w:rPr>
          <w:spacing w:val="-8"/>
        </w:rPr>
        <w:t> </w:t>
      </w:r>
      <w:r>
        <w:rPr/>
        <w:t>giảm nhẹ hình phạt và xin được hưởng án treo.</w:t>
      </w:r>
    </w:p>
    <w:p>
      <w:pPr>
        <w:spacing w:after="0" w:line="276" w:lineRule="auto"/>
        <w:sectPr>
          <w:pgSz w:w="11910" w:h="16840"/>
          <w:pgMar w:header="0" w:footer="729" w:top="1040" w:bottom="920" w:left="1600" w:right="960"/>
        </w:sectPr>
      </w:pPr>
    </w:p>
    <w:p>
      <w:pPr>
        <w:pStyle w:val="BodyText"/>
        <w:spacing w:line="276" w:lineRule="auto" w:before="65"/>
        <w:ind w:right="167"/>
      </w:pPr>
      <w:r>
        <w:rPr/>
        <w:t>Tại phiên tòa phúc thẩm</w:t>
      </w:r>
      <w:r>
        <w:rPr>
          <w:spacing w:val="-2"/>
        </w:rPr>
        <w:t> </w:t>
      </w:r>
      <w:r>
        <w:rPr/>
        <w:t>bị cáo thừa nhận hành vi phạm</w:t>
      </w:r>
      <w:r>
        <w:rPr>
          <w:spacing w:val="-2"/>
        </w:rPr>
        <w:t> </w:t>
      </w:r>
      <w:r>
        <w:rPr/>
        <w:t>tội của mình, Tòa án cấp sơ thẩm quy kết tội danh là đúng người, đúng tội, không oan sai và đề nghị Hội đồng xét xử, xem xét giảm nhẹ hình phạt và xin được hưởng án treo.</w:t>
      </w:r>
    </w:p>
    <w:p>
      <w:pPr>
        <w:pStyle w:val="BodyText"/>
        <w:spacing w:line="276" w:lineRule="auto" w:before="120"/>
        <w:ind w:right="169"/>
      </w:pPr>
      <w:r>
        <w:rPr/>
        <w:t>Tại phiên tòa phúc thẩm, đại diện Viện kiểm sát nhân dân tỉnh Lai Châu trình bày quan điểm: Chủ thể kháng cáo, thủ tục kháng cáo và thời hạn kháng cáo đảm bảo theo quy định tại các Điều 331, 332, 333 Bộ luật tố tụng hình sự. Tại cấp phúc thẩm bị cáo không xuất trình thêm tài liệu, chứng cứ mới để xem xét, giảm</w:t>
      </w:r>
      <w:r>
        <w:rPr>
          <w:spacing w:val="-2"/>
        </w:rPr>
        <w:t> </w:t>
      </w:r>
      <w:r>
        <w:rPr/>
        <w:t>nhẹ hình</w:t>
      </w:r>
      <w:r>
        <w:rPr>
          <w:spacing w:val="-1"/>
        </w:rPr>
        <w:t> </w:t>
      </w:r>
      <w:r>
        <w:rPr/>
        <w:t>phạt. Do</w:t>
      </w:r>
      <w:r>
        <w:rPr>
          <w:spacing w:val="-1"/>
        </w:rPr>
        <w:t> </w:t>
      </w:r>
      <w:r>
        <w:rPr/>
        <w:t>vậy, căn cứ vào điểm</w:t>
      </w:r>
      <w:r>
        <w:rPr>
          <w:spacing w:val="-2"/>
        </w:rPr>
        <w:t> </w:t>
      </w:r>
      <w:r>
        <w:rPr/>
        <w:t>a khoản 1 Điều 355; Điều 356 Bộ luật tố tụng hình sự không chấp nhận kháng cáo và giữ nguyên bản án sơ thẩm số: 84/2022/HS-ST, ngày 22/9/2022 của Tòa án nhân dân huyện Tân</w:t>
      </w:r>
      <w:r>
        <w:rPr>
          <w:spacing w:val="40"/>
        </w:rPr>
        <w:t> </w:t>
      </w:r>
      <w:r>
        <w:rPr/>
        <w:t>Uyên, tỉnh Lai Châu.</w:t>
      </w:r>
    </w:p>
    <w:p>
      <w:pPr>
        <w:pStyle w:val="BodyText"/>
        <w:spacing w:line="276" w:lineRule="auto" w:before="123"/>
        <w:ind w:right="164"/>
      </w:pPr>
      <w:r>
        <w:rPr/>
        <w:t>Người</w:t>
      </w:r>
      <w:r>
        <w:rPr>
          <w:spacing w:val="-4"/>
        </w:rPr>
        <w:t> </w:t>
      </w:r>
      <w:r>
        <w:rPr/>
        <w:t>bào</w:t>
      </w:r>
      <w:r>
        <w:rPr>
          <w:spacing w:val="-1"/>
        </w:rPr>
        <w:t> </w:t>
      </w:r>
      <w:r>
        <w:rPr/>
        <w:t>chữa</w:t>
      </w:r>
      <w:r>
        <w:rPr>
          <w:spacing w:val="-2"/>
        </w:rPr>
        <w:t> </w:t>
      </w:r>
      <w:r>
        <w:rPr/>
        <w:t>cho</w:t>
      </w:r>
      <w:r>
        <w:rPr>
          <w:spacing w:val="-5"/>
        </w:rPr>
        <w:t> </w:t>
      </w:r>
      <w:r>
        <w:rPr/>
        <w:t>bị</w:t>
      </w:r>
      <w:r>
        <w:rPr>
          <w:spacing w:val="-1"/>
        </w:rPr>
        <w:t> </w:t>
      </w:r>
      <w:r>
        <w:rPr/>
        <w:t>cáo</w:t>
      </w:r>
      <w:r>
        <w:rPr>
          <w:spacing w:val="-5"/>
        </w:rPr>
        <w:t> </w:t>
      </w:r>
      <w:r>
        <w:rPr/>
        <w:t>trình</w:t>
      </w:r>
      <w:r>
        <w:rPr>
          <w:spacing w:val="-1"/>
        </w:rPr>
        <w:t> </w:t>
      </w:r>
      <w:r>
        <w:rPr/>
        <w:t>bày</w:t>
      </w:r>
      <w:r>
        <w:rPr>
          <w:spacing w:val="-1"/>
        </w:rPr>
        <w:t> </w:t>
      </w:r>
      <w:r>
        <w:rPr/>
        <w:t>luận</w:t>
      </w:r>
      <w:r>
        <w:rPr>
          <w:spacing w:val="-5"/>
        </w:rPr>
        <w:t> </w:t>
      </w:r>
      <w:r>
        <w:rPr/>
        <w:t>cứ</w:t>
      </w:r>
      <w:r>
        <w:rPr>
          <w:spacing w:val="-1"/>
        </w:rPr>
        <w:t> </w:t>
      </w:r>
      <w:r>
        <w:rPr/>
        <w:t>bào</w:t>
      </w:r>
      <w:r>
        <w:rPr>
          <w:spacing w:val="-1"/>
        </w:rPr>
        <w:t> </w:t>
      </w:r>
      <w:r>
        <w:rPr/>
        <w:t>chữa</w:t>
      </w:r>
      <w:r>
        <w:rPr>
          <w:spacing w:val="-2"/>
        </w:rPr>
        <w:t> </w:t>
      </w:r>
      <w:r>
        <w:rPr/>
        <w:t>và</w:t>
      </w:r>
      <w:r>
        <w:rPr>
          <w:spacing w:val="-2"/>
        </w:rPr>
        <w:t> </w:t>
      </w:r>
      <w:r>
        <w:rPr/>
        <w:t>cho</w:t>
      </w:r>
      <w:r>
        <w:rPr>
          <w:spacing w:val="-1"/>
        </w:rPr>
        <w:t> </w:t>
      </w:r>
      <w:r>
        <w:rPr/>
        <w:t>rằng</w:t>
      </w:r>
      <w:r>
        <w:rPr>
          <w:spacing w:val="-1"/>
        </w:rPr>
        <w:t> </w:t>
      </w:r>
      <w:r>
        <w:rPr/>
        <w:t>nguyên nhân dẫn đến hành vi phạm tội của bị cáo một phần do hoàn cảnh gia đình khó khăn, bị cáo không được đi học nên nhận thức có phần còn hạn chế; mục đích bị cáo phát rừng chỉ để làm kinh tế để nuôi sống bản thân và gia đình; hành vi vi phạm một phần bị cáo còn chủ quan và thiếu hiểu biết; bị cáo có nhân thân tốt, lần</w:t>
      </w:r>
      <w:r>
        <w:rPr>
          <w:spacing w:val="-3"/>
        </w:rPr>
        <w:t> </w:t>
      </w:r>
      <w:r>
        <w:rPr/>
        <w:t>đầu phạm</w:t>
      </w:r>
      <w:r>
        <w:rPr>
          <w:spacing w:val="-6"/>
        </w:rPr>
        <w:t> </w:t>
      </w:r>
      <w:r>
        <w:rPr/>
        <w:t>tội,</w:t>
      </w:r>
      <w:r>
        <w:rPr>
          <w:spacing w:val="-3"/>
        </w:rPr>
        <w:t> </w:t>
      </w:r>
      <w:r>
        <w:rPr/>
        <w:t>không có tiền án, tiền sự,</w:t>
      </w:r>
      <w:r>
        <w:rPr>
          <w:spacing w:val="-1"/>
        </w:rPr>
        <w:t> </w:t>
      </w:r>
      <w:r>
        <w:rPr/>
        <w:t>có nơi cư</w:t>
      </w:r>
      <w:r>
        <w:rPr>
          <w:spacing w:val="-4"/>
        </w:rPr>
        <w:t> </w:t>
      </w:r>
      <w:r>
        <w:rPr/>
        <w:t>trú rõ ràng;</w:t>
      </w:r>
      <w:r>
        <w:rPr>
          <w:spacing w:val="-2"/>
        </w:rPr>
        <w:t> </w:t>
      </w:r>
      <w:r>
        <w:rPr/>
        <w:t>trước</w:t>
      </w:r>
      <w:r>
        <w:rPr>
          <w:spacing w:val="-1"/>
        </w:rPr>
        <w:t> </w:t>
      </w:r>
      <w:r>
        <w:rPr/>
        <w:t>khi</w:t>
      </w:r>
      <w:r>
        <w:rPr>
          <w:spacing w:val="-2"/>
        </w:rPr>
        <w:t> </w:t>
      </w:r>
      <w:r>
        <w:rPr/>
        <w:t>phạm tội,</w:t>
      </w:r>
      <w:r>
        <w:rPr>
          <w:spacing w:val="-2"/>
        </w:rPr>
        <w:t> </w:t>
      </w:r>
      <w:r>
        <w:rPr/>
        <w:t>luôn</w:t>
      </w:r>
      <w:r>
        <w:rPr>
          <w:spacing w:val="-1"/>
        </w:rPr>
        <w:t> </w:t>
      </w:r>
      <w:r>
        <w:rPr/>
        <w:t>chấp</w:t>
      </w:r>
      <w:r>
        <w:rPr>
          <w:spacing w:val="-2"/>
        </w:rPr>
        <w:t> </w:t>
      </w:r>
      <w:r>
        <w:rPr/>
        <w:t>hành</w:t>
      </w:r>
      <w:r>
        <w:rPr>
          <w:spacing w:val="-1"/>
        </w:rPr>
        <w:t> </w:t>
      </w:r>
      <w:r>
        <w:rPr/>
        <w:t>tốt chủ</w:t>
      </w:r>
      <w:r>
        <w:rPr>
          <w:spacing w:val="-2"/>
        </w:rPr>
        <w:t> </w:t>
      </w:r>
      <w:r>
        <w:rPr/>
        <w:t>trương,</w:t>
      </w:r>
      <w:r>
        <w:rPr>
          <w:spacing w:val="-2"/>
        </w:rPr>
        <w:t> </w:t>
      </w:r>
      <w:r>
        <w:rPr/>
        <w:t>đường</w:t>
      </w:r>
      <w:r>
        <w:rPr>
          <w:spacing w:val="-2"/>
        </w:rPr>
        <w:t> </w:t>
      </w:r>
      <w:r>
        <w:rPr/>
        <w:t>lối</w:t>
      </w:r>
      <w:r>
        <w:rPr>
          <w:spacing w:val="-3"/>
        </w:rPr>
        <w:t> </w:t>
      </w:r>
      <w:r>
        <w:rPr/>
        <w:t>của</w:t>
      </w:r>
      <w:r>
        <w:rPr>
          <w:spacing w:val="-2"/>
        </w:rPr>
        <w:t> </w:t>
      </w:r>
      <w:r>
        <w:rPr/>
        <w:t>Đảng,</w:t>
      </w:r>
      <w:r>
        <w:rPr>
          <w:spacing w:val="-2"/>
        </w:rPr>
        <w:t> </w:t>
      </w:r>
      <w:r>
        <w:rPr/>
        <w:t>chính</w:t>
      </w:r>
      <w:r>
        <w:rPr>
          <w:spacing w:val="-1"/>
        </w:rPr>
        <w:t> </w:t>
      </w:r>
      <w:r>
        <w:rPr/>
        <w:t>sách</w:t>
      </w:r>
      <w:r>
        <w:rPr>
          <w:spacing w:val="-2"/>
        </w:rPr>
        <w:t> </w:t>
      </w:r>
      <w:r>
        <w:rPr/>
        <w:t>pháp</w:t>
      </w:r>
      <w:r>
        <w:rPr>
          <w:spacing w:val="-2"/>
        </w:rPr>
        <w:t> </w:t>
      </w:r>
      <w:r>
        <w:rPr/>
        <w:t>luật</w:t>
      </w:r>
      <w:r>
        <w:rPr>
          <w:spacing w:val="-4"/>
        </w:rPr>
        <w:t> </w:t>
      </w:r>
      <w:r>
        <w:rPr/>
        <w:t>của nhà nước và các quy định của địa phương nơi cư trú; mức hình phạt của bản án sơ</w:t>
      </w:r>
      <w:r>
        <w:rPr>
          <w:spacing w:val="-1"/>
        </w:rPr>
        <w:t> </w:t>
      </w:r>
      <w:r>
        <w:rPr/>
        <w:t>thẩm</w:t>
      </w:r>
      <w:r>
        <w:rPr>
          <w:spacing w:val="-7"/>
        </w:rPr>
        <w:t> </w:t>
      </w:r>
      <w:r>
        <w:rPr/>
        <w:t>(02 năm</w:t>
      </w:r>
      <w:r>
        <w:rPr>
          <w:spacing w:val="-3"/>
        </w:rPr>
        <w:t> </w:t>
      </w:r>
      <w:r>
        <w:rPr/>
        <w:t>tù)</w:t>
      </w:r>
      <w:r>
        <w:rPr>
          <w:spacing w:val="-2"/>
        </w:rPr>
        <w:t> </w:t>
      </w:r>
      <w:r>
        <w:rPr/>
        <w:t>đối với bị cáo</w:t>
      </w:r>
      <w:r>
        <w:rPr>
          <w:spacing w:val="-1"/>
        </w:rPr>
        <w:t> </w:t>
      </w:r>
      <w:r>
        <w:rPr/>
        <w:t>có phần còn nghiêm</w:t>
      </w:r>
      <w:r>
        <w:rPr>
          <w:spacing w:val="-6"/>
        </w:rPr>
        <w:t> </w:t>
      </w:r>
      <w:r>
        <w:rPr/>
        <w:t>khắc;</w:t>
      </w:r>
      <w:r>
        <w:rPr>
          <w:spacing w:val="-1"/>
        </w:rPr>
        <w:t> </w:t>
      </w:r>
      <w:r>
        <w:rPr/>
        <w:t>ngày 27/9/2022, bị cáo đã tự nguyện thực hiện nghĩa vụ về trách nhiệm dân sự, nộp tiền bồi thường toàn bộ thiệt hại tổng số tiền là 25.163.127 đồng. Đề nghị Hội đồng xét xử, xem xét áp</w:t>
      </w:r>
      <w:r>
        <w:rPr>
          <w:spacing w:val="-1"/>
        </w:rPr>
        <w:t> </w:t>
      </w:r>
      <w:r>
        <w:rPr/>
        <w:t>dụng tình tiết giảm</w:t>
      </w:r>
      <w:r>
        <w:rPr>
          <w:spacing w:val="-5"/>
        </w:rPr>
        <w:t> </w:t>
      </w:r>
      <w:r>
        <w:rPr/>
        <w:t>nhẹ</w:t>
      </w:r>
      <w:r>
        <w:rPr>
          <w:spacing w:val="-1"/>
        </w:rPr>
        <w:t> </w:t>
      </w:r>
      <w:r>
        <w:rPr/>
        <w:t>trách nhiệm</w:t>
      </w:r>
      <w:r>
        <w:rPr>
          <w:spacing w:val="-2"/>
        </w:rPr>
        <w:t> </w:t>
      </w:r>
      <w:r>
        <w:rPr/>
        <w:t>hình sự theo điểm</w:t>
      </w:r>
      <w:r>
        <w:rPr>
          <w:spacing w:val="-5"/>
        </w:rPr>
        <w:t> </w:t>
      </w:r>
      <w:r>
        <w:rPr/>
        <w:t>b, khoản 1 Điều 51 Bộ luật hình sự cho bị cáo. Do vậy, căn cứ vào điểm</w:t>
      </w:r>
      <w:r>
        <w:rPr>
          <w:spacing w:val="-2"/>
        </w:rPr>
        <w:t> </w:t>
      </w:r>
      <w:r>
        <w:rPr/>
        <w:t>b, khoản 1, Điều 355; điểm e, khoản 1, Điều 357 Bộ luật Tố tụng hình sự, đề nghị chấp nhận kháng cáo sửa bản án sơ thẩm, giảm mức hình phạt tù đã tuyên và cho bị cáo được hưởng án treo. Về án phí hình sự phúc thẩm, đề nghị xem xét, miễn cho bị cáo. Hội đồng xét xử, xem xét chấp nhận một phần ý kiến đề nghị của người bào chữa.</w:t>
      </w:r>
    </w:p>
    <w:p>
      <w:pPr>
        <w:pStyle w:val="BodyText"/>
        <w:spacing w:line="276" w:lineRule="auto"/>
        <w:ind w:right="167"/>
      </w:pPr>
      <w:r>
        <w:rPr/>
        <w:t>Kiểm sát viên đối đáp với người bào chữa: Không nhất trí với quan điểm của người bào chữa về đề nghị áp dụng tình tiết giảm nhẹ trách nhiệm hình sự quy định tại điểm b khoản 1 Điều 51 Bộ luật hình sự là không thỏa đáng. Bởi lẽ số tiền 25.163.127 đồng, đây là số tiền bị cáo có trách nhiệm</w:t>
      </w:r>
      <w:r>
        <w:rPr>
          <w:spacing w:val="-2"/>
        </w:rPr>
        <w:t> </w:t>
      </w:r>
      <w:r>
        <w:rPr/>
        <w:t>phải bồi thường do hành</w:t>
      </w:r>
      <w:r>
        <w:rPr>
          <w:spacing w:val="-1"/>
        </w:rPr>
        <w:t> </w:t>
      </w:r>
      <w:r>
        <w:rPr/>
        <w:t>vi</w:t>
      </w:r>
      <w:r>
        <w:rPr>
          <w:spacing w:val="-1"/>
        </w:rPr>
        <w:t> </w:t>
      </w:r>
      <w:r>
        <w:rPr/>
        <w:t>phạm</w:t>
      </w:r>
      <w:r>
        <w:rPr>
          <w:spacing w:val="-7"/>
        </w:rPr>
        <w:t> </w:t>
      </w:r>
      <w:r>
        <w:rPr/>
        <w:t>tội</w:t>
      </w:r>
      <w:r>
        <w:rPr>
          <w:spacing w:val="-1"/>
        </w:rPr>
        <w:t> </w:t>
      </w:r>
      <w:r>
        <w:rPr/>
        <w:t>gây</w:t>
      </w:r>
      <w:r>
        <w:rPr>
          <w:spacing w:val="-5"/>
        </w:rPr>
        <w:t> </w:t>
      </w:r>
      <w:r>
        <w:rPr/>
        <w:t>ra nhưng</w:t>
      </w:r>
      <w:r>
        <w:rPr>
          <w:spacing w:val="-5"/>
        </w:rPr>
        <w:t> </w:t>
      </w:r>
      <w:r>
        <w:rPr/>
        <w:t>bị</w:t>
      </w:r>
      <w:r>
        <w:rPr>
          <w:spacing w:val="-1"/>
        </w:rPr>
        <w:t> </w:t>
      </w:r>
      <w:r>
        <w:rPr/>
        <w:t>cáo</w:t>
      </w:r>
      <w:r>
        <w:rPr>
          <w:spacing w:val="-1"/>
        </w:rPr>
        <w:t> </w:t>
      </w:r>
      <w:r>
        <w:rPr/>
        <w:t>không</w:t>
      </w:r>
      <w:r>
        <w:rPr>
          <w:spacing w:val="-1"/>
        </w:rPr>
        <w:t> </w:t>
      </w:r>
      <w:r>
        <w:rPr/>
        <w:t>tự</w:t>
      </w:r>
      <w:r>
        <w:rPr>
          <w:spacing w:val="-1"/>
        </w:rPr>
        <w:t> </w:t>
      </w:r>
      <w:r>
        <w:rPr/>
        <w:t>nguyện</w:t>
      </w:r>
      <w:r>
        <w:rPr>
          <w:spacing w:val="-1"/>
        </w:rPr>
        <w:t> </w:t>
      </w:r>
      <w:r>
        <w:rPr/>
        <w:t>bồi</w:t>
      </w:r>
      <w:r>
        <w:rPr>
          <w:spacing w:val="-1"/>
        </w:rPr>
        <w:t> </w:t>
      </w:r>
      <w:r>
        <w:rPr/>
        <w:t>thường</w:t>
      </w:r>
      <w:r>
        <w:rPr>
          <w:spacing w:val="-5"/>
        </w:rPr>
        <w:t> </w:t>
      </w:r>
      <w:r>
        <w:rPr/>
        <w:t>khắc</w:t>
      </w:r>
      <w:r>
        <w:rPr>
          <w:spacing w:val="-2"/>
        </w:rPr>
        <w:t> </w:t>
      </w:r>
      <w:r>
        <w:rPr/>
        <w:t>phục</w:t>
      </w:r>
      <w:r>
        <w:rPr>
          <w:spacing w:val="-1"/>
        </w:rPr>
        <w:t> </w:t>
      </w:r>
      <w:r>
        <w:rPr/>
        <w:t>mà sau khi đã có bản án sơ thẩm</w:t>
      </w:r>
      <w:r>
        <w:rPr>
          <w:spacing w:val="-5"/>
        </w:rPr>
        <w:t> </w:t>
      </w:r>
      <w:r>
        <w:rPr/>
        <w:t>bị cáo mới nộp và</w:t>
      </w:r>
      <w:r>
        <w:rPr>
          <w:spacing w:val="-1"/>
        </w:rPr>
        <w:t> </w:t>
      </w:r>
      <w:r>
        <w:rPr/>
        <w:t>tại phiên tòa bị cáo</w:t>
      </w:r>
      <w:r>
        <w:rPr>
          <w:spacing w:val="-1"/>
        </w:rPr>
        <w:t> </w:t>
      </w:r>
      <w:r>
        <w:rPr/>
        <w:t>đã</w:t>
      </w:r>
      <w:r>
        <w:rPr>
          <w:spacing w:val="-1"/>
        </w:rPr>
        <w:t> </w:t>
      </w:r>
      <w:r>
        <w:rPr/>
        <w:t>thừa</w:t>
      </w:r>
      <w:r>
        <w:rPr>
          <w:spacing w:val="-1"/>
        </w:rPr>
        <w:t> </w:t>
      </w:r>
      <w:r>
        <w:rPr/>
        <w:t>nhận Tòa</w:t>
      </w:r>
      <w:r>
        <w:rPr>
          <w:spacing w:val="-1"/>
        </w:rPr>
        <w:t> </w:t>
      </w:r>
      <w:r>
        <w:rPr/>
        <w:t>án</w:t>
      </w:r>
      <w:r>
        <w:rPr>
          <w:spacing w:val="-1"/>
        </w:rPr>
        <w:t> </w:t>
      </w:r>
      <w:r>
        <w:rPr/>
        <w:t>cấp sơ</w:t>
      </w:r>
      <w:r>
        <w:rPr>
          <w:spacing w:val="-1"/>
        </w:rPr>
        <w:t> </w:t>
      </w:r>
      <w:r>
        <w:rPr/>
        <w:t>thẩm</w:t>
      </w:r>
      <w:r>
        <w:rPr>
          <w:spacing w:val="-6"/>
        </w:rPr>
        <w:t> </w:t>
      </w:r>
      <w:r>
        <w:rPr/>
        <w:t>quy</w:t>
      </w:r>
      <w:r>
        <w:rPr>
          <w:spacing w:val="-4"/>
        </w:rPr>
        <w:t> </w:t>
      </w:r>
      <w:r>
        <w:rPr/>
        <w:t>kết</w:t>
      </w:r>
      <w:r>
        <w:rPr>
          <w:spacing w:val="-3"/>
        </w:rPr>
        <w:t> </w:t>
      </w:r>
      <w:r>
        <w:rPr/>
        <w:t>tội danh là</w:t>
      </w:r>
      <w:r>
        <w:rPr>
          <w:spacing w:val="-3"/>
        </w:rPr>
        <w:t> </w:t>
      </w:r>
      <w:r>
        <w:rPr/>
        <w:t>đúng người, đúng</w:t>
      </w:r>
      <w:r>
        <w:rPr>
          <w:spacing w:val="-4"/>
        </w:rPr>
        <w:t> </w:t>
      </w:r>
      <w:r>
        <w:rPr/>
        <w:t>tội. Đồng</w:t>
      </w:r>
      <w:r>
        <w:rPr>
          <w:spacing w:val="-4"/>
        </w:rPr>
        <w:t> </w:t>
      </w:r>
      <w:r>
        <w:rPr/>
        <w:t>thời hồ sơ</w:t>
      </w:r>
      <w:r>
        <w:rPr>
          <w:spacing w:val="-1"/>
        </w:rPr>
        <w:t> </w:t>
      </w:r>
      <w:r>
        <w:rPr/>
        <w:t>vụ án và tại phiên tòa thể hiện bị cáo đã được tuyên truyền, giáo dục nhưng vẫn cố</w:t>
      </w:r>
      <w:r>
        <w:rPr>
          <w:spacing w:val="40"/>
        </w:rPr>
        <w:t> </w:t>
      </w:r>
      <w:r>
        <w:rPr/>
        <w:t>ý</w:t>
      </w:r>
      <w:r>
        <w:rPr>
          <w:spacing w:val="40"/>
        </w:rPr>
        <w:t> </w:t>
      </w:r>
      <w:r>
        <w:rPr/>
        <w:t>thực</w:t>
      </w:r>
      <w:r>
        <w:rPr>
          <w:spacing w:val="40"/>
        </w:rPr>
        <w:t> </w:t>
      </w:r>
      <w:r>
        <w:rPr/>
        <w:t>hiện</w:t>
      </w:r>
      <w:r>
        <w:rPr>
          <w:spacing w:val="40"/>
        </w:rPr>
        <w:t> </w:t>
      </w:r>
      <w:r>
        <w:rPr/>
        <w:t>hành</w:t>
      </w:r>
      <w:r>
        <w:rPr>
          <w:spacing w:val="40"/>
        </w:rPr>
        <w:t> </w:t>
      </w:r>
      <w:r>
        <w:rPr/>
        <w:t>vi</w:t>
      </w:r>
      <w:r>
        <w:rPr>
          <w:spacing w:val="40"/>
        </w:rPr>
        <w:t> </w:t>
      </w:r>
      <w:r>
        <w:rPr/>
        <w:t>hủy</w:t>
      </w:r>
      <w:r>
        <w:rPr>
          <w:spacing w:val="40"/>
        </w:rPr>
        <w:t> </w:t>
      </w:r>
      <w:r>
        <w:rPr/>
        <w:t>hoại</w:t>
      </w:r>
      <w:r>
        <w:rPr>
          <w:spacing w:val="40"/>
        </w:rPr>
        <w:t> </w:t>
      </w:r>
      <w:r>
        <w:rPr/>
        <w:t>rừng.</w:t>
      </w:r>
      <w:r>
        <w:rPr>
          <w:spacing w:val="40"/>
        </w:rPr>
        <w:t> </w:t>
      </w:r>
      <w:r>
        <w:rPr/>
        <w:t>Do</w:t>
      </w:r>
      <w:r>
        <w:rPr>
          <w:spacing w:val="40"/>
        </w:rPr>
        <w:t> </w:t>
      </w:r>
      <w:r>
        <w:rPr/>
        <w:t>vậy,</w:t>
      </w:r>
      <w:r>
        <w:rPr>
          <w:spacing w:val="40"/>
        </w:rPr>
        <w:t> </w:t>
      </w:r>
      <w:r>
        <w:rPr/>
        <w:t>đại</w:t>
      </w:r>
      <w:r>
        <w:rPr>
          <w:spacing w:val="40"/>
        </w:rPr>
        <w:t> </w:t>
      </w:r>
      <w:r>
        <w:rPr/>
        <w:t>diện</w:t>
      </w:r>
      <w:r>
        <w:rPr>
          <w:spacing w:val="40"/>
        </w:rPr>
        <w:t> </w:t>
      </w:r>
      <w:r>
        <w:rPr/>
        <w:t>Viện</w:t>
      </w:r>
      <w:r>
        <w:rPr>
          <w:spacing w:val="40"/>
        </w:rPr>
        <w:t> </w:t>
      </w:r>
      <w:r>
        <w:rPr/>
        <w:t>kiểm</w:t>
      </w:r>
      <w:r>
        <w:rPr>
          <w:spacing w:val="40"/>
        </w:rPr>
        <w:t> </w:t>
      </w:r>
      <w:r>
        <w:rPr/>
        <w:t>sát</w:t>
      </w:r>
      <w:r>
        <w:rPr>
          <w:spacing w:val="40"/>
        </w:rPr>
        <w:t> </w:t>
      </w:r>
      <w:r>
        <w:rPr/>
        <w:t>vẫn</w:t>
      </w:r>
      <w:r>
        <w:rPr>
          <w:spacing w:val="40"/>
        </w:rPr>
        <w:t> </w:t>
      </w:r>
      <w:r>
        <w:rPr/>
        <w:t>giữ</w:t>
      </w:r>
    </w:p>
    <w:p>
      <w:pPr>
        <w:spacing w:after="0" w:line="276" w:lineRule="auto"/>
        <w:sectPr>
          <w:pgSz w:w="11910" w:h="16840"/>
          <w:pgMar w:header="0" w:footer="729" w:top="1040" w:bottom="920" w:left="1600" w:right="960"/>
        </w:sectPr>
      </w:pPr>
    </w:p>
    <w:p>
      <w:pPr>
        <w:pStyle w:val="BodyText"/>
        <w:spacing w:line="278" w:lineRule="auto" w:before="65"/>
        <w:ind w:right="176" w:firstLine="0"/>
      </w:pPr>
      <w:r>
        <w:rPr/>
        <w:t>nguyên quan điểm. Người bào chữa giữ nguyên quan điểm và cùng đề nghị Hội đồng xét xử xem xét, cân nhắc khi quyết định.</w:t>
      </w:r>
    </w:p>
    <w:p>
      <w:pPr>
        <w:pStyle w:val="BodyText"/>
        <w:spacing w:line="276" w:lineRule="auto" w:before="115"/>
        <w:ind w:right="176"/>
      </w:pPr>
      <w:r>
        <w:rPr/>
        <w:t>Đại diện Ban quản lý rừng phòng hộ huyện Tân Uyên, đề nghị Hội đồng xét xử xem xét xử lý theo quy định của pháp luật.</w:t>
      </w:r>
    </w:p>
    <w:p>
      <w:pPr>
        <w:pStyle w:val="BodyText"/>
        <w:spacing w:line="276" w:lineRule="auto" w:before="121"/>
        <w:ind w:right="168"/>
      </w:pPr>
      <w:r>
        <w:rPr/>
        <w:t>Tại lời nói sau cùng, bị cáo đề nghị Hội đồng xét xử, cho bị cáo được hưởng khoan hồng của pháp luật, xem xét giảm nhẹ hình phạt và cho bị cáo</w:t>
      </w:r>
      <w:r>
        <w:rPr>
          <w:spacing w:val="40"/>
        </w:rPr>
        <w:t> </w:t>
      </w:r>
      <w:r>
        <w:rPr/>
        <w:t>được hưởng án treo.</w:t>
      </w:r>
    </w:p>
    <w:p>
      <w:pPr>
        <w:pStyle w:val="BodyText"/>
        <w:spacing w:before="9"/>
        <w:ind w:left="0" w:firstLine="0"/>
        <w:jc w:val="left"/>
        <w:rPr>
          <w:sz w:val="23"/>
        </w:rPr>
      </w:pPr>
    </w:p>
    <w:p>
      <w:pPr>
        <w:spacing w:before="0"/>
        <w:ind w:left="1261" w:right="1332" w:firstLine="0"/>
        <w:jc w:val="center"/>
        <w:rPr>
          <w:b/>
          <w:sz w:val="26"/>
        </w:rPr>
      </w:pPr>
      <w:r>
        <w:rPr>
          <w:b/>
          <w:sz w:val="26"/>
        </w:rPr>
        <w:t>NHẬN</w:t>
      </w:r>
      <w:r>
        <w:rPr>
          <w:b/>
          <w:spacing w:val="-8"/>
          <w:sz w:val="26"/>
        </w:rPr>
        <w:t> </w:t>
      </w:r>
      <w:r>
        <w:rPr>
          <w:b/>
          <w:sz w:val="26"/>
        </w:rPr>
        <w:t>ĐỊNH</w:t>
      </w:r>
      <w:r>
        <w:rPr>
          <w:b/>
          <w:spacing w:val="-7"/>
          <w:sz w:val="26"/>
        </w:rPr>
        <w:t> </w:t>
      </w:r>
      <w:r>
        <w:rPr>
          <w:b/>
          <w:sz w:val="26"/>
        </w:rPr>
        <w:t>CỦA</w:t>
      </w:r>
      <w:r>
        <w:rPr>
          <w:b/>
          <w:spacing w:val="-8"/>
          <w:sz w:val="26"/>
        </w:rPr>
        <w:t> </w:t>
      </w:r>
      <w:r>
        <w:rPr>
          <w:b/>
          <w:sz w:val="26"/>
        </w:rPr>
        <w:t>TÒA</w:t>
      </w:r>
      <w:r>
        <w:rPr>
          <w:b/>
          <w:spacing w:val="-7"/>
          <w:sz w:val="26"/>
        </w:rPr>
        <w:t> </w:t>
      </w:r>
      <w:r>
        <w:rPr>
          <w:b/>
          <w:spacing w:val="-5"/>
          <w:sz w:val="26"/>
        </w:rPr>
        <w:t>ÁN:</w:t>
      </w:r>
    </w:p>
    <w:p>
      <w:pPr>
        <w:pStyle w:val="BodyText"/>
        <w:spacing w:before="5"/>
        <w:ind w:left="0" w:firstLine="0"/>
        <w:jc w:val="left"/>
        <w:rPr>
          <w:b/>
          <w:sz w:val="26"/>
        </w:rPr>
      </w:pPr>
    </w:p>
    <w:p>
      <w:pPr>
        <w:pStyle w:val="BodyText"/>
        <w:spacing w:line="276" w:lineRule="auto" w:before="0"/>
        <w:ind w:right="181" w:firstLine="707"/>
      </w:pPr>
      <w:r>
        <w:rPr/>
        <w:t>Trên cơ sở nội dung vụ án, căn cứ vào các tài liệu trong hồ sơ vụ án đã được tranh tụng tại phiên tòa. Hội đồng nhận định như sau:</w:t>
      </w:r>
    </w:p>
    <w:p>
      <w:pPr>
        <w:pStyle w:val="ListParagraph"/>
        <w:numPr>
          <w:ilvl w:val="0"/>
          <w:numId w:val="2"/>
        </w:numPr>
        <w:tabs>
          <w:tab w:pos="1225" w:val="left" w:leader="none"/>
        </w:tabs>
        <w:spacing w:line="276" w:lineRule="auto" w:before="119" w:after="0"/>
        <w:ind w:left="102" w:right="167" w:firstLine="707"/>
        <w:jc w:val="both"/>
        <w:rPr>
          <w:sz w:val="28"/>
        </w:rPr>
      </w:pPr>
      <w:r>
        <w:rPr>
          <w:sz w:val="28"/>
        </w:rPr>
        <w:t>Về hành vi, quyết định tố tụng của các cơ quan tiến hành tố tụng cấp sơ thẩm</w:t>
      </w:r>
      <w:r>
        <w:rPr>
          <w:spacing w:val="-5"/>
          <w:sz w:val="28"/>
        </w:rPr>
        <w:t> </w:t>
      </w:r>
      <w:r>
        <w:rPr>
          <w:sz w:val="28"/>
        </w:rPr>
        <w:t>đã thực hiện đúng về</w:t>
      </w:r>
      <w:r>
        <w:rPr>
          <w:spacing w:val="-1"/>
          <w:sz w:val="28"/>
        </w:rPr>
        <w:t> </w:t>
      </w:r>
      <w:r>
        <w:rPr>
          <w:sz w:val="28"/>
        </w:rPr>
        <w:t>thẩm</w:t>
      </w:r>
      <w:r>
        <w:rPr>
          <w:spacing w:val="-5"/>
          <w:sz w:val="28"/>
        </w:rPr>
        <w:t> </w:t>
      </w:r>
      <w:r>
        <w:rPr>
          <w:sz w:val="28"/>
        </w:rPr>
        <w:t>quyền, trình tự, thủ tục theo quy định của Bộ luật tố tụng hình sự. Sau khi xét xử sơ thẩm</w:t>
      </w:r>
      <w:r>
        <w:rPr>
          <w:spacing w:val="-2"/>
          <w:sz w:val="28"/>
        </w:rPr>
        <w:t> </w:t>
      </w:r>
      <w:r>
        <w:rPr>
          <w:sz w:val="28"/>
        </w:rPr>
        <w:t>bị cáo có đơn kháng cáo, đơn kháng cáo hợp lệ trong hạn luật định, nên được xem xét theo thủ tục phúc thẩm.</w:t>
      </w:r>
    </w:p>
    <w:p>
      <w:pPr>
        <w:pStyle w:val="ListParagraph"/>
        <w:numPr>
          <w:ilvl w:val="0"/>
          <w:numId w:val="2"/>
        </w:numPr>
        <w:tabs>
          <w:tab w:pos="1240" w:val="left" w:leader="none"/>
        </w:tabs>
        <w:spacing w:line="276" w:lineRule="auto" w:before="120" w:after="0"/>
        <w:ind w:left="102" w:right="162" w:firstLine="719"/>
        <w:jc w:val="both"/>
        <w:rPr>
          <w:sz w:val="28"/>
        </w:rPr>
      </w:pPr>
      <w:r>
        <w:rPr>
          <w:sz w:val="28"/>
        </w:rPr>
        <w:t>Về nội dung: Quá trình điều tra, truy tố, xét xử sơ thẩm cũng như tại phiên tòa phúc thẩm</w:t>
      </w:r>
      <w:r>
        <w:rPr>
          <w:spacing w:val="-2"/>
          <w:sz w:val="28"/>
        </w:rPr>
        <w:t> </w:t>
      </w:r>
      <w:r>
        <w:rPr>
          <w:sz w:val="28"/>
        </w:rPr>
        <w:t>ngày hôm</w:t>
      </w:r>
      <w:r>
        <w:rPr>
          <w:spacing w:val="-2"/>
          <w:sz w:val="28"/>
        </w:rPr>
        <w:t> </w:t>
      </w:r>
      <w:r>
        <w:rPr>
          <w:sz w:val="28"/>
        </w:rPr>
        <w:t>nay, lời khai nhận tội của bị cáo đều phù hợp với các tài liệu có trong hồ sơ vụ án. Như vậy, có đủ cơ sở để khẳng định: Khoảng cuối</w:t>
      </w:r>
      <w:r>
        <w:rPr>
          <w:spacing w:val="-1"/>
          <w:sz w:val="28"/>
        </w:rPr>
        <w:t> </w:t>
      </w:r>
      <w:r>
        <w:rPr>
          <w:sz w:val="28"/>
        </w:rPr>
        <w:t>tháng 3</w:t>
      </w:r>
      <w:r>
        <w:rPr>
          <w:spacing w:val="-1"/>
          <w:sz w:val="28"/>
        </w:rPr>
        <w:t> </w:t>
      </w:r>
      <w:r>
        <w:rPr>
          <w:sz w:val="28"/>
        </w:rPr>
        <w:t>năm</w:t>
      </w:r>
      <w:r>
        <w:rPr>
          <w:spacing w:val="-5"/>
          <w:sz w:val="28"/>
        </w:rPr>
        <w:t> </w:t>
      </w:r>
      <w:r>
        <w:rPr>
          <w:sz w:val="28"/>
        </w:rPr>
        <w:t>2022, tại</w:t>
      </w:r>
      <w:r>
        <w:rPr>
          <w:spacing w:val="-1"/>
          <w:sz w:val="28"/>
        </w:rPr>
        <w:t> </w:t>
      </w:r>
      <w:r>
        <w:rPr>
          <w:sz w:val="28"/>
        </w:rPr>
        <w:t>tiểu</w:t>
      </w:r>
      <w:r>
        <w:rPr>
          <w:spacing w:val="-1"/>
          <w:sz w:val="28"/>
        </w:rPr>
        <w:t> </w:t>
      </w:r>
      <w:r>
        <w:rPr>
          <w:sz w:val="28"/>
        </w:rPr>
        <w:t>khu 293,</w:t>
      </w:r>
      <w:r>
        <w:rPr>
          <w:spacing w:val="-1"/>
          <w:sz w:val="28"/>
        </w:rPr>
        <w:t> </w:t>
      </w:r>
      <w:r>
        <w:rPr>
          <w:sz w:val="28"/>
        </w:rPr>
        <w:t>khoảnh</w:t>
      </w:r>
      <w:r>
        <w:rPr>
          <w:spacing w:val="-1"/>
          <w:sz w:val="28"/>
        </w:rPr>
        <w:t> </w:t>
      </w:r>
      <w:r>
        <w:rPr>
          <w:sz w:val="28"/>
        </w:rPr>
        <w:t>4,</w:t>
      </w:r>
      <w:r>
        <w:rPr>
          <w:spacing w:val="-1"/>
          <w:sz w:val="28"/>
        </w:rPr>
        <w:t> </w:t>
      </w:r>
      <w:r>
        <w:rPr>
          <w:sz w:val="28"/>
        </w:rPr>
        <w:t>lô 5aa, thuộc địa</w:t>
      </w:r>
      <w:r>
        <w:rPr>
          <w:spacing w:val="-2"/>
          <w:sz w:val="28"/>
        </w:rPr>
        <w:t> </w:t>
      </w:r>
      <w:r>
        <w:rPr>
          <w:sz w:val="28"/>
        </w:rPr>
        <w:t>phận</w:t>
      </w:r>
      <w:r>
        <w:rPr>
          <w:spacing w:val="-1"/>
          <w:sz w:val="28"/>
        </w:rPr>
        <w:t> </w:t>
      </w:r>
      <w:r>
        <w:rPr>
          <w:sz w:val="28"/>
        </w:rPr>
        <w:t>bản</w:t>
      </w:r>
      <w:r>
        <w:rPr>
          <w:spacing w:val="-1"/>
          <w:sz w:val="28"/>
        </w:rPr>
        <w:t> </w:t>
      </w:r>
      <w:r>
        <w:rPr>
          <w:sz w:val="28"/>
        </w:rPr>
        <w:t>H, xã</w:t>
      </w:r>
      <w:r>
        <w:rPr>
          <w:spacing w:val="-2"/>
          <w:sz w:val="28"/>
        </w:rPr>
        <w:t> </w:t>
      </w:r>
      <w:r>
        <w:rPr>
          <w:sz w:val="28"/>
        </w:rPr>
        <w:t>P,</w:t>
      </w:r>
      <w:r>
        <w:rPr>
          <w:spacing w:val="-3"/>
          <w:sz w:val="28"/>
        </w:rPr>
        <w:t> </w:t>
      </w:r>
      <w:r>
        <w:rPr>
          <w:sz w:val="28"/>
        </w:rPr>
        <w:t>huyện</w:t>
      </w:r>
      <w:r>
        <w:rPr>
          <w:spacing w:val="-3"/>
          <w:sz w:val="28"/>
        </w:rPr>
        <w:t> </w:t>
      </w:r>
      <w:r>
        <w:rPr>
          <w:sz w:val="28"/>
        </w:rPr>
        <w:t>Tân</w:t>
      </w:r>
      <w:r>
        <w:rPr>
          <w:spacing w:val="-1"/>
          <w:sz w:val="28"/>
        </w:rPr>
        <w:t> </w:t>
      </w:r>
      <w:r>
        <w:rPr>
          <w:sz w:val="28"/>
        </w:rPr>
        <w:t>Uyên,</w:t>
      </w:r>
      <w:r>
        <w:rPr>
          <w:spacing w:val="-3"/>
          <w:sz w:val="28"/>
        </w:rPr>
        <w:t> </w:t>
      </w:r>
      <w:r>
        <w:rPr>
          <w:sz w:val="28"/>
        </w:rPr>
        <w:t>tỉnh</w:t>
      </w:r>
      <w:r>
        <w:rPr>
          <w:spacing w:val="-1"/>
          <w:sz w:val="28"/>
        </w:rPr>
        <w:t> </w:t>
      </w:r>
      <w:r>
        <w:rPr>
          <w:sz w:val="28"/>
        </w:rPr>
        <w:t>Lai</w:t>
      </w:r>
      <w:r>
        <w:rPr>
          <w:spacing w:val="-1"/>
          <w:sz w:val="28"/>
        </w:rPr>
        <w:t> </w:t>
      </w:r>
      <w:r>
        <w:rPr>
          <w:sz w:val="28"/>
        </w:rPr>
        <w:t>Châu,</w:t>
      </w:r>
      <w:r>
        <w:rPr>
          <w:spacing w:val="-5"/>
          <w:sz w:val="28"/>
        </w:rPr>
        <w:t> </w:t>
      </w:r>
      <w:r>
        <w:rPr>
          <w:sz w:val="28"/>
        </w:rPr>
        <w:t>Sùng</w:t>
      </w:r>
      <w:r>
        <w:rPr>
          <w:spacing w:val="-5"/>
          <w:sz w:val="28"/>
        </w:rPr>
        <w:t> </w:t>
      </w:r>
      <w:r>
        <w:rPr>
          <w:sz w:val="28"/>
        </w:rPr>
        <w:t>A</w:t>
      </w:r>
      <w:r>
        <w:rPr>
          <w:spacing w:val="-7"/>
          <w:sz w:val="28"/>
        </w:rPr>
        <w:t> </w:t>
      </w:r>
      <w:r>
        <w:rPr>
          <w:sz w:val="28"/>
        </w:rPr>
        <w:t>S</w:t>
      </w:r>
      <w:r>
        <w:rPr>
          <w:spacing w:val="-6"/>
          <w:sz w:val="28"/>
        </w:rPr>
        <w:t> </w:t>
      </w:r>
      <w:r>
        <w:rPr>
          <w:sz w:val="28"/>
        </w:rPr>
        <w:t>đã</w:t>
      </w:r>
      <w:r>
        <w:rPr>
          <w:spacing w:val="-6"/>
          <w:sz w:val="28"/>
        </w:rPr>
        <w:t> </w:t>
      </w:r>
      <w:r>
        <w:rPr>
          <w:sz w:val="28"/>
        </w:rPr>
        <w:t>có</w:t>
      </w:r>
      <w:r>
        <w:rPr>
          <w:spacing w:val="-5"/>
          <w:sz w:val="28"/>
        </w:rPr>
        <w:t> </w:t>
      </w:r>
      <w:r>
        <w:rPr>
          <w:sz w:val="28"/>
        </w:rPr>
        <w:t>hành</w:t>
      </w:r>
      <w:r>
        <w:rPr>
          <w:spacing w:val="-5"/>
          <w:sz w:val="28"/>
        </w:rPr>
        <w:t> </w:t>
      </w:r>
      <w:r>
        <w:rPr>
          <w:sz w:val="28"/>
        </w:rPr>
        <w:t>vi</w:t>
      </w:r>
      <w:r>
        <w:rPr>
          <w:spacing w:val="-4"/>
          <w:sz w:val="28"/>
        </w:rPr>
        <w:t> </w:t>
      </w:r>
      <w:r>
        <w:rPr>
          <w:sz w:val="28"/>
        </w:rPr>
        <w:t>dùng</w:t>
      </w:r>
      <w:r>
        <w:rPr>
          <w:spacing w:val="-5"/>
          <w:sz w:val="28"/>
        </w:rPr>
        <w:t> </w:t>
      </w:r>
      <w:r>
        <w:rPr>
          <w:sz w:val="28"/>
        </w:rPr>
        <w:t>dao</w:t>
      </w:r>
      <w:r>
        <w:rPr>
          <w:spacing w:val="-5"/>
          <w:sz w:val="28"/>
        </w:rPr>
        <w:t> </w:t>
      </w:r>
      <w:r>
        <w:rPr>
          <w:sz w:val="28"/>
        </w:rPr>
        <w:t>hủy</w:t>
      </w:r>
      <w:r>
        <w:rPr>
          <w:spacing w:val="-5"/>
          <w:sz w:val="28"/>
        </w:rPr>
        <w:t> </w:t>
      </w:r>
      <w:r>
        <w:rPr>
          <w:sz w:val="28"/>
        </w:rPr>
        <w:t>hoại 2.300m</w:t>
      </w:r>
      <w:r>
        <w:rPr>
          <w:sz w:val="28"/>
          <w:vertAlign w:val="superscript"/>
        </w:rPr>
        <w:t>2</w:t>
      </w:r>
      <w:r>
        <w:rPr>
          <w:spacing w:val="32"/>
          <w:sz w:val="28"/>
          <w:vertAlign w:val="baseline"/>
        </w:rPr>
        <w:t> </w:t>
      </w:r>
      <w:r>
        <w:rPr>
          <w:sz w:val="28"/>
          <w:vertAlign w:val="baseline"/>
        </w:rPr>
        <w:t>rừng</w:t>
      </w:r>
      <w:r>
        <w:rPr>
          <w:spacing w:val="-9"/>
          <w:sz w:val="28"/>
          <w:vertAlign w:val="baseline"/>
        </w:rPr>
        <w:t> </w:t>
      </w:r>
      <w:r>
        <w:rPr>
          <w:sz w:val="28"/>
          <w:vertAlign w:val="baseline"/>
        </w:rPr>
        <w:t>đặc</w:t>
      </w:r>
      <w:r>
        <w:rPr>
          <w:spacing w:val="-10"/>
          <w:sz w:val="28"/>
          <w:vertAlign w:val="baseline"/>
        </w:rPr>
        <w:t> </w:t>
      </w:r>
      <w:r>
        <w:rPr>
          <w:sz w:val="28"/>
          <w:vertAlign w:val="baseline"/>
        </w:rPr>
        <w:t>dụng</w:t>
      </w:r>
      <w:r>
        <w:rPr>
          <w:spacing w:val="-8"/>
          <w:sz w:val="28"/>
          <w:vertAlign w:val="baseline"/>
        </w:rPr>
        <w:t> </w:t>
      </w:r>
      <w:r>
        <w:rPr>
          <w:sz w:val="28"/>
          <w:vertAlign w:val="baseline"/>
        </w:rPr>
        <w:t>do</w:t>
      </w:r>
      <w:r>
        <w:rPr>
          <w:spacing w:val="-9"/>
          <w:sz w:val="28"/>
          <w:vertAlign w:val="baseline"/>
        </w:rPr>
        <w:t> </w:t>
      </w:r>
      <w:r>
        <w:rPr>
          <w:sz w:val="28"/>
          <w:vertAlign w:val="baseline"/>
        </w:rPr>
        <w:t>Ban</w:t>
      </w:r>
      <w:r>
        <w:rPr>
          <w:spacing w:val="-3"/>
          <w:sz w:val="28"/>
          <w:vertAlign w:val="baseline"/>
        </w:rPr>
        <w:t> </w:t>
      </w:r>
      <w:r>
        <w:rPr>
          <w:sz w:val="28"/>
          <w:vertAlign w:val="baseline"/>
        </w:rPr>
        <w:t>Quản</w:t>
      </w:r>
      <w:r>
        <w:rPr>
          <w:spacing w:val="-3"/>
          <w:sz w:val="28"/>
          <w:vertAlign w:val="baseline"/>
        </w:rPr>
        <w:t> </w:t>
      </w:r>
      <w:r>
        <w:rPr>
          <w:sz w:val="28"/>
          <w:vertAlign w:val="baseline"/>
        </w:rPr>
        <w:t>lý</w:t>
      </w:r>
      <w:r>
        <w:rPr>
          <w:spacing w:val="-4"/>
          <w:sz w:val="28"/>
          <w:vertAlign w:val="baseline"/>
        </w:rPr>
        <w:t> </w:t>
      </w:r>
      <w:r>
        <w:rPr>
          <w:sz w:val="28"/>
          <w:vertAlign w:val="baseline"/>
        </w:rPr>
        <w:t>rừng</w:t>
      </w:r>
      <w:r>
        <w:rPr>
          <w:spacing w:val="-4"/>
          <w:sz w:val="28"/>
          <w:vertAlign w:val="baseline"/>
        </w:rPr>
        <w:t> </w:t>
      </w:r>
      <w:r>
        <w:rPr>
          <w:sz w:val="28"/>
          <w:vertAlign w:val="baseline"/>
        </w:rPr>
        <w:t>phòng</w:t>
      </w:r>
      <w:r>
        <w:rPr>
          <w:spacing w:val="-6"/>
          <w:sz w:val="28"/>
          <w:vertAlign w:val="baseline"/>
        </w:rPr>
        <w:t> </w:t>
      </w:r>
      <w:r>
        <w:rPr>
          <w:sz w:val="28"/>
          <w:vertAlign w:val="baseline"/>
        </w:rPr>
        <w:t>hộ</w:t>
      </w:r>
      <w:r>
        <w:rPr>
          <w:spacing w:val="-3"/>
          <w:sz w:val="28"/>
          <w:vertAlign w:val="baseline"/>
        </w:rPr>
        <w:t> </w:t>
      </w:r>
      <w:r>
        <w:rPr>
          <w:sz w:val="28"/>
          <w:vertAlign w:val="baseline"/>
        </w:rPr>
        <w:t>huyện</w:t>
      </w:r>
      <w:r>
        <w:rPr>
          <w:spacing w:val="-4"/>
          <w:sz w:val="28"/>
          <w:vertAlign w:val="baseline"/>
        </w:rPr>
        <w:t> </w:t>
      </w:r>
      <w:r>
        <w:rPr>
          <w:sz w:val="28"/>
          <w:vertAlign w:val="baseline"/>
        </w:rPr>
        <w:t>Tân</w:t>
      </w:r>
      <w:r>
        <w:rPr>
          <w:spacing w:val="-2"/>
          <w:sz w:val="28"/>
          <w:vertAlign w:val="baseline"/>
        </w:rPr>
        <w:t> </w:t>
      </w:r>
      <w:r>
        <w:rPr>
          <w:sz w:val="28"/>
          <w:vertAlign w:val="baseline"/>
        </w:rPr>
        <w:t>Uyên</w:t>
      </w:r>
      <w:r>
        <w:rPr>
          <w:spacing w:val="-6"/>
          <w:sz w:val="28"/>
          <w:vertAlign w:val="baseline"/>
        </w:rPr>
        <w:t> </w:t>
      </w:r>
      <w:r>
        <w:rPr>
          <w:sz w:val="28"/>
          <w:vertAlign w:val="baseline"/>
        </w:rPr>
        <w:t>quản</w:t>
      </w:r>
      <w:r>
        <w:rPr>
          <w:spacing w:val="-3"/>
          <w:sz w:val="28"/>
          <w:vertAlign w:val="baseline"/>
        </w:rPr>
        <w:t> </w:t>
      </w:r>
      <w:r>
        <w:rPr>
          <w:sz w:val="28"/>
          <w:vertAlign w:val="baseline"/>
        </w:rPr>
        <w:t>lý, mục đích để lấy diện tích đất trồng cây sa nhân và cây sắn.</w:t>
      </w:r>
    </w:p>
    <w:p>
      <w:pPr>
        <w:pStyle w:val="BodyText"/>
        <w:spacing w:line="276" w:lineRule="auto" w:before="120"/>
        <w:ind w:right="163"/>
      </w:pPr>
      <w:r>
        <w:rPr/>
        <w:t>Hành vi của bị cáo là nguy hiểm cho xã hội, đã xâm phạm đến chế độ quản lý, bảo vệ và phát triển rừng, gây ảnh hưởng đến trật tự trị an tại địa phương. Rừng là tài nguyên của Quốc gia là khách thể được Nhà nước bảo vệ, mọi hành vi làm</w:t>
      </w:r>
      <w:r>
        <w:rPr>
          <w:spacing w:val="-5"/>
        </w:rPr>
        <w:t> </w:t>
      </w:r>
      <w:r>
        <w:rPr/>
        <w:t>tổn hại đến rừng đều bị xử lý theo đúng quy định của pháp luật. Bị cáo là người đủ năng lực chịu trách nhiệm hình sự, nhận thức được hành vi chặt phá rừng trái phép là vi phạm pháp luật nhưng vì tư lợi nên đã cố ý thực hiện. Tòa án cấp sơ thẩm đã xem xét toàn diện nội dung vụ án, đánh giá tính chất, mức độ nguy hiểm của hành vi phạm tội, nhân thân và các tình tiết giảm nhẹ, áp dụng điều luật, tuyên bố bị cáo phạm tội </w:t>
      </w:r>
      <w:r>
        <w:rPr>
          <w:i/>
        </w:rPr>
        <w:t>“Hủy hoại rừng” </w:t>
      </w:r>
      <w:r>
        <w:rPr/>
        <w:t>theo điểm d khoản 1 Điều 243 Bộ luật hình sự là</w:t>
      </w:r>
      <w:r>
        <w:rPr>
          <w:spacing w:val="-2"/>
        </w:rPr>
        <w:t> </w:t>
      </w:r>
      <w:r>
        <w:rPr/>
        <w:t>có</w:t>
      </w:r>
      <w:r>
        <w:rPr>
          <w:spacing w:val="-1"/>
        </w:rPr>
        <w:t> </w:t>
      </w:r>
      <w:r>
        <w:rPr/>
        <w:t>căn</w:t>
      </w:r>
      <w:r>
        <w:rPr>
          <w:spacing w:val="-1"/>
        </w:rPr>
        <w:t> </w:t>
      </w:r>
      <w:r>
        <w:rPr/>
        <w:t>cứ, đúng</w:t>
      </w:r>
      <w:r>
        <w:rPr>
          <w:spacing w:val="-3"/>
        </w:rPr>
        <w:t> </w:t>
      </w:r>
      <w:r>
        <w:rPr/>
        <w:t>người,</w:t>
      </w:r>
      <w:r>
        <w:rPr>
          <w:spacing w:val="-2"/>
        </w:rPr>
        <w:t> </w:t>
      </w:r>
      <w:r>
        <w:rPr/>
        <w:t>đúng</w:t>
      </w:r>
      <w:r>
        <w:rPr>
          <w:spacing w:val="-1"/>
        </w:rPr>
        <w:t> </w:t>
      </w:r>
      <w:r>
        <w:rPr/>
        <w:t>tội,</w:t>
      </w:r>
      <w:r>
        <w:rPr>
          <w:spacing w:val="-3"/>
        </w:rPr>
        <w:t> </w:t>
      </w:r>
      <w:r>
        <w:rPr/>
        <w:t>đúng</w:t>
      </w:r>
      <w:r>
        <w:rPr>
          <w:spacing w:val="-1"/>
        </w:rPr>
        <w:t> </w:t>
      </w:r>
      <w:r>
        <w:rPr/>
        <w:t>pháp </w:t>
      </w:r>
      <w:r>
        <w:rPr>
          <w:spacing w:val="-2"/>
        </w:rPr>
        <w:t>luật.</w:t>
      </w:r>
    </w:p>
    <w:p>
      <w:pPr>
        <w:pStyle w:val="BodyText"/>
        <w:spacing w:line="276" w:lineRule="auto" w:before="121"/>
        <w:ind w:right="169"/>
      </w:pPr>
      <w:r>
        <w:rPr/>
        <w:t>[3]. Xem xét kháng cáo của bị cáo, Hội đồng xét xử cấp phúc thẩm thấy rằng: Tại phiên tòa bị cáo thừa nhận Tòa án cấp sơ thẩm xét xử bị cáo là đúng người, đúng tội, không oan sai. Tuy nhiên, mức hình phạt tuyên 02 năm tù là</w:t>
      </w:r>
      <w:r>
        <w:rPr>
          <w:spacing w:val="40"/>
        </w:rPr>
        <w:t> </w:t>
      </w:r>
      <w:r>
        <w:rPr/>
        <w:t>quá nặng đối với vị cáo và đề nghị xem xét giảm nhẹ hình phạt cho bị cáo được</w:t>
      </w:r>
    </w:p>
    <w:p>
      <w:pPr>
        <w:spacing w:after="0" w:line="276" w:lineRule="auto"/>
        <w:sectPr>
          <w:pgSz w:w="11910" w:h="16840"/>
          <w:pgMar w:header="0" w:footer="729" w:top="1040" w:bottom="920" w:left="1600" w:right="960"/>
        </w:sectPr>
      </w:pPr>
    </w:p>
    <w:p>
      <w:pPr>
        <w:spacing w:line="278" w:lineRule="auto" w:before="65"/>
        <w:ind w:left="102" w:right="168" w:firstLine="0"/>
        <w:jc w:val="both"/>
        <w:rPr>
          <w:i/>
          <w:sz w:val="28"/>
        </w:rPr>
      </w:pPr>
      <w:r>
        <w:rPr>
          <w:sz w:val="28"/>
        </w:rPr>
        <w:t>hưởng án treo. Tại cấp phúc thẩm bị cáo cung cấp thêm Giấy chứng nhận hộ nghèo, hộ cận nghèo và Biên lai thu tiền </w:t>
      </w:r>
      <w:r>
        <w:rPr>
          <w:i/>
          <w:sz w:val="28"/>
        </w:rPr>
        <w:t>“ngày 27/9/2022 Số:</w:t>
      </w:r>
      <w:r>
        <w:rPr>
          <w:i/>
          <w:spacing w:val="40"/>
          <w:sz w:val="28"/>
        </w:rPr>
        <w:t> </w:t>
      </w:r>
      <w:r>
        <w:rPr>
          <w:i/>
          <w:sz w:val="28"/>
        </w:rPr>
        <w:t>AA/2021/0001123.</w:t>
      </w:r>
      <w:r>
        <w:rPr>
          <w:i/>
          <w:spacing w:val="40"/>
          <w:sz w:val="28"/>
        </w:rPr>
        <w:t> </w:t>
      </w:r>
      <w:r>
        <w:rPr>
          <w:i/>
          <w:sz w:val="28"/>
        </w:rPr>
        <w:t>Nội</w:t>
      </w:r>
      <w:r>
        <w:rPr>
          <w:i/>
          <w:spacing w:val="40"/>
          <w:sz w:val="28"/>
        </w:rPr>
        <w:t> </w:t>
      </w:r>
      <w:r>
        <w:rPr>
          <w:i/>
          <w:sz w:val="28"/>
        </w:rPr>
        <w:t>dung</w:t>
      </w:r>
      <w:r>
        <w:rPr>
          <w:i/>
          <w:spacing w:val="40"/>
          <w:sz w:val="28"/>
        </w:rPr>
        <w:t> </w:t>
      </w:r>
      <w:r>
        <w:rPr>
          <w:i/>
          <w:sz w:val="28"/>
        </w:rPr>
        <w:t>thu:</w:t>
      </w:r>
      <w:r>
        <w:rPr>
          <w:i/>
          <w:spacing w:val="40"/>
          <w:sz w:val="28"/>
        </w:rPr>
        <w:t> </w:t>
      </w:r>
      <w:r>
        <w:rPr>
          <w:i/>
          <w:sz w:val="28"/>
        </w:rPr>
        <w:t>Tạm</w:t>
      </w:r>
      <w:r>
        <w:rPr>
          <w:i/>
          <w:spacing w:val="40"/>
          <w:sz w:val="28"/>
        </w:rPr>
        <w:t> </w:t>
      </w:r>
      <w:r>
        <w:rPr>
          <w:i/>
          <w:sz w:val="28"/>
        </w:rPr>
        <w:t>thu</w:t>
      </w:r>
      <w:r>
        <w:rPr>
          <w:i/>
          <w:spacing w:val="40"/>
          <w:sz w:val="28"/>
        </w:rPr>
        <w:t> </w:t>
      </w:r>
      <w:r>
        <w:rPr>
          <w:i/>
          <w:sz w:val="28"/>
        </w:rPr>
        <w:t>tiền</w:t>
      </w:r>
      <w:r>
        <w:rPr>
          <w:i/>
          <w:spacing w:val="40"/>
          <w:sz w:val="28"/>
        </w:rPr>
        <w:t> </w:t>
      </w:r>
      <w:r>
        <w:rPr>
          <w:i/>
          <w:sz w:val="28"/>
        </w:rPr>
        <w:t>bồi</w:t>
      </w:r>
      <w:r>
        <w:rPr>
          <w:i/>
          <w:spacing w:val="40"/>
          <w:sz w:val="28"/>
        </w:rPr>
        <w:t> </w:t>
      </w:r>
      <w:r>
        <w:rPr>
          <w:i/>
          <w:sz w:val="28"/>
        </w:rPr>
        <w:t>thường</w:t>
      </w:r>
      <w:r>
        <w:rPr>
          <w:i/>
          <w:spacing w:val="40"/>
          <w:sz w:val="28"/>
        </w:rPr>
        <w:t> </w:t>
      </w:r>
      <w:r>
        <w:rPr>
          <w:i/>
          <w:sz w:val="28"/>
        </w:rPr>
        <w:t>thiệt</w:t>
      </w:r>
      <w:r>
        <w:rPr>
          <w:i/>
          <w:spacing w:val="40"/>
          <w:sz w:val="28"/>
        </w:rPr>
        <w:t> </w:t>
      </w:r>
      <w:r>
        <w:rPr>
          <w:i/>
          <w:sz w:val="28"/>
        </w:rPr>
        <w:t>hại,</w:t>
      </w:r>
      <w:r>
        <w:rPr>
          <w:i/>
          <w:spacing w:val="40"/>
          <w:sz w:val="28"/>
        </w:rPr>
        <w:t> </w:t>
      </w:r>
      <w:r>
        <w:rPr>
          <w:i/>
          <w:sz w:val="28"/>
        </w:rPr>
        <w:t>số</w:t>
      </w:r>
      <w:r>
        <w:rPr>
          <w:i/>
          <w:spacing w:val="40"/>
          <w:sz w:val="28"/>
        </w:rPr>
        <w:t> </w:t>
      </w:r>
      <w:r>
        <w:rPr>
          <w:i/>
          <w:sz w:val="28"/>
        </w:rPr>
        <w:t>tiền</w:t>
      </w:r>
    </w:p>
    <w:p>
      <w:pPr>
        <w:pStyle w:val="BodyText"/>
        <w:spacing w:line="276" w:lineRule="auto" w:before="0"/>
        <w:ind w:right="166" w:firstLine="0"/>
      </w:pPr>
      <w:r>
        <w:rPr>
          <w:i/>
        </w:rPr>
        <w:t>25.163.127 đồng’</w:t>
      </w:r>
      <w:r>
        <w:rPr/>
        <w:t>. Hội đồng xét xử nhận thấy, đối với Giấy chứng nhận hộ nghèo, hộ cận nghèo, đã được Cơ quan CSĐT Công an huyện Tân Uyên xác minh, thu thập từ giai đoạn điều tra. Đối với số tiền tạm thu </w:t>
      </w:r>
      <w:r>
        <w:rPr>
          <w:i/>
        </w:rPr>
        <w:t>(25.163.127 đồng)</w:t>
      </w:r>
      <w:r>
        <w:rPr>
          <w:i/>
        </w:rPr>
        <w:t> </w:t>
      </w:r>
      <w:r>
        <w:rPr/>
        <w:t>tại Biên lai thu tiền, đây là số tiền bị cáo phải có trách nhiệm bồi thường cho bị hại do hành vi phạm tội của bị cáo gây ra. Sau khi xét xử sơ thẩm bị cáo mới đi nộp tại Chi cục Thi hành án dân sự huyện Tân Uyên, tỉnh Lai Châu. Tòa án cấp sơ thẩm đã xem xét toàn diện nội dung vụ án, đánh giá tính chất, mức độ nguy hiểm cho xã hội, xem xét về nhân thân và áp dụng các tình tiết giảm nhẹ trách nhiệm hình sự quy định tại điểm s khoản 1, khoản 2 Điều 51 Bộ luật hình sự. Quyết định mức hình phạt tương xứng với hành vi phạm</w:t>
      </w:r>
      <w:r>
        <w:rPr>
          <w:spacing w:val="-2"/>
        </w:rPr>
        <w:t> </w:t>
      </w:r>
      <w:r>
        <w:rPr/>
        <w:t>tội của bị cáo, đảm bảo tính nghiêm minh, răn đe, phòng ngừa tội phạm chung, giữ gìn kỷ cương pháp luật. Do vậy, Hội đồng xét xử không chấp nhận kháng cáo và</w:t>
      </w:r>
      <w:r>
        <w:rPr>
          <w:spacing w:val="-1"/>
        </w:rPr>
        <w:t> </w:t>
      </w:r>
      <w:r>
        <w:rPr/>
        <w:t>giữ nguyên bản án sơ thẩm của Tòa án nhân dân huyện Tân Uyên, tỉnh Lai Châu.</w:t>
      </w:r>
    </w:p>
    <w:p>
      <w:pPr>
        <w:pStyle w:val="ListParagraph"/>
        <w:numPr>
          <w:ilvl w:val="0"/>
          <w:numId w:val="3"/>
        </w:numPr>
        <w:tabs>
          <w:tab w:pos="1230" w:val="left" w:leader="none"/>
        </w:tabs>
        <w:spacing w:line="276" w:lineRule="auto" w:before="112" w:after="0"/>
        <w:ind w:left="102" w:right="173" w:firstLine="719"/>
        <w:jc w:val="both"/>
        <w:rPr>
          <w:sz w:val="28"/>
        </w:rPr>
      </w:pPr>
      <w:r>
        <w:rPr>
          <w:sz w:val="28"/>
        </w:rPr>
        <w:t>Các quyết định khác của bản án hình sự sơ thẩm không có kháng cáo, kháng nghị có hiệu lực pháp luật kể từ ngày hết thời hạn kháng cáo, kháng nghị.</w:t>
      </w:r>
    </w:p>
    <w:p>
      <w:pPr>
        <w:pStyle w:val="ListParagraph"/>
        <w:numPr>
          <w:ilvl w:val="0"/>
          <w:numId w:val="3"/>
        </w:numPr>
        <w:tabs>
          <w:tab w:pos="1307" w:val="left" w:leader="none"/>
        </w:tabs>
        <w:spacing w:line="276" w:lineRule="auto" w:before="121" w:after="0"/>
        <w:ind w:left="102" w:right="167" w:firstLine="719"/>
        <w:jc w:val="both"/>
        <w:rPr>
          <w:sz w:val="28"/>
        </w:rPr>
      </w:pPr>
      <w:r>
        <w:rPr>
          <w:sz w:val="28"/>
        </w:rPr>
        <w:t>Về án phí: Căn cứ Nghị quyết số: 326/2016/UBTVQH14, ngày 30/12/2016 của Ủy ban thường vụ Quốc Hội và ý kiến của bị cáo tại phiên tòa. Hội đồng xét xử, xem xét miễn án phí hình sự phúc thẩm cho bị cáo.</w:t>
      </w:r>
    </w:p>
    <w:p>
      <w:pPr>
        <w:pStyle w:val="BodyText"/>
        <w:ind w:left="821" w:firstLine="0"/>
      </w:pPr>
      <w:r>
        <w:rPr/>
        <w:t>Vì các</w:t>
      </w:r>
      <w:r>
        <w:rPr>
          <w:spacing w:val="-3"/>
        </w:rPr>
        <w:t> </w:t>
      </w:r>
      <w:r>
        <w:rPr/>
        <w:t>lẽ</w:t>
      </w:r>
      <w:r>
        <w:rPr>
          <w:spacing w:val="-3"/>
        </w:rPr>
        <w:t> </w:t>
      </w:r>
      <w:r>
        <w:rPr>
          <w:spacing w:val="-2"/>
        </w:rPr>
        <w:t>trên,</w:t>
      </w:r>
    </w:p>
    <w:p>
      <w:pPr>
        <w:pStyle w:val="BodyText"/>
        <w:spacing w:before="1"/>
        <w:ind w:left="0" w:firstLine="0"/>
        <w:jc w:val="left"/>
        <w:rPr>
          <w:sz w:val="18"/>
        </w:rPr>
      </w:pPr>
    </w:p>
    <w:p>
      <w:pPr>
        <w:pStyle w:val="Heading1"/>
        <w:spacing w:before="89"/>
      </w:pPr>
      <w:r>
        <w:rPr/>
        <w:t>QUYẾT</w:t>
      </w:r>
      <w:r>
        <w:rPr>
          <w:spacing w:val="-3"/>
        </w:rPr>
        <w:t> </w:t>
      </w:r>
      <w:r>
        <w:rPr>
          <w:spacing w:val="-2"/>
        </w:rPr>
        <w:t>ĐỊNH:</w:t>
      </w:r>
    </w:p>
    <w:p>
      <w:pPr>
        <w:pStyle w:val="BodyText"/>
        <w:spacing w:before="232"/>
        <w:ind w:right="167"/>
      </w:pPr>
      <w:r>
        <w:rPr/>
        <w:t>Căn cứ điểm a khoản 1 Điều 355; Điều 356 Bộ luật tố tụng hình sự: Không chấp nhận kháng cáo của bị cáo Sùng A S và giữ nguyên bản án sơ thẩm số: 84/2022/HS-ST, ngày 22-9-2022 của Tòa án nhân dân huyện Tân Uyên, tỉnh Lai Châu như sau:</w:t>
      </w:r>
    </w:p>
    <w:p>
      <w:pPr>
        <w:pStyle w:val="BodyText"/>
        <w:ind w:left="821" w:firstLine="0"/>
      </w:pPr>
      <w:r>
        <w:rPr/>
        <w:t>Căn</w:t>
      </w:r>
      <w:r>
        <w:rPr>
          <w:spacing w:val="-3"/>
        </w:rPr>
        <w:t> </w:t>
      </w:r>
      <w:r>
        <w:rPr/>
        <w:t>cứ</w:t>
      </w:r>
      <w:r>
        <w:rPr>
          <w:spacing w:val="-4"/>
        </w:rPr>
        <w:t> </w:t>
      </w:r>
      <w:r>
        <w:rPr/>
        <w:t>vào</w:t>
      </w:r>
      <w:r>
        <w:rPr>
          <w:spacing w:val="-2"/>
        </w:rPr>
        <w:t> </w:t>
      </w:r>
      <w:r>
        <w:rPr/>
        <w:t>điểm</w:t>
      </w:r>
      <w:r>
        <w:rPr>
          <w:spacing w:val="-8"/>
        </w:rPr>
        <w:t> </w:t>
      </w:r>
      <w:r>
        <w:rPr/>
        <w:t>d</w:t>
      </w:r>
      <w:r>
        <w:rPr>
          <w:spacing w:val="-3"/>
        </w:rPr>
        <w:t> </w:t>
      </w:r>
      <w:r>
        <w:rPr/>
        <w:t>khoản</w:t>
      </w:r>
      <w:r>
        <w:rPr>
          <w:spacing w:val="-5"/>
        </w:rPr>
        <w:t> </w:t>
      </w:r>
      <w:r>
        <w:rPr/>
        <w:t>1,</w:t>
      </w:r>
      <w:r>
        <w:rPr>
          <w:spacing w:val="-5"/>
        </w:rPr>
        <w:t> </w:t>
      </w:r>
      <w:r>
        <w:rPr/>
        <w:t>khoản</w:t>
      </w:r>
      <w:r>
        <w:rPr>
          <w:spacing w:val="-3"/>
        </w:rPr>
        <w:t> </w:t>
      </w:r>
      <w:r>
        <w:rPr/>
        <w:t>4</w:t>
      </w:r>
      <w:r>
        <w:rPr>
          <w:spacing w:val="-4"/>
        </w:rPr>
        <w:t> </w:t>
      </w:r>
      <w:r>
        <w:rPr/>
        <w:t>Điều</w:t>
      </w:r>
      <w:r>
        <w:rPr>
          <w:spacing w:val="-4"/>
        </w:rPr>
        <w:t> </w:t>
      </w:r>
      <w:r>
        <w:rPr/>
        <w:t>243;</w:t>
      </w:r>
      <w:r>
        <w:rPr>
          <w:spacing w:val="-9"/>
        </w:rPr>
        <w:t> </w:t>
      </w:r>
      <w:r>
        <w:rPr/>
        <w:t>Điều</w:t>
      </w:r>
      <w:r>
        <w:rPr>
          <w:spacing w:val="-7"/>
        </w:rPr>
        <w:t> </w:t>
      </w:r>
      <w:r>
        <w:rPr/>
        <w:t>38;</w:t>
      </w:r>
      <w:r>
        <w:rPr>
          <w:spacing w:val="-7"/>
        </w:rPr>
        <w:t> </w:t>
      </w:r>
      <w:r>
        <w:rPr/>
        <w:t>Điều</w:t>
      </w:r>
      <w:r>
        <w:rPr>
          <w:spacing w:val="-7"/>
        </w:rPr>
        <w:t> </w:t>
      </w:r>
      <w:r>
        <w:rPr/>
        <w:t>47;</w:t>
      </w:r>
      <w:r>
        <w:rPr>
          <w:spacing w:val="-7"/>
        </w:rPr>
        <w:t> </w:t>
      </w:r>
      <w:r>
        <w:rPr/>
        <w:t>Điều</w:t>
      </w:r>
      <w:r>
        <w:rPr>
          <w:spacing w:val="-7"/>
        </w:rPr>
        <w:t> </w:t>
      </w:r>
      <w:r>
        <w:rPr>
          <w:spacing w:val="-5"/>
        </w:rPr>
        <w:t>48;</w:t>
      </w:r>
    </w:p>
    <w:p>
      <w:pPr>
        <w:pStyle w:val="BodyText"/>
        <w:spacing w:line="322" w:lineRule="exact" w:before="2"/>
        <w:ind w:firstLine="0"/>
      </w:pPr>
      <w:r>
        <w:rPr/>
        <w:t>điểm</w:t>
      </w:r>
      <w:r>
        <w:rPr>
          <w:spacing w:val="-13"/>
        </w:rPr>
        <w:t> </w:t>
      </w:r>
      <w:r>
        <w:rPr/>
        <w:t>s</w:t>
      </w:r>
      <w:r>
        <w:rPr>
          <w:spacing w:val="-12"/>
        </w:rPr>
        <w:t> </w:t>
      </w:r>
      <w:r>
        <w:rPr/>
        <w:t>khoản</w:t>
      </w:r>
      <w:r>
        <w:rPr>
          <w:spacing w:val="-9"/>
        </w:rPr>
        <w:t> </w:t>
      </w:r>
      <w:r>
        <w:rPr/>
        <w:t>1,</w:t>
      </w:r>
      <w:r>
        <w:rPr>
          <w:spacing w:val="-9"/>
        </w:rPr>
        <w:t> </w:t>
      </w:r>
      <w:r>
        <w:rPr/>
        <w:t>khoản</w:t>
      </w:r>
      <w:r>
        <w:rPr>
          <w:spacing w:val="-12"/>
        </w:rPr>
        <w:t> </w:t>
      </w:r>
      <w:r>
        <w:rPr/>
        <w:t>2</w:t>
      </w:r>
      <w:r>
        <w:rPr>
          <w:spacing w:val="-9"/>
        </w:rPr>
        <w:t> </w:t>
      </w:r>
      <w:r>
        <w:rPr/>
        <w:t>Điều</w:t>
      </w:r>
      <w:r>
        <w:rPr>
          <w:spacing w:val="-9"/>
        </w:rPr>
        <w:t> </w:t>
      </w:r>
      <w:r>
        <w:rPr/>
        <w:t>51</w:t>
      </w:r>
      <w:r>
        <w:rPr>
          <w:spacing w:val="-10"/>
        </w:rPr>
        <w:t> </w:t>
      </w:r>
      <w:r>
        <w:rPr/>
        <w:t>Bộ</w:t>
      </w:r>
      <w:r>
        <w:rPr>
          <w:spacing w:val="-1"/>
        </w:rPr>
        <w:t> </w:t>
      </w:r>
      <w:r>
        <w:rPr/>
        <w:t>luật</w:t>
      </w:r>
      <w:r>
        <w:rPr>
          <w:spacing w:val="-2"/>
        </w:rPr>
        <w:t> </w:t>
      </w:r>
      <w:r>
        <w:rPr/>
        <w:t>hình</w:t>
      </w:r>
      <w:r>
        <w:rPr>
          <w:spacing w:val="1"/>
        </w:rPr>
        <w:t> </w:t>
      </w:r>
      <w:r>
        <w:rPr/>
        <w:t>sự.</w:t>
      </w:r>
      <w:r>
        <w:rPr>
          <w:spacing w:val="1"/>
        </w:rPr>
        <w:t> </w:t>
      </w:r>
      <w:r>
        <w:rPr/>
        <w:t>Điều</w:t>
      </w:r>
      <w:r>
        <w:rPr>
          <w:spacing w:val="-1"/>
        </w:rPr>
        <w:t> </w:t>
      </w:r>
      <w:r>
        <w:rPr/>
        <w:t>106; Điều 135;</w:t>
      </w:r>
      <w:r>
        <w:rPr>
          <w:spacing w:val="1"/>
        </w:rPr>
        <w:t> </w:t>
      </w:r>
      <w:r>
        <w:rPr/>
        <w:t>Điều</w:t>
      </w:r>
      <w:r>
        <w:rPr>
          <w:spacing w:val="-1"/>
        </w:rPr>
        <w:t> </w:t>
      </w:r>
      <w:r>
        <w:rPr>
          <w:spacing w:val="-4"/>
        </w:rPr>
        <w:t>136;</w:t>
      </w:r>
    </w:p>
    <w:p>
      <w:pPr>
        <w:pStyle w:val="BodyText"/>
        <w:spacing w:before="0"/>
        <w:ind w:right="169" w:firstLine="0"/>
      </w:pPr>
      <w:r>
        <w:rPr/>
        <w:t>Điều 331; Điều 333 Bộ luật Tố tụng hình sự. Điều 584; Điều 585; Điều 586; Điều 589 Bộ luật dân sự. Nghị quyết số: 326/2016/UBTVQH14 của Ủy ban thường vụ Quốc Hội.</w:t>
      </w:r>
    </w:p>
    <w:p>
      <w:pPr>
        <w:pStyle w:val="ListParagraph"/>
        <w:numPr>
          <w:ilvl w:val="0"/>
          <w:numId w:val="4"/>
        </w:numPr>
        <w:tabs>
          <w:tab w:pos="1118" w:val="left" w:leader="none"/>
        </w:tabs>
        <w:spacing w:line="240" w:lineRule="auto" w:before="119" w:after="0"/>
        <w:ind w:left="102" w:right="175" w:firstLine="719"/>
        <w:jc w:val="both"/>
        <w:rPr>
          <w:sz w:val="28"/>
        </w:rPr>
      </w:pPr>
      <w:r>
        <w:rPr>
          <w:sz w:val="28"/>
        </w:rPr>
        <w:t>Tuyên bố bị cáo Sùng A S phạm tội “Huỷ hoại rừng”. Xử phạt bị cáo Sùng</w:t>
      </w:r>
      <w:r>
        <w:rPr>
          <w:spacing w:val="25"/>
          <w:sz w:val="28"/>
        </w:rPr>
        <w:t> </w:t>
      </w:r>
      <w:r>
        <w:rPr>
          <w:sz w:val="28"/>
        </w:rPr>
        <w:t>A</w:t>
      </w:r>
      <w:r>
        <w:rPr>
          <w:spacing w:val="26"/>
          <w:sz w:val="28"/>
        </w:rPr>
        <w:t> </w:t>
      </w:r>
      <w:r>
        <w:rPr>
          <w:sz w:val="28"/>
        </w:rPr>
        <w:t>S 02</w:t>
      </w:r>
      <w:r>
        <w:rPr>
          <w:spacing w:val="27"/>
          <w:sz w:val="28"/>
        </w:rPr>
        <w:t> </w:t>
      </w:r>
      <w:r>
        <w:rPr>
          <w:sz w:val="28"/>
        </w:rPr>
        <w:t>(hai) năm tù. Thời</w:t>
      </w:r>
      <w:r>
        <w:rPr>
          <w:spacing w:val="25"/>
          <w:sz w:val="28"/>
        </w:rPr>
        <w:t> </w:t>
      </w:r>
      <w:r>
        <w:rPr>
          <w:sz w:val="28"/>
        </w:rPr>
        <w:t>hạn</w:t>
      </w:r>
      <w:r>
        <w:rPr>
          <w:spacing w:val="25"/>
          <w:sz w:val="28"/>
        </w:rPr>
        <w:t> </w:t>
      </w:r>
      <w:r>
        <w:rPr>
          <w:sz w:val="28"/>
        </w:rPr>
        <w:t>tù</w:t>
      </w:r>
      <w:r>
        <w:rPr>
          <w:spacing w:val="25"/>
          <w:sz w:val="28"/>
        </w:rPr>
        <w:t> </w:t>
      </w:r>
      <w:r>
        <w:rPr>
          <w:sz w:val="28"/>
        </w:rPr>
        <w:t>tính</w:t>
      </w:r>
      <w:r>
        <w:rPr>
          <w:spacing w:val="25"/>
          <w:sz w:val="28"/>
        </w:rPr>
        <w:t> </w:t>
      </w:r>
      <w:r>
        <w:rPr>
          <w:sz w:val="28"/>
        </w:rPr>
        <w:t>từ</w:t>
      </w:r>
      <w:r>
        <w:rPr>
          <w:spacing w:val="25"/>
          <w:sz w:val="28"/>
        </w:rPr>
        <w:t> </w:t>
      </w:r>
      <w:r>
        <w:rPr>
          <w:sz w:val="28"/>
        </w:rPr>
        <w:t>ngày</w:t>
      </w:r>
      <w:r>
        <w:rPr>
          <w:spacing w:val="25"/>
          <w:sz w:val="28"/>
        </w:rPr>
        <w:t> </w:t>
      </w:r>
      <w:r>
        <w:rPr>
          <w:sz w:val="28"/>
        </w:rPr>
        <w:t>bị</w:t>
      </w:r>
      <w:r>
        <w:rPr>
          <w:spacing w:val="25"/>
          <w:sz w:val="28"/>
        </w:rPr>
        <w:t> </w:t>
      </w:r>
      <w:r>
        <w:rPr>
          <w:sz w:val="28"/>
        </w:rPr>
        <w:t>cáo vào</w:t>
      </w:r>
      <w:r>
        <w:rPr>
          <w:spacing w:val="25"/>
          <w:sz w:val="28"/>
        </w:rPr>
        <w:t> </w:t>
      </w:r>
      <w:r>
        <w:rPr>
          <w:sz w:val="28"/>
        </w:rPr>
        <w:t>trại</w:t>
      </w:r>
      <w:r>
        <w:rPr>
          <w:spacing w:val="25"/>
          <w:sz w:val="28"/>
        </w:rPr>
        <w:t> </w:t>
      </w:r>
      <w:r>
        <w:rPr>
          <w:sz w:val="28"/>
        </w:rPr>
        <w:t>chấp hành </w:t>
      </w:r>
      <w:r>
        <w:rPr>
          <w:spacing w:val="-4"/>
          <w:sz w:val="28"/>
        </w:rPr>
        <w:t>án.</w:t>
      </w:r>
    </w:p>
    <w:p>
      <w:pPr>
        <w:pStyle w:val="ListParagraph"/>
        <w:numPr>
          <w:ilvl w:val="0"/>
          <w:numId w:val="4"/>
        </w:numPr>
        <w:tabs>
          <w:tab w:pos="1070" w:val="left" w:leader="none"/>
        </w:tabs>
        <w:spacing w:line="240" w:lineRule="auto" w:before="122" w:after="0"/>
        <w:ind w:left="1069" w:right="0" w:hanging="249"/>
        <w:jc w:val="left"/>
        <w:rPr>
          <w:sz w:val="28"/>
        </w:rPr>
      </w:pPr>
      <w:r>
        <w:rPr>
          <w:sz w:val="28"/>
        </w:rPr>
        <w:t>Về</w:t>
      </w:r>
      <w:r>
        <w:rPr>
          <w:spacing w:val="5"/>
          <w:sz w:val="28"/>
        </w:rPr>
        <w:t> </w:t>
      </w:r>
      <w:r>
        <w:rPr>
          <w:sz w:val="28"/>
        </w:rPr>
        <w:t>án</w:t>
      </w:r>
      <w:r>
        <w:rPr>
          <w:spacing w:val="3"/>
          <w:sz w:val="28"/>
        </w:rPr>
        <w:t> </w:t>
      </w:r>
      <w:r>
        <w:rPr>
          <w:sz w:val="28"/>
        </w:rPr>
        <w:t>phí:</w:t>
      </w:r>
      <w:r>
        <w:rPr>
          <w:spacing w:val="7"/>
          <w:sz w:val="28"/>
        </w:rPr>
        <w:t> </w:t>
      </w:r>
      <w:r>
        <w:rPr>
          <w:sz w:val="28"/>
        </w:rPr>
        <w:t>Miễn</w:t>
      </w:r>
      <w:r>
        <w:rPr>
          <w:spacing w:val="7"/>
          <w:sz w:val="28"/>
        </w:rPr>
        <w:t> </w:t>
      </w:r>
      <w:r>
        <w:rPr>
          <w:sz w:val="28"/>
        </w:rPr>
        <w:t>án</w:t>
      </w:r>
      <w:r>
        <w:rPr>
          <w:spacing w:val="3"/>
          <w:sz w:val="28"/>
        </w:rPr>
        <w:t> </w:t>
      </w:r>
      <w:r>
        <w:rPr>
          <w:sz w:val="28"/>
        </w:rPr>
        <w:t>phí</w:t>
      </w:r>
      <w:r>
        <w:rPr>
          <w:spacing w:val="4"/>
          <w:sz w:val="28"/>
        </w:rPr>
        <w:t> </w:t>
      </w:r>
      <w:r>
        <w:rPr>
          <w:sz w:val="28"/>
        </w:rPr>
        <w:t>hình</w:t>
      </w:r>
      <w:r>
        <w:rPr>
          <w:spacing w:val="5"/>
          <w:sz w:val="28"/>
        </w:rPr>
        <w:t> </w:t>
      </w:r>
      <w:r>
        <w:rPr>
          <w:sz w:val="28"/>
        </w:rPr>
        <w:t>sự</w:t>
      </w:r>
      <w:r>
        <w:rPr>
          <w:spacing w:val="3"/>
          <w:sz w:val="28"/>
        </w:rPr>
        <w:t> </w:t>
      </w:r>
      <w:r>
        <w:rPr>
          <w:sz w:val="28"/>
        </w:rPr>
        <w:t>phúc</w:t>
      </w:r>
      <w:r>
        <w:rPr>
          <w:spacing w:val="2"/>
          <w:sz w:val="28"/>
        </w:rPr>
        <w:t> </w:t>
      </w:r>
      <w:r>
        <w:rPr>
          <w:sz w:val="28"/>
        </w:rPr>
        <w:t>thẩm</w:t>
      </w:r>
      <w:r>
        <w:rPr>
          <w:spacing w:val="10"/>
          <w:sz w:val="28"/>
        </w:rPr>
        <w:t> </w:t>
      </w:r>
      <w:r>
        <w:rPr>
          <w:sz w:val="28"/>
        </w:rPr>
        <w:t>cho</w:t>
      </w:r>
      <w:r>
        <w:rPr>
          <w:spacing w:val="3"/>
          <w:sz w:val="28"/>
        </w:rPr>
        <w:t> </w:t>
      </w:r>
      <w:r>
        <w:rPr>
          <w:sz w:val="28"/>
        </w:rPr>
        <w:t>bị</w:t>
      </w:r>
      <w:r>
        <w:rPr>
          <w:spacing w:val="7"/>
          <w:sz w:val="28"/>
        </w:rPr>
        <w:t> </w:t>
      </w:r>
      <w:r>
        <w:rPr>
          <w:spacing w:val="-4"/>
          <w:sz w:val="28"/>
        </w:rPr>
        <w:t>cáo.</w:t>
      </w:r>
    </w:p>
    <w:p>
      <w:pPr>
        <w:spacing w:after="0" w:line="240" w:lineRule="auto"/>
        <w:jc w:val="left"/>
        <w:rPr>
          <w:sz w:val="28"/>
        </w:rPr>
        <w:sectPr>
          <w:pgSz w:w="11910" w:h="16840"/>
          <w:pgMar w:header="0" w:footer="729" w:top="1040" w:bottom="920" w:left="1600" w:right="960"/>
        </w:sectPr>
      </w:pPr>
    </w:p>
    <w:p>
      <w:pPr>
        <w:pStyle w:val="ListParagraph"/>
        <w:numPr>
          <w:ilvl w:val="0"/>
          <w:numId w:val="4"/>
        </w:numPr>
        <w:tabs>
          <w:tab w:pos="1122" w:val="left" w:leader="none"/>
        </w:tabs>
        <w:spacing w:line="242" w:lineRule="auto" w:before="65" w:after="0"/>
        <w:ind w:left="102" w:right="170" w:firstLine="719"/>
        <w:jc w:val="left"/>
        <w:rPr>
          <w:sz w:val="28"/>
        </w:rPr>
      </w:pPr>
      <w:r>
        <w:rPr>
          <w:sz w:val="28"/>
        </w:rPr>
        <w:t>Các quyết định khác của bản án hình sự sơ thẩm không có kháng cáo, kháng nghị có hiệu lực pháp luật kể từ ngày hết thời hạn kháng cáo, kháng nghị.</w:t>
      </w:r>
    </w:p>
    <w:p>
      <w:pPr>
        <w:pStyle w:val="BodyText"/>
        <w:spacing w:before="115"/>
        <w:ind w:left="821" w:firstLine="0"/>
        <w:jc w:val="left"/>
      </w:pPr>
      <w:r>
        <w:rPr>
          <w:spacing w:val="-8"/>
        </w:rPr>
        <w:t>Bản</w:t>
      </w:r>
      <w:r>
        <w:rPr>
          <w:spacing w:val="-11"/>
        </w:rPr>
        <w:t> </w:t>
      </w:r>
      <w:r>
        <w:rPr>
          <w:spacing w:val="-8"/>
        </w:rPr>
        <w:t>án</w:t>
      </w:r>
      <w:r>
        <w:rPr>
          <w:spacing w:val="-11"/>
        </w:rPr>
        <w:t> </w:t>
      </w:r>
      <w:r>
        <w:rPr>
          <w:spacing w:val="-8"/>
        </w:rPr>
        <w:t>phúc</w:t>
      </w:r>
      <w:r>
        <w:rPr>
          <w:spacing w:val="-13"/>
        </w:rPr>
        <w:t> </w:t>
      </w:r>
      <w:r>
        <w:rPr>
          <w:spacing w:val="-8"/>
        </w:rPr>
        <w:t>thẩm</w:t>
      </w:r>
      <w:r>
        <w:rPr>
          <w:spacing w:val="-12"/>
        </w:rPr>
        <w:t> </w:t>
      </w:r>
      <w:r>
        <w:rPr>
          <w:spacing w:val="-8"/>
        </w:rPr>
        <w:t>có</w:t>
      </w:r>
      <w:r>
        <w:rPr>
          <w:spacing w:val="-11"/>
        </w:rPr>
        <w:t> </w:t>
      </w:r>
      <w:r>
        <w:rPr>
          <w:spacing w:val="-8"/>
        </w:rPr>
        <w:t>hiệu</w:t>
      </w:r>
      <w:r>
        <w:rPr>
          <w:spacing w:val="-11"/>
        </w:rPr>
        <w:t> </w:t>
      </w:r>
      <w:r>
        <w:rPr>
          <w:spacing w:val="-8"/>
        </w:rPr>
        <w:t>lực</w:t>
      </w:r>
      <w:r>
        <w:rPr>
          <w:spacing w:val="-10"/>
        </w:rPr>
        <w:t> </w:t>
      </w:r>
      <w:r>
        <w:rPr>
          <w:spacing w:val="-8"/>
        </w:rPr>
        <w:t>pháp</w:t>
      </w:r>
      <w:r>
        <w:rPr>
          <w:spacing w:val="-11"/>
        </w:rPr>
        <w:t> </w:t>
      </w:r>
      <w:r>
        <w:rPr>
          <w:spacing w:val="-8"/>
        </w:rPr>
        <w:t>luật</w:t>
      </w:r>
      <w:r>
        <w:rPr>
          <w:spacing w:val="-11"/>
        </w:rPr>
        <w:t> </w:t>
      </w:r>
      <w:r>
        <w:rPr>
          <w:spacing w:val="-8"/>
        </w:rPr>
        <w:t>kể</w:t>
      </w:r>
      <w:r>
        <w:rPr>
          <w:spacing w:val="-12"/>
        </w:rPr>
        <w:t> </w:t>
      </w:r>
      <w:r>
        <w:rPr>
          <w:spacing w:val="-8"/>
        </w:rPr>
        <w:t>từ</w:t>
      </w:r>
      <w:r>
        <w:rPr>
          <w:spacing w:val="-10"/>
        </w:rPr>
        <w:t> </w:t>
      </w:r>
      <w:r>
        <w:rPr>
          <w:spacing w:val="-8"/>
        </w:rPr>
        <w:t>ngày</w:t>
      </w:r>
      <w:r>
        <w:rPr>
          <w:spacing w:val="-10"/>
        </w:rPr>
        <w:t> </w:t>
      </w:r>
      <w:r>
        <w:rPr>
          <w:spacing w:val="-8"/>
        </w:rPr>
        <w:t>tuyên</w:t>
      </w:r>
      <w:r>
        <w:rPr>
          <w:spacing w:val="-11"/>
        </w:rPr>
        <w:t> </w:t>
      </w:r>
      <w:r>
        <w:rPr>
          <w:spacing w:val="-8"/>
        </w:rPr>
        <w:t>án./</w:t>
      </w:r>
    </w:p>
    <w:p>
      <w:pPr>
        <w:pStyle w:val="BodyText"/>
        <w:spacing w:before="0"/>
        <w:ind w:left="0" w:firstLine="0"/>
        <w:jc w:val="left"/>
        <w:rPr>
          <w:sz w:val="20"/>
        </w:rPr>
      </w:pPr>
    </w:p>
    <w:p>
      <w:pPr>
        <w:pStyle w:val="BodyText"/>
        <w:spacing w:before="8"/>
        <w:ind w:left="0" w:firstLine="0"/>
        <w:jc w:val="left"/>
        <w:rPr>
          <w:sz w:val="12"/>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42"/>
        <w:gridCol w:w="5095"/>
      </w:tblGrid>
      <w:tr>
        <w:trPr>
          <w:trHeight w:val="3049" w:hRule="atLeast"/>
        </w:trPr>
        <w:tc>
          <w:tcPr>
            <w:tcW w:w="3642"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5" w:val="left" w:leader="none"/>
              </w:tabs>
              <w:spacing w:line="251" w:lineRule="exact" w:before="0" w:after="0"/>
              <w:ind w:left="174" w:right="0" w:hanging="125"/>
              <w:jc w:val="left"/>
              <w:rPr>
                <w:sz w:val="22"/>
              </w:rPr>
            </w:pPr>
            <w:r>
              <w:rPr>
                <w:sz w:val="22"/>
              </w:rPr>
              <w:t>VKSND</w:t>
            </w:r>
            <w:r>
              <w:rPr>
                <w:spacing w:val="-5"/>
                <w:sz w:val="22"/>
              </w:rPr>
              <w:t> </w:t>
            </w:r>
            <w:r>
              <w:rPr>
                <w:sz w:val="22"/>
              </w:rPr>
              <w:t>tỉnh</w:t>
            </w:r>
            <w:r>
              <w:rPr>
                <w:spacing w:val="-1"/>
                <w:sz w:val="22"/>
              </w:rPr>
              <w:t> </w:t>
            </w:r>
            <w:r>
              <w:rPr>
                <w:sz w:val="22"/>
              </w:rPr>
              <w:t>Lai </w:t>
            </w:r>
            <w:r>
              <w:rPr>
                <w:spacing w:val="-4"/>
                <w:sz w:val="22"/>
              </w:rPr>
              <w:t>Châu;</w:t>
            </w:r>
          </w:p>
          <w:p>
            <w:pPr>
              <w:pStyle w:val="TableParagraph"/>
              <w:numPr>
                <w:ilvl w:val="0"/>
                <w:numId w:val="5"/>
              </w:numPr>
              <w:tabs>
                <w:tab w:pos="175" w:val="left" w:leader="none"/>
              </w:tabs>
              <w:spacing w:line="252" w:lineRule="exact" w:before="0" w:after="0"/>
              <w:ind w:left="174" w:right="0" w:hanging="125"/>
              <w:jc w:val="left"/>
              <w:rPr>
                <w:sz w:val="22"/>
              </w:rPr>
            </w:pPr>
            <w:r>
              <w:rPr>
                <w:sz w:val="22"/>
              </w:rPr>
              <w:t>TAND</w:t>
            </w:r>
            <w:r>
              <w:rPr>
                <w:spacing w:val="-5"/>
                <w:sz w:val="22"/>
              </w:rPr>
              <w:t> </w:t>
            </w:r>
            <w:r>
              <w:rPr>
                <w:sz w:val="22"/>
              </w:rPr>
              <w:t>huyện</w:t>
            </w:r>
            <w:r>
              <w:rPr>
                <w:spacing w:val="-1"/>
                <w:sz w:val="22"/>
              </w:rPr>
              <w:t> </w:t>
            </w:r>
            <w:r>
              <w:rPr>
                <w:sz w:val="22"/>
              </w:rPr>
              <w:t>Tân</w:t>
            </w:r>
            <w:r>
              <w:rPr>
                <w:spacing w:val="-1"/>
                <w:sz w:val="22"/>
              </w:rPr>
              <w:t> </w:t>
            </w:r>
            <w:r>
              <w:rPr>
                <w:spacing w:val="-4"/>
                <w:sz w:val="22"/>
              </w:rPr>
              <w:t>Uyên;</w:t>
            </w:r>
          </w:p>
          <w:p>
            <w:pPr>
              <w:pStyle w:val="TableParagraph"/>
              <w:numPr>
                <w:ilvl w:val="0"/>
                <w:numId w:val="5"/>
              </w:numPr>
              <w:tabs>
                <w:tab w:pos="175" w:val="left" w:leader="none"/>
              </w:tabs>
              <w:spacing w:line="252" w:lineRule="exact" w:before="1" w:after="0"/>
              <w:ind w:left="174" w:right="0" w:hanging="125"/>
              <w:jc w:val="left"/>
              <w:rPr>
                <w:sz w:val="22"/>
              </w:rPr>
            </w:pPr>
            <w:r>
              <w:rPr>
                <w:sz w:val="22"/>
              </w:rPr>
              <w:t>VKSND</w:t>
            </w:r>
            <w:r>
              <w:rPr>
                <w:spacing w:val="-5"/>
                <w:sz w:val="22"/>
              </w:rPr>
              <w:t> </w:t>
            </w:r>
            <w:r>
              <w:rPr>
                <w:sz w:val="22"/>
              </w:rPr>
              <w:t>Huyện</w:t>
            </w:r>
            <w:r>
              <w:rPr>
                <w:spacing w:val="-1"/>
                <w:sz w:val="22"/>
              </w:rPr>
              <w:t> </w:t>
            </w:r>
            <w:r>
              <w:rPr>
                <w:sz w:val="22"/>
              </w:rPr>
              <w:t>Tân</w:t>
            </w:r>
            <w:r>
              <w:rPr>
                <w:spacing w:val="-1"/>
                <w:sz w:val="22"/>
              </w:rPr>
              <w:t> </w:t>
            </w:r>
            <w:r>
              <w:rPr>
                <w:spacing w:val="-4"/>
                <w:sz w:val="22"/>
              </w:rPr>
              <w:t>Uyên;</w:t>
            </w:r>
          </w:p>
          <w:p>
            <w:pPr>
              <w:pStyle w:val="TableParagraph"/>
              <w:numPr>
                <w:ilvl w:val="0"/>
                <w:numId w:val="5"/>
              </w:numPr>
              <w:tabs>
                <w:tab w:pos="178" w:val="left" w:leader="none"/>
              </w:tabs>
              <w:spacing w:line="252" w:lineRule="exact" w:before="0" w:after="0"/>
              <w:ind w:left="177" w:right="0" w:hanging="128"/>
              <w:jc w:val="left"/>
              <w:rPr>
                <w:sz w:val="22"/>
              </w:rPr>
            </w:pPr>
            <w:r>
              <w:rPr>
                <w:sz w:val="22"/>
              </w:rPr>
              <w:t>Công</w:t>
            </w:r>
            <w:r>
              <w:rPr>
                <w:spacing w:val="-6"/>
                <w:sz w:val="22"/>
              </w:rPr>
              <w:t> </w:t>
            </w:r>
            <w:r>
              <w:rPr>
                <w:sz w:val="22"/>
              </w:rPr>
              <w:t>an huyện</w:t>
            </w:r>
            <w:r>
              <w:rPr>
                <w:spacing w:val="-1"/>
                <w:sz w:val="22"/>
              </w:rPr>
              <w:t> </w:t>
            </w:r>
            <w:r>
              <w:rPr>
                <w:sz w:val="22"/>
              </w:rPr>
              <w:t>Tân </w:t>
            </w:r>
            <w:r>
              <w:rPr>
                <w:spacing w:val="-4"/>
                <w:sz w:val="22"/>
              </w:rPr>
              <w:t>Uyên;</w:t>
            </w:r>
          </w:p>
          <w:p>
            <w:pPr>
              <w:pStyle w:val="TableParagraph"/>
              <w:numPr>
                <w:ilvl w:val="0"/>
                <w:numId w:val="5"/>
              </w:numPr>
              <w:tabs>
                <w:tab w:pos="178" w:val="left" w:leader="none"/>
              </w:tabs>
              <w:spacing w:line="252" w:lineRule="exact" w:before="2"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4"/>
                <w:sz w:val="22"/>
              </w:rPr>
              <w:t> </w:t>
            </w:r>
            <w:r>
              <w:rPr>
                <w:sz w:val="22"/>
              </w:rPr>
              <w:t>Tân</w:t>
            </w:r>
            <w:r>
              <w:rPr>
                <w:spacing w:val="-1"/>
                <w:sz w:val="22"/>
              </w:rPr>
              <w:t> </w:t>
            </w:r>
            <w:r>
              <w:rPr>
                <w:spacing w:val="-4"/>
                <w:sz w:val="22"/>
              </w:rPr>
              <w:t>Uyên;</w:t>
            </w:r>
          </w:p>
          <w:p>
            <w:pPr>
              <w:pStyle w:val="TableParagraph"/>
              <w:numPr>
                <w:ilvl w:val="0"/>
                <w:numId w:val="5"/>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5"/>
              </w:numPr>
              <w:tabs>
                <w:tab w:pos="178" w:val="left" w:leader="none"/>
              </w:tabs>
              <w:spacing w:line="252" w:lineRule="exact" w:before="0" w:after="0"/>
              <w:ind w:left="177" w:right="0" w:hanging="128"/>
              <w:jc w:val="left"/>
              <w:rPr>
                <w:sz w:val="22"/>
              </w:rPr>
            </w:pPr>
            <w:r>
              <w:rPr>
                <w:spacing w:val="-2"/>
                <w:sz w:val="22"/>
              </w:rPr>
              <w:t>NBCCBC;</w:t>
            </w:r>
          </w:p>
          <w:p>
            <w:pPr>
              <w:pStyle w:val="TableParagraph"/>
              <w:numPr>
                <w:ilvl w:val="0"/>
                <w:numId w:val="5"/>
              </w:numPr>
              <w:tabs>
                <w:tab w:pos="175" w:val="left" w:leader="none"/>
              </w:tabs>
              <w:spacing w:line="240" w:lineRule="auto" w:before="1" w:after="0"/>
              <w:ind w:left="174" w:right="0" w:hanging="125"/>
              <w:jc w:val="left"/>
              <w:rPr>
                <w:sz w:val="22"/>
              </w:rPr>
            </w:pPr>
            <w:r>
              <w:rPr>
                <w:sz w:val="22"/>
              </w:rPr>
              <w:t>Lưu </w:t>
            </w:r>
            <w:r>
              <w:rPr>
                <w:spacing w:val="-2"/>
                <w:sz w:val="22"/>
              </w:rPr>
              <w:t>HSVA./.</w:t>
            </w:r>
          </w:p>
        </w:tc>
        <w:tc>
          <w:tcPr>
            <w:tcW w:w="5095" w:type="dxa"/>
          </w:tcPr>
          <w:p>
            <w:pPr>
              <w:pStyle w:val="TableParagraph"/>
              <w:ind w:left="455" w:hanging="41"/>
              <w:rPr>
                <w:b/>
                <w:sz w:val="26"/>
              </w:rPr>
            </w:pPr>
            <w:r>
              <w:rPr>
                <w:b/>
                <w:sz w:val="26"/>
              </w:rPr>
              <w:t>TM.</w:t>
            </w:r>
            <w:r>
              <w:rPr>
                <w:b/>
                <w:spacing w:val="-8"/>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z w:val="26"/>
              </w:rPr>
              <w:t>XỬ</w:t>
            </w:r>
            <w:r>
              <w:rPr>
                <w:b/>
                <w:spacing w:val="-8"/>
                <w:sz w:val="26"/>
              </w:rPr>
              <w:t> </w:t>
            </w:r>
            <w:r>
              <w:rPr>
                <w:b/>
                <w:sz w:val="26"/>
              </w:rPr>
              <w:t>PHÚC</w:t>
            </w:r>
            <w:r>
              <w:rPr>
                <w:b/>
                <w:spacing w:val="-8"/>
                <w:sz w:val="26"/>
              </w:rPr>
              <w:t> </w:t>
            </w:r>
            <w:r>
              <w:rPr>
                <w:b/>
                <w:sz w:val="26"/>
              </w:rPr>
              <w:t>THẨM 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6"/>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197"/>
              <w:ind w:left="1852"/>
              <w:rPr>
                <w:b/>
                <w:sz w:val="28"/>
              </w:rPr>
            </w:pPr>
            <w:r>
              <w:rPr>
                <w:b/>
                <w:sz w:val="28"/>
              </w:rPr>
              <w:t>Vàng</w:t>
            </w:r>
            <w:r>
              <w:rPr>
                <w:b/>
                <w:spacing w:val="-6"/>
                <w:sz w:val="28"/>
              </w:rPr>
              <w:t> </w:t>
            </w:r>
            <w:r>
              <w:rPr>
                <w:b/>
                <w:sz w:val="28"/>
              </w:rPr>
              <w:t>Xuân</w:t>
            </w:r>
            <w:r>
              <w:rPr>
                <w:b/>
                <w:spacing w:val="-4"/>
                <w:sz w:val="28"/>
              </w:rPr>
              <w:t> Hiệp</w:t>
            </w:r>
          </w:p>
        </w:tc>
      </w:tr>
    </w:tbl>
    <w:sectPr>
      <w:pgSz w:w="11910" w:h="16840"/>
      <w:pgMar w:header="0" w:footer="729" w:top="1040" w:bottom="920" w:left="160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350006pt;margin-top:794.476563pt;width:14.05pt;height:16.05pt;mso-position-horizontal-relative:page;mso-position-vertical-relative:page;z-index:-15808512" type="#_x0000_t202" id="docshape2" filled="false" stroked="false">
          <v:textbox inset="0,0,0,0">
            <w:txbxContent>
              <w:p>
                <w:pPr>
                  <w:pStyle w:val="BodyText"/>
                  <w:spacing w:line="291" w:lineRule="exact" w:before="0"/>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6" w:hanging="125"/>
      </w:pPr>
      <w:rPr>
        <w:rFonts w:hint="default"/>
        <w:lang w:val="vi" w:eastAsia="en-US" w:bidi="ar-SA"/>
      </w:rPr>
    </w:lvl>
    <w:lvl w:ilvl="2">
      <w:start w:val="0"/>
      <w:numFmt w:val="bullet"/>
      <w:lvlText w:val="•"/>
      <w:lvlJc w:val="left"/>
      <w:pPr>
        <w:ind w:left="872" w:hanging="125"/>
      </w:pPr>
      <w:rPr>
        <w:rFonts w:hint="default"/>
        <w:lang w:val="vi" w:eastAsia="en-US" w:bidi="ar-SA"/>
      </w:rPr>
    </w:lvl>
    <w:lvl w:ilvl="3">
      <w:start w:val="0"/>
      <w:numFmt w:val="bullet"/>
      <w:lvlText w:val="•"/>
      <w:lvlJc w:val="left"/>
      <w:pPr>
        <w:ind w:left="1218" w:hanging="125"/>
      </w:pPr>
      <w:rPr>
        <w:rFonts w:hint="default"/>
        <w:lang w:val="vi" w:eastAsia="en-US" w:bidi="ar-SA"/>
      </w:rPr>
    </w:lvl>
    <w:lvl w:ilvl="4">
      <w:start w:val="0"/>
      <w:numFmt w:val="bullet"/>
      <w:lvlText w:val="•"/>
      <w:lvlJc w:val="left"/>
      <w:pPr>
        <w:ind w:left="1564" w:hanging="125"/>
      </w:pPr>
      <w:rPr>
        <w:rFonts w:hint="default"/>
        <w:lang w:val="vi" w:eastAsia="en-US" w:bidi="ar-SA"/>
      </w:rPr>
    </w:lvl>
    <w:lvl w:ilvl="5">
      <w:start w:val="0"/>
      <w:numFmt w:val="bullet"/>
      <w:lvlText w:val="•"/>
      <w:lvlJc w:val="left"/>
      <w:pPr>
        <w:ind w:left="1911" w:hanging="125"/>
      </w:pPr>
      <w:rPr>
        <w:rFonts w:hint="default"/>
        <w:lang w:val="vi" w:eastAsia="en-US" w:bidi="ar-SA"/>
      </w:rPr>
    </w:lvl>
    <w:lvl w:ilvl="6">
      <w:start w:val="0"/>
      <w:numFmt w:val="bullet"/>
      <w:lvlText w:val="•"/>
      <w:lvlJc w:val="left"/>
      <w:pPr>
        <w:ind w:left="2257" w:hanging="125"/>
      </w:pPr>
      <w:rPr>
        <w:rFonts w:hint="default"/>
        <w:lang w:val="vi" w:eastAsia="en-US" w:bidi="ar-SA"/>
      </w:rPr>
    </w:lvl>
    <w:lvl w:ilvl="7">
      <w:start w:val="0"/>
      <w:numFmt w:val="bullet"/>
      <w:lvlText w:val="•"/>
      <w:lvlJc w:val="left"/>
      <w:pPr>
        <w:ind w:left="2603" w:hanging="125"/>
      </w:pPr>
      <w:rPr>
        <w:rFonts w:hint="default"/>
        <w:lang w:val="vi" w:eastAsia="en-US" w:bidi="ar-SA"/>
      </w:rPr>
    </w:lvl>
    <w:lvl w:ilvl="8">
      <w:start w:val="0"/>
      <w:numFmt w:val="bullet"/>
      <w:lvlText w:val="•"/>
      <w:lvlJc w:val="left"/>
      <w:pPr>
        <w:ind w:left="2949" w:hanging="125"/>
      </w:pPr>
      <w:rPr>
        <w:rFonts w:hint="default"/>
        <w:lang w:val="vi" w:eastAsia="en-US" w:bidi="ar-SA"/>
      </w:rPr>
    </w:lvl>
  </w:abstractNum>
  <w:abstractNum w:abstractNumId="3">
    <w:multiLevelType w:val="hybridMultilevel"/>
    <w:lvl w:ilvl="0">
      <w:start w:val="1"/>
      <w:numFmt w:val="decimal"/>
      <w:lvlText w:val="%1."/>
      <w:lvlJc w:val="left"/>
      <w:pPr>
        <w:ind w:left="102" w:hanging="29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4" w:hanging="296"/>
      </w:pPr>
      <w:rPr>
        <w:rFonts w:hint="default"/>
        <w:lang w:val="vi" w:eastAsia="en-US" w:bidi="ar-SA"/>
      </w:rPr>
    </w:lvl>
    <w:lvl w:ilvl="2">
      <w:start w:val="0"/>
      <w:numFmt w:val="bullet"/>
      <w:lvlText w:val="•"/>
      <w:lvlJc w:val="left"/>
      <w:pPr>
        <w:ind w:left="1949" w:hanging="296"/>
      </w:pPr>
      <w:rPr>
        <w:rFonts w:hint="default"/>
        <w:lang w:val="vi" w:eastAsia="en-US" w:bidi="ar-SA"/>
      </w:rPr>
    </w:lvl>
    <w:lvl w:ilvl="3">
      <w:start w:val="0"/>
      <w:numFmt w:val="bullet"/>
      <w:lvlText w:val="•"/>
      <w:lvlJc w:val="left"/>
      <w:pPr>
        <w:ind w:left="2873" w:hanging="296"/>
      </w:pPr>
      <w:rPr>
        <w:rFonts w:hint="default"/>
        <w:lang w:val="vi" w:eastAsia="en-US" w:bidi="ar-SA"/>
      </w:rPr>
    </w:lvl>
    <w:lvl w:ilvl="4">
      <w:start w:val="0"/>
      <w:numFmt w:val="bullet"/>
      <w:lvlText w:val="•"/>
      <w:lvlJc w:val="left"/>
      <w:pPr>
        <w:ind w:left="3798" w:hanging="296"/>
      </w:pPr>
      <w:rPr>
        <w:rFonts w:hint="default"/>
        <w:lang w:val="vi" w:eastAsia="en-US" w:bidi="ar-SA"/>
      </w:rPr>
    </w:lvl>
    <w:lvl w:ilvl="5">
      <w:start w:val="0"/>
      <w:numFmt w:val="bullet"/>
      <w:lvlText w:val="•"/>
      <w:lvlJc w:val="left"/>
      <w:pPr>
        <w:ind w:left="4723" w:hanging="296"/>
      </w:pPr>
      <w:rPr>
        <w:rFonts w:hint="default"/>
        <w:lang w:val="vi" w:eastAsia="en-US" w:bidi="ar-SA"/>
      </w:rPr>
    </w:lvl>
    <w:lvl w:ilvl="6">
      <w:start w:val="0"/>
      <w:numFmt w:val="bullet"/>
      <w:lvlText w:val="•"/>
      <w:lvlJc w:val="left"/>
      <w:pPr>
        <w:ind w:left="5647" w:hanging="296"/>
      </w:pPr>
      <w:rPr>
        <w:rFonts w:hint="default"/>
        <w:lang w:val="vi" w:eastAsia="en-US" w:bidi="ar-SA"/>
      </w:rPr>
    </w:lvl>
    <w:lvl w:ilvl="7">
      <w:start w:val="0"/>
      <w:numFmt w:val="bullet"/>
      <w:lvlText w:val="•"/>
      <w:lvlJc w:val="left"/>
      <w:pPr>
        <w:ind w:left="6572" w:hanging="296"/>
      </w:pPr>
      <w:rPr>
        <w:rFonts w:hint="default"/>
        <w:lang w:val="vi" w:eastAsia="en-US" w:bidi="ar-SA"/>
      </w:rPr>
    </w:lvl>
    <w:lvl w:ilvl="8">
      <w:start w:val="0"/>
      <w:numFmt w:val="bullet"/>
      <w:lvlText w:val="•"/>
      <w:lvlJc w:val="left"/>
      <w:pPr>
        <w:ind w:left="7497" w:hanging="296"/>
      </w:pPr>
      <w:rPr>
        <w:rFonts w:hint="default"/>
        <w:lang w:val="vi" w:eastAsia="en-US" w:bidi="ar-SA"/>
      </w:rPr>
    </w:lvl>
  </w:abstractNum>
  <w:abstractNum w:abstractNumId="2">
    <w:multiLevelType w:val="hybridMultilevel"/>
    <w:lvl w:ilvl="0">
      <w:start w:val="4"/>
      <w:numFmt w:val="decimal"/>
      <w:lvlText w:val="[%1]"/>
      <w:lvlJc w:val="left"/>
      <w:pPr>
        <w:ind w:left="102" w:hanging="40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4" w:hanging="408"/>
      </w:pPr>
      <w:rPr>
        <w:rFonts w:hint="default"/>
        <w:lang w:val="vi" w:eastAsia="en-US" w:bidi="ar-SA"/>
      </w:rPr>
    </w:lvl>
    <w:lvl w:ilvl="2">
      <w:start w:val="0"/>
      <w:numFmt w:val="bullet"/>
      <w:lvlText w:val="•"/>
      <w:lvlJc w:val="left"/>
      <w:pPr>
        <w:ind w:left="1949" w:hanging="408"/>
      </w:pPr>
      <w:rPr>
        <w:rFonts w:hint="default"/>
        <w:lang w:val="vi" w:eastAsia="en-US" w:bidi="ar-SA"/>
      </w:rPr>
    </w:lvl>
    <w:lvl w:ilvl="3">
      <w:start w:val="0"/>
      <w:numFmt w:val="bullet"/>
      <w:lvlText w:val="•"/>
      <w:lvlJc w:val="left"/>
      <w:pPr>
        <w:ind w:left="2873" w:hanging="408"/>
      </w:pPr>
      <w:rPr>
        <w:rFonts w:hint="default"/>
        <w:lang w:val="vi" w:eastAsia="en-US" w:bidi="ar-SA"/>
      </w:rPr>
    </w:lvl>
    <w:lvl w:ilvl="4">
      <w:start w:val="0"/>
      <w:numFmt w:val="bullet"/>
      <w:lvlText w:val="•"/>
      <w:lvlJc w:val="left"/>
      <w:pPr>
        <w:ind w:left="3798" w:hanging="408"/>
      </w:pPr>
      <w:rPr>
        <w:rFonts w:hint="default"/>
        <w:lang w:val="vi" w:eastAsia="en-US" w:bidi="ar-SA"/>
      </w:rPr>
    </w:lvl>
    <w:lvl w:ilvl="5">
      <w:start w:val="0"/>
      <w:numFmt w:val="bullet"/>
      <w:lvlText w:val="•"/>
      <w:lvlJc w:val="left"/>
      <w:pPr>
        <w:ind w:left="4723" w:hanging="408"/>
      </w:pPr>
      <w:rPr>
        <w:rFonts w:hint="default"/>
        <w:lang w:val="vi" w:eastAsia="en-US" w:bidi="ar-SA"/>
      </w:rPr>
    </w:lvl>
    <w:lvl w:ilvl="6">
      <w:start w:val="0"/>
      <w:numFmt w:val="bullet"/>
      <w:lvlText w:val="•"/>
      <w:lvlJc w:val="left"/>
      <w:pPr>
        <w:ind w:left="5647" w:hanging="408"/>
      </w:pPr>
      <w:rPr>
        <w:rFonts w:hint="default"/>
        <w:lang w:val="vi" w:eastAsia="en-US" w:bidi="ar-SA"/>
      </w:rPr>
    </w:lvl>
    <w:lvl w:ilvl="7">
      <w:start w:val="0"/>
      <w:numFmt w:val="bullet"/>
      <w:lvlText w:val="•"/>
      <w:lvlJc w:val="left"/>
      <w:pPr>
        <w:ind w:left="6572" w:hanging="408"/>
      </w:pPr>
      <w:rPr>
        <w:rFonts w:hint="default"/>
        <w:lang w:val="vi" w:eastAsia="en-US" w:bidi="ar-SA"/>
      </w:rPr>
    </w:lvl>
    <w:lvl w:ilvl="8">
      <w:start w:val="0"/>
      <w:numFmt w:val="bullet"/>
      <w:lvlText w:val="•"/>
      <w:lvlJc w:val="left"/>
      <w:pPr>
        <w:ind w:left="7497" w:hanging="408"/>
      </w:pPr>
      <w:rPr>
        <w:rFonts w:hint="default"/>
        <w:lang w:val="vi" w:eastAsia="en-US" w:bidi="ar-SA"/>
      </w:rPr>
    </w:lvl>
  </w:abstractNum>
  <w:abstractNum w:abstractNumId="1">
    <w:multiLevelType w:val="hybridMultilevel"/>
    <w:lvl w:ilvl="0">
      <w:start w:val="1"/>
      <w:numFmt w:val="decimal"/>
      <w:lvlText w:val="[%1]"/>
      <w:lvlJc w:val="left"/>
      <w:pPr>
        <w:ind w:left="102" w:hanging="41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4" w:hanging="415"/>
      </w:pPr>
      <w:rPr>
        <w:rFonts w:hint="default"/>
        <w:lang w:val="vi" w:eastAsia="en-US" w:bidi="ar-SA"/>
      </w:rPr>
    </w:lvl>
    <w:lvl w:ilvl="2">
      <w:start w:val="0"/>
      <w:numFmt w:val="bullet"/>
      <w:lvlText w:val="•"/>
      <w:lvlJc w:val="left"/>
      <w:pPr>
        <w:ind w:left="1949" w:hanging="415"/>
      </w:pPr>
      <w:rPr>
        <w:rFonts w:hint="default"/>
        <w:lang w:val="vi" w:eastAsia="en-US" w:bidi="ar-SA"/>
      </w:rPr>
    </w:lvl>
    <w:lvl w:ilvl="3">
      <w:start w:val="0"/>
      <w:numFmt w:val="bullet"/>
      <w:lvlText w:val="•"/>
      <w:lvlJc w:val="left"/>
      <w:pPr>
        <w:ind w:left="2873" w:hanging="415"/>
      </w:pPr>
      <w:rPr>
        <w:rFonts w:hint="default"/>
        <w:lang w:val="vi" w:eastAsia="en-US" w:bidi="ar-SA"/>
      </w:rPr>
    </w:lvl>
    <w:lvl w:ilvl="4">
      <w:start w:val="0"/>
      <w:numFmt w:val="bullet"/>
      <w:lvlText w:val="•"/>
      <w:lvlJc w:val="left"/>
      <w:pPr>
        <w:ind w:left="3798" w:hanging="415"/>
      </w:pPr>
      <w:rPr>
        <w:rFonts w:hint="default"/>
        <w:lang w:val="vi" w:eastAsia="en-US" w:bidi="ar-SA"/>
      </w:rPr>
    </w:lvl>
    <w:lvl w:ilvl="5">
      <w:start w:val="0"/>
      <w:numFmt w:val="bullet"/>
      <w:lvlText w:val="•"/>
      <w:lvlJc w:val="left"/>
      <w:pPr>
        <w:ind w:left="4723" w:hanging="415"/>
      </w:pPr>
      <w:rPr>
        <w:rFonts w:hint="default"/>
        <w:lang w:val="vi" w:eastAsia="en-US" w:bidi="ar-SA"/>
      </w:rPr>
    </w:lvl>
    <w:lvl w:ilvl="6">
      <w:start w:val="0"/>
      <w:numFmt w:val="bullet"/>
      <w:lvlText w:val="•"/>
      <w:lvlJc w:val="left"/>
      <w:pPr>
        <w:ind w:left="5647" w:hanging="415"/>
      </w:pPr>
      <w:rPr>
        <w:rFonts w:hint="default"/>
        <w:lang w:val="vi" w:eastAsia="en-US" w:bidi="ar-SA"/>
      </w:rPr>
    </w:lvl>
    <w:lvl w:ilvl="7">
      <w:start w:val="0"/>
      <w:numFmt w:val="bullet"/>
      <w:lvlText w:val="•"/>
      <w:lvlJc w:val="left"/>
      <w:pPr>
        <w:ind w:left="6572" w:hanging="415"/>
      </w:pPr>
      <w:rPr>
        <w:rFonts w:hint="default"/>
        <w:lang w:val="vi" w:eastAsia="en-US" w:bidi="ar-SA"/>
      </w:rPr>
    </w:lvl>
    <w:lvl w:ilvl="8">
      <w:start w:val="0"/>
      <w:numFmt w:val="bullet"/>
      <w:lvlText w:val="•"/>
      <w:lvlJc w:val="left"/>
      <w:pPr>
        <w:ind w:left="7497" w:hanging="415"/>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24" w:hanging="164"/>
      </w:pPr>
      <w:rPr>
        <w:rFonts w:hint="default"/>
        <w:lang w:val="vi" w:eastAsia="en-US" w:bidi="ar-SA"/>
      </w:rPr>
    </w:lvl>
    <w:lvl w:ilvl="2">
      <w:start w:val="0"/>
      <w:numFmt w:val="bullet"/>
      <w:lvlText w:val="•"/>
      <w:lvlJc w:val="left"/>
      <w:pPr>
        <w:ind w:left="1949" w:hanging="164"/>
      </w:pPr>
      <w:rPr>
        <w:rFonts w:hint="default"/>
        <w:lang w:val="vi" w:eastAsia="en-US" w:bidi="ar-SA"/>
      </w:rPr>
    </w:lvl>
    <w:lvl w:ilvl="3">
      <w:start w:val="0"/>
      <w:numFmt w:val="bullet"/>
      <w:lvlText w:val="•"/>
      <w:lvlJc w:val="left"/>
      <w:pPr>
        <w:ind w:left="2873" w:hanging="164"/>
      </w:pPr>
      <w:rPr>
        <w:rFonts w:hint="default"/>
        <w:lang w:val="vi" w:eastAsia="en-US" w:bidi="ar-SA"/>
      </w:rPr>
    </w:lvl>
    <w:lvl w:ilvl="4">
      <w:start w:val="0"/>
      <w:numFmt w:val="bullet"/>
      <w:lvlText w:val="•"/>
      <w:lvlJc w:val="left"/>
      <w:pPr>
        <w:ind w:left="3798" w:hanging="164"/>
      </w:pPr>
      <w:rPr>
        <w:rFonts w:hint="default"/>
        <w:lang w:val="vi" w:eastAsia="en-US" w:bidi="ar-SA"/>
      </w:rPr>
    </w:lvl>
    <w:lvl w:ilvl="5">
      <w:start w:val="0"/>
      <w:numFmt w:val="bullet"/>
      <w:lvlText w:val="•"/>
      <w:lvlJc w:val="left"/>
      <w:pPr>
        <w:ind w:left="4723" w:hanging="164"/>
      </w:pPr>
      <w:rPr>
        <w:rFonts w:hint="default"/>
        <w:lang w:val="vi" w:eastAsia="en-US" w:bidi="ar-SA"/>
      </w:rPr>
    </w:lvl>
    <w:lvl w:ilvl="6">
      <w:start w:val="0"/>
      <w:numFmt w:val="bullet"/>
      <w:lvlText w:val="•"/>
      <w:lvlJc w:val="left"/>
      <w:pPr>
        <w:ind w:left="5647" w:hanging="164"/>
      </w:pPr>
      <w:rPr>
        <w:rFonts w:hint="default"/>
        <w:lang w:val="vi" w:eastAsia="en-US" w:bidi="ar-SA"/>
      </w:rPr>
    </w:lvl>
    <w:lvl w:ilvl="7">
      <w:start w:val="0"/>
      <w:numFmt w:val="bullet"/>
      <w:lvlText w:val="•"/>
      <w:lvlJc w:val="left"/>
      <w:pPr>
        <w:ind w:left="6572" w:hanging="164"/>
      </w:pPr>
      <w:rPr>
        <w:rFonts w:hint="default"/>
        <w:lang w:val="vi" w:eastAsia="en-US" w:bidi="ar-SA"/>
      </w:rPr>
    </w:lvl>
    <w:lvl w:ilvl="8">
      <w:start w:val="0"/>
      <w:numFmt w:val="bullet"/>
      <w:lvlText w:val="•"/>
      <w:lvlJc w:val="left"/>
      <w:pPr>
        <w:ind w:left="7497"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0"/>
      <w:ind w:left="1261" w:right="1328"/>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65"/>
      <w:ind w:left="985" w:hanging="189"/>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2023-04-24T10:58:25Z</dcterms:created>
  <dcterms:modified xsi:type="dcterms:W3CDTF">2023-04-24T10:58:25Z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