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0"/>
        <w:gridCol w:w="5701"/>
      </w:tblGrid>
      <w:tr>
        <w:trPr>
          <w:trHeight w:val="1895" w:hRule="atLeast"/>
        </w:trPr>
        <w:tc>
          <w:tcPr>
            <w:tcW w:w="3220" w:type="dxa"/>
          </w:tcPr>
          <w:p>
            <w:pPr>
              <w:pStyle w:val="TableParagraph"/>
              <w:spacing w:after="77"/>
              <w:ind w:left="49" w:right="230"/>
              <w:jc w:val="center"/>
              <w:rPr>
                <w:b/>
                <w:sz w:val="26"/>
              </w:rPr>
            </w:pPr>
            <w:r>
              <w:rPr>
                <w:b/>
                <w:sz w:val="26"/>
              </w:rPr>
              <w:t>TÒA</w:t>
            </w:r>
            <w:r>
              <w:rPr>
                <w:b/>
                <w:spacing w:val="-13"/>
                <w:sz w:val="26"/>
              </w:rPr>
              <w:t> </w:t>
            </w:r>
            <w:r>
              <w:rPr>
                <w:b/>
                <w:sz w:val="26"/>
              </w:rPr>
              <w:t>ÁN</w:t>
            </w:r>
            <w:r>
              <w:rPr>
                <w:b/>
                <w:spacing w:val="-15"/>
                <w:sz w:val="26"/>
              </w:rPr>
              <w:t> </w:t>
            </w:r>
            <w:r>
              <w:rPr>
                <w:b/>
                <w:sz w:val="26"/>
              </w:rPr>
              <w:t>NHÂN</w:t>
            </w:r>
            <w:r>
              <w:rPr>
                <w:b/>
                <w:spacing w:val="-11"/>
                <w:sz w:val="26"/>
              </w:rPr>
              <w:t> </w:t>
            </w:r>
            <w:r>
              <w:rPr>
                <w:b/>
                <w:sz w:val="26"/>
              </w:rPr>
              <w:t>DÂN TỈNH</w:t>
            </w:r>
            <w:r>
              <w:rPr>
                <w:b/>
                <w:spacing w:val="-9"/>
                <w:sz w:val="26"/>
              </w:rPr>
              <w:t> </w:t>
            </w:r>
            <w:r>
              <w:rPr>
                <w:b/>
                <w:sz w:val="26"/>
              </w:rPr>
              <w:t>BÌNH</w:t>
            </w:r>
            <w:r>
              <w:rPr>
                <w:b/>
                <w:spacing w:val="-9"/>
                <w:sz w:val="26"/>
              </w:rPr>
              <w:t> </w:t>
            </w:r>
            <w:r>
              <w:rPr>
                <w:b/>
                <w:spacing w:val="-2"/>
                <w:sz w:val="26"/>
              </w:rPr>
              <w:t>DƯƠNG</w:t>
            </w:r>
          </w:p>
          <w:p>
            <w:pPr>
              <w:pStyle w:val="TableParagraph"/>
              <w:spacing w:line="20" w:lineRule="exact"/>
              <w:ind w:left="924"/>
              <w:rPr>
                <w:sz w:val="2"/>
              </w:rPr>
            </w:pPr>
            <w:r>
              <w:rPr>
                <w:sz w:val="2"/>
              </w:rPr>
              <w:pict>
                <v:group style="width:63pt;height:.75pt;mso-position-horizontal-relative:char;mso-position-vertical-relative:line" id="docshapegroup1" coordorigin="0,0" coordsize="1260,15">
                  <v:line style="position:absolute" from="0,8" to="1260,8" stroked="true" strokeweight=".75pt" strokecolor="#000000">
                    <v:stroke dashstyle="solid"/>
                  </v:line>
                </v:group>
              </w:pict>
            </w:r>
            <w:r>
              <w:rPr>
                <w:sz w:val="2"/>
              </w:rPr>
            </w:r>
          </w:p>
          <w:p>
            <w:pPr>
              <w:pStyle w:val="TableParagraph"/>
              <w:spacing w:before="6"/>
              <w:ind w:left="50" w:right="230"/>
              <w:jc w:val="center"/>
              <w:rPr>
                <w:sz w:val="26"/>
              </w:rPr>
            </w:pPr>
            <w:r>
              <w:rPr>
                <w:sz w:val="26"/>
              </w:rPr>
              <w:t>Bản</w:t>
            </w:r>
            <w:r>
              <w:rPr>
                <w:spacing w:val="-14"/>
                <w:sz w:val="26"/>
              </w:rPr>
              <w:t> </w:t>
            </w:r>
            <w:r>
              <w:rPr>
                <w:sz w:val="26"/>
              </w:rPr>
              <w:t>án</w:t>
            </w:r>
            <w:r>
              <w:rPr>
                <w:spacing w:val="-14"/>
                <w:sz w:val="26"/>
              </w:rPr>
              <w:t> </w:t>
            </w:r>
            <w:r>
              <w:rPr>
                <w:sz w:val="26"/>
              </w:rPr>
              <w:t>số:</w:t>
            </w:r>
            <w:r>
              <w:rPr>
                <w:spacing w:val="-13"/>
                <w:sz w:val="26"/>
              </w:rPr>
              <w:t> </w:t>
            </w:r>
            <w:r>
              <w:rPr>
                <w:sz w:val="26"/>
              </w:rPr>
              <w:t>259/2022/DS-PT Ngày 18-11-2022</w:t>
            </w:r>
          </w:p>
          <w:p>
            <w:pPr>
              <w:pStyle w:val="TableParagraph"/>
              <w:spacing w:line="298" w:lineRule="exact"/>
              <w:ind w:left="192" w:right="230"/>
              <w:jc w:val="center"/>
              <w:rPr>
                <w:sz w:val="26"/>
              </w:rPr>
            </w:pPr>
            <w:r>
              <w:rPr>
                <w:sz w:val="26"/>
              </w:rPr>
              <w:t>V/v</w:t>
            </w:r>
            <w:r>
              <w:rPr>
                <w:spacing w:val="-10"/>
                <w:sz w:val="26"/>
              </w:rPr>
              <w:t> </w:t>
            </w:r>
            <w:r>
              <w:rPr>
                <w:sz w:val="26"/>
              </w:rPr>
              <w:t>tranh</w:t>
            </w:r>
            <w:r>
              <w:rPr>
                <w:spacing w:val="-10"/>
                <w:sz w:val="26"/>
              </w:rPr>
              <w:t> </w:t>
            </w:r>
            <w:r>
              <w:rPr>
                <w:sz w:val="26"/>
              </w:rPr>
              <w:t>chấp</w:t>
            </w:r>
            <w:r>
              <w:rPr>
                <w:spacing w:val="-10"/>
                <w:sz w:val="26"/>
              </w:rPr>
              <w:t> </w:t>
            </w:r>
            <w:r>
              <w:rPr>
                <w:sz w:val="26"/>
              </w:rPr>
              <w:t>hợp</w:t>
            </w:r>
            <w:r>
              <w:rPr>
                <w:spacing w:val="-10"/>
                <w:sz w:val="26"/>
              </w:rPr>
              <w:t> </w:t>
            </w:r>
            <w:r>
              <w:rPr>
                <w:sz w:val="26"/>
              </w:rPr>
              <w:t>đồng vay tài sản</w:t>
            </w:r>
          </w:p>
        </w:tc>
        <w:tc>
          <w:tcPr>
            <w:tcW w:w="5701" w:type="dxa"/>
          </w:tcPr>
          <w:p>
            <w:pPr>
              <w:pStyle w:val="TableParagraph"/>
              <w:spacing w:line="287" w:lineRule="exact"/>
              <w:ind w:left="239" w:right="59"/>
              <w:jc w:val="center"/>
              <w:rPr>
                <w:b/>
                <w:sz w:val="26"/>
              </w:rPr>
            </w:pPr>
            <w:r>
              <w:rPr>
                <w:b/>
                <w:sz w:val="26"/>
              </w:rPr>
              <w:t>CỘNG</w:t>
            </w:r>
            <w:r>
              <w:rPr>
                <w:b/>
                <w:spacing w:val="-8"/>
                <w:sz w:val="26"/>
              </w:rPr>
              <w:t> </w:t>
            </w:r>
            <w:r>
              <w:rPr>
                <w:b/>
                <w:sz w:val="26"/>
              </w:rPr>
              <w:t>HÒA</w:t>
            </w:r>
            <w:r>
              <w:rPr>
                <w:b/>
                <w:spacing w:val="-6"/>
                <w:sz w:val="26"/>
              </w:rPr>
              <w:t> </w:t>
            </w:r>
            <w:r>
              <w:rPr>
                <w:b/>
                <w:sz w:val="26"/>
              </w:rPr>
              <w:t>XÃ</w:t>
            </w:r>
            <w:r>
              <w:rPr>
                <w:b/>
                <w:spacing w:val="-6"/>
                <w:sz w:val="26"/>
              </w:rPr>
              <w:t> </w:t>
            </w:r>
            <w:r>
              <w:rPr>
                <w:b/>
                <w:sz w:val="26"/>
              </w:rPr>
              <w:t>HỘI</w:t>
            </w:r>
            <w:r>
              <w:rPr>
                <w:b/>
                <w:spacing w:val="-6"/>
                <w:sz w:val="26"/>
              </w:rPr>
              <w:t> </w:t>
            </w:r>
            <w:r>
              <w:rPr>
                <w:b/>
                <w:sz w:val="26"/>
              </w:rPr>
              <w:t>CHỦ</w:t>
            </w:r>
            <w:r>
              <w:rPr>
                <w:b/>
                <w:spacing w:val="-8"/>
                <w:sz w:val="26"/>
              </w:rPr>
              <w:t> </w:t>
            </w:r>
            <w:r>
              <w:rPr>
                <w:b/>
                <w:sz w:val="26"/>
              </w:rPr>
              <w:t>NGHĨA</w:t>
            </w:r>
            <w:r>
              <w:rPr>
                <w:b/>
                <w:spacing w:val="-8"/>
                <w:sz w:val="26"/>
              </w:rPr>
              <w:t> </w:t>
            </w:r>
            <w:r>
              <w:rPr>
                <w:b/>
                <w:sz w:val="26"/>
              </w:rPr>
              <w:t>VIỆT</w:t>
            </w:r>
            <w:r>
              <w:rPr>
                <w:b/>
                <w:spacing w:val="-6"/>
                <w:sz w:val="26"/>
              </w:rPr>
              <w:t> </w:t>
            </w:r>
            <w:r>
              <w:rPr>
                <w:b/>
                <w:spacing w:val="-5"/>
                <w:sz w:val="26"/>
              </w:rPr>
              <w:t>NAM</w:t>
            </w:r>
          </w:p>
          <w:p>
            <w:pPr>
              <w:pStyle w:val="TableParagraph"/>
              <w:spacing w:line="322" w:lineRule="exact"/>
              <w:ind w:left="239" w:right="51"/>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Heading1"/>
        <w:spacing w:line="322" w:lineRule="exact" w:before="237"/>
        <w:ind w:left="3149" w:right="3141"/>
      </w:pPr>
      <w:r>
        <w:rPr/>
        <w:pict>
          <v:line style="position:absolute;mso-position-horizontal-relative:page;mso-position-vertical-relative:paragraph;z-index:-15829504" from="312pt,-70.74968pt" to="479.15pt,-70.74968pt" stroked="true" strokeweight=".75pt" strokecolor="#000000">
            <v:stroke dashstyle="solid"/>
            <w10:wrap type="none"/>
          </v:line>
        </w:pict>
      </w:r>
      <w:r>
        <w:rPr/>
        <w:t>NHÂN</w:t>
      </w:r>
      <w:r>
        <w:rPr>
          <w:spacing w:val="-5"/>
        </w:rPr>
        <w:t> </w:t>
      </w:r>
      <w:r>
        <w:rPr>
          <w:spacing w:val="-4"/>
        </w:rPr>
        <w:t>DANH</w:t>
      </w:r>
    </w:p>
    <w:p>
      <w:pPr>
        <w:spacing w:line="448" w:lineRule="auto" w:before="0"/>
        <w:ind w:left="1318" w:right="1306" w:firstLine="0"/>
        <w:jc w:val="center"/>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TỈNH BÌNH DƯƠNG</w:t>
      </w:r>
    </w:p>
    <w:p>
      <w:pPr>
        <w:pStyle w:val="ListParagraph"/>
        <w:numPr>
          <w:ilvl w:val="0"/>
          <w:numId w:val="1"/>
        </w:numPr>
        <w:tabs>
          <w:tab w:pos="1034" w:val="left" w:leader="none"/>
        </w:tabs>
        <w:spacing w:line="240" w:lineRule="auto" w:before="80" w:after="0"/>
        <w:ind w:left="1033" w:right="0" w:hanging="164"/>
        <w:jc w:val="left"/>
        <w:rPr>
          <w:b/>
          <w:i/>
          <w:sz w:val="28"/>
        </w:rPr>
      </w:pP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2"/>
          <w:sz w:val="28"/>
        </w:rPr>
        <w:t> </w:t>
      </w:r>
      <w:r>
        <w:rPr>
          <w:b/>
          <w:i/>
          <w:sz w:val="28"/>
        </w:rPr>
        <w:t>phúc</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r>
        <w:rPr>
          <w:b/>
          <w:spacing w:val="-5"/>
          <w:sz w:val="28"/>
        </w:rPr>
        <w:t>:</w:t>
      </w:r>
    </w:p>
    <w:p>
      <w:pPr>
        <w:pStyle w:val="BodyText"/>
        <w:spacing w:before="11"/>
        <w:ind w:left="0" w:firstLine="0"/>
        <w:jc w:val="left"/>
        <w:rPr>
          <w:b/>
          <w:sz w:val="10"/>
        </w:rPr>
      </w:pPr>
    </w:p>
    <w:tbl>
      <w:tblPr>
        <w:tblW w:w="0" w:type="auto"/>
        <w:jc w:val="left"/>
        <w:tblInd w:w="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5"/>
        <w:gridCol w:w="3343"/>
      </w:tblGrid>
      <w:tr>
        <w:trPr>
          <w:trHeight w:val="1196" w:hRule="atLeast"/>
        </w:trPr>
        <w:tc>
          <w:tcPr>
            <w:tcW w:w="4005" w:type="dxa"/>
          </w:tcPr>
          <w:p>
            <w:pPr>
              <w:pStyle w:val="TableParagraph"/>
              <w:ind w:left="50"/>
              <w:rPr>
                <w:i/>
                <w:sz w:val="28"/>
              </w:rPr>
            </w:pPr>
            <w:r>
              <w:rPr>
                <w:i/>
                <w:sz w:val="28"/>
              </w:rPr>
              <w:t>Thẩm phán</w:t>
            </w:r>
            <w:r>
              <w:rPr>
                <w:i/>
                <w:spacing w:val="32"/>
                <w:sz w:val="28"/>
              </w:rPr>
              <w:t> </w:t>
            </w:r>
            <w:r>
              <w:rPr>
                <w:i/>
                <w:sz w:val="28"/>
              </w:rPr>
              <w:t>- Chủ tọa phiên</w:t>
            </w:r>
            <w:r>
              <w:rPr>
                <w:i/>
                <w:spacing w:val="32"/>
                <w:sz w:val="28"/>
              </w:rPr>
              <w:t> </w:t>
            </w:r>
            <w:r>
              <w:rPr>
                <w:i/>
                <w:sz w:val="28"/>
              </w:rPr>
              <w:t>tòa:</w:t>
            </w:r>
            <w:r>
              <w:rPr>
                <w:i/>
                <w:sz w:val="28"/>
              </w:rPr>
              <w:t> Các Thẩm phán:</w:t>
            </w:r>
          </w:p>
        </w:tc>
        <w:tc>
          <w:tcPr>
            <w:tcW w:w="3343" w:type="dxa"/>
          </w:tcPr>
          <w:p>
            <w:pPr>
              <w:pStyle w:val="TableParagraph"/>
              <w:spacing w:line="328" w:lineRule="auto"/>
              <w:ind w:left="123" w:right="375"/>
              <w:rPr>
                <w:sz w:val="28"/>
              </w:rPr>
            </w:pPr>
            <w:r>
              <w:rPr>
                <w:sz w:val="28"/>
              </w:rPr>
              <w:t>Ông</w:t>
            </w:r>
            <w:r>
              <w:rPr>
                <w:spacing w:val="-12"/>
                <w:sz w:val="28"/>
              </w:rPr>
              <w:t> </w:t>
            </w:r>
            <w:r>
              <w:rPr>
                <w:sz w:val="28"/>
              </w:rPr>
              <w:t>Nguyễn</w:t>
            </w:r>
            <w:r>
              <w:rPr>
                <w:spacing w:val="-12"/>
                <w:sz w:val="28"/>
              </w:rPr>
              <w:t> </w:t>
            </w:r>
            <w:r>
              <w:rPr>
                <w:sz w:val="28"/>
              </w:rPr>
              <w:t>Văn</w:t>
            </w:r>
            <w:r>
              <w:rPr>
                <w:spacing w:val="-12"/>
                <w:sz w:val="28"/>
              </w:rPr>
              <w:t> </w:t>
            </w:r>
            <w:r>
              <w:rPr>
                <w:sz w:val="28"/>
              </w:rPr>
              <w:t>Tài Ông Bùi Văn Tâm</w:t>
            </w:r>
          </w:p>
          <w:p>
            <w:pPr>
              <w:pStyle w:val="TableParagraph"/>
              <w:spacing w:line="302" w:lineRule="exact"/>
              <w:ind w:left="123"/>
              <w:rPr>
                <w:sz w:val="28"/>
              </w:rPr>
            </w:pPr>
            <w:r>
              <w:rPr>
                <w:sz w:val="28"/>
              </w:rPr>
              <w:t>Bà</w:t>
            </w:r>
            <w:r>
              <w:rPr>
                <w:spacing w:val="-5"/>
                <w:sz w:val="28"/>
              </w:rPr>
              <w:t> </w:t>
            </w:r>
            <w:r>
              <w:rPr>
                <w:sz w:val="28"/>
              </w:rPr>
              <w:t>Huỳnh</w:t>
            </w:r>
            <w:r>
              <w:rPr>
                <w:spacing w:val="-3"/>
                <w:sz w:val="28"/>
              </w:rPr>
              <w:t> </w:t>
            </w:r>
            <w:r>
              <w:rPr>
                <w:sz w:val="28"/>
              </w:rPr>
              <w:t>Thị</w:t>
            </w:r>
            <w:r>
              <w:rPr>
                <w:spacing w:val="-4"/>
                <w:sz w:val="28"/>
              </w:rPr>
              <w:t> </w:t>
            </w:r>
            <w:r>
              <w:rPr>
                <w:sz w:val="28"/>
              </w:rPr>
              <w:t>Thanh</w:t>
            </w:r>
            <w:r>
              <w:rPr>
                <w:spacing w:val="-4"/>
                <w:sz w:val="28"/>
              </w:rPr>
              <w:t> Tuyền</w:t>
            </w:r>
          </w:p>
        </w:tc>
      </w:tr>
    </w:tbl>
    <w:p>
      <w:pPr>
        <w:pStyle w:val="ListParagraph"/>
        <w:numPr>
          <w:ilvl w:val="0"/>
          <w:numId w:val="1"/>
        </w:numPr>
        <w:tabs>
          <w:tab w:pos="1043" w:val="left" w:leader="none"/>
        </w:tabs>
        <w:spacing w:line="240" w:lineRule="auto" w:before="120" w:after="0"/>
        <w:ind w:left="162" w:right="149" w:firstLine="707"/>
        <w:jc w:val="both"/>
        <w:rPr>
          <w:b/>
          <w:sz w:val="28"/>
        </w:rPr>
      </w:pPr>
      <w:r>
        <w:rPr>
          <w:b/>
          <w:i/>
          <w:sz w:val="28"/>
        </w:rPr>
        <w:t>Thư ký phiên toà</w:t>
      </w:r>
      <w:r>
        <w:rPr>
          <w:sz w:val="28"/>
        </w:rPr>
        <w:t>: Ông Nguyễn Hùng Cường - Thư ký Toà án nhân dân tỉnh Bình Dương.</w:t>
      </w:r>
    </w:p>
    <w:p>
      <w:pPr>
        <w:pStyle w:val="ListParagraph"/>
        <w:numPr>
          <w:ilvl w:val="0"/>
          <w:numId w:val="1"/>
        </w:numPr>
        <w:tabs>
          <w:tab w:pos="1070" w:val="left" w:leader="none"/>
        </w:tabs>
        <w:spacing w:line="235" w:lineRule="auto" w:before="129" w:after="0"/>
        <w:ind w:left="162" w:right="148" w:firstLine="707"/>
        <w:jc w:val="both"/>
        <w:rPr>
          <w:b/>
          <w:sz w:val="28"/>
        </w:rPr>
      </w:pPr>
      <w:r>
        <w:rPr>
          <w:b/>
          <w:i/>
          <w:sz w:val="28"/>
        </w:rPr>
        <w:t>Đại diện Viện Kiểm sát nhân dân tỉnh Bình Dương tham gia phiên</w:t>
      </w:r>
      <w:r>
        <w:rPr>
          <w:b/>
          <w:i/>
          <w:sz w:val="28"/>
        </w:rPr>
        <w:t> tòa</w:t>
      </w:r>
      <w:r>
        <w:rPr>
          <w:b/>
          <w:sz w:val="28"/>
        </w:rPr>
        <w:t>: </w:t>
      </w:r>
      <w:r>
        <w:rPr>
          <w:sz w:val="28"/>
        </w:rPr>
        <w:t>Bà Trần Thị Phước - Kiểm sát viên.</w:t>
      </w:r>
    </w:p>
    <w:p>
      <w:pPr>
        <w:pStyle w:val="BodyText"/>
        <w:spacing w:before="123"/>
        <w:ind w:right="150"/>
      </w:pPr>
      <w:r>
        <w:rPr/>
        <w:t>Ngày 18 tháng 11 năm 2022, tại trụ sở Tòa án nhân dân tỉnh Bình Dương xét xử phúc thẩm công khai vụ án thụ lý số: 228/2022/TLPT-DS ngày 13 tháng 10 năm 2022, về việc: “tranh chấp hợp đồng vay tài sản”.</w:t>
      </w:r>
    </w:p>
    <w:p>
      <w:pPr>
        <w:pStyle w:val="BodyText"/>
        <w:spacing w:before="121"/>
        <w:ind w:right="147"/>
      </w:pPr>
      <w:r>
        <w:rPr/>
        <w:t>Do Bản án dân sự sơ thẩm số: 16/2022/DS-ST ngày 08 tháng 7 năm 2022 của Tòa án nhân dân huyện B, tỉnh Bình Dương bị kháng cáo.</w:t>
      </w:r>
    </w:p>
    <w:p>
      <w:pPr>
        <w:pStyle w:val="BodyText"/>
        <w:spacing w:before="119"/>
        <w:ind w:right="147"/>
      </w:pPr>
      <w:r>
        <w:rPr/>
        <w:t>Theo Quyết định đưa vụ án ra xét xử phúc thẩm số: 201/2022/QĐ-PT ngày 21 tháng 10 năm 2022, giữa các đương sự:</w:t>
      </w:r>
    </w:p>
    <w:p>
      <w:pPr>
        <w:pStyle w:val="ListParagraph"/>
        <w:numPr>
          <w:ilvl w:val="0"/>
          <w:numId w:val="1"/>
        </w:numPr>
        <w:tabs>
          <w:tab w:pos="1041" w:val="left" w:leader="none"/>
        </w:tabs>
        <w:spacing w:line="242" w:lineRule="auto" w:before="120" w:after="0"/>
        <w:ind w:left="162" w:right="148" w:firstLine="707"/>
        <w:jc w:val="both"/>
        <w:rPr>
          <w:sz w:val="28"/>
        </w:rPr>
      </w:pPr>
      <w:r>
        <w:rPr>
          <w:i/>
          <w:sz w:val="28"/>
        </w:rPr>
        <w:t>Nguyên đơn</w:t>
      </w:r>
      <w:r>
        <w:rPr>
          <w:sz w:val="28"/>
        </w:rPr>
        <w:t>: ông Võ Thanh N, sinh năm 1984; địa chỉ: số 152/K, đường C, tổ 4, khu phố 7, phường U, thị xã T, tỉnh Bình Dương; có mặt.</w:t>
      </w:r>
    </w:p>
    <w:p>
      <w:pPr>
        <w:pStyle w:val="ListParagraph"/>
        <w:numPr>
          <w:ilvl w:val="0"/>
          <w:numId w:val="1"/>
        </w:numPr>
        <w:tabs>
          <w:tab w:pos="1053" w:val="left" w:leader="none"/>
        </w:tabs>
        <w:spacing w:line="240" w:lineRule="auto" w:before="115" w:after="0"/>
        <w:ind w:left="162" w:right="148" w:firstLine="707"/>
        <w:jc w:val="left"/>
        <w:rPr>
          <w:sz w:val="28"/>
        </w:rPr>
      </w:pPr>
      <w:r>
        <w:rPr>
          <w:i/>
          <w:sz w:val="28"/>
        </w:rPr>
        <w:t>Bị đơn</w:t>
      </w:r>
      <w:r>
        <w:rPr>
          <w:sz w:val="28"/>
        </w:rPr>
        <w:t>: ông Phan Thanh T, sinh năm 1987; địa chỉ: ấp 2, xã T1, huyện</w:t>
      </w:r>
      <w:r>
        <w:rPr>
          <w:spacing w:val="40"/>
          <w:sz w:val="28"/>
        </w:rPr>
        <w:t> </w:t>
      </w:r>
      <w:r>
        <w:rPr>
          <w:sz w:val="28"/>
        </w:rPr>
        <w:t>B, tỉnh Bình Dương; có mặt.</w:t>
      </w:r>
    </w:p>
    <w:p>
      <w:pPr>
        <w:pStyle w:val="ListParagraph"/>
        <w:numPr>
          <w:ilvl w:val="0"/>
          <w:numId w:val="1"/>
        </w:numPr>
        <w:tabs>
          <w:tab w:pos="1082" w:val="left" w:leader="none"/>
        </w:tabs>
        <w:spacing w:line="240" w:lineRule="auto" w:before="119" w:after="0"/>
        <w:ind w:left="162" w:right="148" w:firstLine="707"/>
        <w:jc w:val="left"/>
        <w:rPr>
          <w:sz w:val="28"/>
        </w:rPr>
      </w:pPr>
      <w:r>
        <w:rPr>
          <w:i/>
          <w:sz w:val="28"/>
        </w:rPr>
        <w:t>Người</w:t>
      </w:r>
      <w:r>
        <w:rPr>
          <w:i/>
          <w:spacing w:val="40"/>
          <w:sz w:val="28"/>
        </w:rPr>
        <w:t> </w:t>
      </w:r>
      <w:r>
        <w:rPr>
          <w:i/>
          <w:sz w:val="28"/>
        </w:rPr>
        <w:t>có</w:t>
      </w:r>
      <w:r>
        <w:rPr>
          <w:i/>
          <w:spacing w:val="40"/>
          <w:sz w:val="28"/>
        </w:rPr>
        <w:t> </w:t>
      </w:r>
      <w:r>
        <w:rPr>
          <w:i/>
          <w:sz w:val="28"/>
        </w:rPr>
        <w:t>quyền</w:t>
      </w:r>
      <w:r>
        <w:rPr>
          <w:i/>
          <w:spacing w:val="40"/>
          <w:sz w:val="28"/>
        </w:rPr>
        <w:t> </w:t>
      </w:r>
      <w:r>
        <w:rPr>
          <w:i/>
          <w:sz w:val="28"/>
        </w:rPr>
        <w:t>lợi,</w:t>
      </w:r>
      <w:r>
        <w:rPr>
          <w:i/>
          <w:spacing w:val="40"/>
          <w:sz w:val="28"/>
        </w:rPr>
        <w:t> </w:t>
      </w:r>
      <w:r>
        <w:rPr>
          <w:i/>
          <w:sz w:val="28"/>
        </w:rPr>
        <w:t>nghĩa</w:t>
      </w:r>
      <w:r>
        <w:rPr>
          <w:i/>
          <w:spacing w:val="40"/>
          <w:sz w:val="28"/>
        </w:rPr>
        <w:t> </w:t>
      </w:r>
      <w:r>
        <w:rPr>
          <w:i/>
          <w:sz w:val="28"/>
        </w:rPr>
        <w:t>vụ</w:t>
      </w:r>
      <w:r>
        <w:rPr>
          <w:i/>
          <w:spacing w:val="40"/>
          <w:sz w:val="28"/>
        </w:rPr>
        <w:t> </w:t>
      </w:r>
      <w:r>
        <w:rPr>
          <w:i/>
          <w:sz w:val="28"/>
        </w:rPr>
        <w:t>liên</w:t>
      </w:r>
      <w:r>
        <w:rPr>
          <w:i/>
          <w:spacing w:val="40"/>
          <w:sz w:val="28"/>
        </w:rPr>
        <w:t> </w:t>
      </w:r>
      <w:r>
        <w:rPr>
          <w:i/>
          <w:sz w:val="28"/>
        </w:rPr>
        <w:t>quan</w:t>
      </w:r>
      <w:r>
        <w:rPr>
          <w:sz w:val="28"/>
        </w:rPr>
        <w:t>:</w:t>
      </w:r>
      <w:r>
        <w:rPr>
          <w:spacing w:val="40"/>
          <w:sz w:val="28"/>
        </w:rPr>
        <w:t> </w:t>
      </w:r>
      <w:r>
        <w:rPr>
          <w:sz w:val="28"/>
        </w:rPr>
        <w:t>bà</w:t>
      </w:r>
      <w:r>
        <w:rPr>
          <w:spacing w:val="40"/>
          <w:sz w:val="28"/>
        </w:rPr>
        <w:t> </w:t>
      </w:r>
      <w:r>
        <w:rPr>
          <w:sz w:val="28"/>
        </w:rPr>
        <w:t>Dương</w:t>
      </w:r>
      <w:r>
        <w:rPr>
          <w:spacing w:val="40"/>
          <w:sz w:val="28"/>
        </w:rPr>
        <w:t> </w:t>
      </w:r>
      <w:r>
        <w:rPr>
          <w:sz w:val="28"/>
        </w:rPr>
        <w:t>Thị</w:t>
      </w:r>
      <w:r>
        <w:rPr>
          <w:spacing w:val="40"/>
          <w:sz w:val="28"/>
        </w:rPr>
        <w:t> </w:t>
      </w:r>
      <w:r>
        <w:rPr>
          <w:sz w:val="28"/>
        </w:rPr>
        <w:t>B,</w:t>
      </w:r>
      <w:r>
        <w:rPr>
          <w:spacing w:val="40"/>
          <w:sz w:val="28"/>
        </w:rPr>
        <w:t> </w:t>
      </w:r>
      <w:r>
        <w:rPr>
          <w:sz w:val="28"/>
        </w:rPr>
        <w:t>sinh</w:t>
      </w:r>
      <w:r>
        <w:rPr>
          <w:spacing w:val="40"/>
          <w:sz w:val="28"/>
        </w:rPr>
        <w:t> </w:t>
      </w:r>
      <w:r>
        <w:rPr>
          <w:sz w:val="28"/>
        </w:rPr>
        <w:t>năm 1956; địa chỉ: ấp 2, xã T1, huyện B, tỉnh Bình Dương; vắng mặt.</w:t>
      </w:r>
    </w:p>
    <w:p>
      <w:pPr>
        <w:pStyle w:val="ListParagraph"/>
        <w:numPr>
          <w:ilvl w:val="0"/>
          <w:numId w:val="1"/>
        </w:numPr>
        <w:tabs>
          <w:tab w:pos="1034" w:val="left" w:leader="none"/>
        </w:tabs>
        <w:spacing w:line="240" w:lineRule="auto" w:before="120" w:after="0"/>
        <w:ind w:left="1033" w:right="0" w:hanging="164"/>
        <w:jc w:val="left"/>
        <w:rPr>
          <w:i/>
          <w:sz w:val="28"/>
        </w:rPr>
      </w:pPr>
      <w:r>
        <w:rPr>
          <w:i/>
          <w:sz w:val="28"/>
        </w:rPr>
        <w:t>Người</w:t>
      </w:r>
      <w:r>
        <w:rPr>
          <w:i/>
          <w:spacing w:val="-7"/>
          <w:sz w:val="28"/>
        </w:rPr>
        <w:t> </w:t>
      </w:r>
      <w:r>
        <w:rPr>
          <w:i/>
          <w:sz w:val="28"/>
        </w:rPr>
        <w:t>kháng</w:t>
      </w:r>
      <w:r>
        <w:rPr>
          <w:i/>
          <w:spacing w:val="-3"/>
          <w:sz w:val="28"/>
        </w:rPr>
        <w:t> </w:t>
      </w:r>
      <w:r>
        <w:rPr>
          <w:i/>
          <w:sz w:val="28"/>
        </w:rPr>
        <w:t>cáo:</w:t>
      </w:r>
      <w:r>
        <w:rPr>
          <w:i/>
          <w:spacing w:val="-2"/>
          <w:sz w:val="28"/>
        </w:rPr>
        <w:t> </w:t>
      </w:r>
      <w:r>
        <w:rPr>
          <w:sz w:val="28"/>
        </w:rPr>
        <w:t>nguyên</w:t>
      </w:r>
      <w:r>
        <w:rPr>
          <w:spacing w:val="-3"/>
          <w:sz w:val="28"/>
        </w:rPr>
        <w:t> </w:t>
      </w:r>
      <w:r>
        <w:rPr>
          <w:sz w:val="28"/>
        </w:rPr>
        <w:t>đơn</w:t>
      </w:r>
      <w:r>
        <w:rPr>
          <w:spacing w:val="-6"/>
          <w:sz w:val="28"/>
        </w:rPr>
        <w:t> </w:t>
      </w:r>
      <w:r>
        <w:rPr>
          <w:sz w:val="28"/>
        </w:rPr>
        <w:t>ông</w:t>
      </w:r>
      <w:r>
        <w:rPr>
          <w:spacing w:val="-3"/>
          <w:sz w:val="28"/>
        </w:rPr>
        <w:t> </w:t>
      </w:r>
      <w:r>
        <w:rPr>
          <w:sz w:val="28"/>
        </w:rPr>
        <w:t>Võ</w:t>
      </w:r>
      <w:r>
        <w:rPr>
          <w:spacing w:val="-3"/>
          <w:sz w:val="28"/>
        </w:rPr>
        <w:t> </w:t>
      </w:r>
      <w:r>
        <w:rPr>
          <w:sz w:val="28"/>
        </w:rPr>
        <w:t>Thanh</w:t>
      </w:r>
      <w:r>
        <w:rPr>
          <w:spacing w:val="-2"/>
          <w:sz w:val="28"/>
        </w:rPr>
        <w:t> </w:t>
      </w:r>
      <w:r>
        <w:rPr>
          <w:spacing w:val="-5"/>
          <w:sz w:val="28"/>
        </w:rPr>
        <w:t>N.</w:t>
      </w:r>
    </w:p>
    <w:p>
      <w:pPr>
        <w:pStyle w:val="Heading1"/>
        <w:spacing w:before="127"/>
        <w:ind w:right="3115"/>
      </w:pPr>
      <w:r>
        <w:rPr/>
        <w:t>NỘI</w:t>
      </w:r>
      <w:r>
        <w:rPr>
          <w:spacing w:val="-3"/>
        </w:rPr>
        <w:t> </w:t>
      </w:r>
      <w:r>
        <w:rPr/>
        <w:t>DUNG</w:t>
      </w:r>
      <w:r>
        <w:rPr>
          <w:spacing w:val="-3"/>
        </w:rPr>
        <w:t> </w:t>
      </w:r>
      <w:r>
        <w:rPr/>
        <w:t>VỤ</w:t>
      </w:r>
      <w:r>
        <w:rPr>
          <w:spacing w:val="-4"/>
        </w:rPr>
        <w:t> </w:t>
      </w:r>
      <w:r>
        <w:rPr>
          <w:spacing w:val="-5"/>
        </w:rPr>
        <w:t>ÁN</w:t>
      </w:r>
    </w:p>
    <w:p>
      <w:pPr>
        <w:pStyle w:val="ListParagraph"/>
        <w:numPr>
          <w:ilvl w:val="0"/>
          <w:numId w:val="1"/>
        </w:numPr>
        <w:tabs>
          <w:tab w:pos="1034" w:val="left" w:leader="none"/>
        </w:tabs>
        <w:spacing w:line="240" w:lineRule="auto" w:before="115" w:after="0"/>
        <w:ind w:left="1033" w:right="0" w:hanging="164"/>
        <w:jc w:val="both"/>
        <w:rPr>
          <w:i/>
          <w:sz w:val="28"/>
        </w:rPr>
      </w:pPr>
      <w:r>
        <w:rPr>
          <w:i/>
          <w:sz w:val="28"/>
        </w:rPr>
        <w:t>Nguyên</w:t>
      </w:r>
      <w:r>
        <w:rPr>
          <w:i/>
          <w:spacing w:val="-2"/>
          <w:sz w:val="28"/>
        </w:rPr>
        <w:t> </w:t>
      </w:r>
      <w:r>
        <w:rPr>
          <w:i/>
          <w:sz w:val="28"/>
        </w:rPr>
        <w:t>đơn</w:t>
      </w:r>
      <w:r>
        <w:rPr>
          <w:i/>
          <w:spacing w:val="-6"/>
          <w:sz w:val="28"/>
        </w:rPr>
        <w:t> </w:t>
      </w:r>
      <w:r>
        <w:rPr>
          <w:i/>
          <w:sz w:val="28"/>
        </w:rPr>
        <w:t>ông Võ</w:t>
      </w:r>
      <w:r>
        <w:rPr>
          <w:i/>
          <w:spacing w:val="-4"/>
          <w:sz w:val="28"/>
        </w:rPr>
        <w:t> </w:t>
      </w:r>
      <w:r>
        <w:rPr>
          <w:i/>
          <w:sz w:val="28"/>
        </w:rPr>
        <w:t>Thanh</w:t>
      </w:r>
      <w:r>
        <w:rPr>
          <w:i/>
          <w:spacing w:val="-1"/>
          <w:sz w:val="28"/>
        </w:rPr>
        <w:t> </w:t>
      </w:r>
      <w:r>
        <w:rPr>
          <w:i/>
          <w:sz w:val="28"/>
        </w:rPr>
        <w:t>N</w:t>
      </w:r>
      <w:r>
        <w:rPr>
          <w:i/>
          <w:spacing w:val="-4"/>
          <w:sz w:val="28"/>
        </w:rPr>
        <w:t> </w:t>
      </w:r>
      <w:r>
        <w:rPr>
          <w:i/>
          <w:sz w:val="28"/>
        </w:rPr>
        <w:t>trình</w:t>
      </w:r>
      <w:r>
        <w:rPr>
          <w:i/>
          <w:spacing w:val="-1"/>
          <w:sz w:val="28"/>
        </w:rPr>
        <w:t> </w:t>
      </w:r>
      <w:r>
        <w:rPr>
          <w:i/>
          <w:spacing w:val="-4"/>
          <w:sz w:val="28"/>
        </w:rPr>
        <w:t>bày:</w:t>
      </w:r>
    </w:p>
    <w:p>
      <w:pPr>
        <w:pStyle w:val="BodyText"/>
        <w:spacing w:before="119"/>
        <w:ind w:right="145"/>
      </w:pPr>
      <w:r>
        <w:rPr/>
        <w:t>Ông Võ Thanh N và ông Phan Thanh T làm chung với nhau. Trước ngày 19/3/2019, ông T chủ động điện thoại mượn của ông N số tiền 150.000.000 đồng, lãi suất 8%/tháng. Đến ngày 19/3/2019, ông T điện thoại mượn thêm của ông N số tiền 50.000.000 đồng, tổng cộng số tiền ông T mượn của ông N là 200.000.000 đồng. Đến ngày 26/4/2019 hai bên ký Hợp đồng mượn tiền xác định</w:t>
      </w:r>
      <w:r>
        <w:rPr>
          <w:spacing w:val="24"/>
        </w:rPr>
        <w:t> </w:t>
      </w:r>
      <w:r>
        <w:rPr/>
        <w:t>số</w:t>
      </w:r>
      <w:r>
        <w:rPr>
          <w:spacing w:val="24"/>
        </w:rPr>
        <w:t> </w:t>
      </w:r>
      <w:r>
        <w:rPr/>
        <w:t>tiền</w:t>
      </w:r>
      <w:r>
        <w:rPr>
          <w:spacing w:val="21"/>
        </w:rPr>
        <w:t> </w:t>
      </w:r>
      <w:r>
        <w:rPr/>
        <w:t>gốc</w:t>
      </w:r>
      <w:r>
        <w:rPr>
          <w:spacing w:val="21"/>
        </w:rPr>
        <w:t> </w:t>
      </w:r>
      <w:r>
        <w:rPr/>
        <w:t>vay</w:t>
      </w:r>
      <w:r>
        <w:rPr>
          <w:spacing w:val="19"/>
        </w:rPr>
        <w:t> </w:t>
      </w:r>
      <w:r>
        <w:rPr/>
        <w:t>là</w:t>
      </w:r>
      <w:r>
        <w:rPr>
          <w:spacing w:val="23"/>
        </w:rPr>
        <w:t> </w:t>
      </w:r>
      <w:r>
        <w:rPr/>
        <w:t>200.000.000</w:t>
      </w:r>
      <w:r>
        <w:rPr>
          <w:spacing w:val="21"/>
        </w:rPr>
        <w:t> </w:t>
      </w:r>
      <w:r>
        <w:rPr/>
        <w:t>đồng,</w:t>
      </w:r>
      <w:r>
        <w:rPr>
          <w:spacing w:val="20"/>
        </w:rPr>
        <w:t> </w:t>
      </w:r>
      <w:r>
        <w:rPr/>
        <w:t>thời</w:t>
      </w:r>
      <w:r>
        <w:rPr>
          <w:spacing w:val="22"/>
        </w:rPr>
        <w:t> </w:t>
      </w:r>
      <w:r>
        <w:rPr/>
        <w:t>hạn</w:t>
      </w:r>
      <w:r>
        <w:rPr>
          <w:spacing w:val="24"/>
        </w:rPr>
        <w:t> </w:t>
      </w:r>
      <w:r>
        <w:rPr/>
        <w:t>vay</w:t>
      </w:r>
      <w:r>
        <w:rPr>
          <w:spacing w:val="19"/>
        </w:rPr>
        <w:t> </w:t>
      </w:r>
      <w:r>
        <w:rPr/>
        <w:t>là</w:t>
      </w:r>
      <w:r>
        <w:rPr>
          <w:spacing w:val="23"/>
        </w:rPr>
        <w:t> </w:t>
      </w:r>
      <w:r>
        <w:rPr/>
        <w:t>01</w:t>
      </w:r>
      <w:r>
        <w:rPr>
          <w:spacing w:val="21"/>
        </w:rPr>
        <w:t> </w:t>
      </w:r>
      <w:r>
        <w:rPr/>
        <w:t>tháng</w:t>
      </w:r>
      <w:r>
        <w:rPr>
          <w:spacing w:val="21"/>
        </w:rPr>
        <w:t> </w:t>
      </w:r>
      <w:r>
        <w:rPr/>
        <w:t>và</w:t>
      </w:r>
      <w:r>
        <w:rPr>
          <w:spacing w:val="23"/>
        </w:rPr>
        <w:t> </w:t>
      </w:r>
      <w:r>
        <w:rPr/>
        <w:t>có</w:t>
      </w:r>
      <w:r>
        <w:rPr>
          <w:spacing w:val="21"/>
        </w:rPr>
        <w:t> </w:t>
      </w:r>
      <w:r>
        <w:rPr/>
        <w:t>thỏa</w:t>
      </w:r>
    </w:p>
    <w:p>
      <w:pPr>
        <w:spacing w:after="0"/>
        <w:sectPr>
          <w:type w:val="continuous"/>
          <w:pgSz w:w="11910" w:h="16850"/>
          <w:pgMar w:top="1120" w:bottom="0" w:left="1540" w:right="980"/>
        </w:sectPr>
      </w:pPr>
    </w:p>
    <w:p>
      <w:pPr>
        <w:pStyle w:val="BodyText"/>
        <w:spacing w:before="113"/>
        <w:ind w:right="146" w:firstLine="0"/>
      </w:pPr>
      <w:r>
        <w:rPr/>
        <w:t>thuận miệng lãi suất 8%/tháng. Số tiền này là tài sản riêng của ông N, không phải tài sản chung của vợ chồng ông N. Sau khi vay tiền ông T không thực hiện đúng nghĩa vụ trả gốc và lãi hàng tháng. Ông T có chuyển khoản trả cho ông N 06 lần: Lần 01 vào ngày 11/6/2019, ông T có chuyển khoản trả cho ông N số</w:t>
      </w:r>
      <w:r>
        <w:rPr>
          <w:spacing w:val="40"/>
        </w:rPr>
        <w:t> </w:t>
      </w:r>
      <w:r>
        <w:rPr/>
        <w:t>tiền 40.000.000 đồng tiền nợ gốc; lần 02 vào ngày 16/8/2019 ông T chuyển khoản trả số tiền 30.000.000 đồng tiền nợ gốc; lần 03 vào ngày 01/12/2019</w:t>
      </w:r>
      <w:r>
        <w:rPr>
          <w:spacing w:val="22"/>
        </w:rPr>
        <w:t> </w:t>
      </w:r>
      <w:r>
        <w:rPr/>
        <w:t>ông T chuyển khoản trả ông N số tiền 16.000.000 đồng tiền nợ gốc; lần 04 vào ngày 16/12/2019 ông T chuyển trả ông N số tiền 20.000.000 đồng tiền gốc và lần 05 vào</w:t>
      </w:r>
      <w:r>
        <w:rPr>
          <w:spacing w:val="75"/>
        </w:rPr>
        <w:t> </w:t>
      </w:r>
      <w:r>
        <w:rPr/>
        <w:t>khoảng</w:t>
      </w:r>
      <w:r>
        <w:rPr>
          <w:spacing w:val="75"/>
        </w:rPr>
        <w:t> </w:t>
      </w:r>
      <w:r>
        <w:rPr/>
        <w:t>tháng</w:t>
      </w:r>
      <w:r>
        <w:rPr>
          <w:spacing w:val="73"/>
        </w:rPr>
        <w:t> </w:t>
      </w:r>
      <w:r>
        <w:rPr/>
        <w:t>8/2021</w:t>
      </w:r>
      <w:r>
        <w:rPr>
          <w:spacing w:val="75"/>
        </w:rPr>
        <w:t> </w:t>
      </w:r>
      <w:r>
        <w:rPr/>
        <w:t>mẹ</w:t>
      </w:r>
      <w:r>
        <w:rPr>
          <w:spacing w:val="75"/>
        </w:rPr>
        <w:t> </w:t>
      </w:r>
      <w:r>
        <w:rPr/>
        <w:t>của</w:t>
      </w:r>
      <w:r>
        <w:rPr>
          <w:spacing w:val="80"/>
        </w:rPr>
        <w:t> </w:t>
      </w:r>
      <w:r>
        <w:rPr/>
        <w:t>ông</w:t>
      </w:r>
      <w:r>
        <w:rPr>
          <w:spacing w:val="73"/>
        </w:rPr>
        <w:t> </w:t>
      </w:r>
      <w:r>
        <w:rPr/>
        <w:t>T</w:t>
      </w:r>
      <w:r>
        <w:rPr>
          <w:spacing w:val="75"/>
        </w:rPr>
        <w:t> </w:t>
      </w:r>
      <w:r>
        <w:rPr/>
        <w:t>là</w:t>
      </w:r>
      <w:r>
        <w:rPr>
          <w:spacing w:val="75"/>
        </w:rPr>
        <w:t> </w:t>
      </w:r>
      <w:r>
        <w:rPr/>
        <w:t>bà</w:t>
      </w:r>
      <w:r>
        <w:rPr>
          <w:spacing w:val="75"/>
        </w:rPr>
        <w:t> </w:t>
      </w:r>
      <w:r>
        <w:rPr/>
        <w:t>U</w:t>
      </w:r>
      <w:r>
        <w:rPr>
          <w:spacing w:val="75"/>
        </w:rPr>
        <w:t> </w:t>
      </w:r>
      <w:r>
        <w:rPr/>
        <w:t>Bổn</w:t>
      </w:r>
      <w:r>
        <w:rPr>
          <w:spacing w:val="75"/>
        </w:rPr>
        <w:t> </w:t>
      </w:r>
      <w:r>
        <w:rPr/>
        <w:t>có</w:t>
      </w:r>
      <w:r>
        <w:rPr>
          <w:spacing w:val="73"/>
        </w:rPr>
        <w:t> </w:t>
      </w:r>
      <w:r>
        <w:rPr/>
        <w:t>trả</w:t>
      </w:r>
      <w:r>
        <w:rPr>
          <w:spacing w:val="75"/>
        </w:rPr>
        <w:t> </w:t>
      </w:r>
      <w:r>
        <w:rPr/>
        <w:t>dùm</w:t>
      </w:r>
      <w:r>
        <w:rPr>
          <w:spacing w:val="70"/>
        </w:rPr>
        <w:t> </w:t>
      </w:r>
      <w:r>
        <w:rPr/>
        <w:t>cho</w:t>
      </w:r>
      <w:r>
        <w:rPr>
          <w:spacing w:val="75"/>
        </w:rPr>
        <w:t> </w:t>
      </w:r>
      <w:r>
        <w:rPr/>
        <w:t>T</w:t>
      </w:r>
    </w:p>
    <w:p>
      <w:pPr>
        <w:pStyle w:val="BodyText"/>
        <w:spacing w:before="0"/>
        <w:ind w:right="146" w:firstLine="0"/>
      </w:pPr>
      <w:r>
        <w:rPr/>
        <w:t>10.000.000 đồng, lần 06 vào khoảng tháng 10/2021 mẹ của ông T là bà U Bổn</w:t>
      </w:r>
      <w:r>
        <w:rPr>
          <w:spacing w:val="40"/>
        </w:rPr>
        <w:t> </w:t>
      </w:r>
      <w:r>
        <w:rPr/>
        <w:t>có trả dùm</w:t>
      </w:r>
      <w:r>
        <w:rPr>
          <w:spacing w:val="-3"/>
        </w:rPr>
        <w:t> </w:t>
      </w:r>
      <w:r>
        <w:rPr/>
        <w:t>ông T số tiền 60.000.000 đồng. Tổng cộng ông T đã trả cho ông N số tiền gốc là 176.000.000 đồng còn nợ lãi thì ông T chưa trả khoản nào. Ông N đã nhiều lần liên hệ yêu cầu ông T trả nợ gốc và lãi nhưng ông T không trả. Do đó, ông N khởi kiện yêu cầu Tòa án giải quyết buộc</w:t>
      </w:r>
      <w:r>
        <w:rPr>
          <w:spacing w:val="30"/>
        </w:rPr>
        <w:t> </w:t>
      </w:r>
      <w:r>
        <w:rPr/>
        <w:t>ông T phải trả cho ông N số</w:t>
      </w:r>
      <w:r>
        <w:rPr>
          <w:spacing w:val="40"/>
        </w:rPr>
        <w:t> </w:t>
      </w:r>
      <w:r>
        <w:rPr/>
        <w:t>tiền gốc còn nợ là 24.000.000 đồng và tiền lãi cụ thể như sau:</w:t>
      </w:r>
    </w:p>
    <w:p>
      <w:pPr>
        <w:pStyle w:val="ListParagraph"/>
        <w:numPr>
          <w:ilvl w:val="0"/>
          <w:numId w:val="1"/>
        </w:numPr>
        <w:tabs>
          <w:tab w:pos="1048" w:val="left" w:leader="none"/>
        </w:tabs>
        <w:spacing w:line="240" w:lineRule="auto" w:before="120" w:after="0"/>
        <w:ind w:left="162" w:right="158" w:firstLine="707"/>
        <w:jc w:val="both"/>
        <w:rPr>
          <w:sz w:val="28"/>
        </w:rPr>
      </w:pPr>
      <w:r>
        <w:rPr>
          <w:sz w:val="28"/>
        </w:rPr>
        <w:t>Tiền lãi trên số tiền 200.000.000 đồng được tính từ ngày 26/4/2019 đến ngày 11/6/2019 = 200.000.000 đồng x 1.66%/tháng x 1 tháng 16 ngày = 5.090.666 đồng.</w:t>
      </w:r>
    </w:p>
    <w:p>
      <w:pPr>
        <w:pStyle w:val="ListParagraph"/>
        <w:numPr>
          <w:ilvl w:val="0"/>
          <w:numId w:val="1"/>
        </w:numPr>
        <w:tabs>
          <w:tab w:pos="1048" w:val="left" w:leader="none"/>
        </w:tabs>
        <w:spacing w:line="240" w:lineRule="auto" w:before="121" w:after="0"/>
        <w:ind w:left="162" w:right="158" w:firstLine="707"/>
        <w:jc w:val="both"/>
        <w:rPr>
          <w:sz w:val="28"/>
        </w:rPr>
      </w:pPr>
      <w:r>
        <w:rPr>
          <w:sz w:val="28"/>
        </w:rPr>
        <w:t>Tiền lãi trên số tiền 160.000.000 đồng được tính từ ngày 11/6/2019 đến ngày</w:t>
      </w:r>
      <w:r>
        <w:rPr>
          <w:spacing w:val="63"/>
          <w:sz w:val="28"/>
        </w:rPr>
        <w:t> </w:t>
      </w:r>
      <w:r>
        <w:rPr>
          <w:sz w:val="28"/>
        </w:rPr>
        <w:t>16/8/2019</w:t>
      </w:r>
      <w:r>
        <w:rPr>
          <w:spacing w:val="67"/>
          <w:sz w:val="28"/>
        </w:rPr>
        <w:t> </w:t>
      </w:r>
      <w:r>
        <w:rPr>
          <w:sz w:val="28"/>
        </w:rPr>
        <w:t>=</w:t>
      </w:r>
      <w:r>
        <w:rPr>
          <w:spacing w:val="67"/>
          <w:sz w:val="28"/>
        </w:rPr>
        <w:t> </w:t>
      </w:r>
      <w:r>
        <w:rPr>
          <w:sz w:val="28"/>
        </w:rPr>
        <w:t>160.000.000</w:t>
      </w:r>
      <w:r>
        <w:rPr>
          <w:spacing w:val="67"/>
          <w:sz w:val="28"/>
        </w:rPr>
        <w:t> </w:t>
      </w:r>
      <w:r>
        <w:rPr>
          <w:sz w:val="28"/>
        </w:rPr>
        <w:t>đồng</w:t>
      </w:r>
      <w:r>
        <w:rPr>
          <w:spacing w:val="67"/>
          <w:sz w:val="28"/>
        </w:rPr>
        <w:t> </w:t>
      </w:r>
      <w:r>
        <w:rPr>
          <w:sz w:val="28"/>
        </w:rPr>
        <w:t>x</w:t>
      </w:r>
      <w:r>
        <w:rPr>
          <w:spacing w:val="65"/>
          <w:sz w:val="28"/>
        </w:rPr>
        <w:t> </w:t>
      </w:r>
      <w:r>
        <w:rPr>
          <w:sz w:val="28"/>
        </w:rPr>
        <w:t>1.66%/tháng</w:t>
      </w:r>
      <w:r>
        <w:rPr>
          <w:spacing w:val="67"/>
          <w:sz w:val="28"/>
        </w:rPr>
        <w:t> </w:t>
      </w:r>
      <w:r>
        <w:rPr>
          <w:sz w:val="28"/>
        </w:rPr>
        <w:t>x</w:t>
      </w:r>
      <w:r>
        <w:rPr>
          <w:spacing w:val="67"/>
          <w:sz w:val="28"/>
        </w:rPr>
        <w:t> </w:t>
      </w:r>
      <w:r>
        <w:rPr>
          <w:sz w:val="28"/>
        </w:rPr>
        <w:t>02</w:t>
      </w:r>
      <w:r>
        <w:rPr>
          <w:spacing w:val="67"/>
          <w:sz w:val="28"/>
        </w:rPr>
        <w:t> </w:t>
      </w:r>
      <w:r>
        <w:rPr>
          <w:sz w:val="28"/>
        </w:rPr>
        <w:t>tháng</w:t>
      </w:r>
      <w:r>
        <w:rPr>
          <w:spacing w:val="67"/>
          <w:sz w:val="28"/>
        </w:rPr>
        <w:t> </w:t>
      </w:r>
      <w:r>
        <w:rPr>
          <w:sz w:val="28"/>
        </w:rPr>
        <w:t>05</w:t>
      </w:r>
      <w:r>
        <w:rPr>
          <w:spacing w:val="67"/>
          <w:sz w:val="28"/>
        </w:rPr>
        <w:t> </w:t>
      </w:r>
      <w:r>
        <w:rPr>
          <w:sz w:val="28"/>
        </w:rPr>
        <w:t>ngày</w:t>
      </w:r>
      <w:r>
        <w:rPr>
          <w:spacing w:val="63"/>
          <w:sz w:val="28"/>
        </w:rPr>
        <w:t> </w:t>
      </w:r>
      <w:r>
        <w:rPr>
          <w:sz w:val="28"/>
        </w:rPr>
        <w:t>=</w:t>
      </w:r>
    </w:p>
    <w:p>
      <w:pPr>
        <w:pStyle w:val="BodyText"/>
        <w:spacing w:line="322" w:lineRule="exact" w:before="0"/>
        <w:ind w:firstLine="0"/>
      </w:pPr>
      <w:r>
        <w:rPr/>
        <w:t>6.197.333</w:t>
      </w:r>
      <w:r>
        <w:rPr>
          <w:spacing w:val="-13"/>
        </w:rPr>
        <w:t> </w:t>
      </w:r>
      <w:r>
        <w:rPr>
          <w:spacing w:val="-4"/>
        </w:rPr>
        <w:t>đồng.</w:t>
      </w:r>
    </w:p>
    <w:p>
      <w:pPr>
        <w:pStyle w:val="BodyText"/>
        <w:ind w:right="158"/>
      </w:pPr>
      <w:r>
        <w:rPr/>
        <w:t>- Tiền lãi trên số tiền 130.000.000 đồng được tính từ ngày 16/8/2019 đến ngày</w:t>
      </w:r>
      <w:r>
        <w:rPr>
          <w:spacing w:val="40"/>
        </w:rPr>
        <w:t> </w:t>
      </w:r>
      <w:r>
        <w:rPr/>
        <w:t>01/12/2019</w:t>
      </w:r>
      <w:r>
        <w:rPr>
          <w:spacing w:val="58"/>
        </w:rPr>
        <w:t> </w:t>
      </w:r>
      <w:r>
        <w:rPr/>
        <w:t>=</w:t>
      </w:r>
      <w:r>
        <w:rPr>
          <w:spacing w:val="40"/>
        </w:rPr>
        <w:t> </w:t>
      </w:r>
      <w:r>
        <w:rPr/>
        <w:t>130.000.000</w:t>
      </w:r>
      <w:r>
        <w:rPr>
          <w:spacing w:val="40"/>
        </w:rPr>
        <w:t> </w:t>
      </w:r>
      <w:r>
        <w:rPr/>
        <w:t>đồng</w:t>
      </w:r>
      <w:r>
        <w:rPr>
          <w:spacing w:val="40"/>
        </w:rPr>
        <w:t> </w:t>
      </w:r>
      <w:r>
        <w:rPr/>
        <w:t>x</w:t>
      </w:r>
      <w:r>
        <w:rPr>
          <w:spacing w:val="40"/>
        </w:rPr>
        <w:t> </w:t>
      </w:r>
      <w:r>
        <w:rPr/>
        <w:t>1.66%/tháng</w:t>
      </w:r>
      <w:r>
        <w:rPr>
          <w:spacing w:val="40"/>
        </w:rPr>
        <w:t> </w:t>
      </w:r>
      <w:r>
        <w:rPr/>
        <w:t>x</w:t>
      </w:r>
      <w:r>
        <w:rPr>
          <w:spacing w:val="40"/>
        </w:rPr>
        <w:t> </w:t>
      </w:r>
      <w:r>
        <w:rPr/>
        <w:t>03</w:t>
      </w:r>
      <w:r>
        <w:rPr>
          <w:spacing w:val="40"/>
        </w:rPr>
        <w:t> </w:t>
      </w:r>
      <w:r>
        <w:rPr/>
        <w:t>tháng</w:t>
      </w:r>
      <w:r>
        <w:rPr>
          <w:spacing w:val="40"/>
        </w:rPr>
        <w:t> </w:t>
      </w:r>
      <w:r>
        <w:rPr/>
        <w:t>15</w:t>
      </w:r>
      <w:r>
        <w:rPr>
          <w:spacing w:val="40"/>
        </w:rPr>
        <w:t> </w:t>
      </w:r>
      <w:r>
        <w:rPr/>
        <w:t>ngày</w:t>
      </w:r>
      <w:r>
        <w:rPr>
          <w:spacing w:val="40"/>
        </w:rPr>
        <w:t> </w:t>
      </w:r>
      <w:r>
        <w:rPr/>
        <w:t>=</w:t>
      </w:r>
    </w:p>
    <w:p>
      <w:pPr>
        <w:pStyle w:val="BodyText"/>
        <w:spacing w:before="1"/>
        <w:ind w:firstLine="0"/>
      </w:pPr>
      <w:r>
        <w:rPr/>
        <w:t>7.553.000</w:t>
      </w:r>
      <w:r>
        <w:rPr>
          <w:spacing w:val="-13"/>
        </w:rPr>
        <w:t> </w:t>
      </w:r>
      <w:r>
        <w:rPr>
          <w:spacing w:val="-4"/>
        </w:rPr>
        <w:t>đồng.</w:t>
      </w:r>
    </w:p>
    <w:p>
      <w:pPr>
        <w:pStyle w:val="ListParagraph"/>
        <w:numPr>
          <w:ilvl w:val="0"/>
          <w:numId w:val="2"/>
        </w:numPr>
        <w:tabs>
          <w:tab w:pos="1038" w:val="left" w:leader="none"/>
        </w:tabs>
        <w:spacing w:line="240" w:lineRule="auto" w:before="120" w:after="0"/>
        <w:ind w:left="162" w:right="154" w:firstLine="707"/>
        <w:jc w:val="both"/>
        <w:rPr>
          <w:sz w:val="28"/>
        </w:rPr>
      </w:pPr>
      <w:r>
        <w:rPr>
          <w:sz w:val="28"/>
        </w:rPr>
        <w:t>Tiền lãi trên số tiền 114.000.000 đồng được tính từ</w:t>
      </w:r>
      <w:r>
        <w:rPr>
          <w:spacing w:val="-2"/>
          <w:sz w:val="28"/>
        </w:rPr>
        <w:t> </w:t>
      </w:r>
      <w:r>
        <w:rPr>
          <w:sz w:val="28"/>
        </w:rPr>
        <w:t>ngày</w:t>
      </w:r>
      <w:r>
        <w:rPr>
          <w:spacing w:val="-2"/>
          <w:sz w:val="28"/>
        </w:rPr>
        <w:t> </w:t>
      </w:r>
      <w:r>
        <w:rPr>
          <w:sz w:val="28"/>
        </w:rPr>
        <w:t>01/12/2019 đến 16/12/2019 = 114.000.000 đồng x 1.66%/tháng x 01 tháng 15 ngày = 2.829.600 </w:t>
      </w:r>
      <w:r>
        <w:rPr>
          <w:spacing w:val="-4"/>
          <w:sz w:val="28"/>
        </w:rPr>
        <w:t>đồng.</w:t>
      </w:r>
    </w:p>
    <w:p>
      <w:pPr>
        <w:pStyle w:val="ListParagraph"/>
        <w:numPr>
          <w:ilvl w:val="0"/>
          <w:numId w:val="2"/>
        </w:numPr>
        <w:tabs>
          <w:tab w:pos="1048" w:val="left" w:leader="none"/>
        </w:tabs>
        <w:spacing w:line="240" w:lineRule="auto" w:before="120" w:after="0"/>
        <w:ind w:left="162" w:right="159" w:firstLine="707"/>
        <w:jc w:val="left"/>
        <w:rPr>
          <w:sz w:val="28"/>
        </w:rPr>
      </w:pPr>
      <w:r>
        <w:rPr>
          <w:sz w:val="28"/>
        </w:rPr>
        <w:t>Tiền lãi trên số tiền 94.000.000 đồng được tính từ ngày 16/12/2019 đến 8/2021 = 94.000.000 đồng x 1.66%/tháng x 20 tháng = 31.208.000 đồng.</w:t>
      </w:r>
    </w:p>
    <w:p>
      <w:pPr>
        <w:pStyle w:val="ListParagraph"/>
        <w:numPr>
          <w:ilvl w:val="0"/>
          <w:numId w:val="2"/>
        </w:numPr>
        <w:tabs>
          <w:tab w:pos="1082" w:val="left" w:leader="none"/>
        </w:tabs>
        <w:spacing w:line="242" w:lineRule="auto" w:before="119" w:after="0"/>
        <w:ind w:left="162" w:right="160" w:firstLine="707"/>
        <w:jc w:val="left"/>
        <w:rPr>
          <w:sz w:val="28"/>
        </w:rPr>
      </w:pPr>
      <w:r>
        <w:rPr>
          <w:sz w:val="28"/>
        </w:rPr>
        <w:t>Tiền</w:t>
      </w:r>
      <w:r>
        <w:rPr>
          <w:spacing w:val="40"/>
          <w:sz w:val="28"/>
        </w:rPr>
        <w:t> </w:t>
      </w:r>
      <w:r>
        <w:rPr>
          <w:sz w:val="28"/>
        </w:rPr>
        <w:t>lãi</w:t>
      </w:r>
      <w:r>
        <w:rPr>
          <w:spacing w:val="40"/>
          <w:sz w:val="28"/>
        </w:rPr>
        <w:t> </w:t>
      </w:r>
      <w:r>
        <w:rPr>
          <w:sz w:val="28"/>
        </w:rPr>
        <w:t>trên</w:t>
      </w:r>
      <w:r>
        <w:rPr>
          <w:spacing w:val="40"/>
          <w:sz w:val="28"/>
        </w:rPr>
        <w:t> </w:t>
      </w:r>
      <w:r>
        <w:rPr>
          <w:sz w:val="28"/>
        </w:rPr>
        <w:t>số</w:t>
      </w:r>
      <w:r>
        <w:rPr>
          <w:spacing w:val="40"/>
          <w:sz w:val="28"/>
        </w:rPr>
        <w:t> </w:t>
      </w:r>
      <w:r>
        <w:rPr>
          <w:sz w:val="28"/>
        </w:rPr>
        <w:t>tiền</w:t>
      </w:r>
      <w:r>
        <w:rPr>
          <w:spacing w:val="40"/>
          <w:sz w:val="28"/>
        </w:rPr>
        <w:t> </w:t>
      </w:r>
      <w:r>
        <w:rPr>
          <w:sz w:val="28"/>
        </w:rPr>
        <w:t>84.000.000</w:t>
      </w:r>
      <w:r>
        <w:rPr>
          <w:spacing w:val="40"/>
          <w:sz w:val="28"/>
        </w:rPr>
        <w:t> </w:t>
      </w:r>
      <w:r>
        <w:rPr>
          <w:sz w:val="28"/>
        </w:rPr>
        <w:t>đồng</w:t>
      </w:r>
      <w:r>
        <w:rPr>
          <w:spacing w:val="40"/>
          <w:sz w:val="28"/>
        </w:rPr>
        <w:t> </w:t>
      </w:r>
      <w:r>
        <w:rPr>
          <w:sz w:val="28"/>
        </w:rPr>
        <w:t>được</w:t>
      </w:r>
      <w:r>
        <w:rPr>
          <w:spacing w:val="40"/>
          <w:sz w:val="28"/>
        </w:rPr>
        <w:t> </w:t>
      </w:r>
      <w:r>
        <w:rPr>
          <w:sz w:val="28"/>
        </w:rPr>
        <w:t>tính</w:t>
      </w:r>
      <w:r>
        <w:rPr>
          <w:spacing w:val="40"/>
          <w:sz w:val="28"/>
        </w:rPr>
        <w:t> </w:t>
      </w:r>
      <w:r>
        <w:rPr>
          <w:sz w:val="28"/>
        </w:rPr>
        <w:t>từ</w:t>
      </w:r>
      <w:r>
        <w:rPr>
          <w:spacing w:val="40"/>
          <w:sz w:val="28"/>
        </w:rPr>
        <w:t> </w:t>
      </w:r>
      <w:r>
        <w:rPr>
          <w:sz w:val="28"/>
        </w:rPr>
        <w:t>tháng</w:t>
      </w:r>
      <w:r>
        <w:rPr>
          <w:spacing w:val="40"/>
          <w:sz w:val="28"/>
        </w:rPr>
        <w:t> </w:t>
      </w:r>
      <w:r>
        <w:rPr>
          <w:sz w:val="28"/>
        </w:rPr>
        <w:t>8/2021</w:t>
      </w:r>
      <w:r>
        <w:rPr>
          <w:spacing w:val="40"/>
          <w:sz w:val="28"/>
        </w:rPr>
        <w:t> </w:t>
      </w:r>
      <w:r>
        <w:rPr>
          <w:sz w:val="28"/>
        </w:rPr>
        <w:t>đến tháng 10/2021 = 84.000.000 đồng x 1.66%/tháng x 02 tháng = 3.087.600 đồng.</w:t>
      </w:r>
    </w:p>
    <w:p>
      <w:pPr>
        <w:pStyle w:val="ListParagraph"/>
        <w:numPr>
          <w:ilvl w:val="0"/>
          <w:numId w:val="2"/>
        </w:numPr>
        <w:tabs>
          <w:tab w:pos="1070" w:val="left" w:leader="none"/>
        </w:tabs>
        <w:spacing w:line="240" w:lineRule="auto" w:before="115" w:after="0"/>
        <w:ind w:left="162" w:right="159" w:firstLine="707"/>
        <w:jc w:val="left"/>
        <w:rPr>
          <w:sz w:val="28"/>
        </w:rPr>
      </w:pPr>
      <w:r>
        <w:rPr>
          <w:sz w:val="28"/>
        </w:rPr>
        <w:t>Tiền</w:t>
      </w:r>
      <w:r>
        <w:rPr>
          <w:spacing w:val="33"/>
          <w:sz w:val="28"/>
        </w:rPr>
        <w:t> </w:t>
      </w:r>
      <w:r>
        <w:rPr>
          <w:sz w:val="28"/>
        </w:rPr>
        <w:t>lãi</w:t>
      </w:r>
      <w:r>
        <w:rPr>
          <w:spacing w:val="30"/>
          <w:sz w:val="28"/>
        </w:rPr>
        <w:t> </w:t>
      </w:r>
      <w:r>
        <w:rPr>
          <w:sz w:val="28"/>
        </w:rPr>
        <w:t>trên</w:t>
      </w:r>
      <w:r>
        <w:rPr>
          <w:spacing w:val="33"/>
          <w:sz w:val="28"/>
        </w:rPr>
        <w:t> </w:t>
      </w:r>
      <w:r>
        <w:rPr>
          <w:sz w:val="28"/>
        </w:rPr>
        <w:t>số</w:t>
      </w:r>
      <w:r>
        <w:rPr>
          <w:spacing w:val="33"/>
          <w:sz w:val="28"/>
        </w:rPr>
        <w:t> </w:t>
      </w:r>
      <w:r>
        <w:rPr>
          <w:sz w:val="28"/>
        </w:rPr>
        <w:t>tiền</w:t>
      </w:r>
      <w:r>
        <w:rPr>
          <w:spacing w:val="33"/>
          <w:sz w:val="28"/>
        </w:rPr>
        <w:t> </w:t>
      </w:r>
      <w:r>
        <w:rPr>
          <w:sz w:val="28"/>
        </w:rPr>
        <w:t>24.000.000</w:t>
      </w:r>
      <w:r>
        <w:rPr>
          <w:spacing w:val="30"/>
          <w:sz w:val="28"/>
        </w:rPr>
        <w:t> </w:t>
      </w:r>
      <w:r>
        <w:rPr>
          <w:sz w:val="28"/>
        </w:rPr>
        <w:t>đồng</w:t>
      </w:r>
      <w:r>
        <w:rPr>
          <w:spacing w:val="33"/>
          <w:sz w:val="28"/>
        </w:rPr>
        <w:t> </w:t>
      </w:r>
      <w:r>
        <w:rPr>
          <w:sz w:val="28"/>
        </w:rPr>
        <w:t>được</w:t>
      </w:r>
      <w:r>
        <w:rPr>
          <w:spacing w:val="32"/>
          <w:sz w:val="28"/>
        </w:rPr>
        <w:t> </w:t>
      </w:r>
      <w:r>
        <w:rPr>
          <w:sz w:val="28"/>
        </w:rPr>
        <w:t>tính</w:t>
      </w:r>
      <w:r>
        <w:rPr>
          <w:spacing w:val="33"/>
          <w:sz w:val="28"/>
        </w:rPr>
        <w:t> </w:t>
      </w:r>
      <w:r>
        <w:rPr>
          <w:sz w:val="28"/>
        </w:rPr>
        <w:t>từ</w:t>
      </w:r>
      <w:r>
        <w:rPr>
          <w:spacing w:val="31"/>
          <w:sz w:val="28"/>
        </w:rPr>
        <w:t> </w:t>
      </w:r>
      <w:r>
        <w:rPr>
          <w:sz w:val="28"/>
        </w:rPr>
        <w:t>tháng</w:t>
      </w:r>
      <w:r>
        <w:rPr>
          <w:spacing w:val="30"/>
          <w:sz w:val="28"/>
        </w:rPr>
        <w:t> </w:t>
      </w:r>
      <w:r>
        <w:rPr>
          <w:sz w:val="28"/>
        </w:rPr>
        <w:t>10/2021</w:t>
      </w:r>
      <w:r>
        <w:rPr>
          <w:spacing w:val="30"/>
          <w:sz w:val="28"/>
        </w:rPr>
        <w:t> </w:t>
      </w:r>
      <w:r>
        <w:rPr>
          <w:sz w:val="28"/>
        </w:rPr>
        <w:t>đến 16/4/2022 =24.000.000 đồng x 1.66%/tháng x 6 tháng = 2.390.400 đồng.</w:t>
      </w:r>
    </w:p>
    <w:p>
      <w:pPr>
        <w:pStyle w:val="ListParagraph"/>
        <w:numPr>
          <w:ilvl w:val="0"/>
          <w:numId w:val="2"/>
        </w:numPr>
        <w:tabs>
          <w:tab w:pos="1060" w:val="left" w:leader="none"/>
        </w:tabs>
        <w:spacing w:line="240" w:lineRule="auto" w:before="119" w:after="0"/>
        <w:ind w:left="162" w:right="160" w:firstLine="707"/>
        <w:jc w:val="left"/>
        <w:rPr>
          <w:sz w:val="28"/>
        </w:rPr>
      </w:pPr>
      <w:r>
        <w:rPr>
          <w:sz w:val="28"/>
        </w:rPr>
        <w:t>Tiền lãi trên số tiền 24.000.000 đồng được tính từ ngày 16/4/2022 đến</w:t>
      </w:r>
      <w:r>
        <w:rPr>
          <w:spacing w:val="40"/>
          <w:sz w:val="28"/>
        </w:rPr>
        <w:t> </w:t>
      </w:r>
      <w:r>
        <w:rPr>
          <w:sz w:val="28"/>
        </w:rPr>
        <w:t>ngày đưa vụ án ra xét xử (Ngày 08/7/2022): 1.639.344 đồng</w:t>
      </w:r>
    </w:p>
    <w:p>
      <w:pPr>
        <w:pStyle w:val="BodyText"/>
        <w:ind w:left="870" w:firstLine="0"/>
        <w:jc w:val="left"/>
      </w:pPr>
      <w:r>
        <w:rPr/>
        <w:t>Tổng</w:t>
      </w:r>
      <w:r>
        <w:rPr>
          <w:spacing w:val="-2"/>
        </w:rPr>
        <w:t> </w:t>
      </w:r>
      <w:r>
        <w:rPr/>
        <w:t>tiền</w:t>
      </w:r>
      <w:r>
        <w:rPr>
          <w:spacing w:val="-2"/>
        </w:rPr>
        <w:t> </w:t>
      </w:r>
      <w:r>
        <w:rPr/>
        <w:t>lãi</w:t>
      </w:r>
      <w:r>
        <w:rPr>
          <w:spacing w:val="-1"/>
        </w:rPr>
        <w:t> </w:t>
      </w:r>
      <w:r>
        <w:rPr/>
        <w:t>ông</w:t>
      </w:r>
      <w:r>
        <w:rPr>
          <w:spacing w:val="-2"/>
        </w:rPr>
        <w:t> </w:t>
      </w:r>
      <w:r>
        <w:rPr/>
        <w:t>N</w:t>
      </w:r>
      <w:r>
        <w:rPr>
          <w:spacing w:val="-4"/>
        </w:rPr>
        <w:t> </w:t>
      </w:r>
      <w:r>
        <w:rPr/>
        <w:t>yêu</w:t>
      </w:r>
      <w:r>
        <w:rPr>
          <w:spacing w:val="-2"/>
        </w:rPr>
        <w:t> </w:t>
      </w:r>
      <w:r>
        <w:rPr/>
        <w:t>cầu</w:t>
      </w:r>
      <w:r>
        <w:rPr>
          <w:spacing w:val="-3"/>
        </w:rPr>
        <w:t> </w:t>
      </w:r>
      <w:r>
        <w:rPr/>
        <w:t>ông</w:t>
      </w:r>
      <w:r>
        <w:rPr>
          <w:spacing w:val="-2"/>
        </w:rPr>
        <w:t> </w:t>
      </w:r>
      <w:r>
        <w:rPr/>
        <w:t>T</w:t>
      </w:r>
      <w:r>
        <w:rPr>
          <w:spacing w:val="-5"/>
        </w:rPr>
        <w:t> </w:t>
      </w:r>
      <w:r>
        <w:rPr/>
        <w:t>phải</w:t>
      </w:r>
      <w:r>
        <w:rPr>
          <w:spacing w:val="-4"/>
        </w:rPr>
        <w:t> </w:t>
      </w:r>
      <w:r>
        <w:rPr/>
        <w:t>trả</w:t>
      </w:r>
      <w:r>
        <w:rPr>
          <w:spacing w:val="-6"/>
        </w:rPr>
        <w:t> </w:t>
      </w:r>
      <w:r>
        <w:rPr/>
        <w:t>là</w:t>
      </w:r>
      <w:r>
        <w:rPr>
          <w:spacing w:val="-3"/>
        </w:rPr>
        <w:t> </w:t>
      </w:r>
      <w:r>
        <w:rPr/>
        <w:t>59.995.943</w:t>
      </w:r>
      <w:r>
        <w:rPr>
          <w:spacing w:val="-1"/>
        </w:rPr>
        <w:t> </w:t>
      </w:r>
      <w:r>
        <w:rPr>
          <w:spacing w:val="-2"/>
        </w:rPr>
        <w:t>đồng.</w:t>
      </w:r>
    </w:p>
    <w:p>
      <w:pPr>
        <w:pStyle w:val="BodyText"/>
        <w:spacing w:before="122"/>
        <w:jc w:val="left"/>
      </w:pPr>
      <w:r>
        <w:rPr/>
        <w:t>Do</w:t>
      </w:r>
      <w:r>
        <w:rPr>
          <w:spacing w:val="36"/>
        </w:rPr>
        <w:t> </w:t>
      </w:r>
      <w:r>
        <w:rPr/>
        <w:t>đó,</w:t>
      </w:r>
      <w:r>
        <w:rPr>
          <w:spacing w:val="32"/>
        </w:rPr>
        <w:t> </w:t>
      </w:r>
      <w:r>
        <w:rPr/>
        <w:t>tổng</w:t>
      </w:r>
      <w:r>
        <w:rPr>
          <w:spacing w:val="36"/>
        </w:rPr>
        <w:t> </w:t>
      </w:r>
      <w:r>
        <w:rPr/>
        <w:t>số</w:t>
      </w:r>
      <w:r>
        <w:rPr>
          <w:spacing w:val="36"/>
        </w:rPr>
        <w:t> </w:t>
      </w:r>
      <w:r>
        <w:rPr/>
        <w:t>tiền</w:t>
      </w:r>
      <w:r>
        <w:rPr>
          <w:spacing w:val="38"/>
        </w:rPr>
        <w:t> </w:t>
      </w:r>
      <w:r>
        <w:rPr/>
        <w:t>ông</w:t>
      </w:r>
      <w:r>
        <w:rPr>
          <w:spacing w:val="36"/>
        </w:rPr>
        <w:t> </w:t>
      </w:r>
      <w:r>
        <w:rPr/>
        <w:t>N</w:t>
      </w:r>
      <w:r>
        <w:rPr>
          <w:spacing w:val="35"/>
        </w:rPr>
        <w:t> </w:t>
      </w:r>
      <w:r>
        <w:rPr/>
        <w:t>yêu</w:t>
      </w:r>
      <w:r>
        <w:rPr>
          <w:spacing w:val="37"/>
        </w:rPr>
        <w:t> </w:t>
      </w:r>
      <w:r>
        <w:rPr/>
        <w:t>cầu</w:t>
      </w:r>
      <w:r>
        <w:rPr>
          <w:spacing w:val="38"/>
        </w:rPr>
        <w:t> </w:t>
      </w:r>
      <w:r>
        <w:rPr/>
        <w:t>ông</w:t>
      </w:r>
      <w:r>
        <w:rPr>
          <w:spacing w:val="34"/>
        </w:rPr>
        <w:t> </w:t>
      </w:r>
      <w:r>
        <w:rPr/>
        <w:t>T</w:t>
      </w:r>
      <w:r>
        <w:rPr>
          <w:spacing w:val="35"/>
        </w:rPr>
        <w:t> </w:t>
      </w:r>
      <w:r>
        <w:rPr/>
        <w:t>phải</w:t>
      </w:r>
      <w:r>
        <w:rPr>
          <w:spacing w:val="36"/>
        </w:rPr>
        <w:t> </w:t>
      </w:r>
      <w:r>
        <w:rPr/>
        <w:t>trả</w:t>
      </w:r>
      <w:r>
        <w:rPr>
          <w:spacing w:val="33"/>
        </w:rPr>
        <w:t> </w:t>
      </w:r>
      <w:r>
        <w:rPr/>
        <w:t>là</w:t>
      </w:r>
      <w:r>
        <w:rPr>
          <w:spacing w:val="35"/>
        </w:rPr>
        <w:t> </w:t>
      </w:r>
      <w:r>
        <w:rPr/>
        <w:t>83.995.943</w:t>
      </w:r>
      <w:r>
        <w:rPr>
          <w:spacing w:val="36"/>
        </w:rPr>
        <w:t> </w:t>
      </w:r>
      <w:r>
        <w:rPr/>
        <w:t>đồng, trong đó tiền gốc là 24.000.000 đồng và tiền lãi là 59.995.943 đồng.</w:t>
      </w:r>
    </w:p>
    <w:p>
      <w:pPr>
        <w:pStyle w:val="ListParagraph"/>
        <w:numPr>
          <w:ilvl w:val="0"/>
          <w:numId w:val="2"/>
        </w:numPr>
        <w:tabs>
          <w:tab w:pos="1034" w:val="left" w:leader="none"/>
        </w:tabs>
        <w:spacing w:line="240" w:lineRule="auto" w:before="119" w:after="0"/>
        <w:ind w:left="1033" w:right="0" w:hanging="164"/>
        <w:jc w:val="left"/>
        <w:rPr>
          <w:i/>
          <w:sz w:val="28"/>
        </w:rPr>
      </w:pPr>
      <w:r>
        <w:rPr>
          <w:i/>
          <w:sz w:val="28"/>
        </w:rPr>
        <w:t>Bị</w:t>
      </w:r>
      <w:r>
        <w:rPr>
          <w:i/>
          <w:spacing w:val="-2"/>
          <w:sz w:val="28"/>
        </w:rPr>
        <w:t> </w:t>
      </w:r>
      <w:r>
        <w:rPr>
          <w:i/>
          <w:sz w:val="28"/>
        </w:rPr>
        <w:t>đơn</w:t>
      </w:r>
      <w:r>
        <w:rPr>
          <w:i/>
          <w:spacing w:val="-6"/>
          <w:sz w:val="28"/>
        </w:rPr>
        <w:t> </w:t>
      </w:r>
      <w:r>
        <w:rPr>
          <w:i/>
          <w:sz w:val="28"/>
        </w:rPr>
        <w:t>ông</w:t>
      </w:r>
      <w:r>
        <w:rPr>
          <w:i/>
          <w:spacing w:val="-2"/>
          <w:sz w:val="28"/>
        </w:rPr>
        <w:t> </w:t>
      </w:r>
      <w:r>
        <w:rPr>
          <w:i/>
          <w:sz w:val="28"/>
        </w:rPr>
        <w:t>Phan</w:t>
      </w:r>
      <w:r>
        <w:rPr>
          <w:i/>
          <w:spacing w:val="-2"/>
          <w:sz w:val="28"/>
        </w:rPr>
        <w:t> </w:t>
      </w:r>
      <w:r>
        <w:rPr>
          <w:i/>
          <w:sz w:val="28"/>
        </w:rPr>
        <w:t>Thanh</w:t>
      </w:r>
      <w:r>
        <w:rPr>
          <w:i/>
          <w:spacing w:val="-2"/>
          <w:sz w:val="28"/>
        </w:rPr>
        <w:t> </w:t>
      </w:r>
      <w:r>
        <w:rPr>
          <w:i/>
          <w:sz w:val="28"/>
        </w:rPr>
        <w:t>T</w:t>
      </w:r>
      <w:r>
        <w:rPr>
          <w:i/>
          <w:spacing w:val="-4"/>
          <w:sz w:val="28"/>
        </w:rPr>
        <w:t> </w:t>
      </w:r>
      <w:r>
        <w:rPr>
          <w:i/>
          <w:sz w:val="28"/>
        </w:rPr>
        <w:t>trình</w:t>
      </w:r>
      <w:r>
        <w:rPr>
          <w:i/>
          <w:spacing w:val="-1"/>
          <w:sz w:val="28"/>
        </w:rPr>
        <w:t> </w:t>
      </w:r>
      <w:r>
        <w:rPr>
          <w:i/>
          <w:spacing w:val="-4"/>
          <w:sz w:val="28"/>
        </w:rPr>
        <w:t>bày:</w:t>
      </w:r>
    </w:p>
    <w:p>
      <w:pPr>
        <w:pStyle w:val="BodyText"/>
        <w:jc w:val="left"/>
      </w:pPr>
      <w:r>
        <w:rPr/>
        <w:t>Ông</w:t>
      </w:r>
      <w:r>
        <w:rPr>
          <w:spacing w:val="40"/>
        </w:rPr>
        <w:t> </w:t>
      </w:r>
      <w:r>
        <w:rPr/>
        <w:t>Phan</w:t>
      </w:r>
      <w:r>
        <w:rPr>
          <w:spacing w:val="40"/>
        </w:rPr>
        <w:t> </w:t>
      </w:r>
      <w:r>
        <w:rPr/>
        <w:t>Thanh</w:t>
      </w:r>
      <w:r>
        <w:rPr>
          <w:spacing w:val="40"/>
        </w:rPr>
        <w:t> </w:t>
      </w:r>
      <w:r>
        <w:rPr/>
        <w:t>T</w:t>
      </w:r>
      <w:r>
        <w:rPr>
          <w:spacing w:val="40"/>
        </w:rPr>
        <w:t> </w:t>
      </w:r>
      <w:r>
        <w:rPr/>
        <w:t>thống</w:t>
      </w:r>
      <w:r>
        <w:rPr>
          <w:spacing w:val="40"/>
        </w:rPr>
        <w:t> </w:t>
      </w:r>
      <w:r>
        <w:rPr/>
        <w:t>nhất</w:t>
      </w:r>
      <w:r>
        <w:rPr>
          <w:spacing w:val="40"/>
        </w:rPr>
        <w:t> </w:t>
      </w:r>
      <w:r>
        <w:rPr/>
        <w:t>lời</w:t>
      </w:r>
      <w:r>
        <w:rPr>
          <w:spacing w:val="40"/>
        </w:rPr>
        <w:t> </w:t>
      </w:r>
      <w:r>
        <w:rPr/>
        <w:t>trình</w:t>
      </w:r>
      <w:r>
        <w:rPr>
          <w:spacing w:val="40"/>
        </w:rPr>
        <w:t> </w:t>
      </w:r>
      <w:r>
        <w:rPr/>
        <w:t>bày</w:t>
      </w:r>
      <w:r>
        <w:rPr>
          <w:spacing w:val="40"/>
        </w:rPr>
        <w:t> </w:t>
      </w:r>
      <w:r>
        <w:rPr/>
        <w:t>của</w:t>
      </w:r>
      <w:r>
        <w:rPr>
          <w:spacing w:val="40"/>
        </w:rPr>
        <w:t> </w:t>
      </w:r>
      <w:r>
        <w:rPr/>
        <w:t>nguyên</w:t>
      </w:r>
      <w:r>
        <w:rPr>
          <w:spacing w:val="40"/>
        </w:rPr>
        <w:t> </w:t>
      </w:r>
      <w:r>
        <w:rPr/>
        <w:t>đơn</w:t>
      </w:r>
      <w:r>
        <w:rPr>
          <w:spacing w:val="40"/>
        </w:rPr>
        <w:t> </w:t>
      </w:r>
      <w:r>
        <w:rPr/>
        <w:t>ông</w:t>
      </w:r>
      <w:r>
        <w:rPr>
          <w:spacing w:val="40"/>
        </w:rPr>
        <w:t> </w:t>
      </w:r>
      <w:r>
        <w:rPr/>
        <w:t>Võ Thanh</w:t>
      </w:r>
      <w:r>
        <w:rPr>
          <w:spacing w:val="-2"/>
        </w:rPr>
        <w:t> </w:t>
      </w:r>
      <w:r>
        <w:rPr/>
        <w:t>N</w:t>
      </w:r>
      <w:r>
        <w:rPr>
          <w:spacing w:val="-4"/>
        </w:rPr>
        <w:t> </w:t>
      </w:r>
      <w:r>
        <w:rPr/>
        <w:t>về</w:t>
      </w:r>
      <w:r>
        <w:rPr>
          <w:spacing w:val="-5"/>
        </w:rPr>
        <w:t> </w:t>
      </w:r>
      <w:r>
        <w:rPr/>
        <w:t>việc</w:t>
      </w:r>
      <w:r>
        <w:rPr>
          <w:spacing w:val="-2"/>
        </w:rPr>
        <w:t> </w:t>
      </w:r>
      <w:r>
        <w:rPr/>
        <w:t>ông</w:t>
      </w:r>
      <w:r>
        <w:rPr>
          <w:spacing w:val="-5"/>
        </w:rPr>
        <w:t> </w:t>
      </w:r>
      <w:r>
        <w:rPr/>
        <w:t>T</w:t>
      </w:r>
      <w:r>
        <w:rPr>
          <w:spacing w:val="-3"/>
        </w:rPr>
        <w:t> </w:t>
      </w:r>
      <w:r>
        <w:rPr/>
        <w:t>có</w:t>
      </w:r>
      <w:r>
        <w:rPr>
          <w:spacing w:val="-1"/>
        </w:rPr>
        <w:t> </w:t>
      </w:r>
      <w:r>
        <w:rPr/>
        <w:t>mượn</w:t>
      </w:r>
      <w:r>
        <w:rPr>
          <w:spacing w:val="-1"/>
        </w:rPr>
        <w:t> </w:t>
      </w:r>
      <w:r>
        <w:rPr/>
        <w:t>tiền</w:t>
      </w:r>
      <w:r>
        <w:rPr>
          <w:spacing w:val="-1"/>
        </w:rPr>
        <w:t> </w:t>
      </w:r>
      <w:r>
        <w:rPr/>
        <w:t>của</w:t>
      </w:r>
      <w:r>
        <w:rPr>
          <w:spacing w:val="-2"/>
        </w:rPr>
        <w:t> </w:t>
      </w:r>
      <w:r>
        <w:rPr/>
        <w:t>ông</w:t>
      </w:r>
      <w:r>
        <w:rPr>
          <w:spacing w:val="-1"/>
        </w:rPr>
        <w:t> </w:t>
      </w:r>
      <w:r>
        <w:rPr/>
        <w:t>N</w:t>
      </w:r>
      <w:r>
        <w:rPr>
          <w:spacing w:val="-4"/>
        </w:rPr>
        <w:t> </w:t>
      </w:r>
      <w:r>
        <w:rPr/>
        <w:t>nhiều</w:t>
      </w:r>
      <w:r>
        <w:rPr>
          <w:spacing w:val="-5"/>
        </w:rPr>
        <w:t> </w:t>
      </w:r>
      <w:r>
        <w:rPr/>
        <w:t>lần</w:t>
      </w:r>
      <w:r>
        <w:rPr>
          <w:spacing w:val="-1"/>
        </w:rPr>
        <w:t> </w:t>
      </w:r>
      <w:r>
        <w:rPr/>
        <w:t>để</w:t>
      </w:r>
      <w:r>
        <w:rPr>
          <w:spacing w:val="-2"/>
        </w:rPr>
        <w:t> </w:t>
      </w:r>
      <w:r>
        <w:rPr/>
        <w:t>chi</w:t>
      </w:r>
      <w:r>
        <w:rPr>
          <w:spacing w:val="-3"/>
        </w:rPr>
        <w:t> </w:t>
      </w:r>
      <w:r>
        <w:rPr/>
        <w:t>tiêu</w:t>
      </w:r>
      <w:r>
        <w:rPr>
          <w:spacing w:val="-1"/>
        </w:rPr>
        <w:t> </w:t>
      </w:r>
      <w:r>
        <w:rPr/>
        <w:t>cá</w:t>
      </w:r>
      <w:r>
        <w:rPr>
          <w:spacing w:val="-6"/>
        </w:rPr>
        <w:t> </w:t>
      </w:r>
      <w:r>
        <w:rPr/>
        <w:t>nhân</w:t>
      </w:r>
      <w:r>
        <w:rPr>
          <w:spacing w:val="-5"/>
        </w:rPr>
        <w:t> với</w:t>
      </w:r>
    </w:p>
    <w:p>
      <w:pPr>
        <w:spacing w:after="0"/>
        <w:jc w:val="left"/>
        <w:sectPr>
          <w:headerReference w:type="default" r:id="rId5"/>
          <w:pgSz w:w="11910" w:h="16850"/>
          <w:pgMar w:header="562" w:footer="0" w:top="1120" w:bottom="280" w:left="1540" w:right="980"/>
          <w:pgNumType w:start="2"/>
        </w:sectPr>
      </w:pPr>
    </w:p>
    <w:p>
      <w:pPr>
        <w:pStyle w:val="BodyText"/>
        <w:spacing w:before="113"/>
        <w:ind w:right="147" w:firstLine="0"/>
      </w:pPr>
      <w:r>
        <w:rPr/>
        <w:t>tổng số tiền gốc là 200.000.000 đồng, đến ngày 26/4/2019 hai bên có làm hợp đồng mượn tiền để xác định lại số tiền gốc đã vay là 200.000.000 đồng, lãi suất hai bên thỏa thuận miệng là 15%/tháng, còn về thời hạn vay tiền</w:t>
      </w:r>
      <w:r>
        <w:rPr>
          <w:spacing w:val="40"/>
        </w:rPr>
        <w:t> </w:t>
      </w:r>
      <w:r>
        <w:rPr/>
        <w:t>thì ông T không nhớ. Sau khi vay, ông T có trả một phần tiền gốc và tiền lãi trong khoảng 02 năm, có lần chuyển khoản, có lần trả tiền mặt nhưng hai bên không làm biên bản</w:t>
      </w:r>
      <w:r>
        <w:rPr>
          <w:spacing w:val="12"/>
        </w:rPr>
        <w:t> </w:t>
      </w:r>
      <w:r>
        <w:rPr/>
        <w:t>giao</w:t>
      </w:r>
      <w:r>
        <w:rPr>
          <w:spacing w:val="10"/>
        </w:rPr>
        <w:t> </w:t>
      </w:r>
      <w:r>
        <w:rPr/>
        <w:t>nhận</w:t>
      </w:r>
      <w:r>
        <w:rPr>
          <w:spacing w:val="10"/>
        </w:rPr>
        <w:t> </w:t>
      </w:r>
      <w:r>
        <w:rPr/>
        <w:t>nên</w:t>
      </w:r>
      <w:r>
        <w:rPr>
          <w:spacing w:val="13"/>
        </w:rPr>
        <w:t> </w:t>
      </w:r>
      <w:r>
        <w:rPr/>
        <w:t>ông</w:t>
      </w:r>
      <w:r>
        <w:rPr>
          <w:spacing w:val="12"/>
        </w:rPr>
        <w:t> </w:t>
      </w:r>
      <w:r>
        <w:rPr/>
        <w:t>T không</w:t>
      </w:r>
      <w:r>
        <w:rPr>
          <w:spacing w:val="10"/>
        </w:rPr>
        <w:t> </w:t>
      </w:r>
      <w:r>
        <w:rPr/>
        <w:t>nhớ số</w:t>
      </w:r>
      <w:r>
        <w:rPr>
          <w:spacing w:val="12"/>
        </w:rPr>
        <w:t> </w:t>
      </w:r>
      <w:r>
        <w:rPr/>
        <w:t>tiền</w:t>
      </w:r>
      <w:r>
        <w:rPr>
          <w:spacing w:val="10"/>
        </w:rPr>
        <w:t> </w:t>
      </w:r>
      <w:r>
        <w:rPr/>
        <w:t>gốc và</w:t>
      </w:r>
      <w:r>
        <w:rPr>
          <w:spacing w:val="12"/>
        </w:rPr>
        <w:t> </w:t>
      </w:r>
      <w:r>
        <w:rPr/>
        <w:t>lãi</w:t>
      </w:r>
      <w:r>
        <w:rPr>
          <w:spacing w:val="10"/>
        </w:rPr>
        <w:t> </w:t>
      </w:r>
      <w:r>
        <w:rPr/>
        <w:t>mà</w:t>
      </w:r>
      <w:r>
        <w:rPr>
          <w:spacing w:val="16"/>
        </w:rPr>
        <w:t> </w:t>
      </w:r>
      <w:r>
        <w:rPr/>
        <w:t>ông T</w:t>
      </w:r>
      <w:r>
        <w:rPr>
          <w:spacing w:val="12"/>
        </w:rPr>
        <w:t> </w:t>
      </w:r>
      <w:r>
        <w:rPr/>
        <w:t>đã trả cho</w:t>
      </w:r>
      <w:r>
        <w:rPr>
          <w:spacing w:val="12"/>
        </w:rPr>
        <w:t> </w:t>
      </w:r>
      <w:r>
        <w:rPr/>
        <w:t>ông</w:t>
      </w:r>
    </w:p>
    <w:p>
      <w:pPr>
        <w:pStyle w:val="BodyText"/>
        <w:spacing w:before="0"/>
        <w:ind w:right="146" w:firstLine="0"/>
      </w:pPr>
      <w:r>
        <w:rPr/>
        <w:t>N. Đến tháng 7/2021, ông N có liên hệ với</w:t>
      </w:r>
      <w:r>
        <w:rPr>
          <w:spacing w:val="-1"/>
        </w:rPr>
        <w:t> </w:t>
      </w:r>
      <w:r>
        <w:rPr/>
        <w:t>gia đình ông T báo ông T còn nợ gốc và lãi là 70.000.000 đồng nên ngày 11/7/2021 mẹ ông T là bà Dương Thị B có thay ông T trả cho ông N số tiền 10.000.000 đồng, mẹ ông T có làm Giấy cam kết xác nhận còn nợ số tiền 60.000.000 đồng, ông N cũng ký tên xác nhận đồng ý với bản cam kết của mẹ ông T. Đến ngày 06/11/2021 mẹ ông T đã giao đủ số tiền còn lại là 60.000.000 đồng cho ông N, ông N có làm</w:t>
      </w:r>
      <w:r>
        <w:rPr>
          <w:spacing w:val="-2"/>
        </w:rPr>
        <w:t> </w:t>
      </w:r>
      <w:r>
        <w:rPr/>
        <w:t>văn bản xác nhận nhận tiền và ông N có cam kết với nội dung “Ngoài số tiền hôm nay ông T đã nhận, Phan Thanh T không còn thiếu bất kỳ số tiền gì trước đây. Ông N cam kết nếu</w:t>
      </w:r>
      <w:r>
        <w:rPr>
          <w:spacing w:val="40"/>
        </w:rPr>
        <w:t> </w:t>
      </w:r>
      <w:r>
        <w:rPr/>
        <w:t>có chuyện gì xảy ra ông N hoàn toàn chịu trách nhiệm”. Ông T và mẹ ông T đã trả hết số tiền nợ gốc và lãi cho ông N, không còn nợ bất kỳ khoản tiền nào. Do đó, ông N khởi kiện thì ông T không đồng ý với toàn bộ yêu cầu khởi kiện của ông N.</w:t>
      </w:r>
    </w:p>
    <w:p>
      <w:pPr>
        <w:pStyle w:val="ListParagraph"/>
        <w:numPr>
          <w:ilvl w:val="0"/>
          <w:numId w:val="2"/>
        </w:numPr>
        <w:tabs>
          <w:tab w:pos="1034" w:val="left" w:leader="none"/>
        </w:tabs>
        <w:spacing w:line="240" w:lineRule="auto" w:before="121" w:after="0"/>
        <w:ind w:left="1033" w:right="0" w:hanging="164"/>
        <w:jc w:val="both"/>
        <w:rPr>
          <w:i/>
          <w:sz w:val="28"/>
        </w:rPr>
      </w:pPr>
      <w:r>
        <w:rPr>
          <w:i/>
          <w:sz w:val="28"/>
        </w:rPr>
        <w:t>Người</w:t>
      </w:r>
      <w:r>
        <w:rPr>
          <w:i/>
          <w:spacing w:val="-6"/>
          <w:sz w:val="28"/>
        </w:rPr>
        <w:t> </w:t>
      </w:r>
      <w:r>
        <w:rPr>
          <w:i/>
          <w:sz w:val="28"/>
        </w:rPr>
        <w:t>có</w:t>
      </w:r>
      <w:r>
        <w:rPr>
          <w:i/>
          <w:spacing w:val="-5"/>
          <w:sz w:val="28"/>
        </w:rPr>
        <w:t> </w:t>
      </w:r>
      <w:r>
        <w:rPr>
          <w:i/>
          <w:sz w:val="28"/>
        </w:rPr>
        <w:t>quyền</w:t>
      </w:r>
      <w:r>
        <w:rPr>
          <w:i/>
          <w:spacing w:val="-4"/>
          <w:sz w:val="28"/>
        </w:rPr>
        <w:t> </w:t>
      </w:r>
      <w:r>
        <w:rPr>
          <w:i/>
          <w:sz w:val="28"/>
        </w:rPr>
        <w:t>lợi,</w:t>
      </w:r>
      <w:r>
        <w:rPr>
          <w:i/>
          <w:spacing w:val="-6"/>
          <w:sz w:val="28"/>
        </w:rPr>
        <w:t> </w:t>
      </w:r>
      <w:r>
        <w:rPr>
          <w:i/>
          <w:sz w:val="28"/>
        </w:rPr>
        <w:t>nghĩa</w:t>
      </w:r>
      <w:r>
        <w:rPr>
          <w:i/>
          <w:spacing w:val="-2"/>
          <w:sz w:val="28"/>
        </w:rPr>
        <w:t> </w:t>
      </w:r>
      <w:r>
        <w:rPr>
          <w:i/>
          <w:sz w:val="28"/>
        </w:rPr>
        <w:t>vụ</w:t>
      </w:r>
      <w:r>
        <w:rPr>
          <w:i/>
          <w:spacing w:val="-2"/>
          <w:sz w:val="28"/>
        </w:rPr>
        <w:t> </w:t>
      </w:r>
      <w:r>
        <w:rPr>
          <w:i/>
          <w:sz w:val="28"/>
        </w:rPr>
        <w:t>liên</w:t>
      </w:r>
      <w:r>
        <w:rPr>
          <w:i/>
          <w:spacing w:val="-2"/>
          <w:sz w:val="28"/>
        </w:rPr>
        <w:t> </w:t>
      </w:r>
      <w:r>
        <w:rPr>
          <w:i/>
          <w:sz w:val="28"/>
        </w:rPr>
        <w:t>quan</w:t>
      </w:r>
      <w:r>
        <w:rPr>
          <w:i/>
          <w:spacing w:val="-5"/>
          <w:sz w:val="28"/>
        </w:rPr>
        <w:t> </w:t>
      </w:r>
      <w:r>
        <w:rPr>
          <w:i/>
          <w:sz w:val="28"/>
        </w:rPr>
        <w:t>bà</w:t>
      </w:r>
      <w:r>
        <w:rPr>
          <w:i/>
          <w:spacing w:val="3"/>
          <w:sz w:val="28"/>
        </w:rPr>
        <w:t> </w:t>
      </w:r>
      <w:r>
        <w:rPr>
          <w:i/>
          <w:sz w:val="28"/>
        </w:rPr>
        <w:t>Dương</w:t>
      </w:r>
      <w:r>
        <w:rPr>
          <w:i/>
          <w:spacing w:val="-2"/>
          <w:sz w:val="28"/>
        </w:rPr>
        <w:t> </w:t>
      </w:r>
      <w:r>
        <w:rPr>
          <w:i/>
          <w:sz w:val="28"/>
        </w:rPr>
        <w:t>Thị</w:t>
      </w:r>
      <w:r>
        <w:rPr>
          <w:i/>
          <w:spacing w:val="-1"/>
          <w:sz w:val="28"/>
        </w:rPr>
        <w:t> </w:t>
      </w:r>
      <w:r>
        <w:rPr>
          <w:i/>
          <w:sz w:val="28"/>
        </w:rPr>
        <w:t>B</w:t>
      </w:r>
      <w:r>
        <w:rPr>
          <w:i/>
          <w:spacing w:val="-4"/>
          <w:sz w:val="28"/>
        </w:rPr>
        <w:t> </w:t>
      </w:r>
      <w:r>
        <w:rPr>
          <w:i/>
          <w:sz w:val="28"/>
        </w:rPr>
        <w:t>trình</w:t>
      </w:r>
      <w:r>
        <w:rPr>
          <w:i/>
          <w:spacing w:val="-5"/>
          <w:sz w:val="28"/>
        </w:rPr>
        <w:t> </w:t>
      </w:r>
      <w:r>
        <w:rPr>
          <w:i/>
          <w:spacing w:val="-4"/>
          <w:sz w:val="28"/>
        </w:rPr>
        <w:t>bày:</w:t>
      </w:r>
    </w:p>
    <w:p>
      <w:pPr>
        <w:pStyle w:val="BodyText"/>
        <w:ind w:right="145"/>
      </w:pPr>
      <w:r>
        <w:rPr/>
        <w:t>Bà B thống nhất toàn bộ lời trình bày của con bà B là ông Phan Thanh T. Bà B có trả nợ dùm cho con bà B 02 lần với tổng số tiền 70.000.000 đồng, ông</w:t>
      </w:r>
      <w:r>
        <w:rPr>
          <w:spacing w:val="40"/>
        </w:rPr>
        <w:t> </w:t>
      </w:r>
      <w:r>
        <w:rPr/>
        <w:t>N cũng đã xác nhận nhận tiền và cam</w:t>
      </w:r>
      <w:r>
        <w:rPr>
          <w:spacing w:val="-2"/>
        </w:rPr>
        <w:t> </w:t>
      </w:r>
      <w:r>
        <w:rPr/>
        <w:t>kết con bà B không còn nợ khoản tiền nào khác nên nay ông N khởi kiện thì bà B không đồng ý với toàn bộ yêu cầu khởi kiện của ông N.</w:t>
      </w:r>
    </w:p>
    <w:p>
      <w:pPr>
        <w:pStyle w:val="ListParagraph"/>
        <w:numPr>
          <w:ilvl w:val="0"/>
          <w:numId w:val="2"/>
        </w:numPr>
        <w:tabs>
          <w:tab w:pos="1034" w:val="left" w:leader="none"/>
        </w:tabs>
        <w:spacing w:line="240" w:lineRule="auto" w:before="121" w:after="0"/>
        <w:ind w:left="162" w:right="146" w:firstLine="707"/>
        <w:jc w:val="both"/>
        <w:rPr>
          <w:i/>
          <w:sz w:val="28"/>
        </w:rPr>
      </w:pPr>
      <w:r>
        <w:rPr>
          <w:i/>
          <w:sz w:val="28"/>
        </w:rPr>
        <w:t>Nguyên</w:t>
      </w:r>
      <w:r>
        <w:rPr>
          <w:i/>
          <w:spacing w:val="-4"/>
          <w:sz w:val="28"/>
        </w:rPr>
        <w:t> </w:t>
      </w:r>
      <w:r>
        <w:rPr>
          <w:i/>
          <w:sz w:val="28"/>
        </w:rPr>
        <w:t>đơn</w:t>
      </w:r>
      <w:r>
        <w:rPr>
          <w:i/>
          <w:spacing w:val="-1"/>
          <w:sz w:val="28"/>
        </w:rPr>
        <w:t> </w:t>
      </w:r>
      <w:r>
        <w:rPr>
          <w:i/>
          <w:sz w:val="28"/>
        </w:rPr>
        <w:t>ông Võ</w:t>
      </w:r>
      <w:r>
        <w:rPr>
          <w:i/>
          <w:spacing w:val="-3"/>
          <w:sz w:val="28"/>
        </w:rPr>
        <w:t> </w:t>
      </w:r>
      <w:r>
        <w:rPr>
          <w:i/>
          <w:sz w:val="28"/>
        </w:rPr>
        <w:t>Thanh</w:t>
      </w:r>
      <w:r>
        <w:rPr>
          <w:i/>
          <w:spacing w:val="-1"/>
          <w:sz w:val="28"/>
        </w:rPr>
        <w:t> </w:t>
      </w:r>
      <w:r>
        <w:rPr>
          <w:i/>
          <w:sz w:val="28"/>
        </w:rPr>
        <w:t>N</w:t>
      </w:r>
      <w:r>
        <w:rPr>
          <w:i/>
          <w:spacing w:val="-3"/>
          <w:sz w:val="28"/>
        </w:rPr>
        <w:t> </w:t>
      </w:r>
      <w:r>
        <w:rPr>
          <w:i/>
          <w:sz w:val="28"/>
        </w:rPr>
        <w:t>trình</w:t>
      </w:r>
      <w:r>
        <w:rPr>
          <w:i/>
          <w:spacing w:val="-1"/>
          <w:sz w:val="28"/>
        </w:rPr>
        <w:t> </w:t>
      </w:r>
      <w:r>
        <w:rPr>
          <w:i/>
          <w:sz w:val="28"/>
        </w:rPr>
        <w:t>bày</w:t>
      </w:r>
      <w:r>
        <w:rPr>
          <w:i/>
          <w:spacing w:val="-2"/>
          <w:sz w:val="28"/>
        </w:rPr>
        <w:t> </w:t>
      </w:r>
      <w:r>
        <w:rPr>
          <w:i/>
          <w:sz w:val="28"/>
        </w:rPr>
        <w:t>bổ</w:t>
      </w:r>
      <w:r>
        <w:rPr>
          <w:i/>
          <w:spacing w:val="-1"/>
          <w:sz w:val="28"/>
        </w:rPr>
        <w:t> </w:t>
      </w:r>
      <w:r>
        <w:rPr>
          <w:i/>
          <w:sz w:val="28"/>
        </w:rPr>
        <w:t>sung</w:t>
      </w:r>
      <w:r>
        <w:rPr>
          <w:sz w:val="28"/>
        </w:rPr>
        <w:t>:</w:t>
      </w:r>
      <w:r>
        <w:rPr>
          <w:spacing w:val="-4"/>
          <w:sz w:val="28"/>
        </w:rPr>
        <w:t> </w:t>
      </w:r>
      <w:r>
        <w:rPr>
          <w:sz w:val="28"/>
        </w:rPr>
        <w:t>ông</w:t>
      </w:r>
      <w:r>
        <w:rPr>
          <w:spacing w:val="-1"/>
          <w:sz w:val="28"/>
        </w:rPr>
        <w:t> </w:t>
      </w:r>
      <w:r>
        <w:rPr>
          <w:sz w:val="28"/>
        </w:rPr>
        <w:t>N</w:t>
      </w:r>
      <w:r>
        <w:rPr>
          <w:spacing w:val="-3"/>
          <w:sz w:val="28"/>
        </w:rPr>
        <w:t> </w:t>
      </w:r>
      <w:r>
        <w:rPr>
          <w:sz w:val="28"/>
        </w:rPr>
        <w:t>xác</w:t>
      </w:r>
      <w:r>
        <w:rPr>
          <w:spacing w:val="-2"/>
          <w:sz w:val="28"/>
        </w:rPr>
        <w:t> </w:t>
      </w:r>
      <w:r>
        <w:rPr>
          <w:sz w:val="28"/>
        </w:rPr>
        <w:t>nhận</w:t>
      </w:r>
      <w:r>
        <w:rPr>
          <w:spacing w:val="-1"/>
          <w:sz w:val="28"/>
        </w:rPr>
        <w:t> </w:t>
      </w:r>
      <w:r>
        <w:rPr>
          <w:sz w:val="28"/>
        </w:rPr>
        <w:t>lời</w:t>
      </w:r>
      <w:r>
        <w:rPr>
          <w:spacing w:val="-1"/>
          <w:sz w:val="28"/>
        </w:rPr>
        <w:t> </w:t>
      </w:r>
      <w:r>
        <w:rPr>
          <w:sz w:val="28"/>
        </w:rPr>
        <w:t>trình bày của ông T và bà B về phần bà B có trả thay cho ông T số tiền 70.000.000 đồng, Toàn bộ phần nội dung trong chứng cứ mà bị đơn cung cấp với nội dung “Hôm nay ngày 06/11/2021 tôi tên là Võ Thanh N….” là do ông N viết, phần cuối có chữ</w:t>
      </w:r>
      <w:r>
        <w:rPr>
          <w:spacing w:val="-1"/>
          <w:sz w:val="28"/>
        </w:rPr>
        <w:t> </w:t>
      </w:r>
      <w:r>
        <w:rPr>
          <w:sz w:val="28"/>
        </w:rPr>
        <w:t>ký tên, chữ</w:t>
      </w:r>
      <w:r>
        <w:rPr>
          <w:spacing w:val="-1"/>
          <w:sz w:val="28"/>
        </w:rPr>
        <w:t> </w:t>
      </w:r>
      <w:r>
        <w:rPr>
          <w:sz w:val="28"/>
        </w:rPr>
        <w:t>viết của ông N. Sở dĩ ông N cam</w:t>
      </w:r>
      <w:r>
        <w:rPr>
          <w:spacing w:val="-4"/>
          <w:sz w:val="28"/>
        </w:rPr>
        <w:t> </w:t>
      </w:r>
      <w:r>
        <w:rPr>
          <w:sz w:val="28"/>
        </w:rPr>
        <w:t>kết nội dung “Ngoài số tiền hôm nay tôi đã nhận, Phan Thanh T không còn thiếu bất kỳ số tiền gì trước đây. Tôi cam kết nếu có chuyện gì xảy ra tôi hoàn toàn chịu trách nhiệm” là do thời điểm đó ông N muốn thu hồi một phần tiền gốc để trả cho người mà ông N mượn tiền.</w:t>
      </w:r>
    </w:p>
    <w:p>
      <w:pPr>
        <w:pStyle w:val="BodyText"/>
        <w:spacing w:before="119"/>
        <w:ind w:right="148"/>
      </w:pPr>
      <w:r>
        <w:rPr/>
        <w:t>Tại Bản</w:t>
      </w:r>
      <w:r>
        <w:rPr>
          <w:spacing w:val="-1"/>
        </w:rPr>
        <w:t> </w:t>
      </w:r>
      <w:r>
        <w:rPr/>
        <w:t>án dân sự</w:t>
      </w:r>
      <w:r>
        <w:rPr>
          <w:spacing w:val="-3"/>
        </w:rPr>
        <w:t> </w:t>
      </w:r>
      <w:r>
        <w:rPr/>
        <w:t>sơ</w:t>
      </w:r>
      <w:r>
        <w:rPr>
          <w:spacing w:val="-1"/>
        </w:rPr>
        <w:t> </w:t>
      </w:r>
      <w:r>
        <w:rPr/>
        <w:t>thẩm</w:t>
      </w:r>
      <w:r>
        <w:rPr>
          <w:spacing w:val="-6"/>
        </w:rPr>
        <w:t> </w:t>
      </w:r>
      <w:r>
        <w:rPr/>
        <w:t>số: 16/2022/DS-ST</w:t>
      </w:r>
      <w:r>
        <w:rPr>
          <w:spacing w:val="-3"/>
        </w:rPr>
        <w:t> </w:t>
      </w:r>
      <w:r>
        <w:rPr/>
        <w:t>ngày</w:t>
      </w:r>
      <w:r>
        <w:rPr>
          <w:spacing w:val="-5"/>
        </w:rPr>
        <w:t> </w:t>
      </w:r>
      <w:r>
        <w:rPr/>
        <w:t>08/7/2022 của</w:t>
      </w:r>
      <w:r>
        <w:rPr>
          <w:spacing w:val="-1"/>
        </w:rPr>
        <w:t> </w:t>
      </w:r>
      <w:r>
        <w:rPr/>
        <w:t>Tòa</w:t>
      </w:r>
      <w:r>
        <w:rPr>
          <w:spacing w:val="-1"/>
        </w:rPr>
        <w:t> </w:t>
      </w:r>
      <w:r>
        <w:rPr/>
        <w:t>án nhân dân huyện B, tỉnh Bình Dương đã quyết định:</w:t>
      </w:r>
    </w:p>
    <w:p>
      <w:pPr>
        <w:pStyle w:val="BodyText"/>
        <w:ind w:right="148" w:firstLine="777"/>
      </w:pPr>
      <w:r>
        <w:rPr/>
        <w:t>Không chấp nhận toàn bộ yêu cầu khởi kiện của nguyên đơn ông Võ Thanh N</w:t>
      </w:r>
      <w:r>
        <w:rPr>
          <w:spacing w:val="-1"/>
        </w:rPr>
        <w:t> </w:t>
      </w:r>
      <w:r>
        <w:rPr/>
        <w:t>về</w:t>
      </w:r>
      <w:r>
        <w:rPr>
          <w:spacing w:val="-2"/>
        </w:rPr>
        <w:t> </w:t>
      </w:r>
      <w:r>
        <w:rPr/>
        <w:t>việc</w:t>
      </w:r>
      <w:r>
        <w:rPr>
          <w:spacing w:val="-1"/>
        </w:rPr>
        <w:t> </w:t>
      </w:r>
      <w:r>
        <w:rPr/>
        <w:t>buộc</w:t>
      </w:r>
      <w:r>
        <w:rPr>
          <w:spacing w:val="-1"/>
        </w:rPr>
        <w:t> </w:t>
      </w:r>
      <w:r>
        <w:rPr/>
        <w:t>ông Phan Thanh T</w:t>
      </w:r>
      <w:r>
        <w:rPr>
          <w:spacing w:val="-1"/>
        </w:rPr>
        <w:t> </w:t>
      </w:r>
      <w:r>
        <w:rPr/>
        <w:t>phải</w:t>
      </w:r>
      <w:r>
        <w:rPr>
          <w:spacing w:val="-1"/>
        </w:rPr>
        <w:t> </w:t>
      </w:r>
      <w:r>
        <w:rPr/>
        <w:t>trả số tiền 83.995.943</w:t>
      </w:r>
      <w:r>
        <w:rPr>
          <w:spacing w:val="-1"/>
        </w:rPr>
        <w:t> </w:t>
      </w:r>
      <w:r>
        <w:rPr/>
        <w:t>đồng,</w:t>
      </w:r>
      <w:r>
        <w:rPr>
          <w:spacing w:val="-1"/>
        </w:rPr>
        <w:t> </w:t>
      </w:r>
      <w:r>
        <w:rPr/>
        <w:t>trong đó tiền gốc là 24.000.000 đồng và tiền lãi là 59.995.943 đồng (theo Hợp đồng mượn tiền ngày 26/4/2019 giữa ông Phan Thanh T và ông Võ Thanh N).</w:t>
      </w:r>
    </w:p>
    <w:p>
      <w:pPr>
        <w:pStyle w:val="BodyText"/>
        <w:spacing w:before="121"/>
        <w:ind w:right="155"/>
      </w:pPr>
      <w:r>
        <w:rPr/>
        <w:t>Ngoài ra bản án còn quyết định về nghĩa vụ thi hành án, án phí và quyền kháng cáo của các đương sự.</w:t>
      </w:r>
    </w:p>
    <w:p>
      <w:pPr>
        <w:pStyle w:val="BodyText"/>
        <w:spacing w:before="119"/>
        <w:ind w:right="147"/>
      </w:pPr>
      <w:r>
        <w:rPr/>
        <w:t>Sau khi xét xử sơ thẩm, ngày</w:t>
      </w:r>
      <w:r>
        <w:rPr>
          <w:spacing w:val="-1"/>
        </w:rPr>
        <w:t> </w:t>
      </w:r>
      <w:r>
        <w:rPr/>
        <w:t>20/7/2022, nguyên đơn kháng cáo bản án sơ thẩm, yêu cầu bị đơn trả số tiền vay 24.000.000 đồng.</w:t>
      </w:r>
    </w:p>
    <w:p>
      <w:pPr>
        <w:spacing w:after="0"/>
        <w:sectPr>
          <w:pgSz w:w="11910" w:h="16850"/>
          <w:pgMar w:header="562" w:footer="0" w:top="1120" w:bottom="280" w:left="1540" w:right="980"/>
        </w:sectPr>
      </w:pPr>
    </w:p>
    <w:p>
      <w:pPr>
        <w:pStyle w:val="BodyText"/>
        <w:spacing w:before="113"/>
        <w:ind w:right="146"/>
      </w:pPr>
      <w:r>
        <w:rPr/>
        <w:t>Tại phiên tòa phúc thẩm, nguyên đơn giữ nguyên yêu cầu khởi kiện và kháng cáo; các đương sự không thỏa thuận được với nhau về việc giải quyết vụ </w:t>
      </w:r>
      <w:r>
        <w:rPr>
          <w:spacing w:val="-4"/>
        </w:rPr>
        <w:t>án.</w:t>
      </w:r>
    </w:p>
    <w:p>
      <w:pPr>
        <w:spacing w:line="240" w:lineRule="auto" w:before="119"/>
        <w:ind w:left="162" w:right="145" w:firstLine="707"/>
        <w:jc w:val="both"/>
        <w:rPr>
          <w:sz w:val="28"/>
        </w:rPr>
      </w:pPr>
      <w:r>
        <w:rPr>
          <w:sz w:val="28"/>
        </w:rPr>
        <w:t>Ý kiến của Viện Kiểm sát nhân dân tỉnh Bình Dương: Thẩm phán – Chủ tọa phiên tòa và Hội đồng xét xử đã thực hiện đúng theo quy định của Bộ luật</w:t>
      </w:r>
      <w:r>
        <w:rPr>
          <w:spacing w:val="40"/>
          <w:sz w:val="28"/>
        </w:rPr>
        <w:t> </w:t>
      </w:r>
      <w:r>
        <w:rPr>
          <w:sz w:val="28"/>
        </w:rPr>
        <w:t>Tố tụng dân sự; các đương sự tham gia tố tụng chấp hành đúng quyền và nghĩa vụ theo quy định của Bộ luật Tố tụng dân sự. Về nội dung vụ án: tài liệu, chứng cứ tại hồ sơ thể hiện ông N cho ông T vay</w:t>
      </w:r>
      <w:r>
        <w:rPr>
          <w:spacing w:val="-1"/>
          <w:sz w:val="28"/>
        </w:rPr>
        <w:t> </w:t>
      </w:r>
      <w:r>
        <w:rPr>
          <w:sz w:val="28"/>
        </w:rPr>
        <w:t>tiền, đến ngày</w:t>
      </w:r>
      <w:r>
        <w:rPr>
          <w:spacing w:val="-1"/>
          <w:sz w:val="28"/>
        </w:rPr>
        <w:t> </w:t>
      </w:r>
      <w:r>
        <w:rPr>
          <w:sz w:val="28"/>
        </w:rPr>
        <w:t>26/4/2019, hai bên xác nhận số tiền</w:t>
      </w:r>
      <w:r>
        <w:rPr>
          <w:spacing w:val="-1"/>
          <w:sz w:val="28"/>
        </w:rPr>
        <w:t> </w:t>
      </w:r>
      <w:r>
        <w:rPr>
          <w:sz w:val="28"/>
        </w:rPr>
        <w:t>ông T còn nợ ông N là 200.000.000 đồng. Đến ngày</w:t>
      </w:r>
      <w:r>
        <w:rPr>
          <w:spacing w:val="-4"/>
          <w:sz w:val="28"/>
        </w:rPr>
        <w:t> </w:t>
      </w:r>
      <w:r>
        <w:rPr>
          <w:sz w:val="28"/>
        </w:rPr>
        <w:t>11/7/2021, ông N lập giấy cam kết có nội dung “</w:t>
      </w:r>
      <w:r>
        <w:rPr>
          <w:i/>
          <w:sz w:val="28"/>
        </w:rPr>
        <w:t>Hôm nay ngày 6/11/2021, tôi tên Võ Thanh N,</w:t>
      </w:r>
      <w:r>
        <w:rPr>
          <w:i/>
          <w:sz w:val="28"/>
        </w:rPr>
        <w:t> sinh 1984 đã nhận đủ số tiền 60.000.000 đ sáu chục triệu đồng của bà Dương Thị</w:t>
      </w:r>
      <w:r>
        <w:rPr>
          <w:i/>
          <w:spacing w:val="-2"/>
          <w:sz w:val="28"/>
        </w:rPr>
        <w:t> </w:t>
      </w:r>
      <w:r>
        <w:rPr>
          <w:i/>
          <w:sz w:val="28"/>
        </w:rPr>
        <w:t>B</w:t>
      </w:r>
      <w:r>
        <w:rPr>
          <w:i/>
          <w:spacing w:val="-1"/>
          <w:sz w:val="28"/>
        </w:rPr>
        <w:t> </w:t>
      </w:r>
      <w:r>
        <w:rPr>
          <w:i/>
          <w:sz w:val="28"/>
        </w:rPr>
        <w:t>mẹ</w:t>
      </w:r>
      <w:r>
        <w:rPr>
          <w:i/>
          <w:spacing w:val="-1"/>
          <w:sz w:val="28"/>
        </w:rPr>
        <w:t> </w:t>
      </w:r>
      <w:r>
        <w:rPr>
          <w:i/>
          <w:sz w:val="28"/>
        </w:rPr>
        <w:t>của Phan</w:t>
      </w:r>
      <w:r>
        <w:rPr>
          <w:i/>
          <w:spacing w:val="-1"/>
          <w:sz w:val="28"/>
        </w:rPr>
        <w:t> </w:t>
      </w:r>
      <w:r>
        <w:rPr>
          <w:i/>
          <w:sz w:val="28"/>
        </w:rPr>
        <w:t>Thanh T</w:t>
      </w:r>
      <w:r>
        <w:rPr>
          <w:i/>
          <w:spacing w:val="-1"/>
          <w:sz w:val="28"/>
        </w:rPr>
        <w:t> </w:t>
      </w:r>
      <w:r>
        <w:rPr>
          <w:i/>
          <w:sz w:val="28"/>
        </w:rPr>
        <w:t>– Ngoài</w:t>
      </w:r>
      <w:r>
        <w:rPr>
          <w:i/>
          <w:spacing w:val="-1"/>
          <w:sz w:val="28"/>
        </w:rPr>
        <w:t> </w:t>
      </w:r>
      <w:r>
        <w:rPr>
          <w:i/>
          <w:sz w:val="28"/>
        </w:rPr>
        <w:t>số</w:t>
      </w:r>
      <w:r>
        <w:rPr>
          <w:i/>
          <w:spacing w:val="-2"/>
          <w:sz w:val="28"/>
        </w:rPr>
        <w:t> </w:t>
      </w:r>
      <w:r>
        <w:rPr>
          <w:i/>
          <w:sz w:val="28"/>
        </w:rPr>
        <w:t>tiền hôm</w:t>
      </w:r>
      <w:r>
        <w:rPr>
          <w:i/>
          <w:spacing w:val="-3"/>
          <w:sz w:val="28"/>
        </w:rPr>
        <w:t> </w:t>
      </w:r>
      <w:r>
        <w:rPr>
          <w:i/>
          <w:sz w:val="28"/>
        </w:rPr>
        <w:t>nay</w:t>
      </w:r>
      <w:r>
        <w:rPr>
          <w:i/>
          <w:spacing w:val="-3"/>
          <w:sz w:val="28"/>
        </w:rPr>
        <w:t> </w:t>
      </w:r>
      <w:r>
        <w:rPr>
          <w:i/>
          <w:sz w:val="28"/>
        </w:rPr>
        <w:t>tôi</w:t>
      </w:r>
      <w:r>
        <w:rPr>
          <w:i/>
          <w:spacing w:val="-1"/>
          <w:sz w:val="28"/>
        </w:rPr>
        <w:t> </w:t>
      </w:r>
      <w:r>
        <w:rPr>
          <w:i/>
          <w:sz w:val="28"/>
        </w:rPr>
        <w:t>đã</w:t>
      </w:r>
      <w:r>
        <w:rPr>
          <w:i/>
          <w:spacing w:val="-1"/>
          <w:sz w:val="28"/>
        </w:rPr>
        <w:t> </w:t>
      </w:r>
      <w:r>
        <w:rPr>
          <w:i/>
          <w:sz w:val="28"/>
        </w:rPr>
        <w:t>nhận, Phan</w:t>
      </w:r>
      <w:r>
        <w:rPr>
          <w:i/>
          <w:spacing w:val="-2"/>
          <w:sz w:val="28"/>
        </w:rPr>
        <w:t> </w:t>
      </w:r>
      <w:r>
        <w:rPr>
          <w:i/>
          <w:sz w:val="28"/>
        </w:rPr>
        <w:t>Thanh</w:t>
      </w:r>
      <w:r>
        <w:rPr>
          <w:i/>
          <w:spacing w:val="-2"/>
          <w:sz w:val="28"/>
        </w:rPr>
        <w:t> </w:t>
      </w:r>
      <w:r>
        <w:rPr>
          <w:i/>
          <w:sz w:val="28"/>
        </w:rPr>
        <w:t>T không còn thiếu bất kỳ số tiền gì trước đây. Tôi cam kết nếu có chuyện gì xảy ra tôi hoàn toàn chịu trách nhiệm”. </w:t>
      </w:r>
      <w:r>
        <w:rPr>
          <w:sz w:val="28"/>
        </w:rPr>
        <w:t>Tại phiên tòa sơ thẩm, phúc thẩm ông N thừa nhận do ông N viết và ký tên tại bản cam kết này. Sự thừa nhận của ông N là</w:t>
      </w:r>
      <w:r>
        <w:rPr>
          <w:spacing w:val="40"/>
          <w:sz w:val="28"/>
        </w:rPr>
        <w:t> </w:t>
      </w:r>
      <w:r>
        <w:rPr>
          <w:sz w:val="28"/>
        </w:rPr>
        <w:t>tình tiết, sự kiện không cần chứng minh. Ông N không có chứng cứ nào khác làm thay đổi nội dung vụ án. Do đó, Viện Kiểm sát đề nghị áp dụng khoản 1 Điều 308 của Bộ luật Tố tụng dân sự, không chấp nhận kháng cáo của nguyên đơn, giữ nguyên bản án sơ thẩm.</w:t>
      </w:r>
    </w:p>
    <w:p>
      <w:pPr>
        <w:pStyle w:val="BodyText"/>
        <w:spacing w:before="122"/>
        <w:ind w:right="149"/>
      </w:pPr>
      <w:r>
        <w:rPr/>
        <w:t>Sau khi nghiên cứu các tài liệu có trong hồ sơ được thẩm</w:t>
      </w:r>
      <w:r>
        <w:rPr>
          <w:spacing w:val="-2"/>
        </w:rPr>
        <w:t> </w:t>
      </w:r>
      <w:r>
        <w:rPr/>
        <w:t>tra tại phiên tòa; căn cứ vào kết quả tranh luận tại phiên tòa, ý kiến của Viện Kiểm sát nhân dân tỉnh Bình Dương;</w:t>
      </w:r>
    </w:p>
    <w:p>
      <w:pPr>
        <w:pStyle w:val="Heading1"/>
        <w:spacing w:before="124"/>
        <w:ind w:left="328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3"/>
        </w:numPr>
        <w:tabs>
          <w:tab w:pos="1266" w:val="left" w:leader="none"/>
        </w:tabs>
        <w:spacing w:line="240" w:lineRule="auto" w:before="117" w:after="0"/>
        <w:ind w:left="162" w:right="147" w:firstLine="707"/>
        <w:jc w:val="both"/>
        <w:rPr>
          <w:sz w:val="28"/>
        </w:rPr>
      </w:pPr>
      <w:r>
        <w:rPr>
          <w:sz w:val="28"/>
        </w:rPr>
        <w:t>Về</w:t>
      </w:r>
      <w:r>
        <w:rPr>
          <w:spacing w:val="-2"/>
          <w:sz w:val="28"/>
        </w:rPr>
        <w:t> </w:t>
      </w:r>
      <w:r>
        <w:rPr>
          <w:sz w:val="28"/>
        </w:rPr>
        <w:t>tố</w:t>
      </w:r>
      <w:r>
        <w:rPr>
          <w:spacing w:val="-1"/>
          <w:sz w:val="28"/>
        </w:rPr>
        <w:t> </w:t>
      </w:r>
      <w:r>
        <w:rPr>
          <w:sz w:val="28"/>
        </w:rPr>
        <w:t>tụng:</w:t>
      </w:r>
      <w:r>
        <w:rPr>
          <w:spacing w:val="-1"/>
          <w:sz w:val="28"/>
        </w:rPr>
        <w:t> </w:t>
      </w:r>
      <w:r>
        <w:rPr>
          <w:sz w:val="28"/>
        </w:rPr>
        <w:t>Người</w:t>
      </w:r>
      <w:r>
        <w:rPr>
          <w:spacing w:val="-3"/>
          <w:sz w:val="28"/>
        </w:rPr>
        <w:t> </w:t>
      </w:r>
      <w:r>
        <w:rPr>
          <w:sz w:val="28"/>
        </w:rPr>
        <w:t>có</w:t>
      </w:r>
      <w:r>
        <w:rPr>
          <w:spacing w:val="-2"/>
          <w:sz w:val="28"/>
        </w:rPr>
        <w:t> </w:t>
      </w:r>
      <w:r>
        <w:rPr>
          <w:sz w:val="28"/>
        </w:rPr>
        <w:t>quyền</w:t>
      </w:r>
      <w:r>
        <w:rPr>
          <w:spacing w:val="-1"/>
          <w:sz w:val="28"/>
        </w:rPr>
        <w:t> </w:t>
      </w:r>
      <w:r>
        <w:rPr>
          <w:sz w:val="28"/>
        </w:rPr>
        <w:t>lợi,</w:t>
      </w:r>
      <w:r>
        <w:rPr>
          <w:spacing w:val="-3"/>
          <w:sz w:val="28"/>
        </w:rPr>
        <w:t> </w:t>
      </w:r>
      <w:r>
        <w:rPr>
          <w:sz w:val="28"/>
        </w:rPr>
        <w:t>nghĩa</w:t>
      </w:r>
      <w:r>
        <w:rPr>
          <w:spacing w:val="-2"/>
          <w:sz w:val="28"/>
        </w:rPr>
        <w:t> </w:t>
      </w:r>
      <w:r>
        <w:rPr>
          <w:sz w:val="28"/>
        </w:rPr>
        <w:t>vụ</w:t>
      </w:r>
      <w:r>
        <w:rPr>
          <w:spacing w:val="-1"/>
          <w:sz w:val="28"/>
        </w:rPr>
        <w:t> </w:t>
      </w:r>
      <w:r>
        <w:rPr>
          <w:sz w:val="28"/>
        </w:rPr>
        <w:t>liên</w:t>
      </w:r>
      <w:r>
        <w:rPr>
          <w:spacing w:val="-4"/>
          <w:sz w:val="28"/>
        </w:rPr>
        <w:t> </w:t>
      </w:r>
      <w:r>
        <w:rPr>
          <w:sz w:val="28"/>
        </w:rPr>
        <w:t>quan bà</w:t>
      </w:r>
      <w:r>
        <w:rPr>
          <w:spacing w:val="-2"/>
          <w:sz w:val="28"/>
        </w:rPr>
        <w:t> </w:t>
      </w:r>
      <w:r>
        <w:rPr>
          <w:sz w:val="28"/>
        </w:rPr>
        <w:t>Dương</w:t>
      </w:r>
      <w:r>
        <w:rPr>
          <w:spacing w:val="-3"/>
          <w:sz w:val="28"/>
        </w:rPr>
        <w:t> </w:t>
      </w:r>
      <w:r>
        <w:rPr>
          <w:sz w:val="28"/>
        </w:rPr>
        <w:t>Thị</w:t>
      </w:r>
      <w:r>
        <w:rPr>
          <w:spacing w:val="-1"/>
          <w:sz w:val="28"/>
        </w:rPr>
        <w:t> </w:t>
      </w:r>
      <w:r>
        <w:rPr>
          <w:sz w:val="28"/>
        </w:rPr>
        <w:t>B</w:t>
      </w:r>
      <w:r>
        <w:rPr>
          <w:spacing w:val="-3"/>
          <w:sz w:val="28"/>
        </w:rPr>
        <w:t> </w:t>
      </w:r>
      <w:r>
        <w:rPr>
          <w:sz w:val="28"/>
        </w:rPr>
        <w:t>có đơn yêu cầu xét xử vắng mặt, căn cứ Điều 296 Bộ luật Tố tụng dân sự, Tòa án xét xử vụ án theo quy định.</w:t>
      </w:r>
    </w:p>
    <w:p>
      <w:pPr>
        <w:pStyle w:val="ListParagraph"/>
        <w:numPr>
          <w:ilvl w:val="0"/>
          <w:numId w:val="3"/>
        </w:numPr>
        <w:tabs>
          <w:tab w:pos="1278" w:val="left" w:leader="none"/>
        </w:tabs>
        <w:spacing w:line="240" w:lineRule="auto" w:before="119" w:after="0"/>
        <w:ind w:left="162" w:right="143" w:firstLine="707"/>
        <w:jc w:val="both"/>
        <w:rPr>
          <w:sz w:val="28"/>
        </w:rPr>
      </w:pPr>
      <w:r>
        <w:rPr>
          <w:sz w:val="28"/>
        </w:rPr>
        <w:t>Nguyên đơn ông Võ Thanh N và bị đơn ông Phan Thanh T thừa nhận ông N nhiều lần cho ông T vay tiền, đến ngày 26/4/2019, ông N và ông T chốt</w:t>
      </w:r>
      <w:r>
        <w:rPr>
          <w:spacing w:val="40"/>
          <w:sz w:val="28"/>
        </w:rPr>
        <w:t> </w:t>
      </w:r>
      <w:r>
        <w:rPr>
          <w:sz w:val="28"/>
        </w:rPr>
        <w:t>số tiền cho vay, hai bên ký </w:t>
      </w:r>
      <w:r>
        <w:rPr>
          <w:i/>
          <w:sz w:val="28"/>
        </w:rPr>
        <w:t>“Hợp đồng mượn tiền” </w:t>
      </w:r>
      <w:r>
        <w:rPr>
          <w:sz w:val="28"/>
        </w:rPr>
        <w:t>xác định số tiền ông T vay của ông N tổng cộng là 200.000.000 đồng. Sau ngày ông T xác nhận còn nợ ông N số tiền 200.000.000 đồng thì ông T đã nhiều lần trả tiền vay gốc và tiền lãi</w:t>
      </w:r>
      <w:r>
        <w:rPr>
          <w:spacing w:val="40"/>
          <w:sz w:val="28"/>
        </w:rPr>
        <w:t> </w:t>
      </w:r>
      <w:r>
        <w:rPr>
          <w:sz w:val="28"/>
        </w:rPr>
        <w:t>cho ông N nhưng không lập giấy tờ.</w:t>
      </w:r>
    </w:p>
    <w:p>
      <w:pPr>
        <w:spacing w:line="240" w:lineRule="auto" w:before="121"/>
        <w:ind w:left="162" w:right="146" w:firstLine="707"/>
        <w:jc w:val="both"/>
        <w:rPr>
          <w:sz w:val="28"/>
        </w:rPr>
      </w:pPr>
      <w:r>
        <w:rPr>
          <w:sz w:val="28"/>
        </w:rPr>
        <w:t>Đến ngày 06/11/2021 ông N lập giấy cam kết nội dung </w:t>
      </w:r>
      <w:r>
        <w:rPr>
          <w:i/>
          <w:sz w:val="28"/>
        </w:rPr>
        <w:t>“Hôm nay ngày</w:t>
      </w:r>
      <w:r>
        <w:rPr>
          <w:i/>
          <w:sz w:val="28"/>
        </w:rPr>
        <w:t> 6/11/2021, tôi tên Võ Thanh N, sinh 1984 đã nhận đủ số tiền 60.000.000 đ sáu chục triệu đồng của bà Dương Thị B mẹ của Phan Thanh T – Ngoài số tiền hôm nay tôi đã nhận, Phan Thanh T không còn thiếu bất kỳ số tiền gì trước đây. Tôi cam kết nếu có chuyện gì xảy ra tôi hoàn toàn chịu trách nhiệm”</w:t>
      </w:r>
      <w:r>
        <w:rPr>
          <w:sz w:val="28"/>
        </w:rPr>
        <w:t>. Cuối bản cam kết có chữ ký và ghi họ tên Võ Thanh N.</w:t>
      </w:r>
    </w:p>
    <w:p>
      <w:pPr>
        <w:pStyle w:val="BodyText"/>
        <w:ind w:right="145"/>
      </w:pPr>
      <w:r>
        <w:rPr/>
        <w:t>Ông N thừa nhận là người viết và ký tên tại bản cam kết này. Sự thừa</w:t>
      </w:r>
      <w:r>
        <w:rPr>
          <w:spacing w:val="40"/>
        </w:rPr>
        <w:t> </w:t>
      </w:r>
      <w:r>
        <w:rPr/>
        <w:t>nhận của ông N là những tình tiết, sự kiện không phải chứng minh theo Điều 92 Bộ luật Tố tụng dân sự. Từ thời điểm ông N xác nhận ông T trả đủ tiền vay cho ông N thì thời điểm này đã chấm dứt nghĩa vụ trả nợ của ông T đối với ông N được quy định tại khoản 1 Điều 372 Bộ luật Dân sự.</w:t>
      </w:r>
    </w:p>
    <w:p>
      <w:pPr>
        <w:spacing w:after="0"/>
        <w:sectPr>
          <w:pgSz w:w="11910" w:h="16850"/>
          <w:pgMar w:header="562" w:footer="0" w:top="1120" w:bottom="280" w:left="1540" w:right="980"/>
        </w:sectPr>
      </w:pPr>
    </w:p>
    <w:p>
      <w:pPr>
        <w:pStyle w:val="BodyText"/>
        <w:spacing w:before="113"/>
        <w:ind w:right="147"/>
      </w:pPr>
      <w:r>
        <w:rPr/>
        <w:t>Ông N</w:t>
      </w:r>
      <w:r>
        <w:rPr>
          <w:spacing w:val="-1"/>
        </w:rPr>
        <w:t> </w:t>
      </w:r>
      <w:r>
        <w:rPr/>
        <w:t>cho rằng, sở dĩ ông N</w:t>
      </w:r>
      <w:r>
        <w:rPr>
          <w:spacing w:val="-1"/>
        </w:rPr>
        <w:t> </w:t>
      </w:r>
      <w:r>
        <w:rPr/>
        <w:t>cam</w:t>
      </w:r>
      <w:r>
        <w:rPr>
          <w:spacing w:val="-5"/>
        </w:rPr>
        <w:t> </w:t>
      </w:r>
      <w:r>
        <w:rPr/>
        <w:t>kết</w:t>
      </w:r>
      <w:r>
        <w:rPr>
          <w:spacing w:val="-1"/>
        </w:rPr>
        <w:t> </w:t>
      </w:r>
      <w:r>
        <w:rPr/>
        <w:t>nội</w:t>
      </w:r>
      <w:r>
        <w:rPr>
          <w:spacing w:val="-2"/>
        </w:rPr>
        <w:t> </w:t>
      </w:r>
      <w:r>
        <w:rPr/>
        <w:t>dung ông T</w:t>
      </w:r>
      <w:r>
        <w:rPr>
          <w:spacing w:val="-3"/>
        </w:rPr>
        <w:t> </w:t>
      </w:r>
      <w:r>
        <w:rPr/>
        <w:t>không còn</w:t>
      </w:r>
      <w:r>
        <w:rPr>
          <w:spacing w:val="-2"/>
        </w:rPr>
        <w:t> </w:t>
      </w:r>
      <w:r>
        <w:rPr/>
        <w:t>nợ</w:t>
      </w:r>
      <w:r>
        <w:rPr>
          <w:spacing w:val="-2"/>
        </w:rPr>
        <w:t> </w:t>
      </w:r>
      <w:r>
        <w:rPr/>
        <w:t>khoản tiền nào khác của ông N là do thời điểm đó ông N muốn thu hồi một phần tiền gốc để trả cho người mà ông N mượn tiền. Trường hợp sự việc ông N trình bày là sự thật thì nội dung này</w:t>
      </w:r>
      <w:r>
        <w:rPr>
          <w:spacing w:val="-1"/>
        </w:rPr>
        <w:t> </w:t>
      </w:r>
      <w:r>
        <w:rPr/>
        <w:t>cũng không liên quan đến giao dịch</w:t>
      </w:r>
      <w:r>
        <w:rPr>
          <w:spacing w:val="-1"/>
        </w:rPr>
        <w:t> </w:t>
      </w:r>
      <w:r>
        <w:rPr/>
        <w:t>vay</w:t>
      </w:r>
      <w:r>
        <w:rPr>
          <w:spacing w:val="-1"/>
        </w:rPr>
        <w:t> </w:t>
      </w:r>
      <w:r>
        <w:rPr/>
        <w:t>tiền giữa ông N</w:t>
      </w:r>
      <w:r>
        <w:rPr>
          <w:spacing w:val="-2"/>
        </w:rPr>
        <w:t> </w:t>
      </w:r>
      <w:r>
        <w:rPr/>
        <w:t>với</w:t>
      </w:r>
      <w:r>
        <w:rPr>
          <w:spacing w:val="-1"/>
        </w:rPr>
        <w:t> </w:t>
      </w:r>
      <w:r>
        <w:rPr/>
        <w:t>ông T;</w:t>
      </w:r>
      <w:r>
        <w:rPr>
          <w:spacing w:val="-1"/>
        </w:rPr>
        <w:t> </w:t>
      </w:r>
      <w:r>
        <w:rPr/>
        <w:t>hai</w:t>
      </w:r>
      <w:r>
        <w:rPr>
          <w:spacing w:val="-1"/>
        </w:rPr>
        <w:t> </w:t>
      </w:r>
      <w:r>
        <w:rPr/>
        <w:t>bên</w:t>
      </w:r>
      <w:r>
        <w:rPr>
          <w:spacing w:val="-3"/>
        </w:rPr>
        <w:t> </w:t>
      </w:r>
      <w:r>
        <w:rPr/>
        <w:t>không</w:t>
      </w:r>
      <w:r>
        <w:rPr>
          <w:spacing w:val="-1"/>
        </w:rPr>
        <w:t> </w:t>
      </w:r>
      <w:r>
        <w:rPr/>
        <w:t>có</w:t>
      </w:r>
      <w:r>
        <w:rPr>
          <w:spacing w:val="-3"/>
        </w:rPr>
        <w:t> </w:t>
      </w:r>
      <w:r>
        <w:rPr/>
        <w:t>thỏa</w:t>
      </w:r>
      <w:r>
        <w:rPr>
          <w:spacing w:val="-1"/>
        </w:rPr>
        <w:t> </w:t>
      </w:r>
      <w:r>
        <w:rPr/>
        <w:t>thuận</w:t>
      </w:r>
      <w:r>
        <w:rPr>
          <w:spacing w:val="-1"/>
        </w:rPr>
        <w:t> </w:t>
      </w:r>
      <w:r>
        <w:rPr/>
        <w:t>bằng</w:t>
      </w:r>
      <w:r>
        <w:rPr>
          <w:spacing w:val="-1"/>
        </w:rPr>
        <w:t> </w:t>
      </w:r>
      <w:r>
        <w:rPr/>
        <w:t>tài</w:t>
      </w:r>
      <w:r>
        <w:rPr>
          <w:spacing w:val="-1"/>
        </w:rPr>
        <w:t> </w:t>
      </w:r>
      <w:r>
        <w:rPr/>
        <w:t>liệu</w:t>
      </w:r>
      <w:r>
        <w:rPr>
          <w:spacing w:val="-1"/>
        </w:rPr>
        <w:t> </w:t>
      </w:r>
      <w:r>
        <w:rPr/>
        <w:t>nào</w:t>
      </w:r>
      <w:r>
        <w:rPr>
          <w:spacing w:val="-1"/>
        </w:rPr>
        <w:t> </w:t>
      </w:r>
      <w:r>
        <w:rPr/>
        <w:t>khác và</w:t>
      </w:r>
      <w:r>
        <w:rPr>
          <w:spacing w:val="-2"/>
        </w:rPr>
        <w:t> </w:t>
      </w:r>
      <w:r>
        <w:rPr/>
        <w:t>ông</w:t>
      </w:r>
      <w:r>
        <w:rPr>
          <w:spacing w:val="-2"/>
        </w:rPr>
        <w:t> </w:t>
      </w:r>
      <w:r>
        <w:rPr/>
        <w:t>T</w:t>
      </w:r>
      <w:r>
        <w:rPr>
          <w:spacing w:val="-1"/>
        </w:rPr>
        <w:t> </w:t>
      </w:r>
      <w:r>
        <w:rPr/>
        <w:t>không thừa nhận còn nợ ông N số tiền 24.000.000 đồng theo yêu cầu kháng cáo của nguyên đơn nên không có căn cứ chấp nhận kháng cáo của nguyên đơn.</w:t>
      </w:r>
    </w:p>
    <w:p>
      <w:pPr>
        <w:pStyle w:val="BodyText"/>
        <w:ind w:right="160"/>
      </w:pPr>
      <w:r>
        <w:rPr/>
        <w:t>Tại cấp phúc thẩm, người kháng cáo không có tài liệu chứng cứ gì khác làm thay đổi nội dung vụ án. Do đó, không có căn cứ chấp nhận kháng cáo của nguyên đơn ông N.</w:t>
      </w:r>
    </w:p>
    <w:p>
      <w:pPr>
        <w:pStyle w:val="ListParagraph"/>
        <w:numPr>
          <w:ilvl w:val="0"/>
          <w:numId w:val="3"/>
        </w:numPr>
        <w:tabs>
          <w:tab w:pos="1269" w:val="left" w:leader="none"/>
        </w:tabs>
        <w:spacing w:line="242" w:lineRule="auto" w:before="119" w:after="0"/>
        <w:ind w:left="162" w:right="153" w:firstLine="707"/>
        <w:jc w:val="both"/>
        <w:rPr>
          <w:sz w:val="28"/>
        </w:rPr>
      </w:pPr>
      <w:r>
        <w:rPr>
          <w:sz w:val="28"/>
        </w:rPr>
        <w:t>Án</w:t>
      </w:r>
      <w:r>
        <w:rPr>
          <w:spacing w:val="-1"/>
          <w:sz w:val="28"/>
        </w:rPr>
        <w:t> </w:t>
      </w:r>
      <w:r>
        <w:rPr>
          <w:sz w:val="28"/>
        </w:rPr>
        <w:t>phí</w:t>
      </w:r>
      <w:r>
        <w:rPr>
          <w:spacing w:val="-2"/>
          <w:sz w:val="28"/>
        </w:rPr>
        <w:t> </w:t>
      </w:r>
      <w:r>
        <w:rPr>
          <w:sz w:val="28"/>
        </w:rPr>
        <w:t>phúc</w:t>
      </w:r>
      <w:r>
        <w:rPr>
          <w:spacing w:val="-3"/>
          <w:sz w:val="28"/>
        </w:rPr>
        <w:t> </w:t>
      </w:r>
      <w:r>
        <w:rPr>
          <w:sz w:val="28"/>
        </w:rPr>
        <w:t>thẩm: Kháng</w:t>
      </w:r>
      <w:r>
        <w:rPr>
          <w:spacing w:val="-1"/>
          <w:sz w:val="28"/>
        </w:rPr>
        <w:t> </w:t>
      </w:r>
      <w:r>
        <w:rPr>
          <w:sz w:val="28"/>
        </w:rPr>
        <w:t>cáo</w:t>
      </w:r>
      <w:r>
        <w:rPr>
          <w:spacing w:val="-1"/>
          <w:sz w:val="28"/>
        </w:rPr>
        <w:t> </w:t>
      </w:r>
      <w:r>
        <w:rPr>
          <w:sz w:val="28"/>
        </w:rPr>
        <w:t>không</w:t>
      </w:r>
      <w:r>
        <w:rPr>
          <w:spacing w:val="-2"/>
          <w:sz w:val="28"/>
        </w:rPr>
        <w:t> </w:t>
      </w:r>
      <w:r>
        <w:rPr>
          <w:sz w:val="28"/>
        </w:rPr>
        <w:t>được</w:t>
      </w:r>
      <w:r>
        <w:rPr>
          <w:spacing w:val="-1"/>
          <w:sz w:val="28"/>
        </w:rPr>
        <w:t> </w:t>
      </w:r>
      <w:r>
        <w:rPr>
          <w:sz w:val="28"/>
        </w:rPr>
        <w:t>chấp</w:t>
      </w:r>
      <w:r>
        <w:rPr>
          <w:spacing w:val="-2"/>
          <w:sz w:val="28"/>
        </w:rPr>
        <w:t> </w:t>
      </w:r>
      <w:r>
        <w:rPr>
          <w:sz w:val="28"/>
        </w:rPr>
        <w:t>nhận</w:t>
      </w:r>
      <w:r>
        <w:rPr>
          <w:spacing w:val="-3"/>
          <w:sz w:val="28"/>
        </w:rPr>
        <w:t> </w:t>
      </w:r>
      <w:r>
        <w:rPr>
          <w:sz w:val="28"/>
        </w:rPr>
        <w:t>nên</w:t>
      </w:r>
      <w:r>
        <w:rPr>
          <w:spacing w:val="-1"/>
          <w:sz w:val="28"/>
        </w:rPr>
        <w:t> </w:t>
      </w:r>
      <w:r>
        <w:rPr>
          <w:sz w:val="28"/>
        </w:rPr>
        <w:t>người</w:t>
      </w:r>
      <w:r>
        <w:rPr>
          <w:spacing w:val="-2"/>
          <w:sz w:val="28"/>
        </w:rPr>
        <w:t> </w:t>
      </w:r>
      <w:r>
        <w:rPr>
          <w:sz w:val="28"/>
        </w:rPr>
        <w:t>kháng cáo phải chịu theo quy định của pháp luật.</w:t>
      </w:r>
    </w:p>
    <w:p>
      <w:pPr>
        <w:pStyle w:val="BodyText"/>
        <w:spacing w:line="328" w:lineRule="auto" w:before="116"/>
        <w:ind w:left="870" w:right="1224" w:firstLine="0"/>
      </w:pPr>
      <w:r>
        <w:rPr/>
        <w:t>Ý</w:t>
      </w:r>
      <w:r>
        <w:rPr>
          <w:spacing w:val="-4"/>
        </w:rPr>
        <w:t> </w:t>
      </w:r>
      <w:r>
        <w:rPr/>
        <w:t>kiến</w:t>
      </w:r>
      <w:r>
        <w:rPr>
          <w:spacing w:val="-2"/>
        </w:rPr>
        <w:t> </w:t>
      </w:r>
      <w:r>
        <w:rPr/>
        <w:t>của</w:t>
      </w:r>
      <w:r>
        <w:rPr>
          <w:spacing w:val="-4"/>
        </w:rPr>
        <w:t> </w:t>
      </w:r>
      <w:r>
        <w:rPr/>
        <w:t>Viện</w:t>
      </w:r>
      <w:r>
        <w:rPr>
          <w:spacing w:val="-2"/>
        </w:rPr>
        <w:t> </w:t>
      </w:r>
      <w:r>
        <w:rPr/>
        <w:t>Kiểm</w:t>
      </w:r>
      <w:r>
        <w:rPr>
          <w:spacing w:val="-6"/>
        </w:rPr>
        <w:t> </w:t>
      </w:r>
      <w:r>
        <w:rPr/>
        <w:t>sát</w:t>
      </w:r>
      <w:r>
        <w:rPr>
          <w:spacing w:val="-2"/>
        </w:rPr>
        <w:t> </w:t>
      </w:r>
      <w:r>
        <w:rPr/>
        <w:t>nhân</w:t>
      </w:r>
      <w:r>
        <w:rPr>
          <w:spacing w:val="-5"/>
        </w:rPr>
        <w:t> </w:t>
      </w:r>
      <w:r>
        <w:rPr/>
        <w:t>dân</w:t>
      </w:r>
      <w:r>
        <w:rPr>
          <w:spacing w:val="-2"/>
        </w:rPr>
        <w:t> </w:t>
      </w:r>
      <w:r>
        <w:rPr/>
        <w:t>tỉnh</w:t>
      </w:r>
      <w:r>
        <w:rPr>
          <w:spacing w:val="-2"/>
        </w:rPr>
        <w:t> </w:t>
      </w:r>
      <w:r>
        <w:rPr/>
        <w:t>Bình</w:t>
      </w:r>
      <w:r>
        <w:rPr>
          <w:spacing w:val="-2"/>
        </w:rPr>
        <w:t> </w:t>
      </w:r>
      <w:r>
        <w:rPr/>
        <w:t>Dương</w:t>
      </w:r>
      <w:r>
        <w:rPr>
          <w:spacing w:val="-2"/>
        </w:rPr>
        <w:t> </w:t>
      </w:r>
      <w:r>
        <w:rPr/>
        <w:t>là</w:t>
      </w:r>
      <w:r>
        <w:rPr>
          <w:spacing w:val="-5"/>
        </w:rPr>
        <w:t> </w:t>
      </w:r>
      <w:r>
        <w:rPr/>
        <w:t>phù</w:t>
      </w:r>
      <w:r>
        <w:rPr>
          <w:spacing w:val="-6"/>
        </w:rPr>
        <w:t> </w:t>
      </w:r>
      <w:r>
        <w:rPr/>
        <w:t>hợp. Vì các lẽ trên;</w:t>
      </w:r>
    </w:p>
    <w:p>
      <w:pPr>
        <w:pStyle w:val="Heading1"/>
        <w:spacing w:before="5"/>
        <w:ind w:right="3112"/>
      </w:pPr>
      <w:r>
        <w:rPr/>
        <w:t>QUYẾT</w:t>
      </w:r>
      <w:r>
        <w:rPr>
          <w:spacing w:val="-6"/>
        </w:rPr>
        <w:t> </w:t>
      </w:r>
      <w:r>
        <w:rPr>
          <w:spacing w:val="-4"/>
        </w:rPr>
        <w:t>ĐỊNH</w:t>
      </w:r>
    </w:p>
    <w:p>
      <w:pPr>
        <w:pStyle w:val="BodyText"/>
        <w:spacing w:before="115"/>
        <w:ind w:right="148"/>
      </w:pPr>
      <w:r>
        <w:rPr/>
        <w:t>Căn cứ khoản 1 Điều 308, Điều 313 Bộ luật Tố tụng dân sự; Nghị quyết</w:t>
      </w:r>
      <w:r>
        <w:rPr>
          <w:spacing w:val="40"/>
        </w:rPr>
        <w:t> </w:t>
      </w:r>
      <w:r>
        <w:rPr/>
        <w:t>số 326/2016/UBTVQH14 ngày 30/12/2016 của Ủy ban Thường vụ Quốc hội</w:t>
      </w:r>
      <w:r>
        <w:rPr>
          <w:spacing w:val="40"/>
        </w:rPr>
        <w:t> </w:t>
      </w:r>
      <w:r>
        <w:rPr/>
        <w:t>quy định về mức thu, miễn, giảm, thu, nộp, quản lý và sử dụng án phí và lệ phí Tòa án.</w:t>
      </w:r>
    </w:p>
    <w:p>
      <w:pPr>
        <w:pStyle w:val="ListParagraph"/>
        <w:numPr>
          <w:ilvl w:val="0"/>
          <w:numId w:val="4"/>
        </w:numPr>
        <w:tabs>
          <w:tab w:pos="1151" w:val="left" w:leader="none"/>
        </w:tabs>
        <w:spacing w:line="240" w:lineRule="auto" w:before="122" w:after="0"/>
        <w:ind w:left="1150" w:right="0" w:hanging="281"/>
        <w:jc w:val="both"/>
        <w:rPr>
          <w:sz w:val="28"/>
        </w:rPr>
      </w:pPr>
      <w:r>
        <w:rPr>
          <w:sz w:val="28"/>
        </w:rPr>
        <w:t>Không</w:t>
      </w:r>
      <w:r>
        <w:rPr>
          <w:spacing w:val="-3"/>
          <w:sz w:val="28"/>
        </w:rPr>
        <w:t> </w:t>
      </w:r>
      <w:r>
        <w:rPr>
          <w:sz w:val="28"/>
        </w:rPr>
        <w:t>chấp</w:t>
      </w:r>
      <w:r>
        <w:rPr>
          <w:spacing w:val="-6"/>
          <w:sz w:val="28"/>
        </w:rPr>
        <w:t> </w:t>
      </w:r>
      <w:r>
        <w:rPr>
          <w:sz w:val="28"/>
        </w:rPr>
        <w:t>nhận</w:t>
      </w:r>
      <w:r>
        <w:rPr>
          <w:spacing w:val="-4"/>
          <w:sz w:val="28"/>
        </w:rPr>
        <w:t> </w:t>
      </w:r>
      <w:r>
        <w:rPr>
          <w:sz w:val="28"/>
        </w:rPr>
        <w:t>yêu</w:t>
      </w:r>
      <w:r>
        <w:rPr>
          <w:spacing w:val="-2"/>
          <w:sz w:val="28"/>
        </w:rPr>
        <w:t> </w:t>
      </w:r>
      <w:r>
        <w:rPr>
          <w:sz w:val="28"/>
        </w:rPr>
        <w:t>cầu</w:t>
      </w:r>
      <w:r>
        <w:rPr>
          <w:spacing w:val="-4"/>
          <w:sz w:val="28"/>
        </w:rPr>
        <w:t> </w:t>
      </w:r>
      <w:r>
        <w:rPr>
          <w:sz w:val="28"/>
        </w:rPr>
        <w:t>kháng</w:t>
      </w:r>
      <w:r>
        <w:rPr>
          <w:spacing w:val="-2"/>
          <w:sz w:val="28"/>
        </w:rPr>
        <w:t> </w:t>
      </w:r>
      <w:r>
        <w:rPr>
          <w:sz w:val="28"/>
        </w:rPr>
        <w:t>cáo</w:t>
      </w:r>
      <w:r>
        <w:rPr>
          <w:spacing w:val="-2"/>
          <w:sz w:val="28"/>
        </w:rPr>
        <w:t> </w:t>
      </w:r>
      <w:r>
        <w:rPr>
          <w:sz w:val="28"/>
        </w:rPr>
        <w:t>của</w:t>
      </w:r>
      <w:r>
        <w:rPr>
          <w:spacing w:val="-2"/>
          <w:sz w:val="28"/>
        </w:rPr>
        <w:t> </w:t>
      </w:r>
      <w:r>
        <w:rPr>
          <w:sz w:val="28"/>
        </w:rPr>
        <w:t>nguyên</w:t>
      </w:r>
      <w:r>
        <w:rPr>
          <w:spacing w:val="-3"/>
          <w:sz w:val="28"/>
        </w:rPr>
        <w:t> </w:t>
      </w:r>
      <w:r>
        <w:rPr>
          <w:sz w:val="28"/>
        </w:rPr>
        <w:t>đơn</w:t>
      </w:r>
      <w:r>
        <w:rPr>
          <w:spacing w:val="-6"/>
          <w:sz w:val="28"/>
        </w:rPr>
        <w:t> </w:t>
      </w:r>
      <w:r>
        <w:rPr>
          <w:sz w:val="28"/>
        </w:rPr>
        <w:t>ông</w:t>
      </w:r>
      <w:r>
        <w:rPr>
          <w:spacing w:val="-1"/>
          <w:sz w:val="28"/>
        </w:rPr>
        <w:t> </w:t>
      </w:r>
      <w:r>
        <w:rPr>
          <w:sz w:val="28"/>
        </w:rPr>
        <w:t>Võ</w:t>
      </w:r>
      <w:r>
        <w:rPr>
          <w:spacing w:val="-4"/>
          <w:sz w:val="28"/>
        </w:rPr>
        <w:t> </w:t>
      </w:r>
      <w:r>
        <w:rPr>
          <w:sz w:val="28"/>
        </w:rPr>
        <w:t>Thanh</w:t>
      </w:r>
      <w:r>
        <w:rPr>
          <w:spacing w:val="-2"/>
          <w:sz w:val="28"/>
        </w:rPr>
        <w:t> </w:t>
      </w:r>
      <w:r>
        <w:rPr>
          <w:spacing w:val="-5"/>
          <w:sz w:val="28"/>
        </w:rPr>
        <w:t>N.</w:t>
      </w:r>
    </w:p>
    <w:p>
      <w:pPr>
        <w:pStyle w:val="BodyText"/>
        <w:spacing w:before="119"/>
        <w:ind w:right="147"/>
      </w:pPr>
      <w:r>
        <w:rPr/>
        <w:t>Giữ nguyên Bản án dân sự sơ thẩm số: 16/2022/DS-ST ngày 08/7/2022 của Tòa án nhân dân huyện B, tỉnh Bình Dương như sau:</w:t>
      </w:r>
    </w:p>
    <w:p>
      <w:pPr>
        <w:pStyle w:val="ListParagraph"/>
        <w:numPr>
          <w:ilvl w:val="1"/>
          <w:numId w:val="4"/>
        </w:numPr>
        <w:tabs>
          <w:tab w:pos="1374" w:val="left" w:leader="none"/>
        </w:tabs>
        <w:spacing w:line="240" w:lineRule="auto" w:before="119" w:after="0"/>
        <w:ind w:left="162" w:right="148" w:firstLine="707"/>
        <w:jc w:val="both"/>
        <w:rPr>
          <w:sz w:val="28"/>
        </w:rPr>
      </w:pPr>
      <w:r>
        <w:rPr>
          <w:sz w:val="28"/>
        </w:rPr>
        <w:t>Không chấp nhận toàn bộ yêu cầu khởi kiện của nguyên đơn ông Võ Thanh N</w:t>
      </w:r>
      <w:r>
        <w:rPr>
          <w:spacing w:val="-1"/>
          <w:sz w:val="28"/>
        </w:rPr>
        <w:t> </w:t>
      </w:r>
      <w:r>
        <w:rPr>
          <w:sz w:val="28"/>
        </w:rPr>
        <w:t>về</w:t>
      </w:r>
      <w:r>
        <w:rPr>
          <w:spacing w:val="-2"/>
          <w:sz w:val="28"/>
        </w:rPr>
        <w:t> </w:t>
      </w:r>
      <w:r>
        <w:rPr>
          <w:sz w:val="28"/>
        </w:rPr>
        <w:t>việc</w:t>
      </w:r>
      <w:r>
        <w:rPr>
          <w:spacing w:val="-1"/>
          <w:sz w:val="28"/>
        </w:rPr>
        <w:t> </w:t>
      </w:r>
      <w:r>
        <w:rPr>
          <w:sz w:val="28"/>
        </w:rPr>
        <w:t>buộc</w:t>
      </w:r>
      <w:r>
        <w:rPr>
          <w:spacing w:val="-1"/>
          <w:sz w:val="28"/>
        </w:rPr>
        <w:t> </w:t>
      </w:r>
      <w:r>
        <w:rPr>
          <w:sz w:val="28"/>
        </w:rPr>
        <w:t>ông Phan Thanh T</w:t>
      </w:r>
      <w:r>
        <w:rPr>
          <w:spacing w:val="-1"/>
          <w:sz w:val="28"/>
        </w:rPr>
        <w:t> </w:t>
      </w:r>
      <w:r>
        <w:rPr>
          <w:sz w:val="28"/>
        </w:rPr>
        <w:t>phải</w:t>
      </w:r>
      <w:r>
        <w:rPr>
          <w:spacing w:val="-1"/>
          <w:sz w:val="28"/>
        </w:rPr>
        <w:t> </w:t>
      </w:r>
      <w:r>
        <w:rPr>
          <w:sz w:val="28"/>
        </w:rPr>
        <w:t>trả số tiền 83.995.943</w:t>
      </w:r>
      <w:r>
        <w:rPr>
          <w:spacing w:val="-1"/>
          <w:sz w:val="28"/>
        </w:rPr>
        <w:t> </w:t>
      </w:r>
      <w:r>
        <w:rPr>
          <w:sz w:val="28"/>
        </w:rPr>
        <w:t>đồng,</w:t>
      </w:r>
      <w:r>
        <w:rPr>
          <w:spacing w:val="-1"/>
          <w:sz w:val="28"/>
        </w:rPr>
        <w:t> </w:t>
      </w:r>
      <w:r>
        <w:rPr>
          <w:sz w:val="28"/>
        </w:rPr>
        <w:t>trong đó tiền gốc là 24.000.000 đồng và tiền lãi là 59.995.943 đồng (theo Hợp đồng mượn tiền ngày 26/4/2019 giữa ông Phan Thanh T và ông Võ Thanh N).</w:t>
      </w:r>
    </w:p>
    <w:p>
      <w:pPr>
        <w:pStyle w:val="ListParagraph"/>
        <w:numPr>
          <w:ilvl w:val="1"/>
          <w:numId w:val="4"/>
        </w:numPr>
        <w:tabs>
          <w:tab w:pos="1379" w:val="left" w:leader="none"/>
        </w:tabs>
        <w:spacing w:line="240" w:lineRule="auto" w:before="122" w:after="0"/>
        <w:ind w:left="162" w:right="145" w:firstLine="707"/>
        <w:jc w:val="both"/>
        <w:rPr>
          <w:sz w:val="28"/>
        </w:rPr>
      </w:pPr>
      <w:r>
        <w:rPr>
          <w:sz w:val="28"/>
        </w:rPr>
        <w:t>Về án phí sơ thẩm: Ông Võ Thanh N phải chịu 4.199.797 đồng (bốn triệu một trăm chín mươi chín nghìn bảy trăm chín mươi bảy đồng) án phí dân</w:t>
      </w:r>
      <w:r>
        <w:rPr>
          <w:spacing w:val="40"/>
          <w:sz w:val="28"/>
        </w:rPr>
        <w:t> </w:t>
      </w:r>
      <w:r>
        <w:rPr>
          <w:sz w:val="28"/>
        </w:rPr>
        <w:t>sự sơ thẩm được khấu trừ vào số tiền 1.759.000 đồng (một triệu bảy trăm năm mươi chín nghìn đồng) theo Biên lai thu tạm ứng án phí, lệ phí Tòa án số AA/2021/0010006 ngày 24/5/2022 của Chi cục Thi hành án dân sự huyện B. Ông N còn phải nộp thêm số tiền 2.440.797 đồng (hai triệu bốn trăm bốn mươi nghìn bảy trăm chín mươi bảy đồng).</w:t>
      </w:r>
    </w:p>
    <w:p>
      <w:pPr>
        <w:pStyle w:val="ListParagraph"/>
        <w:numPr>
          <w:ilvl w:val="0"/>
          <w:numId w:val="4"/>
        </w:numPr>
        <w:tabs>
          <w:tab w:pos="1238" w:val="left" w:leader="none"/>
        </w:tabs>
        <w:spacing w:line="240" w:lineRule="auto" w:before="120" w:after="0"/>
        <w:ind w:left="162" w:right="147" w:firstLine="777"/>
        <w:jc w:val="both"/>
        <w:rPr>
          <w:sz w:val="28"/>
        </w:rPr>
      </w:pPr>
      <w:r>
        <w:rPr>
          <w:sz w:val="28"/>
        </w:rPr>
        <w:t>Án phí phúc thẩm: ông Võ Thanh N phải chịu 300.000 đồng được trừ vào số</w:t>
      </w:r>
      <w:r>
        <w:rPr>
          <w:spacing w:val="-1"/>
          <w:sz w:val="28"/>
        </w:rPr>
        <w:t> </w:t>
      </w:r>
      <w:r>
        <w:rPr>
          <w:sz w:val="28"/>
        </w:rPr>
        <w:t>tiền</w:t>
      </w:r>
      <w:r>
        <w:rPr>
          <w:spacing w:val="-2"/>
          <w:sz w:val="28"/>
        </w:rPr>
        <w:t> </w:t>
      </w:r>
      <w:r>
        <w:rPr>
          <w:sz w:val="28"/>
        </w:rPr>
        <w:t>300.000</w:t>
      </w:r>
      <w:r>
        <w:rPr>
          <w:spacing w:val="-2"/>
          <w:sz w:val="28"/>
        </w:rPr>
        <w:t> </w:t>
      </w:r>
      <w:r>
        <w:rPr>
          <w:sz w:val="28"/>
        </w:rPr>
        <w:t>đồng đã</w:t>
      </w:r>
      <w:r>
        <w:rPr>
          <w:spacing w:val="-2"/>
          <w:sz w:val="28"/>
        </w:rPr>
        <w:t> </w:t>
      </w:r>
      <w:r>
        <w:rPr>
          <w:sz w:val="28"/>
        </w:rPr>
        <w:t>nộp</w:t>
      </w:r>
      <w:r>
        <w:rPr>
          <w:spacing w:val="-1"/>
          <w:sz w:val="28"/>
        </w:rPr>
        <w:t> </w:t>
      </w:r>
      <w:r>
        <w:rPr>
          <w:sz w:val="28"/>
        </w:rPr>
        <w:t>tại</w:t>
      </w:r>
      <w:r>
        <w:rPr>
          <w:spacing w:val="-1"/>
          <w:sz w:val="28"/>
        </w:rPr>
        <w:t> </w:t>
      </w:r>
      <w:r>
        <w:rPr>
          <w:sz w:val="28"/>
        </w:rPr>
        <w:t>Biên</w:t>
      </w:r>
      <w:r>
        <w:rPr>
          <w:spacing w:val="-1"/>
          <w:sz w:val="28"/>
        </w:rPr>
        <w:t> </w:t>
      </w:r>
      <w:r>
        <w:rPr>
          <w:sz w:val="28"/>
        </w:rPr>
        <w:t>lai</w:t>
      </w:r>
      <w:r>
        <w:rPr>
          <w:spacing w:val="-1"/>
          <w:sz w:val="28"/>
        </w:rPr>
        <w:t> </w:t>
      </w:r>
      <w:r>
        <w:rPr>
          <w:sz w:val="28"/>
        </w:rPr>
        <w:t>thu</w:t>
      </w:r>
      <w:r>
        <w:rPr>
          <w:spacing w:val="-2"/>
          <w:sz w:val="28"/>
        </w:rPr>
        <w:t> </w:t>
      </w:r>
      <w:r>
        <w:rPr>
          <w:sz w:val="28"/>
        </w:rPr>
        <w:t>tiền</w:t>
      </w:r>
      <w:r>
        <w:rPr>
          <w:spacing w:val="-2"/>
          <w:sz w:val="28"/>
        </w:rPr>
        <w:t> </w:t>
      </w:r>
      <w:r>
        <w:rPr>
          <w:sz w:val="28"/>
        </w:rPr>
        <w:t>số 0010053</w:t>
      </w:r>
      <w:r>
        <w:rPr>
          <w:spacing w:val="-1"/>
          <w:sz w:val="28"/>
        </w:rPr>
        <w:t> </w:t>
      </w:r>
      <w:r>
        <w:rPr>
          <w:sz w:val="28"/>
        </w:rPr>
        <w:t>ngày</w:t>
      </w:r>
      <w:r>
        <w:rPr>
          <w:spacing w:val="-3"/>
          <w:sz w:val="28"/>
        </w:rPr>
        <w:t> </w:t>
      </w:r>
      <w:r>
        <w:rPr>
          <w:sz w:val="28"/>
        </w:rPr>
        <w:t>20/7/2022 của Chi cục Thi hành án dân sự huyện B, tỉnh Bình Dương.</w:t>
      </w:r>
    </w:p>
    <w:p>
      <w:pPr>
        <w:pStyle w:val="BodyText"/>
        <w:spacing w:before="121"/>
        <w:ind w:right="147"/>
      </w:pPr>
      <w:r>
        <w:rPr/>
        <w:t>Trường hợp bản án được thi hành theo quy định tại Điều 2 Luật Thi hành án dân sự thì người được thi hành án dân sự, người phải thi hành án dân sự có quyền thỏa thuận thi hành án, quyền yêu cầu thi hành án, tự nguyện thi hành án hoặc</w:t>
      </w:r>
      <w:r>
        <w:rPr>
          <w:spacing w:val="26"/>
        </w:rPr>
        <w:t> </w:t>
      </w:r>
      <w:r>
        <w:rPr/>
        <w:t>bị</w:t>
      </w:r>
      <w:r>
        <w:rPr>
          <w:spacing w:val="26"/>
        </w:rPr>
        <w:t> </w:t>
      </w:r>
      <w:r>
        <w:rPr/>
        <w:t>cưỡng</w:t>
      </w:r>
      <w:r>
        <w:rPr>
          <w:spacing w:val="29"/>
        </w:rPr>
        <w:t> </w:t>
      </w:r>
      <w:r>
        <w:rPr/>
        <w:t>chế</w:t>
      </w:r>
      <w:r>
        <w:rPr>
          <w:spacing w:val="26"/>
        </w:rPr>
        <w:t> </w:t>
      </w:r>
      <w:r>
        <w:rPr/>
        <w:t>thi</w:t>
      </w:r>
      <w:r>
        <w:rPr>
          <w:spacing w:val="26"/>
        </w:rPr>
        <w:t> </w:t>
      </w:r>
      <w:r>
        <w:rPr/>
        <w:t>hành</w:t>
      </w:r>
      <w:r>
        <w:rPr>
          <w:spacing w:val="29"/>
        </w:rPr>
        <w:t> </w:t>
      </w:r>
      <w:r>
        <w:rPr/>
        <w:t>án</w:t>
      </w:r>
      <w:r>
        <w:rPr>
          <w:spacing w:val="29"/>
        </w:rPr>
        <w:t> </w:t>
      </w:r>
      <w:r>
        <w:rPr/>
        <w:t>theo</w:t>
      </w:r>
      <w:r>
        <w:rPr>
          <w:spacing w:val="26"/>
        </w:rPr>
        <w:t> </w:t>
      </w:r>
      <w:r>
        <w:rPr/>
        <w:t>quy</w:t>
      </w:r>
      <w:r>
        <w:rPr>
          <w:spacing w:val="27"/>
        </w:rPr>
        <w:t> </w:t>
      </w:r>
      <w:r>
        <w:rPr/>
        <w:t>định</w:t>
      </w:r>
      <w:r>
        <w:rPr>
          <w:spacing w:val="29"/>
        </w:rPr>
        <w:t> </w:t>
      </w:r>
      <w:r>
        <w:rPr/>
        <w:t>tại</w:t>
      </w:r>
      <w:r>
        <w:rPr>
          <w:spacing w:val="26"/>
        </w:rPr>
        <w:t> </w:t>
      </w:r>
      <w:r>
        <w:rPr/>
        <w:t>các</w:t>
      </w:r>
      <w:r>
        <w:rPr>
          <w:spacing w:val="28"/>
        </w:rPr>
        <w:t> </w:t>
      </w:r>
      <w:r>
        <w:rPr/>
        <w:t>Điều</w:t>
      </w:r>
      <w:r>
        <w:rPr>
          <w:spacing w:val="27"/>
        </w:rPr>
        <w:t> </w:t>
      </w:r>
      <w:r>
        <w:rPr/>
        <w:t>6,</w:t>
      </w:r>
      <w:r>
        <w:rPr>
          <w:spacing w:val="25"/>
        </w:rPr>
        <w:t> </w:t>
      </w:r>
      <w:r>
        <w:rPr/>
        <w:t>7,</w:t>
      </w:r>
      <w:r>
        <w:rPr>
          <w:spacing w:val="27"/>
        </w:rPr>
        <w:t> </w:t>
      </w:r>
      <w:r>
        <w:rPr/>
        <w:t>và</w:t>
      </w:r>
      <w:r>
        <w:rPr>
          <w:spacing w:val="28"/>
        </w:rPr>
        <w:t> </w:t>
      </w:r>
      <w:r>
        <w:rPr/>
        <w:t>9</w:t>
      </w:r>
      <w:r>
        <w:rPr>
          <w:spacing w:val="27"/>
        </w:rPr>
        <w:t> </w:t>
      </w:r>
      <w:r>
        <w:rPr/>
        <w:t>Luật</w:t>
      </w:r>
      <w:r>
        <w:rPr>
          <w:spacing w:val="40"/>
        </w:rPr>
        <w:t> </w:t>
      </w:r>
      <w:r>
        <w:rPr/>
        <w:t>Thi</w:t>
      </w:r>
    </w:p>
    <w:p>
      <w:pPr>
        <w:spacing w:after="0"/>
        <w:sectPr>
          <w:pgSz w:w="11910" w:h="16850"/>
          <w:pgMar w:header="562" w:footer="0" w:top="1120" w:bottom="280" w:left="1540" w:right="980"/>
        </w:sectPr>
      </w:pPr>
    </w:p>
    <w:p>
      <w:pPr>
        <w:pStyle w:val="BodyText"/>
        <w:spacing w:before="113"/>
        <w:ind w:firstLine="0"/>
        <w:jc w:val="left"/>
      </w:pPr>
      <w:r>
        <w:rPr/>
        <w:t>hành án dân sự; thời hiệu thi hành án được thực hiện theo quy định tại Điều 30 Luật Thi hành án dân sự.</w:t>
      </w:r>
    </w:p>
    <w:p>
      <w:pPr>
        <w:pStyle w:val="BodyText"/>
        <w:spacing w:before="119"/>
        <w:ind w:left="870" w:firstLine="0"/>
        <w:jc w:val="left"/>
      </w:pPr>
      <w:r>
        <w:rPr/>
        <w:t>Bản</w:t>
      </w:r>
      <w:r>
        <w:rPr>
          <w:spacing w:val="-1"/>
        </w:rPr>
        <w:t> </w:t>
      </w:r>
      <w:r>
        <w:rPr/>
        <w:t>án dân</w:t>
      </w:r>
      <w:r>
        <w:rPr>
          <w:spacing w:val="-5"/>
        </w:rPr>
        <w:t> </w:t>
      </w:r>
      <w:r>
        <w:rPr/>
        <w:t>sự</w:t>
      </w:r>
      <w:r>
        <w:rPr>
          <w:spacing w:val="-2"/>
        </w:rPr>
        <w:t> </w:t>
      </w:r>
      <w:r>
        <w:rPr/>
        <w:t>phúc</w:t>
      </w:r>
      <w:r>
        <w:rPr>
          <w:spacing w:val="-4"/>
        </w:rPr>
        <w:t> </w:t>
      </w:r>
      <w:r>
        <w:rPr/>
        <w:t>thẩm</w:t>
      </w:r>
      <w:r>
        <w:rPr>
          <w:spacing w:val="-6"/>
        </w:rPr>
        <w:t> </w:t>
      </w:r>
      <w:r>
        <w:rPr/>
        <w:t>có</w:t>
      </w:r>
      <w:r>
        <w:rPr>
          <w:spacing w:val="-2"/>
        </w:rPr>
        <w:t> </w:t>
      </w:r>
      <w:r>
        <w:rPr/>
        <w:t>hiệu lực</w:t>
      </w:r>
      <w:r>
        <w:rPr>
          <w:spacing w:val="-5"/>
        </w:rPr>
        <w:t> </w:t>
      </w:r>
      <w:r>
        <w:rPr/>
        <w:t>pháp</w:t>
      </w:r>
      <w:r>
        <w:rPr>
          <w:spacing w:val="-3"/>
        </w:rPr>
        <w:t> </w:t>
      </w:r>
      <w:r>
        <w:rPr/>
        <w:t>luật kể</w:t>
      </w:r>
      <w:r>
        <w:rPr>
          <w:spacing w:val="-2"/>
        </w:rPr>
        <w:t> </w:t>
      </w:r>
      <w:r>
        <w:rPr/>
        <w:t>từ</w:t>
      </w:r>
      <w:r>
        <w:rPr>
          <w:spacing w:val="-2"/>
        </w:rPr>
        <w:t> </w:t>
      </w:r>
      <w:r>
        <w:rPr/>
        <w:t>ngày</w:t>
      </w:r>
      <w:r>
        <w:rPr>
          <w:spacing w:val="-5"/>
        </w:rPr>
        <w:t> </w:t>
      </w:r>
      <w:r>
        <w:rPr/>
        <w:t>tuyên </w:t>
      </w:r>
      <w:r>
        <w:rPr>
          <w:spacing w:val="-2"/>
        </w:rPr>
        <w:t>án./.</w:t>
      </w:r>
    </w:p>
    <w:p>
      <w:pPr>
        <w:pStyle w:val="BodyText"/>
        <w:spacing w:before="8"/>
        <w:ind w:left="0" w:firstLine="0"/>
        <w:jc w:val="left"/>
        <w:rPr>
          <w:sz w:val="1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34"/>
        <w:gridCol w:w="5831"/>
      </w:tblGrid>
      <w:tr>
        <w:trPr>
          <w:trHeight w:val="2728" w:hRule="atLeast"/>
        </w:trPr>
        <w:tc>
          <w:tcPr>
            <w:tcW w:w="3334"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5"/>
              </w:numPr>
              <w:tabs>
                <w:tab w:pos="180" w:val="left" w:leader="none"/>
              </w:tabs>
              <w:spacing w:line="251" w:lineRule="exact" w:before="0" w:after="0"/>
              <w:ind w:left="179" w:right="0" w:hanging="130"/>
              <w:jc w:val="left"/>
              <w:rPr>
                <w:b/>
                <w:sz w:val="22"/>
              </w:rPr>
            </w:pPr>
            <w:r>
              <w:rPr>
                <w:sz w:val="22"/>
              </w:rPr>
              <w:t>VKSND</w:t>
            </w:r>
            <w:r>
              <w:rPr>
                <w:spacing w:val="-5"/>
                <w:sz w:val="22"/>
              </w:rPr>
              <w:t> </w:t>
            </w:r>
            <w:r>
              <w:rPr>
                <w:sz w:val="22"/>
              </w:rPr>
              <w:t>tỉnh</w:t>
            </w:r>
            <w:r>
              <w:rPr>
                <w:spacing w:val="-3"/>
                <w:sz w:val="22"/>
              </w:rPr>
              <w:t> </w:t>
            </w:r>
            <w:r>
              <w:rPr>
                <w:sz w:val="22"/>
              </w:rPr>
              <w:t>Bình</w:t>
            </w:r>
            <w:r>
              <w:rPr>
                <w:spacing w:val="-3"/>
                <w:sz w:val="22"/>
              </w:rPr>
              <w:t> </w:t>
            </w:r>
            <w:r>
              <w:rPr>
                <w:spacing w:val="-2"/>
                <w:sz w:val="22"/>
              </w:rPr>
              <w:t>Dương;</w:t>
            </w:r>
          </w:p>
          <w:p>
            <w:pPr>
              <w:pStyle w:val="TableParagraph"/>
              <w:numPr>
                <w:ilvl w:val="0"/>
                <w:numId w:val="5"/>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1"/>
                <w:sz w:val="22"/>
              </w:rPr>
              <w:t> </w:t>
            </w:r>
            <w:r>
              <w:rPr>
                <w:spacing w:val="-5"/>
                <w:sz w:val="22"/>
              </w:rPr>
              <w:t>B;</w:t>
            </w:r>
          </w:p>
          <w:p>
            <w:pPr>
              <w:pStyle w:val="TableParagraph"/>
              <w:numPr>
                <w:ilvl w:val="0"/>
                <w:numId w:val="5"/>
              </w:numPr>
              <w:tabs>
                <w:tab w:pos="175" w:val="left" w:leader="none"/>
              </w:tabs>
              <w:spacing w:line="252" w:lineRule="exact" w:before="1" w:after="0"/>
              <w:ind w:left="174" w:right="0" w:hanging="125"/>
              <w:jc w:val="left"/>
              <w:rPr>
                <w:sz w:val="22"/>
              </w:rPr>
            </w:pPr>
            <w:r>
              <w:rPr>
                <w:sz w:val="22"/>
              </w:rPr>
              <w:t>TAND</w:t>
            </w:r>
            <w:r>
              <w:rPr>
                <w:spacing w:val="-4"/>
                <w:sz w:val="22"/>
              </w:rPr>
              <w:t> </w:t>
            </w:r>
            <w:r>
              <w:rPr>
                <w:sz w:val="22"/>
              </w:rPr>
              <w:t>huyện</w:t>
            </w:r>
            <w:r>
              <w:rPr>
                <w:spacing w:val="-3"/>
                <w:sz w:val="22"/>
              </w:rPr>
              <w:t> </w:t>
            </w:r>
            <w:r>
              <w:rPr>
                <w:spacing w:val="-5"/>
                <w:sz w:val="22"/>
              </w:rPr>
              <w:t>B;</w:t>
            </w:r>
          </w:p>
          <w:p>
            <w:pPr>
              <w:pStyle w:val="TableParagraph"/>
              <w:numPr>
                <w:ilvl w:val="0"/>
                <w:numId w:val="5"/>
              </w:numPr>
              <w:tabs>
                <w:tab w:pos="178" w:val="left" w:leader="none"/>
              </w:tabs>
              <w:spacing w:line="252" w:lineRule="exact" w:before="0"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5"/>
              </w:numPr>
              <w:tabs>
                <w:tab w:pos="175" w:val="left" w:leader="none"/>
              </w:tabs>
              <w:spacing w:line="252" w:lineRule="exact" w:before="2" w:after="0"/>
              <w:ind w:left="174" w:right="0" w:hanging="125"/>
              <w:jc w:val="left"/>
              <w:rPr>
                <w:sz w:val="22"/>
              </w:rPr>
            </w:pPr>
            <w:r>
              <w:rPr>
                <w:sz w:val="22"/>
              </w:rPr>
              <w:t>Tổ</w:t>
            </w:r>
            <w:r>
              <w:rPr>
                <w:spacing w:val="-3"/>
                <w:sz w:val="22"/>
              </w:rPr>
              <w:t> </w:t>
            </w:r>
            <w:r>
              <w:rPr>
                <w:sz w:val="22"/>
              </w:rPr>
              <w:t>Hành</w:t>
            </w:r>
            <w:r>
              <w:rPr>
                <w:spacing w:val="-1"/>
                <w:sz w:val="22"/>
              </w:rPr>
              <w:t> </w:t>
            </w:r>
            <w:r>
              <w:rPr>
                <w:sz w:val="22"/>
              </w:rPr>
              <w:t>chính,</w:t>
            </w:r>
            <w:r>
              <w:rPr>
                <w:spacing w:val="-4"/>
                <w:sz w:val="22"/>
              </w:rPr>
              <w:t> </w:t>
            </w:r>
            <w:r>
              <w:rPr>
                <w:sz w:val="22"/>
              </w:rPr>
              <w:t>Tư </w:t>
            </w:r>
            <w:r>
              <w:rPr>
                <w:spacing w:val="-4"/>
                <w:sz w:val="22"/>
              </w:rPr>
              <w:t>pháp;</w:t>
            </w:r>
          </w:p>
          <w:p>
            <w:pPr>
              <w:pStyle w:val="TableParagraph"/>
              <w:numPr>
                <w:ilvl w:val="0"/>
                <w:numId w:val="5"/>
              </w:numPr>
              <w:tabs>
                <w:tab w:pos="175" w:val="left" w:leader="none"/>
              </w:tabs>
              <w:spacing w:line="252" w:lineRule="exact" w:before="0" w:after="0"/>
              <w:ind w:left="174" w:right="0" w:hanging="125"/>
              <w:jc w:val="left"/>
              <w:rPr>
                <w:sz w:val="22"/>
              </w:rPr>
            </w:pPr>
            <w:r>
              <w:rPr>
                <w:sz w:val="22"/>
              </w:rPr>
              <w:t>Lưu:</w:t>
            </w:r>
            <w:r>
              <w:rPr>
                <w:spacing w:val="-4"/>
                <w:sz w:val="22"/>
              </w:rPr>
              <w:t> </w:t>
            </w:r>
            <w:r>
              <w:rPr>
                <w:sz w:val="22"/>
              </w:rPr>
              <w:t>HS,</w:t>
            </w:r>
            <w:r>
              <w:rPr>
                <w:spacing w:val="-1"/>
                <w:sz w:val="22"/>
              </w:rPr>
              <w:t> </w:t>
            </w:r>
            <w:r>
              <w:rPr>
                <w:sz w:val="22"/>
              </w:rPr>
              <w:t>Tòa</w:t>
            </w:r>
            <w:r>
              <w:rPr>
                <w:spacing w:val="-1"/>
                <w:sz w:val="22"/>
              </w:rPr>
              <w:t> </w:t>
            </w:r>
            <w:r>
              <w:rPr>
                <w:sz w:val="22"/>
              </w:rPr>
              <w:t>Dân</w:t>
            </w:r>
            <w:r>
              <w:rPr>
                <w:spacing w:val="-3"/>
                <w:sz w:val="22"/>
              </w:rPr>
              <w:t> </w:t>
            </w:r>
            <w:r>
              <w:rPr>
                <w:spacing w:val="-5"/>
                <w:sz w:val="22"/>
              </w:rPr>
              <w:t>sự.</w:t>
            </w:r>
          </w:p>
        </w:tc>
        <w:tc>
          <w:tcPr>
            <w:tcW w:w="5831" w:type="dxa"/>
          </w:tcPr>
          <w:p>
            <w:pPr>
              <w:pStyle w:val="TableParagraph"/>
              <w:ind w:left="788" w:right="50"/>
              <w:jc w:val="center"/>
              <w:rPr>
                <w:b/>
                <w:sz w:val="28"/>
              </w:rPr>
            </w:pPr>
            <w:r>
              <w:rPr>
                <w:b/>
                <w:sz w:val="28"/>
              </w:rPr>
              <w:t>TM.</w:t>
            </w:r>
            <w:r>
              <w:rPr>
                <w:b/>
                <w:spacing w:val="-7"/>
                <w:sz w:val="28"/>
              </w:rPr>
              <w:t> </w:t>
            </w:r>
            <w:r>
              <w:rPr>
                <w:b/>
                <w:sz w:val="28"/>
              </w:rPr>
              <w:t>HỘI</w:t>
            </w:r>
            <w:r>
              <w:rPr>
                <w:b/>
                <w:spacing w:val="-5"/>
                <w:sz w:val="28"/>
              </w:rPr>
              <w:t> </w:t>
            </w:r>
            <w:r>
              <w:rPr>
                <w:b/>
                <w:sz w:val="28"/>
              </w:rPr>
              <w:t>ĐỒNG</w:t>
            </w:r>
            <w:r>
              <w:rPr>
                <w:b/>
                <w:spacing w:val="-7"/>
                <w:sz w:val="28"/>
              </w:rPr>
              <w:t> </w:t>
            </w:r>
            <w:r>
              <w:rPr>
                <w:b/>
                <w:sz w:val="28"/>
              </w:rPr>
              <w:t>XÉT</w:t>
            </w:r>
            <w:r>
              <w:rPr>
                <w:b/>
                <w:spacing w:val="-6"/>
                <w:sz w:val="28"/>
              </w:rPr>
              <w:t> </w:t>
            </w:r>
            <w:r>
              <w:rPr>
                <w:b/>
                <w:sz w:val="28"/>
              </w:rPr>
              <w:t>XỬ</w:t>
            </w:r>
            <w:r>
              <w:rPr>
                <w:b/>
                <w:spacing w:val="-7"/>
                <w:sz w:val="28"/>
              </w:rPr>
              <w:t> </w:t>
            </w:r>
            <w:r>
              <w:rPr>
                <w:b/>
                <w:sz w:val="28"/>
              </w:rPr>
              <w:t>PHÚC</w:t>
            </w:r>
            <w:r>
              <w:rPr>
                <w:b/>
                <w:spacing w:val="-7"/>
                <w:sz w:val="28"/>
              </w:rPr>
              <w:t> </w:t>
            </w:r>
            <w:r>
              <w:rPr>
                <w:b/>
                <w:sz w:val="28"/>
              </w:rPr>
              <w:t>THẨM THẨM PHÁN – CHỦ TỌA PHIÊN TÒA</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before="2"/>
              <w:rPr>
                <w:sz w:val="33"/>
              </w:rPr>
            </w:pPr>
          </w:p>
          <w:p>
            <w:pPr>
              <w:pStyle w:val="TableParagraph"/>
              <w:spacing w:line="302" w:lineRule="exact"/>
              <w:ind w:left="783" w:right="50"/>
              <w:jc w:val="center"/>
              <w:rPr>
                <w:b/>
                <w:sz w:val="28"/>
              </w:rPr>
            </w:pPr>
            <w:r>
              <w:rPr>
                <w:b/>
                <w:sz w:val="28"/>
              </w:rPr>
              <w:t>Nguyễn</w:t>
            </w:r>
            <w:r>
              <w:rPr>
                <w:b/>
                <w:spacing w:val="-4"/>
                <w:sz w:val="28"/>
              </w:rPr>
              <w:t> </w:t>
            </w:r>
            <w:r>
              <w:rPr>
                <w:b/>
                <w:sz w:val="28"/>
              </w:rPr>
              <w:t>Văn</w:t>
            </w:r>
            <w:r>
              <w:rPr>
                <w:b/>
                <w:spacing w:val="-4"/>
                <w:sz w:val="28"/>
              </w:rPr>
              <w:t> </w:t>
            </w:r>
            <w:r>
              <w:rPr>
                <w:b/>
                <w:spacing w:val="-5"/>
                <w:sz w:val="28"/>
              </w:rPr>
              <w:t>Tài</w:t>
            </w:r>
          </w:p>
        </w:tc>
      </w:tr>
    </w:tbl>
    <w:p>
      <w:pPr>
        <w:spacing w:after="0" w:line="302" w:lineRule="exact"/>
        <w:jc w:val="center"/>
        <w:rPr>
          <w:sz w:val="28"/>
        </w:rPr>
        <w:sectPr>
          <w:pgSz w:w="11910" w:h="16850"/>
          <w:pgMar w:header="562" w:footer="0" w:top="1120" w:bottom="280" w:left="1540" w:right="980"/>
        </w:sectPr>
      </w:pPr>
    </w:p>
    <w:p>
      <w:pPr>
        <w:pStyle w:val="BodyText"/>
        <w:spacing w:before="4"/>
        <w:ind w:left="0" w:firstLine="0"/>
        <w:jc w:val="left"/>
        <w:rPr>
          <w:sz w:val="17"/>
        </w:rPr>
      </w:pPr>
    </w:p>
    <w:p>
      <w:pPr>
        <w:spacing w:after="0"/>
        <w:jc w:val="left"/>
        <w:rPr>
          <w:sz w:val="17"/>
        </w:rPr>
        <w:sectPr>
          <w:pgSz w:w="11910" w:h="16850"/>
          <w:pgMar w:header="562" w:footer="0" w:top="1120" w:bottom="280" w:left="1540" w:right="980"/>
        </w:sectPr>
      </w:pPr>
    </w:p>
    <w:p>
      <w:pPr>
        <w:pStyle w:val="BodyText"/>
        <w:spacing w:before="4"/>
        <w:ind w:left="0" w:firstLine="0"/>
        <w:jc w:val="left"/>
        <w:rPr>
          <w:sz w:val="17"/>
        </w:rPr>
      </w:pPr>
    </w:p>
    <w:p>
      <w:pPr>
        <w:spacing w:after="0"/>
        <w:jc w:val="left"/>
        <w:rPr>
          <w:sz w:val="17"/>
        </w:rPr>
        <w:sectPr>
          <w:pgSz w:w="11910" w:h="16850"/>
          <w:pgMar w:header="562" w:footer="0" w:top="1120" w:bottom="280" w:left="1540" w:right="980"/>
        </w:sectPr>
      </w:pPr>
    </w:p>
    <w:p>
      <w:pPr>
        <w:pStyle w:val="BodyText"/>
        <w:spacing w:before="4"/>
        <w:ind w:left="0" w:firstLine="0"/>
        <w:jc w:val="left"/>
        <w:rPr>
          <w:sz w:val="17"/>
        </w:rPr>
      </w:pPr>
    </w:p>
    <w:p>
      <w:pPr>
        <w:spacing w:after="0"/>
        <w:jc w:val="left"/>
        <w:rPr>
          <w:sz w:val="17"/>
        </w:rPr>
        <w:sectPr>
          <w:pgSz w:w="11910" w:h="16850"/>
          <w:pgMar w:header="562" w:footer="0" w:top="1120" w:bottom="280" w:left="1540" w:right="980"/>
        </w:sect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5"/>
        <w:ind w:left="0" w:firstLine="0"/>
        <w:jc w:val="left"/>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5"/>
        <w:gridCol w:w="5235"/>
      </w:tblGrid>
      <w:tr>
        <w:trPr>
          <w:trHeight w:val="2533" w:hRule="atLeast"/>
        </w:trPr>
        <w:tc>
          <w:tcPr>
            <w:tcW w:w="3865"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6"/>
              </w:numPr>
              <w:tabs>
                <w:tab w:pos="180" w:val="left" w:leader="none"/>
              </w:tabs>
              <w:spacing w:line="251" w:lineRule="exact" w:before="0" w:after="0"/>
              <w:ind w:left="179" w:right="0" w:hanging="130"/>
              <w:jc w:val="left"/>
              <w:rPr>
                <w:b/>
                <w:sz w:val="22"/>
              </w:rPr>
            </w:pPr>
            <w:r>
              <w:rPr>
                <w:sz w:val="22"/>
              </w:rPr>
              <w:t>VKSND</w:t>
            </w:r>
            <w:r>
              <w:rPr>
                <w:spacing w:val="-5"/>
                <w:sz w:val="22"/>
              </w:rPr>
              <w:t> </w:t>
            </w:r>
            <w:r>
              <w:rPr>
                <w:sz w:val="22"/>
              </w:rPr>
              <w:t>tỉnh</w:t>
            </w:r>
            <w:r>
              <w:rPr>
                <w:spacing w:val="-3"/>
                <w:sz w:val="22"/>
              </w:rPr>
              <w:t> </w:t>
            </w:r>
            <w:r>
              <w:rPr>
                <w:sz w:val="22"/>
              </w:rPr>
              <w:t>Bình</w:t>
            </w:r>
            <w:r>
              <w:rPr>
                <w:spacing w:val="-3"/>
                <w:sz w:val="22"/>
              </w:rPr>
              <w:t> </w:t>
            </w:r>
            <w:r>
              <w:rPr>
                <w:spacing w:val="-2"/>
                <w:sz w:val="22"/>
              </w:rPr>
              <w:t>Dương;</w:t>
            </w:r>
          </w:p>
          <w:p>
            <w:pPr>
              <w:pStyle w:val="TableParagraph"/>
              <w:numPr>
                <w:ilvl w:val="0"/>
                <w:numId w:val="6"/>
              </w:numPr>
              <w:tabs>
                <w:tab w:pos="178" w:val="left" w:leader="none"/>
              </w:tabs>
              <w:spacing w:line="252" w:lineRule="exact" w:before="0" w:after="0"/>
              <w:ind w:left="177" w:right="0" w:hanging="128"/>
              <w:jc w:val="left"/>
              <w:rPr>
                <w:sz w:val="22"/>
              </w:rPr>
            </w:pPr>
            <w:r>
              <w:rPr>
                <w:sz w:val="22"/>
              </w:rPr>
              <w:t>Chi</w:t>
            </w:r>
            <w:r>
              <w:rPr>
                <w:spacing w:val="-1"/>
                <w:sz w:val="22"/>
              </w:rPr>
              <w:t> </w:t>
            </w:r>
            <w:r>
              <w:rPr>
                <w:sz w:val="22"/>
              </w:rPr>
              <w:t>cục</w:t>
            </w:r>
            <w:r>
              <w:rPr>
                <w:spacing w:val="-3"/>
                <w:sz w:val="22"/>
              </w:rPr>
              <w:t> </w:t>
            </w:r>
            <w:r>
              <w:rPr>
                <w:sz w:val="22"/>
              </w:rPr>
              <w:t>THADS</w:t>
            </w:r>
            <w:r>
              <w:rPr>
                <w:spacing w:val="-3"/>
                <w:sz w:val="22"/>
              </w:rPr>
              <w:t> </w:t>
            </w:r>
            <w:r>
              <w:rPr>
                <w:sz w:val="22"/>
              </w:rPr>
              <w:t>TP</w:t>
            </w:r>
            <w:r>
              <w:rPr>
                <w:spacing w:val="-3"/>
                <w:sz w:val="22"/>
              </w:rPr>
              <w:t> </w:t>
            </w:r>
            <w:r>
              <w:rPr>
                <w:sz w:val="22"/>
              </w:rPr>
              <w:t>Thủ</w:t>
            </w:r>
            <w:r>
              <w:rPr>
                <w:spacing w:val="-4"/>
                <w:sz w:val="22"/>
              </w:rPr>
              <w:t> </w:t>
            </w:r>
            <w:r>
              <w:rPr>
                <w:sz w:val="22"/>
              </w:rPr>
              <w:t>Dầu</w:t>
            </w:r>
            <w:r>
              <w:rPr>
                <w:spacing w:val="-1"/>
                <w:sz w:val="22"/>
              </w:rPr>
              <w:t> </w:t>
            </w:r>
            <w:r>
              <w:rPr>
                <w:spacing w:val="-4"/>
                <w:sz w:val="22"/>
              </w:rPr>
              <w:t>Một;</w:t>
            </w:r>
          </w:p>
          <w:p>
            <w:pPr>
              <w:pStyle w:val="TableParagraph"/>
              <w:numPr>
                <w:ilvl w:val="0"/>
                <w:numId w:val="6"/>
              </w:numPr>
              <w:tabs>
                <w:tab w:pos="175" w:val="left" w:leader="none"/>
              </w:tabs>
              <w:spacing w:line="252" w:lineRule="exact" w:before="0" w:after="0"/>
              <w:ind w:left="174" w:right="0" w:hanging="125"/>
              <w:jc w:val="left"/>
              <w:rPr>
                <w:sz w:val="22"/>
              </w:rPr>
            </w:pPr>
            <w:r>
              <w:rPr>
                <w:sz w:val="22"/>
              </w:rPr>
              <w:t>TAND</w:t>
            </w:r>
            <w:r>
              <w:rPr>
                <w:spacing w:val="-4"/>
                <w:sz w:val="22"/>
              </w:rPr>
              <w:t> </w:t>
            </w:r>
            <w:r>
              <w:rPr>
                <w:sz w:val="22"/>
              </w:rPr>
              <w:t>TP</w:t>
            </w:r>
            <w:r>
              <w:rPr>
                <w:spacing w:val="-2"/>
                <w:sz w:val="22"/>
              </w:rPr>
              <w:t> </w:t>
            </w:r>
            <w:r>
              <w:rPr>
                <w:sz w:val="22"/>
              </w:rPr>
              <w:t>Thủ</w:t>
            </w:r>
            <w:r>
              <w:rPr>
                <w:spacing w:val="-4"/>
                <w:sz w:val="22"/>
              </w:rPr>
              <w:t> </w:t>
            </w:r>
            <w:r>
              <w:rPr>
                <w:sz w:val="22"/>
              </w:rPr>
              <w:t>Dầu </w:t>
            </w:r>
            <w:r>
              <w:rPr>
                <w:spacing w:val="-4"/>
                <w:sz w:val="22"/>
              </w:rPr>
              <w:t>Một;</w:t>
            </w:r>
          </w:p>
          <w:p>
            <w:pPr>
              <w:pStyle w:val="TableParagraph"/>
              <w:numPr>
                <w:ilvl w:val="0"/>
                <w:numId w:val="6"/>
              </w:numPr>
              <w:tabs>
                <w:tab w:pos="178" w:val="left" w:leader="none"/>
              </w:tabs>
              <w:spacing w:line="252" w:lineRule="exact" w:before="1" w:after="0"/>
              <w:ind w:left="177"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TableParagraph"/>
              <w:numPr>
                <w:ilvl w:val="0"/>
                <w:numId w:val="6"/>
              </w:numPr>
              <w:tabs>
                <w:tab w:pos="175" w:val="left" w:leader="none"/>
              </w:tabs>
              <w:spacing w:line="252" w:lineRule="exact" w:before="0" w:after="0"/>
              <w:ind w:left="174" w:right="0" w:hanging="125"/>
              <w:jc w:val="left"/>
              <w:rPr>
                <w:sz w:val="22"/>
              </w:rPr>
            </w:pPr>
            <w:r>
              <w:rPr>
                <w:sz w:val="22"/>
              </w:rPr>
              <w:t>Tổ</w:t>
            </w:r>
            <w:r>
              <w:rPr>
                <w:spacing w:val="-1"/>
                <w:sz w:val="22"/>
              </w:rPr>
              <w:t> </w:t>
            </w:r>
            <w:r>
              <w:rPr>
                <w:sz w:val="22"/>
              </w:rPr>
              <w:t>Hành</w:t>
            </w:r>
            <w:r>
              <w:rPr>
                <w:spacing w:val="-1"/>
                <w:sz w:val="22"/>
              </w:rPr>
              <w:t> </w:t>
            </w:r>
            <w:r>
              <w:rPr>
                <w:sz w:val="22"/>
              </w:rPr>
              <w:t>chính</w:t>
            </w:r>
            <w:r>
              <w:rPr>
                <w:spacing w:val="-3"/>
                <w:sz w:val="22"/>
              </w:rPr>
              <w:t> </w:t>
            </w:r>
            <w:r>
              <w:rPr>
                <w:sz w:val="22"/>
              </w:rPr>
              <w:t>Tư </w:t>
            </w:r>
            <w:r>
              <w:rPr>
                <w:spacing w:val="-4"/>
                <w:sz w:val="22"/>
              </w:rPr>
              <w:t>pháp;</w:t>
            </w:r>
          </w:p>
          <w:p>
            <w:pPr>
              <w:pStyle w:val="TableParagraph"/>
              <w:numPr>
                <w:ilvl w:val="0"/>
                <w:numId w:val="6"/>
              </w:numPr>
              <w:tabs>
                <w:tab w:pos="175" w:val="left" w:leader="none"/>
              </w:tabs>
              <w:spacing w:line="240" w:lineRule="auto" w:before="2" w:after="0"/>
              <w:ind w:left="174" w:right="0" w:hanging="125"/>
              <w:jc w:val="left"/>
              <w:rPr>
                <w:sz w:val="22"/>
              </w:rPr>
            </w:pPr>
            <w:r>
              <w:rPr>
                <w:sz w:val="22"/>
              </w:rPr>
              <w:t>Lưu:</w:t>
            </w:r>
            <w:r>
              <w:rPr>
                <w:spacing w:val="-4"/>
                <w:sz w:val="22"/>
              </w:rPr>
              <w:t> </w:t>
            </w:r>
            <w:r>
              <w:rPr>
                <w:sz w:val="22"/>
              </w:rPr>
              <w:t>HS,</w:t>
            </w:r>
            <w:r>
              <w:rPr>
                <w:spacing w:val="-1"/>
                <w:sz w:val="22"/>
              </w:rPr>
              <w:t> </w:t>
            </w:r>
            <w:r>
              <w:rPr>
                <w:sz w:val="22"/>
              </w:rPr>
              <w:t>Tòa</w:t>
            </w:r>
            <w:r>
              <w:rPr>
                <w:spacing w:val="-1"/>
                <w:sz w:val="22"/>
              </w:rPr>
              <w:t> </w:t>
            </w:r>
            <w:r>
              <w:rPr>
                <w:sz w:val="22"/>
              </w:rPr>
              <w:t>Dân</w:t>
            </w:r>
            <w:r>
              <w:rPr>
                <w:spacing w:val="-3"/>
                <w:sz w:val="22"/>
              </w:rPr>
              <w:t> </w:t>
            </w:r>
            <w:r>
              <w:rPr>
                <w:spacing w:val="-5"/>
                <w:sz w:val="22"/>
              </w:rPr>
              <w:t>sự.</w:t>
            </w:r>
          </w:p>
        </w:tc>
        <w:tc>
          <w:tcPr>
            <w:tcW w:w="5235" w:type="dxa"/>
          </w:tcPr>
          <w:p>
            <w:pPr>
              <w:pStyle w:val="TableParagraph"/>
              <w:spacing w:line="291" w:lineRule="exact"/>
              <w:ind w:left="1264"/>
              <w:rPr>
                <w:b/>
                <w:sz w:val="26"/>
              </w:rPr>
            </w:pPr>
            <w:r>
              <w:rPr>
                <w:b/>
                <w:sz w:val="26"/>
              </w:rPr>
              <w:t>TM.</w:t>
            </w:r>
            <w:r>
              <w:rPr>
                <w:b/>
                <w:spacing w:val="-7"/>
                <w:sz w:val="26"/>
              </w:rPr>
              <w:t> </w:t>
            </w:r>
            <w:r>
              <w:rPr>
                <w:b/>
                <w:sz w:val="26"/>
              </w:rPr>
              <w:t>HỘI</w:t>
            </w:r>
            <w:r>
              <w:rPr>
                <w:b/>
                <w:spacing w:val="-6"/>
                <w:sz w:val="26"/>
              </w:rPr>
              <w:t> </w:t>
            </w:r>
            <w:r>
              <w:rPr>
                <w:b/>
                <w:sz w:val="26"/>
              </w:rPr>
              <w:t>ĐỒNG</w:t>
            </w:r>
            <w:r>
              <w:rPr>
                <w:b/>
                <w:spacing w:val="-7"/>
                <w:sz w:val="26"/>
              </w:rPr>
              <w:t> </w:t>
            </w:r>
            <w:r>
              <w:rPr>
                <w:b/>
                <w:sz w:val="26"/>
              </w:rPr>
              <w:t>PHÚC</w:t>
            </w:r>
            <w:r>
              <w:rPr>
                <w:b/>
                <w:spacing w:val="-7"/>
                <w:sz w:val="26"/>
              </w:rPr>
              <w:t> </w:t>
            </w:r>
            <w:r>
              <w:rPr>
                <w:b/>
                <w:spacing w:val="-4"/>
                <w:sz w:val="26"/>
              </w:rPr>
              <w:t>THẨM</w:t>
            </w:r>
          </w:p>
          <w:p>
            <w:pPr>
              <w:pStyle w:val="TableParagraph"/>
              <w:spacing w:line="298" w:lineRule="exact"/>
              <w:ind w:left="592"/>
              <w:rPr>
                <w:b/>
                <w:sz w:val="26"/>
              </w:rPr>
            </w:pPr>
            <w:r>
              <w:rPr>
                <w:b/>
                <w:sz w:val="26"/>
              </w:rPr>
              <w:t>THẨM</w:t>
            </w:r>
            <w:r>
              <w:rPr>
                <w:b/>
                <w:spacing w:val="-5"/>
                <w:sz w:val="26"/>
              </w:rPr>
              <w:t> </w:t>
            </w:r>
            <w:r>
              <w:rPr>
                <w:b/>
                <w:sz w:val="26"/>
              </w:rPr>
              <w:t>PHÁN</w:t>
            </w:r>
            <w:r>
              <w:rPr>
                <w:b/>
                <w:spacing w:val="-4"/>
                <w:sz w:val="26"/>
              </w:rPr>
              <w:t> </w:t>
            </w:r>
            <w:r>
              <w:rPr>
                <w:b/>
                <w:sz w:val="26"/>
              </w:rPr>
              <w:t>–</w:t>
            </w:r>
            <w:r>
              <w:rPr>
                <w:b/>
                <w:spacing w:val="-6"/>
                <w:sz w:val="26"/>
              </w:rPr>
              <w:t> </w:t>
            </w:r>
            <w:r>
              <w:rPr>
                <w:b/>
                <w:sz w:val="26"/>
              </w:rPr>
              <w:t>CHỦ</w:t>
            </w:r>
            <w:r>
              <w:rPr>
                <w:b/>
                <w:spacing w:val="-6"/>
                <w:sz w:val="26"/>
              </w:rPr>
              <w:t> </w:t>
            </w:r>
            <w:r>
              <w:rPr>
                <w:b/>
                <w:sz w:val="26"/>
              </w:rPr>
              <w:t>TỌA</w:t>
            </w:r>
            <w:r>
              <w:rPr>
                <w:b/>
                <w:spacing w:val="-5"/>
                <w:sz w:val="26"/>
              </w:rPr>
              <w:t> </w:t>
            </w:r>
            <w:r>
              <w:rPr>
                <w:b/>
                <w:sz w:val="26"/>
              </w:rPr>
              <w:t>PHIÊN</w:t>
            </w:r>
            <w:r>
              <w:rPr>
                <w:b/>
                <w:spacing w:val="-6"/>
                <w:sz w:val="26"/>
              </w:rPr>
              <w:t> </w:t>
            </w:r>
            <w:r>
              <w:rPr>
                <w:b/>
                <w:spacing w:val="-5"/>
                <w:sz w:val="26"/>
              </w:rPr>
              <w:t>TÒA</w:t>
            </w:r>
          </w:p>
          <w:p>
            <w:pPr>
              <w:pStyle w:val="TableParagraph"/>
              <w:rPr>
                <w:sz w:val="28"/>
              </w:rPr>
            </w:pPr>
          </w:p>
          <w:p>
            <w:pPr>
              <w:pStyle w:val="TableParagraph"/>
              <w:rPr>
                <w:sz w:val="28"/>
              </w:rPr>
            </w:pPr>
          </w:p>
          <w:p>
            <w:pPr>
              <w:pStyle w:val="TableParagraph"/>
              <w:rPr>
                <w:sz w:val="28"/>
              </w:rPr>
            </w:pPr>
          </w:p>
          <w:p>
            <w:pPr>
              <w:pStyle w:val="TableParagraph"/>
              <w:rPr>
                <w:sz w:val="28"/>
              </w:rPr>
            </w:pPr>
          </w:p>
          <w:p>
            <w:pPr>
              <w:pStyle w:val="TableParagraph"/>
              <w:spacing w:before="1"/>
              <w:rPr>
                <w:sz w:val="31"/>
              </w:rPr>
            </w:pPr>
          </w:p>
          <w:p>
            <w:pPr>
              <w:pStyle w:val="TableParagraph"/>
              <w:spacing w:line="279" w:lineRule="exact"/>
              <w:ind w:left="2063"/>
              <w:rPr>
                <w:b/>
                <w:sz w:val="26"/>
              </w:rPr>
            </w:pPr>
            <w:r>
              <w:rPr>
                <w:b/>
                <w:sz w:val="26"/>
              </w:rPr>
              <w:t>Nguyễn</w:t>
            </w:r>
            <w:r>
              <w:rPr>
                <w:b/>
                <w:spacing w:val="-10"/>
                <w:sz w:val="26"/>
              </w:rPr>
              <w:t> </w:t>
            </w:r>
            <w:r>
              <w:rPr>
                <w:b/>
                <w:sz w:val="26"/>
              </w:rPr>
              <w:t>Văn</w:t>
            </w:r>
            <w:r>
              <w:rPr>
                <w:b/>
                <w:spacing w:val="-9"/>
                <w:sz w:val="26"/>
              </w:rPr>
              <w:t> </w:t>
            </w:r>
            <w:r>
              <w:rPr>
                <w:b/>
                <w:spacing w:val="-5"/>
                <w:sz w:val="26"/>
              </w:rPr>
              <w:t>Tài</w:t>
            </w:r>
          </w:p>
        </w:tc>
      </w:tr>
    </w:tbl>
    <w:sectPr>
      <w:pgSz w:w="11910" w:h="16850"/>
      <w:pgMar w:header="562" w:footer="0" w:top="1120" w:bottom="280" w:left="154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329987pt;margin-top:27.106857pt;width:20.2pt;height:18.95pt;mso-position-horizontal-relative:page;mso-position-vertical-relative:page;z-index:-15830016" type="#_x0000_t202" id="docshape2" filled="false" stroked="false">
          <v:textbox inset="0,0,0,0">
            <w:txbxContent>
              <w:p>
                <w:pPr>
                  <w:spacing w:before="50"/>
                  <w:ind w:left="60" w:right="0" w:firstLine="0"/>
                  <w:jc w:val="left"/>
                  <w:rPr>
                    <w:rFonts w:ascii="Calibri"/>
                    <w:sz w:val="26"/>
                  </w:rPr>
                </w:pPr>
                <w:r>
                  <w:rPr>
                    <w:rFonts w:ascii="Calibri"/>
                    <w:spacing w:val="-5"/>
                    <w:sz w:val="26"/>
                  </w:rPr>
                  <w:fldChar w:fldCharType="begin"/>
                </w:r>
                <w:r>
                  <w:rPr>
                    <w:rFonts w:ascii="Calibri"/>
                    <w:spacing w:val="-5"/>
                    <w:sz w:val="26"/>
                  </w:rPr>
                  <w:instrText> PAGE </w:instrText>
                </w:r>
                <w:r>
                  <w:rPr>
                    <w:rFonts w:ascii="Calibri"/>
                    <w:spacing w:val="-5"/>
                    <w:sz w:val="26"/>
                  </w:rPr>
                  <w:fldChar w:fldCharType="separate"/>
                </w:r>
                <w:r>
                  <w:rPr>
                    <w:rFonts w:ascii="Calibri"/>
                    <w:spacing w:val="-5"/>
                    <w:sz w:val="26"/>
                  </w:rPr>
                  <w:t>10</w:t>
                </w:r>
                <w:r>
                  <w:rPr>
                    <w:rFonts w:ascii="Calibri"/>
                    <w:spacing w:val="-5"/>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62" w:hanging="168"/>
      </w:pPr>
      <w:rPr>
        <w:rFonts w:hint="default" w:ascii="Times New Roman" w:hAnsi="Times New Roman" w:eastAsia="Times New Roman" w:cs="Times New Roman"/>
        <w:w w:val="100"/>
        <w:lang w:val="vi" w:eastAsia="en-US" w:bidi="ar-SA"/>
      </w:rPr>
    </w:lvl>
    <w:lvl w:ilvl="1">
      <w:start w:val="0"/>
      <w:numFmt w:val="bullet"/>
      <w:lvlText w:val="•"/>
      <w:lvlJc w:val="left"/>
      <w:pPr>
        <w:ind w:left="1082" w:hanging="168"/>
      </w:pPr>
      <w:rPr>
        <w:rFonts w:hint="default"/>
        <w:lang w:val="vi" w:eastAsia="en-US" w:bidi="ar-SA"/>
      </w:rPr>
    </w:lvl>
    <w:lvl w:ilvl="2">
      <w:start w:val="0"/>
      <w:numFmt w:val="bullet"/>
      <w:lvlText w:val="•"/>
      <w:lvlJc w:val="left"/>
      <w:pPr>
        <w:ind w:left="2005" w:hanging="168"/>
      </w:pPr>
      <w:rPr>
        <w:rFonts w:hint="default"/>
        <w:lang w:val="vi" w:eastAsia="en-US" w:bidi="ar-SA"/>
      </w:rPr>
    </w:lvl>
    <w:lvl w:ilvl="3">
      <w:start w:val="0"/>
      <w:numFmt w:val="bullet"/>
      <w:lvlText w:val="•"/>
      <w:lvlJc w:val="left"/>
      <w:pPr>
        <w:ind w:left="2927" w:hanging="168"/>
      </w:pPr>
      <w:rPr>
        <w:rFonts w:hint="default"/>
        <w:lang w:val="vi" w:eastAsia="en-US" w:bidi="ar-SA"/>
      </w:rPr>
    </w:lvl>
    <w:lvl w:ilvl="4">
      <w:start w:val="0"/>
      <w:numFmt w:val="bullet"/>
      <w:lvlText w:val="•"/>
      <w:lvlJc w:val="left"/>
      <w:pPr>
        <w:ind w:left="3850" w:hanging="168"/>
      </w:pPr>
      <w:rPr>
        <w:rFonts w:hint="default"/>
        <w:lang w:val="vi" w:eastAsia="en-US" w:bidi="ar-SA"/>
      </w:rPr>
    </w:lvl>
    <w:lvl w:ilvl="5">
      <w:start w:val="0"/>
      <w:numFmt w:val="bullet"/>
      <w:lvlText w:val="•"/>
      <w:lvlJc w:val="left"/>
      <w:pPr>
        <w:ind w:left="4773" w:hanging="168"/>
      </w:pPr>
      <w:rPr>
        <w:rFonts w:hint="default"/>
        <w:lang w:val="vi" w:eastAsia="en-US" w:bidi="ar-SA"/>
      </w:rPr>
    </w:lvl>
    <w:lvl w:ilvl="6">
      <w:start w:val="0"/>
      <w:numFmt w:val="bullet"/>
      <w:lvlText w:val="•"/>
      <w:lvlJc w:val="left"/>
      <w:pPr>
        <w:ind w:left="5695" w:hanging="168"/>
      </w:pPr>
      <w:rPr>
        <w:rFonts w:hint="default"/>
        <w:lang w:val="vi" w:eastAsia="en-US" w:bidi="ar-SA"/>
      </w:rPr>
    </w:lvl>
    <w:lvl w:ilvl="7">
      <w:start w:val="0"/>
      <w:numFmt w:val="bullet"/>
      <w:lvlText w:val="•"/>
      <w:lvlJc w:val="left"/>
      <w:pPr>
        <w:ind w:left="6618" w:hanging="168"/>
      </w:pPr>
      <w:rPr>
        <w:rFonts w:hint="default"/>
        <w:lang w:val="vi" w:eastAsia="en-US" w:bidi="ar-SA"/>
      </w:rPr>
    </w:lvl>
    <w:lvl w:ilvl="8">
      <w:start w:val="0"/>
      <w:numFmt w:val="bullet"/>
      <w:lvlText w:val="•"/>
      <w:lvlJc w:val="left"/>
      <w:pPr>
        <w:ind w:left="7541" w:hanging="168"/>
      </w:pPr>
      <w:rPr>
        <w:rFonts w:hint="default"/>
        <w:lang w:val="vi" w:eastAsia="en-US" w:bidi="ar-SA"/>
      </w:rPr>
    </w:lvl>
  </w:abstractNum>
  <w:abstractNum w:abstractNumId="5">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548" w:hanging="130"/>
      </w:pPr>
      <w:rPr>
        <w:rFonts w:hint="default"/>
        <w:lang w:val="vi" w:eastAsia="en-US" w:bidi="ar-SA"/>
      </w:rPr>
    </w:lvl>
    <w:lvl w:ilvl="2">
      <w:start w:val="0"/>
      <w:numFmt w:val="bullet"/>
      <w:lvlText w:val="•"/>
      <w:lvlJc w:val="left"/>
      <w:pPr>
        <w:ind w:left="917" w:hanging="130"/>
      </w:pPr>
      <w:rPr>
        <w:rFonts w:hint="default"/>
        <w:lang w:val="vi" w:eastAsia="en-US" w:bidi="ar-SA"/>
      </w:rPr>
    </w:lvl>
    <w:lvl w:ilvl="3">
      <w:start w:val="0"/>
      <w:numFmt w:val="bullet"/>
      <w:lvlText w:val="•"/>
      <w:lvlJc w:val="left"/>
      <w:pPr>
        <w:ind w:left="1285" w:hanging="130"/>
      </w:pPr>
      <w:rPr>
        <w:rFonts w:hint="default"/>
        <w:lang w:val="vi" w:eastAsia="en-US" w:bidi="ar-SA"/>
      </w:rPr>
    </w:lvl>
    <w:lvl w:ilvl="4">
      <w:start w:val="0"/>
      <w:numFmt w:val="bullet"/>
      <w:lvlText w:val="•"/>
      <w:lvlJc w:val="left"/>
      <w:pPr>
        <w:ind w:left="1654" w:hanging="130"/>
      </w:pPr>
      <w:rPr>
        <w:rFonts w:hint="default"/>
        <w:lang w:val="vi" w:eastAsia="en-US" w:bidi="ar-SA"/>
      </w:rPr>
    </w:lvl>
    <w:lvl w:ilvl="5">
      <w:start w:val="0"/>
      <w:numFmt w:val="bullet"/>
      <w:lvlText w:val="•"/>
      <w:lvlJc w:val="left"/>
      <w:pPr>
        <w:ind w:left="2022" w:hanging="130"/>
      </w:pPr>
      <w:rPr>
        <w:rFonts w:hint="default"/>
        <w:lang w:val="vi" w:eastAsia="en-US" w:bidi="ar-SA"/>
      </w:rPr>
    </w:lvl>
    <w:lvl w:ilvl="6">
      <w:start w:val="0"/>
      <w:numFmt w:val="bullet"/>
      <w:lvlText w:val="•"/>
      <w:lvlJc w:val="left"/>
      <w:pPr>
        <w:ind w:left="2391" w:hanging="130"/>
      </w:pPr>
      <w:rPr>
        <w:rFonts w:hint="default"/>
        <w:lang w:val="vi" w:eastAsia="en-US" w:bidi="ar-SA"/>
      </w:rPr>
    </w:lvl>
    <w:lvl w:ilvl="7">
      <w:start w:val="0"/>
      <w:numFmt w:val="bullet"/>
      <w:lvlText w:val="•"/>
      <w:lvlJc w:val="left"/>
      <w:pPr>
        <w:ind w:left="2759" w:hanging="130"/>
      </w:pPr>
      <w:rPr>
        <w:rFonts w:hint="default"/>
        <w:lang w:val="vi" w:eastAsia="en-US" w:bidi="ar-SA"/>
      </w:rPr>
    </w:lvl>
    <w:lvl w:ilvl="8">
      <w:start w:val="0"/>
      <w:numFmt w:val="bullet"/>
      <w:lvlText w:val="•"/>
      <w:lvlJc w:val="left"/>
      <w:pPr>
        <w:ind w:left="3128" w:hanging="130"/>
      </w:pPr>
      <w:rPr>
        <w:rFonts w:hint="default"/>
        <w:lang w:val="vi" w:eastAsia="en-US" w:bidi="ar-SA"/>
      </w:rPr>
    </w:lvl>
  </w:abstractNum>
  <w:abstractNum w:abstractNumId="4">
    <w:multiLevelType w:val="hybridMultilevel"/>
    <w:lvl w:ilvl="0">
      <w:start w:val="0"/>
      <w:numFmt w:val="bullet"/>
      <w:lvlText w:val="-"/>
      <w:lvlJc w:val="left"/>
      <w:pPr>
        <w:ind w:left="179" w:hanging="130"/>
      </w:pPr>
      <w:rPr>
        <w:rFonts w:hint="default" w:ascii="Times New Roman" w:hAnsi="Times New Roman" w:eastAsia="Times New Roman" w:cs="Times New Roman"/>
        <w:w w:val="100"/>
        <w:lang w:val="vi" w:eastAsia="en-US" w:bidi="ar-SA"/>
      </w:rPr>
    </w:lvl>
    <w:lvl w:ilvl="1">
      <w:start w:val="0"/>
      <w:numFmt w:val="bullet"/>
      <w:lvlText w:val="•"/>
      <w:lvlJc w:val="left"/>
      <w:pPr>
        <w:ind w:left="495" w:hanging="130"/>
      </w:pPr>
      <w:rPr>
        <w:rFonts w:hint="default"/>
        <w:lang w:val="vi" w:eastAsia="en-US" w:bidi="ar-SA"/>
      </w:rPr>
    </w:lvl>
    <w:lvl w:ilvl="2">
      <w:start w:val="0"/>
      <w:numFmt w:val="bullet"/>
      <w:lvlText w:val="•"/>
      <w:lvlJc w:val="left"/>
      <w:pPr>
        <w:ind w:left="810" w:hanging="130"/>
      </w:pPr>
      <w:rPr>
        <w:rFonts w:hint="default"/>
        <w:lang w:val="vi" w:eastAsia="en-US" w:bidi="ar-SA"/>
      </w:rPr>
    </w:lvl>
    <w:lvl w:ilvl="3">
      <w:start w:val="0"/>
      <w:numFmt w:val="bullet"/>
      <w:lvlText w:val="•"/>
      <w:lvlJc w:val="left"/>
      <w:pPr>
        <w:ind w:left="1126" w:hanging="130"/>
      </w:pPr>
      <w:rPr>
        <w:rFonts w:hint="default"/>
        <w:lang w:val="vi" w:eastAsia="en-US" w:bidi="ar-SA"/>
      </w:rPr>
    </w:lvl>
    <w:lvl w:ilvl="4">
      <w:start w:val="0"/>
      <w:numFmt w:val="bullet"/>
      <w:lvlText w:val="•"/>
      <w:lvlJc w:val="left"/>
      <w:pPr>
        <w:ind w:left="1441" w:hanging="130"/>
      </w:pPr>
      <w:rPr>
        <w:rFonts w:hint="default"/>
        <w:lang w:val="vi" w:eastAsia="en-US" w:bidi="ar-SA"/>
      </w:rPr>
    </w:lvl>
    <w:lvl w:ilvl="5">
      <w:start w:val="0"/>
      <w:numFmt w:val="bullet"/>
      <w:lvlText w:val="•"/>
      <w:lvlJc w:val="left"/>
      <w:pPr>
        <w:ind w:left="1757" w:hanging="130"/>
      </w:pPr>
      <w:rPr>
        <w:rFonts w:hint="default"/>
        <w:lang w:val="vi" w:eastAsia="en-US" w:bidi="ar-SA"/>
      </w:rPr>
    </w:lvl>
    <w:lvl w:ilvl="6">
      <w:start w:val="0"/>
      <w:numFmt w:val="bullet"/>
      <w:lvlText w:val="•"/>
      <w:lvlJc w:val="left"/>
      <w:pPr>
        <w:ind w:left="2072" w:hanging="130"/>
      </w:pPr>
      <w:rPr>
        <w:rFonts w:hint="default"/>
        <w:lang w:val="vi" w:eastAsia="en-US" w:bidi="ar-SA"/>
      </w:rPr>
    </w:lvl>
    <w:lvl w:ilvl="7">
      <w:start w:val="0"/>
      <w:numFmt w:val="bullet"/>
      <w:lvlText w:val="•"/>
      <w:lvlJc w:val="left"/>
      <w:pPr>
        <w:ind w:left="2387" w:hanging="130"/>
      </w:pPr>
      <w:rPr>
        <w:rFonts w:hint="default"/>
        <w:lang w:val="vi" w:eastAsia="en-US" w:bidi="ar-SA"/>
      </w:rPr>
    </w:lvl>
    <w:lvl w:ilvl="8">
      <w:start w:val="0"/>
      <w:numFmt w:val="bullet"/>
      <w:lvlText w:val="•"/>
      <w:lvlJc w:val="left"/>
      <w:pPr>
        <w:ind w:left="2703" w:hanging="130"/>
      </w:pPr>
      <w:rPr>
        <w:rFonts w:hint="default"/>
        <w:lang w:val="vi" w:eastAsia="en-US" w:bidi="ar-SA"/>
      </w:rPr>
    </w:lvl>
  </w:abstractNum>
  <w:abstractNum w:abstractNumId="3">
    <w:multiLevelType w:val="hybridMultilevel"/>
    <w:lvl w:ilvl="0">
      <w:start w:val="1"/>
      <w:numFmt w:val="decimal"/>
      <w:lvlText w:val="%1."/>
      <w:lvlJc w:val="left"/>
      <w:pPr>
        <w:ind w:left="1150" w:hanging="281"/>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decimal"/>
      <w:lvlText w:val="%1.%2."/>
      <w:lvlJc w:val="left"/>
      <w:pPr>
        <w:ind w:left="162" w:hanging="504"/>
        <w:jc w:val="left"/>
      </w:pPr>
      <w:rPr>
        <w:rFonts w:hint="default" w:ascii="Times New Roman" w:hAnsi="Times New Roman" w:eastAsia="Times New Roman" w:cs="Times New Roman"/>
        <w:b w:val="0"/>
        <w:bCs w:val="0"/>
        <w:i w:val="0"/>
        <w:iCs w:val="0"/>
        <w:spacing w:val="-1"/>
        <w:w w:val="100"/>
        <w:sz w:val="28"/>
        <w:szCs w:val="28"/>
        <w:lang w:val="vi" w:eastAsia="en-US" w:bidi="ar-SA"/>
      </w:rPr>
    </w:lvl>
    <w:lvl w:ilvl="2">
      <w:start w:val="0"/>
      <w:numFmt w:val="bullet"/>
      <w:lvlText w:val="•"/>
      <w:lvlJc w:val="left"/>
      <w:pPr>
        <w:ind w:left="2074" w:hanging="504"/>
      </w:pPr>
      <w:rPr>
        <w:rFonts w:hint="default"/>
        <w:lang w:val="vi" w:eastAsia="en-US" w:bidi="ar-SA"/>
      </w:rPr>
    </w:lvl>
    <w:lvl w:ilvl="3">
      <w:start w:val="0"/>
      <w:numFmt w:val="bullet"/>
      <w:lvlText w:val="•"/>
      <w:lvlJc w:val="left"/>
      <w:pPr>
        <w:ind w:left="2988" w:hanging="504"/>
      </w:pPr>
      <w:rPr>
        <w:rFonts w:hint="default"/>
        <w:lang w:val="vi" w:eastAsia="en-US" w:bidi="ar-SA"/>
      </w:rPr>
    </w:lvl>
    <w:lvl w:ilvl="4">
      <w:start w:val="0"/>
      <w:numFmt w:val="bullet"/>
      <w:lvlText w:val="•"/>
      <w:lvlJc w:val="left"/>
      <w:pPr>
        <w:ind w:left="3902" w:hanging="504"/>
      </w:pPr>
      <w:rPr>
        <w:rFonts w:hint="default"/>
        <w:lang w:val="vi" w:eastAsia="en-US" w:bidi="ar-SA"/>
      </w:rPr>
    </w:lvl>
    <w:lvl w:ilvl="5">
      <w:start w:val="0"/>
      <w:numFmt w:val="bullet"/>
      <w:lvlText w:val="•"/>
      <w:lvlJc w:val="left"/>
      <w:pPr>
        <w:ind w:left="4816" w:hanging="504"/>
      </w:pPr>
      <w:rPr>
        <w:rFonts w:hint="default"/>
        <w:lang w:val="vi" w:eastAsia="en-US" w:bidi="ar-SA"/>
      </w:rPr>
    </w:lvl>
    <w:lvl w:ilvl="6">
      <w:start w:val="0"/>
      <w:numFmt w:val="bullet"/>
      <w:lvlText w:val="•"/>
      <w:lvlJc w:val="left"/>
      <w:pPr>
        <w:ind w:left="5730" w:hanging="504"/>
      </w:pPr>
      <w:rPr>
        <w:rFonts w:hint="default"/>
        <w:lang w:val="vi" w:eastAsia="en-US" w:bidi="ar-SA"/>
      </w:rPr>
    </w:lvl>
    <w:lvl w:ilvl="7">
      <w:start w:val="0"/>
      <w:numFmt w:val="bullet"/>
      <w:lvlText w:val="•"/>
      <w:lvlJc w:val="left"/>
      <w:pPr>
        <w:ind w:left="6644" w:hanging="504"/>
      </w:pPr>
      <w:rPr>
        <w:rFonts w:hint="default"/>
        <w:lang w:val="vi" w:eastAsia="en-US" w:bidi="ar-SA"/>
      </w:rPr>
    </w:lvl>
    <w:lvl w:ilvl="8">
      <w:start w:val="0"/>
      <w:numFmt w:val="bullet"/>
      <w:lvlText w:val="•"/>
      <w:lvlJc w:val="left"/>
      <w:pPr>
        <w:ind w:left="7558" w:hanging="504"/>
      </w:pPr>
      <w:rPr>
        <w:rFonts w:hint="default"/>
        <w:lang w:val="vi" w:eastAsia="en-US" w:bidi="ar-SA"/>
      </w:rPr>
    </w:lvl>
  </w:abstractNum>
  <w:abstractNum w:abstractNumId="2">
    <w:multiLevelType w:val="hybridMultilevel"/>
    <w:lvl w:ilvl="0">
      <w:start w:val="1"/>
      <w:numFmt w:val="decimal"/>
      <w:lvlText w:val="[%1]"/>
      <w:lvlJc w:val="left"/>
      <w:pPr>
        <w:ind w:left="162" w:hanging="396"/>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82" w:hanging="396"/>
      </w:pPr>
      <w:rPr>
        <w:rFonts w:hint="default"/>
        <w:lang w:val="vi" w:eastAsia="en-US" w:bidi="ar-SA"/>
      </w:rPr>
    </w:lvl>
    <w:lvl w:ilvl="2">
      <w:start w:val="0"/>
      <w:numFmt w:val="bullet"/>
      <w:lvlText w:val="•"/>
      <w:lvlJc w:val="left"/>
      <w:pPr>
        <w:ind w:left="2005" w:hanging="396"/>
      </w:pPr>
      <w:rPr>
        <w:rFonts w:hint="default"/>
        <w:lang w:val="vi" w:eastAsia="en-US" w:bidi="ar-SA"/>
      </w:rPr>
    </w:lvl>
    <w:lvl w:ilvl="3">
      <w:start w:val="0"/>
      <w:numFmt w:val="bullet"/>
      <w:lvlText w:val="•"/>
      <w:lvlJc w:val="left"/>
      <w:pPr>
        <w:ind w:left="2927" w:hanging="396"/>
      </w:pPr>
      <w:rPr>
        <w:rFonts w:hint="default"/>
        <w:lang w:val="vi" w:eastAsia="en-US" w:bidi="ar-SA"/>
      </w:rPr>
    </w:lvl>
    <w:lvl w:ilvl="4">
      <w:start w:val="0"/>
      <w:numFmt w:val="bullet"/>
      <w:lvlText w:val="•"/>
      <w:lvlJc w:val="left"/>
      <w:pPr>
        <w:ind w:left="3850" w:hanging="396"/>
      </w:pPr>
      <w:rPr>
        <w:rFonts w:hint="default"/>
        <w:lang w:val="vi" w:eastAsia="en-US" w:bidi="ar-SA"/>
      </w:rPr>
    </w:lvl>
    <w:lvl w:ilvl="5">
      <w:start w:val="0"/>
      <w:numFmt w:val="bullet"/>
      <w:lvlText w:val="•"/>
      <w:lvlJc w:val="left"/>
      <w:pPr>
        <w:ind w:left="4773" w:hanging="396"/>
      </w:pPr>
      <w:rPr>
        <w:rFonts w:hint="default"/>
        <w:lang w:val="vi" w:eastAsia="en-US" w:bidi="ar-SA"/>
      </w:rPr>
    </w:lvl>
    <w:lvl w:ilvl="6">
      <w:start w:val="0"/>
      <w:numFmt w:val="bullet"/>
      <w:lvlText w:val="•"/>
      <w:lvlJc w:val="left"/>
      <w:pPr>
        <w:ind w:left="5695" w:hanging="396"/>
      </w:pPr>
      <w:rPr>
        <w:rFonts w:hint="default"/>
        <w:lang w:val="vi" w:eastAsia="en-US" w:bidi="ar-SA"/>
      </w:rPr>
    </w:lvl>
    <w:lvl w:ilvl="7">
      <w:start w:val="0"/>
      <w:numFmt w:val="bullet"/>
      <w:lvlText w:val="•"/>
      <w:lvlJc w:val="left"/>
      <w:pPr>
        <w:ind w:left="6618" w:hanging="396"/>
      </w:pPr>
      <w:rPr>
        <w:rFonts w:hint="default"/>
        <w:lang w:val="vi" w:eastAsia="en-US" w:bidi="ar-SA"/>
      </w:rPr>
    </w:lvl>
    <w:lvl w:ilvl="8">
      <w:start w:val="0"/>
      <w:numFmt w:val="bullet"/>
      <w:lvlText w:val="•"/>
      <w:lvlJc w:val="left"/>
      <w:pPr>
        <w:ind w:left="7541" w:hanging="396"/>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82" w:hanging="164"/>
      </w:pPr>
      <w:rPr>
        <w:rFonts w:hint="default"/>
        <w:lang w:val="vi" w:eastAsia="en-US" w:bidi="ar-SA"/>
      </w:rPr>
    </w:lvl>
    <w:lvl w:ilvl="2">
      <w:start w:val="0"/>
      <w:numFmt w:val="bullet"/>
      <w:lvlText w:val="•"/>
      <w:lvlJc w:val="left"/>
      <w:pPr>
        <w:ind w:left="2005" w:hanging="164"/>
      </w:pPr>
      <w:rPr>
        <w:rFonts w:hint="default"/>
        <w:lang w:val="vi" w:eastAsia="en-US" w:bidi="ar-SA"/>
      </w:rPr>
    </w:lvl>
    <w:lvl w:ilvl="3">
      <w:start w:val="0"/>
      <w:numFmt w:val="bullet"/>
      <w:lvlText w:val="•"/>
      <w:lvlJc w:val="left"/>
      <w:pPr>
        <w:ind w:left="2927" w:hanging="164"/>
      </w:pPr>
      <w:rPr>
        <w:rFonts w:hint="default"/>
        <w:lang w:val="vi" w:eastAsia="en-US" w:bidi="ar-SA"/>
      </w:rPr>
    </w:lvl>
    <w:lvl w:ilvl="4">
      <w:start w:val="0"/>
      <w:numFmt w:val="bullet"/>
      <w:lvlText w:val="•"/>
      <w:lvlJc w:val="left"/>
      <w:pPr>
        <w:ind w:left="3850" w:hanging="164"/>
      </w:pPr>
      <w:rPr>
        <w:rFonts w:hint="default"/>
        <w:lang w:val="vi" w:eastAsia="en-US" w:bidi="ar-SA"/>
      </w:rPr>
    </w:lvl>
    <w:lvl w:ilvl="5">
      <w:start w:val="0"/>
      <w:numFmt w:val="bullet"/>
      <w:lvlText w:val="•"/>
      <w:lvlJc w:val="left"/>
      <w:pPr>
        <w:ind w:left="4773" w:hanging="164"/>
      </w:pPr>
      <w:rPr>
        <w:rFonts w:hint="default"/>
        <w:lang w:val="vi" w:eastAsia="en-US" w:bidi="ar-SA"/>
      </w:rPr>
    </w:lvl>
    <w:lvl w:ilvl="6">
      <w:start w:val="0"/>
      <w:numFmt w:val="bullet"/>
      <w:lvlText w:val="•"/>
      <w:lvlJc w:val="left"/>
      <w:pPr>
        <w:ind w:left="5695" w:hanging="164"/>
      </w:pPr>
      <w:rPr>
        <w:rFonts w:hint="default"/>
        <w:lang w:val="vi" w:eastAsia="en-US" w:bidi="ar-SA"/>
      </w:rPr>
    </w:lvl>
    <w:lvl w:ilvl="7">
      <w:start w:val="0"/>
      <w:numFmt w:val="bullet"/>
      <w:lvlText w:val="•"/>
      <w:lvlJc w:val="left"/>
      <w:pPr>
        <w:ind w:left="6618" w:hanging="164"/>
      </w:pPr>
      <w:rPr>
        <w:rFonts w:hint="default"/>
        <w:lang w:val="vi" w:eastAsia="en-US" w:bidi="ar-SA"/>
      </w:rPr>
    </w:lvl>
    <w:lvl w:ilvl="8">
      <w:start w:val="0"/>
      <w:numFmt w:val="bullet"/>
      <w:lvlText w:val="•"/>
      <w:lvlJc w:val="left"/>
      <w:pPr>
        <w:ind w:left="7541" w:hanging="164"/>
      </w:pPr>
      <w:rPr>
        <w:rFonts w:hint="default"/>
        <w:lang w:val="vi" w:eastAsia="en-US" w:bidi="ar-SA"/>
      </w:rPr>
    </w:lvl>
  </w:abstractNum>
  <w:num w:numId="2">
    <w:abstractNumId w:val="1"/>
  </w:num>
  <w:num w:numId="6">
    <w:abstractNumId w:val="5"/>
  </w:num>
  <w:num w:numId="5">
    <w:abstractNumId w:val="4"/>
  </w:num>
  <w:num w:numId="4">
    <w:abstractNumId w:val="3"/>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830"/>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HUYỆN THUẬN AN</dc:title>
  <dcterms:created xsi:type="dcterms:W3CDTF">2023-04-24T10:42:39Z</dcterms:created>
  <dcterms:modified xsi:type="dcterms:W3CDTF">2023-04-24T10:42:39Z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