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0"/>
        <w:gridCol w:w="5403"/>
      </w:tblGrid>
      <w:tr>
        <w:trPr>
          <w:trHeight w:val="1741" w:hRule="atLeast"/>
        </w:trPr>
        <w:tc>
          <w:tcPr>
            <w:tcW w:w="4340" w:type="dxa"/>
          </w:tcPr>
          <w:p>
            <w:pPr>
              <w:pStyle w:val="TableParagraph"/>
              <w:spacing w:line="276" w:lineRule="exact"/>
              <w:ind w:left="58" w:right="145"/>
              <w:jc w:val="center"/>
              <w:rPr>
                <w:b/>
                <w:sz w:val="25"/>
              </w:rPr>
            </w:pPr>
            <w:r>
              <w:rPr>
                <w:b/>
                <w:sz w:val="25"/>
              </w:rPr>
              <w:t>TOÀ</w:t>
            </w:r>
            <w:r>
              <w:rPr>
                <w:b/>
                <w:spacing w:val="-8"/>
                <w:sz w:val="25"/>
              </w:rPr>
              <w:t> </w:t>
            </w:r>
            <w:r>
              <w:rPr>
                <w:b/>
                <w:sz w:val="25"/>
              </w:rPr>
              <w:t>ÁN</w:t>
            </w:r>
            <w:r>
              <w:rPr>
                <w:b/>
                <w:spacing w:val="-6"/>
                <w:sz w:val="25"/>
              </w:rPr>
              <w:t> </w:t>
            </w:r>
            <w:r>
              <w:rPr>
                <w:b/>
                <w:sz w:val="25"/>
              </w:rPr>
              <w:t>NHÂN</w:t>
            </w:r>
            <w:r>
              <w:rPr>
                <w:b/>
                <w:spacing w:val="-8"/>
                <w:sz w:val="25"/>
              </w:rPr>
              <w:t> </w:t>
            </w:r>
            <w:r>
              <w:rPr>
                <w:b/>
                <w:sz w:val="25"/>
              </w:rPr>
              <w:t>DÂN</w:t>
            </w:r>
            <w:r>
              <w:rPr>
                <w:b/>
                <w:spacing w:val="-6"/>
                <w:sz w:val="25"/>
              </w:rPr>
              <w:t> </w:t>
            </w:r>
            <w:r>
              <w:rPr>
                <w:b/>
                <w:sz w:val="25"/>
              </w:rPr>
              <w:t>TỈNH</w:t>
            </w:r>
            <w:r>
              <w:rPr>
                <w:b/>
                <w:spacing w:val="-5"/>
                <w:sz w:val="25"/>
              </w:rPr>
              <w:t> </w:t>
            </w:r>
            <w:r>
              <w:rPr>
                <w:b/>
                <w:sz w:val="25"/>
              </w:rPr>
              <w:t>CÀ</w:t>
            </w:r>
            <w:r>
              <w:rPr>
                <w:b/>
                <w:spacing w:val="-8"/>
                <w:sz w:val="25"/>
              </w:rPr>
              <w:t> </w:t>
            </w:r>
            <w:r>
              <w:rPr>
                <w:b/>
                <w:spacing w:val="-5"/>
                <w:sz w:val="25"/>
              </w:rPr>
              <w:t>MAU</w:t>
            </w:r>
          </w:p>
          <w:p>
            <w:pPr>
              <w:pStyle w:val="TableParagraph"/>
              <w:spacing w:before="5"/>
              <w:ind w:left="0"/>
              <w:rPr>
                <w:sz w:val="23"/>
              </w:rPr>
            </w:pPr>
          </w:p>
          <w:p>
            <w:pPr>
              <w:pStyle w:val="TableParagraph"/>
              <w:ind w:left="741" w:right="767"/>
              <w:jc w:val="center"/>
              <w:rPr>
                <w:sz w:val="25"/>
              </w:rPr>
            </w:pPr>
            <w:r>
              <w:rPr>
                <w:sz w:val="25"/>
              </w:rPr>
              <w:t>Bản</w:t>
            </w:r>
            <w:r>
              <w:rPr>
                <w:spacing w:val="-13"/>
                <w:sz w:val="25"/>
              </w:rPr>
              <w:t> </w:t>
            </w:r>
            <w:r>
              <w:rPr>
                <w:sz w:val="25"/>
              </w:rPr>
              <w:t>án</w:t>
            </w:r>
            <w:r>
              <w:rPr>
                <w:spacing w:val="-11"/>
                <w:sz w:val="25"/>
              </w:rPr>
              <w:t> </w:t>
            </w:r>
            <w:r>
              <w:rPr>
                <w:sz w:val="25"/>
              </w:rPr>
              <w:t>số:</w:t>
            </w:r>
            <w:r>
              <w:rPr>
                <w:spacing w:val="-12"/>
                <w:sz w:val="25"/>
              </w:rPr>
              <w:t> </w:t>
            </w:r>
            <w:r>
              <w:rPr>
                <w:sz w:val="25"/>
              </w:rPr>
              <w:t>303/2022/DS-PT Ngày 25 – 11 – 2022</w:t>
            </w:r>
          </w:p>
          <w:p>
            <w:pPr>
              <w:pStyle w:val="TableParagraph"/>
              <w:spacing w:before="1"/>
              <w:ind w:left="58" w:right="226"/>
              <w:jc w:val="center"/>
              <w:rPr>
                <w:sz w:val="24"/>
              </w:rPr>
            </w:pPr>
            <w:r>
              <w:rPr>
                <w:sz w:val="25"/>
              </w:rPr>
              <w:t>V/v</w:t>
            </w:r>
            <w:r>
              <w:rPr>
                <w:spacing w:val="-2"/>
                <w:sz w:val="25"/>
              </w:rPr>
              <w:t> </w:t>
            </w:r>
            <w:r>
              <w:rPr>
                <w:sz w:val="25"/>
              </w:rPr>
              <w:t>t</w:t>
            </w:r>
            <w:r>
              <w:rPr>
                <w:sz w:val="24"/>
              </w:rPr>
              <w:t>ranh</w:t>
            </w:r>
            <w:r>
              <w:rPr>
                <w:spacing w:val="-1"/>
                <w:sz w:val="24"/>
              </w:rPr>
              <w:t> </w:t>
            </w:r>
            <w:r>
              <w:rPr>
                <w:sz w:val="24"/>
              </w:rPr>
              <w:t>chấp</w:t>
            </w:r>
            <w:r>
              <w:rPr>
                <w:spacing w:val="-1"/>
                <w:sz w:val="24"/>
              </w:rPr>
              <w:t> </w:t>
            </w:r>
            <w:r>
              <w:rPr>
                <w:sz w:val="24"/>
              </w:rPr>
              <w:t>hợp</w:t>
            </w:r>
            <w:r>
              <w:rPr>
                <w:spacing w:val="-1"/>
                <w:sz w:val="24"/>
              </w:rPr>
              <w:t> </w:t>
            </w:r>
            <w:r>
              <w:rPr>
                <w:sz w:val="24"/>
              </w:rPr>
              <w:t>đồng</w:t>
            </w:r>
            <w:r>
              <w:rPr>
                <w:spacing w:val="-1"/>
                <w:sz w:val="24"/>
              </w:rPr>
              <w:t> </w:t>
            </w:r>
            <w:r>
              <w:rPr>
                <w:sz w:val="24"/>
              </w:rPr>
              <w:t>thuê</w:t>
            </w:r>
            <w:r>
              <w:rPr>
                <w:spacing w:val="-1"/>
                <w:sz w:val="24"/>
              </w:rPr>
              <w:t> </w:t>
            </w:r>
            <w:r>
              <w:rPr>
                <w:sz w:val="24"/>
              </w:rPr>
              <w:t>tài</w:t>
            </w:r>
            <w:r>
              <w:rPr>
                <w:spacing w:val="-1"/>
                <w:sz w:val="24"/>
              </w:rPr>
              <w:t> </w:t>
            </w:r>
            <w:r>
              <w:rPr>
                <w:sz w:val="24"/>
              </w:rPr>
              <w:t>sản</w:t>
            </w:r>
            <w:r>
              <w:rPr>
                <w:spacing w:val="-1"/>
                <w:sz w:val="24"/>
              </w:rPr>
              <w:t> </w:t>
            </w:r>
            <w:r>
              <w:rPr>
                <w:spacing w:val="-5"/>
                <w:sz w:val="24"/>
              </w:rPr>
              <w:t>và</w:t>
            </w:r>
          </w:p>
          <w:p>
            <w:pPr>
              <w:pStyle w:val="TableParagraph"/>
              <w:spacing w:line="256" w:lineRule="exact" w:before="55"/>
              <w:ind w:left="58" w:right="231"/>
              <w:jc w:val="center"/>
              <w:rPr>
                <w:sz w:val="24"/>
              </w:rPr>
            </w:pPr>
            <w:r>
              <w:rPr>
                <w:sz w:val="24"/>
              </w:rPr>
              <w:t>bồi thường</w:t>
            </w:r>
            <w:r>
              <w:rPr>
                <w:spacing w:val="-3"/>
                <w:sz w:val="24"/>
              </w:rPr>
              <w:t> </w:t>
            </w:r>
            <w:r>
              <w:rPr>
                <w:sz w:val="24"/>
              </w:rPr>
              <w:t>thiệt hại về</w:t>
            </w:r>
            <w:r>
              <w:rPr>
                <w:spacing w:val="-1"/>
                <w:sz w:val="24"/>
              </w:rPr>
              <w:t> </w:t>
            </w:r>
            <w:r>
              <w:rPr>
                <w:sz w:val="24"/>
              </w:rPr>
              <w:t>tài </w:t>
            </w:r>
            <w:r>
              <w:rPr>
                <w:spacing w:val="-5"/>
                <w:sz w:val="24"/>
              </w:rPr>
              <w:t>sản</w:t>
            </w:r>
          </w:p>
        </w:tc>
        <w:tc>
          <w:tcPr>
            <w:tcW w:w="5403" w:type="dxa"/>
          </w:tcPr>
          <w:p>
            <w:pPr>
              <w:pStyle w:val="TableParagraph"/>
              <w:spacing w:line="276" w:lineRule="exact"/>
              <w:ind w:left="151" w:right="63"/>
              <w:jc w:val="center"/>
              <w:rPr>
                <w:b/>
                <w:sz w:val="25"/>
              </w:rPr>
            </w:pPr>
            <w:r>
              <w:rPr>
                <w:b/>
                <w:sz w:val="25"/>
              </w:rPr>
              <w:t>CỘNG</w:t>
            </w:r>
            <w:r>
              <w:rPr>
                <w:b/>
                <w:spacing w:val="-9"/>
                <w:sz w:val="25"/>
              </w:rPr>
              <w:t> </w:t>
            </w:r>
            <w:r>
              <w:rPr>
                <w:b/>
                <w:sz w:val="25"/>
              </w:rPr>
              <w:t>HOÀ</w:t>
            </w:r>
            <w:r>
              <w:rPr>
                <w:b/>
                <w:spacing w:val="-6"/>
                <w:sz w:val="25"/>
              </w:rPr>
              <w:t> </w:t>
            </w:r>
            <w:r>
              <w:rPr>
                <w:b/>
                <w:sz w:val="25"/>
              </w:rPr>
              <w:t>XÃ</w:t>
            </w:r>
            <w:r>
              <w:rPr>
                <w:b/>
                <w:spacing w:val="-8"/>
                <w:sz w:val="25"/>
              </w:rPr>
              <w:t> </w:t>
            </w:r>
            <w:r>
              <w:rPr>
                <w:b/>
                <w:sz w:val="25"/>
              </w:rPr>
              <w:t>HỘI</w:t>
            </w:r>
            <w:r>
              <w:rPr>
                <w:b/>
                <w:spacing w:val="-7"/>
                <w:sz w:val="25"/>
              </w:rPr>
              <w:t> </w:t>
            </w:r>
            <w:r>
              <w:rPr>
                <w:b/>
                <w:sz w:val="25"/>
              </w:rPr>
              <w:t>CHỦ</w:t>
            </w:r>
            <w:r>
              <w:rPr>
                <w:b/>
                <w:spacing w:val="-8"/>
                <w:sz w:val="25"/>
              </w:rPr>
              <w:t> </w:t>
            </w:r>
            <w:r>
              <w:rPr>
                <w:b/>
                <w:sz w:val="25"/>
              </w:rPr>
              <w:t>NGHĨA</w:t>
            </w:r>
            <w:r>
              <w:rPr>
                <w:b/>
                <w:spacing w:val="-9"/>
                <w:sz w:val="25"/>
              </w:rPr>
              <w:t> </w:t>
            </w:r>
            <w:r>
              <w:rPr>
                <w:b/>
                <w:sz w:val="25"/>
              </w:rPr>
              <w:t>VIỆT</w:t>
            </w:r>
            <w:r>
              <w:rPr>
                <w:b/>
                <w:spacing w:val="-6"/>
                <w:sz w:val="25"/>
              </w:rPr>
              <w:t> </w:t>
            </w:r>
            <w:r>
              <w:rPr>
                <w:b/>
                <w:spacing w:val="-5"/>
                <w:sz w:val="25"/>
              </w:rPr>
              <w:t>NAM</w:t>
            </w:r>
          </w:p>
          <w:p>
            <w:pPr>
              <w:pStyle w:val="TableParagraph"/>
              <w:spacing w:before="1"/>
              <w:ind w:left="249" w:right="63"/>
              <w:jc w:val="center"/>
              <w:rPr>
                <w:b/>
                <w:sz w:val="25"/>
              </w:rPr>
            </w:pPr>
            <w:r>
              <w:rPr>
                <w:b/>
                <w:sz w:val="25"/>
              </w:rPr>
              <w:t>Độc</w:t>
            </w:r>
            <w:r>
              <w:rPr>
                <w:b/>
                <w:spacing w:val="-5"/>
                <w:sz w:val="25"/>
              </w:rPr>
              <w:t> </w:t>
            </w:r>
            <w:r>
              <w:rPr>
                <w:b/>
                <w:sz w:val="25"/>
              </w:rPr>
              <w:t>lập</w:t>
            </w:r>
            <w:r>
              <w:rPr>
                <w:b/>
                <w:spacing w:val="-3"/>
                <w:sz w:val="25"/>
              </w:rPr>
              <w:t> </w:t>
            </w:r>
            <w:r>
              <w:rPr>
                <w:b/>
                <w:sz w:val="25"/>
              </w:rPr>
              <w:t>-</w:t>
            </w:r>
            <w:r>
              <w:rPr>
                <w:b/>
                <w:spacing w:val="-3"/>
                <w:sz w:val="25"/>
              </w:rPr>
              <w:t> </w:t>
            </w:r>
            <w:r>
              <w:rPr>
                <w:b/>
                <w:sz w:val="25"/>
              </w:rPr>
              <w:t>Tự</w:t>
            </w:r>
            <w:r>
              <w:rPr>
                <w:b/>
                <w:spacing w:val="-6"/>
                <w:sz w:val="25"/>
              </w:rPr>
              <w:t> </w:t>
            </w:r>
            <w:r>
              <w:rPr>
                <w:b/>
                <w:sz w:val="25"/>
              </w:rPr>
              <w:t>do</w:t>
            </w:r>
            <w:r>
              <w:rPr>
                <w:b/>
                <w:spacing w:val="-3"/>
                <w:sz w:val="25"/>
              </w:rPr>
              <w:t> </w:t>
            </w:r>
            <w:r>
              <w:rPr>
                <w:b/>
                <w:sz w:val="25"/>
              </w:rPr>
              <w:t>-</w:t>
            </w:r>
            <w:r>
              <w:rPr>
                <w:b/>
                <w:spacing w:val="-3"/>
                <w:sz w:val="25"/>
              </w:rPr>
              <w:t> </w:t>
            </w:r>
            <w:r>
              <w:rPr>
                <w:b/>
                <w:sz w:val="25"/>
              </w:rPr>
              <w:t>Hạnh</w:t>
            </w:r>
            <w:r>
              <w:rPr>
                <w:b/>
                <w:spacing w:val="-4"/>
                <w:sz w:val="25"/>
              </w:rPr>
              <w:t> phúc</w:t>
            </w:r>
          </w:p>
        </w:tc>
      </w:tr>
    </w:tbl>
    <w:p>
      <w:pPr>
        <w:pStyle w:val="BodyText"/>
        <w:spacing w:before="6"/>
        <w:ind w:left="0"/>
        <w:jc w:val="left"/>
        <w:rPr>
          <w:sz w:val="11"/>
        </w:rPr>
      </w:pPr>
    </w:p>
    <w:p>
      <w:pPr>
        <w:spacing w:after="0"/>
        <w:jc w:val="left"/>
        <w:rPr>
          <w:sz w:val="11"/>
        </w:rPr>
        <w:sectPr>
          <w:type w:val="continuous"/>
          <w:pgSz w:w="11910" w:h="16850"/>
          <w:pgMar w:top="1120" w:bottom="280" w:left="1540" w:right="4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02"/>
        <w:jc w:val="left"/>
      </w:pPr>
      <w:r>
        <w:rPr>
          <w:spacing w:val="-4"/>
        </w:rPr>
        <w:t>Mau.</w:t>
      </w:r>
    </w:p>
    <w:p>
      <w:pPr>
        <w:pStyle w:val="Heading1"/>
        <w:spacing w:line="322" w:lineRule="exact" w:before="89"/>
        <w:ind w:left="3185" w:right="4260"/>
      </w:pPr>
      <w:r>
        <w:rPr>
          <w:b w:val="0"/>
        </w:rPr>
        <w:br w:type="column"/>
      </w:r>
      <w:r>
        <w:rPr/>
        <w:t>NHÂN</w:t>
      </w:r>
      <w:r>
        <w:rPr>
          <w:spacing w:val="-5"/>
        </w:rPr>
        <w:t> </w:t>
      </w:r>
      <w:r>
        <w:rPr>
          <w:spacing w:val="-4"/>
        </w:rPr>
        <w:t>DANH</w:t>
      </w:r>
    </w:p>
    <w:p>
      <w:pPr>
        <w:spacing w:line="326" w:lineRule="auto" w:before="0"/>
        <w:ind w:left="675" w:right="1743"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CÀ MAU</w:t>
      </w:r>
    </w:p>
    <w:p>
      <w:pPr>
        <w:pStyle w:val="ListParagraph"/>
        <w:numPr>
          <w:ilvl w:val="0"/>
          <w:numId w:val="1"/>
        </w:numPr>
        <w:tabs>
          <w:tab w:pos="258" w:val="left" w:leader="none"/>
        </w:tabs>
        <w:spacing w:line="240" w:lineRule="auto" w:before="157" w:after="0"/>
        <w:ind w:left="257" w:right="0" w:hanging="165"/>
        <w:jc w:val="left"/>
        <w:rPr>
          <w:i/>
          <w:sz w:val="28"/>
        </w:rPr>
      </w:pPr>
      <w:r>
        <w:rPr>
          <w:i/>
          <w:sz w:val="28"/>
        </w:rPr>
        <w:t>Thành</w:t>
      </w:r>
      <w:r>
        <w:rPr>
          <w:i/>
          <w:spacing w:val="-3"/>
          <w:sz w:val="28"/>
        </w:rPr>
        <w:t> </w:t>
      </w:r>
      <w:r>
        <w:rPr>
          <w:i/>
          <w:sz w:val="28"/>
        </w:rPr>
        <w:t>phần</w:t>
      </w:r>
      <w:r>
        <w:rPr>
          <w:i/>
          <w:spacing w:val="-2"/>
          <w:sz w:val="28"/>
        </w:rPr>
        <w:t> </w:t>
      </w:r>
      <w:r>
        <w:rPr>
          <w:i/>
          <w:sz w:val="28"/>
        </w:rPr>
        <w:t>Hội</w:t>
      </w:r>
      <w:r>
        <w:rPr>
          <w:i/>
          <w:spacing w:val="-5"/>
          <w:sz w:val="28"/>
        </w:rPr>
        <w:t> </w:t>
      </w:r>
      <w:r>
        <w:rPr>
          <w:i/>
          <w:sz w:val="28"/>
        </w:rPr>
        <w:t>đồng</w:t>
      </w:r>
      <w:r>
        <w:rPr>
          <w:i/>
          <w:spacing w:val="-2"/>
          <w:sz w:val="28"/>
        </w:rPr>
        <w:t> </w:t>
      </w:r>
      <w:r>
        <w:rPr>
          <w:i/>
          <w:sz w:val="28"/>
        </w:rPr>
        <w:t>xét</w:t>
      </w:r>
      <w:r>
        <w:rPr>
          <w:i/>
          <w:spacing w:val="-2"/>
          <w:sz w:val="28"/>
        </w:rPr>
        <w:t> </w:t>
      </w:r>
      <w:r>
        <w:rPr>
          <w:i/>
          <w:sz w:val="28"/>
        </w:rPr>
        <w:t>xử</w:t>
      </w:r>
      <w:r>
        <w:rPr>
          <w:i/>
          <w:spacing w:val="-4"/>
          <w:sz w:val="28"/>
        </w:rPr>
        <w:t> </w:t>
      </w:r>
      <w:r>
        <w:rPr>
          <w:i/>
          <w:sz w:val="28"/>
        </w:rPr>
        <w:t>phúc</w:t>
      </w:r>
      <w:r>
        <w:rPr>
          <w:i/>
          <w:spacing w:val="-3"/>
          <w:sz w:val="28"/>
        </w:rPr>
        <w:t> </w:t>
      </w:r>
      <w:r>
        <w:rPr>
          <w:i/>
          <w:sz w:val="28"/>
        </w:rPr>
        <w:t>thẩm</w:t>
      </w:r>
      <w:r>
        <w:rPr>
          <w:i/>
          <w:spacing w:val="-8"/>
          <w:sz w:val="28"/>
        </w:rPr>
        <w:t> </w:t>
      </w:r>
      <w:r>
        <w:rPr>
          <w:i/>
          <w:sz w:val="28"/>
        </w:rPr>
        <w:t>gồm</w:t>
      </w:r>
      <w:r>
        <w:rPr>
          <w:i/>
          <w:spacing w:val="-3"/>
          <w:sz w:val="28"/>
        </w:rPr>
        <w:t> </w:t>
      </w:r>
      <w:r>
        <w:rPr>
          <w:i/>
          <w:spacing w:val="-5"/>
          <w:sz w:val="28"/>
        </w:rPr>
        <w:t>có:</w:t>
      </w:r>
    </w:p>
    <w:p>
      <w:pPr>
        <w:spacing w:before="120"/>
        <w:ind w:left="93"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Thành</w:t>
      </w:r>
      <w:r>
        <w:rPr>
          <w:spacing w:val="-2"/>
          <w:sz w:val="28"/>
        </w:rPr>
        <w:t> </w:t>
      </w:r>
      <w:r>
        <w:rPr>
          <w:spacing w:val="-5"/>
          <w:sz w:val="28"/>
        </w:rPr>
        <w:t>Lập</w:t>
      </w:r>
    </w:p>
    <w:p>
      <w:pPr>
        <w:tabs>
          <w:tab w:pos="3814" w:val="left" w:leader="none"/>
        </w:tabs>
        <w:spacing w:line="328" w:lineRule="auto" w:before="119"/>
        <w:ind w:left="3814" w:right="3023" w:hanging="3721"/>
        <w:jc w:val="left"/>
        <w:rPr>
          <w:sz w:val="28"/>
        </w:rPr>
      </w:pPr>
      <w:r>
        <w:rPr>
          <w:i/>
          <w:sz w:val="28"/>
        </w:rPr>
        <w:t>Các Thẩm phán:</w:t>
        <w:tab/>
      </w:r>
      <w:r>
        <w:rPr>
          <w:sz w:val="28"/>
        </w:rPr>
        <w:t>Bà</w:t>
      </w:r>
      <w:r>
        <w:rPr>
          <w:spacing w:val="-12"/>
          <w:sz w:val="28"/>
        </w:rPr>
        <w:t> </w:t>
      </w:r>
      <w:r>
        <w:rPr>
          <w:sz w:val="28"/>
        </w:rPr>
        <w:t>Nguyễn</w:t>
      </w:r>
      <w:r>
        <w:rPr>
          <w:spacing w:val="-11"/>
          <w:sz w:val="28"/>
        </w:rPr>
        <w:t> </w:t>
      </w:r>
      <w:r>
        <w:rPr>
          <w:sz w:val="28"/>
        </w:rPr>
        <w:t>Thị</w:t>
      </w:r>
      <w:r>
        <w:rPr>
          <w:spacing w:val="-11"/>
          <w:sz w:val="28"/>
        </w:rPr>
        <w:t> </w:t>
      </w:r>
      <w:r>
        <w:rPr>
          <w:sz w:val="28"/>
        </w:rPr>
        <w:t>Hiền Bà Đinh Cẩm Đào</w:t>
      </w:r>
    </w:p>
    <w:p>
      <w:pPr>
        <w:pStyle w:val="ListParagraph"/>
        <w:numPr>
          <w:ilvl w:val="0"/>
          <w:numId w:val="1"/>
        </w:numPr>
        <w:tabs>
          <w:tab w:pos="258" w:val="left" w:leader="none"/>
        </w:tabs>
        <w:spacing w:line="240" w:lineRule="auto" w:before="1" w:after="0"/>
        <w:ind w:left="257" w:right="0" w:hanging="165"/>
        <w:jc w:val="left"/>
        <w:rPr>
          <w:sz w:val="28"/>
        </w:rPr>
      </w:pPr>
      <w:r>
        <w:rPr>
          <w:i/>
          <w:sz w:val="28"/>
        </w:rPr>
        <w:t>Thư</w:t>
      </w:r>
      <w:r>
        <w:rPr>
          <w:i/>
          <w:spacing w:val="-4"/>
          <w:sz w:val="28"/>
        </w:rPr>
        <w:t> </w:t>
      </w:r>
      <w:r>
        <w:rPr>
          <w:i/>
          <w:sz w:val="28"/>
        </w:rPr>
        <w:t>ký</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Hứa</w:t>
      </w:r>
      <w:r>
        <w:rPr>
          <w:spacing w:val="-3"/>
          <w:sz w:val="28"/>
        </w:rPr>
        <w:t> </w:t>
      </w:r>
      <w:r>
        <w:rPr>
          <w:sz w:val="28"/>
        </w:rPr>
        <w:t>Như</w:t>
      </w:r>
      <w:r>
        <w:rPr>
          <w:spacing w:val="-3"/>
          <w:sz w:val="28"/>
        </w:rPr>
        <w:t> </w:t>
      </w:r>
      <w:r>
        <w:rPr>
          <w:sz w:val="28"/>
        </w:rPr>
        <w:t>Nguyện -</w:t>
      </w:r>
      <w:r>
        <w:rPr>
          <w:spacing w:val="-4"/>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z w:val="28"/>
        </w:rPr>
        <w:t>án</w:t>
      </w:r>
      <w:r>
        <w:rPr>
          <w:spacing w:val="-5"/>
          <w:sz w:val="28"/>
        </w:rPr>
        <w:t> </w:t>
      </w:r>
      <w:r>
        <w:rPr>
          <w:sz w:val="28"/>
        </w:rPr>
        <w:t>nhân</w:t>
      </w:r>
      <w:r>
        <w:rPr>
          <w:spacing w:val="-5"/>
          <w:sz w:val="28"/>
        </w:rPr>
        <w:t> </w:t>
      </w:r>
      <w:r>
        <w:rPr>
          <w:sz w:val="28"/>
        </w:rPr>
        <w:t>dân</w:t>
      </w:r>
      <w:r>
        <w:rPr>
          <w:spacing w:val="2"/>
          <w:sz w:val="28"/>
        </w:rPr>
        <w:t> </w:t>
      </w:r>
      <w:r>
        <w:rPr>
          <w:sz w:val="28"/>
        </w:rPr>
        <w:t>tỉnh</w:t>
      </w:r>
      <w:r>
        <w:rPr>
          <w:spacing w:val="-2"/>
          <w:sz w:val="28"/>
        </w:rPr>
        <w:t> </w:t>
      </w:r>
      <w:r>
        <w:rPr>
          <w:spacing w:val="-5"/>
          <w:sz w:val="28"/>
        </w:rPr>
        <w:t>Cà</w:t>
      </w:r>
    </w:p>
    <w:p>
      <w:pPr>
        <w:pStyle w:val="BodyText"/>
        <w:ind w:left="0"/>
        <w:jc w:val="left"/>
        <w:rPr>
          <w:sz w:val="30"/>
        </w:rPr>
      </w:pPr>
    </w:p>
    <w:p>
      <w:pPr>
        <w:pStyle w:val="ListParagraph"/>
        <w:numPr>
          <w:ilvl w:val="0"/>
          <w:numId w:val="1"/>
        </w:numPr>
        <w:tabs>
          <w:tab w:pos="291" w:val="left" w:leader="none"/>
        </w:tabs>
        <w:spacing w:line="240" w:lineRule="auto" w:before="219" w:after="0"/>
        <w:ind w:left="290" w:right="0" w:hanging="198"/>
        <w:jc w:val="left"/>
        <w:rPr>
          <w:sz w:val="28"/>
        </w:rPr>
      </w:pPr>
      <w:r>
        <w:rPr>
          <w:i/>
          <w:sz w:val="28"/>
        </w:rPr>
        <w:t>Đại</w:t>
      </w:r>
      <w:r>
        <w:rPr>
          <w:i/>
          <w:spacing w:val="25"/>
          <w:sz w:val="28"/>
        </w:rPr>
        <w:t> </w:t>
      </w:r>
      <w:r>
        <w:rPr>
          <w:i/>
          <w:sz w:val="28"/>
        </w:rPr>
        <w:t>diện</w:t>
      </w:r>
      <w:r>
        <w:rPr>
          <w:i/>
          <w:spacing w:val="31"/>
          <w:sz w:val="28"/>
        </w:rPr>
        <w:t> </w:t>
      </w:r>
      <w:r>
        <w:rPr>
          <w:i/>
          <w:sz w:val="28"/>
        </w:rPr>
        <w:t>Viện</w:t>
      </w:r>
      <w:r>
        <w:rPr>
          <w:i/>
          <w:spacing w:val="29"/>
          <w:sz w:val="28"/>
        </w:rPr>
        <w:t> </w:t>
      </w:r>
      <w:r>
        <w:rPr>
          <w:i/>
          <w:sz w:val="28"/>
        </w:rPr>
        <w:t>kiểm</w:t>
      </w:r>
      <w:r>
        <w:rPr>
          <w:i/>
          <w:spacing w:val="28"/>
          <w:sz w:val="28"/>
        </w:rPr>
        <w:t> </w:t>
      </w:r>
      <w:r>
        <w:rPr>
          <w:i/>
          <w:sz w:val="28"/>
        </w:rPr>
        <w:t>sát</w:t>
      </w:r>
      <w:r>
        <w:rPr>
          <w:i/>
          <w:spacing w:val="28"/>
          <w:sz w:val="28"/>
        </w:rPr>
        <w:t> </w:t>
      </w:r>
      <w:r>
        <w:rPr>
          <w:i/>
          <w:sz w:val="28"/>
        </w:rPr>
        <w:t>nhân</w:t>
      </w:r>
      <w:r>
        <w:rPr>
          <w:i/>
          <w:spacing w:val="29"/>
          <w:sz w:val="28"/>
        </w:rPr>
        <w:t> </w:t>
      </w:r>
      <w:r>
        <w:rPr>
          <w:i/>
          <w:sz w:val="28"/>
        </w:rPr>
        <w:t>dân</w:t>
      </w:r>
      <w:r>
        <w:rPr>
          <w:i/>
          <w:spacing w:val="30"/>
          <w:sz w:val="28"/>
        </w:rPr>
        <w:t> </w:t>
      </w:r>
      <w:r>
        <w:rPr>
          <w:i/>
          <w:sz w:val="28"/>
        </w:rPr>
        <w:t>tỉnh</w:t>
      </w:r>
      <w:r>
        <w:rPr>
          <w:i/>
          <w:spacing w:val="29"/>
          <w:sz w:val="28"/>
        </w:rPr>
        <w:t> </w:t>
      </w:r>
      <w:r>
        <w:rPr>
          <w:i/>
          <w:sz w:val="28"/>
        </w:rPr>
        <w:t>Cà</w:t>
      </w:r>
      <w:r>
        <w:rPr>
          <w:i/>
          <w:spacing w:val="30"/>
          <w:sz w:val="28"/>
        </w:rPr>
        <w:t> </w:t>
      </w:r>
      <w:r>
        <w:rPr>
          <w:i/>
          <w:sz w:val="28"/>
        </w:rPr>
        <w:t>Mau</w:t>
      </w:r>
      <w:r>
        <w:rPr>
          <w:i/>
          <w:spacing w:val="27"/>
          <w:sz w:val="28"/>
        </w:rPr>
        <w:t> </w:t>
      </w:r>
      <w:r>
        <w:rPr>
          <w:i/>
          <w:sz w:val="28"/>
        </w:rPr>
        <w:t>tham</w:t>
      </w:r>
      <w:r>
        <w:rPr>
          <w:i/>
          <w:spacing w:val="28"/>
          <w:sz w:val="28"/>
        </w:rPr>
        <w:t> </w:t>
      </w:r>
      <w:r>
        <w:rPr>
          <w:i/>
          <w:sz w:val="28"/>
        </w:rPr>
        <w:t>gia</w:t>
      </w:r>
      <w:r>
        <w:rPr>
          <w:i/>
          <w:spacing w:val="30"/>
          <w:sz w:val="28"/>
        </w:rPr>
        <w:t> </w:t>
      </w:r>
      <w:r>
        <w:rPr>
          <w:i/>
          <w:sz w:val="28"/>
        </w:rPr>
        <w:t>phiên</w:t>
      </w:r>
      <w:r>
        <w:rPr>
          <w:i/>
          <w:spacing w:val="27"/>
          <w:sz w:val="28"/>
        </w:rPr>
        <w:t> </w:t>
      </w:r>
      <w:r>
        <w:rPr>
          <w:i/>
          <w:sz w:val="28"/>
        </w:rPr>
        <w:t>toà:</w:t>
      </w:r>
      <w:r>
        <w:rPr>
          <w:i/>
          <w:spacing w:val="40"/>
          <w:sz w:val="28"/>
        </w:rPr>
        <w:t> </w:t>
      </w:r>
      <w:r>
        <w:rPr>
          <w:spacing w:val="-5"/>
          <w:sz w:val="28"/>
        </w:rPr>
        <w:t>Ông</w:t>
      </w:r>
    </w:p>
    <w:p>
      <w:pPr>
        <w:spacing w:after="0" w:line="240" w:lineRule="auto"/>
        <w:jc w:val="left"/>
        <w:rPr>
          <w:sz w:val="28"/>
        </w:rPr>
        <w:sectPr>
          <w:type w:val="continuous"/>
          <w:pgSz w:w="11910" w:h="16850"/>
          <w:pgMar w:top="1120" w:bottom="280" w:left="1540" w:right="400"/>
          <w:cols w:num="2" w:equalWidth="0">
            <w:col w:w="746" w:space="40"/>
            <w:col w:w="9184"/>
          </w:cols>
        </w:sectPr>
      </w:pPr>
    </w:p>
    <w:p>
      <w:pPr>
        <w:pStyle w:val="BodyText"/>
      </w:pPr>
      <w:r>
        <w:rPr/>
        <w:t>Phạm</w:t>
      </w:r>
      <w:r>
        <w:rPr>
          <w:spacing w:val="-7"/>
        </w:rPr>
        <w:t> </w:t>
      </w:r>
      <w:r>
        <w:rPr/>
        <w:t>Văn Hùng</w:t>
      </w:r>
      <w:r>
        <w:rPr>
          <w:spacing w:val="-2"/>
        </w:rPr>
        <w:t> </w:t>
      </w:r>
      <w:r>
        <w:rPr/>
        <w:t>–</w:t>
      </w:r>
      <w:r>
        <w:rPr>
          <w:spacing w:val="-2"/>
        </w:rPr>
        <w:t> </w:t>
      </w:r>
      <w:r>
        <w:rPr/>
        <w:t>Kiểm</w:t>
      </w:r>
      <w:r>
        <w:rPr>
          <w:spacing w:val="-6"/>
        </w:rPr>
        <w:t> </w:t>
      </w:r>
      <w:r>
        <w:rPr/>
        <w:t>sát </w:t>
      </w:r>
      <w:r>
        <w:rPr>
          <w:spacing w:val="-4"/>
        </w:rPr>
        <w:t>viên.</w:t>
      </w:r>
    </w:p>
    <w:p>
      <w:pPr>
        <w:pStyle w:val="BodyText"/>
        <w:spacing w:before="120"/>
        <w:ind w:right="445" w:firstLine="719"/>
      </w:pPr>
      <w:r>
        <w:rPr/>
        <w:t>Ngày 25 tháng 11 năm 2022 tại trụ sở Tòa án nhân dân tỉnh Cà Mau xét xử phúc thẩm</w:t>
      </w:r>
      <w:r>
        <w:rPr>
          <w:spacing w:val="-1"/>
        </w:rPr>
        <w:t> </w:t>
      </w:r>
      <w:r>
        <w:rPr/>
        <w:t>công khai vụ án dân sự thụ lý số: 243/2022/TLPT-DS ngày 14 tháng 10 năm 2022 về việc: Tranh chấp hợp đồng thuê tài sản và bồi thường thiệt hại về tài </w:t>
      </w:r>
      <w:r>
        <w:rPr>
          <w:spacing w:val="-4"/>
        </w:rPr>
        <w:t>sản.</w:t>
      </w:r>
    </w:p>
    <w:p>
      <w:pPr>
        <w:pStyle w:val="BodyText"/>
        <w:spacing w:before="121"/>
        <w:ind w:right="123" w:firstLine="719"/>
        <w:jc w:val="left"/>
      </w:pPr>
      <w:r>
        <w:rPr/>
        <w:t>Do</w:t>
      </w:r>
      <w:r>
        <w:rPr>
          <w:spacing w:val="30"/>
        </w:rPr>
        <w:t> </w:t>
      </w:r>
      <w:r>
        <w:rPr/>
        <w:t>bản</w:t>
      </w:r>
      <w:r>
        <w:rPr>
          <w:spacing w:val="30"/>
        </w:rPr>
        <w:t> </w:t>
      </w:r>
      <w:r>
        <w:rPr/>
        <w:t>án</w:t>
      </w:r>
      <w:r>
        <w:rPr>
          <w:spacing w:val="28"/>
        </w:rPr>
        <w:t> </w:t>
      </w:r>
      <w:r>
        <w:rPr/>
        <w:t>dân</w:t>
      </w:r>
      <w:r>
        <w:rPr>
          <w:spacing w:val="30"/>
        </w:rPr>
        <w:t> </w:t>
      </w:r>
      <w:r>
        <w:rPr/>
        <w:t>sự</w:t>
      </w:r>
      <w:r>
        <w:rPr>
          <w:spacing w:val="28"/>
        </w:rPr>
        <w:t> </w:t>
      </w:r>
      <w:r>
        <w:rPr/>
        <w:t>sơ</w:t>
      </w:r>
      <w:r>
        <w:rPr>
          <w:spacing w:val="27"/>
        </w:rPr>
        <w:t> </w:t>
      </w:r>
      <w:r>
        <w:rPr/>
        <w:t>thẩm</w:t>
      </w:r>
      <w:r>
        <w:rPr>
          <w:spacing w:val="24"/>
        </w:rPr>
        <w:t> </w:t>
      </w:r>
      <w:r>
        <w:rPr/>
        <w:t>số:</w:t>
      </w:r>
      <w:r>
        <w:rPr>
          <w:spacing w:val="35"/>
        </w:rPr>
        <w:t> </w:t>
      </w:r>
      <w:r>
        <w:rPr/>
        <w:t>42/2022/DS-ST</w:t>
      </w:r>
      <w:r>
        <w:rPr>
          <w:spacing w:val="28"/>
        </w:rPr>
        <w:t> </w:t>
      </w:r>
      <w:r>
        <w:rPr/>
        <w:t>ngày</w:t>
      </w:r>
      <w:r>
        <w:rPr>
          <w:spacing w:val="27"/>
        </w:rPr>
        <w:t> </w:t>
      </w:r>
      <w:r>
        <w:rPr/>
        <w:t>29</w:t>
      </w:r>
      <w:r>
        <w:rPr>
          <w:spacing w:val="28"/>
        </w:rPr>
        <w:t> </w:t>
      </w:r>
      <w:r>
        <w:rPr/>
        <w:t>tháng</w:t>
      </w:r>
      <w:r>
        <w:rPr>
          <w:spacing w:val="29"/>
        </w:rPr>
        <w:t> </w:t>
      </w:r>
      <w:r>
        <w:rPr/>
        <w:t>7</w:t>
      </w:r>
      <w:r>
        <w:rPr>
          <w:spacing w:val="31"/>
        </w:rPr>
        <w:t> </w:t>
      </w:r>
      <w:r>
        <w:rPr/>
        <w:t>năm</w:t>
      </w:r>
      <w:r>
        <w:rPr>
          <w:spacing w:val="24"/>
        </w:rPr>
        <w:t> </w:t>
      </w:r>
      <w:r>
        <w:rPr/>
        <w:t>2022 của Tòa án nhân dân huyện Ngọc Hiển bị kháng cáo.</w:t>
      </w:r>
    </w:p>
    <w:p>
      <w:pPr>
        <w:pStyle w:val="BodyText"/>
        <w:spacing w:before="119"/>
        <w:ind w:right="467" w:firstLine="719"/>
        <w:jc w:val="left"/>
      </w:pPr>
      <w:r>
        <w:rPr/>
        <w:t>Theo Quyết định đưa vụ án ra xét xử phúc thẩm số:208/2022/QĐ-PT ngày</w:t>
      </w:r>
      <w:r>
        <w:rPr>
          <w:spacing w:val="40"/>
        </w:rPr>
        <w:t> </w:t>
      </w:r>
      <w:r>
        <w:rPr/>
        <w:t>28 tháng 10 năm 2022 giữa các đương sự:</w:t>
      </w:r>
    </w:p>
    <w:p>
      <w:pPr>
        <w:pStyle w:val="ListParagraph"/>
        <w:numPr>
          <w:ilvl w:val="0"/>
          <w:numId w:val="2"/>
        </w:numPr>
        <w:tabs>
          <w:tab w:pos="1043" w:val="left" w:leader="none"/>
        </w:tabs>
        <w:spacing w:line="328" w:lineRule="auto" w:before="120" w:after="0"/>
        <w:ind w:left="879" w:right="2616" w:firstLine="0"/>
        <w:jc w:val="left"/>
        <w:rPr>
          <w:sz w:val="28"/>
        </w:rPr>
      </w:pPr>
      <w:r>
        <w:rPr>
          <w:i/>
          <w:sz w:val="28"/>
        </w:rPr>
        <w:t>Nguyên</w:t>
      </w:r>
      <w:r>
        <w:rPr>
          <w:i/>
          <w:spacing w:val="-3"/>
          <w:sz w:val="28"/>
        </w:rPr>
        <w:t> </w:t>
      </w:r>
      <w:r>
        <w:rPr>
          <w:i/>
          <w:sz w:val="28"/>
        </w:rPr>
        <w:t>đơn</w:t>
      </w:r>
      <w:r>
        <w:rPr>
          <w:sz w:val="28"/>
        </w:rPr>
        <w:t>:</w:t>
      </w:r>
      <w:r>
        <w:rPr>
          <w:spacing w:val="-3"/>
          <w:sz w:val="28"/>
        </w:rPr>
        <w:t> </w:t>
      </w:r>
      <w:r>
        <w:rPr>
          <w:sz w:val="28"/>
        </w:rPr>
        <w:t>Bà</w:t>
      </w:r>
      <w:r>
        <w:rPr>
          <w:spacing w:val="-5"/>
          <w:sz w:val="28"/>
        </w:rPr>
        <w:t> </w:t>
      </w:r>
      <w:r>
        <w:rPr>
          <w:sz w:val="28"/>
        </w:rPr>
        <w:t>Huỳnh</w:t>
      </w:r>
      <w:r>
        <w:rPr>
          <w:spacing w:val="-3"/>
          <w:sz w:val="28"/>
        </w:rPr>
        <w:t> </w:t>
      </w:r>
      <w:r>
        <w:rPr>
          <w:sz w:val="28"/>
        </w:rPr>
        <w:t>Thị</w:t>
      </w:r>
      <w:r>
        <w:rPr>
          <w:spacing w:val="-3"/>
          <w:sz w:val="28"/>
        </w:rPr>
        <w:t> </w:t>
      </w:r>
      <w:r>
        <w:rPr>
          <w:sz w:val="28"/>
        </w:rPr>
        <w:t>B,</w:t>
      </w:r>
      <w:r>
        <w:rPr>
          <w:spacing w:val="-5"/>
          <w:sz w:val="28"/>
        </w:rPr>
        <w:t> </w:t>
      </w:r>
      <w:r>
        <w:rPr>
          <w:sz w:val="28"/>
        </w:rPr>
        <w:t>sinh</w:t>
      </w:r>
      <w:r>
        <w:rPr>
          <w:spacing w:val="-3"/>
          <w:sz w:val="28"/>
        </w:rPr>
        <w:t> </w:t>
      </w:r>
      <w:r>
        <w:rPr>
          <w:sz w:val="28"/>
        </w:rPr>
        <w:t>năm</w:t>
      </w:r>
      <w:r>
        <w:rPr>
          <w:spacing w:val="-7"/>
          <w:sz w:val="28"/>
        </w:rPr>
        <w:t> </w:t>
      </w:r>
      <w:r>
        <w:rPr>
          <w:sz w:val="28"/>
        </w:rPr>
        <w:t>1955</w:t>
      </w:r>
      <w:r>
        <w:rPr>
          <w:spacing w:val="-3"/>
          <w:sz w:val="28"/>
        </w:rPr>
        <w:t> </w:t>
      </w:r>
      <w:r>
        <w:rPr>
          <w:sz w:val="28"/>
        </w:rPr>
        <w:t>(Có</w:t>
      </w:r>
      <w:r>
        <w:rPr>
          <w:spacing w:val="-3"/>
          <w:sz w:val="28"/>
        </w:rPr>
        <w:t> </w:t>
      </w:r>
      <w:r>
        <w:rPr>
          <w:sz w:val="28"/>
        </w:rPr>
        <w:t>mặt); Địa chỉ: Khóm 4, thị t, huyện N, tỉnh C ..</w:t>
      </w:r>
    </w:p>
    <w:p>
      <w:pPr>
        <w:pStyle w:val="ListParagraph"/>
        <w:numPr>
          <w:ilvl w:val="0"/>
          <w:numId w:val="2"/>
        </w:numPr>
        <w:tabs>
          <w:tab w:pos="1113" w:val="left" w:leader="none"/>
        </w:tabs>
        <w:spacing w:line="331" w:lineRule="auto" w:before="1" w:after="0"/>
        <w:ind w:left="879" w:right="3065" w:firstLine="69"/>
        <w:jc w:val="left"/>
        <w:rPr>
          <w:sz w:val="28"/>
        </w:rPr>
      </w:pPr>
      <w:r>
        <w:rPr>
          <w:i/>
          <w:sz w:val="28"/>
        </w:rPr>
        <w:t>Bị</w:t>
      </w:r>
      <w:r>
        <w:rPr>
          <w:i/>
          <w:spacing w:val="-3"/>
          <w:sz w:val="28"/>
        </w:rPr>
        <w:t> </w:t>
      </w:r>
      <w:r>
        <w:rPr>
          <w:i/>
          <w:sz w:val="28"/>
        </w:rPr>
        <w:t>đơn</w:t>
      </w:r>
      <w:r>
        <w:rPr>
          <w:sz w:val="28"/>
        </w:rPr>
        <w:t>:</w:t>
      </w:r>
      <w:r>
        <w:rPr>
          <w:spacing w:val="-3"/>
          <w:sz w:val="28"/>
        </w:rPr>
        <w:t> </w:t>
      </w:r>
      <w:r>
        <w:rPr>
          <w:sz w:val="28"/>
        </w:rPr>
        <w:t>Ông</w:t>
      </w:r>
      <w:r>
        <w:rPr>
          <w:spacing w:val="-3"/>
          <w:sz w:val="28"/>
        </w:rPr>
        <w:t> </w:t>
      </w:r>
      <w:r>
        <w:rPr>
          <w:sz w:val="28"/>
        </w:rPr>
        <w:t>Lưu</w:t>
      </w:r>
      <w:r>
        <w:rPr>
          <w:spacing w:val="-3"/>
          <w:sz w:val="28"/>
        </w:rPr>
        <w:t> </w:t>
      </w:r>
      <w:r>
        <w:rPr>
          <w:sz w:val="28"/>
        </w:rPr>
        <w:t>Quốc</w:t>
      </w:r>
      <w:r>
        <w:rPr>
          <w:spacing w:val="-4"/>
          <w:sz w:val="28"/>
        </w:rPr>
        <w:t> </w:t>
      </w:r>
      <w:r>
        <w:rPr>
          <w:sz w:val="28"/>
        </w:rPr>
        <w:t>C,</w:t>
      </w:r>
      <w:r>
        <w:rPr>
          <w:spacing w:val="-5"/>
          <w:sz w:val="28"/>
        </w:rPr>
        <w:t> </w:t>
      </w:r>
      <w:r>
        <w:rPr>
          <w:sz w:val="28"/>
        </w:rPr>
        <w:t>sinh</w:t>
      </w:r>
      <w:r>
        <w:rPr>
          <w:spacing w:val="-3"/>
          <w:sz w:val="28"/>
        </w:rPr>
        <w:t> </w:t>
      </w:r>
      <w:r>
        <w:rPr>
          <w:sz w:val="28"/>
        </w:rPr>
        <w:t>năm</w:t>
      </w:r>
      <w:r>
        <w:rPr>
          <w:spacing w:val="-8"/>
          <w:sz w:val="28"/>
        </w:rPr>
        <w:t> </w:t>
      </w:r>
      <w:r>
        <w:rPr>
          <w:sz w:val="28"/>
        </w:rPr>
        <w:t>1982</w:t>
      </w:r>
      <w:r>
        <w:rPr>
          <w:spacing w:val="-5"/>
          <w:sz w:val="28"/>
        </w:rPr>
        <w:t> </w:t>
      </w:r>
      <w:r>
        <w:rPr>
          <w:sz w:val="28"/>
        </w:rPr>
        <w:t>(Có</w:t>
      </w:r>
      <w:r>
        <w:rPr>
          <w:spacing w:val="-3"/>
          <w:sz w:val="28"/>
        </w:rPr>
        <w:t> </w:t>
      </w:r>
      <w:r>
        <w:rPr>
          <w:sz w:val="28"/>
        </w:rPr>
        <w:t>mặt); Địa chỉ: Khóm 4, thị t, huyện N, tỉnh C ..</w:t>
      </w:r>
    </w:p>
    <w:p>
      <w:pPr>
        <w:pStyle w:val="ListParagraph"/>
        <w:numPr>
          <w:ilvl w:val="0"/>
          <w:numId w:val="2"/>
        </w:numPr>
        <w:tabs>
          <w:tab w:pos="1043" w:val="left" w:leader="none"/>
        </w:tabs>
        <w:spacing w:line="319" w:lineRule="exact" w:before="0" w:after="0"/>
        <w:ind w:left="1042"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328" w:lineRule="auto" w:before="119"/>
        <w:ind w:left="879" w:right="3536"/>
        <w:jc w:val="left"/>
      </w:pPr>
      <w:r>
        <w:rPr/>
        <w:t>Anh</w:t>
      </w:r>
      <w:r>
        <w:rPr>
          <w:spacing w:val="-3"/>
        </w:rPr>
        <w:t> </w:t>
      </w:r>
      <w:r>
        <w:rPr/>
        <w:t>Ngô</w:t>
      </w:r>
      <w:r>
        <w:rPr>
          <w:spacing w:val="-3"/>
        </w:rPr>
        <w:t> </w:t>
      </w:r>
      <w:r>
        <w:rPr/>
        <w:t>Văn</w:t>
      </w:r>
      <w:r>
        <w:rPr>
          <w:spacing w:val="-3"/>
        </w:rPr>
        <w:t> </w:t>
      </w:r>
      <w:r>
        <w:rPr/>
        <w:t>Ng,</w:t>
      </w:r>
      <w:r>
        <w:rPr>
          <w:spacing w:val="-5"/>
        </w:rPr>
        <w:t> </w:t>
      </w:r>
      <w:r>
        <w:rPr/>
        <w:t>sinh</w:t>
      </w:r>
      <w:r>
        <w:rPr>
          <w:spacing w:val="-3"/>
        </w:rPr>
        <w:t> </w:t>
      </w:r>
      <w:r>
        <w:rPr/>
        <w:t>năm</w:t>
      </w:r>
      <w:r>
        <w:rPr>
          <w:spacing w:val="-9"/>
        </w:rPr>
        <w:t> </w:t>
      </w:r>
      <w:r>
        <w:rPr/>
        <w:t>1982</w:t>
      </w:r>
      <w:r>
        <w:rPr>
          <w:spacing w:val="-3"/>
        </w:rPr>
        <w:t> </w:t>
      </w:r>
      <w:r>
        <w:rPr/>
        <w:t>(Vắng</w:t>
      </w:r>
      <w:r>
        <w:rPr>
          <w:spacing w:val="-3"/>
        </w:rPr>
        <w:t> </w:t>
      </w:r>
      <w:r>
        <w:rPr/>
        <w:t>mặt); Địa chỉ: Khóm 4, thị t, huyện N, tỉnh C ..</w:t>
      </w:r>
    </w:p>
    <w:p>
      <w:pPr>
        <w:spacing w:before="2"/>
        <w:ind w:left="795" w:right="0" w:firstLine="0"/>
        <w:jc w:val="left"/>
        <w:rPr>
          <w:sz w:val="28"/>
        </w:rPr>
      </w:pPr>
      <w:r>
        <w:rPr>
          <w:i/>
          <w:sz w:val="28"/>
        </w:rPr>
        <w:t>-</w:t>
      </w:r>
      <w:r>
        <w:rPr>
          <w:i/>
          <w:spacing w:val="-4"/>
          <w:sz w:val="28"/>
        </w:rPr>
        <w:t> </w:t>
      </w:r>
      <w:r>
        <w:rPr>
          <w:i/>
          <w:sz w:val="28"/>
        </w:rPr>
        <w:t>Người</w:t>
      </w:r>
      <w:r>
        <w:rPr>
          <w:i/>
          <w:spacing w:val="-4"/>
          <w:sz w:val="28"/>
        </w:rPr>
        <w:t> </w:t>
      </w:r>
      <w:r>
        <w:rPr>
          <w:i/>
          <w:sz w:val="28"/>
        </w:rPr>
        <w:t>kháng</w:t>
      </w:r>
      <w:r>
        <w:rPr>
          <w:i/>
          <w:spacing w:val="-2"/>
          <w:sz w:val="28"/>
        </w:rPr>
        <w:t> </w:t>
      </w:r>
      <w:r>
        <w:rPr>
          <w:i/>
          <w:sz w:val="28"/>
        </w:rPr>
        <w:t>cáo</w:t>
      </w:r>
      <w:r>
        <w:rPr>
          <w:sz w:val="28"/>
        </w:rPr>
        <w:t>:</w:t>
      </w:r>
      <w:r>
        <w:rPr>
          <w:spacing w:val="-6"/>
          <w:sz w:val="28"/>
        </w:rPr>
        <w:t> </w:t>
      </w:r>
      <w:r>
        <w:rPr>
          <w:sz w:val="28"/>
        </w:rPr>
        <w:t>Ông</w:t>
      </w:r>
      <w:r>
        <w:rPr>
          <w:spacing w:val="-2"/>
          <w:sz w:val="28"/>
        </w:rPr>
        <w:t> </w:t>
      </w:r>
      <w:r>
        <w:rPr>
          <w:sz w:val="28"/>
        </w:rPr>
        <w:t>Lưu</w:t>
      </w:r>
      <w:r>
        <w:rPr>
          <w:spacing w:val="-3"/>
          <w:sz w:val="28"/>
        </w:rPr>
        <w:t> </w:t>
      </w:r>
      <w:r>
        <w:rPr>
          <w:sz w:val="28"/>
        </w:rPr>
        <w:t>Quốc</w:t>
      </w:r>
      <w:r>
        <w:rPr>
          <w:spacing w:val="-3"/>
          <w:sz w:val="28"/>
        </w:rPr>
        <w:t> </w:t>
      </w:r>
      <w:r>
        <w:rPr>
          <w:sz w:val="28"/>
        </w:rPr>
        <w:t>C,</w:t>
      </w:r>
      <w:r>
        <w:rPr>
          <w:spacing w:val="-8"/>
          <w:sz w:val="28"/>
        </w:rPr>
        <w:t> </w:t>
      </w:r>
      <w:r>
        <w:rPr>
          <w:sz w:val="28"/>
        </w:rPr>
        <w:t>là</w:t>
      </w:r>
      <w:r>
        <w:rPr>
          <w:spacing w:val="-13"/>
          <w:sz w:val="28"/>
        </w:rPr>
        <w:t> </w:t>
      </w:r>
      <w:r>
        <w:rPr>
          <w:sz w:val="28"/>
        </w:rPr>
        <w:t>bị</w:t>
      </w:r>
      <w:r>
        <w:rPr>
          <w:spacing w:val="-11"/>
          <w:sz w:val="28"/>
        </w:rPr>
        <w:t> </w:t>
      </w:r>
      <w:r>
        <w:rPr>
          <w:spacing w:val="-4"/>
          <w:sz w:val="28"/>
        </w:rPr>
        <w:t>đơn.</w:t>
      </w:r>
    </w:p>
    <w:p>
      <w:pPr>
        <w:pStyle w:val="Heading1"/>
        <w:spacing w:before="124"/>
        <w:ind w:left="2927"/>
      </w:pPr>
      <w:r>
        <w:rPr/>
        <w:t>NỘI</w:t>
      </w:r>
      <w:r>
        <w:rPr>
          <w:spacing w:val="-3"/>
        </w:rPr>
        <w:t> </w:t>
      </w:r>
      <w:r>
        <w:rPr/>
        <w:t>DUNG</w:t>
      </w:r>
      <w:r>
        <w:rPr>
          <w:spacing w:val="-3"/>
        </w:rPr>
        <w:t> </w:t>
      </w:r>
      <w:r>
        <w:rPr/>
        <w:t>VỤ</w:t>
      </w:r>
      <w:r>
        <w:rPr>
          <w:spacing w:val="-3"/>
        </w:rPr>
        <w:t> </w:t>
      </w:r>
      <w:r>
        <w:rPr>
          <w:spacing w:val="-5"/>
        </w:rPr>
        <w:t>ÁN:</w:t>
      </w:r>
    </w:p>
    <w:p>
      <w:pPr>
        <w:spacing w:before="117"/>
        <w:ind w:left="879" w:right="0" w:firstLine="0"/>
        <w:jc w:val="left"/>
        <w:rPr>
          <w:sz w:val="28"/>
        </w:rPr>
      </w:pPr>
      <w:r>
        <w:rPr>
          <w:i/>
          <w:sz w:val="28"/>
        </w:rPr>
        <w:t>-</w:t>
      </w:r>
      <w:r>
        <w:rPr>
          <w:i/>
          <w:spacing w:val="-4"/>
          <w:sz w:val="28"/>
        </w:rPr>
        <w:t> </w:t>
      </w:r>
      <w:r>
        <w:rPr>
          <w:i/>
          <w:sz w:val="28"/>
        </w:rPr>
        <w:t>Theo</w:t>
      </w:r>
      <w:r>
        <w:rPr>
          <w:i/>
          <w:spacing w:val="-2"/>
          <w:sz w:val="28"/>
        </w:rPr>
        <w:t> </w:t>
      </w:r>
      <w:r>
        <w:rPr>
          <w:i/>
          <w:sz w:val="28"/>
        </w:rPr>
        <w:t>bà</w:t>
      </w:r>
      <w:r>
        <w:rPr>
          <w:i/>
          <w:spacing w:val="-3"/>
          <w:sz w:val="28"/>
        </w:rPr>
        <w:t> </w:t>
      </w:r>
      <w:r>
        <w:rPr>
          <w:i/>
          <w:sz w:val="28"/>
        </w:rPr>
        <w:t>Huỳnh</w:t>
      </w:r>
      <w:r>
        <w:rPr>
          <w:i/>
          <w:spacing w:val="-1"/>
          <w:sz w:val="28"/>
        </w:rPr>
        <w:t> </w:t>
      </w:r>
      <w:r>
        <w:rPr>
          <w:i/>
          <w:sz w:val="28"/>
        </w:rPr>
        <w:t>Thị</w:t>
      </w:r>
      <w:r>
        <w:rPr>
          <w:i/>
          <w:spacing w:val="-5"/>
          <w:sz w:val="28"/>
        </w:rPr>
        <w:t> </w:t>
      </w:r>
      <w:r>
        <w:rPr>
          <w:i/>
          <w:sz w:val="28"/>
        </w:rPr>
        <w:t>B</w:t>
      </w:r>
      <w:r>
        <w:rPr>
          <w:i/>
          <w:spacing w:val="-4"/>
          <w:sz w:val="28"/>
        </w:rPr>
        <w:t> </w:t>
      </w:r>
      <w:r>
        <w:rPr>
          <w:i/>
          <w:sz w:val="28"/>
        </w:rPr>
        <w:t>trình</w:t>
      </w:r>
      <w:r>
        <w:rPr>
          <w:i/>
          <w:spacing w:val="-1"/>
          <w:sz w:val="28"/>
        </w:rPr>
        <w:t> </w:t>
      </w:r>
      <w:r>
        <w:rPr>
          <w:i/>
          <w:spacing w:val="-4"/>
          <w:sz w:val="28"/>
        </w:rPr>
        <w:t>bày</w:t>
      </w:r>
      <w:r>
        <w:rPr>
          <w:spacing w:val="-4"/>
          <w:sz w:val="28"/>
        </w:rPr>
        <w:t>:</w:t>
      </w:r>
    </w:p>
    <w:p>
      <w:pPr>
        <w:spacing w:after="0"/>
        <w:jc w:val="left"/>
        <w:rPr>
          <w:sz w:val="28"/>
        </w:rPr>
        <w:sectPr>
          <w:type w:val="continuous"/>
          <w:pgSz w:w="11910" w:h="16850"/>
          <w:pgMar w:top="1120" w:bottom="280" w:left="1540" w:right="400"/>
        </w:sectPr>
      </w:pPr>
    </w:p>
    <w:p>
      <w:pPr>
        <w:pStyle w:val="BodyText"/>
        <w:spacing w:before="69"/>
        <w:ind w:right="442" w:firstLine="719"/>
      </w:pPr>
      <w:r>
        <w:rPr/>
        <w:t>Vào ngày 27/12/2020 âm lịch, giữa bà B và ông Lưu Quốc C có xác lập hợp đồng thuê ghe biển, bà B cho ông C thuê ghe biển thời hạn 01 năm, từ ngày 27/12/2020 âm lịch đến ngày 27/12/2021 âm lịch, giá thuê 110.000.000 đồng. Về phương thức thanh toán: Khi ký hợp đồng thuê, ông C trả trước 60.000.000 đồng, phần còn</w:t>
      </w:r>
      <w:r>
        <w:rPr>
          <w:spacing w:val="-4"/>
        </w:rPr>
        <w:t> </w:t>
      </w:r>
      <w:r>
        <w:rPr/>
        <w:t>lại đến ngày</w:t>
      </w:r>
      <w:r>
        <w:rPr>
          <w:spacing w:val="-2"/>
        </w:rPr>
        <w:t> </w:t>
      </w:r>
      <w:r>
        <w:rPr/>
        <w:t>27/3/2021 âm</w:t>
      </w:r>
      <w:r>
        <w:rPr>
          <w:spacing w:val="-7"/>
        </w:rPr>
        <w:t> </w:t>
      </w:r>
      <w:r>
        <w:rPr/>
        <w:t>lịch</w:t>
      </w:r>
      <w:r>
        <w:rPr>
          <w:spacing w:val="-3"/>
        </w:rPr>
        <w:t> </w:t>
      </w:r>
      <w:r>
        <w:rPr/>
        <w:t>thanh</w:t>
      </w:r>
      <w:r>
        <w:rPr>
          <w:spacing w:val="-4"/>
        </w:rPr>
        <w:t> </w:t>
      </w:r>
      <w:r>
        <w:rPr/>
        <w:t>toán 50.000.000</w:t>
      </w:r>
      <w:r>
        <w:rPr>
          <w:spacing w:val="-2"/>
        </w:rPr>
        <w:t> </w:t>
      </w:r>
      <w:r>
        <w:rPr/>
        <w:t>đồng.</w:t>
      </w:r>
      <w:r>
        <w:rPr>
          <w:spacing w:val="-2"/>
        </w:rPr>
        <w:t> </w:t>
      </w:r>
      <w:r>
        <w:rPr/>
        <w:t>Khi cho</w:t>
      </w:r>
      <w:r>
        <w:rPr>
          <w:spacing w:val="-4"/>
        </w:rPr>
        <w:t> </w:t>
      </w:r>
      <w:r>
        <w:rPr/>
        <w:t>thuê trên ghe có các tài sản gồm: 01 cóc đề máy; 01 máy lớn; 03 máy 6D22 để chạy tàu biển; 01 cái ly mô; 04 bình ắc quy; 01 cục sạc bình; 01 cái thùng thái; 01 hộp đen; dây neo.</w:t>
      </w:r>
    </w:p>
    <w:p>
      <w:pPr>
        <w:pStyle w:val="BodyText"/>
        <w:spacing w:before="120"/>
        <w:ind w:right="440" w:firstLine="719"/>
      </w:pPr>
      <w:r>
        <w:rPr/>
        <w:t>Theo hợp đồng thỏa thuận nếu tài sản bị hư hỏng thì bên thuê chịu trách nhiệm. Tuy nhiên, sau khi ông C thuê ghe về đánh bắt thủy sản một thời gian, còn 04 ngày nữa đến ngày giao số tiền 50.000.000 đồng, thì vào ngày 23/3/2021 âm lịch ông C đem</w:t>
      </w:r>
      <w:r>
        <w:rPr>
          <w:spacing w:val="-2"/>
        </w:rPr>
        <w:t> </w:t>
      </w:r>
      <w:r>
        <w:rPr/>
        <w:t>ghe đến trả, khi đó không có bà B ở nhà mà chỉ có con bà B ở nhà. Gia đình xuống ghe kiểm tra thì phát hiện các tài sản bị hư hỏng gồm: 03 máy 6D22 không nổ; cóc đề máy lớn đã gãy; chân vịt 03 cánh bị gãy 02 cánh (mặc dù hợp đồng không có ghi nhưng khi giao ghe thì có giao chân vịt); cắt keo hầm ghe mà không lắp lại. Gia đình đã báo chính quyền địa phương lập biên bản ghi nhận hiện trạng tài sản hư hỏng.</w:t>
      </w:r>
    </w:p>
    <w:p>
      <w:pPr>
        <w:pStyle w:val="BodyText"/>
        <w:spacing w:before="122"/>
        <w:ind w:right="444" w:firstLine="719"/>
      </w:pPr>
      <w:r>
        <w:rPr/>
        <w:t>Do đó, bà B khởi kiện yêu cầu ông C trả số tiền thuê ghe còn lại 50.000.000 đồng</w:t>
      </w:r>
      <w:r>
        <w:rPr>
          <w:spacing w:val="25"/>
        </w:rPr>
        <w:t> </w:t>
      </w:r>
      <w:r>
        <w:rPr/>
        <w:t>và</w:t>
      </w:r>
      <w:r>
        <w:rPr>
          <w:spacing w:val="23"/>
        </w:rPr>
        <w:t> </w:t>
      </w:r>
      <w:r>
        <w:rPr/>
        <w:t>bồi</w:t>
      </w:r>
      <w:r>
        <w:rPr>
          <w:spacing w:val="34"/>
        </w:rPr>
        <w:t> </w:t>
      </w:r>
      <w:r>
        <w:rPr/>
        <w:t>thường</w:t>
      </w:r>
      <w:r>
        <w:rPr>
          <w:spacing w:val="33"/>
        </w:rPr>
        <w:t> </w:t>
      </w:r>
      <w:r>
        <w:rPr/>
        <w:t>cóc</w:t>
      </w:r>
      <w:r>
        <w:rPr>
          <w:spacing w:val="32"/>
        </w:rPr>
        <w:t> </w:t>
      </w:r>
      <w:r>
        <w:rPr/>
        <w:t>đề</w:t>
      </w:r>
      <w:r>
        <w:rPr>
          <w:spacing w:val="34"/>
        </w:rPr>
        <w:t> </w:t>
      </w:r>
      <w:r>
        <w:rPr/>
        <w:t>máy</w:t>
      </w:r>
      <w:r>
        <w:rPr>
          <w:spacing w:val="30"/>
        </w:rPr>
        <w:t> </w:t>
      </w:r>
      <w:r>
        <w:rPr/>
        <w:t>lớn</w:t>
      </w:r>
      <w:r>
        <w:rPr>
          <w:spacing w:val="33"/>
        </w:rPr>
        <w:t> </w:t>
      </w:r>
      <w:r>
        <w:rPr/>
        <w:t>đã</w:t>
      </w:r>
      <w:r>
        <w:rPr>
          <w:spacing w:val="32"/>
        </w:rPr>
        <w:t> </w:t>
      </w:r>
      <w:r>
        <w:rPr/>
        <w:t>bị</w:t>
      </w:r>
      <w:r>
        <w:rPr>
          <w:spacing w:val="33"/>
        </w:rPr>
        <w:t> </w:t>
      </w:r>
      <w:r>
        <w:rPr/>
        <w:t>hư</w:t>
      </w:r>
      <w:r>
        <w:rPr>
          <w:spacing w:val="31"/>
        </w:rPr>
        <w:t> </w:t>
      </w:r>
      <w:r>
        <w:rPr/>
        <w:t>hỏng</w:t>
      </w:r>
      <w:r>
        <w:rPr>
          <w:spacing w:val="33"/>
        </w:rPr>
        <w:t> </w:t>
      </w:r>
      <w:r>
        <w:rPr/>
        <w:t>sửa</w:t>
      </w:r>
      <w:r>
        <w:rPr>
          <w:spacing w:val="32"/>
        </w:rPr>
        <w:t> </w:t>
      </w:r>
      <w:r>
        <w:rPr/>
        <w:t>chữa</w:t>
      </w:r>
      <w:r>
        <w:rPr>
          <w:spacing w:val="32"/>
        </w:rPr>
        <w:t> </w:t>
      </w:r>
      <w:r>
        <w:rPr/>
        <w:t>là</w:t>
      </w:r>
      <w:r>
        <w:rPr>
          <w:spacing w:val="32"/>
        </w:rPr>
        <w:t> </w:t>
      </w:r>
      <w:r>
        <w:rPr/>
        <w:t>4.000.000</w:t>
      </w:r>
      <w:r>
        <w:rPr>
          <w:spacing w:val="30"/>
        </w:rPr>
        <w:t> </w:t>
      </w:r>
      <w:r>
        <w:rPr/>
        <w:t>đồng; 01</w:t>
      </w:r>
      <w:r>
        <w:rPr>
          <w:spacing w:val="29"/>
        </w:rPr>
        <w:t> </w:t>
      </w:r>
      <w:r>
        <w:rPr/>
        <w:t>chân</w:t>
      </w:r>
      <w:r>
        <w:rPr>
          <w:spacing w:val="27"/>
        </w:rPr>
        <w:t> </w:t>
      </w:r>
      <w:r>
        <w:rPr/>
        <w:t>vịt</w:t>
      </w:r>
      <w:r>
        <w:rPr>
          <w:spacing w:val="32"/>
        </w:rPr>
        <w:t> </w:t>
      </w:r>
      <w:r>
        <w:rPr/>
        <w:t>máy</w:t>
      </w:r>
      <w:r>
        <w:rPr>
          <w:spacing w:val="27"/>
        </w:rPr>
        <w:t> </w:t>
      </w:r>
      <w:r>
        <w:rPr/>
        <w:t>03</w:t>
      </w:r>
      <w:r>
        <w:rPr>
          <w:spacing w:val="27"/>
        </w:rPr>
        <w:t> </w:t>
      </w:r>
      <w:r>
        <w:rPr/>
        <w:t>cánh</w:t>
      </w:r>
      <w:r>
        <w:rPr>
          <w:spacing w:val="29"/>
        </w:rPr>
        <w:t> </w:t>
      </w:r>
      <w:r>
        <w:rPr/>
        <w:t>bị</w:t>
      </w:r>
      <w:r>
        <w:rPr>
          <w:spacing w:val="27"/>
        </w:rPr>
        <w:t> </w:t>
      </w:r>
      <w:r>
        <w:rPr/>
        <w:t>gãy</w:t>
      </w:r>
      <w:r>
        <w:rPr>
          <w:spacing w:val="27"/>
        </w:rPr>
        <w:t> </w:t>
      </w:r>
      <w:r>
        <w:rPr/>
        <w:t>02</w:t>
      </w:r>
      <w:r>
        <w:rPr>
          <w:spacing w:val="29"/>
        </w:rPr>
        <w:t> </w:t>
      </w:r>
      <w:r>
        <w:rPr/>
        <w:t>cánh</w:t>
      </w:r>
      <w:r>
        <w:rPr>
          <w:spacing w:val="29"/>
        </w:rPr>
        <w:t> </w:t>
      </w:r>
      <w:r>
        <w:rPr/>
        <w:t>mua</w:t>
      </w:r>
      <w:r>
        <w:rPr>
          <w:spacing w:val="29"/>
        </w:rPr>
        <w:t> </w:t>
      </w:r>
      <w:r>
        <w:rPr/>
        <w:t>lại</w:t>
      </w:r>
      <w:r>
        <w:rPr>
          <w:spacing w:val="29"/>
        </w:rPr>
        <w:t> </w:t>
      </w:r>
      <w:r>
        <w:rPr/>
        <w:t>là</w:t>
      </w:r>
      <w:r>
        <w:rPr>
          <w:spacing w:val="29"/>
        </w:rPr>
        <w:t> </w:t>
      </w:r>
      <w:r>
        <w:rPr/>
        <w:t>10.000.000</w:t>
      </w:r>
      <w:r>
        <w:rPr>
          <w:spacing w:val="29"/>
        </w:rPr>
        <w:t> </w:t>
      </w:r>
      <w:r>
        <w:rPr/>
        <w:t>đồng,</w:t>
      </w:r>
      <w:r>
        <w:rPr>
          <w:spacing w:val="32"/>
        </w:rPr>
        <w:t> </w:t>
      </w:r>
      <w:r>
        <w:rPr/>
        <w:t>máy</w:t>
      </w:r>
      <w:r>
        <w:rPr>
          <w:spacing w:val="27"/>
        </w:rPr>
        <w:t> </w:t>
      </w:r>
      <w:r>
        <w:rPr/>
        <w:t>D</w:t>
      </w:r>
      <w:r>
        <w:rPr>
          <w:spacing w:val="29"/>
        </w:rPr>
        <w:t> </w:t>
      </w:r>
      <w:r>
        <w:rPr/>
        <w:t>03 cái</w:t>
      </w:r>
      <w:r>
        <w:rPr>
          <w:spacing w:val="80"/>
        </w:rPr>
        <w:t> </w:t>
      </w:r>
      <w:r>
        <w:rPr/>
        <w:t>không</w:t>
      </w:r>
      <w:r>
        <w:rPr>
          <w:spacing w:val="80"/>
        </w:rPr>
        <w:t> </w:t>
      </w:r>
      <w:r>
        <w:rPr/>
        <w:t>nổ</w:t>
      </w:r>
      <w:r>
        <w:rPr>
          <w:spacing w:val="80"/>
        </w:rPr>
        <w:t> </w:t>
      </w:r>
      <w:r>
        <w:rPr/>
        <w:t>sửa</w:t>
      </w:r>
      <w:r>
        <w:rPr>
          <w:spacing w:val="80"/>
        </w:rPr>
        <w:t> </w:t>
      </w:r>
      <w:r>
        <w:rPr/>
        <w:t>lại</w:t>
      </w:r>
      <w:r>
        <w:rPr>
          <w:spacing w:val="80"/>
        </w:rPr>
        <w:t> </w:t>
      </w:r>
      <w:r>
        <w:rPr/>
        <w:t>là</w:t>
      </w:r>
      <w:r>
        <w:rPr>
          <w:spacing w:val="80"/>
        </w:rPr>
        <w:t> </w:t>
      </w:r>
      <w:r>
        <w:rPr/>
        <w:t>3.000.000</w:t>
      </w:r>
      <w:r>
        <w:rPr>
          <w:spacing w:val="80"/>
        </w:rPr>
        <w:t> </w:t>
      </w:r>
      <w:r>
        <w:rPr/>
        <w:t>đồng</w:t>
      </w:r>
      <w:r>
        <w:rPr>
          <w:spacing w:val="80"/>
        </w:rPr>
        <w:t> </w:t>
      </w:r>
      <w:r>
        <w:rPr/>
        <w:t>và</w:t>
      </w:r>
      <w:r>
        <w:rPr>
          <w:spacing w:val="80"/>
        </w:rPr>
        <w:t> </w:t>
      </w:r>
      <w:r>
        <w:rPr/>
        <w:t>mướn</w:t>
      </w:r>
      <w:r>
        <w:rPr>
          <w:spacing w:val="80"/>
        </w:rPr>
        <w:t> </w:t>
      </w:r>
      <w:r>
        <w:rPr/>
        <w:t>thợ</w:t>
      </w:r>
      <w:r>
        <w:rPr>
          <w:spacing w:val="80"/>
        </w:rPr>
        <w:t> </w:t>
      </w:r>
      <w:r>
        <w:rPr/>
        <w:t>lắp</w:t>
      </w:r>
      <w:r>
        <w:rPr>
          <w:spacing w:val="80"/>
        </w:rPr>
        <w:t> </w:t>
      </w:r>
      <w:r>
        <w:rPr/>
        <w:t>keo</w:t>
      </w:r>
      <w:r>
        <w:rPr>
          <w:spacing w:val="80"/>
        </w:rPr>
        <w:t> </w:t>
      </w:r>
      <w:r>
        <w:rPr/>
        <w:t>hầm</w:t>
      </w:r>
      <w:r>
        <w:rPr>
          <w:spacing w:val="80"/>
        </w:rPr>
        <w:t> </w:t>
      </w:r>
      <w:r>
        <w:rPr/>
        <w:t>ghe</w:t>
      </w:r>
      <w:r>
        <w:rPr>
          <w:spacing w:val="80"/>
        </w:rPr>
        <w:t> </w:t>
      </w:r>
      <w:r>
        <w:rPr/>
        <w:t>là</w:t>
      </w:r>
    </w:p>
    <w:p>
      <w:pPr>
        <w:pStyle w:val="BodyText"/>
        <w:spacing w:line="321" w:lineRule="exact"/>
      </w:pPr>
      <w:r>
        <w:rPr/>
        <w:t>1.000.000</w:t>
      </w:r>
      <w:r>
        <w:rPr>
          <w:spacing w:val="20"/>
        </w:rPr>
        <w:t> </w:t>
      </w:r>
      <w:r>
        <w:rPr/>
        <w:t>đồng;</w:t>
      </w:r>
      <w:r>
        <w:rPr>
          <w:spacing w:val="20"/>
        </w:rPr>
        <w:t> </w:t>
      </w:r>
      <w:r>
        <w:rPr/>
        <w:t>tổng</w:t>
      </w:r>
      <w:r>
        <w:rPr>
          <w:spacing w:val="21"/>
        </w:rPr>
        <w:t> </w:t>
      </w:r>
      <w:r>
        <w:rPr/>
        <w:t>số</w:t>
      </w:r>
      <w:r>
        <w:rPr>
          <w:spacing w:val="20"/>
        </w:rPr>
        <w:t> </w:t>
      </w:r>
      <w:r>
        <w:rPr/>
        <w:t>tiền</w:t>
      </w:r>
      <w:r>
        <w:rPr>
          <w:spacing w:val="22"/>
        </w:rPr>
        <w:t> </w:t>
      </w:r>
      <w:r>
        <w:rPr/>
        <w:t>là</w:t>
      </w:r>
      <w:r>
        <w:rPr>
          <w:spacing w:val="19"/>
        </w:rPr>
        <w:t> </w:t>
      </w:r>
      <w:r>
        <w:rPr/>
        <w:t>68.000.000</w:t>
      </w:r>
      <w:r>
        <w:rPr>
          <w:spacing w:val="21"/>
        </w:rPr>
        <w:t> </w:t>
      </w:r>
      <w:r>
        <w:rPr>
          <w:spacing w:val="-2"/>
        </w:rPr>
        <w:t>đồng.</w:t>
      </w:r>
    </w:p>
    <w:p>
      <w:pPr>
        <w:pStyle w:val="BodyText"/>
        <w:spacing w:before="122"/>
        <w:ind w:right="443" w:firstLine="719"/>
      </w:pPr>
      <w:r>
        <w:rPr/>
        <w:t>Tại phiên tòa sơ thẩm, bà B thay đổi yêu cầu khởi kiện, chỉ yêu cầu ông C thanh toán tiền thuê ghe còn lại 50.000.000 đồng và tiền sửa cóc đề là 4.000.000 đồng. Đối</w:t>
      </w:r>
      <w:r>
        <w:rPr>
          <w:spacing w:val="40"/>
        </w:rPr>
        <w:t> </w:t>
      </w:r>
      <w:r>
        <w:rPr/>
        <w:t>với 01</w:t>
      </w:r>
      <w:r>
        <w:rPr>
          <w:spacing w:val="40"/>
        </w:rPr>
        <w:t> </w:t>
      </w:r>
      <w:r>
        <w:rPr/>
        <w:t>chân</w:t>
      </w:r>
      <w:r>
        <w:rPr>
          <w:spacing w:val="40"/>
        </w:rPr>
        <w:t> </w:t>
      </w:r>
      <w:r>
        <w:rPr/>
        <w:t>vịt</w:t>
      </w:r>
      <w:r>
        <w:rPr>
          <w:spacing w:val="40"/>
        </w:rPr>
        <w:t> </w:t>
      </w:r>
      <w:r>
        <w:rPr/>
        <w:t>máy 03</w:t>
      </w:r>
      <w:r>
        <w:rPr>
          <w:spacing w:val="40"/>
        </w:rPr>
        <w:t> </w:t>
      </w:r>
      <w:r>
        <w:rPr/>
        <w:t>cánh bị</w:t>
      </w:r>
      <w:r>
        <w:rPr>
          <w:spacing w:val="40"/>
        </w:rPr>
        <w:t> </w:t>
      </w:r>
      <w:r>
        <w:rPr/>
        <w:t>gãy 02</w:t>
      </w:r>
      <w:r>
        <w:rPr>
          <w:spacing w:val="40"/>
        </w:rPr>
        <w:t> </w:t>
      </w:r>
      <w:r>
        <w:rPr/>
        <w:t>cánh</w:t>
      </w:r>
      <w:r>
        <w:rPr>
          <w:spacing w:val="40"/>
        </w:rPr>
        <w:t> </w:t>
      </w:r>
      <w:r>
        <w:rPr/>
        <w:t>mua</w:t>
      </w:r>
      <w:r>
        <w:rPr>
          <w:spacing w:val="40"/>
        </w:rPr>
        <w:t> </w:t>
      </w:r>
      <w:r>
        <w:rPr/>
        <w:t>lại</w:t>
      </w:r>
      <w:r>
        <w:rPr>
          <w:spacing w:val="40"/>
        </w:rPr>
        <w:t> </w:t>
      </w:r>
      <w:r>
        <w:rPr/>
        <w:t>là 10.000.000 đồng, máy D 03 cái không nổ sửa lại là 3.000.000 đồng và thuê thợ lắp keo hầm ghe là 1.000.000 đồng bà B không yêu cầu.</w:t>
      </w:r>
    </w:p>
    <w:p>
      <w:pPr>
        <w:spacing w:before="119"/>
        <w:ind w:left="879" w:right="0" w:firstLine="0"/>
        <w:jc w:val="both"/>
        <w:rPr>
          <w:i/>
          <w:sz w:val="28"/>
        </w:rPr>
      </w:pPr>
      <w:r>
        <w:rPr>
          <w:i/>
          <w:sz w:val="28"/>
        </w:rPr>
        <w:t>-</w:t>
      </w:r>
      <w:r>
        <w:rPr>
          <w:i/>
          <w:spacing w:val="7"/>
          <w:sz w:val="28"/>
        </w:rPr>
        <w:t> </w:t>
      </w:r>
      <w:r>
        <w:rPr>
          <w:i/>
          <w:sz w:val="28"/>
        </w:rPr>
        <w:t>Theo</w:t>
      </w:r>
      <w:r>
        <w:rPr>
          <w:i/>
          <w:spacing w:val="5"/>
          <w:sz w:val="28"/>
        </w:rPr>
        <w:t> </w:t>
      </w:r>
      <w:r>
        <w:rPr>
          <w:i/>
          <w:sz w:val="28"/>
        </w:rPr>
        <w:t>ông Lưu</w:t>
      </w:r>
      <w:r>
        <w:rPr>
          <w:i/>
          <w:spacing w:val="-1"/>
          <w:sz w:val="28"/>
        </w:rPr>
        <w:t> </w:t>
      </w:r>
      <w:r>
        <w:rPr>
          <w:i/>
          <w:sz w:val="28"/>
        </w:rPr>
        <w:t>Quốc</w:t>
      </w:r>
      <w:r>
        <w:rPr>
          <w:i/>
          <w:spacing w:val="-3"/>
          <w:sz w:val="28"/>
        </w:rPr>
        <w:t> </w:t>
      </w:r>
      <w:r>
        <w:rPr>
          <w:i/>
          <w:sz w:val="28"/>
        </w:rPr>
        <w:t>C</w:t>
      </w:r>
      <w:r>
        <w:rPr>
          <w:i/>
          <w:spacing w:val="-3"/>
          <w:sz w:val="28"/>
        </w:rPr>
        <w:t> </w:t>
      </w:r>
      <w:r>
        <w:rPr>
          <w:i/>
          <w:sz w:val="28"/>
        </w:rPr>
        <w:t>trình </w:t>
      </w:r>
      <w:r>
        <w:rPr>
          <w:i/>
          <w:spacing w:val="-4"/>
          <w:sz w:val="28"/>
        </w:rPr>
        <w:t>bày:</w:t>
      </w:r>
    </w:p>
    <w:p>
      <w:pPr>
        <w:pStyle w:val="BodyText"/>
        <w:spacing w:before="122"/>
        <w:ind w:right="442" w:firstLine="719"/>
      </w:pPr>
      <w:r>
        <w:rPr/>
        <w:t>Vào ngày 27/12/2020 âm lịch, ông C có xác lập hợp đồng thuê ghe biển của bà B để đánh bắt thủy sản, thời hạn thuê là 01 năm, từ ngày 27/12/2020 âm lịch</w:t>
      </w:r>
      <w:r>
        <w:rPr>
          <w:spacing w:val="40"/>
        </w:rPr>
        <w:t> </w:t>
      </w:r>
      <w:r>
        <w:rPr/>
        <w:t>đến ngày</w:t>
      </w:r>
      <w:r>
        <w:rPr>
          <w:spacing w:val="-1"/>
        </w:rPr>
        <w:t> </w:t>
      </w:r>
      <w:r>
        <w:rPr/>
        <w:t>27/12/2021 âm</w:t>
      </w:r>
      <w:r>
        <w:rPr>
          <w:spacing w:val="-2"/>
        </w:rPr>
        <w:t> </w:t>
      </w:r>
      <w:r>
        <w:rPr/>
        <w:t>lịch. Theo hợp đồng thuê, trên ghe có các tài sản gồm: 01 máy chạy D22; 01 máy đèn; 01 máy D15; 01 máy D8; 01 cái máy kéo lô; 01 cái li mô máy điện 220V; 04 bình ắc quy (02 cái 150V và 02 cái 120V); 01 bình sạc; 01 cục biến điện 220V; Ngoài ra còn dây neo và 01 cái thùng thái 800 lít. Do làm ăn thua</w:t>
      </w:r>
      <w:r>
        <w:rPr>
          <w:spacing w:val="-1"/>
        </w:rPr>
        <w:t> </w:t>
      </w:r>
      <w:r>
        <w:rPr/>
        <w:t>lỗ nên ngày</w:t>
      </w:r>
      <w:r>
        <w:rPr>
          <w:spacing w:val="-3"/>
        </w:rPr>
        <w:t> </w:t>
      </w:r>
      <w:r>
        <w:rPr/>
        <w:t>23/3/2021 âm</w:t>
      </w:r>
      <w:r>
        <w:rPr>
          <w:spacing w:val="-5"/>
        </w:rPr>
        <w:t> </w:t>
      </w:r>
      <w:r>
        <w:rPr/>
        <w:t>lịch ông đã</w:t>
      </w:r>
      <w:r>
        <w:rPr>
          <w:spacing w:val="-1"/>
        </w:rPr>
        <w:t> </w:t>
      </w:r>
      <w:r>
        <w:rPr/>
        <w:t>đem</w:t>
      </w:r>
      <w:r>
        <w:rPr>
          <w:spacing w:val="-5"/>
        </w:rPr>
        <w:t> </w:t>
      </w:r>
      <w:r>
        <w:rPr/>
        <w:t>ghe trả</w:t>
      </w:r>
      <w:r>
        <w:rPr>
          <w:spacing w:val="-1"/>
        </w:rPr>
        <w:t> </w:t>
      </w:r>
      <w:r>
        <w:rPr/>
        <w:t>cho bà B. Khi trả ghe có bà B và con bà B tên Ngô Minh Toán (Đê) trực tiếp xuống ghe kiểm tra thì cóc đề bị gãy</w:t>
      </w:r>
      <w:r>
        <w:rPr>
          <w:spacing w:val="-4"/>
        </w:rPr>
        <w:t> </w:t>
      </w:r>
      <w:r>
        <w:rPr/>
        <w:t>bát hàn lại được; keo bị sờn do kéo lưới bị chầy</w:t>
      </w:r>
      <w:r>
        <w:rPr>
          <w:spacing w:val="-3"/>
        </w:rPr>
        <w:t> </w:t>
      </w:r>
      <w:r>
        <w:rPr/>
        <w:t>chứ</w:t>
      </w:r>
      <w:r>
        <w:rPr>
          <w:spacing w:val="-1"/>
        </w:rPr>
        <w:t> </w:t>
      </w:r>
      <w:r>
        <w:rPr/>
        <w:t>không do ông cắt; còn các tài sản khác không bị hư hỏng gì, khi ghe cho thuê thì chân vịt bị gãy.</w:t>
      </w:r>
    </w:p>
    <w:p>
      <w:pPr>
        <w:pStyle w:val="BodyText"/>
        <w:spacing w:before="119"/>
        <w:ind w:right="444" w:firstLine="719"/>
      </w:pPr>
      <w:r>
        <w:rPr/>
        <w:t>Nay bà B yêu cầu ông trả tiền thuê ghe còn lại 50.000.000 đồng và bồi thường các tài sản bị hư hỏng, ông không đồng ý, vì thời hạn thuê ghe là 01 năm nhưng thời gian ông thuê mới chỉ 03 tháng và khi trả ghe đã kiểm tra các tài sản không bị hư hỏng; ông đồng ý sửa cóc đề và làm keo lại cho bà B.</w:t>
      </w:r>
    </w:p>
    <w:p>
      <w:pPr>
        <w:spacing w:after="0"/>
        <w:sectPr>
          <w:footerReference w:type="default" r:id="rId5"/>
          <w:pgSz w:w="11910" w:h="16850"/>
          <w:pgMar w:footer="475" w:header="0" w:top="1060" w:bottom="660" w:left="1540" w:right="400"/>
          <w:pgNumType w:start="2"/>
        </w:sectPr>
      </w:pPr>
    </w:p>
    <w:p>
      <w:pPr>
        <w:spacing w:before="69"/>
        <w:ind w:left="159" w:right="444" w:firstLine="789"/>
        <w:jc w:val="both"/>
        <w:rPr>
          <w:i/>
          <w:sz w:val="28"/>
        </w:rPr>
      </w:pPr>
      <w:r>
        <w:rPr>
          <w:i/>
          <w:sz w:val="28"/>
        </w:rPr>
        <w:t>Tại bản án dân sự sơ thẩm số: 42/2022/DS-ST ngày 29 tháng 7 năm 2022</w:t>
      </w:r>
      <w:r>
        <w:rPr>
          <w:i/>
          <w:sz w:val="28"/>
        </w:rPr>
        <w:t> của Tòa án nhân dân huyện Ngọc Hiển xử:</w:t>
      </w:r>
    </w:p>
    <w:p>
      <w:pPr>
        <w:pStyle w:val="BodyText"/>
        <w:spacing w:line="242" w:lineRule="auto" w:before="120"/>
        <w:ind w:right="443" w:firstLine="719"/>
      </w:pPr>
      <w:r>
        <w:rPr/>
        <w:t>Chấp nhận toàn bộ yêu cầu khởi kiện của bà Huỳnh Thị B. Buộc ông Lưu Quốc C phải có nghĩa vụ thanh toán cho bà B số tiền 54.000.000 đồng</w:t>
      </w:r>
      <w:r>
        <w:rPr>
          <w:color w:val="1F1F1F"/>
        </w:rPr>
        <w:t>.</w:t>
      </w:r>
    </w:p>
    <w:p>
      <w:pPr>
        <w:pStyle w:val="BodyText"/>
        <w:spacing w:before="115"/>
        <w:ind w:right="444" w:firstLine="719"/>
      </w:pPr>
      <w:r>
        <w:rPr/>
        <w:t>Ngoài ra, án sơ thẩm còn tuyên về lãi suất chậm trả, án phí và quyền kháng của các đương sự.</w:t>
      </w:r>
    </w:p>
    <w:p>
      <w:pPr>
        <w:pStyle w:val="BodyText"/>
        <w:spacing w:before="120"/>
        <w:ind w:right="443" w:firstLine="719"/>
      </w:pPr>
      <w:r>
        <w:rPr/>
        <w:t>Ngày 12/8/2022, ông Lưu Quốc C có đơn kháng cáo, yêu cầu sửa bản án sơ thẩm, chỉ buộc ông trả cho</w:t>
      </w:r>
      <w:r>
        <w:rPr>
          <w:spacing w:val="-1"/>
        </w:rPr>
        <w:t> </w:t>
      </w:r>
      <w:r>
        <w:rPr/>
        <w:t>bà B số tiền 27.277.000 đồng; buộc bà B trả lại cho ông số tiền 32.277.000 đồng ông trả thừa cho bà B so với thời gian sử dụng tài sản</w:t>
      </w:r>
      <w:r>
        <w:rPr>
          <w:spacing w:val="40"/>
        </w:rPr>
        <w:t> </w:t>
      </w:r>
      <w:r>
        <w:rPr>
          <w:spacing w:val="-2"/>
        </w:rPr>
        <w:t>thuê.</w:t>
      </w:r>
    </w:p>
    <w:p>
      <w:pPr>
        <w:pStyle w:val="BodyText"/>
        <w:spacing w:line="328" w:lineRule="auto" w:before="121"/>
        <w:ind w:left="879" w:right="467"/>
        <w:jc w:val="left"/>
      </w:pPr>
      <w:r>
        <w:rPr/>
        <w:t>Tại</w:t>
      </w:r>
      <w:r>
        <w:rPr>
          <w:spacing w:val="-1"/>
        </w:rPr>
        <w:t> </w:t>
      </w:r>
      <w:r>
        <w:rPr/>
        <w:t>phiên</w:t>
      </w:r>
      <w:r>
        <w:rPr>
          <w:spacing w:val="-5"/>
        </w:rPr>
        <w:t> </w:t>
      </w:r>
      <w:r>
        <w:rPr/>
        <w:t>tòa</w:t>
      </w:r>
      <w:r>
        <w:rPr>
          <w:spacing w:val="-5"/>
        </w:rPr>
        <w:t> </w:t>
      </w:r>
      <w:r>
        <w:rPr/>
        <w:t>phúc</w:t>
      </w:r>
      <w:r>
        <w:rPr>
          <w:spacing w:val="-5"/>
        </w:rPr>
        <w:t> </w:t>
      </w:r>
      <w:r>
        <w:rPr/>
        <w:t>thẩm,</w:t>
      </w:r>
      <w:r>
        <w:rPr>
          <w:spacing w:val="-1"/>
        </w:rPr>
        <w:t> </w:t>
      </w:r>
      <w:r>
        <w:rPr/>
        <w:t>ông</w:t>
      </w:r>
      <w:r>
        <w:rPr>
          <w:spacing w:val="-1"/>
        </w:rPr>
        <w:t> </w:t>
      </w:r>
      <w:r>
        <w:rPr/>
        <w:t>Lưu</w:t>
      </w:r>
      <w:r>
        <w:rPr>
          <w:spacing w:val="-1"/>
        </w:rPr>
        <w:t> </w:t>
      </w:r>
      <w:r>
        <w:rPr/>
        <w:t>Quốc</w:t>
      </w:r>
      <w:r>
        <w:rPr>
          <w:spacing w:val="-2"/>
        </w:rPr>
        <w:t> </w:t>
      </w:r>
      <w:r>
        <w:rPr/>
        <w:t>C</w:t>
      </w:r>
      <w:r>
        <w:rPr>
          <w:spacing w:val="-5"/>
        </w:rPr>
        <w:t> </w:t>
      </w:r>
      <w:r>
        <w:rPr/>
        <w:t>giữ</w:t>
      </w:r>
      <w:r>
        <w:rPr>
          <w:spacing w:val="-6"/>
        </w:rPr>
        <w:t> </w:t>
      </w:r>
      <w:r>
        <w:rPr/>
        <w:t>nguyên</w:t>
      </w:r>
      <w:r>
        <w:rPr>
          <w:spacing w:val="-1"/>
        </w:rPr>
        <w:t> </w:t>
      </w:r>
      <w:r>
        <w:rPr/>
        <w:t>yêu</w:t>
      </w:r>
      <w:r>
        <w:rPr>
          <w:spacing w:val="-1"/>
        </w:rPr>
        <w:t> </w:t>
      </w:r>
      <w:r>
        <w:rPr/>
        <w:t>cầu</w:t>
      </w:r>
      <w:r>
        <w:rPr>
          <w:spacing w:val="-2"/>
        </w:rPr>
        <w:t> </w:t>
      </w:r>
      <w:r>
        <w:rPr/>
        <w:t>kháng</w:t>
      </w:r>
      <w:r>
        <w:rPr>
          <w:spacing w:val="-1"/>
        </w:rPr>
        <w:t> </w:t>
      </w:r>
      <w:r>
        <w:rPr/>
        <w:t>cáo. Phần tranh luận tại phiên toà:</w:t>
      </w:r>
    </w:p>
    <w:p>
      <w:pPr>
        <w:pStyle w:val="BodyText"/>
        <w:spacing w:before="1"/>
        <w:ind w:left="879"/>
        <w:jc w:val="left"/>
      </w:pPr>
      <w:r>
        <w:rPr/>
        <w:t>Ông</w:t>
      </w:r>
      <w:r>
        <w:rPr>
          <w:spacing w:val="-2"/>
        </w:rPr>
        <w:t> </w:t>
      </w:r>
      <w:r>
        <w:rPr/>
        <w:t>C</w:t>
      </w:r>
      <w:r>
        <w:rPr>
          <w:spacing w:val="-5"/>
        </w:rPr>
        <w:t> </w:t>
      </w:r>
      <w:r>
        <w:rPr/>
        <w:t>không</w:t>
      </w:r>
      <w:r>
        <w:rPr>
          <w:spacing w:val="-1"/>
        </w:rPr>
        <w:t> </w:t>
      </w:r>
      <w:r>
        <w:rPr/>
        <w:t>có</w:t>
      </w:r>
      <w:r>
        <w:rPr>
          <w:spacing w:val="-1"/>
        </w:rPr>
        <w:t> </w:t>
      </w:r>
      <w:r>
        <w:rPr/>
        <w:t>ý</w:t>
      </w:r>
      <w:r>
        <w:rPr>
          <w:spacing w:val="-5"/>
        </w:rPr>
        <w:t> </w:t>
      </w:r>
      <w:r>
        <w:rPr/>
        <w:t>kiến</w:t>
      </w:r>
      <w:r>
        <w:rPr>
          <w:spacing w:val="-1"/>
        </w:rPr>
        <w:t> </w:t>
      </w:r>
      <w:r>
        <w:rPr/>
        <w:t>tranh</w:t>
      </w:r>
      <w:r>
        <w:rPr>
          <w:spacing w:val="-1"/>
        </w:rPr>
        <w:t> </w:t>
      </w:r>
      <w:r>
        <w:rPr>
          <w:spacing w:val="-4"/>
        </w:rPr>
        <w:t>luận.</w:t>
      </w:r>
    </w:p>
    <w:p>
      <w:pPr>
        <w:pStyle w:val="BodyText"/>
        <w:spacing w:before="120"/>
        <w:ind w:left="879"/>
        <w:jc w:val="left"/>
      </w:pPr>
      <w:r>
        <w:rPr/>
        <w:t>Bà</w:t>
      </w:r>
      <w:r>
        <w:rPr>
          <w:spacing w:val="-3"/>
        </w:rPr>
        <w:t> </w:t>
      </w:r>
      <w:r>
        <w:rPr/>
        <w:t>B</w:t>
      </w:r>
      <w:r>
        <w:rPr>
          <w:spacing w:val="-3"/>
        </w:rPr>
        <w:t> </w:t>
      </w:r>
      <w:r>
        <w:rPr/>
        <w:t>phát</w:t>
      </w:r>
      <w:r>
        <w:rPr>
          <w:spacing w:val="-4"/>
        </w:rPr>
        <w:t> </w:t>
      </w:r>
      <w:r>
        <w:rPr/>
        <w:t>biểu:</w:t>
      </w:r>
      <w:r>
        <w:rPr>
          <w:spacing w:val="-1"/>
        </w:rPr>
        <w:t> </w:t>
      </w:r>
      <w:r>
        <w:rPr/>
        <w:t>Yêu</w:t>
      </w:r>
      <w:r>
        <w:rPr>
          <w:spacing w:val="-4"/>
        </w:rPr>
        <w:t> </w:t>
      </w:r>
      <w:r>
        <w:rPr/>
        <w:t>cầu</w:t>
      </w:r>
      <w:r>
        <w:rPr>
          <w:spacing w:val="-4"/>
        </w:rPr>
        <w:t> </w:t>
      </w:r>
      <w:r>
        <w:rPr/>
        <w:t>giữ</w:t>
      </w:r>
      <w:r>
        <w:rPr>
          <w:spacing w:val="-3"/>
        </w:rPr>
        <w:t> </w:t>
      </w:r>
      <w:r>
        <w:rPr/>
        <w:t>nguyên</w:t>
      </w:r>
      <w:r>
        <w:rPr>
          <w:spacing w:val="-1"/>
        </w:rPr>
        <w:t> </w:t>
      </w:r>
      <w:r>
        <w:rPr/>
        <w:t>bản</w:t>
      </w:r>
      <w:r>
        <w:rPr>
          <w:spacing w:val="-2"/>
        </w:rPr>
        <w:t> </w:t>
      </w:r>
      <w:r>
        <w:rPr/>
        <w:t>án</w:t>
      </w:r>
      <w:r>
        <w:rPr>
          <w:spacing w:val="-1"/>
        </w:rPr>
        <w:t> </w:t>
      </w:r>
      <w:r>
        <w:rPr/>
        <w:t>sơ</w:t>
      </w:r>
      <w:r>
        <w:rPr>
          <w:spacing w:val="-4"/>
        </w:rPr>
        <w:t> </w:t>
      </w:r>
      <w:r>
        <w:rPr>
          <w:spacing w:val="-2"/>
        </w:rPr>
        <w:t>thẩm.</w:t>
      </w:r>
    </w:p>
    <w:p>
      <w:pPr>
        <w:pStyle w:val="BodyText"/>
        <w:spacing w:before="119"/>
        <w:ind w:right="442" w:firstLine="719"/>
      </w:pPr>
      <w:r>
        <w:rPr/>
        <w:t>Đại diện Viện kiểm sát nhân dân tỉnh Cà Mau tham gia phiên toà phát biểu: Việc tuân theo pháp luật của Thẩm phán trong quá trình giải quyết vụ án; của</w:t>
      </w:r>
      <w:r>
        <w:rPr>
          <w:spacing w:val="40"/>
        </w:rPr>
        <w:t> </w:t>
      </w:r>
      <w:r>
        <w:rPr/>
        <w:t>Hội đồng xét xử và những người tiến hành tố tụng, người tham</w:t>
      </w:r>
      <w:r>
        <w:rPr>
          <w:spacing w:val="-2"/>
        </w:rPr>
        <w:t> </w:t>
      </w:r>
      <w:r>
        <w:rPr/>
        <w:t>gia tố tụng tại phiên tòa đúng quy định pháp luật. Về tố tụng: Quá trình giải quyết vụ án có sự thay đổi Thẩm phán nhưng hồ sơ không có Quyết định thay đổi Thẩm phán. Về nội dung: Đối với hợp đồng thuê ghe biển giữa bà B với ông C, ghe do ông Ngô Văn Ng đứng tên, ông Ngoan không có ủy quyền cho bà B đứng ra cho ông C thuê; Hợp đồng thuê giữa các bên chưa thực hiện đúng theo quy định tại khoản 2 Điều 62 Luật thủy</w:t>
      </w:r>
      <w:r>
        <w:rPr>
          <w:spacing w:val="-1"/>
        </w:rPr>
        <w:t> </w:t>
      </w:r>
      <w:r>
        <w:rPr/>
        <w:t>sản, hợp đồng thuê không có công chứng, chứng thực</w:t>
      </w:r>
      <w:r>
        <w:rPr>
          <w:spacing w:val="-2"/>
        </w:rPr>
        <w:t> </w:t>
      </w:r>
      <w:r>
        <w:rPr/>
        <w:t>và không đươc Ủy ban nhân dân tỉnh cho phép; khi cho thuê ghe biển đã hết thời hạn đăng ký đăng kiểm</w:t>
      </w:r>
      <w:r>
        <w:rPr>
          <w:spacing w:val="-6"/>
        </w:rPr>
        <w:t> </w:t>
      </w:r>
      <w:r>
        <w:rPr/>
        <w:t>nhưng chưa</w:t>
      </w:r>
      <w:r>
        <w:rPr>
          <w:spacing w:val="-2"/>
        </w:rPr>
        <w:t> </w:t>
      </w:r>
      <w:r>
        <w:rPr/>
        <w:t>đăng</w:t>
      </w:r>
      <w:r>
        <w:rPr>
          <w:spacing w:val="-1"/>
        </w:rPr>
        <w:t> </w:t>
      </w:r>
      <w:r>
        <w:rPr/>
        <w:t>ký</w:t>
      </w:r>
      <w:r>
        <w:rPr>
          <w:spacing w:val="-1"/>
        </w:rPr>
        <w:t> </w:t>
      </w:r>
      <w:r>
        <w:rPr/>
        <w:t>lại;</w:t>
      </w:r>
      <w:r>
        <w:rPr>
          <w:spacing w:val="-1"/>
        </w:rPr>
        <w:t> </w:t>
      </w:r>
      <w:r>
        <w:rPr/>
        <w:t>cấp</w:t>
      </w:r>
      <w:r>
        <w:rPr>
          <w:spacing w:val="-2"/>
        </w:rPr>
        <w:t> </w:t>
      </w:r>
      <w:r>
        <w:rPr/>
        <w:t>sơ</w:t>
      </w:r>
      <w:r>
        <w:rPr>
          <w:spacing w:val="-2"/>
        </w:rPr>
        <w:t> </w:t>
      </w:r>
      <w:r>
        <w:rPr/>
        <w:t>thẩm</w:t>
      </w:r>
      <w:r>
        <w:rPr>
          <w:spacing w:val="-3"/>
        </w:rPr>
        <w:t> </w:t>
      </w:r>
      <w:r>
        <w:rPr/>
        <w:t>cũng</w:t>
      </w:r>
      <w:r>
        <w:rPr>
          <w:spacing w:val="-2"/>
        </w:rPr>
        <w:t> </w:t>
      </w:r>
      <w:r>
        <w:rPr/>
        <w:t>chưa</w:t>
      </w:r>
      <w:r>
        <w:rPr>
          <w:spacing w:val="-1"/>
        </w:rPr>
        <w:t> </w:t>
      </w:r>
      <w:r>
        <w:rPr/>
        <w:t>xác</w:t>
      </w:r>
      <w:r>
        <w:rPr>
          <w:spacing w:val="-1"/>
        </w:rPr>
        <w:t> </w:t>
      </w:r>
      <w:r>
        <w:rPr/>
        <w:t>minh</w:t>
      </w:r>
      <w:r>
        <w:rPr>
          <w:spacing w:val="-1"/>
        </w:rPr>
        <w:t> </w:t>
      </w:r>
      <w:r>
        <w:rPr/>
        <w:t>Đồn</w:t>
      </w:r>
      <w:r>
        <w:rPr>
          <w:spacing w:val="-2"/>
        </w:rPr>
        <w:t> </w:t>
      </w:r>
      <w:r>
        <w:rPr/>
        <w:t>Biên</w:t>
      </w:r>
      <w:r>
        <w:rPr>
          <w:spacing w:val="-2"/>
        </w:rPr>
        <w:t> </w:t>
      </w:r>
      <w:r>
        <w:rPr/>
        <w:t>phòng</w:t>
      </w:r>
      <w:r>
        <w:rPr>
          <w:spacing w:val="-1"/>
        </w:rPr>
        <w:t> </w:t>
      </w:r>
      <w:r>
        <w:rPr/>
        <w:t>có việc do hết hạn đăng ký đăng kiểm nên không cho ra biển hay không. Hợp đồng thuê giữa các bên vi phạm khoản 2 Điều 62 Luật thủy sản, nên hợp đồng vô hiệu, các bên phải hoàn trả cho nhau những gì đã nhận và xử lý hậu quả hợp đồng. Nhưng</w:t>
      </w:r>
      <w:r>
        <w:rPr>
          <w:spacing w:val="-1"/>
        </w:rPr>
        <w:t> </w:t>
      </w:r>
      <w:r>
        <w:rPr/>
        <w:t>cấp</w:t>
      </w:r>
      <w:r>
        <w:rPr>
          <w:spacing w:val="-1"/>
        </w:rPr>
        <w:t> </w:t>
      </w:r>
      <w:r>
        <w:rPr/>
        <w:t>sơ</w:t>
      </w:r>
      <w:r>
        <w:rPr>
          <w:spacing w:val="-2"/>
        </w:rPr>
        <w:t> </w:t>
      </w:r>
      <w:r>
        <w:rPr/>
        <w:t>thẩm</w:t>
      </w:r>
      <w:r>
        <w:rPr>
          <w:spacing w:val="-7"/>
        </w:rPr>
        <w:t> </w:t>
      </w:r>
      <w:r>
        <w:rPr/>
        <w:t>không</w:t>
      </w:r>
      <w:r>
        <w:rPr>
          <w:spacing w:val="-1"/>
        </w:rPr>
        <w:t> </w:t>
      </w:r>
      <w:r>
        <w:rPr/>
        <w:t>tuyên</w:t>
      </w:r>
      <w:r>
        <w:rPr>
          <w:spacing w:val="-1"/>
        </w:rPr>
        <w:t> </w:t>
      </w:r>
      <w:r>
        <w:rPr/>
        <w:t>hợp</w:t>
      </w:r>
      <w:r>
        <w:rPr>
          <w:spacing w:val="-5"/>
        </w:rPr>
        <w:t> </w:t>
      </w:r>
      <w:r>
        <w:rPr/>
        <w:t>đồng</w:t>
      </w:r>
      <w:r>
        <w:rPr>
          <w:spacing w:val="-1"/>
        </w:rPr>
        <w:t> </w:t>
      </w:r>
      <w:r>
        <w:rPr/>
        <w:t>vô</w:t>
      </w:r>
      <w:r>
        <w:rPr>
          <w:spacing w:val="-4"/>
        </w:rPr>
        <w:t> </w:t>
      </w:r>
      <w:r>
        <w:rPr/>
        <w:t>hiệu,</w:t>
      </w:r>
      <w:r>
        <w:rPr>
          <w:spacing w:val="-3"/>
        </w:rPr>
        <w:t> </w:t>
      </w:r>
      <w:r>
        <w:rPr/>
        <w:t>buộc</w:t>
      </w:r>
      <w:r>
        <w:rPr>
          <w:spacing w:val="-2"/>
        </w:rPr>
        <w:t> </w:t>
      </w:r>
      <w:r>
        <w:rPr/>
        <w:t>các</w:t>
      </w:r>
      <w:r>
        <w:rPr>
          <w:spacing w:val="-2"/>
        </w:rPr>
        <w:t> </w:t>
      </w:r>
      <w:r>
        <w:rPr/>
        <w:t>bên hoàn</w:t>
      </w:r>
      <w:r>
        <w:rPr>
          <w:spacing w:val="-1"/>
        </w:rPr>
        <w:t> </w:t>
      </w:r>
      <w:r>
        <w:rPr/>
        <w:t>trả</w:t>
      </w:r>
      <w:r>
        <w:rPr>
          <w:spacing w:val="-2"/>
        </w:rPr>
        <w:t> </w:t>
      </w:r>
      <w:r>
        <w:rPr/>
        <w:t>cho</w:t>
      </w:r>
      <w:r>
        <w:rPr>
          <w:spacing w:val="-1"/>
        </w:rPr>
        <w:t> </w:t>
      </w:r>
      <w:r>
        <w:rPr/>
        <w:t>nhau những gì đã nhận và xử lý hậu quả hợp đồng là chưa đúng. Do đó, đề nghị Hội đồng xét xử căn cứ</w:t>
      </w:r>
      <w:r>
        <w:rPr>
          <w:spacing w:val="-1"/>
        </w:rPr>
        <w:t> </w:t>
      </w:r>
      <w:r>
        <w:rPr/>
        <w:t>khoản 3 Điều 308 của</w:t>
      </w:r>
      <w:r>
        <w:rPr>
          <w:spacing w:val="-1"/>
        </w:rPr>
        <w:t> </w:t>
      </w:r>
      <w:r>
        <w:rPr/>
        <w:t>Bộ luật tố tụng dân sự,</w:t>
      </w:r>
      <w:r>
        <w:rPr>
          <w:spacing w:val="80"/>
          <w:w w:val="150"/>
        </w:rPr>
        <w:t>   </w:t>
      </w:r>
      <w:r>
        <w:rPr/>
        <w:t>hủy</w:t>
      </w:r>
      <w:r>
        <w:rPr>
          <w:spacing w:val="-4"/>
        </w:rPr>
        <w:t> </w:t>
      </w:r>
      <w:r>
        <w:rPr/>
        <w:t>toàn bộ bản án sơ</w:t>
      </w:r>
      <w:r>
        <w:rPr>
          <w:spacing w:val="-1"/>
        </w:rPr>
        <w:t> </w:t>
      </w:r>
      <w:r>
        <w:rPr/>
        <w:t>thẩm, giao hồ sơ</w:t>
      </w:r>
      <w:r>
        <w:rPr>
          <w:spacing w:val="-1"/>
        </w:rPr>
        <w:t> </w:t>
      </w:r>
      <w:r>
        <w:rPr/>
        <w:t>về cho Tòa án cấp</w:t>
      </w:r>
      <w:r>
        <w:rPr>
          <w:spacing w:val="-1"/>
        </w:rPr>
        <w:t> </w:t>
      </w:r>
      <w:r>
        <w:rPr/>
        <w:t>sơ thẩm</w:t>
      </w:r>
      <w:r>
        <w:rPr>
          <w:spacing w:val="-5"/>
        </w:rPr>
        <w:t> </w:t>
      </w:r>
      <w:r>
        <w:rPr/>
        <w:t>giải quyết lại vụ án</w:t>
      </w:r>
      <w:r>
        <w:rPr>
          <w:spacing w:val="-1"/>
        </w:rPr>
        <w:t> </w:t>
      </w:r>
      <w:r>
        <w:rPr/>
        <w:t>theo quy </w:t>
      </w:r>
      <w:r>
        <w:rPr>
          <w:spacing w:val="-2"/>
        </w:rPr>
        <w:t>định.</w:t>
      </w:r>
    </w:p>
    <w:p>
      <w:pPr>
        <w:pStyle w:val="Heading1"/>
        <w:spacing w:before="12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left="879"/>
      </w:pPr>
      <w:r>
        <w:rPr/>
        <w:t>Xét</w:t>
      </w:r>
      <w:r>
        <w:rPr>
          <w:spacing w:val="-4"/>
        </w:rPr>
        <w:t> </w:t>
      </w:r>
      <w:r>
        <w:rPr/>
        <w:t>kháng</w:t>
      </w:r>
      <w:r>
        <w:rPr>
          <w:spacing w:val="-2"/>
        </w:rPr>
        <w:t> </w:t>
      </w:r>
      <w:r>
        <w:rPr/>
        <w:t>cáo</w:t>
      </w:r>
      <w:r>
        <w:rPr>
          <w:spacing w:val="-1"/>
        </w:rPr>
        <w:t> </w:t>
      </w:r>
      <w:r>
        <w:rPr/>
        <w:t>của</w:t>
      </w:r>
      <w:r>
        <w:rPr>
          <w:spacing w:val="-3"/>
        </w:rPr>
        <w:t> </w:t>
      </w:r>
      <w:r>
        <w:rPr/>
        <w:t>ông</w:t>
      </w:r>
      <w:r>
        <w:rPr>
          <w:spacing w:val="-1"/>
        </w:rPr>
        <w:t> </w:t>
      </w:r>
      <w:r>
        <w:rPr/>
        <w:t>Lưu</w:t>
      </w:r>
      <w:r>
        <w:rPr>
          <w:spacing w:val="-2"/>
        </w:rPr>
        <w:t> </w:t>
      </w:r>
      <w:r>
        <w:rPr/>
        <w:t>Quốc</w:t>
      </w:r>
      <w:r>
        <w:rPr>
          <w:spacing w:val="-2"/>
        </w:rPr>
        <w:t> </w:t>
      </w:r>
      <w:r>
        <w:rPr/>
        <w:t>C,</w:t>
      </w:r>
      <w:r>
        <w:rPr>
          <w:spacing w:val="-4"/>
        </w:rPr>
        <w:t> </w:t>
      </w:r>
      <w:r>
        <w:rPr/>
        <w:t>Hội</w:t>
      </w:r>
      <w:r>
        <w:rPr>
          <w:spacing w:val="-4"/>
        </w:rPr>
        <w:t> </w:t>
      </w:r>
      <w:r>
        <w:rPr/>
        <w:t>đồng</w:t>
      </w:r>
      <w:r>
        <w:rPr>
          <w:spacing w:val="-2"/>
        </w:rPr>
        <w:t> </w:t>
      </w:r>
      <w:r>
        <w:rPr/>
        <w:t>xét</w:t>
      </w:r>
      <w:r>
        <w:rPr>
          <w:spacing w:val="-4"/>
        </w:rPr>
        <w:t> </w:t>
      </w:r>
      <w:r>
        <w:rPr/>
        <w:t>xử</w:t>
      </w:r>
      <w:r>
        <w:rPr>
          <w:spacing w:val="-4"/>
        </w:rPr>
        <w:t> </w:t>
      </w:r>
      <w:r>
        <w:rPr/>
        <w:t>xét</w:t>
      </w:r>
      <w:r>
        <w:rPr>
          <w:spacing w:val="-1"/>
        </w:rPr>
        <w:t> </w:t>
      </w:r>
      <w:r>
        <w:rPr>
          <w:spacing w:val="-2"/>
        </w:rPr>
        <w:t>thấy:</w:t>
      </w:r>
    </w:p>
    <w:p>
      <w:pPr>
        <w:pStyle w:val="ListParagraph"/>
        <w:numPr>
          <w:ilvl w:val="0"/>
          <w:numId w:val="3"/>
        </w:numPr>
        <w:tabs>
          <w:tab w:pos="1281" w:val="left" w:leader="none"/>
        </w:tabs>
        <w:spacing w:line="240" w:lineRule="auto" w:before="123" w:after="0"/>
        <w:ind w:left="159" w:right="440" w:firstLine="719"/>
        <w:jc w:val="both"/>
        <w:rPr>
          <w:sz w:val="28"/>
        </w:rPr>
      </w:pPr>
      <w:r>
        <w:rPr>
          <w:sz w:val="28"/>
        </w:rPr>
        <w:t>Ngày</w:t>
      </w:r>
      <w:r>
        <w:rPr>
          <w:spacing w:val="-3"/>
          <w:sz w:val="28"/>
        </w:rPr>
        <w:t> </w:t>
      </w:r>
      <w:r>
        <w:rPr>
          <w:sz w:val="28"/>
        </w:rPr>
        <w:t>27/12/2020 âm</w:t>
      </w:r>
      <w:r>
        <w:rPr>
          <w:spacing w:val="-4"/>
          <w:sz w:val="28"/>
        </w:rPr>
        <w:t> </w:t>
      </w:r>
      <w:r>
        <w:rPr>
          <w:sz w:val="28"/>
        </w:rPr>
        <w:t>lịch, bà</w:t>
      </w:r>
      <w:r>
        <w:rPr>
          <w:spacing w:val="-8"/>
          <w:sz w:val="28"/>
        </w:rPr>
        <w:t> </w:t>
      </w:r>
      <w:r>
        <w:rPr>
          <w:sz w:val="28"/>
        </w:rPr>
        <w:t>Huỳnh</w:t>
      </w:r>
      <w:r>
        <w:rPr>
          <w:spacing w:val="-7"/>
          <w:sz w:val="28"/>
        </w:rPr>
        <w:t> </w:t>
      </w:r>
      <w:r>
        <w:rPr>
          <w:sz w:val="28"/>
        </w:rPr>
        <w:t>Thị</w:t>
      </w:r>
      <w:r>
        <w:rPr>
          <w:spacing w:val="-7"/>
          <w:sz w:val="28"/>
        </w:rPr>
        <w:t> </w:t>
      </w:r>
      <w:r>
        <w:rPr>
          <w:sz w:val="28"/>
        </w:rPr>
        <w:t>B</w:t>
      </w:r>
      <w:r>
        <w:rPr>
          <w:spacing w:val="-4"/>
          <w:sz w:val="28"/>
        </w:rPr>
        <w:t> </w:t>
      </w:r>
      <w:r>
        <w:rPr>
          <w:sz w:val="28"/>
        </w:rPr>
        <w:t>cho ông C thuê</w:t>
      </w:r>
      <w:r>
        <w:rPr>
          <w:spacing w:val="-2"/>
          <w:sz w:val="28"/>
        </w:rPr>
        <w:t> </w:t>
      </w:r>
      <w:r>
        <w:rPr>
          <w:sz w:val="28"/>
        </w:rPr>
        <w:t>ghe biển, biển số CM: 989.62 do anh Ngô Văn Ng đứng tên, thời hạn 01 năm, với giá trị 110.000.000 đồng. Khi ông C nhận ghe, ông C đã thanh toán 60.000.000 đồng, phần còn lại 50.000.000 đồng thoả thuận sẽ thanh toán vào ngày 27/3/2021 âm</w:t>
      </w:r>
      <w:r>
        <w:rPr>
          <w:spacing w:val="40"/>
          <w:sz w:val="28"/>
        </w:rPr>
        <w:t> </w:t>
      </w:r>
      <w:r>
        <w:rPr>
          <w:sz w:val="28"/>
        </w:rPr>
        <w:t>lịch. Tuy nhiên, đến ngày 23/3/2021 âm lịch ông C trả lại ghe biển thuê cho bà B. Do đó, bà B khởi kiện yêu cầu ông C trả tiếp số tiền thuê còn lại 50.000.000 đồng.</w:t>
      </w:r>
    </w:p>
    <w:p>
      <w:pPr>
        <w:spacing w:after="0" w:line="240" w:lineRule="auto"/>
        <w:jc w:val="both"/>
        <w:rPr>
          <w:sz w:val="28"/>
        </w:rPr>
        <w:sectPr>
          <w:pgSz w:w="11910" w:h="16850"/>
          <w:pgMar w:header="0" w:footer="475" w:top="1060" w:bottom="660" w:left="1540" w:right="400"/>
        </w:sectPr>
      </w:pPr>
    </w:p>
    <w:p>
      <w:pPr>
        <w:pStyle w:val="ListParagraph"/>
        <w:numPr>
          <w:ilvl w:val="0"/>
          <w:numId w:val="3"/>
        </w:numPr>
        <w:tabs>
          <w:tab w:pos="1281" w:val="left" w:leader="none"/>
        </w:tabs>
        <w:spacing w:line="240" w:lineRule="auto" w:before="69" w:after="0"/>
        <w:ind w:left="159" w:right="442" w:firstLine="719"/>
        <w:jc w:val="both"/>
        <w:rPr>
          <w:sz w:val="28"/>
        </w:rPr>
      </w:pPr>
      <w:r>
        <w:rPr>
          <w:sz w:val="28"/>
        </w:rPr>
        <w:t>Xét hợp đồng thuê ghe</w:t>
      </w:r>
      <w:r>
        <w:rPr>
          <w:spacing w:val="-1"/>
          <w:sz w:val="28"/>
        </w:rPr>
        <w:t> </w:t>
      </w:r>
      <w:r>
        <w:rPr>
          <w:sz w:val="28"/>
        </w:rPr>
        <w:t>biển giữa ông C với bà B thấy</w:t>
      </w:r>
      <w:r>
        <w:rPr>
          <w:spacing w:val="-2"/>
          <w:sz w:val="28"/>
        </w:rPr>
        <w:t> </w:t>
      </w:r>
      <w:r>
        <w:rPr>
          <w:sz w:val="28"/>
        </w:rPr>
        <w:t>rằng: Hợp đồng do các bên xác lập vi phạm về điều kiện giao dịch theo quy định pháp luật. Thời điểm xác lập hợp đồng, tài sản không phải do bà B đứng tên mà do anh Ngô Văn Ng đứng tên và đã hết thời hạn đăng kiểm được phép hoạt động, nhưng bà B đứng ra xác lập hợp đồng cho ông C thuê. Ông C vẫn biết tài sản thuê không phải do bà B đứng</w:t>
      </w:r>
      <w:r>
        <w:rPr>
          <w:spacing w:val="-1"/>
          <w:sz w:val="28"/>
        </w:rPr>
        <w:t> </w:t>
      </w:r>
      <w:r>
        <w:rPr>
          <w:sz w:val="28"/>
        </w:rPr>
        <w:t>tên</w:t>
      </w:r>
      <w:r>
        <w:rPr>
          <w:spacing w:val="-1"/>
          <w:sz w:val="28"/>
        </w:rPr>
        <w:t> </w:t>
      </w:r>
      <w:r>
        <w:rPr>
          <w:sz w:val="28"/>
        </w:rPr>
        <w:t>và</w:t>
      </w:r>
      <w:r>
        <w:rPr>
          <w:spacing w:val="-2"/>
          <w:sz w:val="28"/>
        </w:rPr>
        <w:t> </w:t>
      </w:r>
      <w:r>
        <w:rPr>
          <w:sz w:val="28"/>
        </w:rPr>
        <w:t>đã</w:t>
      </w:r>
      <w:r>
        <w:rPr>
          <w:spacing w:val="-3"/>
          <w:sz w:val="28"/>
        </w:rPr>
        <w:t> </w:t>
      </w:r>
      <w:r>
        <w:rPr>
          <w:sz w:val="28"/>
        </w:rPr>
        <w:t>hết</w:t>
      </w:r>
      <w:r>
        <w:rPr>
          <w:spacing w:val="-2"/>
          <w:sz w:val="28"/>
        </w:rPr>
        <w:t> </w:t>
      </w:r>
      <w:r>
        <w:rPr>
          <w:sz w:val="28"/>
        </w:rPr>
        <w:t>thời</w:t>
      </w:r>
      <w:r>
        <w:rPr>
          <w:spacing w:val="-1"/>
          <w:sz w:val="28"/>
        </w:rPr>
        <w:t> </w:t>
      </w:r>
      <w:r>
        <w:rPr>
          <w:sz w:val="28"/>
        </w:rPr>
        <w:t>hạn</w:t>
      </w:r>
      <w:r>
        <w:rPr>
          <w:spacing w:val="-1"/>
          <w:sz w:val="28"/>
        </w:rPr>
        <w:t> </w:t>
      </w:r>
      <w:r>
        <w:rPr>
          <w:sz w:val="28"/>
        </w:rPr>
        <w:t>đăng</w:t>
      </w:r>
      <w:r>
        <w:rPr>
          <w:spacing w:val="-1"/>
          <w:sz w:val="28"/>
        </w:rPr>
        <w:t> </w:t>
      </w:r>
      <w:r>
        <w:rPr>
          <w:sz w:val="28"/>
        </w:rPr>
        <w:t>kiểm</w:t>
      </w:r>
      <w:r>
        <w:rPr>
          <w:spacing w:val="-6"/>
          <w:sz w:val="28"/>
        </w:rPr>
        <w:t> </w:t>
      </w:r>
      <w:r>
        <w:rPr>
          <w:sz w:val="28"/>
        </w:rPr>
        <w:t>được</w:t>
      </w:r>
      <w:r>
        <w:rPr>
          <w:spacing w:val="-2"/>
          <w:sz w:val="28"/>
        </w:rPr>
        <w:t> </w:t>
      </w:r>
      <w:r>
        <w:rPr>
          <w:sz w:val="28"/>
        </w:rPr>
        <w:t>phép</w:t>
      </w:r>
      <w:r>
        <w:rPr>
          <w:spacing w:val="-2"/>
          <w:sz w:val="28"/>
        </w:rPr>
        <w:t> </w:t>
      </w:r>
      <w:r>
        <w:rPr>
          <w:sz w:val="28"/>
        </w:rPr>
        <w:t>hoạt</w:t>
      </w:r>
      <w:r>
        <w:rPr>
          <w:spacing w:val="-1"/>
          <w:sz w:val="28"/>
        </w:rPr>
        <w:t> </w:t>
      </w:r>
      <w:r>
        <w:rPr>
          <w:sz w:val="28"/>
        </w:rPr>
        <w:t>động</w:t>
      </w:r>
      <w:r>
        <w:rPr>
          <w:spacing w:val="-1"/>
          <w:sz w:val="28"/>
        </w:rPr>
        <w:t> </w:t>
      </w:r>
      <w:r>
        <w:rPr>
          <w:sz w:val="28"/>
        </w:rPr>
        <w:t>nhưng</w:t>
      </w:r>
      <w:r>
        <w:rPr>
          <w:spacing w:val="-2"/>
          <w:sz w:val="28"/>
        </w:rPr>
        <w:t> </w:t>
      </w:r>
      <w:r>
        <w:rPr>
          <w:sz w:val="28"/>
        </w:rPr>
        <w:t>chấp</w:t>
      </w:r>
      <w:r>
        <w:rPr>
          <w:spacing w:val="-2"/>
          <w:sz w:val="28"/>
        </w:rPr>
        <w:t> </w:t>
      </w:r>
      <w:r>
        <w:rPr>
          <w:sz w:val="28"/>
        </w:rPr>
        <w:t>nhận</w:t>
      </w:r>
      <w:r>
        <w:rPr>
          <w:spacing w:val="-1"/>
          <w:sz w:val="28"/>
        </w:rPr>
        <w:t> </w:t>
      </w:r>
      <w:r>
        <w:rPr>
          <w:sz w:val="28"/>
        </w:rPr>
        <w:t>thuê. Thời điểm ông C thuê ghe biển của bà B để đánh bắt thuỷ sản cũng là thời điểm phát sinh dịch bệnh Covid, cơ quan biên phòng kiểm tra, quản lý chặt chẽ đối với các phương tiện trước khi ra biển đánh bắt. Do ghe đánh bắt ông C thuê của bà B đã</w:t>
      </w:r>
      <w:r>
        <w:rPr>
          <w:spacing w:val="-1"/>
          <w:sz w:val="28"/>
        </w:rPr>
        <w:t> </w:t>
      </w:r>
      <w:r>
        <w:rPr>
          <w:sz w:val="28"/>
        </w:rPr>
        <w:t>hết thời</w:t>
      </w:r>
      <w:r>
        <w:rPr>
          <w:spacing w:val="-2"/>
          <w:sz w:val="28"/>
        </w:rPr>
        <w:t> </w:t>
      </w:r>
      <w:r>
        <w:rPr>
          <w:sz w:val="28"/>
        </w:rPr>
        <w:t>hạn</w:t>
      </w:r>
      <w:r>
        <w:rPr>
          <w:spacing w:val="-1"/>
          <w:sz w:val="28"/>
        </w:rPr>
        <w:t> </w:t>
      </w:r>
      <w:r>
        <w:rPr>
          <w:sz w:val="28"/>
        </w:rPr>
        <w:t>đăng kiểm</w:t>
      </w:r>
      <w:r>
        <w:rPr>
          <w:spacing w:val="-5"/>
          <w:sz w:val="28"/>
        </w:rPr>
        <w:t> </w:t>
      </w:r>
      <w:r>
        <w:rPr>
          <w:sz w:val="28"/>
        </w:rPr>
        <w:t>hoạt</w:t>
      </w:r>
      <w:r>
        <w:rPr>
          <w:spacing w:val="-1"/>
          <w:sz w:val="28"/>
        </w:rPr>
        <w:t> </w:t>
      </w:r>
      <w:r>
        <w:rPr>
          <w:sz w:val="28"/>
        </w:rPr>
        <w:t>động,</w:t>
      </w:r>
      <w:r>
        <w:rPr>
          <w:spacing w:val="-2"/>
          <w:sz w:val="28"/>
        </w:rPr>
        <w:t> </w:t>
      </w:r>
      <w:r>
        <w:rPr>
          <w:sz w:val="28"/>
        </w:rPr>
        <w:t>chưa</w:t>
      </w:r>
      <w:r>
        <w:rPr>
          <w:spacing w:val="-2"/>
          <w:sz w:val="28"/>
        </w:rPr>
        <w:t> </w:t>
      </w:r>
      <w:r>
        <w:rPr>
          <w:sz w:val="28"/>
        </w:rPr>
        <w:t>đăng ký lại nên không được</w:t>
      </w:r>
      <w:r>
        <w:rPr>
          <w:spacing w:val="-1"/>
          <w:sz w:val="28"/>
        </w:rPr>
        <w:t> </w:t>
      </w:r>
      <w:r>
        <w:rPr>
          <w:sz w:val="28"/>
        </w:rPr>
        <w:t>cho phép</w:t>
      </w:r>
      <w:r>
        <w:rPr>
          <w:spacing w:val="-1"/>
          <w:sz w:val="28"/>
        </w:rPr>
        <w:t> </w:t>
      </w:r>
      <w:r>
        <w:rPr>
          <w:sz w:val="28"/>
        </w:rPr>
        <w:t>ra biển đánh bắt. Chính vì vậy, ông C trả lại ghe cho bà B, bà B cũng nhận lại ghe và cũng không có ý kiến gì về việc ông C trả lại ghe trước thời hạn thuê. Việc ông C trả lại tài sản thuê trước thời hạn không hoàn toàn do lỗi của ông C, mà cả bà B và ông C đều có lỗi.</w:t>
      </w:r>
    </w:p>
    <w:p>
      <w:pPr>
        <w:pStyle w:val="ListParagraph"/>
        <w:numPr>
          <w:ilvl w:val="0"/>
          <w:numId w:val="3"/>
        </w:numPr>
        <w:tabs>
          <w:tab w:pos="1298" w:val="left" w:leader="none"/>
        </w:tabs>
        <w:spacing w:line="240" w:lineRule="auto" w:before="121" w:after="0"/>
        <w:ind w:left="159" w:right="445" w:firstLine="719"/>
        <w:jc w:val="both"/>
        <w:rPr>
          <w:sz w:val="28"/>
        </w:rPr>
      </w:pPr>
      <w:r>
        <w:rPr>
          <w:sz w:val="28"/>
        </w:rPr>
        <w:t>Xét yêu cầu khởi kiện của bà B thấy rằng: Tại hợp đồng các bên đã ký ngày 27/12/2020 âm lịch cũng không quy định trường hợp ông C trả lại tài sản</w:t>
      </w:r>
      <w:r>
        <w:rPr>
          <w:spacing w:val="80"/>
          <w:sz w:val="28"/>
        </w:rPr>
        <w:t> </w:t>
      </w:r>
      <w:r>
        <w:rPr>
          <w:sz w:val="28"/>
        </w:rPr>
        <w:t>thuê trước thời hạn vẫn phải trả đủ tiền thuê theo hợp đồng. Theo hợp đồng thuê thoả thuận thời hạn thuê là 01 năm (12 tháng) với giá thuê là 110.000.000 đồng; ông C đã thanh toán trước cho bà B số tiền 60.000.000 đồng, tương ứng với thời gian hơn 06 tháng, trong khi ông C chỉ quản lý sử dụng tài sản thuê chỉ với thời gian là 02 tháng 26 ngày, vẫn có lợi cho bà B. Việc ông C trả lại tài sản thuê trước thời hạn cũng không thiệt hại gì cho bà B về tiền thuê, Toà án cấp sơ thẩm chấp nhận yêu cầu của bà B, buộc ông C trả cho bà B số tiền thuê 50.000.000 đồng là không phù hợp. Do đó, cấp phúc thẩm sửa bản</w:t>
      </w:r>
      <w:r>
        <w:rPr>
          <w:spacing w:val="40"/>
          <w:sz w:val="28"/>
        </w:rPr>
        <w:t> </w:t>
      </w:r>
      <w:r>
        <w:rPr>
          <w:sz w:val="28"/>
        </w:rPr>
        <w:t>án sơ thẩm về phần này, không chấp nhận yêu cầu của bà B</w:t>
      </w:r>
      <w:r>
        <w:rPr>
          <w:spacing w:val="-1"/>
          <w:sz w:val="28"/>
        </w:rPr>
        <w:t> </w:t>
      </w:r>
      <w:r>
        <w:rPr>
          <w:sz w:val="28"/>
        </w:rPr>
        <w:t>đòi ông C</w:t>
      </w:r>
      <w:r>
        <w:rPr>
          <w:spacing w:val="-3"/>
          <w:sz w:val="28"/>
        </w:rPr>
        <w:t> </w:t>
      </w:r>
      <w:r>
        <w:rPr>
          <w:sz w:val="28"/>
        </w:rPr>
        <w:t>trả</w:t>
      </w:r>
      <w:r>
        <w:rPr>
          <w:spacing w:val="-3"/>
          <w:sz w:val="28"/>
        </w:rPr>
        <w:t> </w:t>
      </w:r>
      <w:r>
        <w:rPr>
          <w:sz w:val="28"/>
        </w:rPr>
        <w:t>số tiền thuê</w:t>
      </w:r>
      <w:r>
        <w:rPr>
          <w:spacing w:val="-3"/>
          <w:sz w:val="28"/>
        </w:rPr>
        <w:t> </w:t>
      </w:r>
      <w:r>
        <w:rPr>
          <w:sz w:val="28"/>
        </w:rPr>
        <w:t>50.000.000 đồng</w:t>
      </w:r>
      <w:r>
        <w:rPr>
          <w:spacing w:val="-3"/>
          <w:sz w:val="28"/>
        </w:rPr>
        <w:t> </w:t>
      </w:r>
      <w:r>
        <w:rPr>
          <w:sz w:val="28"/>
        </w:rPr>
        <w:t>là phù hợp.</w:t>
      </w:r>
    </w:p>
    <w:p>
      <w:pPr>
        <w:pStyle w:val="ListParagraph"/>
        <w:numPr>
          <w:ilvl w:val="0"/>
          <w:numId w:val="3"/>
        </w:numPr>
        <w:tabs>
          <w:tab w:pos="1298" w:val="left" w:leader="none"/>
        </w:tabs>
        <w:spacing w:line="322" w:lineRule="exact" w:before="121" w:after="0"/>
        <w:ind w:left="1297" w:right="0" w:hanging="419"/>
        <w:jc w:val="both"/>
        <w:rPr>
          <w:sz w:val="28"/>
        </w:rPr>
      </w:pPr>
      <w:r>
        <w:rPr>
          <w:sz w:val="28"/>
        </w:rPr>
        <w:t>Đối</w:t>
      </w:r>
      <w:r>
        <w:rPr>
          <w:spacing w:val="24"/>
          <w:sz w:val="28"/>
        </w:rPr>
        <w:t> </w:t>
      </w:r>
      <w:r>
        <w:rPr>
          <w:sz w:val="28"/>
        </w:rPr>
        <w:t>với</w:t>
      </w:r>
      <w:r>
        <w:rPr>
          <w:spacing w:val="23"/>
          <w:sz w:val="28"/>
        </w:rPr>
        <w:t> </w:t>
      </w:r>
      <w:r>
        <w:rPr>
          <w:sz w:val="28"/>
        </w:rPr>
        <w:t>yêu</w:t>
      </w:r>
      <w:r>
        <w:rPr>
          <w:spacing w:val="26"/>
          <w:sz w:val="28"/>
        </w:rPr>
        <w:t> </w:t>
      </w:r>
      <w:r>
        <w:rPr>
          <w:sz w:val="28"/>
        </w:rPr>
        <w:t>cầu</w:t>
      </w:r>
      <w:r>
        <w:rPr>
          <w:spacing w:val="24"/>
          <w:sz w:val="28"/>
        </w:rPr>
        <w:t> </w:t>
      </w:r>
      <w:r>
        <w:rPr>
          <w:sz w:val="28"/>
        </w:rPr>
        <w:t>bồi</w:t>
      </w:r>
      <w:r>
        <w:rPr>
          <w:spacing w:val="32"/>
          <w:sz w:val="28"/>
        </w:rPr>
        <w:t> </w:t>
      </w:r>
      <w:r>
        <w:rPr>
          <w:sz w:val="28"/>
        </w:rPr>
        <w:t>thường</w:t>
      </w:r>
      <w:r>
        <w:rPr>
          <w:spacing w:val="30"/>
          <w:sz w:val="28"/>
        </w:rPr>
        <w:t> </w:t>
      </w:r>
      <w:r>
        <w:rPr>
          <w:sz w:val="28"/>
        </w:rPr>
        <w:t>tiền</w:t>
      </w:r>
      <w:r>
        <w:rPr>
          <w:spacing w:val="31"/>
          <w:sz w:val="28"/>
        </w:rPr>
        <w:t> </w:t>
      </w:r>
      <w:r>
        <w:rPr>
          <w:sz w:val="28"/>
        </w:rPr>
        <w:t>sửa</w:t>
      </w:r>
      <w:r>
        <w:rPr>
          <w:spacing w:val="29"/>
          <w:sz w:val="28"/>
        </w:rPr>
        <w:t> </w:t>
      </w:r>
      <w:r>
        <w:rPr>
          <w:sz w:val="28"/>
        </w:rPr>
        <w:t>cóc</w:t>
      </w:r>
      <w:r>
        <w:rPr>
          <w:spacing w:val="29"/>
          <w:sz w:val="28"/>
        </w:rPr>
        <w:t> </w:t>
      </w:r>
      <w:r>
        <w:rPr>
          <w:sz w:val="28"/>
        </w:rPr>
        <w:t>đề</w:t>
      </w:r>
      <w:r>
        <w:rPr>
          <w:spacing w:val="33"/>
          <w:sz w:val="28"/>
        </w:rPr>
        <w:t> </w:t>
      </w:r>
      <w:r>
        <w:rPr>
          <w:sz w:val="28"/>
        </w:rPr>
        <w:t>máy</w:t>
      </w:r>
      <w:r>
        <w:rPr>
          <w:spacing w:val="28"/>
          <w:sz w:val="28"/>
        </w:rPr>
        <w:t> </w:t>
      </w:r>
      <w:r>
        <w:rPr>
          <w:sz w:val="28"/>
        </w:rPr>
        <w:t>lớn</w:t>
      </w:r>
      <w:r>
        <w:rPr>
          <w:spacing w:val="33"/>
          <w:sz w:val="28"/>
        </w:rPr>
        <w:t> </w:t>
      </w:r>
      <w:r>
        <w:rPr>
          <w:sz w:val="28"/>
        </w:rPr>
        <w:t>đã</w:t>
      </w:r>
      <w:r>
        <w:rPr>
          <w:spacing w:val="29"/>
          <w:sz w:val="28"/>
        </w:rPr>
        <w:t> </w:t>
      </w:r>
      <w:r>
        <w:rPr>
          <w:sz w:val="28"/>
        </w:rPr>
        <w:t>bị</w:t>
      </w:r>
      <w:r>
        <w:rPr>
          <w:spacing w:val="31"/>
          <w:sz w:val="28"/>
        </w:rPr>
        <w:t> </w:t>
      </w:r>
      <w:r>
        <w:rPr>
          <w:sz w:val="28"/>
        </w:rPr>
        <w:t>hư</w:t>
      </w:r>
      <w:r>
        <w:rPr>
          <w:spacing w:val="28"/>
          <w:sz w:val="28"/>
        </w:rPr>
        <w:t> </w:t>
      </w:r>
      <w:r>
        <w:rPr>
          <w:sz w:val="28"/>
        </w:rPr>
        <w:t>hỏng</w:t>
      </w:r>
      <w:r>
        <w:rPr>
          <w:spacing w:val="33"/>
          <w:sz w:val="28"/>
        </w:rPr>
        <w:t> </w:t>
      </w:r>
      <w:r>
        <w:rPr>
          <w:spacing w:val="-5"/>
          <w:sz w:val="28"/>
        </w:rPr>
        <w:t>là</w:t>
      </w:r>
    </w:p>
    <w:p>
      <w:pPr>
        <w:pStyle w:val="BodyText"/>
        <w:ind w:right="443"/>
      </w:pPr>
      <w:r>
        <w:rPr/>
        <w:t>4.000.000 đồng. Ông C thừa nhận khi trả lại tài sản là</w:t>
      </w:r>
      <w:r>
        <w:rPr>
          <w:spacing w:val="40"/>
        </w:rPr>
        <w:t> </w:t>
      </w:r>
      <w:r>
        <w:rPr/>
        <w:t>cóc đề bị gãy nên ông C</w:t>
      </w:r>
      <w:r>
        <w:rPr>
          <w:spacing w:val="40"/>
        </w:rPr>
        <w:t> </w:t>
      </w:r>
      <w:r>
        <w:rPr/>
        <w:t>phải có trách nhiệm bồi thường thiệt hại cho bà B. Theo chứng từ bà B cung cấp thể hiện tiền thay cóc đề và tiền công sửa là 4.500.000 đồng, nhưng bà B chỉ yêu cầu</w:t>
      </w:r>
      <w:r>
        <w:rPr>
          <w:spacing w:val="-1"/>
        </w:rPr>
        <w:t> </w:t>
      </w:r>
      <w:r>
        <w:rPr/>
        <w:t>ông C</w:t>
      </w:r>
      <w:r>
        <w:rPr>
          <w:spacing w:val="-2"/>
        </w:rPr>
        <w:t> </w:t>
      </w:r>
      <w:r>
        <w:rPr/>
        <w:t>bồi thường</w:t>
      </w:r>
      <w:r>
        <w:rPr>
          <w:spacing w:val="-2"/>
        </w:rPr>
        <w:t> </w:t>
      </w:r>
      <w:r>
        <w:rPr/>
        <w:t>số tiền</w:t>
      </w:r>
      <w:r>
        <w:rPr>
          <w:spacing w:val="-4"/>
        </w:rPr>
        <w:t> </w:t>
      </w:r>
      <w:r>
        <w:rPr/>
        <w:t>4.000.000 đồng. Do đó,</w:t>
      </w:r>
      <w:r>
        <w:rPr>
          <w:spacing w:val="-2"/>
        </w:rPr>
        <w:t> </w:t>
      </w:r>
      <w:r>
        <w:rPr/>
        <w:t>Toà</w:t>
      </w:r>
      <w:r>
        <w:rPr>
          <w:spacing w:val="-1"/>
        </w:rPr>
        <w:t> </w:t>
      </w:r>
      <w:r>
        <w:rPr/>
        <w:t>án</w:t>
      </w:r>
      <w:r>
        <w:rPr>
          <w:spacing w:val="-1"/>
        </w:rPr>
        <w:t> </w:t>
      </w:r>
      <w:r>
        <w:rPr/>
        <w:t>cấp sơ</w:t>
      </w:r>
      <w:r>
        <w:rPr>
          <w:spacing w:val="-1"/>
        </w:rPr>
        <w:t> </w:t>
      </w:r>
      <w:r>
        <w:rPr/>
        <w:t>thẩm</w:t>
      </w:r>
      <w:r>
        <w:rPr>
          <w:spacing w:val="-6"/>
        </w:rPr>
        <w:t> </w:t>
      </w:r>
      <w:r>
        <w:rPr/>
        <w:t>buộc ông C bồi thường cho bà B sô tiền 4.000.000 đồng là có căn cứ.</w:t>
      </w:r>
    </w:p>
    <w:p>
      <w:pPr>
        <w:pStyle w:val="ListParagraph"/>
        <w:numPr>
          <w:ilvl w:val="0"/>
          <w:numId w:val="3"/>
        </w:numPr>
        <w:tabs>
          <w:tab w:pos="1286" w:val="left" w:leader="none"/>
        </w:tabs>
        <w:spacing w:line="240" w:lineRule="auto" w:before="121" w:after="0"/>
        <w:ind w:left="159" w:right="443" w:firstLine="719"/>
        <w:jc w:val="both"/>
        <w:rPr>
          <w:sz w:val="28"/>
        </w:rPr>
      </w:pPr>
      <w:r>
        <w:rPr>
          <w:sz w:val="28"/>
        </w:rPr>
        <w:t>Đối với nội dung kháng cáo của ông C yêu cầu bà Be trả lại số tiền thuê ông C đã trả thừa so với thời gian ông C sử dụng tài sản thuê là 32.277.000 đồng, do quá trình giải quyết vụ án tại cấp sơ thẩm ông C không đặt ra yêu cầu này và</w:t>
      </w:r>
      <w:r>
        <w:rPr>
          <w:spacing w:val="40"/>
          <w:sz w:val="28"/>
        </w:rPr>
        <w:t> </w:t>
      </w:r>
      <w:r>
        <w:rPr>
          <w:sz w:val="28"/>
        </w:rPr>
        <w:t>cấp sơ thẩm không xem xét nên cấp phúc thẩm không xem xét.</w:t>
      </w:r>
    </w:p>
    <w:p>
      <w:pPr>
        <w:pStyle w:val="ListParagraph"/>
        <w:numPr>
          <w:ilvl w:val="0"/>
          <w:numId w:val="3"/>
        </w:numPr>
        <w:tabs>
          <w:tab w:pos="1295" w:val="left" w:leader="none"/>
        </w:tabs>
        <w:spacing w:line="240" w:lineRule="auto" w:before="121" w:after="0"/>
        <w:ind w:left="159" w:right="443" w:firstLine="719"/>
        <w:jc w:val="both"/>
        <w:rPr>
          <w:sz w:val="28"/>
        </w:rPr>
      </w:pPr>
      <w:r>
        <w:rPr>
          <w:sz w:val="28"/>
        </w:rPr>
        <w:t>Đối với đề nghị của đại diện Viện kiểm sát về việc huỷ án sơ thẩm, xét thấy: Mặc</w:t>
      </w:r>
      <w:r>
        <w:rPr>
          <w:spacing w:val="-2"/>
          <w:sz w:val="28"/>
        </w:rPr>
        <w:t> </w:t>
      </w:r>
      <w:r>
        <w:rPr>
          <w:sz w:val="28"/>
        </w:rPr>
        <w:t>dù cấp sơ</w:t>
      </w:r>
      <w:r>
        <w:rPr>
          <w:spacing w:val="-4"/>
          <w:sz w:val="28"/>
        </w:rPr>
        <w:t> </w:t>
      </w:r>
      <w:r>
        <w:rPr>
          <w:sz w:val="28"/>
        </w:rPr>
        <w:t>thẩm</w:t>
      </w:r>
      <w:r>
        <w:rPr>
          <w:spacing w:val="-6"/>
          <w:sz w:val="28"/>
        </w:rPr>
        <w:t> </w:t>
      </w:r>
      <w:r>
        <w:rPr>
          <w:sz w:val="28"/>
        </w:rPr>
        <w:t>có</w:t>
      </w:r>
      <w:r>
        <w:rPr>
          <w:spacing w:val="-1"/>
          <w:sz w:val="28"/>
        </w:rPr>
        <w:t> </w:t>
      </w:r>
      <w:r>
        <w:rPr>
          <w:sz w:val="28"/>
        </w:rPr>
        <w:t>thiếu sót khi thay</w:t>
      </w:r>
      <w:r>
        <w:rPr>
          <w:spacing w:val="-5"/>
          <w:sz w:val="28"/>
        </w:rPr>
        <w:t> </w:t>
      </w:r>
      <w:r>
        <w:rPr>
          <w:sz w:val="28"/>
        </w:rPr>
        <w:t>đổi Thẩm</w:t>
      </w:r>
      <w:r>
        <w:rPr>
          <w:spacing w:val="-6"/>
          <w:sz w:val="28"/>
        </w:rPr>
        <w:t> </w:t>
      </w:r>
      <w:r>
        <w:rPr>
          <w:sz w:val="28"/>
        </w:rPr>
        <w:t>phán</w:t>
      </w:r>
      <w:r>
        <w:rPr>
          <w:spacing w:val="-3"/>
          <w:sz w:val="28"/>
        </w:rPr>
        <w:t> </w:t>
      </w:r>
      <w:r>
        <w:rPr>
          <w:sz w:val="28"/>
        </w:rPr>
        <w:t>được</w:t>
      </w:r>
      <w:r>
        <w:rPr>
          <w:spacing w:val="-1"/>
          <w:sz w:val="28"/>
        </w:rPr>
        <w:t> </w:t>
      </w:r>
      <w:r>
        <w:rPr>
          <w:sz w:val="28"/>
        </w:rPr>
        <w:t>phân công giải quyết vụ án mà không có Quyết định phân công lại Thẩm phán, nhưng thiếu sót này không làm ảnh hưởng đến việc giải quyết vụ án cũng như quyền lợi của các đương sự. Về nội dung tranh chấp, trong vụ án này bà B chỉ tranh chấp yêu cầu</w:t>
      </w:r>
      <w:r>
        <w:rPr>
          <w:spacing w:val="40"/>
          <w:sz w:val="28"/>
        </w:rPr>
        <w:t> </w:t>
      </w:r>
      <w:r>
        <w:rPr>
          <w:sz w:val="28"/>
        </w:rPr>
        <w:t>ông C trả số tiền thuê tài sản còn lại 50.000.000 đồng và bồi thường thiệt hại tài</w:t>
      </w:r>
      <w:r>
        <w:rPr>
          <w:spacing w:val="40"/>
          <w:sz w:val="28"/>
        </w:rPr>
        <w:t> </w:t>
      </w:r>
      <w:r>
        <w:rPr>
          <w:sz w:val="28"/>
        </w:rPr>
        <w:t>sản</w:t>
      </w:r>
      <w:r>
        <w:rPr>
          <w:spacing w:val="38"/>
          <w:sz w:val="28"/>
        </w:rPr>
        <w:t> </w:t>
      </w:r>
      <w:r>
        <w:rPr>
          <w:sz w:val="28"/>
        </w:rPr>
        <w:t>bị</w:t>
      </w:r>
      <w:r>
        <w:rPr>
          <w:spacing w:val="37"/>
          <w:sz w:val="28"/>
        </w:rPr>
        <w:t> </w:t>
      </w:r>
      <w:r>
        <w:rPr>
          <w:sz w:val="28"/>
        </w:rPr>
        <w:t>hư</w:t>
      </w:r>
      <w:r>
        <w:rPr>
          <w:spacing w:val="35"/>
          <w:sz w:val="28"/>
        </w:rPr>
        <w:t> </w:t>
      </w:r>
      <w:r>
        <w:rPr>
          <w:sz w:val="28"/>
        </w:rPr>
        <w:t>hỏng</w:t>
      </w:r>
      <w:r>
        <w:rPr>
          <w:spacing w:val="37"/>
          <w:sz w:val="28"/>
        </w:rPr>
        <w:t> </w:t>
      </w:r>
      <w:r>
        <w:rPr>
          <w:sz w:val="28"/>
        </w:rPr>
        <w:t>số</w:t>
      </w:r>
      <w:r>
        <w:rPr>
          <w:spacing w:val="37"/>
          <w:sz w:val="28"/>
        </w:rPr>
        <w:t> </w:t>
      </w:r>
      <w:r>
        <w:rPr>
          <w:sz w:val="28"/>
        </w:rPr>
        <w:t>tiền</w:t>
      </w:r>
      <w:r>
        <w:rPr>
          <w:spacing w:val="38"/>
          <w:sz w:val="28"/>
        </w:rPr>
        <w:t> </w:t>
      </w:r>
      <w:r>
        <w:rPr>
          <w:sz w:val="28"/>
        </w:rPr>
        <w:t>4.000.000</w:t>
      </w:r>
      <w:r>
        <w:rPr>
          <w:spacing w:val="39"/>
          <w:sz w:val="28"/>
        </w:rPr>
        <w:t> </w:t>
      </w:r>
      <w:r>
        <w:rPr>
          <w:sz w:val="28"/>
        </w:rPr>
        <w:t>đồng.</w:t>
      </w:r>
      <w:r>
        <w:rPr>
          <w:spacing w:val="34"/>
          <w:sz w:val="28"/>
        </w:rPr>
        <w:t> </w:t>
      </w:r>
      <w:r>
        <w:rPr>
          <w:sz w:val="28"/>
        </w:rPr>
        <w:t>Thực</w:t>
      </w:r>
      <w:r>
        <w:rPr>
          <w:spacing w:val="39"/>
          <w:sz w:val="28"/>
        </w:rPr>
        <w:t> </w:t>
      </w:r>
      <w:r>
        <w:rPr>
          <w:sz w:val="28"/>
        </w:rPr>
        <w:t>chất</w:t>
      </w:r>
      <w:r>
        <w:rPr>
          <w:spacing w:val="38"/>
          <w:sz w:val="28"/>
        </w:rPr>
        <w:t> </w:t>
      </w:r>
      <w:r>
        <w:rPr>
          <w:sz w:val="28"/>
        </w:rPr>
        <w:t>là</w:t>
      </w:r>
      <w:r>
        <w:rPr>
          <w:spacing w:val="36"/>
          <w:sz w:val="28"/>
        </w:rPr>
        <w:t> </w:t>
      </w:r>
      <w:r>
        <w:rPr>
          <w:sz w:val="28"/>
        </w:rPr>
        <w:t>các</w:t>
      </w:r>
      <w:r>
        <w:rPr>
          <w:spacing w:val="37"/>
          <w:sz w:val="28"/>
        </w:rPr>
        <w:t> </w:t>
      </w:r>
      <w:r>
        <w:rPr>
          <w:sz w:val="28"/>
        </w:rPr>
        <w:t>bên</w:t>
      </w:r>
      <w:r>
        <w:rPr>
          <w:spacing w:val="39"/>
          <w:sz w:val="28"/>
        </w:rPr>
        <w:t> </w:t>
      </w:r>
      <w:r>
        <w:rPr>
          <w:sz w:val="28"/>
        </w:rPr>
        <w:t>chỉ</w:t>
      </w:r>
      <w:r>
        <w:rPr>
          <w:spacing w:val="38"/>
          <w:sz w:val="28"/>
        </w:rPr>
        <w:t> </w:t>
      </w:r>
      <w:r>
        <w:rPr>
          <w:sz w:val="28"/>
        </w:rPr>
        <w:t>tranh</w:t>
      </w:r>
      <w:r>
        <w:rPr>
          <w:spacing w:val="40"/>
          <w:sz w:val="28"/>
        </w:rPr>
        <w:t> </w:t>
      </w:r>
      <w:r>
        <w:rPr>
          <w:sz w:val="28"/>
        </w:rPr>
        <w:t>chấp</w:t>
      </w:r>
      <w:r>
        <w:rPr>
          <w:spacing w:val="37"/>
          <w:sz w:val="28"/>
        </w:rPr>
        <w:t> </w:t>
      </w:r>
      <w:r>
        <w:rPr>
          <w:sz w:val="28"/>
        </w:rPr>
        <w:t>về</w:t>
      </w:r>
    </w:p>
    <w:p>
      <w:pPr>
        <w:spacing w:after="0" w:line="240" w:lineRule="auto"/>
        <w:jc w:val="both"/>
        <w:rPr>
          <w:sz w:val="28"/>
        </w:rPr>
        <w:sectPr>
          <w:pgSz w:w="11910" w:h="16850"/>
          <w:pgMar w:header="0" w:footer="475" w:top="1060" w:bottom="660" w:left="1540" w:right="400"/>
        </w:sectPr>
      </w:pPr>
    </w:p>
    <w:p>
      <w:pPr>
        <w:pStyle w:val="BodyText"/>
        <w:spacing w:before="69"/>
        <w:ind w:right="447"/>
      </w:pPr>
      <w:r>
        <w:rPr/>
        <w:t>nghĩa vụ thanh toán chứ không tranh chấp về hợp đồng. Do đó, không cần thiết phải huỷ án sơ thẩm theo đề nghị của đại diện Viện kiểm sát.</w:t>
      </w:r>
    </w:p>
    <w:p>
      <w:pPr>
        <w:pStyle w:val="ListParagraph"/>
        <w:numPr>
          <w:ilvl w:val="0"/>
          <w:numId w:val="3"/>
        </w:numPr>
        <w:tabs>
          <w:tab w:pos="1298" w:val="left" w:leader="none"/>
        </w:tabs>
        <w:spacing w:line="242" w:lineRule="auto" w:before="120" w:after="0"/>
        <w:ind w:left="159" w:right="443" w:firstLine="719"/>
        <w:jc w:val="both"/>
        <w:rPr>
          <w:sz w:val="28"/>
        </w:rPr>
      </w:pPr>
      <w:r>
        <w:rPr>
          <w:sz w:val="28"/>
        </w:rPr>
        <w:t>Từ nhận định trên, cấp phúc thẩm chấp nhận kháng cáo ông C,</w:t>
      </w:r>
      <w:r>
        <w:rPr>
          <w:spacing w:val="80"/>
          <w:w w:val="150"/>
          <w:sz w:val="28"/>
        </w:rPr>
        <w:t>  </w:t>
      </w:r>
      <w:r>
        <w:rPr>
          <w:sz w:val="28"/>
        </w:rPr>
        <w:t>sửa một phần bản án sơ thẩm là phù hợp.</w:t>
      </w:r>
    </w:p>
    <w:p>
      <w:pPr>
        <w:pStyle w:val="ListParagraph"/>
        <w:numPr>
          <w:ilvl w:val="0"/>
          <w:numId w:val="3"/>
        </w:numPr>
        <w:tabs>
          <w:tab w:pos="1300" w:val="left" w:leader="none"/>
        </w:tabs>
        <w:spacing w:line="240" w:lineRule="auto" w:before="115" w:after="0"/>
        <w:ind w:left="159" w:right="442" w:firstLine="719"/>
        <w:jc w:val="both"/>
        <w:rPr>
          <w:sz w:val="28"/>
        </w:rPr>
      </w:pPr>
      <w:r>
        <w:rPr>
          <w:sz w:val="28"/>
        </w:rPr>
        <w:t>Về án phí: Án phí dân sự sơ thẩm ông C phải chịu được điều chỉnh lại theo quy định. Án phí dân sự phúc thẩm: ông C không phải chịu, đã dự nộp được nhận lại.</w:t>
      </w:r>
    </w:p>
    <w:p>
      <w:pPr>
        <w:pStyle w:val="ListParagraph"/>
        <w:numPr>
          <w:ilvl w:val="0"/>
          <w:numId w:val="3"/>
        </w:numPr>
        <w:tabs>
          <w:tab w:pos="1278" w:val="left" w:leader="none"/>
        </w:tabs>
        <w:spacing w:line="240" w:lineRule="auto" w:before="119" w:after="0"/>
        <w:ind w:left="159" w:right="441" w:firstLine="719"/>
        <w:jc w:val="both"/>
        <w:rPr>
          <w:sz w:val="28"/>
        </w:rPr>
      </w:pPr>
      <w:r>
        <w:rPr>
          <w:spacing w:val="-2"/>
          <w:sz w:val="28"/>
        </w:rPr>
        <w:t>Các</w:t>
      </w:r>
      <w:r>
        <w:rPr>
          <w:spacing w:val="-13"/>
          <w:sz w:val="28"/>
        </w:rPr>
        <w:t> </w:t>
      </w:r>
      <w:r>
        <w:rPr>
          <w:spacing w:val="-2"/>
          <w:sz w:val="28"/>
        </w:rPr>
        <w:t>quyết</w:t>
      </w:r>
      <w:r>
        <w:rPr>
          <w:spacing w:val="-12"/>
          <w:sz w:val="28"/>
        </w:rPr>
        <w:t> </w:t>
      </w:r>
      <w:r>
        <w:rPr>
          <w:spacing w:val="-2"/>
          <w:sz w:val="28"/>
        </w:rPr>
        <w:t>định</w:t>
      </w:r>
      <w:r>
        <w:rPr>
          <w:spacing w:val="-12"/>
          <w:sz w:val="28"/>
        </w:rPr>
        <w:t> </w:t>
      </w:r>
      <w:r>
        <w:rPr>
          <w:spacing w:val="-2"/>
          <w:sz w:val="28"/>
        </w:rPr>
        <w:t>khác</w:t>
      </w:r>
      <w:r>
        <w:rPr>
          <w:spacing w:val="-13"/>
          <w:sz w:val="28"/>
        </w:rPr>
        <w:t> </w:t>
      </w:r>
      <w:r>
        <w:rPr>
          <w:spacing w:val="-2"/>
          <w:sz w:val="28"/>
        </w:rPr>
        <w:t>của</w:t>
      </w:r>
      <w:r>
        <w:rPr>
          <w:spacing w:val="-13"/>
          <w:sz w:val="28"/>
        </w:rPr>
        <w:t> </w:t>
      </w:r>
      <w:r>
        <w:rPr>
          <w:spacing w:val="-2"/>
          <w:sz w:val="28"/>
        </w:rPr>
        <w:t>bản</w:t>
      </w:r>
      <w:r>
        <w:rPr>
          <w:spacing w:val="-9"/>
          <w:sz w:val="28"/>
        </w:rPr>
        <w:t> </w:t>
      </w:r>
      <w:r>
        <w:rPr>
          <w:spacing w:val="-2"/>
          <w:sz w:val="28"/>
        </w:rPr>
        <w:t>án</w:t>
      </w:r>
      <w:r>
        <w:rPr>
          <w:spacing w:val="-12"/>
          <w:sz w:val="28"/>
        </w:rPr>
        <w:t> </w:t>
      </w:r>
      <w:r>
        <w:rPr>
          <w:spacing w:val="-2"/>
          <w:sz w:val="28"/>
        </w:rPr>
        <w:t>sơ</w:t>
      </w:r>
      <w:r>
        <w:rPr>
          <w:spacing w:val="-15"/>
          <w:sz w:val="28"/>
        </w:rPr>
        <w:t> </w:t>
      </w:r>
      <w:r>
        <w:rPr>
          <w:spacing w:val="-2"/>
          <w:sz w:val="28"/>
        </w:rPr>
        <w:t>thẩm</w:t>
      </w:r>
      <w:r>
        <w:rPr>
          <w:spacing w:val="-16"/>
          <w:sz w:val="28"/>
        </w:rPr>
        <w:t> </w:t>
      </w:r>
      <w:r>
        <w:rPr>
          <w:spacing w:val="-2"/>
          <w:sz w:val="28"/>
        </w:rPr>
        <w:t>không</w:t>
      </w:r>
      <w:r>
        <w:rPr>
          <w:spacing w:val="-12"/>
          <w:sz w:val="28"/>
        </w:rPr>
        <w:t> </w:t>
      </w:r>
      <w:r>
        <w:rPr>
          <w:spacing w:val="-2"/>
          <w:sz w:val="28"/>
        </w:rPr>
        <w:t>bị</w:t>
      </w:r>
      <w:r>
        <w:rPr>
          <w:spacing w:val="-15"/>
          <w:sz w:val="28"/>
        </w:rPr>
        <w:t> </w:t>
      </w:r>
      <w:r>
        <w:rPr>
          <w:spacing w:val="-2"/>
          <w:sz w:val="28"/>
        </w:rPr>
        <w:t>kháng</w:t>
      </w:r>
      <w:r>
        <w:rPr>
          <w:spacing w:val="-12"/>
          <w:sz w:val="28"/>
        </w:rPr>
        <w:t> </w:t>
      </w:r>
      <w:r>
        <w:rPr>
          <w:spacing w:val="-2"/>
          <w:sz w:val="28"/>
        </w:rPr>
        <w:t>cáo,</w:t>
      </w:r>
      <w:r>
        <w:rPr>
          <w:spacing w:val="-16"/>
          <w:sz w:val="28"/>
        </w:rPr>
        <w:t> </w:t>
      </w:r>
      <w:r>
        <w:rPr>
          <w:spacing w:val="-2"/>
          <w:sz w:val="28"/>
        </w:rPr>
        <w:t>kháng</w:t>
      </w:r>
      <w:r>
        <w:rPr>
          <w:spacing w:val="-14"/>
          <w:sz w:val="28"/>
        </w:rPr>
        <w:t> </w:t>
      </w:r>
      <w:r>
        <w:rPr>
          <w:spacing w:val="-2"/>
          <w:sz w:val="28"/>
        </w:rPr>
        <w:t>nghị</w:t>
      </w:r>
      <w:r>
        <w:rPr>
          <w:spacing w:val="-12"/>
          <w:sz w:val="28"/>
        </w:rPr>
        <w:t> </w:t>
      </w:r>
      <w:r>
        <w:rPr>
          <w:spacing w:val="-2"/>
          <w:sz w:val="28"/>
        </w:rPr>
        <w:t>có </w:t>
      </w:r>
      <w:r>
        <w:rPr>
          <w:sz w:val="28"/>
        </w:rPr>
        <w:t>hiệu lực pháp luật kể từ ngày hết thời hạn kháng cáo, kháng nghị nên không đặt ra xem</w:t>
      </w:r>
      <w:r>
        <w:rPr>
          <w:spacing w:val="-1"/>
          <w:sz w:val="28"/>
        </w:rPr>
        <w:t> </w:t>
      </w:r>
      <w:r>
        <w:rPr>
          <w:sz w:val="28"/>
        </w:rPr>
        <w:t>xét.</w:t>
      </w:r>
    </w:p>
    <w:p>
      <w:pPr>
        <w:spacing w:before="122"/>
        <w:ind w:left="867"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2918"/>
      </w:pPr>
      <w:r>
        <w:rPr/>
        <w:t>QUYẾT</w:t>
      </w:r>
      <w:r>
        <w:rPr>
          <w:spacing w:val="-6"/>
        </w:rPr>
        <w:t> </w:t>
      </w:r>
      <w:r>
        <w:rPr>
          <w:spacing w:val="-4"/>
        </w:rPr>
        <w:t>ĐỊNH</w:t>
      </w:r>
    </w:p>
    <w:p>
      <w:pPr>
        <w:pStyle w:val="BodyText"/>
        <w:spacing w:before="114"/>
        <w:ind w:right="447" w:firstLine="707"/>
      </w:pPr>
      <w:r>
        <w:rPr/>
        <w:t>Căn cứ khoản 2 Điều 308, Điều 309 của Bộ luật tố tụng dân sự; Nghị quyết số 326/2016/UBTVQH14 ngày 30/12/2016 của Ủy ban Thường vụ Quốc hội quy định về án phí, lệ phí Tòa án.</w:t>
      </w:r>
    </w:p>
    <w:p>
      <w:pPr>
        <w:pStyle w:val="BodyText"/>
        <w:spacing w:before="119"/>
        <w:ind w:left="867"/>
      </w:pPr>
      <w:r>
        <w:rPr/>
        <w:t>Chấp</w:t>
      </w:r>
      <w:r>
        <w:rPr>
          <w:spacing w:val="-3"/>
        </w:rPr>
        <w:t> </w:t>
      </w:r>
      <w:r>
        <w:rPr/>
        <w:t>nhận</w:t>
      </w:r>
      <w:r>
        <w:rPr>
          <w:spacing w:val="-3"/>
        </w:rPr>
        <w:t> </w:t>
      </w:r>
      <w:r>
        <w:rPr/>
        <w:t>kháng</w:t>
      </w:r>
      <w:r>
        <w:rPr>
          <w:spacing w:val="-2"/>
        </w:rPr>
        <w:t> </w:t>
      </w:r>
      <w:r>
        <w:rPr/>
        <w:t>cáo</w:t>
      </w:r>
      <w:r>
        <w:rPr>
          <w:spacing w:val="-4"/>
        </w:rPr>
        <w:t> </w:t>
      </w:r>
      <w:r>
        <w:rPr/>
        <w:t>của</w:t>
      </w:r>
      <w:r>
        <w:rPr>
          <w:spacing w:val="-1"/>
        </w:rPr>
        <w:t> </w:t>
      </w:r>
      <w:r>
        <w:rPr/>
        <w:t>ông</w:t>
      </w:r>
      <w:r>
        <w:rPr>
          <w:spacing w:val="-4"/>
        </w:rPr>
        <w:t> </w:t>
      </w:r>
      <w:r>
        <w:rPr/>
        <w:t>Lưu</w:t>
      </w:r>
      <w:r>
        <w:rPr>
          <w:spacing w:val="-2"/>
        </w:rPr>
        <w:t> </w:t>
      </w:r>
      <w:r>
        <w:rPr/>
        <w:t>Quốc</w:t>
      </w:r>
      <w:r>
        <w:rPr>
          <w:spacing w:val="-3"/>
        </w:rPr>
        <w:t> </w:t>
      </w:r>
      <w:r>
        <w:rPr>
          <w:spacing w:val="-5"/>
        </w:rPr>
        <w:t>C.</w:t>
      </w:r>
    </w:p>
    <w:p>
      <w:pPr>
        <w:pStyle w:val="BodyText"/>
        <w:spacing w:before="122"/>
        <w:ind w:right="444" w:firstLine="707"/>
      </w:pPr>
      <w:r>
        <w:rPr/>
        <w:t>Sửa một phần bản án dân sự sơ thẩm số: 42/2022/DS-ST ngày 29 tháng 7 năm 2022 của Toà án nhân dân huyện Ngọc Hiển, tỉnh Cà Mau.</w:t>
      </w:r>
    </w:p>
    <w:p>
      <w:pPr>
        <w:pStyle w:val="BodyText"/>
        <w:spacing w:before="120"/>
        <w:ind w:left="879"/>
      </w:pPr>
      <w:r>
        <w:rPr/>
        <w:t>Tuyên</w:t>
      </w:r>
      <w:r>
        <w:rPr>
          <w:spacing w:val="-5"/>
        </w:rPr>
        <w:t> xử:</w:t>
      </w:r>
    </w:p>
    <w:p>
      <w:pPr>
        <w:pStyle w:val="BodyText"/>
        <w:spacing w:before="120"/>
        <w:ind w:left="879"/>
      </w:pPr>
      <w:r>
        <w:rPr/>
        <w:t>Chấp</w:t>
      </w:r>
      <w:r>
        <w:rPr>
          <w:spacing w:val="-3"/>
        </w:rPr>
        <w:t> </w:t>
      </w:r>
      <w:r>
        <w:rPr/>
        <w:t>nhận</w:t>
      </w:r>
      <w:r>
        <w:rPr>
          <w:spacing w:val="-1"/>
        </w:rPr>
        <w:t> </w:t>
      </w:r>
      <w:r>
        <w:rPr/>
        <w:t>một</w:t>
      </w:r>
      <w:r>
        <w:rPr>
          <w:spacing w:val="-2"/>
        </w:rPr>
        <w:t> </w:t>
      </w:r>
      <w:r>
        <w:rPr/>
        <w:t>phần</w:t>
      </w:r>
      <w:r>
        <w:rPr>
          <w:spacing w:val="-4"/>
        </w:rPr>
        <w:t> </w:t>
      </w:r>
      <w:r>
        <w:rPr/>
        <w:t>yêu</w:t>
      </w:r>
      <w:r>
        <w:rPr>
          <w:spacing w:val="-2"/>
        </w:rPr>
        <w:t> </w:t>
      </w:r>
      <w:r>
        <w:rPr/>
        <w:t>cầu</w:t>
      </w:r>
      <w:r>
        <w:rPr>
          <w:spacing w:val="-3"/>
        </w:rPr>
        <w:t> </w:t>
      </w:r>
      <w:r>
        <w:rPr/>
        <w:t>khởi</w:t>
      </w:r>
      <w:r>
        <w:rPr>
          <w:spacing w:val="-4"/>
        </w:rPr>
        <w:t> </w:t>
      </w:r>
      <w:r>
        <w:rPr/>
        <w:t>kiện</w:t>
      </w:r>
      <w:r>
        <w:rPr>
          <w:spacing w:val="-2"/>
        </w:rPr>
        <w:t> </w:t>
      </w:r>
      <w:r>
        <w:rPr/>
        <w:t>của</w:t>
      </w:r>
      <w:r>
        <w:rPr>
          <w:spacing w:val="-5"/>
        </w:rPr>
        <w:t> </w:t>
      </w:r>
      <w:r>
        <w:rPr/>
        <w:t>bà Huỳnh</w:t>
      </w:r>
      <w:r>
        <w:rPr>
          <w:spacing w:val="-2"/>
        </w:rPr>
        <w:t> </w:t>
      </w:r>
      <w:r>
        <w:rPr/>
        <w:t>Thị</w:t>
      </w:r>
      <w:r>
        <w:rPr>
          <w:spacing w:val="-2"/>
        </w:rPr>
        <w:t> </w:t>
      </w:r>
      <w:r>
        <w:rPr>
          <w:spacing w:val="-5"/>
        </w:rPr>
        <w:t>B.</w:t>
      </w:r>
    </w:p>
    <w:p>
      <w:pPr>
        <w:pStyle w:val="BodyText"/>
        <w:spacing w:before="119"/>
        <w:ind w:left="879"/>
      </w:pPr>
      <w:r>
        <w:rPr/>
        <w:t>Buộc</w:t>
      </w:r>
      <w:r>
        <w:rPr>
          <w:spacing w:val="-5"/>
        </w:rPr>
        <w:t> </w:t>
      </w:r>
      <w:r>
        <w:rPr/>
        <w:t>ông</w:t>
      </w:r>
      <w:r>
        <w:rPr>
          <w:spacing w:val="-2"/>
        </w:rPr>
        <w:t> </w:t>
      </w:r>
      <w:r>
        <w:rPr/>
        <w:t>Lưu</w:t>
      </w:r>
      <w:r>
        <w:rPr>
          <w:spacing w:val="-2"/>
        </w:rPr>
        <w:t> </w:t>
      </w:r>
      <w:r>
        <w:rPr/>
        <w:t>Quốc</w:t>
      </w:r>
      <w:r>
        <w:rPr>
          <w:spacing w:val="-3"/>
        </w:rPr>
        <w:t> </w:t>
      </w:r>
      <w:r>
        <w:rPr/>
        <w:t>C</w:t>
      </w:r>
      <w:r>
        <w:rPr>
          <w:spacing w:val="-4"/>
        </w:rPr>
        <w:t> </w:t>
      </w:r>
      <w:r>
        <w:rPr/>
        <w:t>thanh</w:t>
      </w:r>
      <w:r>
        <w:rPr>
          <w:spacing w:val="-2"/>
        </w:rPr>
        <w:t> </w:t>
      </w:r>
      <w:r>
        <w:rPr/>
        <w:t>toán</w:t>
      </w:r>
      <w:r>
        <w:rPr>
          <w:spacing w:val="-2"/>
        </w:rPr>
        <w:t> </w:t>
      </w:r>
      <w:r>
        <w:rPr/>
        <w:t>cho</w:t>
      </w:r>
      <w:r>
        <w:rPr>
          <w:spacing w:val="-3"/>
        </w:rPr>
        <w:t> </w:t>
      </w:r>
      <w:r>
        <w:rPr/>
        <w:t>bà</w:t>
      </w:r>
      <w:r>
        <w:rPr>
          <w:spacing w:val="-5"/>
        </w:rPr>
        <w:t> </w:t>
      </w:r>
      <w:r>
        <w:rPr/>
        <w:t>B</w:t>
      </w:r>
      <w:r>
        <w:rPr>
          <w:spacing w:val="-4"/>
        </w:rPr>
        <w:t> </w:t>
      </w:r>
      <w:r>
        <w:rPr/>
        <w:t>số</w:t>
      </w:r>
      <w:r>
        <w:rPr>
          <w:spacing w:val="-6"/>
        </w:rPr>
        <w:t> </w:t>
      </w:r>
      <w:r>
        <w:rPr/>
        <w:t>tiền</w:t>
      </w:r>
      <w:r>
        <w:rPr>
          <w:spacing w:val="-6"/>
        </w:rPr>
        <w:t> </w:t>
      </w:r>
      <w:r>
        <w:rPr/>
        <w:t>4.000.000</w:t>
      </w:r>
      <w:r>
        <w:rPr>
          <w:spacing w:val="-5"/>
        </w:rPr>
        <w:t> </w:t>
      </w:r>
      <w:r>
        <w:rPr>
          <w:spacing w:val="-2"/>
        </w:rPr>
        <w:t>đồng.</w:t>
      </w:r>
    </w:p>
    <w:p>
      <w:pPr>
        <w:spacing w:line="240" w:lineRule="auto" w:before="120"/>
        <w:ind w:left="159" w:right="449" w:firstLine="719"/>
        <w:jc w:val="both"/>
        <w:rPr>
          <w:i/>
          <w:sz w:val="28"/>
        </w:rPr>
      </w:pPr>
      <w:r>
        <w:rPr>
          <w:i/>
          <w:sz w:val="28"/>
        </w:rPr>
        <w:t>Kể từ ngày bà B có đơn yêu cầu thi hành án cho đến khi thi hành xong</w:t>
      </w:r>
      <w:r>
        <w:rPr>
          <w:i/>
          <w:spacing w:val="40"/>
          <w:sz w:val="28"/>
        </w:rPr>
        <w:t> </w:t>
      </w:r>
      <w:r>
        <w:rPr>
          <w:i/>
          <w:sz w:val="28"/>
        </w:rPr>
        <w:t>khoản tiền nêu trên,</w:t>
      </w:r>
      <w:r>
        <w:rPr>
          <w:i/>
          <w:spacing w:val="-1"/>
          <w:sz w:val="28"/>
        </w:rPr>
        <w:t> </w:t>
      </w:r>
      <w:r>
        <w:rPr>
          <w:i/>
          <w:sz w:val="28"/>
        </w:rPr>
        <w:t>thì hàng tháng ông C còn phải chịu thêm khoản tiền lãi của</w:t>
      </w:r>
      <w:r>
        <w:rPr>
          <w:i/>
          <w:spacing w:val="-2"/>
          <w:sz w:val="28"/>
        </w:rPr>
        <w:t> </w:t>
      </w:r>
      <w:r>
        <w:rPr>
          <w:i/>
          <w:sz w:val="28"/>
        </w:rPr>
        <w:t>số tiền còn phải thi hành án theo mức lãi suất quy định tại khoản 2 Điều 468 của Bộ luật dân sự.</w:t>
      </w:r>
    </w:p>
    <w:p>
      <w:pPr>
        <w:pStyle w:val="BodyText"/>
        <w:spacing w:before="121"/>
        <w:ind w:right="445" w:firstLine="719"/>
      </w:pPr>
      <w:r>
        <w:rPr/>
        <w:t>Không chấp nhận một phần yêu cầu khởi kiện của bà Huỳnh Thị B với số tiền là 50.000.000 đồng.</w:t>
      </w:r>
    </w:p>
    <w:p>
      <w:pPr>
        <w:pStyle w:val="BodyText"/>
        <w:spacing w:line="242" w:lineRule="auto" w:before="120"/>
        <w:ind w:right="443" w:firstLine="719"/>
      </w:pPr>
      <w:r>
        <w:rPr/>
        <w:t>Án phí dân sự sơ thẩm: Ông Lưu Quốc C phải chịu là 300.000 </w:t>
      </w:r>
      <w:r>
        <w:rPr>
          <w:color w:val="1F1F1F"/>
        </w:rPr>
        <w:t>đồng. </w:t>
      </w:r>
      <w:r>
        <w:rPr/>
        <w:t>Bà Huỳnh Thị B được miễn chịu án phí.</w:t>
      </w:r>
    </w:p>
    <w:p>
      <w:pPr>
        <w:pStyle w:val="BodyText"/>
        <w:spacing w:before="115"/>
        <w:ind w:right="444" w:firstLine="719"/>
      </w:pPr>
      <w:r>
        <w:rPr/>
        <w:t>Án phí dân sự phúc</w:t>
      </w:r>
      <w:r>
        <w:rPr>
          <w:spacing w:val="-1"/>
        </w:rPr>
        <w:t> </w:t>
      </w:r>
      <w:r>
        <w:rPr/>
        <w:t>thẩm</w:t>
      </w:r>
      <w:r>
        <w:rPr>
          <w:spacing w:val="-1"/>
        </w:rPr>
        <w:t> </w:t>
      </w:r>
      <w:r>
        <w:rPr/>
        <w:t>ông Lưu Quốc C</w:t>
      </w:r>
      <w:r>
        <w:rPr>
          <w:spacing w:val="-1"/>
        </w:rPr>
        <w:t> </w:t>
      </w:r>
      <w:r>
        <w:rPr/>
        <w:t>không phải chịu. Ngày</w:t>
      </w:r>
      <w:r>
        <w:rPr>
          <w:spacing w:val="-3"/>
        </w:rPr>
        <w:t> </w:t>
      </w:r>
      <w:r>
        <w:rPr/>
        <w:t>12/8/2022 ông C đã nộp tạm ứng án phí số tiền 300.000đ theo biên lai số 0020150 của Chi</w:t>
      </w:r>
      <w:r>
        <w:rPr>
          <w:spacing w:val="40"/>
        </w:rPr>
        <w:t> </w:t>
      </w:r>
      <w:r>
        <w:rPr/>
        <w:t>cục Thi hành án dân sự huyện Ngọc Hiển, tỉnh Cà Mau, được nhận lại.</w:t>
      </w:r>
    </w:p>
    <w:p>
      <w:pPr>
        <w:pStyle w:val="BodyText"/>
        <w:spacing w:before="119"/>
        <w:ind w:right="452" w:firstLine="719"/>
      </w:pPr>
      <w:r>
        <w:rPr/>
        <w:t>Các quyết định khác của bản án sơ thẩm không bị kháng cáo, kháng nghị có hiệu lực pháp luật kể từ ngày hết thời hạn kháng cáo, kháng nghị.</w:t>
      </w:r>
    </w:p>
    <w:p>
      <w:pPr>
        <w:spacing w:line="240" w:lineRule="auto" w:before="119"/>
        <w:ind w:left="159" w:right="444" w:firstLine="707"/>
        <w:jc w:val="both"/>
        <w:rPr>
          <w:i/>
          <w:sz w:val="28"/>
        </w:rPr>
      </w:pPr>
      <w:r>
        <w:rPr>
          <w:i/>
          <w:sz w:val="28"/>
        </w:rPr>
        <w:t>Trường hợp bản án, quyết định được thi hành theo quy định tại Điều 2 Luật</w:t>
      </w:r>
      <w:r>
        <w:rPr>
          <w:i/>
          <w:sz w:val="28"/>
        </w:rPr>
        <w:t> thi hành</w:t>
      </w:r>
      <w:r>
        <w:rPr>
          <w:i/>
          <w:spacing w:val="40"/>
          <w:sz w:val="28"/>
        </w:rPr>
        <w:t> </w:t>
      </w:r>
      <w:r>
        <w:rPr>
          <w:i/>
          <w:sz w:val="28"/>
        </w:rPr>
        <w:t>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w:t>
      </w:r>
      <w:r>
        <w:rPr>
          <w:i/>
          <w:spacing w:val="11"/>
          <w:sz w:val="28"/>
        </w:rPr>
        <w:t> </w:t>
      </w:r>
      <w:r>
        <w:rPr>
          <w:i/>
          <w:sz w:val="28"/>
        </w:rPr>
        <w:t>và 9 Luật</w:t>
      </w:r>
    </w:p>
    <w:p>
      <w:pPr>
        <w:spacing w:after="0" w:line="240" w:lineRule="auto"/>
        <w:jc w:val="both"/>
        <w:rPr>
          <w:sz w:val="28"/>
        </w:rPr>
        <w:sectPr>
          <w:pgSz w:w="11910" w:h="16850"/>
          <w:pgMar w:header="0" w:footer="475" w:top="1060" w:bottom="660" w:left="1540" w:right="400"/>
        </w:sectPr>
      </w:pPr>
    </w:p>
    <w:p>
      <w:pPr>
        <w:spacing w:before="69"/>
        <w:ind w:left="159" w:right="467" w:firstLine="0"/>
        <w:jc w:val="left"/>
        <w:rPr>
          <w:i/>
          <w:sz w:val="28"/>
        </w:rPr>
      </w:pPr>
      <w:r>
        <w:rPr>
          <w:i/>
          <w:sz w:val="28"/>
        </w:rPr>
        <w:t>thi hành án dân sự; thời hiệu thi hành án được thực hiện theo quy định tại Điều 30</w:t>
      </w:r>
      <w:r>
        <w:rPr>
          <w:i/>
          <w:sz w:val="28"/>
        </w:rPr>
        <w:t> Luật thi hành án dân sự.</w:t>
      </w:r>
    </w:p>
    <w:p>
      <w:pPr>
        <w:pStyle w:val="BodyText"/>
        <w:spacing w:before="120"/>
        <w:ind w:left="867"/>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6"/>
        <w:ind w:left="0"/>
        <w:jc w:val="left"/>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7"/>
        <w:gridCol w:w="5365"/>
      </w:tblGrid>
      <w:tr>
        <w:trPr>
          <w:trHeight w:val="2893" w:hRule="atLeast"/>
        </w:trPr>
        <w:tc>
          <w:tcPr>
            <w:tcW w:w="3807" w:type="dxa"/>
          </w:tcPr>
          <w:p>
            <w:pPr>
              <w:pStyle w:val="TableParagraph"/>
              <w:spacing w:line="266" w:lineRule="exact"/>
              <w:ind w:left="50"/>
              <w:rPr>
                <w:sz w:val="24"/>
              </w:rPr>
            </w:pPr>
            <w:r>
              <w:rPr>
                <w:i/>
                <w:sz w:val="24"/>
              </w:rPr>
              <w:t>Nơi</w:t>
            </w:r>
            <w:r>
              <w:rPr>
                <w:i/>
                <w:spacing w:val="-1"/>
                <w:sz w:val="24"/>
              </w:rPr>
              <w:t> </w:t>
            </w:r>
            <w:r>
              <w:rPr>
                <w:i/>
                <w:spacing w:val="-2"/>
                <w:sz w:val="24"/>
              </w:rPr>
              <w:t>nhận</w:t>
            </w:r>
            <w:r>
              <w:rPr>
                <w:spacing w:val="-2"/>
                <w:sz w:val="24"/>
              </w:rPr>
              <w:t>:</w:t>
            </w:r>
          </w:p>
          <w:p>
            <w:pPr>
              <w:pStyle w:val="TableParagraph"/>
              <w:numPr>
                <w:ilvl w:val="0"/>
                <w:numId w:val="4"/>
              </w:numPr>
              <w:tabs>
                <w:tab w:pos="180" w:val="left" w:leader="none"/>
              </w:tabs>
              <w:spacing w:line="240" w:lineRule="auto" w:before="2" w:after="0"/>
              <w:ind w:left="179" w:right="0" w:hanging="130"/>
              <w:jc w:val="left"/>
              <w:rPr>
                <w:i/>
                <w:sz w:val="22"/>
              </w:rPr>
            </w:pPr>
            <w:r>
              <w:rPr>
                <w:i/>
                <w:sz w:val="22"/>
              </w:rPr>
              <w:t>Viện</w:t>
            </w:r>
            <w:r>
              <w:rPr>
                <w:i/>
                <w:spacing w:val="-2"/>
                <w:sz w:val="22"/>
              </w:rPr>
              <w:t> </w:t>
            </w:r>
            <w:r>
              <w:rPr>
                <w:i/>
                <w:sz w:val="22"/>
              </w:rPr>
              <w:t>kiểm</w:t>
            </w:r>
            <w:r>
              <w:rPr>
                <w:i/>
                <w:spacing w:val="-2"/>
                <w:sz w:val="22"/>
              </w:rPr>
              <w:t> </w:t>
            </w:r>
            <w:r>
              <w:rPr>
                <w:i/>
                <w:sz w:val="22"/>
              </w:rPr>
              <w:t>sát nhân</w:t>
            </w:r>
            <w:r>
              <w:rPr>
                <w:i/>
                <w:spacing w:val="-5"/>
                <w:sz w:val="22"/>
              </w:rPr>
              <w:t> </w:t>
            </w:r>
            <w:r>
              <w:rPr>
                <w:i/>
                <w:sz w:val="22"/>
              </w:rPr>
              <w:t>dân</w:t>
            </w:r>
            <w:r>
              <w:rPr>
                <w:i/>
                <w:spacing w:val="-4"/>
                <w:sz w:val="22"/>
              </w:rPr>
              <w:t> </w:t>
            </w:r>
            <w:r>
              <w:rPr>
                <w:i/>
                <w:sz w:val="22"/>
              </w:rPr>
              <w:t>tỉnh</w:t>
            </w:r>
            <w:r>
              <w:rPr>
                <w:i/>
                <w:spacing w:val="-2"/>
                <w:sz w:val="22"/>
              </w:rPr>
              <w:t> </w:t>
            </w:r>
            <w:r>
              <w:rPr>
                <w:i/>
                <w:sz w:val="22"/>
              </w:rPr>
              <w:t>Cà</w:t>
            </w:r>
            <w:r>
              <w:rPr>
                <w:i/>
                <w:spacing w:val="-1"/>
                <w:sz w:val="22"/>
              </w:rPr>
              <w:t> </w:t>
            </w:r>
            <w:r>
              <w:rPr>
                <w:i/>
                <w:spacing w:val="-4"/>
                <w:sz w:val="22"/>
              </w:rPr>
              <w:t>Mau;</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Tòa</w:t>
            </w:r>
            <w:r>
              <w:rPr>
                <w:i/>
                <w:spacing w:val="-2"/>
                <w:sz w:val="22"/>
              </w:rPr>
              <w:t> </w:t>
            </w:r>
            <w:r>
              <w:rPr>
                <w:i/>
                <w:sz w:val="22"/>
              </w:rPr>
              <w:t>án</w:t>
            </w:r>
            <w:r>
              <w:rPr>
                <w:i/>
                <w:spacing w:val="-4"/>
                <w:sz w:val="22"/>
              </w:rPr>
              <w:t> </w:t>
            </w:r>
            <w:r>
              <w:rPr>
                <w:i/>
                <w:sz w:val="22"/>
              </w:rPr>
              <w:t>nhân</w:t>
            </w:r>
            <w:r>
              <w:rPr>
                <w:i/>
                <w:spacing w:val="-2"/>
                <w:sz w:val="22"/>
              </w:rPr>
              <w:t> </w:t>
            </w:r>
            <w:r>
              <w:rPr>
                <w:i/>
                <w:sz w:val="22"/>
              </w:rPr>
              <w:t>dân</w:t>
            </w:r>
            <w:r>
              <w:rPr>
                <w:i/>
                <w:spacing w:val="-1"/>
                <w:sz w:val="22"/>
              </w:rPr>
              <w:t> </w:t>
            </w:r>
            <w:r>
              <w:rPr>
                <w:i/>
                <w:sz w:val="22"/>
              </w:rPr>
              <w:t>huyện</w:t>
            </w:r>
            <w:r>
              <w:rPr>
                <w:i/>
                <w:spacing w:val="-2"/>
                <w:sz w:val="22"/>
              </w:rPr>
              <w:t> </w:t>
            </w:r>
            <w:r>
              <w:rPr>
                <w:i/>
                <w:sz w:val="22"/>
              </w:rPr>
              <w:t>Ngọc</w:t>
            </w:r>
            <w:r>
              <w:rPr>
                <w:i/>
                <w:spacing w:val="-1"/>
                <w:sz w:val="22"/>
              </w:rPr>
              <w:t> </w:t>
            </w:r>
            <w:r>
              <w:rPr>
                <w:i/>
                <w:spacing w:val="-4"/>
                <w:sz w:val="22"/>
              </w:rPr>
              <w:t>Hiển;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Chi</w:t>
            </w:r>
            <w:r>
              <w:rPr>
                <w:i/>
                <w:spacing w:val="-3"/>
                <w:sz w:val="22"/>
              </w:rPr>
              <w:t> </w:t>
            </w:r>
            <w:r>
              <w:rPr>
                <w:i/>
                <w:sz w:val="22"/>
              </w:rPr>
              <w:t>cục</w:t>
            </w:r>
            <w:r>
              <w:rPr>
                <w:i/>
                <w:spacing w:val="-3"/>
                <w:sz w:val="22"/>
              </w:rPr>
              <w:t> </w:t>
            </w:r>
            <w:r>
              <w:rPr>
                <w:i/>
                <w:sz w:val="22"/>
              </w:rPr>
              <w:t>THADS</w:t>
            </w:r>
            <w:r>
              <w:rPr>
                <w:i/>
                <w:spacing w:val="-3"/>
                <w:sz w:val="22"/>
              </w:rPr>
              <w:t> </w:t>
            </w:r>
            <w:r>
              <w:rPr>
                <w:i/>
                <w:sz w:val="22"/>
              </w:rPr>
              <w:t>huyện</w:t>
            </w:r>
            <w:r>
              <w:rPr>
                <w:i/>
                <w:spacing w:val="-3"/>
                <w:sz w:val="22"/>
              </w:rPr>
              <w:t> </w:t>
            </w:r>
            <w:r>
              <w:rPr>
                <w:i/>
                <w:sz w:val="22"/>
              </w:rPr>
              <w:t>Ngọc</w:t>
            </w:r>
            <w:r>
              <w:rPr>
                <w:i/>
                <w:spacing w:val="-2"/>
                <w:sz w:val="22"/>
              </w:rPr>
              <w:t> Hiển;</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4"/>
              </w:numPr>
              <w:tabs>
                <w:tab w:pos="180" w:val="left" w:leader="none"/>
              </w:tabs>
              <w:spacing w:line="252" w:lineRule="exact" w:before="1" w:after="0"/>
              <w:ind w:left="179" w:right="0" w:hanging="130"/>
              <w:jc w:val="left"/>
              <w:rPr>
                <w:i/>
                <w:sz w:val="22"/>
              </w:rPr>
            </w:pPr>
            <w:r>
              <w:rPr>
                <w:i/>
                <w:sz w:val="22"/>
              </w:rPr>
              <w:t>Lưu</w:t>
            </w:r>
            <w:r>
              <w:rPr>
                <w:i/>
                <w:spacing w:val="-2"/>
                <w:sz w:val="22"/>
              </w:rPr>
              <w:t> </w:t>
            </w:r>
            <w:r>
              <w:rPr>
                <w:i/>
                <w:sz w:val="22"/>
              </w:rPr>
              <w:t>hồ</w:t>
            </w:r>
            <w:r>
              <w:rPr>
                <w:i/>
                <w:spacing w:val="-3"/>
                <w:sz w:val="22"/>
              </w:rPr>
              <w:t> </w:t>
            </w:r>
            <w:r>
              <w:rPr>
                <w:i/>
                <w:spacing w:val="-5"/>
                <w:sz w:val="22"/>
              </w:rPr>
              <w:t>sơ;</w:t>
            </w:r>
          </w:p>
          <w:p>
            <w:pPr>
              <w:pStyle w:val="TableParagraph"/>
              <w:numPr>
                <w:ilvl w:val="0"/>
                <w:numId w:val="4"/>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z w:val="22"/>
              </w:rPr>
              <w:t>án</w:t>
            </w:r>
            <w:r>
              <w:rPr>
                <w:i/>
                <w:spacing w:val="-3"/>
                <w:sz w:val="22"/>
              </w:rPr>
              <w:t> </w:t>
            </w:r>
            <w:r>
              <w:rPr>
                <w:i/>
                <w:spacing w:val="-4"/>
                <w:sz w:val="22"/>
              </w:rPr>
              <w:t>văn;</w:t>
            </w:r>
          </w:p>
          <w:p>
            <w:pPr>
              <w:pStyle w:val="TableParagraph"/>
              <w:numPr>
                <w:ilvl w:val="0"/>
                <w:numId w:val="4"/>
              </w:numPr>
              <w:tabs>
                <w:tab w:pos="180" w:val="left" w:leader="none"/>
              </w:tabs>
              <w:spacing w:line="240" w:lineRule="auto" w:before="2" w:after="0"/>
              <w:ind w:left="179" w:right="0" w:hanging="130"/>
              <w:jc w:val="left"/>
              <w:rPr>
                <w:i/>
                <w:sz w:val="22"/>
              </w:rPr>
            </w:pPr>
            <w:r>
              <w:rPr>
                <w:i/>
                <w:sz w:val="22"/>
              </w:rPr>
              <w:t>Lưu</w:t>
            </w:r>
            <w:r>
              <w:rPr>
                <w:i/>
                <w:spacing w:val="-2"/>
                <w:sz w:val="22"/>
              </w:rPr>
              <w:t> VT(TM:TANDTCM).</w:t>
            </w:r>
          </w:p>
        </w:tc>
        <w:tc>
          <w:tcPr>
            <w:tcW w:w="5365" w:type="dxa"/>
          </w:tcPr>
          <w:p>
            <w:pPr>
              <w:pStyle w:val="TableParagraph"/>
              <w:ind w:left="322"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02"/>
              <w:ind w:left="317" w:right="49"/>
              <w:jc w:val="center"/>
              <w:rPr>
                <w:b/>
                <w:sz w:val="28"/>
              </w:rPr>
            </w:pPr>
            <w:r>
              <w:rPr>
                <w:b/>
                <w:sz w:val="28"/>
              </w:rPr>
              <w:t>Nguyễn</w:t>
            </w:r>
            <w:r>
              <w:rPr>
                <w:b/>
                <w:spacing w:val="-8"/>
                <w:sz w:val="28"/>
              </w:rPr>
              <w:t> </w:t>
            </w:r>
            <w:r>
              <w:rPr>
                <w:b/>
                <w:sz w:val="28"/>
              </w:rPr>
              <w:t>Thành</w:t>
            </w:r>
            <w:r>
              <w:rPr>
                <w:b/>
                <w:spacing w:val="-3"/>
                <w:sz w:val="28"/>
              </w:rPr>
              <w:t> </w:t>
            </w:r>
            <w:r>
              <w:rPr>
                <w:b/>
                <w:spacing w:val="-5"/>
                <w:sz w:val="28"/>
              </w:rPr>
              <w:t>Lập</w:t>
            </w:r>
          </w:p>
        </w:tc>
      </w:tr>
    </w:tbl>
    <w:sectPr>
      <w:pgSz w:w="11910" w:h="16850"/>
      <w:pgMar w:header="0" w:footer="475" w:top="1060" w:bottom="660" w:left="15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2.910004pt;margin-top:807.306641pt;width:13pt;height:15.3pt;mso-position-horizontal-relative:page;mso-position-vertical-relative:page;z-index:-158126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2" w:hanging="130"/>
      </w:pPr>
      <w:rPr>
        <w:rFonts w:hint="default"/>
        <w:lang w:val="vi" w:eastAsia="en-US" w:bidi="ar-SA"/>
      </w:rPr>
    </w:lvl>
    <w:lvl w:ilvl="2">
      <w:start w:val="0"/>
      <w:numFmt w:val="bullet"/>
      <w:lvlText w:val="•"/>
      <w:lvlJc w:val="left"/>
      <w:pPr>
        <w:ind w:left="905" w:hanging="130"/>
      </w:pPr>
      <w:rPr>
        <w:rFonts w:hint="default"/>
        <w:lang w:val="vi" w:eastAsia="en-US" w:bidi="ar-SA"/>
      </w:rPr>
    </w:lvl>
    <w:lvl w:ilvl="3">
      <w:start w:val="0"/>
      <w:numFmt w:val="bullet"/>
      <w:lvlText w:val="•"/>
      <w:lvlJc w:val="left"/>
      <w:pPr>
        <w:ind w:left="1268" w:hanging="130"/>
      </w:pPr>
      <w:rPr>
        <w:rFonts w:hint="default"/>
        <w:lang w:val="vi" w:eastAsia="en-US" w:bidi="ar-SA"/>
      </w:rPr>
    </w:lvl>
    <w:lvl w:ilvl="4">
      <w:start w:val="0"/>
      <w:numFmt w:val="bullet"/>
      <w:lvlText w:val="•"/>
      <w:lvlJc w:val="left"/>
      <w:pPr>
        <w:ind w:left="1630" w:hanging="130"/>
      </w:pPr>
      <w:rPr>
        <w:rFonts w:hint="default"/>
        <w:lang w:val="vi" w:eastAsia="en-US" w:bidi="ar-SA"/>
      </w:rPr>
    </w:lvl>
    <w:lvl w:ilvl="5">
      <w:start w:val="0"/>
      <w:numFmt w:val="bullet"/>
      <w:lvlText w:val="•"/>
      <w:lvlJc w:val="left"/>
      <w:pPr>
        <w:ind w:left="1993" w:hanging="130"/>
      </w:pPr>
      <w:rPr>
        <w:rFonts w:hint="default"/>
        <w:lang w:val="vi" w:eastAsia="en-US" w:bidi="ar-SA"/>
      </w:rPr>
    </w:lvl>
    <w:lvl w:ilvl="6">
      <w:start w:val="0"/>
      <w:numFmt w:val="bullet"/>
      <w:lvlText w:val="•"/>
      <w:lvlJc w:val="left"/>
      <w:pPr>
        <w:ind w:left="2356" w:hanging="130"/>
      </w:pPr>
      <w:rPr>
        <w:rFonts w:hint="default"/>
        <w:lang w:val="vi" w:eastAsia="en-US" w:bidi="ar-SA"/>
      </w:rPr>
    </w:lvl>
    <w:lvl w:ilvl="7">
      <w:start w:val="0"/>
      <w:numFmt w:val="bullet"/>
      <w:lvlText w:val="•"/>
      <w:lvlJc w:val="left"/>
      <w:pPr>
        <w:ind w:left="2718" w:hanging="130"/>
      </w:pPr>
      <w:rPr>
        <w:rFonts w:hint="default"/>
        <w:lang w:val="vi" w:eastAsia="en-US" w:bidi="ar-SA"/>
      </w:rPr>
    </w:lvl>
    <w:lvl w:ilvl="8">
      <w:start w:val="0"/>
      <w:numFmt w:val="bullet"/>
      <w:lvlText w:val="•"/>
      <w:lvlJc w:val="left"/>
      <w:pPr>
        <w:ind w:left="3081" w:hanging="130"/>
      </w:pPr>
      <w:rPr>
        <w:rFonts w:hint="default"/>
        <w:lang w:val="vi" w:eastAsia="en-US" w:bidi="ar-SA"/>
      </w:rPr>
    </w:lvl>
  </w:abstractNum>
  <w:abstractNum w:abstractNumId="2">
    <w:multiLevelType w:val="hybridMultilevel"/>
    <w:lvl w:ilvl="0">
      <w:start w:val="1"/>
      <w:numFmt w:val="decimal"/>
      <w:lvlText w:val="[%1]"/>
      <w:lvlJc w:val="left"/>
      <w:pPr>
        <w:ind w:left="159"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01"/>
      </w:pPr>
      <w:rPr>
        <w:rFonts w:hint="default"/>
        <w:lang w:val="vi" w:eastAsia="en-US" w:bidi="ar-SA"/>
      </w:rPr>
    </w:lvl>
    <w:lvl w:ilvl="2">
      <w:start w:val="0"/>
      <w:numFmt w:val="bullet"/>
      <w:lvlText w:val="•"/>
      <w:lvlJc w:val="left"/>
      <w:pPr>
        <w:ind w:left="2121" w:hanging="401"/>
      </w:pPr>
      <w:rPr>
        <w:rFonts w:hint="default"/>
        <w:lang w:val="vi" w:eastAsia="en-US" w:bidi="ar-SA"/>
      </w:rPr>
    </w:lvl>
    <w:lvl w:ilvl="3">
      <w:start w:val="0"/>
      <w:numFmt w:val="bullet"/>
      <w:lvlText w:val="•"/>
      <w:lvlJc w:val="left"/>
      <w:pPr>
        <w:ind w:left="3101" w:hanging="401"/>
      </w:pPr>
      <w:rPr>
        <w:rFonts w:hint="default"/>
        <w:lang w:val="vi" w:eastAsia="en-US" w:bidi="ar-SA"/>
      </w:rPr>
    </w:lvl>
    <w:lvl w:ilvl="4">
      <w:start w:val="0"/>
      <w:numFmt w:val="bullet"/>
      <w:lvlText w:val="•"/>
      <w:lvlJc w:val="left"/>
      <w:pPr>
        <w:ind w:left="4082" w:hanging="401"/>
      </w:pPr>
      <w:rPr>
        <w:rFonts w:hint="default"/>
        <w:lang w:val="vi" w:eastAsia="en-US" w:bidi="ar-SA"/>
      </w:rPr>
    </w:lvl>
    <w:lvl w:ilvl="5">
      <w:start w:val="0"/>
      <w:numFmt w:val="bullet"/>
      <w:lvlText w:val="•"/>
      <w:lvlJc w:val="left"/>
      <w:pPr>
        <w:ind w:left="5063" w:hanging="401"/>
      </w:pPr>
      <w:rPr>
        <w:rFonts w:hint="default"/>
        <w:lang w:val="vi" w:eastAsia="en-US" w:bidi="ar-SA"/>
      </w:rPr>
    </w:lvl>
    <w:lvl w:ilvl="6">
      <w:start w:val="0"/>
      <w:numFmt w:val="bullet"/>
      <w:lvlText w:val="•"/>
      <w:lvlJc w:val="left"/>
      <w:pPr>
        <w:ind w:left="6043" w:hanging="401"/>
      </w:pPr>
      <w:rPr>
        <w:rFonts w:hint="default"/>
        <w:lang w:val="vi" w:eastAsia="en-US" w:bidi="ar-SA"/>
      </w:rPr>
    </w:lvl>
    <w:lvl w:ilvl="7">
      <w:start w:val="0"/>
      <w:numFmt w:val="bullet"/>
      <w:lvlText w:val="•"/>
      <w:lvlJc w:val="left"/>
      <w:pPr>
        <w:ind w:left="7024" w:hanging="401"/>
      </w:pPr>
      <w:rPr>
        <w:rFonts w:hint="default"/>
        <w:lang w:val="vi" w:eastAsia="en-US" w:bidi="ar-SA"/>
      </w:rPr>
    </w:lvl>
    <w:lvl w:ilvl="8">
      <w:start w:val="0"/>
      <w:numFmt w:val="bullet"/>
      <w:lvlText w:val="•"/>
      <w:lvlJc w:val="left"/>
      <w:pPr>
        <w:ind w:left="8005" w:hanging="401"/>
      </w:pPr>
      <w:rPr>
        <w:rFonts w:hint="default"/>
        <w:lang w:val="vi" w:eastAsia="en-US" w:bidi="ar-SA"/>
      </w:rPr>
    </w:lvl>
  </w:abstractNum>
  <w:abstractNum w:abstractNumId="1">
    <w:multiLevelType w:val="hybridMultilevel"/>
    <w:lvl w:ilvl="0">
      <w:start w:val="0"/>
      <w:numFmt w:val="bullet"/>
      <w:lvlText w:val="-"/>
      <w:lvlJc w:val="left"/>
      <w:pPr>
        <w:ind w:left="879"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605" w:hanging="164"/>
      </w:pPr>
      <w:rPr>
        <w:rFonts w:hint="default"/>
        <w:lang w:val="vi" w:eastAsia="en-US" w:bidi="ar-SA"/>
      </w:rPr>
    </w:lvl>
    <w:lvl w:ilvl="4">
      <w:start w:val="0"/>
      <w:numFmt w:val="bullet"/>
      <w:lvlText w:val="•"/>
      <w:lvlJc w:val="left"/>
      <w:pPr>
        <w:ind w:left="45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331" w:hanging="164"/>
      </w:pPr>
      <w:rPr>
        <w:rFonts w:hint="default"/>
        <w:lang w:val="vi" w:eastAsia="en-US" w:bidi="ar-SA"/>
      </w:rPr>
    </w:lvl>
    <w:lvl w:ilvl="7">
      <w:start w:val="0"/>
      <w:numFmt w:val="bullet"/>
      <w:lvlText w:val="•"/>
      <w:lvlJc w:val="left"/>
      <w:pPr>
        <w:ind w:left="7240" w:hanging="164"/>
      </w:pPr>
      <w:rPr>
        <w:rFonts w:hint="default"/>
        <w:lang w:val="vi" w:eastAsia="en-US" w:bidi="ar-SA"/>
      </w:rPr>
    </w:lvl>
    <w:lvl w:ilvl="8">
      <w:start w:val="0"/>
      <w:numFmt w:val="bullet"/>
      <w:lvlText w:val="•"/>
      <w:lvlJc w:val="left"/>
      <w:pPr>
        <w:ind w:left="8149" w:hanging="164"/>
      </w:pPr>
      <w:rPr>
        <w:rFonts w:hint="default"/>
        <w:lang w:val="vi" w:eastAsia="en-US" w:bidi="ar-SA"/>
      </w:rPr>
    </w:lvl>
  </w:abstractNum>
  <w:abstractNum w:abstractNumId="0">
    <w:multiLevelType w:val="hybridMultilevel"/>
    <w:lvl w:ilvl="0">
      <w:start w:val="0"/>
      <w:numFmt w:val="bullet"/>
      <w:lvlText w:val="-"/>
      <w:lvlJc w:val="left"/>
      <w:pPr>
        <w:ind w:left="257"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2" w:hanging="164"/>
      </w:pPr>
      <w:rPr>
        <w:rFonts w:hint="default"/>
        <w:lang w:val="vi" w:eastAsia="en-US" w:bidi="ar-SA"/>
      </w:rPr>
    </w:lvl>
    <w:lvl w:ilvl="2">
      <w:start w:val="0"/>
      <w:numFmt w:val="bullet"/>
      <w:lvlText w:val="•"/>
      <w:lvlJc w:val="left"/>
      <w:pPr>
        <w:ind w:left="2044" w:hanging="164"/>
      </w:pPr>
      <w:rPr>
        <w:rFonts w:hint="default"/>
        <w:lang w:val="vi" w:eastAsia="en-US" w:bidi="ar-SA"/>
      </w:rPr>
    </w:lvl>
    <w:lvl w:ilvl="3">
      <w:start w:val="0"/>
      <w:numFmt w:val="bullet"/>
      <w:lvlText w:val="•"/>
      <w:lvlJc w:val="left"/>
      <w:pPr>
        <w:ind w:left="2936" w:hanging="164"/>
      </w:pPr>
      <w:rPr>
        <w:rFonts w:hint="default"/>
        <w:lang w:val="vi" w:eastAsia="en-US" w:bidi="ar-SA"/>
      </w:rPr>
    </w:lvl>
    <w:lvl w:ilvl="4">
      <w:start w:val="0"/>
      <w:numFmt w:val="bullet"/>
      <w:lvlText w:val="•"/>
      <w:lvlJc w:val="left"/>
      <w:pPr>
        <w:ind w:left="3828" w:hanging="164"/>
      </w:pPr>
      <w:rPr>
        <w:rFonts w:hint="default"/>
        <w:lang w:val="vi" w:eastAsia="en-US" w:bidi="ar-SA"/>
      </w:rPr>
    </w:lvl>
    <w:lvl w:ilvl="5">
      <w:start w:val="0"/>
      <w:numFmt w:val="bullet"/>
      <w:lvlText w:val="•"/>
      <w:lvlJc w:val="left"/>
      <w:pPr>
        <w:ind w:left="4720" w:hanging="164"/>
      </w:pPr>
      <w:rPr>
        <w:rFonts w:hint="default"/>
        <w:lang w:val="vi" w:eastAsia="en-US" w:bidi="ar-SA"/>
      </w:rPr>
    </w:lvl>
    <w:lvl w:ilvl="6">
      <w:start w:val="0"/>
      <w:numFmt w:val="bullet"/>
      <w:lvlText w:val="•"/>
      <w:lvlJc w:val="left"/>
      <w:pPr>
        <w:ind w:left="5612" w:hanging="164"/>
      </w:pPr>
      <w:rPr>
        <w:rFonts w:hint="default"/>
        <w:lang w:val="vi" w:eastAsia="en-US" w:bidi="ar-SA"/>
      </w:rPr>
    </w:lvl>
    <w:lvl w:ilvl="7">
      <w:start w:val="0"/>
      <w:numFmt w:val="bullet"/>
      <w:lvlText w:val="•"/>
      <w:lvlJc w:val="left"/>
      <w:pPr>
        <w:ind w:left="6504" w:hanging="164"/>
      </w:pPr>
      <w:rPr>
        <w:rFonts w:hint="default"/>
        <w:lang w:val="vi" w:eastAsia="en-US" w:bidi="ar-SA"/>
      </w:rPr>
    </w:lvl>
    <w:lvl w:ilvl="8">
      <w:start w:val="0"/>
      <w:numFmt w:val="bullet"/>
      <w:lvlText w:val="•"/>
      <w:lvlJc w:val="left"/>
      <w:pPr>
        <w:ind w:left="739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335" w:right="307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5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2023-04-24T10:32:20Z</dcterms:created>
  <dcterms:modified xsi:type="dcterms:W3CDTF">2023-04-24T10:32:20Z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