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0"/>
        <w:gridCol w:w="6187"/>
      </w:tblGrid>
      <w:tr>
        <w:trPr>
          <w:trHeight w:val="644" w:hRule="atLeast"/>
        </w:trPr>
        <w:tc>
          <w:tcPr>
            <w:tcW w:w="3230" w:type="dxa"/>
          </w:tcPr>
          <w:p>
            <w:pPr>
              <w:pStyle w:val="TableParagraph"/>
              <w:ind w:left="309" w:right="112" w:hanging="26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 TÂY NINH</w:t>
            </w:r>
          </w:p>
        </w:tc>
        <w:tc>
          <w:tcPr>
            <w:tcW w:w="6187" w:type="dxa"/>
          </w:tcPr>
          <w:p>
            <w:pPr>
              <w:pStyle w:val="TableParagraph"/>
              <w:spacing w:line="287" w:lineRule="exact"/>
              <w:ind w:left="72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726" w:right="5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2"/>
                <w:sz w:val="26"/>
              </w:rPr>
              <w:t> </w:t>
            </w:r>
            <w:r>
              <w:rPr>
                <w:b/>
                <w:sz w:val="26"/>
              </w:rPr>
              <w:t>Tự</w:t>
            </w:r>
            <w:r>
              <w:rPr>
                <w:b/>
                <w:spacing w:val="-5"/>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967" w:hRule="atLeast"/>
        </w:trPr>
        <w:tc>
          <w:tcPr>
            <w:tcW w:w="3230" w:type="dxa"/>
          </w:tcPr>
          <w:p>
            <w:pPr>
              <w:pStyle w:val="TableParagraph"/>
              <w:spacing w:line="20" w:lineRule="exact"/>
              <w:ind w:left="727"/>
              <w:rPr>
                <w:sz w:val="2"/>
              </w:rPr>
            </w:pPr>
            <w:r>
              <w:rPr>
                <w:sz w:val="2"/>
              </w:rPr>
              <w:pict>
                <v:group style="width:57.6pt;height:.75pt;mso-position-horizontal-relative:char;mso-position-vertical-relative:line" id="docshapegroup1" coordorigin="0,0" coordsize="1152,15">
                  <v:line style="position:absolute" from="0,8" to="1152,8" stroked="true" strokeweight=".75pt" strokecolor="#000000">
                    <v:stroke dashstyle="solid"/>
                  </v:line>
                </v:group>
              </w:pict>
            </w:r>
            <w:r>
              <w:rPr>
                <w:sz w:val="2"/>
              </w:rPr>
            </w:r>
          </w:p>
          <w:p>
            <w:pPr>
              <w:pStyle w:val="TableParagraph"/>
              <w:spacing w:before="4"/>
              <w:ind w:left="0"/>
              <w:rPr>
                <w:sz w:val="28"/>
              </w:rPr>
            </w:pPr>
          </w:p>
          <w:p>
            <w:pPr>
              <w:pStyle w:val="TableParagraph"/>
              <w:spacing w:line="300" w:lineRule="atLeast" w:before="1"/>
              <w:ind w:left="114" w:right="112" w:firstLine="4"/>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200/2022/HS-PT Ngày: 25-11-2022</w:t>
            </w:r>
          </w:p>
        </w:tc>
        <w:tc>
          <w:tcPr>
            <w:tcW w:w="6187" w:type="dxa"/>
          </w:tcPr>
          <w:p>
            <w:pPr>
              <w:pStyle w:val="TableParagraph"/>
              <w:spacing w:line="20" w:lineRule="exact"/>
              <w:ind w:left="1598"/>
              <w:rPr>
                <w:sz w:val="2"/>
              </w:rPr>
            </w:pPr>
            <w:r>
              <w:rPr>
                <w:sz w:val="2"/>
              </w:rPr>
              <w:pict>
                <v:group style="width:172.35pt;height:.75pt;mso-position-horizontal-relative:char;mso-position-vertical-relative:line" id="docshapegroup2" coordorigin="0,0" coordsize="3447,15">
                  <v:line style="position:absolute" from="0,8" to="3447,8" stroked="true" strokeweight=".75pt" strokecolor="#000000">
                    <v:stroke dashstyle="solid"/>
                  </v:line>
                </v:group>
              </w:pict>
            </w:r>
            <w:r>
              <w:rPr>
                <w:sz w:val="2"/>
              </w:rPr>
            </w:r>
          </w:p>
        </w:tc>
      </w:tr>
    </w:tbl>
    <w:p>
      <w:pPr>
        <w:pStyle w:val="BodyText"/>
        <w:ind w:left="0"/>
        <w:jc w:val="left"/>
        <w:rPr>
          <w:sz w:val="23"/>
        </w:rPr>
      </w:pPr>
    </w:p>
    <w:p>
      <w:pPr>
        <w:pStyle w:val="Title"/>
      </w:pPr>
      <w:r>
        <w:rPr/>
        <w:t>NHÂN</w:t>
      </w:r>
      <w:r>
        <w:rPr>
          <w:spacing w:val="-13"/>
        </w:rPr>
        <w:t> </w:t>
      </w:r>
      <w:r>
        <w:rPr>
          <w:spacing w:val="-4"/>
        </w:rPr>
        <w:t>DANH</w:t>
      </w:r>
    </w:p>
    <w:p>
      <w:pPr>
        <w:spacing w:line="344" w:lineRule="exact" w:before="0"/>
        <w:ind w:left="1226" w:right="1283" w:firstLine="0"/>
        <w:jc w:val="center"/>
        <w:rPr>
          <w:b/>
          <w:sz w:val="30"/>
        </w:rPr>
      </w:pPr>
      <w:r>
        <w:rPr>
          <w:b/>
          <w:sz w:val="30"/>
        </w:rPr>
        <w:t>NƯỚC</w:t>
      </w:r>
      <w:r>
        <w:rPr>
          <w:b/>
          <w:spacing w:val="-3"/>
          <w:sz w:val="30"/>
        </w:rPr>
        <w:t> </w:t>
      </w:r>
      <w:r>
        <w:rPr>
          <w:b/>
          <w:sz w:val="30"/>
        </w:rPr>
        <w:t>CỘNG</w:t>
      </w:r>
      <w:r>
        <w:rPr>
          <w:b/>
          <w:spacing w:val="-3"/>
          <w:sz w:val="30"/>
        </w:rPr>
        <w:t> </w:t>
      </w:r>
      <w:r>
        <w:rPr>
          <w:b/>
          <w:sz w:val="30"/>
        </w:rPr>
        <w:t>HÒA</w:t>
      </w:r>
      <w:r>
        <w:rPr>
          <w:b/>
          <w:spacing w:val="-3"/>
          <w:sz w:val="30"/>
        </w:rPr>
        <w:t> </w:t>
      </w:r>
      <w:r>
        <w:rPr>
          <w:b/>
          <w:sz w:val="30"/>
        </w:rPr>
        <w:t>XÃ</w:t>
      </w:r>
      <w:r>
        <w:rPr>
          <w:b/>
          <w:spacing w:val="-2"/>
          <w:sz w:val="30"/>
        </w:rPr>
        <w:t> </w:t>
      </w:r>
      <w:r>
        <w:rPr>
          <w:b/>
          <w:sz w:val="30"/>
        </w:rPr>
        <w:t>HỘI</w:t>
      </w:r>
      <w:r>
        <w:rPr>
          <w:b/>
          <w:spacing w:val="-2"/>
          <w:sz w:val="30"/>
        </w:rPr>
        <w:t> </w:t>
      </w:r>
      <w:r>
        <w:rPr>
          <w:b/>
          <w:sz w:val="30"/>
        </w:rPr>
        <w:t>CHỦ</w:t>
      </w:r>
      <w:r>
        <w:rPr>
          <w:b/>
          <w:spacing w:val="-4"/>
          <w:sz w:val="30"/>
        </w:rPr>
        <w:t> </w:t>
      </w:r>
      <w:r>
        <w:rPr>
          <w:b/>
          <w:sz w:val="30"/>
        </w:rPr>
        <w:t>NGHĨA</w:t>
      </w:r>
      <w:r>
        <w:rPr>
          <w:b/>
          <w:spacing w:val="-3"/>
          <w:sz w:val="30"/>
        </w:rPr>
        <w:t> </w:t>
      </w:r>
      <w:r>
        <w:rPr>
          <w:b/>
          <w:sz w:val="30"/>
        </w:rPr>
        <w:t>VIỆT</w:t>
      </w:r>
      <w:r>
        <w:rPr>
          <w:b/>
          <w:spacing w:val="-3"/>
          <w:sz w:val="30"/>
        </w:rPr>
        <w:t> </w:t>
      </w:r>
      <w:r>
        <w:rPr>
          <w:b/>
          <w:spacing w:val="-5"/>
          <w:sz w:val="30"/>
        </w:rPr>
        <w:t>NAM</w:t>
      </w:r>
    </w:p>
    <w:p>
      <w:pPr>
        <w:pStyle w:val="BodyText"/>
        <w:spacing w:before="6"/>
        <w:ind w:left="0"/>
        <w:jc w:val="left"/>
        <w:rPr>
          <w:b/>
          <w:sz w:val="23"/>
        </w:rPr>
      </w:pPr>
    </w:p>
    <w:p>
      <w:pPr>
        <w:spacing w:after="0"/>
        <w:jc w:val="left"/>
        <w:rPr>
          <w:sz w:val="23"/>
        </w:rPr>
        <w:sectPr>
          <w:type w:val="continuous"/>
          <w:pgSz w:w="11910" w:h="16840"/>
          <w:pgMar w:top="1240" w:bottom="280" w:left="1680" w:right="480"/>
        </w:sect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203"/>
        <w:jc w:val="left"/>
      </w:pPr>
      <w:r>
        <w:rPr>
          <w:spacing w:val="-4"/>
        </w:rPr>
        <w:t>Ninh</w:t>
      </w:r>
    </w:p>
    <w:p>
      <w:pPr>
        <w:pStyle w:val="Heading1"/>
        <w:ind w:left="1495"/>
        <w:jc w:val="left"/>
      </w:pPr>
      <w:r>
        <w:rPr>
          <w:b w:val="0"/>
        </w:rPr>
        <w:br w:type="column"/>
      </w:r>
      <w:r>
        <w:rPr/>
        <w:t>TÒA</w:t>
      </w:r>
      <w:r>
        <w:rPr>
          <w:spacing w:val="-4"/>
        </w:rPr>
        <w:t> </w:t>
      </w:r>
      <w:r>
        <w:rPr/>
        <w:t>ÁN</w:t>
      </w:r>
      <w:r>
        <w:rPr>
          <w:spacing w:val="-3"/>
        </w:rPr>
        <w:t> </w:t>
      </w:r>
      <w:r>
        <w:rPr/>
        <w:t>NHÂN</w:t>
      </w:r>
      <w:r>
        <w:rPr>
          <w:spacing w:val="-2"/>
        </w:rPr>
        <w:t> </w:t>
      </w:r>
      <w:r>
        <w:rPr/>
        <w:t>DÂN</w:t>
      </w:r>
      <w:r>
        <w:rPr>
          <w:spacing w:val="-2"/>
        </w:rPr>
        <w:t> </w:t>
      </w:r>
      <w:r>
        <w:rPr/>
        <w:t>TỈNH</w:t>
      </w:r>
      <w:r>
        <w:rPr>
          <w:spacing w:val="-4"/>
        </w:rPr>
        <w:t> </w:t>
      </w:r>
      <w:r>
        <w:rPr/>
        <w:t>TÂY</w:t>
      </w:r>
      <w:r>
        <w:rPr>
          <w:spacing w:val="-2"/>
        </w:rPr>
        <w:t> </w:t>
      </w:r>
      <w:r>
        <w:rPr>
          <w:spacing w:val="-4"/>
        </w:rPr>
        <w:t>NINH</w:t>
      </w:r>
    </w:p>
    <w:p>
      <w:pPr>
        <w:pStyle w:val="Heading2"/>
        <w:numPr>
          <w:ilvl w:val="0"/>
          <w:numId w:val="1"/>
        </w:numPr>
        <w:tabs>
          <w:tab w:pos="271" w:val="left" w:leader="none"/>
        </w:tabs>
        <w:spacing w:line="240" w:lineRule="auto" w:before="123" w:after="0"/>
        <w:ind w:left="270" w:right="0" w:hanging="164"/>
        <w:jc w:val="left"/>
      </w:pPr>
      <w:r>
        <w:rPr>
          <w:i/>
        </w:rPr>
        <w:t>Thành</w:t>
      </w:r>
      <w:r>
        <w:rPr>
          <w:i/>
          <w:spacing w:val="-5"/>
        </w:rPr>
        <w:t> </w:t>
      </w:r>
      <w:r>
        <w:rPr>
          <w:i/>
        </w:rPr>
        <w:t>phần</w:t>
      </w:r>
      <w:r>
        <w:rPr>
          <w:i/>
          <w:spacing w:val="-3"/>
        </w:rPr>
        <w:t> </w:t>
      </w:r>
      <w:r>
        <w:rPr>
          <w:i/>
        </w:rPr>
        <w:t>Hội</w:t>
      </w:r>
      <w:r>
        <w:rPr>
          <w:i/>
          <w:spacing w:val="-5"/>
        </w:rPr>
        <w:t> </w:t>
      </w:r>
      <w:r>
        <w:rPr>
          <w:i/>
        </w:rPr>
        <w:t>đồng</w:t>
      </w:r>
      <w:r>
        <w:rPr>
          <w:i/>
          <w:spacing w:val="-6"/>
        </w:rPr>
        <w:t> </w:t>
      </w:r>
      <w:r>
        <w:rPr>
          <w:i/>
        </w:rPr>
        <w:t>xét</w:t>
      </w:r>
      <w:r>
        <w:rPr>
          <w:i/>
          <w:spacing w:val="1"/>
        </w:rPr>
        <w:t> </w:t>
      </w:r>
      <w:r>
        <w:rPr>
          <w:i/>
        </w:rPr>
        <w:t>xử</w:t>
      </w:r>
      <w:r>
        <w:rPr>
          <w:i/>
          <w:spacing w:val="-6"/>
        </w:rPr>
        <w:t> </w:t>
      </w:r>
      <w:r>
        <w:rPr>
          <w:i/>
        </w:rPr>
        <w:t>phúc</w:t>
      </w:r>
      <w:r>
        <w:rPr>
          <w:i/>
          <w:spacing w:val="-6"/>
        </w:rPr>
        <w:t> </w:t>
      </w:r>
      <w:r>
        <w:rPr>
          <w:i/>
        </w:rPr>
        <w:t>thẩm</w:t>
      </w:r>
      <w:r>
        <w:rPr>
          <w:i/>
          <w:spacing w:val="-2"/>
        </w:rPr>
        <w:t> </w:t>
      </w:r>
      <w:r>
        <w:rPr>
          <w:i/>
        </w:rPr>
        <w:t>gồm</w:t>
      </w:r>
      <w:r>
        <w:rPr>
          <w:i/>
          <w:spacing w:val="-2"/>
        </w:rPr>
        <w:t> </w:t>
      </w:r>
      <w:r>
        <w:rPr>
          <w:i/>
          <w:spacing w:val="-5"/>
        </w:rPr>
        <w:t>có:</w:t>
      </w:r>
    </w:p>
    <w:p>
      <w:pPr>
        <w:spacing w:before="112"/>
        <w:ind w:left="107"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3"/>
          <w:sz w:val="28"/>
        </w:rPr>
        <w:t> </w:t>
      </w:r>
      <w:r>
        <w:rPr>
          <w:sz w:val="28"/>
        </w:rPr>
        <w:t>Trần</w:t>
      </w:r>
      <w:r>
        <w:rPr>
          <w:spacing w:val="-1"/>
          <w:sz w:val="28"/>
        </w:rPr>
        <w:t> </w:t>
      </w:r>
      <w:r>
        <w:rPr>
          <w:sz w:val="28"/>
        </w:rPr>
        <w:t>Thị</w:t>
      </w:r>
      <w:r>
        <w:rPr>
          <w:spacing w:val="-2"/>
          <w:sz w:val="28"/>
        </w:rPr>
        <w:t> </w:t>
      </w:r>
      <w:r>
        <w:rPr>
          <w:sz w:val="28"/>
        </w:rPr>
        <w:t>Kim</w:t>
      </w:r>
      <w:r>
        <w:rPr>
          <w:spacing w:val="-6"/>
          <w:sz w:val="28"/>
        </w:rPr>
        <w:t> </w:t>
      </w:r>
      <w:r>
        <w:rPr>
          <w:spacing w:val="-4"/>
          <w:sz w:val="28"/>
        </w:rPr>
        <w:t>Sang</w:t>
      </w:r>
    </w:p>
    <w:p>
      <w:pPr>
        <w:tabs>
          <w:tab w:pos="3809" w:val="left" w:leader="none"/>
        </w:tabs>
        <w:spacing w:line="328" w:lineRule="auto" w:before="120"/>
        <w:ind w:left="3816" w:right="2366" w:hanging="3709"/>
        <w:jc w:val="left"/>
        <w:rPr>
          <w:sz w:val="28"/>
        </w:rPr>
      </w:pPr>
      <w:r>
        <w:rPr>
          <w:i/>
          <w:sz w:val="28"/>
        </w:rPr>
        <w:t>Các Thẩm phán:</w:t>
        <w:tab/>
      </w:r>
      <w:r>
        <w:rPr>
          <w:sz w:val="28"/>
        </w:rPr>
        <w:t>Ông</w:t>
      </w:r>
      <w:r>
        <w:rPr>
          <w:spacing w:val="-11"/>
          <w:sz w:val="28"/>
        </w:rPr>
        <w:t> </w:t>
      </w:r>
      <w:r>
        <w:rPr>
          <w:sz w:val="28"/>
        </w:rPr>
        <w:t>Nguyễn</w:t>
      </w:r>
      <w:r>
        <w:rPr>
          <w:spacing w:val="-11"/>
          <w:sz w:val="28"/>
        </w:rPr>
        <w:t> </w:t>
      </w:r>
      <w:r>
        <w:rPr>
          <w:sz w:val="28"/>
        </w:rPr>
        <w:t>Văn</w:t>
      </w:r>
      <w:r>
        <w:rPr>
          <w:spacing w:val="-11"/>
          <w:sz w:val="28"/>
        </w:rPr>
        <w:t> </w:t>
      </w:r>
      <w:r>
        <w:rPr>
          <w:sz w:val="28"/>
        </w:rPr>
        <w:t>Bình; Bà Dương Thúy Hằng.</w:t>
      </w:r>
    </w:p>
    <w:p>
      <w:pPr>
        <w:pStyle w:val="ListParagraph"/>
        <w:numPr>
          <w:ilvl w:val="0"/>
          <w:numId w:val="1"/>
        </w:numPr>
        <w:tabs>
          <w:tab w:pos="286" w:val="left" w:leader="none"/>
        </w:tabs>
        <w:spacing w:line="240" w:lineRule="auto" w:before="4" w:after="0"/>
        <w:ind w:left="285" w:right="0" w:hanging="179"/>
        <w:jc w:val="left"/>
        <w:rPr>
          <w:i/>
          <w:sz w:val="28"/>
        </w:rPr>
      </w:pPr>
      <w:r>
        <w:rPr>
          <w:b/>
          <w:i/>
          <w:sz w:val="28"/>
        </w:rPr>
        <w:t>Thư</w:t>
      </w:r>
      <w:r>
        <w:rPr>
          <w:b/>
          <w:i/>
          <w:spacing w:val="8"/>
          <w:sz w:val="28"/>
        </w:rPr>
        <w:t> </w:t>
      </w:r>
      <w:r>
        <w:rPr>
          <w:b/>
          <w:i/>
          <w:sz w:val="28"/>
        </w:rPr>
        <w:t>ký</w:t>
      </w:r>
      <w:r>
        <w:rPr>
          <w:b/>
          <w:i/>
          <w:spacing w:val="9"/>
          <w:sz w:val="28"/>
        </w:rPr>
        <w:t> </w:t>
      </w:r>
      <w:r>
        <w:rPr>
          <w:b/>
          <w:i/>
          <w:sz w:val="28"/>
        </w:rPr>
        <w:t>phiên</w:t>
      </w:r>
      <w:r>
        <w:rPr>
          <w:b/>
          <w:i/>
          <w:spacing w:val="8"/>
          <w:sz w:val="28"/>
        </w:rPr>
        <w:t> </w:t>
      </w:r>
      <w:r>
        <w:rPr>
          <w:b/>
          <w:i/>
          <w:sz w:val="28"/>
        </w:rPr>
        <w:t>tòa:</w:t>
      </w:r>
      <w:r>
        <w:rPr>
          <w:b/>
          <w:i/>
          <w:spacing w:val="10"/>
          <w:sz w:val="28"/>
        </w:rPr>
        <w:t> </w:t>
      </w:r>
      <w:r>
        <w:rPr>
          <w:sz w:val="28"/>
        </w:rPr>
        <w:t>Bà</w:t>
      </w:r>
      <w:r>
        <w:rPr>
          <w:spacing w:val="10"/>
          <w:sz w:val="28"/>
        </w:rPr>
        <w:t> </w:t>
      </w:r>
      <w:r>
        <w:rPr>
          <w:sz w:val="28"/>
        </w:rPr>
        <w:t>Lê</w:t>
      </w:r>
      <w:r>
        <w:rPr>
          <w:spacing w:val="12"/>
          <w:sz w:val="28"/>
        </w:rPr>
        <w:t> </w:t>
      </w:r>
      <w:r>
        <w:rPr>
          <w:sz w:val="28"/>
        </w:rPr>
        <w:t>Thị</w:t>
      </w:r>
      <w:r>
        <w:rPr>
          <w:spacing w:val="11"/>
          <w:sz w:val="28"/>
        </w:rPr>
        <w:t> </w:t>
      </w:r>
      <w:r>
        <w:rPr>
          <w:sz w:val="28"/>
        </w:rPr>
        <w:t>Oanh</w:t>
      </w:r>
      <w:r>
        <w:rPr>
          <w:spacing w:val="12"/>
          <w:sz w:val="28"/>
        </w:rPr>
        <w:t> </w:t>
      </w:r>
      <w:r>
        <w:rPr>
          <w:sz w:val="28"/>
        </w:rPr>
        <w:t>–</w:t>
      </w:r>
      <w:r>
        <w:rPr>
          <w:spacing w:val="12"/>
          <w:sz w:val="28"/>
        </w:rPr>
        <w:t> </w:t>
      </w:r>
      <w:r>
        <w:rPr>
          <w:sz w:val="28"/>
        </w:rPr>
        <w:t>Thư</w:t>
      </w:r>
      <w:r>
        <w:rPr>
          <w:spacing w:val="10"/>
          <w:sz w:val="28"/>
        </w:rPr>
        <w:t> </w:t>
      </w:r>
      <w:r>
        <w:rPr>
          <w:sz w:val="28"/>
        </w:rPr>
        <w:t>ký</w:t>
      </w:r>
      <w:r>
        <w:rPr>
          <w:spacing w:val="11"/>
          <w:sz w:val="28"/>
        </w:rPr>
        <w:t> </w:t>
      </w:r>
      <w:r>
        <w:rPr>
          <w:sz w:val="28"/>
        </w:rPr>
        <w:t>Tòa</w:t>
      </w:r>
      <w:r>
        <w:rPr>
          <w:spacing w:val="11"/>
          <w:sz w:val="28"/>
        </w:rPr>
        <w:t> </w:t>
      </w:r>
      <w:r>
        <w:rPr>
          <w:sz w:val="28"/>
        </w:rPr>
        <w:t>án</w:t>
      </w:r>
      <w:r>
        <w:rPr>
          <w:spacing w:val="10"/>
          <w:sz w:val="28"/>
        </w:rPr>
        <w:t> </w:t>
      </w:r>
      <w:r>
        <w:rPr>
          <w:sz w:val="28"/>
        </w:rPr>
        <w:t>nhân</w:t>
      </w:r>
      <w:r>
        <w:rPr>
          <w:spacing w:val="10"/>
          <w:sz w:val="28"/>
        </w:rPr>
        <w:t> </w:t>
      </w:r>
      <w:r>
        <w:rPr>
          <w:sz w:val="28"/>
        </w:rPr>
        <w:t>dân</w:t>
      </w:r>
      <w:r>
        <w:rPr>
          <w:spacing w:val="9"/>
          <w:sz w:val="28"/>
        </w:rPr>
        <w:t> </w:t>
      </w:r>
      <w:r>
        <w:rPr>
          <w:sz w:val="28"/>
        </w:rPr>
        <w:t>tỉnh</w:t>
      </w:r>
      <w:r>
        <w:rPr>
          <w:spacing w:val="12"/>
          <w:sz w:val="28"/>
        </w:rPr>
        <w:t> </w:t>
      </w:r>
      <w:r>
        <w:rPr>
          <w:spacing w:val="-5"/>
          <w:sz w:val="28"/>
        </w:rPr>
        <w:t>Tây</w:t>
      </w:r>
    </w:p>
    <w:p>
      <w:pPr>
        <w:pStyle w:val="BodyText"/>
        <w:spacing w:before="11"/>
        <w:ind w:left="0"/>
        <w:jc w:val="left"/>
        <w:rPr>
          <w:sz w:val="38"/>
        </w:rPr>
      </w:pPr>
    </w:p>
    <w:p>
      <w:pPr>
        <w:pStyle w:val="Heading2"/>
        <w:numPr>
          <w:ilvl w:val="0"/>
          <w:numId w:val="1"/>
        </w:numPr>
        <w:tabs>
          <w:tab w:pos="298" w:val="left" w:leader="none"/>
        </w:tabs>
        <w:spacing w:line="240" w:lineRule="auto" w:before="0" w:after="0"/>
        <w:ind w:left="297" w:right="0" w:hanging="191"/>
        <w:jc w:val="left"/>
      </w:pPr>
      <w:r>
        <w:rPr>
          <w:i/>
        </w:rPr>
        <w:t>Đại</w:t>
      </w:r>
      <w:r>
        <w:rPr>
          <w:i/>
          <w:spacing w:val="20"/>
        </w:rPr>
        <w:t> </w:t>
      </w:r>
      <w:r>
        <w:rPr>
          <w:i/>
        </w:rPr>
        <w:t>diện</w:t>
      </w:r>
      <w:r>
        <w:rPr>
          <w:i/>
          <w:spacing w:val="22"/>
        </w:rPr>
        <w:t> </w:t>
      </w:r>
      <w:r>
        <w:rPr>
          <w:i/>
        </w:rPr>
        <w:t>Viện</w:t>
      </w:r>
      <w:r>
        <w:rPr>
          <w:i/>
          <w:spacing w:val="22"/>
        </w:rPr>
        <w:t> </w:t>
      </w:r>
      <w:r>
        <w:rPr>
          <w:i/>
        </w:rPr>
        <w:t>kiểm</w:t>
      </w:r>
      <w:r>
        <w:rPr>
          <w:i/>
          <w:spacing w:val="24"/>
        </w:rPr>
        <w:t> </w:t>
      </w:r>
      <w:r>
        <w:rPr>
          <w:i/>
        </w:rPr>
        <w:t>sát</w:t>
      </w:r>
      <w:r>
        <w:rPr>
          <w:i/>
          <w:spacing w:val="23"/>
        </w:rPr>
        <w:t> </w:t>
      </w:r>
      <w:r>
        <w:rPr>
          <w:i/>
        </w:rPr>
        <w:t>nhân</w:t>
      </w:r>
      <w:r>
        <w:rPr>
          <w:i/>
          <w:spacing w:val="22"/>
        </w:rPr>
        <w:t> </w:t>
      </w:r>
      <w:r>
        <w:rPr>
          <w:i/>
        </w:rPr>
        <w:t>dân</w:t>
      </w:r>
      <w:r>
        <w:rPr>
          <w:i/>
          <w:spacing w:val="19"/>
        </w:rPr>
        <w:t> </w:t>
      </w:r>
      <w:r>
        <w:rPr>
          <w:i/>
        </w:rPr>
        <w:t>tỉnh</w:t>
      </w:r>
      <w:r>
        <w:rPr>
          <w:i/>
          <w:spacing w:val="20"/>
        </w:rPr>
        <w:t> </w:t>
      </w:r>
      <w:r>
        <w:rPr>
          <w:i/>
        </w:rPr>
        <w:t>Tây</w:t>
      </w:r>
      <w:r>
        <w:rPr>
          <w:i/>
          <w:spacing w:val="22"/>
        </w:rPr>
        <w:t> </w:t>
      </w:r>
      <w:r>
        <w:rPr>
          <w:i/>
        </w:rPr>
        <w:t>Ninh</w:t>
      </w:r>
      <w:r>
        <w:rPr>
          <w:i/>
          <w:spacing w:val="22"/>
        </w:rPr>
        <w:t> </w:t>
      </w:r>
      <w:r>
        <w:rPr>
          <w:i/>
        </w:rPr>
        <w:t>tham</w:t>
      </w:r>
      <w:r>
        <w:rPr>
          <w:i/>
          <w:spacing w:val="24"/>
        </w:rPr>
        <w:t> </w:t>
      </w:r>
      <w:r>
        <w:rPr>
          <w:i/>
        </w:rPr>
        <w:t>gia</w:t>
      </w:r>
      <w:r>
        <w:rPr>
          <w:i/>
          <w:spacing w:val="21"/>
        </w:rPr>
        <w:t> </w:t>
      </w:r>
      <w:r>
        <w:rPr>
          <w:i/>
        </w:rPr>
        <w:t>phiên</w:t>
      </w:r>
      <w:r>
        <w:rPr>
          <w:i/>
          <w:spacing w:val="22"/>
        </w:rPr>
        <w:t> </w:t>
      </w:r>
      <w:r>
        <w:rPr>
          <w:i/>
          <w:spacing w:val="-4"/>
        </w:rPr>
        <w:t>tòa:</w:t>
      </w:r>
    </w:p>
    <w:p>
      <w:pPr>
        <w:spacing w:after="0" w:line="240" w:lineRule="auto"/>
        <w:jc w:val="left"/>
        <w:sectPr>
          <w:type w:val="continuous"/>
          <w:pgSz w:w="11910" w:h="16840"/>
          <w:pgMar w:top="1240" w:bottom="280" w:left="1680" w:right="480"/>
          <w:cols w:num="2" w:equalWidth="0">
            <w:col w:w="861" w:space="39"/>
            <w:col w:w="8850"/>
          </w:cols>
        </w:sectPr>
      </w:pPr>
    </w:p>
    <w:p>
      <w:pPr>
        <w:pStyle w:val="BodyText"/>
        <w:spacing w:line="315" w:lineRule="exact"/>
        <w:jc w:val="left"/>
      </w:pPr>
      <w:r>
        <w:rPr/>
        <w:t>Ông</w:t>
      </w:r>
      <w:r>
        <w:rPr>
          <w:spacing w:val="-2"/>
        </w:rPr>
        <w:t> </w:t>
      </w:r>
      <w:r>
        <w:rPr/>
        <w:t>Lê</w:t>
      </w:r>
      <w:r>
        <w:rPr>
          <w:spacing w:val="-3"/>
        </w:rPr>
        <w:t> </w:t>
      </w:r>
      <w:r>
        <w:rPr/>
        <w:t>Hồng</w:t>
      </w:r>
      <w:r>
        <w:rPr>
          <w:spacing w:val="-1"/>
        </w:rPr>
        <w:t> </w:t>
      </w:r>
      <w:r>
        <w:rPr/>
        <w:t>Phúc</w:t>
      </w:r>
      <w:r>
        <w:rPr>
          <w:spacing w:val="-2"/>
        </w:rPr>
        <w:t> </w:t>
      </w:r>
      <w:r>
        <w:rPr/>
        <w:t>–</w:t>
      </w:r>
      <w:r>
        <w:rPr>
          <w:spacing w:val="-4"/>
        </w:rPr>
        <w:t> </w:t>
      </w:r>
      <w:r>
        <w:rPr/>
        <w:t>Kiểm</w:t>
      </w:r>
      <w:r>
        <w:rPr>
          <w:spacing w:val="-8"/>
        </w:rPr>
        <w:t> </w:t>
      </w:r>
      <w:r>
        <w:rPr/>
        <w:t>sát</w:t>
      </w:r>
      <w:r>
        <w:rPr>
          <w:spacing w:val="-1"/>
        </w:rPr>
        <w:t> </w:t>
      </w:r>
      <w:r>
        <w:rPr>
          <w:spacing w:val="-4"/>
        </w:rPr>
        <w:t>viên.</w:t>
      </w:r>
    </w:p>
    <w:p>
      <w:pPr>
        <w:pStyle w:val="BodyText"/>
        <w:spacing w:before="239"/>
        <w:ind w:right="348" w:firstLine="707"/>
      </w:pPr>
      <w:r>
        <w:rPr/>
        <w:t>Ngày 25 tháng 11 năm 2022 tại trụ sở Tòa án nhân dân tỉnh Tây Ninh xét xử công khai vụ án hình sự phúc thẩm thụ lý số: 179/2022/TLPT-HS, ngày 10 tháng 10 năm 2022 đối với các bị cáo Trương Văn T, Phan Văn Q, Trần Bảo C; do có kháng cáo của các bị cáo đối với Bản án hình sự sơ thẩm số: 46/2022/HS- ST ngày 31 tháng 8 năm 2022 của Tòa án nhân dân huyện Tân Biên, tỉnh Tây </w:t>
      </w:r>
      <w:r>
        <w:rPr>
          <w:spacing w:val="-4"/>
        </w:rPr>
        <w:t>Ninh.</w:t>
      </w:r>
    </w:p>
    <w:p>
      <w:pPr>
        <w:spacing w:before="121"/>
        <w:ind w:left="1008" w:right="0" w:firstLine="0"/>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ListParagraph"/>
        <w:numPr>
          <w:ilvl w:val="0"/>
          <w:numId w:val="2"/>
        </w:numPr>
        <w:tabs>
          <w:tab w:pos="1316" w:val="left" w:leader="none"/>
        </w:tabs>
        <w:spacing w:line="240" w:lineRule="auto" w:before="120" w:after="0"/>
        <w:ind w:left="300" w:right="349" w:firstLine="719"/>
        <w:jc w:val="both"/>
        <w:rPr>
          <w:sz w:val="28"/>
        </w:rPr>
      </w:pPr>
      <w:r>
        <w:rPr>
          <w:b/>
          <w:sz w:val="28"/>
        </w:rPr>
        <w:t>Trương Văn T</w:t>
      </w:r>
      <w:r>
        <w:rPr>
          <w:sz w:val="28"/>
        </w:rPr>
        <w:t>, sinh năm 1975, tại Campuchia; nơi cư trú: Ấp BR, xã TB, huyện TB, tỉnh Tây Ninh; nghề nghiệp: làm</w:t>
      </w:r>
      <w:r>
        <w:rPr>
          <w:spacing w:val="-2"/>
          <w:sz w:val="28"/>
        </w:rPr>
        <w:t> </w:t>
      </w:r>
      <w:r>
        <w:rPr>
          <w:sz w:val="28"/>
        </w:rPr>
        <w:t>rẫy; trình độ học vấn: 3/12; dân tộc:</w:t>
      </w:r>
      <w:r>
        <w:rPr>
          <w:spacing w:val="-1"/>
          <w:sz w:val="28"/>
        </w:rPr>
        <w:t> </w:t>
      </w:r>
      <w:r>
        <w:rPr>
          <w:sz w:val="28"/>
        </w:rPr>
        <w:t>Kinh;</w:t>
      </w:r>
      <w:r>
        <w:rPr>
          <w:spacing w:val="-2"/>
          <w:sz w:val="28"/>
        </w:rPr>
        <w:t> </w:t>
      </w:r>
      <w:r>
        <w:rPr>
          <w:sz w:val="28"/>
        </w:rPr>
        <w:t>giới</w:t>
      </w:r>
      <w:r>
        <w:rPr>
          <w:spacing w:val="-2"/>
          <w:sz w:val="28"/>
        </w:rPr>
        <w:t> </w:t>
      </w:r>
      <w:r>
        <w:rPr>
          <w:sz w:val="28"/>
        </w:rPr>
        <w:t>tính:</w:t>
      </w:r>
      <w:r>
        <w:rPr>
          <w:spacing w:val="-3"/>
          <w:sz w:val="28"/>
        </w:rPr>
        <w:t> </w:t>
      </w:r>
      <w:r>
        <w:rPr>
          <w:sz w:val="28"/>
        </w:rPr>
        <w:t>nam;</w:t>
      </w:r>
      <w:r>
        <w:rPr>
          <w:spacing w:val="-1"/>
          <w:sz w:val="28"/>
        </w:rPr>
        <w:t> </w:t>
      </w:r>
      <w:r>
        <w:rPr>
          <w:sz w:val="28"/>
        </w:rPr>
        <w:t>tôn</w:t>
      </w:r>
      <w:r>
        <w:rPr>
          <w:spacing w:val="-3"/>
          <w:sz w:val="28"/>
        </w:rPr>
        <w:t> </w:t>
      </w:r>
      <w:r>
        <w:rPr>
          <w:sz w:val="28"/>
        </w:rPr>
        <w:t>giáo:</w:t>
      </w:r>
      <w:r>
        <w:rPr>
          <w:spacing w:val="-3"/>
          <w:sz w:val="28"/>
        </w:rPr>
        <w:t> </w:t>
      </w:r>
      <w:r>
        <w:rPr>
          <w:sz w:val="28"/>
        </w:rPr>
        <w:t>Phật</w:t>
      </w:r>
      <w:r>
        <w:rPr>
          <w:spacing w:val="-3"/>
          <w:sz w:val="28"/>
        </w:rPr>
        <w:t> </w:t>
      </w:r>
      <w:r>
        <w:rPr>
          <w:sz w:val="28"/>
        </w:rPr>
        <w:t>giáo; Q</w:t>
      </w:r>
      <w:r>
        <w:rPr>
          <w:spacing w:val="-3"/>
          <w:sz w:val="28"/>
        </w:rPr>
        <w:t> </w:t>
      </w:r>
      <w:r>
        <w:rPr>
          <w:sz w:val="28"/>
        </w:rPr>
        <w:t>tịch:</w:t>
      </w:r>
      <w:r>
        <w:rPr>
          <w:spacing w:val="-1"/>
          <w:sz w:val="28"/>
        </w:rPr>
        <w:t> </w:t>
      </w:r>
      <w:r>
        <w:rPr>
          <w:sz w:val="28"/>
        </w:rPr>
        <w:t>Việt</w:t>
      </w:r>
      <w:r>
        <w:rPr>
          <w:spacing w:val="-1"/>
          <w:sz w:val="28"/>
        </w:rPr>
        <w:t> </w:t>
      </w:r>
      <w:r>
        <w:rPr>
          <w:sz w:val="28"/>
        </w:rPr>
        <w:t>Nam; con</w:t>
      </w:r>
      <w:r>
        <w:rPr>
          <w:spacing w:val="-2"/>
          <w:sz w:val="28"/>
        </w:rPr>
        <w:t> </w:t>
      </w:r>
      <w:r>
        <w:rPr>
          <w:sz w:val="28"/>
        </w:rPr>
        <w:t>ông</w:t>
      </w:r>
      <w:r>
        <w:rPr>
          <w:spacing w:val="-2"/>
          <w:sz w:val="28"/>
        </w:rPr>
        <w:t> </w:t>
      </w:r>
      <w:r>
        <w:rPr>
          <w:sz w:val="28"/>
        </w:rPr>
        <w:t>Trương Văn H và bà Lê Thị M (đã chết); vợ tên Nguyễn Thị B và có 02 người con; tiền án, tiền sự: không có.</w:t>
      </w:r>
    </w:p>
    <w:p>
      <w:pPr>
        <w:pStyle w:val="BodyText"/>
        <w:spacing w:before="120"/>
        <w:ind w:right="349" w:firstLine="719"/>
      </w:pPr>
      <w:r>
        <w:rPr/>
        <w:t>Nhân thân: Tại Quyết định xử phạt vi phạm hành chính số 52 ngày 21-6- 2010, Công an huyện Tân Biên xử phạt 1.500.000 đồng về hành vi “Đánh bạc trái phép”, nộp phạt ngày 06-7-2010, tính đến ngày thực hiện hành vi phạm tội đã hết thời hạn được xem là chưa bị xử phạt vi phạm hành chính; bị cáo bị áp dụng biện pháp ngăn chặn Cấm đi khỏi nơi cư trú từ ngày 09-5-2022 cho đến nay. Bị cáo tại ngoại, có mặt tại phiên tòa.</w:t>
      </w:r>
    </w:p>
    <w:p>
      <w:pPr>
        <w:pStyle w:val="ListParagraph"/>
        <w:numPr>
          <w:ilvl w:val="0"/>
          <w:numId w:val="2"/>
        </w:numPr>
        <w:tabs>
          <w:tab w:pos="1316" w:val="left" w:leader="none"/>
        </w:tabs>
        <w:spacing w:line="240" w:lineRule="auto" w:before="121" w:after="0"/>
        <w:ind w:left="300" w:right="350" w:firstLine="719"/>
        <w:jc w:val="both"/>
        <w:rPr>
          <w:sz w:val="28"/>
        </w:rPr>
      </w:pPr>
      <w:r>
        <w:rPr>
          <w:b/>
          <w:sz w:val="28"/>
        </w:rPr>
        <w:t>Phan Văn Q</w:t>
      </w:r>
      <w:r>
        <w:rPr>
          <w:sz w:val="28"/>
        </w:rPr>
        <w:t>, sinh năm 1980, tại tỉnh Tây Ninh; nơi cư trú: Ấp BR, xã TB, huyện TB, tỉnh Tây Ninh; nghề nghiệp: làm mướn; trình độ học vấn: 5/12; dân tộc: Kinh; giới tính: nam; tôn giáo: không; Q tịch: Việt Nam; cha không xác định và con bà Phan Thị M (đã chết); vợ tên Nguyễn Thị T, chưa có con.</w:t>
      </w:r>
    </w:p>
    <w:p>
      <w:pPr>
        <w:spacing w:after="0" w:line="240" w:lineRule="auto"/>
        <w:jc w:val="both"/>
        <w:rPr>
          <w:sz w:val="28"/>
        </w:rPr>
        <w:sectPr>
          <w:type w:val="continuous"/>
          <w:pgSz w:w="11910" w:h="16840"/>
          <w:pgMar w:top="1240" w:bottom="280" w:left="1680" w:right="480"/>
        </w:sectPr>
      </w:pPr>
    </w:p>
    <w:p>
      <w:pPr>
        <w:pStyle w:val="BodyText"/>
        <w:spacing w:before="74"/>
        <w:ind w:right="348" w:firstLine="719"/>
      </w:pPr>
      <w:r>
        <w:rPr/>
        <w:t>Tiền án: Có 01 tiền án, tại Bản án số 04/2021/HS-ST ngày 12-01-2021, Tòa án nhân dân huyện Tân Biên xử phạt Phan Văn Q 20.000.000 đồng về tội "Đánh bạc", chấp hành xong toàn bộ bản án ngày</w:t>
      </w:r>
      <w:r>
        <w:rPr>
          <w:spacing w:val="-1"/>
        </w:rPr>
        <w:t> </w:t>
      </w:r>
      <w:r>
        <w:rPr/>
        <w:t>24-02-2022, chưa được xóa án tích. Tiền sự: không có.</w:t>
      </w:r>
    </w:p>
    <w:p>
      <w:pPr>
        <w:pStyle w:val="BodyText"/>
        <w:spacing w:before="122"/>
        <w:ind w:right="350" w:firstLine="789"/>
      </w:pPr>
      <w:r>
        <w:rPr/>
        <w:t>Nhân thân: Tại Quyết định xử phạt vi phạm hành chính số 19 ngày 15-6- 2020, Công an huyện Tân Biên xử phạt 1.500.000 đồng về hành vi “Đánh bạc trái phép”, chưa nộp phạt nhưng tính đến ngày</w:t>
      </w:r>
      <w:r>
        <w:rPr>
          <w:spacing w:val="-1"/>
        </w:rPr>
        <w:t> </w:t>
      </w:r>
      <w:r>
        <w:rPr/>
        <w:t>thực hiện hành vi phạm</w:t>
      </w:r>
      <w:r>
        <w:rPr>
          <w:spacing w:val="-2"/>
        </w:rPr>
        <w:t> </w:t>
      </w:r>
      <w:r>
        <w:rPr/>
        <w:t>tội đã hết thời hạn được xem</w:t>
      </w:r>
      <w:r>
        <w:rPr>
          <w:spacing w:val="-1"/>
        </w:rPr>
        <w:t> </w:t>
      </w:r>
      <w:r>
        <w:rPr/>
        <w:t>là chưa bị xử phạt vi phạm</w:t>
      </w:r>
      <w:r>
        <w:rPr>
          <w:spacing w:val="-1"/>
        </w:rPr>
        <w:t> </w:t>
      </w:r>
      <w:r>
        <w:rPr/>
        <w:t>hành chính. Bị áp dụng biện pháp ngăn chặn Cấm đi khỏi nơi cư trú từ ngày 09-5-2022 cho đến nay. Bị cáo tại ngoại, có mặt tại phiên tòa.</w:t>
      </w:r>
    </w:p>
    <w:p>
      <w:pPr>
        <w:pStyle w:val="ListParagraph"/>
        <w:numPr>
          <w:ilvl w:val="0"/>
          <w:numId w:val="2"/>
        </w:numPr>
        <w:tabs>
          <w:tab w:pos="1318" w:val="left" w:leader="none"/>
        </w:tabs>
        <w:spacing w:line="240" w:lineRule="auto" w:before="120" w:after="0"/>
        <w:ind w:left="300" w:right="349" w:firstLine="719"/>
        <w:jc w:val="both"/>
        <w:rPr>
          <w:sz w:val="28"/>
        </w:rPr>
      </w:pPr>
      <w:r>
        <w:rPr>
          <w:b/>
          <w:sz w:val="28"/>
        </w:rPr>
        <w:t>Trần Bảo C, </w:t>
      </w:r>
      <w:r>
        <w:rPr>
          <w:sz w:val="28"/>
        </w:rPr>
        <w:t>sinh năm 1990, tại tỉnh Tây Ninh; nơi cư trú: Ấp BR, xã TB, huyện TB, tỉnh Tây Ninh; nghề nghiệp: làm mướn; trình độ học vấn: không biết chữ; dân tộc: Kinh; giới tính: nam; tôn giáo: không; Q tịch: Việt Nam; con ông</w:t>
      </w:r>
      <w:r>
        <w:rPr>
          <w:spacing w:val="-1"/>
          <w:sz w:val="28"/>
        </w:rPr>
        <w:t> </w:t>
      </w:r>
      <w:r>
        <w:rPr>
          <w:sz w:val="28"/>
        </w:rPr>
        <w:t>Trần</w:t>
      </w:r>
      <w:r>
        <w:rPr>
          <w:spacing w:val="-1"/>
          <w:sz w:val="28"/>
        </w:rPr>
        <w:t> </w:t>
      </w:r>
      <w:r>
        <w:rPr>
          <w:sz w:val="28"/>
        </w:rPr>
        <w:t>Văn</w:t>
      </w:r>
      <w:r>
        <w:rPr>
          <w:spacing w:val="-1"/>
          <w:sz w:val="28"/>
        </w:rPr>
        <w:t> </w:t>
      </w:r>
      <w:r>
        <w:rPr>
          <w:sz w:val="28"/>
        </w:rPr>
        <w:t>D</w:t>
      </w:r>
      <w:r>
        <w:rPr>
          <w:spacing w:val="-4"/>
          <w:sz w:val="28"/>
        </w:rPr>
        <w:t> </w:t>
      </w:r>
      <w:r>
        <w:rPr>
          <w:sz w:val="28"/>
        </w:rPr>
        <w:t>(đã</w:t>
      </w:r>
      <w:r>
        <w:rPr>
          <w:spacing w:val="-2"/>
          <w:sz w:val="28"/>
        </w:rPr>
        <w:t> </w:t>
      </w:r>
      <w:r>
        <w:rPr>
          <w:sz w:val="28"/>
        </w:rPr>
        <w:t>chết)</w:t>
      </w:r>
      <w:r>
        <w:rPr>
          <w:spacing w:val="-2"/>
          <w:sz w:val="28"/>
        </w:rPr>
        <w:t> </w:t>
      </w:r>
      <w:r>
        <w:rPr>
          <w:sz w:val="28"/>
        </w:rPr>
        <w:t>và</w:t>
      </w:r>
      <w:r>
        <w:rPr>
          <w:spacing w:val="-5"/>
          <w:sz w:val="28"/>
        </w:rPr>
        <w:t> </w:t>
      </w:r>
      <w:r>
        <w:rPr>
          <w:sz w:val="28"/>
        </w:rPr>
        <w:t>bà</w:t>
      </w:r>
      <w:r>
        <w:rPr>
          <w:spacing w:val="-2"/>
          <w:sz w:val="28"/>
        </w:rPr>
        <w:t> </w:t>
      </w:r>
      <w:r>
        <w:rPr>
          <w:sz w:val="28"/>
        </w:rPr>
        <w:t>Nguyễn</w:t>
      </w:r>
      <w:r>
        <w:rPr>
          <w:spacing w:val="-1"/>
          <w:sz w:val="28"/>
        </w:rPr>
        <w:t> </w:t>
      </w:r>
      <w:r>
        <w:rPr>
          <w:sz w:val="28"/>
        </w:rPr>
        <w:t>Thị</w:t>
      </w:r>
      <w:r>
        <w:rPr>
          <w:spacing w:val="-1"/>
          <w:sz w:val="28"/>
        </w:rPr>
        <w:t> </w:t>
      </w:r>
      <w:r>
        <w:rPr>
          <w:sz w:val="28"/>
        </w:rPr>
        <w:t>Gái;</w:t>
      </w:r>
      <w:r>
        <w:rPr>
          <w:spacing w:val="-2"/>
          <w:sz w:val="28"/>
        </w:rPr>
        <w:t> </w:t>
      </w:r>
      <w:r>
        <w:rPr>
          <w:sz w:val="28"/>
        </w:rPr>
        <w:t>vợ</w:t>
      </w:r>
      <w:r>
        <w:rPr>
          <w:spacing w:val="-5"/>
          <w:sz w:val="28"/>
        </w:rPr>
        <w:t> </w:t>
      </w:r>
      <w:r>
        <w:rPr>
          <w:sz w:val="28"/>
        </w:rPr>
        <w:t>tên Nguyễn</w:t>
      </w:r>
      <w:r>
        <w:rPr>
          <w:spacing w:val="-4"/>
          <w:sz w:val="28"/>
        </w:rPr>
        <w:t> </w:t>
      </w:r>
      <w:r>
        <w:rPr>
          <w:sz w:val="28"/>
        </w:rPr>
        <w:t>Thị</w:t>
      </w:r>
      <w:r>
        <w:rPr>
          <w:spacing w:val="-1"/>
          <w:sz w:val="28"/>
        </w:rPr>
        <w:t> </w:t>
      </w:r>
      <w:r>
        <w:rPr>
          <w:sz w:val="28"/>
        </w:rPr>
        <w:t>Thanh</w:t>
      </w:r>
      <w:r>
        <w:rPr>
          <w:spacing w:val="-1"/>
          <w:sz w:val="28"/>
        </w:rPr>
        <w:t> </w:t>
      </w:r>
      <w:r>
        <w:rPr>
          <w:sz w:val="28"/>
        </w:rPr>
        <w:t>Trúc và có 01 người con. Tiền án: có 01 tiền án, tại Bản án số 40/2013/HSST ngày</w:t>
      </w:r>
      <w:r>
        <w:rPr>
          <w:spacing w:val="40"/>
          <w:sz w:val="28"/>
        </w:rPr>
        <w:t> </w:t>
      </w:r>
      <w:r>
        <w:rPr>
          <w:sz w:val="28"/>
        </w:rPr>
        <w:t>17-6-2013, Tòa án nhân dân huyện Tân Biên, tỉnh Tây</w:t>
      </w:r>
      <w:r>
        <w:rPr>
          <w:spacing w:val="-1"/>
          <w:sz w:val="28"/>
        </w:rPr>
        <w:t> </w:t>
      </w:r>
      <w:r>
        <w:rPr>
          <w:sz w:val="28"/>
        </w:rPr>
        <w:t>Ninh xử</w:t>
      </w:r>
      <w:r>
        <w:rPr>
          <w:spacing w:val="-1"/>
          <w:sz w:val="28"/>
        </w:rPr>
        <w:t> </w:t>
      </w:r>
      <w:r>
        <w:rPr>
          <w:sz w:val="28"/>
        </w:rPr>
        <w:t>phạt Trần Bảo C</w:t>
      </w:r>
    </w:p>
    <w:p>
      <w:pPr>
        <w:pStyle w:val="BodyText"/>
        <w:spacing w:before="1"/>
        <w:ind w:right="348"/>
      </w:pPr>
      <w:r>
        <w:rPr/>
        <w:t>7.000.000 đồng về tội “Đánh bạc”, chấp hành xong toàn bộ bản án ngày 24-02- 2022, chưa được xóa án tích; tiền sự: không có; bị áp dụng biện pháp ngăn chặn Cấm đi khỏi nơi cư trú từ ngày 09-5-2022 cho đến nay. Bị cáo tại ngoại, có mặt tại phiên tòa.</w:t>
      </w:r>
    </w:p>
    <w:p>
      <w:pPr>
        <w:pStyle w:val="BodyText"/>
        <w:spacing w:before="7"/>
        <w:ind w:left="0"/>
        <w:jc w:val="left"/>
        <w:rPr>
          <w:sz w:val="13"/>
        </w:rPr>
      </w:pPr>
    </w:p>
    <w:p>
      <w:pPr>
        <w:pStyle w:val="Heading1"/>
        <w:ind w:right="1279"/>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353" w:firstLine="707"/>
      </w:pPr>
      <w:r>
        <w:rPr/>
        <w:t>Theo các tài liệu có trong hồ sơ vụ án và diễn biến tại phiên tòa, nội dung vụ án được tóm tắt như sau:</w:t>
      </w:r>
    </w:p>
    <w:p>
      <w:pPr>
        <w:pStyle w:val="BodyText"/>
        <w:spacing w:before="119"/>
        <w:ind w:right="347" w:firstLine="719"/>
      </w:pPr>
      <w:r>
        <w:rPr/>
        <w:t>Vào khoảng 20 giờ 30 phút ngày 10-02-2022, tại nhà của Nguyễn Văn S thuộc ấp TT, xã TB, huyện TB, tỉnh Tây Ninh, Nguyễn Văn S sử dụng địa điểm do mình quản lý cho Trương Văn T, Phạm Văn L, Phan Văn Q, Đoàn Tấn Th, Trần Bảo C, Nguyễn Lộc K đánh bạc, dưới hình thức lắc tài xỉu thắng thua bằng tiền, cụ thể như sau:</w:t>
      </w:r>
    </w:p>
    <w:p>
      <w:pPr>
        <w:pStyle w:val="BodyText"/>
        <w:spacing w:before="121"/>
        <w:ind w:right="347" w:firstLine="719"/>
      </w:pPr>
      <w:r>
        <w:rPr/>
        <w:t>Trương Văn T mang theo 02 bộ dụng cụ lắc tài xỉu đến nhà</w:t>
      </w:r>
      <w:r>
        <w:rPr>
          <w:spacing w:val="21"/>
        </w:rPr>
        <w:t> </w:t>
      </w:r>
      <w:r>
        <w:rPr/>
        <w:t>Nguyễn Văn</w:t>
      </w:r>
      <w:r>
        <w:rPr>
          <w:spacing w:val="40"/>
        </w:rPr>
        <w:t> </w:t>
      </w:r>
      <w:r>
        <w:rPr/>
        <w:t>S để làm cái, ban đầu T hùn với Phạm Văn L, với tỷ lệ mỗi người 50%, do L không mang theo tiền nên T ứng tiền trước cho L, T là người trực tiếp làm cái</w:t>
      </w:r>
      <w:r>
        <w:rPr>
          <w:spacing w:val="40"/>
        </w:rPr>
        <w:t> </w:t>
      </w:r>
      <w:r>
        <w:rPr/>
        <w:t>lắc tài xỉu còn L đứng chung chi, những người tham gia gồm có Trần Bảo C và Nguyễn Lộc K.</w:t>
      </w:r>
    </w:p>
    <w:p>
      <w:pPr>
        <w:pStyle w:val="BodyText"/>
        <w:spacing w:before="120"/>
        <w:ind w:right="349" w:firstLine="719"/>
      </w:pPr>
      <w:r>
        <w:rPr/>
        <w:t>Sau đó, Phan Văn Q, Đoàn Tấn Th đến xin hùn tiền làm cái với T và L theo</w:t>
      </w:r>
      <w:r>
        <w:rPr>
          <w:spacing w:val="10"/>
        </w:rPr>
        <w:t> </w:t>
      </w:r>
      <w:r>
        <w:rPr/>
        <w:t>tỷ</w:t>
      </w:r>
      <w:r>
        <w:rPr>
          <w:spacing w:val="9"/>
        </w:rPr>
        <w:t> </w:t>
      </w:r>
      <w:r>
        <w:rPr/>
        <w:t>lệ</w:t>
      </w:r>
      <w:r>
        <w:rPr>
          <w:spacing w:val="12"/>
        </w:rPr>
        <w:t> </w:t>
      </w:r>
      <w:r>
        <w:rPr/>
        <w:t>T,</w:t>
      </w:r>
      <w:r>
        <w:rPr>
          <w:spacing w:val="12"/>
        </w:rPr>
        <w:t> </w:t>
      </w:r>
      <w:r>
        <w:rPr/>
        <w:t>L,</w:t>
      </w:r>
      <w:r>
        <w:rPr>
          <w:spacing w:val="11"/>
        </w:rPr>
        <w:t> </w:t>
      </w:r>
      <w:r>
        <w:rPr/>
        <w:t>Q</w:t>
      </w:r>
      <w:r>
        <w:rPr>
          <w:spacing w:val="10"/>
        </w:rPr>
        <w:t> </w:t>
      </w:r>
      <w:r>
        <w:rPr/>
        <w:t>mỗi</w:t>
      </w:r>
      <w:r>
        <w:rPr>
          <w:spacing w:val="10"/>
        </w:rPr>
        <w:t> </w:t>
      </w:r>
      <w:r>
        <w:rPr/>
        <w:t>người</w:t>
      </w:r>
      <w:r>
        <w:rPr>
          <w:spacing w:val="10"/>
        </w:rPr>
        <w:t> </w:t>
      </w:r>
      <w:r>
        <w:rPr/>
        <w:t>hùn</w:t>
      </w:r>
      <w:r>
        <w:rPr>
          <w:spacing w:val="10"/>
        </w:rPr>
        <w:t> </w:t>
      </w:r>
      <w:r>
        <w:rPr/>
        <w:t>30%,</w:t>
      </w:r>
      <w:r>
        <w:rPr>
          <w:spacing w:val="14"/>
        </w:rPr>
        <w:t> </w:t>
      </w:r>
      <w:r>
        <w:rPr/>
        <w:t>Th</w:t>
      </w:r>
      <w:r>
        <w:rPr>
          <w:spacing w:val="10"/>
        </w:rPr>
        <w:t> </w:t>
      </w:r>
      <w:r>
        <w:rPr/>
        <w:t>10%.</w:t>
      </w:r>
      <w:r>
        <w:rPr>
          <w:spacing w:val="11"/>
        </w:rPr>
        <w:t> </w:t>
      </w:r>
      <w:r>
        <w:rPr/>
        <w:t>Ban</w:t>
      </w:r>
      <w:r>
        <w:rPr>
          <w:spacing w:val="10"/>
        </w:rPr>
        <w:t> </w:t>
      </w:r>
      <w:r>
        <w:rPr/>
        <w:t>đầu,</w:t>
      </w:r>
      <w:r>
        <w:rPr>
          <w:spacing w:val="13"/>
        </w:rPr>
        <w:t> </w:t>
      </w:r>
      <w:r>
        <w:rPr/>
        <w:t>T</w:t>
      </w:r>
      <w:r>
        <w:rPr>
          <w:spacing w:val="8"/>
        </w:rPr>
        <w:t> </w:t>
      </w:r>
      <w:r>
        <w:rPr/>
        <w:t>làm</w:t>
      </w:r>
      <w:r>
        <w:rPr>
          <w:spacing w:val="7"/>
        </w:rPr>
        <w:t> </w:t>
      </w:r>
      <w:r>
        <w:rPr/>
        <w:t>cái</w:t>
      </w:r>
      <w:r>
        <w:rPr>
          <w:spacing w:val="11"/>
        </w:rPr>
        <w:t> </w:t>
      </w:r>
      <w:r>
        <w:rPr/>
        <w:t>bỏ</w:t>
      </w:r>
      <w:r>
        <w:rPr>
          <w:spacing w:val="10"/>
        </w:rPr>
        <w:t> </w:t>
      </w:r>
      <w:r>
        <w:rPr/>
        <w:t>ra</w:t>
      </w:r>
      <w:r>
        <w:rPr>
          <w:spacing w:val="10"/>
        </w:rPr>
        <w:t> </w:t>
      </w:r>
      <w:r>
        <w:rPr>
          <w:spacing w:val="-2"/>
        </w:rPr>
        <w:t>trước</w:t>
      </w:r>
    </w:p>
    <w:p>
      <w:pPr>
        <w:pStyle w:val="BodyText"/>
        <w:spacing w:line="322" w:lineRule="exact"/>
      </w:pPr>
      <w:r>
        <w:rPr/>
        <w:t>3.000.000</w:t>
      </w:r>
      <w:r>
        <w:rPr>
          <w:spacing w:val="22"/>
        </w:rPr>
        <w:t> </w:t>
      </w:r>
      <w:r>
        <w:rPr/>
        <w:t>đồng</w:t>
      </w:r>
      <w:r>
        <w:rPr>
          <w:spacing w:val="24"/>
        </w:rPr>
        <w:t> </w:t>
      </w:r>
      <w:r>
        <w:rPr/>
        <w:t>nhưng</w:t>
      </w:r>
      <w:r>
        <w:rPr>
          <w:spacing w:val="24"/>
        </w:rPr>
        <w:t> </w:t>
      </w:r>
      <w:r>
        <w:rPr/>
        <w:t>sau</w:t>
      </w:r>
      <w:r>
        <w:rPr>
          <w:spacing w:val="23"/>
        </w:rPr>
        <w:t> </w:t>
      </w:r>
      <w:r>
        <w:rPr/>
        <w:t>đó</w:t>
      </w:r>
      <w:r>
        <w:rPr>
          <w:spacing w:val="24"/>
        </w:rPr>
        <w:t> </w:t>
      </w:r>
      <w:r>
        <w:rPr/>
        <w:t>thua</w:t>
      </w:r>
      <w:r>
        <w:rPr>
          <w:spacing w:val="23"/>
        </w:rPr>
        <w:t> </w:t>
      </w:r>
      <w:r>
        <w:rPr/>
        <w:t>nên</w:t>
      </w:r>
      <w:r>
        <w:rPr>
          <w:spacing w:val="24"/>
        </w:rPr>
        <w:t> </w:t>
      </w:r>
      <w:r>
        <w:rPr/>
        <w:t>đưa</w:t>
      </w:r>
      <w:r>
        <w:rPr>
          <w:spacing w:val="23"/>
        </w:rPr>
        <w:t> </w:t>
      </w:r>
      <w:r>
        <w:rPr/>
        <w:t>cho</w:t>
      </w:r>
      <w:r>
        <w:rPr>
          <w:spacing w:val="33"/>
        </w:rPr>
        <w:t> </w:t>
      </w:r>
      <w:r>
        <w:rPr/>
        <w:t>Q</w:t>
      </w:r>
      <w:r>
        <w:rPr>
          <w:spacing w:val="22"/>
        </w:rPr>
        <w:t> </w:t>
      </w:r>
      <w:r>
        <w:rPr/>
        <w:t>làm</w:t>
      </w:r>
      <w:r>
        <w:rPr>
          <w:spacing w:val="19"/>
        </w:rPr>
        <w:t> </w:t>
      </w:r>
      <w:r>
        <w:rPr/>
        <w:t>cái,</w:t>
      </w:r>
      <w:r>
        <w:rPr>
          <w:spacing w:val="24"/>
        </w:rPr>
        <w:t> </w:t>
      </w:r>
      <w:r>
        <w:rPr/>
        <w:t>Q</w:t>
      </w:r>
      <w:r>
        <w:rPr>
          <w:spacing w:val="22"/>
        </w:rPr>
        <w:t> </w:t>
      </w:r>
      <w:r>
        <w:rPr/>
        <w:t>làm</w:t>
      </w:r>
      <w:r>
        <w:rPr>
          <w:spacing w:val="20"/>
        </w:rPr>
        <w:t> </w:t>
      </w:r>
      <w:r>
        <w:rPr/>
        <w:t>cái</w:t>
      </w:r>
      <w:r>
        <w:rPr>
          <w:spacing w:val="24"/>
        </w:rPr>
        <w:t> </w:t>
      </w:r>
      <w:r>
        <w:rPr/>
        <w:t>thua</w:t>
      </w:r>
      <w:r>
        <w:rPr>
          <w:spacing w:val="23"/>
        </w:rPr>
        <w:t> </w:t>
      </w:r>
      <w:r>
        <w:rPr>
          <w:spacing w:val="-5"/>
        </w:rPr>
        <w:t>hết</w:t>
      </w:r>
    </w:p>
    <w:p>
      <w:pPr>
        <w:pStyle w:val="BodyText"/>
        <w:ind w:right="348"/>
      </w:pPr>
      <w:r>
        <w:rPr/>
        <w:t>3.000.000 đồng của T rồi tự lấy 4.000.000 đồng đưa cho Th để chung chi. Tại sòng bạc quy định, mỗi khi nhà cái bão sẽ trích một phần tiền thắng đưa cho</w:t>
      </w:r>
      <w:r>
        <w:rPr>
          <w:spacing w:val="31"/>
        </w:rPr>
        <w:t> </w:t>
      </w:r>
      <w:r>
        <w:rPr/>
        <w:t>S gọi là tiền xâu. Sòng bạc hoạt động đến 23 giờ 30 phút cùng ngày thì bị Công an xã Thạnh Bình, huyện Tân Biên, tỉnh Tây Ninh bắt quả tang. Số tiền đánh bạc của từng người cụ thể như sau:</w:t>
      </w:r>
    </w:p>
    <w:p>
      <w:pPr>
        <w:spacing w:after="0"/>
        <w:sectPr>
          <w:footerReference w:type="default" r:id="rId5"/>
          <w:pgSz w:w="11910" w:h="16840"/>
          <w:pgMar w:footer="1058" w:header="0" w:top="1160" w:bottom="1240" w:left="1680" w:right="480"/>
          <w:pgNumType w:start="2"/>
        </w:sectPr>
      </w:pPr>
    </w:p>
    <w:p>
      <w:pPr>
        <w:pStyle w:val="BodyText"/>
        <w:spacing w:before="74"/>
        <w:ind w:right="350" w:firstLine="719"/>
      </w:pPr>
      <w:r>
        <w:rPr/>
        <w:t>Trương Văn T, Phạm Văn L, Phan Văn Q, Đoàn Tấn Th hùn tiền làm cái lắc tài xỉu. Ban đầu, T bỏ ra 3.000.000 đồng, T là người trực tiếp lắc, L chung chi. Sau đó, T thua nên đưa cho Phan Văn Q làm cái, L đưa số tiền 2.000.000 còn lại cho Đoàn Tấn Th chung chi. Q bỏ ra số tiền 4.000.000 đồng đưa cho chung chi (trong đó Th hùn 1.000.000 đồng). Lúc này T, L đứng ngoài giám</w:t>
      </w:r>
      <w:r>
        <w:rPr>
          <w:spacing w:val="-1"/>
        </w:rPr>
        <w:t> </w:t>
      </w:r>
      <w:r>
        <w:rPr/>
        <w:t>sát. Khi Th và Q làm cái thì đưa tiền xâu cho S 03 lần với tổng số tiền là 550.000 </w:t>
      </w:r>
      <w:r>
        <w:rPr>
          <w:spacing w:val="-2"/>
        </w:rPr>
        <w:t>đồng.</w:t>
      </w:r>
    </w:p>
    <w:p>
      <w:pPr>
        <w:pStyle w:val="BodyText"/>
        <w:spacing w:before="120"/>
        <w:ind w:left="1020"/>
        <w:jc w:val="left"/>
      </w:pPr>
      <w:r>
        <w:rPr/>
        <w:t>Nguyễn</w:t>
      </w:r>
      <w:r>
        <w:rPr>
          <w:spacing w:val="76"/>
        </w:rPr>
        <w:t> </w:t>
      </w:r>
      <w:r>
        <w:rPr/>
        <w:t>Lộc</w:t>
      </w:r>
      <w:r>
        <w:rPr>
          <w:spacing w:val="75"/>
        </w:rPr>
        <w:t> </w:t>
      </w:r>
      <w:r>
        <w:rPr/>
        <w:t>K</w:t>
      </w:r>
      <w:r>
        <w:rPr>
          <w:spacing w:val="76"/>
        </w:rPr>
        <w:t> </w:t>
      </w:r>
      <w:r>
        <w:rPr/>
        <w:t>mang</w:t>
      </w:r>
      <w:r>
        <w:rPr>
          <w:spacing w:val="76"/>
        </w:rPr>
        <w:t> </w:t>
      </w:r>
      <w:r>
        <w:rPr/>
        <w:t>theo</w:t>
      </w:r>
      <w:r>
        <w:rPr>
          <w:spacing w:val="76"/>
        </w:rPr>
        <w:t> </w:t>
      </w:r>
      <w:r>
        <w:rPr/>
        <w:t>700.000</w:t>
      </w:r>
      <w:r>
        <w:rPr>
          <w:spacing w:val="74"/>
        </w:rPr>
        <w:t> </w:t>
      </w:r>
      <w:r>
        <w:rPr/>
        <w:t>đồng</w:t>
      </w:r>
      <w:r>
        <w:rPr>
          <w:spacing w:val="76"/>
        </w:rPr>
        <w:t> </w:t>
      </w:r>
      <w:r>
        <w:rPr/>
        <w:t>để</w:t>
      </w:r>
      <w:r>
        <w:rPr>
          <w:spacing w:val="73"/>
        </w:rPr>
        <w:t> </w:t>
      </w:r>
      <w:r>
        <w:rPr/>
        <w:t>đặt</w:t>
      </w:r>
      <w:r>
        <w:rPr>
          <w:spacing w:val="76"/>
        </w:rPr>
        <w:t> </w:t>
      </w:r>
      <w:r>
        <w:rPr/>
        <w:t>cược</w:t>
      </w:r>
      <w:r>
        <w:rPr>
          <w:spacing w:val="73"/>
        </w:rPr>
        <w:t> </w:t>
      </w:r>
      <w:r>
        <w:rPr/>
        <w:t>tài</w:t>
      </w:r>
      <w:r>
        <w:rPr>
          <w:spacing w:val="73"/>
        </w:rPr>
        <w:t> </w:t>
      </w:r>
      <w:r>
        <w:rPr/>
        <w:t>xỉu,</w:t>
      </w:r>
      <w:r>
        <w:rPr>
          <w:spacing w:val="48"/>
          <w:w w:val="150"/>
        </w:rPr>
        <w:t> </w:t>
      </w:r>
      <w:r>
        <w:rPr>
          <w:spacing w:val="-2"/>
        </w:rPr>
        <w:t>thắng</w:t>
      </w:r>
    </w:p>
    <w:p>
      <w:pPr>
        <w:pStyle w:val="BodyText"/>
        <w:spacing w:before="3"/>
        <w:ind w:right="376"/>
        <w:jc w:val="left"/>
      </w:pPr>
      <w:r>
        <w:rPr/>
        <w:t>400.000 đồng, khi bị bắt quả tang</w:t>
      </w:r>
      <w:r>
        <w:rPr>
          <w:spacing w:val="26"/>
        </w:rPr>
        <w:t> </w:t>
      </w:r>
      <w:r>
        <w:rPr/>
        <w:t>Khẩn chạy thoát, sau đó tự nguyện giao nộp</w:t>
      </w:r>
      <w:r>
        <w:rPr>
          <w:spacing w:val="40"/>
        </w:rPr>
        <w:t> </w:t>
      </w:r>
      <w:r>
        <w:rPr/>
        <w:t>lại 1.100.000 đồng.</w:t>
      </w:r>
    </w:p>
    <w:p>
      <w:pPr>
        <w:pStyle w:val="BodyText"/>
        <w:spacing w:before="119"/>
        <w:ind w:left="1020"/>
        <w:jc w:val="left"/>
      </w:pPr>
      <w:r>
        <w:rPr/>
        <w:t>Trần</w:t>
      </w:r>
      <w:r>
        <w:rPr>
          <w:spacing w:val="-4"/>
        </w:rPr>
        <w:t> </w:t>
      </w:r>
      <w:r>
        <w:rPr/>
        <w:t>Bảo</w:t>
      </w:r>
      <w:r>
        <w:rPr>
          <w:spacing w:val="-2"/>
        </w:rPr>
        <w:t> </w:t>
      </w:r>
      <w:r>
        <w:rPr/>
        <w:t>C</w:t>
      </w:r>
      <w:r>
        <w:rPr>
          <w:spacing w:val="-3"/>
        </w:rPr>
        <w:t> </w:t>
      </w:r>
      <w:r>
        <w:rPr/>
        <w:t>mang</w:t>
      </w:r>
      <w:r>
        <w:rPr>
          <w:spacing w:val="-2"/>
        </w:rPr>
        <w:t> </w:t>
      </w:r>
      <w:r>
        <w:rPr/>
        <w:t>theo</w:t>
      </w:r>
      <w:r>
        <w:rPr>
          <w:spacing w:val="-2"/>
        </w:rPr>
        <w:t> </w:t>
      </w:r>
      <w:r>
        <w:rPr/>
        <w:t>800.000</w:t>
      </w:r>
      <w:r>
        <w:rPr>
          <w:spacing w:val="-6"/>
        </w:rPr>
        <w:t> </w:t>
      </w:r>
      <w:r>
        <w:rPr/>
        <w:t>đồng</w:t>
      </w:r>
      <w:r>
        <w:rPr>
          <w:spacing w:val="-2"/>
        </w:rPr>
        <w:t> </w:t>
      </w:r>
      <w:r>
        <w:rPr/>
        <w:t>đặt</w:t>
      </w:r>
      <w:r>
        <w:rPr>
          <w:spacing w:val="-2"/>
        </w:rPr>
        <w:t> </w:t>
      </w:r>
      <w:r>
        <w:rPr/>
        <w:t>cược</w:t>
      </w:r>
      <w:r>
        <w:rPr>
          <w:spacing w:val="-3"/>
        </w:rPr>
        <w:t> </w:t>
      </w:r>
      <w:r>
        <w:rPr/>
        <w:t>tài</w:t>
      </w:r>
      <w:r>
        <w:rPr>
          <w:spacing w:val="-5"/>
        </w:rPr>
        <w:t> </w:t>
      </w:r>
      <w:r>
        <w:rPr/>
        <w:t>xỉu,</w:t>
      </w:r>
      <w:r>
        <w:rPr>
          <w:spacing w:val="-4"/>
        </w:rPr>
        <w:t> </w:t>
      </w:r>
      <w:r>
        <w:rPr/>
        <w:t>thua</w:t>
      </w:r>
      <w:r>
        <w:rPr>
          <w:spacing w:val="-6"/>
        </w:rPr>
        <w:t> </w:t>
      </w:r>
      <w:r>
        <w:rPr/>
        <w:t>hết</w:t>
      </w:r>
      <w:r>
        <w:rPr>
          <w:spacing w:val="-4"/>
        </w:rPr>
        <w:t> </w:t>
      </w:r>
      <w:r>
        <w:rPr>
          <w:spacing w:val="-2"/>
        </w:rPr>
        <w:t>tiền.</w:t>
      </w:r>
    </w:p>
    <w:p>
      <w:pPr>
        <w:pStyle w:val="BodyText"/>
        <w:spacing w:before="119"/>
        <w:ind w:right="350" w:firstLine="719"/>
        <w:jc w:val="right"/>
      </w:pPr>
      <w:r>
        <w:rPr/>
        <w:t>Đến</w:t>
      </w:r>
      <w:r>
        <w:rPr>
          <w:spacing w:val="28"/>
        </w:rPr>
        <w:t> </w:t>
      </w:r>
      <w:r>
        <w:rPr/>
        <w:t>khi</w:t>
      </w:r>
      <w:r>
        <w:rPr>
          <w:spacing w:val="25"/>
        </w:rPr>
        <w:t> </w:t>
      </w:r>
      <w:r>
        <w:rPr/>
        <w:t>bị</w:t>
      </w:r>
      <w:r>
        <w:rPr>
          <w:spacing w:val="25"/>
        </w:rPr>
        <w:t> </w:t>
      </w:r>
      <w:r>
        <w:rPr/>
        <w:t>bắt</w:t>
      </w:r>
      <w:r>
        <w:rPr>
          <w:spacing w:val="25"/>
        </w:rPr>
        <w:t> </w:t>
      </w:r>
      <w:r>
        <w:rPr/>
        <w:t>quả</w:t>
      </w:r>
      <w:r>
        <w:rPr>
          <w:spacing w:val="31"/>
        </w:rPr>
        <w:t> </w:t>
      </w:r>
      <w:r>
        <w:rPr/>
        <w:t>tang,</w:t>
      </w:r>
      <w:r>
        <w:rPr>
          <w:spacing w:val="26"/>
        </w:rPr>
        <w:t> </w:t>
      </w:r>
      <w:r>
        <w:rPr/>
        <w:t>số</w:t>
      </w:r>
      <w:r>
        <w:rPr>
          <w:spacing w:val="25"/>
        </w:rPr>
        <w:t> </w:t>
      </w:r>
      <w:r>
        <w:rPr/>
        <w:t>tiền</w:t>
      </w:r>
      <w:r>
        <w:rPr>
          <w:spacing w:val="27"/>
        </w:rPr>
        <w:t> </w:t>
      </w:r>
      <w:r>
        <w:rPr/>
        <w:t>đánh</w:t>
      </w:r>
      <w:r>
        <w:rPr>
          <w:spacing w:val="27"/>
        </w:rPr>
        <w:t> </w:t>
      </w:r>
      <w:r>
        <w:rPr/>
        <w:t>bạc</w:t>
      </w:r>
      <w:r>
        <w:rPr>
          <w:spacing w:val="27"/>
        </w:rPr>
        <w:t> </w:t>
      </w:r>
      <w:r>
        <w:rPr/>
        <w:t>là</w:t>
      </w:r>
      <w:r>
        <w:rPr>
          <w:spacing w:val="27"/>
        </w:rPr>
        <w:t> </w:t>
      </w:r>
      <w:r>
        <w:rPr/>
        <w:t>13.790.000</w:t>
      </w:r>
      <w:r>
        <w:rPr>
          <w:spacing w:val="25"/>
        </w:rPr>
        <w:t> </w:t>
      </w:r>
      <w:r>
        <w:rPr/>
        <w:t>đồng,</w:t>
      </w:r>
      <w:r>
        <w:rPr>
          <w:spacing w:val="26"/>
        </w:rPr>
        <w:t> </w:t>
      </w:r>
      <w:r>
        <w:rPr/>
        <w:t>trong</w:t>
      </w:r>
      <w:r>
        <w:rPr>
          <w:spacing w:val="25"/>
        </w:rPr>
        <w:t> </w:t>
      </w:r>
      <w:r>
        <w:rPr/>
        <w:t>đó: thu giữ trên người</w:t>
      </w:r>
      <w:r>
        <w:rPr>
          <w:spacing w:val="28"/>
        </w:rPr>
        <w:t> </w:t>
      </w:r>
      <w:r>
        <w:rPr/>
        <w:t>Đoàn Tấn Th 11.700.000 đồng, Phan Văn Q 440.000 đồng,</w:t>
      </w:r>
      <w:r>
        <w:rPr>
          <w:spacing w:val="80"/>
        </w:rPr>
        <w:t> </w:t>
      </w:r>
      <w:r>
        <w:rPr/>
        <w:t>Nguyễn</w:t>
      </w:r>
      <w:r>
        <w:rPr>
          <w:spacing w:val="-1"/>
        </w:rPr>
        <w:t> </w:t>
      </w:r>
      <w:r>
        <w:rPr/>
        <w:t>Văn</w:t>
      </w:r>
      <w:r>
        <w:rPr>
          <w:spacing w:val="-1"/>
        </w:rPr>
        <w:t> </w:t>
      </w:r>
      <w:r>
        <w:rPr/>
        <w:t>S</w:t>
      </w:r>
      <w:r>
        <w:rPr>
          <w:spacing w:val="-2"/>
        </w:rPr>
        <w:t> </w:t>
      </w:r>
      <w:r>
        <w:rPr/>
        <w:t>550.000</w:t>
      </w:r>
      <w:r>
        <w:rPr>
          <w:spacing w:val="-5"/>
        </w:rPr>
        <w:t> </w:t>
      </w:r>
      <w:r>
        <w:rPr/>
        <w:t>đồng</w:t>
      </w:r>
      <w:r>
        <w:rPr>
          <w:spacing w:val="-1"/>
        </w:rPr>
        <w:t> </w:t>
      </w:r>
      <w:r>
        <w:rPr/>
        <w:t>và</w:t>
      </w:r>
      <w:r>
        <w:rPr>
          <w:spacing w:val="-2"/>
        </w:rPr>
        <w:t> </w:t>
      </w:r>
      <w:r>
        <w:rPr/>
        <w:t>số</w:t>
      </w:r>
      <w:r>
        <w:rPr>
          <w:spacing w:val="-1"/>
        </w:rPr>
        <w:t> </w:t>
      </w:r>
      <w:r>
        <w:rPr/>
        <w:t>tiền Nguyễn</w:t>
      </w:r>
      <w:r>
        <w:rPr>
          <w:spacing w:val="-1"/>
        </w:rPr>
        <w:t> </w:t>
      </w:r>
      <w:r>
        <w:rPr/>
        <w:t>Lộc</w:t>
      </w:r>
      <w:r>
        <w:rPr>
          <w:spacing w:val="-2"/>
        </w:rPr>
        <w:t> </w:t>
      </w:r>
      <w:r>
        <w:rPr/>
        <w:t>K</w:t>
      </w:r>
      <w:r>
        <w:rPr>
          <w:spacing w:val="-3"/>
        </w:rPr>
        <w:t> </w:t>
      </w:r>
      <w:r>
        <w:rPr/>
        <w:t>giao</w:t>
      </w:r>
      <w:r>
        <w:rPr>
          <w:spacing w:val="-1"/>
        </w:rPr>
        <w:t> </w:t>
      </w:r>
      <w:r>
        <w:rPr/>
        <w:t>nộp</w:t>
      </w:r>
      <w:r>
        <w:rPr>
          <w:spacing w:val="-1"/>
        </w:rPr>
        <w:t> </w:t>
      </w:r>
      <w:r>
        <w:rPr/>
        <w:t>1.100.000</w:t>
      </w:r>
      <w:r>
        <w:rPr>
          <w:spacing w:val="-1"/>
        </w:rPr>
        <w:t> </w:t>
      </w:r>
      <w:r>
        <w:rPr/>
        <w:t>đồng. Quá trình điều tra, Nguyễn Văn S, Trương Văn T, Phạm Văn L, Phan Văn</w:t>
      </w:r>
    </w:p>
    <w:p>
      <w:pPr>
        <w:pStyle w:val="BodyText"/>
        <w:spacing w:before="2"/>
        <w:ind w:right="355"/>
      </w:pPr>
      <w:r>
        <w:rPr/>
        <w:t>Q, Đoàn Tấn Th, Trần Bảo C, Nguyễn Lộc K thành khẩn khai nhận hành vi phạm tội của mình.</w:t>
      </w:r>
    </w:p>
    <w:p>
      <w:pPr>
        <w:pStyle w:val="BodyText"/>
        <w:spacing w:line="276" w:lineRule="auto" w:before="119"/>
        <w:ind w:right="356" w:firstLine="566"/>
      </w:pPr>
      <w:r>
        <w:rPr/>
        <w:t>Tại Bản án hình sự sơ thẩm số: 46</w:t>
      </w:r>
      <w:r>
        <w:rPr>
          <w:b/>
        </w:rPr>
        <w:t>/</w:t>
      </w:r>
      <w:r>
        <w:rPr/>
        <w:t>2022/HS-ST ngày 31 tháng 8 năm 2022 của Tòa án nhân dân huyện Tân Biên, tỉnh Tây Ninh đã quyết định:</w:t>
      </w:r>
    </w:p>
    <w:p>
      <w:pPr>
        <w:pStyle w:val="BodyText"/>
        <w:spacing w:before="121"/>
        <w:ind w:right="350" w:firstLine="719"/>
      </w:pPr>
      <w:r>
        <w:rPr/>
        <w:t>Tuyên bố các bị cáo Trương Văn T, Phan Văn Q, Đoàn Tấn Th (tên gọi khác: Đen), Trần Bảo C phạm tội “Đánh bạc”.</w:t>
      </w:r>
    </w:p>
    <w:p>
      <w:pPr>
        <w:pStyle w:val="ListParagraph"/>
        <w:numPr>
          <w:ilvl w:val="1"/>
          <w:numId w:val="3"/>
        </w:numPr>
        <w:tabs>
          <w:tab w:pos="1527" w:val="left" w:leader="none"/>
        </w:tabs>
        <w:spacing w:line="240" w:lineRule="auto" w:before="119" w:after="0"/>
        <w:ind w:left="300" w:right="349" w:firstLine="719"/>
        <w:jc w:val="both"/>
        <w:rPr>
          <w:sz w:val="28"/>
        </w:rPr>
      </w:pPr>
      <w:r>
        <w:rPr>
          <w:sz w:val="28"/>
        </w:rPr>
        <w:t>Căn cứ khoản 1 Điều 321; điểm i, s khoản 1 Điều 51; Điều 58; Điều 38 Bộ luật Hình sự:</w:t>
      </w:r>
    </w:p>
    <w:p>
      <w:pPr>
        <w:pStyle w:val="BodyText"/>
        <w:spacing w:before="120"/>
        <w:ind w:right="359" w:firstLine="719"/>
      </w:pPr>
      <w:r>
        <w:rPr/>
        <w:t>Xử phạt bị cáo Trương Văn T 06 (sáu) tháng tù, thời hạn chấp hành hình phạt tù tính từ ngày bắt bị cáo chấp hành án.</w:t>
      </w:r>
    </w:p>
    <w:p>
      <w:pPr>
        <w:pStyle w:val="ListParagraph"/>
        <w:numPr>
          <w:ilvl w:val="1"/>
          <w:numId w:val="3"/>
        </w:numPr>
        <w:tabs>
          <w:tab w:pos="1531" w:val="left" w:leader="none"/>
        </w:tabs>
        <w:spacing w:line="240" w:lineRule="auto" w:before="122" w:after="0"/>
        <w:ind w:left="300" w:right="359" w:firstLine="719"/>
        <w:jc w:val="both"/>
        <w:rPr>
          <w:sz w:val="28"/>
        </w:rPr>
      </w:pPr>
      <w:r>
        <w:rPr>
          <w:sz w:val="28"/>
        </w:rPr>
        <w:t>Căn cứ khoản 1 Điều 321; điểm s khoản 1 Điều 51; điểm h khoản 1 Điều 52; Điều 58; Điều 38 Bộ luật Hình sự:</w:t>
      </w:r>
    </w:p>
    <w:p>
      <w:pPr>
        <w:pStyle w:val="BodyText"/>
        <w:spacing w:before="119"/>
        <w:ind w:right="353" w:firstLine="719"/>
      </w:pPr>
      <w:r>
        <w:rPr/>
        <w:t>Xử phạt bị cáo Phan Văn Q 09 (chín) tháng tù, thời hạn chấp hành hình phạt tù tính từ ngày bắt bị cáo chấp hành án.</w:t>
      </w:r>
    </w:p>
    <w:p>
      <w:pPr>
        <w:pStyle w:val="ListParagraph"/>
        <w:numPr>
          <w:ilvl w:val="1"/>
          <w:numId w:val="3"/>
        </w:numPr>
        <w:tabs>
          <w:tab w:pos="1532" w:val="left" w:leader="none"/>
        </w:tabs>
        <w:spacing w:line="240" w:lineRule="auto" w:before="119" w:after="0"/>
        <w:ind w:left="300" w:right="359" w:firstLine="719"/>
        <w:jc w:val="both"/>
        <w:rPr>
          <w:sz w:val="28"/>
        </w:rPr>
      </w:pPr>
      <w:r>
        <w:rPr>
          <w:sz w:val="28"/>
        </w:rPr>
        <w:t>Căn cứ khoản 1 Điều 321; điểm s khoản 1 Điều 51; điểm h khoản 1 Điều 52; Điều 58; Điều 38 Bộ luật Hình sự:</w:t>
      </w:r>
    </w:p>
    <w:p>
      <w:pPr>
        <w:pStyle w:val="BodyText"/>
        <w:spacing w:line="242" w:lineRule="auto" w:before="120"/>
        <w:ind w:right="357" w:firstLine="719"/>
      </w:pPr>
      <w:r>
        <w:rPr/>
        <w:t>Xử phạt bị cáo Trần Bảo C 06 (sáu) tháng tù, thời hạn chấp hành hình</w:t>
      </w:r>
      <w:r>
        <w:rPr>
          <w:spacing w:val="40"/>
        </w:rPr>
        <w:t> </w:t>
      </w:r>
      <w:r>
        <w:rPr/>
        <w:t>phạt tù tính từ ngày bắt bị cáo chấp hành án.</w:t>
      </w:r>
    </w:p>
    <w:p>
      <w:pPr>
        <w:pStyle w:val="BodyText"/>
        <w:spacing w:before="115"/>
        <w:ind w:right="353" w:firstLine="719"/>
      </w:pPr>
      <w:r>
        <w:rPr/>
        <w:t>Ngoài ra, bản án còn tuyên về hình phạt đối với các bị cáo khác trong vụ án;</w:t>
      </w:r>
      <w:r>
        <w:rPr>
          <w:spacing w:val="-2"/>
        </w:rPr>
        <w:t> </w:t>
      </w:r>
      <w:r>
        <w:rPr/>
        <w:t>tuyên</w:t>
      </w:r>
      <w:r>
        <w:rPr>
          <w:spacing w:val="-1"/>
        </w:rPr>
        <w:t> </w:t>
      </w:r>
      <w:r>
        <w:rPr/>
        <w:t>về</w:t>
      </w:r>
      <w:r>
        <w:rPr>
          <w:spacing w:val="-2"/>
        </w:rPr>
        <w:t> </w:t>
      </w:r>
      <w:r>
        <w:rPr/>
        <w:t>hình</w:t>
      </w:r>
      <w:r>
        <w:rPr>
          <w:spacing w:val="-1"/>
        </w:rPr>
        <w:t> </w:t>
      </w:r>
      <w:r>
        <w:rPr/>
        <w:t>phạt</w:t>
      </w:r>
      <w:r>
        <w:rPr>
          <w:spacing w:val="-1"/>
        </w:rPr>
        <w:t> </w:t>
      </w:r>
      <w:r>
        <w:rPr/>
        <w:t>bổ</w:t>
      </w:r>
      <w:r>
        <w:rPr>
          <w:spacing w:val="-1"/>
        </w:rPr>
        <w:t> </w:t>
      </w:r>
      <w:r>
        <w:rPr/>
        <w:t>sung;</w:t>
      </w:r>
      <w:r>
        <w:rPr>
          <w:spacing w:val="-1"/>
        </w:rPr>
        <w:t> </w:t>
      </w:r>
      <w:r>
        <w:rPr/>
        <w:t>về biện</w:t>
      </w:r>
      <w:r>
        <w:rPr>
          <w:spacing w:val="-1"/>
        </w:rPr>
        <w:t> </w:t>
      </w:r>
      <w:r>
        <w:rPr/>
        <w:t>pháp</w:t>
      </w:r>
      <w:r>
        <w:rPr>
          <w:spacing w:val="-2"/>
        </w:rPr>
        <w:t> </w:t>
      </w:r>
      <w:r>
        <w:rPr/>
        <w:t>tư</w:t>
      </w:r>
      <w:r>
        <w:rPr>
          <w:spacing w:val="-3"/>
        </w:rPr>
        <w:t> </w:t>
      </w:r>
      <w:r>
        <w:rPr/>
        <w:t>pháp; án</w:t>
      </w:r>
      <w:r>
        <w:rPr>
          <w:spacing w:val="-1"/>
        </w:rPr>
        <w:t> </w:t>
      </w:r>
      <w:r>
        <w:rPr/>
        <w:t>phí</w:t>
      </w:r>
      <w:r>
        <w:rPr>
          <w:spacing w:val="-2"/>
        </w:rPr>
        <w:t> </w:t>
      </w:r>
      <w:r>
        <w:rPr/>
        <w:t>và</w:t>
      </w:r>
      <w:r>
        <w:rPr>
          <w:spacing w:val="-4"/>
        </w:rPr>
        <w:t> </w:t>
      </w:r>
      <w:r>
        <w:rPr/>
        <w:t>quyền</w:t>
      </w:r>
      <w:r>
        <w:rPr>
          <w:spacing w:val="-1"/>
        </w:rPr>
        <w:t> </w:t>
      </w:r>
      <w:r>
        <w:rPr/>
        <w:t>kháng</w:t>
      </w:r>
      <w:r>
        <w:rPr>
          <w:spacing w:val="-1"/>
        </w:rPr>
        <w:t> </w:t>
      </w:r>
      <w:r>
        <w:rPr/>
        <w:t>cáo theo quy định của pháp luật.</w:t>
      </w:r>
    </w:p>
    <w:p>
      <w:pPr>
        <w:pStyle w:val="BodyText"/>
        <w:spacing w:before="119"/>
        <w:ind w:right="352" w:firstLine="707"/>
      </w:pPr>
      <w:r>
        <w:rPr/>
        <w:t>Ngày 07 tháng 9 năm 2022, các bị cáo Trương Văn T, Phan Văn Q, Trần Bảo C có đơn kháng cáo xin giảm nhẹ hình phạt và được hưởng án treo.</w:t>
      </w:r>
    </w:p>
    <w:p>
      <w:pPr>
        <w:spacing w:after="0"/>
        <w:sectPr>
          <w:pgSz w:w="11910" w:h="16840"/>
          <w:pgMar w:header="0" w:footer="1058" w:top="1160" w:bottom="1240" w:left="1680" w:right="480"/>
        </w:sectPr>
      </w:pPr>
    </w:p>
    <w:p>
      <w:pPr>
        <w:pStyle w:val="BodyText"/>
        <w:spacing w:before="74"/>
        <w:ind w:right="350" w:firstLine="707"/>
      </w:pPr>
      <w:r>
        <w:rPr/>
        <w:t>Ngày 29 tháng 9 năm 2022, bị cáo Phạm Văn L kháng cáo quá hạn. Tại Quyết định số 03/2022/HSPT-QĐ ngày 17 tháng 10 năm 2022 của Tòa án nhân dân tỉnh Tây Ninh đã quyết định: Không chấp nhận kháng cáo quá hạn của bị</w:t>
      </w:r>
      <w:r>
        <w:rPr>
          <w:spacing w:val="40"/>
        </w:rPr>
        <w:t> </w:t>
      </w:r>
      <w:r>
        <w:rPr/>
        <w:t>cáo Phạm Văn L đối với Bản án hình sự sơ thẩm số 46/2022/HS-ST ngày 31/8/2022 của Tòa án nhân dân huyện Tân Biên, tỉnh Tây Ninh, nên không có căn cứ xem xét kháng cáo của bị cáo L trong vụ án này.</w:t>
      </w:r>
    </w:p>
    <w:p>
      <w:pPr>
        <w:pStyle w:val="BodyText"/>
        <w:spacing w:before="121"/>
        <w:ind w:right="350" w:firstLine="707"/>
      </w:pPr>
      <w:r>
        <w:rPr/>
        <w:t>Tại phiên tòa phúc thẩm các bị cáo cáo Trương Văn T, Phan Văn Q, Trần Bảo C</w:t>
      </w:r>
      <w:r>
        <w:rPr>
          <w:spacing w:val="-1"/>
        </w:rPr>
        <w:t> </w:t>
      </w:r>
      <w:r>
        <w:rPr/>
        <w:t>giữ</w:t>
      </w:r>
      <w:r>
        <w:rPr>
          <w:spacing w:val="-3"/>
        </w:rPr>
        <w:t> </w:t>
      </w:r>
      <w:r>
        <w:rPr/>
        <w:t>nguyên nội dung kháng cáo xin</w:t>
      </w:r>
      <w:r>
        <w:rPr>
          <w:spacing w:val="-1"/>
        </w:rPr>
        <w:t> </w:t>
      </w:r>
      <w:r>
        <w:rPr/>
        <w:t>giảm</w:t>
      </w:r>
      <w:r>
        <w:rPr>
          <w:spacing w:val="-5"/>
        </w:rPr>
        <w:t> </w:t>
      </w:r>
      <w:r>
        <w:rPr/>
        <w:t>nhẹ</w:t>
      </w:r>
      <w:r>
        <w:rPr>
          <w:spacing w:val="-2"/>
        </w:rPr>
        <w:t> </w:t>
      </w:r>
      <w:r>
        <w:rPr/>
        <w:t>hình phạt và được</w:t>
      </w:r>
      <w:r>
        <w:rPr>
          <w:spacing w:val="-1"/>
        </w:rPr>
        <w:t> </w:t>
      </w:r>
      <w:r>
        <w:rPr/>
        <w:t>hưởng án </w:t>
      </w:r>
      <w:r>
        <w:rPr>
          <w:spacing w:val="-2"/>
        </w:rPr>
        <w:t>treo.</w:t>
      </w:r>
    </w:p>
    <w:p>
      <w:pPr>
        <w:pStyle w:val="BodyText"/>
        <w:spacing w:before="121"/>
        <w:ind w:right="349" w:firstLine="700"/>
      </w:pPr>
      <w:r>
        <w:rPr/>
        <w:t>Trong phần tranh luận, đại diện Viện kiểm sát tham</w:t>
      </w:r>
      <w:r>
        <w:rPr>
          <w:spacing w:val="-1"/>
        </w:rPr>
        <w:t> </w:t>
      </w:r>
      <w:r>
        <w:rPr/>
        <w:t>gia phiên tòa đề nghị: Hội đồng xét xử không chấp nhận kháng cáo của các bị cáo; giữ nguyên bản án sơ thẩm.</w:t>
      </w:r>
    </w:p>
    <w:p>
      <w:pPr>
        <w:pStyle w:val="BodyText"/>
        <w:spacing w:before="120"/>
        <w:ind w:right="357" w:firstLine="719"/>
      </w:pPr>
      <w:r>
        <w:rPr/>
        <w:t>Lời nói sau cùng của các bị cáo: Các bị cáo rất ăn năn hối hận về hành vi phạm tội. Xin Hội đồng xét xử xem xét chấp nhận kháng cáo của các bị cáo.</w:t>
      </w:r>
    </w:p>
    <w:p>
      <w:pPr>
        <w:pStyle w:val="Heading1"/>
        <w:spacing w:before="246"/>
        <w:ind w:right="127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345" w:firstLine="707"/>
      </w:pPr>
      <w:r>
        <w:rPr/>
        <w:t>Trên cơ sở nội dung vụ án, căn cứ vào các tài liệu trong hồ sơ vụ án đã được</w:t>
      </w:r>
      <w:r>
        <w:rPr>
          <w:spacing w:val="-2"/>
        </w:rPr>
        <w:t> </w:t>
      </w:r>
      <w:r>
        <w:rPr/>
        <w:t>tranh tụng</w:t>
      </w:r>
      <w:r>
        <w:rPr>
          <w:spacing w:val="-2"/>
        </w:rPr>
        <w:t> </w:t>
      </w:r>
      <w:r>
        <w:rPr/>
        <w:t>tại</w:t>
      </w:r>
      <w:r>
        <w:rPr>
          <w:spacing w:val="-1"/>
        </w:rPr>
        <w:t> </w:t>
      </w:r>
      <w:r>
        <w:rPr/>
        <w:t>phiên</w:t>
      </w:r>
      <w:r>
        <w:rPr>
          <w:spacing w:val="-1"/>
        </w:rPr>
        <w:t> </w:t>
      </w:r>
      <w:r>
        <w:rPr/>
        <w:t>tòa, ý</w:t>
      </w:r>
      <w:r>
        <w:rPr>
          <w:spacing w:val="-1"/>
        </w:rPr>
        <w:t> </w:t>
      </w:r>
      <w:r>
        <w:rPr/>
        <w:t>kiến</w:t>
      </w:r>
      <w:r>
        <w:rPr>
          <w:spacing w:val="-1"/>
        </w:rPr>
        <w:t> </w:t>
      </w:r>
      <w:r>
        <w:rPr/>
        <w:t>của</w:t>
      </w:r>
      <w:r>
        <w:rPr>
          <w:spacing w:val="-2"/>
        </w:rPr>
        <w:t> </w:t>
      </w:r>
      <w:r>
        <w:rPr/>
        <w:t>đại</w:t>
      </w:r>
      <w:r>
        <w:rPr>
          <w:spacing w:val="-1"/>
        </w:rPr>
        <w:t> </w:t>
      </w:r>
      <w:r>
        <w:rPr/>
        <w:t>diện</w:t>
      </w:r>
      <w:r>
        <w:rPr>
          <w:spacing w:val="-3"/>
        </w:rPr>
        <w:t> </w:t>
      </w:r>
      <w:r>
        <w:rPr/>
        <w:t>Viện</w:t>
      </w:r>
      <w:r>
        <w:rPr>
          <w:spacing w:val="-1"/>
        </w:rPr>
        <w:t> </w:t>
      </w:r>
      <w:r>
        <w:rPr/>
        <w:t>kiểm</w:t>
      </w:r>
      <w:r>
        <w:rPr>
          <w:spacing w:val="-6"/>
        </w:rPr>
        <w:t> </w:t>
      </w:r>
      <w:r>
        <w:rPr/>
        <w:t>sát, Hội</w:t>
      </w:r>
      <w:r>
        <w:rPr>
          <w:spacing w:val="-2"/>
        </w:rPr>
        <w:t> </w:t>
      </w:r>
      <w:r>
        <w:rPr/>
        <w:t>đồng</w:t>
      </w:r>
      <w:r>
        <w:rPr>
          <w:spacing w:val="-2"/>
        </w:rPr>
        <w:t> </w:t>
      </w:r>
      <w:r>
        <w:rPr/>
        <w:t>xét</w:t>
      </w:r>
      <w:r>
        <w:rPr>
          <w:spacing w:val="-1"/>
        </w:rPr>
        <w:t> </w:t>
      </w:r>
      <w:r>
        <w:rPr/>
        <w:t>xử nhận định như sau:</w:t>
      </w:r>
    </w:p>
    <w:p>
      <w:pPr>
        <w:pStyle w:val="ListParagraph"/>
        <w:numPr>
          <w:ilvl w:val="0"/>
          <w:numId w:val="4"/>
        </w:numPr>
        <w:tabs>
          <w:tab w:pos="1409" w:val="left" w:leader="none"/>
        </w:tabs>
        <w:spacing w:line="240" w:lineRule="auto" w:before="119" w:after="0"/>
        <w:ind w:left="300" w:right="349" w:firstLine="707"/>
        <w:jc w:val="both"/>
        <w:rPr>
          <w:sz w:val="28"/>
        </w:rPr>
      </w:pPr>
      <w:r>
        <w:rPr>
          <w:sz w:val="28"/>
        </w:rPr>
        <w:t>Về tố tụng: Sau khi xét xử sơ thẩm, ngày 07 tháng 9 năm</w:t>
      </w:r>
      <w:r>
        <w:rPr>
          <w:spacing w:val="-2"/>
          <w:sz w:val="28"/>
        </w:rPr>
        <w:t> </w:t>
      </w:r>
      <w:r>
        <w:rPr>
          <w:sz w:val="28"/>
        </w:rPr>
        <w:t>2022,</w:t>
      </w:r>
      <w:r>
        <w:rPr>
          <w:spacing w:val="40"/>
          <w:sz w:val="28"/>
        </w:rPr>
        <w:t> </w:t>
      </w:r>
      <w:r>
        <w:rPr>
          <w:sz w:val="28"/>
        </w:rPr>
        <w:t>các bị cáo Trương Văn T, Phan Văn Q, Trần Bảo C có đơn kháng cáo. Qua xem xét, đơn kháng cáo hợp lệ, đúng trình tự, thủ tục quy</w:t>
      </w:r>
      <w:r>
        <w:rPr>
          <w:spacing w:val="-1"/>
          <w:sz w:val="28"/>
        </w:rPr>
        <w:t> </w:t>
      </w:r>
      <w:r>
        <w:rPr>
          <w:sz w:val="28"/>
        </w:rPr>
        <w:t>định tại Điều 332, Điều 333 Bộ luật Tố tụng hình sự.</w:t>
      </w:r>
    </w:p>
    <w:p>
      <w:pPr>
        <w:pStyle w:val="ListParagraph"/>
        <w:numPr>
          <w:ilvl w:val="0"/>
          <w:numId w:val="4"/>
        </w:numPr>
        <w:tabs>
          <w:tab w:pos="1414" w:val="left" w:leader="none"/>
        </w:tabs>
        <w:spacing w:line="240" w:lineRule="auto" w:before="121" w:after="0"/>
        <w:ind w:left="300" w:right="354" w:firstLine="707"/>
        <w:jc w:val="both"/>
        <w:rPr>
          <w:sz w:val="28"/>
        </w:rPr>
      </w:pPr>
      <w:r>
        <w:rPr>
          <w:sz w:val="28"/>
        </w:rPr>
        <w:t>Lời khai của các bị cáo tại phiên tòa phù hợp với tài liệu, chứng cứ có trong hồ sơ vụ án nên có cơ sở xác định:</w:t>
      </w:r>
    </w:p>
    <w:p>
      <w:pPr>
        <w:pStyle w:val="BodyText"/>
        <w:spacing w:before="119"/>
        <w:ind w:right="347" w:firstLine="707"/>
      </w:pPr>
      <w:r>
        <w:rPr/>
        <w:t>Để thu lợi bất chính, Nguyễn Văn S sử dụng địa điểm do S quản lý thuộc ấp TT, xã TB, huyện TB, tỉnh Tây Ninh để cho Trương Văn T, Phan Văn Q, Trần Bảo C và một số bị cáo khác đánh bạc với hình thức lắc tài xỉu thắng thua bằng tiền. Đến 23 giờ 30 phút ngày 10-02-2022, thì bị Công an xã Thạnh Bình, huyện Tân Biên, tỉnh Tây Ninh bắt quả tang. Tổng số tiền đánh bạc được xác định là 13.790.000 đồng, nên hành vi của các bị cáo Trương Văn T, Phan Văn</w:t>
      </w:r>
      <w:r>
        <w:rPr>
          <w:spacing w:val="80"/>
        </w:rPr>
        <w:t> </w:t>
      </w:r>
      <w:r>
        <w:rPr/>
        <w:t>Q, Trần Bảo C bị Tòa án nhân dân huyện Tân Biên, tỉnh Tây Ninh xét xử về tội “Đánh bạc” theo quy định tại khoản 1 Điều 321 Bộ luật Hình sự, là có căn cứ, đúng pháp luật.</w:t>
      </w:r>
    </w:p>
    <w:p>
      <w:pPr>
        <w:pStyle w:val="ListParagraph"/>
        <w:numPr>
          <w:ilvl w:val="0"/>
          <w:numId w:val="4"/>
        </w:numPr>
        <w:tabs>
          <w:tab w:pos="1412" w:val="left" w:leader="none"/>
        </w:tabs>
        <w:spacing w:line="240" w:lineRule="auto" w:before="122" w:after="0"/>
        <w:ind w:left="300" w:right="350" w:firstLine="707"/>
        <w:jc w:val="both"/>
        <w:rPr>
          <w:sz w:val="28"/>
        </w:rPr>
      </w:pPr>
      <w:r>
        <w:rPr>
          <w:sz w:val="28"/>
        </w:rPr>
        <w:t>Hành vi của các bị cáo là nguy hiểm cho xã hội, đã xâm phạm đến trật tự</w:t>
      </w:r>
      <w:r>
        <w:rPr>
          <w:spacing w:val="-3"/>
          <w:sz w:val="28"/>
        </w:rPr>
        <w:t> </w:t>
      </w:r>
      <w:r>
        <w:rPr>
          <w:sz w:val="28"/>
        </w:rPr>
        <w:t>công</w:t>
      </w:r>
      <w:r>
        <w:rPr>
          <w:spacing w:val="-1"/>
          <w:sz w:val="28"/>
        </w:rPr>
        <w:t> </w:t>
      </w:r>
      <w:r>
        <w:rPr>
          <w:sz w:val="28"/>
        </w:rPr>
        <w:t>cộng,</w:t>
      </w:r>
      <w:r>
        <w:rPr>
          <w:spacing w:val="-3"/>
          <w:sz w:val="28"/>
        </w:rPr>
        <w:t> </w:t>
      </w:r>
      <w:r>
        <w:rPr>
          <w:sz w:val="28"/>
        </w:rPr>
        <w:t>làm</w:t>
      </w:r>
      <w:r>
        <w:rPr>
          <w:spacing w:val="-7"/>
          <w:sz w:val="28"/>
        </w:rPr>
        <w:t> </w:t>
      </w:r>
      <w:r>
        <w:rPr>
          <w:sz w:val="28"/>
        </w:rPr>
        <w:t>ảnh</w:t>
      </w:r>
      <w:r>
        <w:rPr>
          <w:spacing w:val="-1"/>
          <w:sz w:val="28"/>
        </w:rPr>
        <w:t> </w:t>
      </w:r>
      <w:r>
        <w:rPr>
          <w:sz w:val="28"/>
        </w:rPr>
        <w:t>hưởng</w:t>
      </w:r>
      <w:r>
        <w:rPr>
          <w:spacing w:val="-5"/>
          <w:sz w:val="28"/>
        </w:rPr>
        <w:t> </w:t>
      </w:r>
      <w:r>
        <w:rPr>
          <w:sz w:val="28"/>
        </w:rPr>
        <w:t>đến</w:t>
      </w:r>
      <w:r>
        <w:rPr>
          <w:spacing w:val="-1"/>
          <w:sz w:val="28"/>
        </w:rPr>
        <w:t> </w:t>
      </w:r>
      <w:r>
        <w:rPr>
          <w:sz w:val="28"/>
        </w:rPr>
        <w:t>kinh</w:t>
      </w:r>
      <w:r>
        <w:rPr>
          <w:spacing w:val="-1"/>
          <w:sz w:val="28"/>
        </w:rPr>
        <w:t> </w:t>
      </w:r>
      <w:r>
        <w:rPr>
          <w:sz w:val="28"/>
        </w:rPr>
        <w:t>tế</w:t>
      </w:r>
      <w:r>
        <w:rPr>
          <w:spacing w:val="-2"/>
          <w:sz w:val="28"/>
        </w:rPr>
        <w:t> </w:t>
      </w:r>
      <w:r>
        <w:rPr>
          <w:sz w:val="28"/>
        </w:rPr>
        <w:t>gia</w:t>
      </w:r>
      <w:r>
        <w:rPr>
          <w:spacing w:val="-2"/>
          <w:sz w:val="28"/>
        </w:rPr>
        <w:t> </w:t>
      </w:r>
      <w:r>
        <w:rPr>
          <w:sz w:val="28"/>
        </w:rPr>
        <w:t>đình,</w:t>
      </w:r>
      <w:r>
        <w:rPr>
          <w:spacing w:val="-3"/>
          <w:sz w:val="28"/>
        </w:rPr>
        <w:t> </w:t>
      </w:r>
      <w:r>
        <w:rPr>
          <w:sz w:val="28"/>
        </w:rPr>
        <w:t>đây</w:t>
      </w:r>
      <w:r>
        <w:rPr>
          <w:spacing w:val="-6"/>
          <w:sz w:val="28"/>
        </w:rPr>
        <w:t> </w:t>
      </w:r>
      <w:r>
        <w:rPr>
          <w:sz w:val="28"/>
        </w:rPr>
        <w:t>là một</w:t>
      </w:r>
      <w:r>
        <w:rPr>
          <w:spacing w:val="-1"/>
          <w:sz w:val="28"/>
        </w:rPr>
        <w:t> </w:t>
      </w:r>
      <w:r>
        <w:rPr>
          <w:sz w:val="28"/>
        </w:rPr>
        <w:t>trong</w:t>
      </w:r>
      <w:r>
        <w:rPr>
          <w:spacing w:val="-1"/>
          <w:sz w:val="28"/>
        </w:rPr>
        <w:t> </w:t>
      </w:r>
      <w:r>
        <w:rPr>
          <w:sz w:val="28"/>
        </w:rPr>
        <w:t>những</w:t>
      </w:r>
      <w:r>
        <w:rPr>
          <w:spacing w:val="-2"/>
          <w:sz w:val="28"/>
        </w:rPr>
        <w:t> </w:t>
      </w:r>
      <w:r>
        <w:rPr>
          <w:sz w:val="28"/>
        </w:rPr>
        <w:t>tệ</w:t>
      </w:r>
      <w:r>
        <w:rPr>
          <w:spacing w:val="-2"/>
          <w:sz w:val="28"/>
        </w:rPr>
        <w:t> </w:t>
      </w:r>
      <w:r>
        <w:rPr>
          <w:sz w:val="28"/>
        </w:rPr>
        <w:t>nạn xã hội, có thể làm phát sinh các loại tội phạm khác, đồng thời gây mất trật tự tại địa phương. Để góp phần đấu tranh phòng chống tội phạm, đẩy lùi tệ nạn xã hội và giữ gìn trật tự an toàn xã hội tại địa phương, cần xử lý nghiêm hành vi phạm tội của các bị cáo, để giáo dục, răn đe và phòng ngừa chung.</w:t>
      </w:r>
    </w:p>
    <w:p>
      <w:pPr>
        <w:spacing w:after="0" w:line="240" w:lineRule="auto"/>
        <w:jc w:val="both"/>
        <w:rPr>
          <w:sz w:val="28"/>
        </w:rPr>
        <w:sectPr>
          <w:pgSz w:w="11910" w:h="16840"/>
          <w:pgMar w:header="0" w:footer="1058" w:top="1160" w:bottom="1240" w:left="1680" w:right="480"/>
        </w:sectPr>
      </w:pPr>
    </w:p>
    <w:p>
      <w:pPr>
        <w:pStyle w:val="ListParagraph"/>
        <w:numPr>
          <w:ilvl w:val="0"/>
          <w:numId w:val="4"/>
        </w:numPr>
        <w:tabs>
          <w:tab w:pos="1491" w:val="left" w:leader="none"/>
        </w:tabs>
        <w:spacing w:line="242" w:lineRule="auto" w:before="74" w:after="0"/>
        <w:ind w:left="300" w:right="352" w:firstLine="777"/>
        <w:jc w:val="both"/>
        <w:rPr>
          <w:sz w:val="28"/>
        </w:rPr>
      </w:pPr>
      <w:r>
        <w:rPr>
          <w:sz w:val="28"/>
        </w:rPr>
        <w:t>Xét kháng cáo của các bị cáo Trương Văn T, Phan Văn Q, Trần Bảo C, thấy rằng:</w:t>
      </w:r>
    </w:p>
    <w:p>
      <w:pPr>
        <w:pStyle w:val="BodyText"/>
        <w:spacing w:before="116"/>
        <w:ind w:right="351" w:firstLine="707"/>
      </w:pPr>
      <w:r>
        <w:rPr/>
        <w:t>Trong vụ án bị cáo Trương Văn T là người giữ vai trò chính, chuẩn bị dụng cụ (02 bộ tài xỉu) và đứng ra làm cái cho những người khác đặt cược. Mặc dù bị cáo không có tiền án, tiền sự nhưng nhân thân bị cáo đã từng bị xử phạt hành chính về hành vi “đánh bạc trái phép”. Tòa án cấp sơ thẩm tuyên phạt bị cáo T 06 tháng tù là phù hợp với tính chất, mức độ và hành vi của bị cáo gây ra.</w:t>
      </w:r>
    </w:p>
    <w:p>
      <w:pPr>
        <w:pStyle w:val="BodyText"/>
        <w:spacing w:before="118"/>
        <w:ind w:right="349" w:firstLine="777"/>
      </w:pPr>
      <w:r>
        <w:rPr/>
        <w:t>Các bị cáo Phan Văn Q, Trần Bảo C đều có tiền án, chưa được xóa án</w:t>
      </w:r>
      <w:r>
        <w:rPr>
          <w:spacing w:val="80"/>
        </w:rPr>
        <w:t> </w:t>
      </w:r>
      <w:r>
        <w:rPr/>
        <w:t>tích về tội “Đánh bạc” lại tiếp tục phạm tội; bị cáo Q còn tham gia làm cái. Tòa án cấp</w:t>
      </w:r>
      <w:r>
        <w:rPr>
          <w:spacing w:val="-1"/>
        </w:rPr>
        <w:t> </w:t>
      </w:r>
      <w:r>
        <w:rPr/>
        <w:t>sơ</w:t>
      </w:r>
      <w:r>
        <w:rPr>
          <w:spacing w:val="-2"/>
        </w:rPr>
        <w:t> </w:t>
      </w:r>
      <w:r>
        <w:rPr/>
        <w:t>thẩm</w:t>
      </w:r>
      <w:r>
        <w:rPr>
          <w:spacing w:val="-5"/>
        </w:rPr>
        <w:t> </w:t>
      </w:r>
      <w:r>
        <w:rPr/>
        <w:t>xử</w:t>
      </w:r>
      <w:r>
        <w:rPr>
          <w:spacing w:val="-1"/>
        </w:rPr>
        <w:t> </w:t>
      </w:r>
      <w:r>
        <w:rPr/>
        <w:t>phạt bị cáo Q</w:t>
      </w:r>
      <w:r>
        <w:rPr>
          <w:spacing w:val="-3"/>
        </w:rPr>
        <w:t> </w:t>
      </w:r>
      <w:r>
        <w:rPr/>
        <w:t>09</w:t>
      </w:r>
      <w:r>
        <w:rPr>
          <w:spacing w:val="-1"/>
        </w:rPr>
        <w:t> </w:t>
      </w:r>
      <w:r>
        <w:rPr/>
        <w:t>tháng</w:t>
      </w:r>
      <w:r>
        <w:rPr>
          <w:spacing w:val="-1"/>
        </w:rPr>
        <w:t> </w:t>
      </w:r>
      <w:r>
        <w:rPr/>
        <w:t>tù, bị cáo</w:t>
      </w:r>
      <w:r>
        <w:rPr>
          <w:spacing w:val="-2"/>
        </w:rPr>
        <w:t> </w:t>
      </w:r>
      <w:r>
        <w:rPr/>
        <w:t>Chung</w:t>
      </w:r>
      <w:r>
        <w:rPr>
          <w:spacing w:val="-1"/>
        </w:rPr>
        <w:t> </w:t>
      </w:r>
      <w:r>
        <w:rPr/>
        <w:t>06 tháng tù là đã</w:t>
      </w:r>
      <w:r>
        <w:rPr>
          <w:spacing w:val="-2"/>
        </w:rPr>
        <w:t> </w:t>
      </w:r>
      <w:r>
        <w:rPr/>
        <w:t>xem xét đầy đủ, toàn diện và phân hóa đúng hình phạt đối với từng bị cáo.</w:t>
      </w:r>
    </w:p>
    <w:p>
      <w:pPr>
        <w:pStyle w:val="BodyText"/>
        <w:spacing w:before="121"/>
        <w:ind w:right="354" w:firstLine="707"/>
      </w:pPr>
      <w:r>
        <w:rPr/>
        <w:t>Do đó các bị cáo không đủ điều kiện được hưởng án treo theo quy định của pháp luật và hình phạt đã tuyên với các bị cáo là phù hợp, không nặng. Nên không có căn cứ chấp nhận kháng cáo xin giảm</w:t>
      </w:r>
      <w:r>
        <w:rPr>
          <w:spacing w:val="-2"/>
        </w:rPr>
        <w:t> </w:t>
      </w:r>
      <w:r>
        <w:rPr/>
        <w:t>nhẹ hình phạt và được hưởng án treo của các bị cáo.</w:t>
      </w:r>
    </w:p>
    <w:p>
      <w:pPr>
        <w:pStyle w:val="ListParagraph"/>
        <w:numPr>
          <w:ilvl w:val="0"/>
          <w:numId w:val="4"/>
        </w:numPr>
        <w:tabs>
          <w:tab w:pos="1434" w:val="left" w:leader="none"/>
        </w:tabs>
        <w:spacing w:line="240" w:lineRule="auto" w:before="121" w:after="0"/>
        <w:ind w:left="300" w:right="350" w:firstLine="719"/>
        <w:jc w:val="both"/>
        <w:rPr>
          <w:sz w:val="28"/>
        </w:rPr>
      </w:pPr>
      <w:r>
        <w:rPr>
          <w:sz w:val="28"/>
        </w:rPr>
        <w:t>Đề nghị của đại diện Viện kiểm sát tại phiên tòa là phù hợp với nhận định của Hội đồng xét xử, nên có căn cứ chấp nhận.</w:t>
      </w:r>
    </w:p>
    <w:p>
      <w:pPr>
        <w:pStyle w:val="ListParagraph"/>
        <w:numPr>
          <w:ilvl w:val="0"/>
          <w:numId w:val="4"/>
        </w:numPr>
        <w:tabs>
          <w:tab w:pos="1434" w:val="left" w:leader="none"/>
        </w:tabs>
        <w:spacing w:line="240" w:lineRule="auto" w:before="120" w:after="0"/>
        <w:ind w:left="300" w:right="343" w:firstLine="707"/>
        <w:jc w:val="both"/>
        <w:rPr>
          <w:sz w:val="28"/>
        </w:rPr>
      </w:pPr>
      <w:r>
        <w:rPr>
          <w:sz w:val="28"/>
        </w:rPr>
        <w:t>Về án phí phúc thẩm: Do yêu cầu kháng cáo không được chấp nhận nên các bị cáo Trương Văn T, Phan Văn Q, Trần Bảo C phải chịu án phí hình sự phúc thẩm.</w:t>
      </w:r>
    </w:p>
    <w:p>
      <w:pPr>
        <w:pStyle w:val="ListParagraph"/>
        <w:numPr>
          <w:ilvl w:val="0"/>
          <w:numId w:val="4"/>
        </w:numPr>
        <w:tabs>
          <w:tab w:pos="1429" w:val="left" w:leader="none"/>
        </w:tabs>
        <w:spacing w:line="240" w:lineRule="auto" w:before="121" w:after="0"/>
        <w:ind w:left="300" w:right="356" w:firstLine="707"/>
        <w:jc w:val="both"/>
        <w:rPr>
          <w:sz w:val="28"/>
        </w:rPr>
      </w:pPr>
      <w:r>
        <w:rPr>
          <w:sz w:val="28"/>
        </w:rPr>
        <w:t>Các quyết định khác của bản án sơ thẩm không có kháng cáo, kháng nghị đã có hiệu lực pháp luật kể từ ngày hết thời hạn kháng cáo, kháng nghị.</w:t>
      </w:r>
    </w:p>
    <w:p>
      <w:pPr>
        <w:spacing w:before="119"/>
        <w:ind w:left="1008" w:right="0" w:firstLine="0"/>
        <w:jc w:val="both"/>
        <w:rPr>
          <w:i/>
          <w:sz w:val="28"/>
        </w:rPr>
      </w:pPr>
      <w:r>
        <w:rPr>
          <w:i/>
          <w:sz w:val="28"/>
        </w:rPr>
        <w:t>Vì các</w:t>
      </w:r>
      <w:r>
        <w:rPr>
          <w:i/>
          <w:spacing w:val="-4"/>
          <w:sz w:val="28"/>
        </w:rPr>
        <w:t> </w:t>
      </w:r>
      <w:r>
        <w:rPr>
          <w:i/>
          <w:sz w:val="28"/>
        </w:rPr>
        <w:t>lẽ </w:t>
      </w:r>
      <w:r>
        <w:rPr>
          <w:i/>
          <w:spacing w:val="-4"/>
          <w:sz w:val="28"/>
        </w:rPr>
        <w:t>trên</w:t>
      </w:r>
    </w:p>
    <w:p>
      <w:pPr>
        <w:spacing w:after="0"/>
        <w:jc w:val="both"/>
        <w:rPr>
          <w:sz w:val="28"/>
        </w:rPr>
        <w:sectPr>
          <w:pgSz w:w="11910" w:h="16840"/>
          <w:pgMar w:header="0" w:footer="1058" w:top="1160" w:bottom="1240" w:left="1680" w:right="480"/>
        </w:sectPr>
      </w:pPr>
    </w:p>
    <w:p>
      <w:pPr>
        <w:pStyle w:val="BodyText"/>
        <w:ind w:left="0"/>
        <w:jc w:val="left"/>
        <w:rPr>
          <w:i/>
          <w:sz w:val="30"/>
        </w:rPr>
      </w:pPr>
    </w:p>
    <w:p>
      <w:pPr>
        <w:pStyle w:val="BodyText"/>
        <w:ind w:left="0"/>
        <w:jc w:val="left"/>
        <w:rPr>
          <w:i/>
          <w:sz w:val="30"/>
        </w:rPr>
      </w:pPr>
    </w:p>
    <w:p>
      <w:pPr>
        <w:pStyle w:val="BodyText"/>
        <w:spacing w:before="194"/>
        <w:jc w:val="left"/>
      </w:pPr>
      <w:r>
        <w:rPr>
          <w:spacing w:val="-5"/>
        </w:rPr>
        <w:t>sự.</w:t>
      </w:r>
    </w:p>
    <w:p>
      <w:pPr>
        <w:pStyle w:val="Heading1"/>
        <w:spacing w:before="125"/>
        <w:ind w:left="309" w:right="354"/>
      </w:pPr>
      <w:r>
        <w:rPr>
          <w:b w:val="0"/>
        </w:rPr>
        <w:br w:type="column"/>
      </w:r>
      <w:r>
        <w:rPr/>
        <w:t>QUYẾT</w:t>
      </w:r>
      <w:r>
        <w:rPr>
          <w:spacing w:val="-7"/>
        </w:rPr>
        <w:t> </w:t>
      </w:r>
      <w:r>
        <w:rPr>
          <w:spacing w:val="-4"/>
        </w:rPr>
        <w:t>ĐỊNH</w:t>
      </w:r>
    </w:p>
    <w:p>
      <w:pPr>
        <w:pStyle w:val="ListParagraph"/>
        <w:numPr>
          <w:ilvl w:val="0"/>
          <w:numId w:val="5"/>
        </w:numPr>
        <w:tabs>
          <w:tab w:pos="606" w:val="left" w:leader="none"/>
        </w:tabs>
        <w:spacing w:line="240" w:lineRule="auto" w:before="115" w:after="0"/>
        <w:ind w:left="605" w:right="0" w:hanging="306"/>
        <w:jc w:val="left"/>
        <w:rPr>
          <w:sz w:val="28"/>
        </w:rPr>
      </w:pPr>
      <w:r>
        <w:rPr>
          <w:sz w:val="28"/>
        </w:rPr>
        <w:t>Căn</w:t>
      </w:r>
      <w:r>
        <w:rPr>
          <w:spacing w:val="21"/>
          <w:sz w:val="28"/>
        </w:rPr>
        <w:t> </w:t>
      </w:r>
      <w:r>
        <w:rPr>
          <w:sz w:val="28"/>
        </w:rPr>
        <w:t>cứ</w:t>
      </w:r>
      <w:r>
        <w:rPr>
          <w:spacing w:val="17"/>
          <w:sz w:val="28"/>
        </w:rPr>
        <w:t> </w:t>
      </w:r>
      <w:r>
        <w:rPr>
          <w:sz w:val="28"/>
        </w:rPr>
        <w:t>điểm</w:t>
      </w:r>
      <w:r>
        <w:rPr>
          <w:spacing w:val="17"/>
          <w:sz w:val="28"/>
        </w:rPr>
        <w:t> </w:t>
      </w:r>
      <w:r>
        <w:rPr>
          <w:sz w:val="28"/>
        </w:rPr>
        <w:t>a</w:t>
      </w:r>
      <w:r>
        <w:rPr>
          <w:spacing w:val="21"/>
          <w:sz w:val="28"/>
        </w:rPr>
        <w:t> </w:t>
      </w:r>
      <w:r>
        <w:rPr>
          <w:sz w:val="28"/>
        </w:rPr>
        <w:t>khoản</w:t>
      </w:r>
      <w:r>
        <w:rPr>
          <w:spacing w:val="21"/>
          <w:sz w:val="28"/>
        </w:rPr>
        <w:t> </w:t>
      </w:r>
      <w:r>
        <w:rPr>
          <w:sz w:val="28"/>
        </w:rPr>
        <w:t>1</w:t>
      </w:r>
      <w:r>
        <w:rPr>
          <w:spacing w:val="21"/>
          <w:sz w:val="28"/>
        </w:rPr>
        <w:t> </w:t>
      </w:r>
      <w:r>
        <w:rPr>
          <w:sz w:val="28"/>
        </w:rPr>
        <w:t>Điều</w:t>
      </w:r>
      <w:r>
        <w:rPr>
          <w:spacing w:val="21"/>
          <w:sz w:val="28"/>
        </w:rPr>
        <w:t> </w:t>
      </w:r>
      <w:r>
        <w:rPr>
          <w:sz w:val="28"/>
        </w:rPr>
        <w:t>355;</w:t>
      </w:r>
      <w:r>
        <w:rPr>
          <w:spacing w:val="22"/>
          <w:sz w:val="28"/>
        </w:rPr>
        <w:t> </w:t>
      </w:r>
      <w:r>
        <w:rPr>
          <w:sz w:val="28"/>
        </w:rPr>
        <w:t>Điều</w:t>
      </w:r>
      <w:r>
        <w:rPr>
          <w:spacing w:val="21"/>
          <w:sz w:val="28"/>
        </w:rPr>
        <w:t> </w:t>
      </w:r>
      <w:r>
        <w:rPr>
          <w:sz w:val="28"/>
        </w:rPr>
        <w:t>356</w:t>
      </w:r>
      <w:r>
        <w:rPr>
          <w:spacing w:val="22"/>
          <w:sz w:val="28"/>
        </w:rPr>
        <w:t> </w:t>
      </w:r>
      <w:r>
        <w:rPr>
          <w:sz w:val="28"/>
        </w:rPr>
        <w:t>của</w:t>
      </w:r>
      <w:r>
        <w:rPr>
          <w:spacing w:val="20"/>
          <w:sz w:val="28"/>
        </w:rPr>
        <w:t> </w:t>
      </w:r>
      <w:r>
        <w:rPr>
          <w:sz w:val="28"/>
        </w:rPr>
        <w:t>Bộ</w:t>
      </w:r>
      <w:r>
        <w:rPr>
          <w:spacing w:val="19"/>
          <w:sz w:val="28"/>
        </w:rPr>
        <w:t> </w:t>
      </w:r>
      <w:r>
        <w:rPr>
          <w:sz w:val="28"/>
        </w:rPr>
        <w:t>luật</w:t>
      </w:r>
      <w:r>
        <w:rPr>
          <w:spacing w:val="21"/>
          <w:sz w:val="28"/>
        </w:rPr>
        <w:t> </w:t>
      </w:r>
      <w:r>
        <w:rPr>
          <w:sz w:val="28"/>
        </w:rPr>
        <w:t>Tố</w:t>
      </w:r>
      <w:r>
        <w:rPr>
          <w:spacing w:val="21"/>
          <w:sz w:val="28"/>
        </w:rPr>
        <w:t> </w:t>
      </w:r>
      <w:r>
        <w:rPr>
          <w:sz w:val="28"/>
        </w:rPr>
        <w:t>tụng</w:t>
      </w:r>
      <w:r>
        <w:rPr>
          <w:spacing w:val="19"/>
          <w:sz w:val="28"/>
        </w:rPr>
        <w:t> </w:t>
      </w:r>
      <w:r>
        <w:rPr>
          <w:spacing w:val="-4"/>
          <w:sz w:val="28"/>
        </w:rPr>
        <w:t>hình</w:t>
      </w:r>
    </w:p>
    <w:p>
      <w:pPr>
        <w:pStyle w:val="BodyText"/>
        <w:spacing w:before="4"/>
        <w:ind w:left="0"/>
        <w:jc w:val="left"/>
        <w:rPr>
          <w:sz w:val="38"/>
        </w:rPr>
      </w:pPr>
    </w:p>
    <w:p>
      <w:pPr>
        <w:pStyle w:val="BodyText"/>
        <w:ind w:left="312" w:right="354"/>
        <w:jc w:val="center"/>
      </w:pPr>
      <w:r>
        <w:rPr/>
        <w:t>-</w:t>
      </w:r>
      <w:r>
        <w:rPr>
          <w:spacing w:val="2"/>
        </w:rPr>
        <w:t> </w:t>
      </w:r>
      <w:r>
        <w:rPr/>
        <w:t>Không</w:t>
      </w:r>
      <w:r>
        <w:rPr>
          <w:spacing w:val="5"/>
        </w:rPr>
        <w:t> </w:t>
      </w:r>
      <w:r>
        <w:rPr/>
        <w:t>chấp</w:t>
      </w:r>
      <w:r>
        <w:rPr>
          <w:spacing w:val="3"/>
        </w:rPr>
        <w:t> </w:t>
      </w:r>
      <w:r>
        <w:rPr/>
        <w:t>nhận</w:t>
      </w:r>
      <w:r>
        <w:rPr>
          <w:spacing w:val="5"/>
        </w:rPr>
        <w:t> </w:t>
      </w:r>
      <w:r>
        <w:rPr/>
        <w:t>kháng</w:t>
      </w:r>
      <w:r>
        <w:rPr>
          <w:spacing w:val="5"/>
        </w:rPr>
        <w:t> </w:t>
      </w:r>
      <w:r>
        <w:rPr/>
        <w:t>cáo</w:t>
      </w:r>
      <w:r>
        <w:rPr>
          <w:spacing w:val="9"/>
        </w:rPr>
        <w:t> </w:t>
      </w:r>
      <w:r>
        <w:rPr/>
        <w:t>của</w:t>
      </w:r>
      <w:r>
        <w:rPr>
          <w:spacing w:val="5"/>
        </w:rPr>
        <w:t> </w:t>
      </w:r>
      <w:r>
        <w:rPr/>
        <w:t>các</w:t>
      </w:r>
      <w:r>
        <w:rPr>
          <w:spacing w:val="5"/>
        </w:rPr>
        <w:t> </w:t>
      </w:r>
      <w:r>
        <w:rPr/>
        <w:t>bị</w:t>
      </w:r>
      <w:r>
        <w:rPr>
          <w:spacing w:val="5"/>
        </w:rPr>
        <w:t> </w:t>
      </w:r>
      <w:r>
        <w:rPr/>
        <w:t>cáo</w:t>
      </w:r>
      <w:r>
        <w:rPr>
          <w:spacing w:val="6"/>
        </w:rPr>
        <w:t> </w:t>
      </w:r>
      <w:r>
        <w:rPr/>
        <w:t>Trương</w:t>
      </w:r>
      <w:r>
        <w:rPr>
          <w:spacing w:val="5"/>
        </w:rPr>
        <w:t> </w:t>
      </w:r>
      <w:r>
        <w:rPr/>
        <w:t>Văn</w:t>
      </w:r>
      <w:r>
        <w:rPr>
          <w:spacing w:val="5"/>
        </w:rPr>
        <w:t> </w:t>
      </w:r>
      <w:r>
        <w:rPr/>
        <w:t>T,</w:t>
      </w:r>
      <w:r>
        <w:rPr>
          <w:spacing w:val="4"/>
        </w:rPr>
        <w:t> </w:t>
      </w:r>
      <w:r>
        <w:rPr/>
        <w:t>Phan</w:t>
      </w:r>
      <w:r>
        <w:rPr>
          <w:spacing w:val="5"/>
        </w:rPr>
        <w:t> </w:t>
      </w:r>
      <w:r>
        <w:rPr/>
        <w:t>Văn</w:t>
      </w:r>
      <w:r>
        <w:rPr>
          <w:spacing w:val="6"/>
        </w:rPr>
        <w:t> </w:t>
      </w:r>
      <w:r>
        <w:rPr>
          <w:spacing w:val="-5"/>
        </w:rPr>
        <w:t>Q,</w:t>
      </w:r>
    </w:p>
    <w:p>
      <w:pPr>
        <w:spacing w:after="0"/>
        <w:jc w:val="center"/>
        <w:sectPr>
          <w:type w:val="continuous"/>
          <w:pgSz w:w="11910" w:h="16840"/>
          <w:pgMar w:header="0" w:footer="1058" w:top="1240" w:bottom="280" w:left="1680" w:right="480"/>
          <w:cols w:num="2" w:equalWidth="0">
            <w:col w:w="632" w:space="76"/>
            <w:col w:w="9042"/>
          </w:cols>
        </w:sectPr>
      </w:pPr>
    </w:p>
    <w:p>
      <w:pPr>
        <w:pStyle w:val="BodyText"/>
        <w:spacing w:before="2"/>
        <w:jc w:val="left"/>
      </w:pPr>
      <w:r>
        <w:rPr/>
        <w:t>Trần</w:t>
      </w:r>
      <w:r>
        <w:rPr>
          <w:spacing w:val="-2"/>
        </w:rPr>
        <w:t> </w:t>
      </w:r>
      <w:r>
        <w:rPr/>
        <w:t>Bảo</w:t>
      </w:r>
      <w:r>
        <w:rPr>
          <w:spacing w:val="-2"/>
        </w:rPr>
        <w:t> </w:t>
      </w:r>
      <w:r>
        <w:rPr>
          <w:spacing w:val="-10"/>
        </w:rPr>
        <w:t>C</w:t>
      </w:r>
    </w:p>
    <w:p>
      <w:pPr>
        <w:pStyle w:val="BodyText"/>
        <w:spacing w:before="120"/>
        <w:ind w:right="126" w:firstLine="707"/>
        <w:jc w:val="left"/>
      </w:pPr>
      <w:r>
        <w:rPr/>
        <w:t>- Giữ nguyên bản án hình sự sơ thẩm số: 46</w:t>
      </w:r>
      <w:r>
        <w:rPr>
          <w:b/>
        </w:rPr>
        <w:t>/</w:t>
      </w:r>
      <w:r>
        <w:rPr/>
        <w:t>2022/HS-ST ngày 31 tháng 8 năm 2022 của Tòa án nhân dân huyện Tân Biên, tỉnh Tây Ninh.</w:t>
      </w:r>
    </w:p>
    <w:p>
      <w:pPr>
        <w:pStyle w:val="ListParagraph"/>
        <w:numPr>
          <w:ilvl w:val="0"/>
          <w:numId w:val="5"/>
        </w:numPr>
        <w:tabs>
          <w:tab w:pos="1299" w:val="left" w:leader="none"/>
        </w:tabs>
        <w:spacing w:line="240" w:lineRule="auto" w:before="119" w:after="0"/>
        <w:ind w:left="300" w:right="348" w:firstLine="707"/>
        <w:jc w:val="left"/>
        <w:rPr>
          <w:sz w:val="28"/>
        </w:rPr>
      </w:pPr>
      <w:r>
        <w:rPr>
          <w:sz w:val="28"/>
        </w:rPr>
        <w:t>Tuyên bố các bị cáo Trương Văn T, Phan Văn Q, Trần Bảo C phạm tội “Đánh bạc”.</w:t>
      </w:r>
    </w:p>
    <w:p>
      <w:pPr>
        <w:pStyle w:val="ListParagraph"/>
        <w:numPr>
          <w:ilvl w:val="1"/>
          <w:numId w:val="5"/>
        </w:numPr>
        <w:tabs>
          <w:tab w:pos="1527" w:val="left" w:leader="none"/>
        </w:tabs>
        <w:spacing w:line="242" w:lineRule="auto" w:before="120" w:after="0"/>
        <w:ind w:left="300" w:right="349" w:firstLine="719"/>
        <w:jc w:val="left"/>
        <w:rPr>
          <w:sz w:val="28"/>
        </w:rPr>
      </w:pPr>
      <w:r>
        <w:rPr>
          <w:sz w:val="28"/>
        </w:rPr>
        <w:t>Căn cứ khoản 1 Điều 321; điểm i, s khoản 1 Điều 51; Điều 58; Điều 38 Bộ luật Hình sự:</w:t>
      </w:r>
    </w:p>
    <w:p>
      <w:pPr>
        <w:pStyle w:val="BodyText"/>
        <w:spacing w:before="115"/>
        <w:ind w:right="126" w:firstLine="719"/>
        <w:jc w:val="left"/>
      </w:pPr>
      <w:r>
        <w:rPr/>
        <w:t>Xử phạt bị cáo Trương Văn T 06 (sáu) tháng tù, thời hạn chấp hành hình phạt tù tính từ ngày bắt bị cáo chấp hành án.</w:t>
      </w:r>
    </w:p>
    <w:p>
      <w:pPr>
        <w:pStyle w:val="ListParagraph"/>
        <w:numPr>
          <w:ilvl w:val="1"/>
          <w:numId w:val="5"/>
        </w:numPr>
        <w:tabs>
          <w:tab w:pos="1532" w:val="left" w:leader="none"/>
        </w:tabs>
        <w:spacing w:line="240" w:lineRule="auto" w:before="119" w:after="0"/>
        <w:ind w:left="300" w:right="359" w:firstLine="719"/>
        <w:jc w:val="left"/>
        <w:rPr>
          <w:sz w:val="28"/>
        </w:rPr>
      </w:pPr>
      <w:r>
        <w:rPr>
          <w:sz w:val="28"/>
        </w:rPr>
        <w:t>Căn cứ khoản 1 Điều 321; điểm s khoản 1 Điều 51; điểm h khoản 1</w:t>
      </w:r>
      <w:r>
        <w:rPr>
          <w:spacing w:val="40"/>
          <w:sz w:val="28"/>
        </w:rPr>
        <w:t> </w:t>
      </w:r>
      <w:r>
        <w:rPr>
          <w:sz w:val="28"/>
        </w:rPr>
        <w:t>Điều 52; Điều 58; Điều 38 Bộ luật Hình sự:</w:t>
      </w:r>
    </w:p>
    <w:p>
      <w:pPr>
        <w:spacing w:after="0" w:line="240" w:lineRule="auto"/>
        <w:jc w:val="left"/>
        <w:rPr>
          <w:sz w:val="28"/>
        </w:rPr>
        <w:sectPr>
          <w:type w:val="continuous"/>
          <w:pgSz w:w="11910" w:h="16840"/>
          <w:pgMar w:header="0" w:footer="1058" w:top="1240" w:bottom="280" w:left="1680" w:right="480"/>
        </w:sectPr>
      </w:pPr>
    </w:p>
    <w:p>
      <w:pPr>
        <w:pStyle w:val="BodyText"/>
        <w:spacing w:line="242" w:lineRule="auto" w:before="74"/>
        <w:ind w:right="376" w:firstLine="719"/>
        <w:jc w:val="left"/>
      </w:pPr>
      <w:r>
        <w:rPr/>
        <w:t>Xử phạt bị cáo</w:t>
      </w:r>
      <w:r>
        <w:rPr>
          <w:spacing w:val="25"/>
        </w:rPr>
        <w:t> </w:t>
      </w:r>
      <w:r>
        <w:rPr/>
        <w:t>Phan Văn Q 09 (chín) tháng</w:t>
      </w:r>
      <w:r>
        <w:rPr>
          <w:spacing w:val="24"/>
        </w:rPr>
        <w:t> </w:t>
      </w:r>
      <w:r>
        <w:rPr/>
        <w:t>tù, thời hạn</w:t>
      </w:r>
      <w:r>
        <w:rPr>
          <w:spacing w:val="24"/>
        </w:rPr>
        <w:t> </w:t>
      </w:r>
      <w:r>
        <w:rPr/>
        <w:t>chấp hành hình</w:t>
      </w:r>
      <w:r>
        <w:rPr>
          <w:spacing w:val="40"/>
        </w:rPr>
        <w:t> </w:t>
      </w:r>
      <w:r>
        <w:rPr/>
        <w:t>phạt tù tính từ ngày bắt bị cáo chấp hành án.</w:t>
      </w:r>
    </w:p>
    <w:p>
      <w:pPr>
        <w:pStyle w:val="ListParagraph"/>
        <w:numPr>
          <w:ilvl w:val="1"/>
          <w:numId w:val="5"/>
        </w:numPr>
        <w:tabs>
          <w:tab w:pos="1532" w:val="left" w:leader="none"/>
        </w:tabs>
        <w:spacing w:line="240" w:lineRule="auto" w:before="116" w:after="0"/>
        <w:ind w:left="300" w:right="359" w:firstLine="719"/>
        <w:jc w:val="left"/>
        <w:rPr>
          <w:sz w:val="28"/>
        </w:rPr>
      </w:pPr>
      <w:r>
        <w:rPr>
          <w:sz w:val="28"/>
        </w:rPr>
        <w:t>Căn cứ khoản 1 Điều 321; điểm s khoản 1 Điều 51; điểm h khoản 1</w:t>
      </w:r>
      <w:r>
        <w:rPr>
          <w:spacing w:val="40"/>
          <w:sz w:val="28"/>
        </w:rPr>
        <w:t> </w:t>
      </w:r>
      <w:r>
        <w:rPr>
          <w:sz w:val="28"/>
        </w:rPr>
        <w:t>Điều 52; Điều 58; Điều 38 Bộ luật Hình sự:</w:t>
      </w:r>
    </w:p>
    <w:p>
      <w:pPr>
        <w:pStyle w:val="BodyText"/>
        <w:spacing w:before="119"/>
        <w:ind w:right="198" w:firstLine="707"/>
        <w:jc w:val="left"/>
      </w:pPr>
      <w:r>
        <w:rPr/>
        <w:t>Xử</w:t>
      </w:r>
      <w:r>
        <w:rPr>
          <w:spacing w:val="-3"/>
        </w:rPr>
        <w:t> </w:t>
      </w:r>
      <w:r>
        <w:rPr/>
        <w:t>phạt</w:t>
      </w:r>
      <w:r>
        <w:rPr>
          <w:spacing w:val="-4"/>
        </w:rPr>
        <w:t> </w:t>
      </w:r>
      <w:r>
        <w:rPr/>
        <w:t>bị</w:t>
      </w:r>
      <w:r>
        <w:rPr>
          <w:spacing w:val="-1"/>
        </w:rPr>
        <w:t> </w:t>
      </w:r>
      <w:r>
        <w:rPr/>
        <w:t>cáo Trần</w:t>
      </w:r>
      <w:r>
        <w:rPr>
          <w:spacing w:val="-5"/>
        </w:rPr>
        <w:t> </w:t>
      </w:r>
      <w:r>
        <w:rPr/>
        <w:t>Bảo</w:t>
      </w:r>
      <w:r>
        <w:rPr>
          <w:spacing w:val="-1"/>
        </w:rPr>
        <w:t> </w:t>
      </w:r>
      <w:r>
        <w:rPr/>
        <w:t>C</w:t>
      </w:r>
      <w:r>
        <w:rPr>
          <w:spacing w:val="-2"/>
        </w:rPr>
        <w:t> </w:t>
      </w:r>
      <w:r>
        <w:rPr/>
        <w:t>06</w:t>
      </w:r>
      <w:r>
        <w:rPr>
          <w:spacing w:val="-1"/>
        </w:rPr>
        <w:t> </w:t>
      </w:r>
      <w:r>
        <w:rPr/>
        <w:t>(sáu)</w:t>
      </w:r>
      <w:r>
        <w:rPr>
          <w:spacing w:val="-2"/>
        </w:rPr>
        <w:t> </w:t>
      </w:r>
      <w:r>
        <w:rPr/>
        <w:t>tháng</w:t>
      </w:r>
      <w:r>
        <w:rPr>
          <w:spacing w:val="-5"/>
        </w:rPr>
        <w:t> </w:t>
      </w:r>
      <w:r>
        <w:rPr/>
        <w:t>tù,</w:t>
      </w:r>
      <w:r>
        <w:rPr>
          <w:spacing w:val="-3"/>
        </w:rPr>
        <w:t> </w:t>
      </w:r>
      <w:r>
        <w:rPr/>
        <w:t>thời</w:t>
      </w:r>
      <w:r>
        <w:rPr>
          <w:spacing w:val="-1"/>
        </w:rPr>
        <w:t> </w:t>
      </w:r>
      <w:r>
        <w:rPr/>
        <w:t>hạn</w:t>
      </w:r>
      <w:r>
        <w:rPr>
          <w:spacing w:val="-1"/>
        </w:rPr>
        <w:t> </w:t>
      </w:r>
      <w:r>
        <w:rPr/>
        <w:t>chấp</w:t>
      </w:r>
      <w:r>
        <w:rPr>
          <w:spacing w:val="-1"/>
        </w:rPr>
        <w:t> </w:t>
      </w:r>
      <w:r>
        <w:rPr/>
        <w:t>hành</w:t>
      </w:r>
      <w:r>
        <w:rPr>
          <w:spacing w:val="-1"/>
        </w:rPr>
        <w:t> </w:t>
      </w:r>
      <w:r>
        <w:rPr/>
        <w:t>hình</w:t>
      </w:r>
      <w:r>
        <w:rPr>
          <w:spacing w:val="-1"/>
        </w:rPr>
        <w:t> </w:t>
      </w:r>
      <w:r>
        <w:rPr/>
        <w:t>phạt tù tính từ ngày bắt bị cáo chấp hành án.</w:t>
      </w:r>
    </w:p>
    <w:p>
      <w:pPr>
        <w:pStyle w:val="ListParagraph"/>
        <w:numPr>
          <w:ilvl w:val="0"/>
          <w:numId w:val="5"/>
        </w:numPr>
        <w:tabs>
          <w:tab w:pos="1359" w:val="left" w:leader="none"/>
        </w:tabs>
        <w:spacing w:line="240" w:lineRule="auto" w:before="119" w:after="0"/>
        <w:ind w:left="1358" w:right="0" w:hanging="281"/>
        <w:jc w:val="left"/>
        <w:rPr>
          <w:sz w:val="28"/>
        </w:rPr>
      </w:pPr>
      <w:r>
        <w:rPr>
          <w:sz w:val="28"/>
        </w:rPr>
        <w:t>Án</w:t>
      </w:r>
      <w:r>
        <w:rPr>
          <w:spacing w:val="-2"/>
          <w:sz w:val="28"/>
        </w:rPr>
        <w:t> </w:t>
      </w:r>
      <w:r>
        <w:rPr>
          <w:sz w:val="28"/>
        </w:rPr>
        <w:t>phí</w:t>
      </w:r>
      <w:r>
        <w:rPr>
          <w:spacing w:val="-4"/>
          <w:sz w:val="28"/>
        </w:rPr>
        <w:t> </w:t>
      </w:r>
      <w:r>
        <w:rPr>
          <w:sz w:val="28"/>
        </w:rPr>
        <w:t>hình</w:t>
      </w:r>
      <w:r>
        <w:rPr>
          <w:spacing w:val="-1"/>
          <w:sz w:val="28"/>
        </w:rPr>
        <w:t> </w:t>
      </w:r>
      <w:r>
        <w:rPr>
          <w:sz w:val="28"/>
        </w:rPr>
        <w:t>sự</w:t>
      </w:r>
      <w:r>
        <w:rPr>
          <w:spacing w:val="-5"/>
          <w:sz w:val="28"/>
        </w:rPr>
        <w:t> </w:t>
      </w:r>
      <w:r>
        <w:rPr>
          <w:sz w:val="28"/>
        </w:rPr>
        <w:t>phúc</w:t>
      </w:r>
      <w:r>
        <w:rPr>
          <w:spacing w:val="-2"/>
          <w:sz w:val="28"/>
        </w:rPr>
        <w:t> </w:t>
      </w:r>
      <w:r>
        <w:rPr>
          <w:spacing w:val="-4"/>
          <w:sz w:val="28"/>
        </w:rPr>
        <w:t>thẩm:</w:t>
      </w:r>
    </w:p>
    <w:p>
      <w:pPr>
        <w:pStyle w:val="BodyText"/>
        <w:spacing w:before="120"/>
        <w:ind w:left="1008"/>
        <w:jc w:val="left"/>
      </w:pPr>
      <w:r>
        <w:rPr/>
        <w:t>Các</w:t>
      </w:r>
      <w:r>
        <w:rPr>
          <w:spacing w:val="8"/>
        </w:rPr>
        <w:t> </w:t>
      </w:r>
      <w:r>
        <w:rPr/>
        <w:t>bị</w:t>
      </w:r>
      <w:r>
        <w:rPr>
          <w:spacing w:val="10"/>
        </w:rPr>
        <w:t> </w:t>
      </w:r>
      <w:r>
        <w:rPr/>
        <w:t>cáo</w:t>
      </w:r>
      <w:r>
        <w:rPr>
          <w:spacing w:val="12"/>
        </w:rPr>
        <w:t> </w:t>
      </w:r>
      <w:r>
        <w:rPr/>
        <w:t>Trương</w:t>
      </w:r>
      <w:r>
        <w:rPr>
          <w:spacing w:val="10"/>
        </w:rPr>
        <w:t> </w:t>
      </w:r>
      <w:r>
        <w:rPr/>
        <w:t>Văn</w:t>
      </w:r>
      <w:r>
        <w:rPr>
          <w:spacing w:val="10"/>
        </w:rPr>
        <w:t> </w:t>
      </w:r>
      <w:r>
        <w:rPr/>
        <w:t>T,</w:t>
      </w:r>
      <w:r>
        <w:rPr>
          <w:spacing w:val="8"/>
        </w:rPr>
        <w:t> </w:t>
      </w:r>
      <w:r>
        <w:rPr/>
        <w:t>Phan</w:t>
      </w:r>
      <w:r>
        <w:rPr>
          <w:spacing w:val="10"/>
        </w:rPr>
        <w:t> </w:t>
      </w:r>
      <w:r>
        <w:rPr/>
        <w:t>Văn</w:t>
      </w:r>
      <w:r>
        <w:rPr>
          <w:spacing w:val="10"/>
        </w:rPr>
        <w:t> </w:t>
      </w:r>
      <w:r>
        <w:rPr/>
        <w:t>Q,</w:t>
      </w:r>
      <w:r>
        <w:rPr>
          <w:spacing w:val="9"/>
        </w:rPr>
        <w:t> </w:t>
      </w:r>
      <w:r>
        <w:rPr/>
        <w:t>Trần</w:t>
      </w:r>
      <w:r>
        <w:rPr>
          <w:spacing w:val="10"/>
        </w:rPr>
        <w:t> </w:t>
      </w:r>
      <w:r>
        <w:rPr/>
        <w:t>Bảo</w:t>
      </w:r>
      <w:r>
        <w:rPr>
          <w:spacing w:val="9"/>
        </w:rPr>
        <w:t> </w:t>
      </w:r>
      <w:r>
        <w:rPr/>
        <w:t>C</w:t>
      </w:r>
      <w:r>
        <w:rPr>
          <w:spacing w:val="11"/>
        </w:rPr>
        <w:t> </w:t>
      </w:r>
      <w:r>
        <w:rPr/>
        <w:t>mỗi</w:t>
      </w:r>
      <w:r>
        <w:rPr>
          <w:spacing w:val="10"/>
        </w:rPr>
        <w:t> </w:t>
      </w:r>
      <w:r>
        <w:rPr/>
        <w:t>bị</w:t>
      </w:r>
      <w:r>
        <w:rPr>
          <w:spacing w:val="10"/>
        </w:rPr>
        <w:t> </w:t>
      </w:r>
      <w:r>
        <w:rPr/>
        <w:t>cáo</w:t>
      </w:r>
      <w:r>
        <w:rPr>
          <w:spacing w:val="10"/>
        </w:rPr>
        <w:t> </w:t>
      </w:r>
      <w:r>
        <w:rPr/>
        <w:t>phải</w:t>
      </w:r>
      <w:r>
        <w:rPr>
          <w:spacing w:val="10"/>
        </w:rPr>
        <w:t> </w:t>
      </w:r>
      <w:r>
        <w:rPr>
          <w:spacing w:val="-4"/>
        </w:rPr>
        <w:t>chịu</w:t>
      </w:r>
    </w:p>
    <w:p>
      <w:pPr>
        <w:pStyle w:val="BodyText"/>
        <w:spacing w:before="2"/>
        <w:jc w:val="left"/>
      </w:pPr>
      <w:r>
        <w:rPr/>
        <w:t>200.000</w:t>
      </w:r>
      <w:r>
        <w:rPr>
          <w:spacing w:val="-3"/>
        </w:rPr>
        <w:t> </w:t>
      </w:r>
      <w:r>
        <w:rPr/>
        <w:t>đồng</w:t>
      </w:r>
      <w:r>
        <w:rPr>
          <w:spacing w:val="-3"/>
        </w:rPr>
        <w:t> </w:t>
      </w:r>
      <w:r>
        <w:rPr/>
        <w:t>án</w:t>
      </w:r>
      <w:r>
        <w:rPr>
          <w:spacing w:val="-3"/>
        </w:rPr>
        <w:t> </w:t>
      </w:r>
      <w:r>
        <w:rPr/>
        <w:t>phí</w:t>
      </w:r>
      <w:r>
        <w:rPr>
          <w:spacing w:val="-5"/>
        </w:rPr>
        <w:t> </w:t>
      </w:r>
      <w:r>
        <w:rPr/>
        <w:t>hình</w:t>
      </w:r>
      <w:r>
        <w:rPr>
          <w:spacing w:val="-3"/>
        </w:rPr>
        <w:t> </w:t>
      </w:r>
      <w:r>
        <w:rPr/>
        <w:t>sự</w:t>
      </w:r>
      <w:r>
        <w:rPr>
          <w:spacing w:val="-6"/>
        </w:rPr>
        <w:t> </w:t>
      </w:r>
      <w:r>
        <w:rPr/>
        <w:t>phúc</w:t>
      </w:r>
      <w:r>
        <w:rPr>
          <w:spacing w:val="-3"/>
        </w:rPr>
        <w:t> </w:t>
      </w:r>
      <w:r>
        <w:rPr>
          <w:spacing w:val="-4"/>
        </w:rPr>
        <w:t>thẩm.</w:t>
      </w:r>
    </w:p>
    <w:p>
      <w:pPr>
        <w:pStyle w:val="ListParagraph"/>
        <w:numPr>
          <w:ilvl w:val="0"/>
          <w:numId w:val="5"/>
        </w:numPr>
        <w:tabs>
          <w:tab w:pos="1386" w:val="left" w:leader="none"/>
        </w:tabs>
        <w:spacing w:line="240" w:lineRule="auto" w:before="120" w:after="0"/>
        <w:ind w:left="300" w:right="355" w:firstLine="777"/>
        <w:jc w:val="left"/>
        <w:rPr>
          <w:sz w:val="28"/>
        </w:rPr>
      </w:pPr>
      <w:r>
        <w:rPr>
          <w:sz w:val="28"/>
        </w:rPr>
        <w:t>Các quyết định khác của bản án sơ thẩm không có kháng</w:t>
      </w:r>
      <w:r>
        <w:rPr>
          <w:spacing w:val="30"/>
          <w:sz w:val="28"/>
        </w:rPr>
        <w:t> </w:t>
      </w:r>
      <w:r>
        <w:rPr>
          <w:sz w:val="28"/>
        </w:rPr>
        <w:t>cáo, kháng</w:t>
      </w:r>
      <w:r>
        <w:rPr>
          <w:spacing w:val="80"/>
          <w:sz w:val="28"/>
        </w:rPr>
        <w:t> </w:t>
      </w:r>
      <w:r>
        <w:rPr>
          <w:sz w:val="28"/>
        </w:rPr>
        <w:t>nghị có hiệu lực thi hành kể từ ngày hết thời hạn kháng cáo, kháng nghị.</w:t>
      </w:r>
    </w:p>
    <w:p>
      <w:pPr>
        <w:pStyle w:val="BodyText"/>
        <w:spacing w:before="120"/>
        <w:ind w:left="1008"/>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2"/>
        <w:ind w:left="0"/>
        <w:jc w:val="left"/>
        <w:rPr>
          <w:sz w:val="22"/>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3"/>
        <w:gridCol w:w="5355"/>
      </w:tblGrid>
      <w:tr>
        <w:trPr>
          <w:trHeight w:val="3233" w:hRule="atLeast"/>
        </w:trPr>
        <w:tc>
          <w:tcPr>
            <w:tcW w:w="3343" w:type="dxa"/>
          </w:tcPr>
          <w:p>
            <w:pPr>
              <w:pStyle w:val="TableParagraph"/>
              <w:spacing w:line="274" w:lineRule="exact" w:before="227"/>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66" w:val="left" w:leader="none"/>
              </w:tabs>
              <w:spacing w:line="228" w:lineRule="exact" w:before="0" w:after="0"/>
              <w:ind w:left="165" w:right="0" w:hanging="116"/>
              <w:jc w:val="left"/>
              <w:rPr>
                <w:sz w:val="20"/>
              </w:rPr>
            </w:pPr>
            <w:r>
              <w:rPr>
                <w:sz w:val="20"/>
              </w:rPr>
              <w:t>Vụ</w:t>
            </w:r>
            <w:r>
              <w:rPr>
                <w:spacing w:val="-4"/>
                <w:sz w:val="20"/>
              </w:rPr>
              <w:t> </w:t>
            </w:r>
            <w:r>
              <w:rPr>
                <w:sz w:val="20"/>
              </w:rPr>
              <w:t>Giám</w:t>
            </w:r>
            <w:r>
              <w:rPr>
                <w:spacing w:val="-6"/>
                <w:sz w:val="20"/>
              </w:rPr>
              <w:t> </w:t>
            </w:r>
            <w:r>
              <w:rPr>
                <w:sz w:val="20"/>
              </w:rPr>
              <w:t>đốc</w:t>
            </w:r>
            <w:r>
              <w:rPr>
                <w:spacing w:val="-2"/>
                <w:sz w:val="20"/>
              </w:rPr>
              <w:t> </w:t>
            </w:r>
            <w:r>
              <w:rPr>
                <w:sz w:val="20"/>
              </w:rPr>
              <w:t>kiểm</w:t>
            </w:r>
            <w:r>
              <w:rPr>
                <w:spacing w:val="-4"/>
                <w:sz w:val="20"/>
              </w:rPr>
              <w:t> </w:t>
            </w:r>
            <w:r>
              <w:rPr>
                <w:sz w:val="20"/>
              </w:rPr>
              <w:t>tra</w:t>
            </w:r>
            <w:r>
              <w:rPr>
                <w:spacing w:val="-2"/>
                <w:sz w:val="20"/>
              </w:rPr>
              <w:t> </w:t>
            </w:r>
            <w:r>
              <w:rPr>
                <w:spacing w:val="-4"/>
                <w:sz w:val="20"/>
              </w:rPr>
              <w:t>(1);</w:t>
            </w:r>
          </w:p>
          <w:p>
            <w:pPr>
              <w:pStyle w:val="TableParagraph"/>
              <w:numPr>
                <w:ilvl w:val="0"/>
                <w:numId w:val="6"/>
              </w:numPr>
              <w:tabs>
                <w:tab w:pos="166" w:val="left" w:leader="none"/>
              </w:tabs>
              <w:spacing w:line="240" w:lineRule="auto" w:before="1" w:after="0"/>
              <w:ind w:left="165" w:right="0" w:hanging="116"/>
              <w:jc w:val="left"/>
              <w:rPr>
                <w:sz w:val="20"/>
              </w:rPr>
            </w:pPr>
            <w:r>
              <w:rPr>
                <w:sz w:val="20"/>
              </w:rPr>
              <w:t>VKSND</w:t>
            </w:r>
            <w:r>
              <w:rPr>
                <w:spacing w:val="-8"/>
                <w:sz w:val="20"/>
              </w:rPr>
              <w:t> </w:t>
            </w:r>
            <w:r>
              <w:rPr>
                <w:sz w:val="20"/>
              </w:rPr>
              <w:t>tỉnh</w:t>
            </w:r>
            <w:r>
              <w:rPr>
                <w:spacing w:val="-6"/>
                <w:sz w:val="20"/>
              </w:rPr>
              <w:t> </w:t>
            </w:r>
            <w:r>
              <w:rPr>
                <w:spacing w:val="-5"/>
                <w:sz w:val="20"/>
              </w:rPr>
              <w:t>TN;</w:t>
            </w:r>
          </w:p>
          <w:p>
            <w:pPr>
              <w:pStyle w:val="TableParagraph"/>
              <w:numPr>
                <w:ilvl w:val="0"/>
                <w:numId w:val="6"/>
              </w:numPr>
              <w:tabs>
                <w:tab w:pos="166" w:val="left" w:leader="none"/>
              </w:tabs>
              <w:spacing w:line="240" w:lineRule="auto" w:before="0" w:after="0"/>
              <w:ind w:left="165" w:right="0" w:hanging="116"/>
              <w:jc w:val="left"/>
              <w:rPr>
                <w:sz w:val="20"/>
              </w:rPr>
            </w:pPr>
            <w:r>
              <w:rPr>
                <w:sz w:val="20"/>
              </w:rPr>
              <w:t>Công</w:t>
            </w:r>
            <w:r>
              <w:rPr>
                <w:spacing w:val="-4"/>
                <w:sz w:val="20"/>
              </w:rPr>
              <w:t> </w:t>
            </w:r>
            <w:r>
              <w:rPr>
                <w:sz w:val="20"/>
              </w:rPr>
              <w:t>an</w:t>
            </w:r>
            <w:r>
              <w:rPr>
                <w:spacing w:val="-3"/>
                <w:sz w:val="20"/>
              </w:rPr>
              <w:t> </w:t>
            </w:r>
            <w:r>
              <w:rPr>
                <w:sz w:val="20"/>
              </w:rPr>
              <w:t>huyện</w:t>
            </w:r>
            <w:r>
              <w:rPr>
                <w:spacing w:val="-3"/>
                <w:sz w:val="20"/>
              </w:rPr>
              <w:t> </w:t>
            </w:r>
            <w:r>
              <w:rPr>
                <w:sz w:val="20"/>
              </w:rPr>
              <w:t>Tân</w:t>
            </w:r>
            <w:r>
              <w:rPr>
                <w:spacing w:val="-4"/>
                <w:sz w:val="20"/>
              </w:rPr>
              <w:t> Biên;</w:t>
            </w:r>
          </w:p>
          <w:p>
            <w:pPr>
              <w:pStyle w:val="TableParagraph"/>
              <w:numPr>
                <w:ilvl w:val="0"/>
                <w:numId w:val="6"/>
              </w:numPr>
              <w:tabs>
                <w:tab w:pos="166" w:val="left" w:leader="none"/>
              </w:tabs>
              <w:spacing w:line="240" w:lineRule="auto" w:before="1" w:after="0"/>
              <w:ind w:left="165" w:right="0" w:hanging="116"/>
              <w:jc w:val="left"/>
              <w:rPr>
                <w:sz w:val="20"/>
              </w:rPr>
            </w:pPr>
            <w:r>
              <w:rPr>
                <w:sz w:val="20"/>
              </w:rPr>
              <w:t>Phòng</w:t>
            </w:r>
            <w:r>
              <w:rPr>
                <w:spacing w:val="-4"/>
                <w:sz w:val="20"/>
              </w:rPr>
              <w:t> </w:t>
            </w:r>
            <w:r>
              <w:rPr>
                <w:sz w:val="20"/>
              </w:rPr>
              <w:t>PV</w:t>
            </w:r>
            <w:r>
              <w:rPr>
                <w:spacing w:val="-3"/>
                <w:sz w:val="20"/>
              </w:rPr>
              <w:t> </w:t>
            </w:r>
            <w:r>
              <w:rPr>
                <w:spacing w:val="-5"/>
                <w:sz w:val="20"/>
              </w:rPr>
              <w:t>06</w:t>
            </w:r>
          </w:p>
          <w:p>
            <w:pPr>
              <w:pStyle w:val="TableParagraph"/>
              <w:numPr>
                <w:ilvl w:val="0"/>
                <w:numId w:val="6"/>
              </w:numPr>
              <w:tabs>
                <w:tab w:pos="166" w:val="left" w:leader="none"/>
              </w:tabs>
              <w:spacing w:line="229" w:lineRule="exact" w:before="0" w:after="0"/>
              <w:ind w:left="165" w:right="0" w:hanging="116"/>
              <w:jc w:val="left"/>
              <w:rPr>
                <w:sz w:val="20"/>
              </w:rPr>
            </w:pPr>
            <w:r>
              <w:rPr>
                <w:sz w:val="20"/>
              </w:rPr>
              <w:t>Sở</w:t>
            </w:r>
            <w:r>
              <w:rPr>
                <w:spacing w:val="-4"/>
                <w:sz w:val="20"/>
              </w:rPr>
              <w:t> </w:t>
            </w:r>
            <w:r>
              <w:rPr>
                <w:sz w:val="20"/>
              </w:rPr>
              <w:t>tư</w:t>
            </w:r>
            <w:r>
              <w:rPr>
                <w:spacing w:val="-2"/>
                <w:sz w:val="20"/>
              </w:rPr>
              <w:t> </w:t>
            </w:r>
            <w:r>
              <w:rPr>
                <w:sz w:val="20"/>
              </w:rPr>
              <w:t>pháp</w:t>
            </w:r>
            <w:r>
              <w:rPr>
                <w:spacing w:val="-2"/>
                <w:sz w:val="20"/>
              </w:rPr>
              <w:t> </w:t>
            </w:r>
            <w:r>
              <w:rPr>
                <w:sz w:val="20"/>
              </w:rPr>
              <w:t>tỉnh</w:t>
            </w:r>
            <w:r>
              <w:rPr>
                <w:spacing w:val="-3"/>
                <w:sz w:val="20"/>
              </w:rPr>
              <w:t> </w:t>
            </w:r>
            <w:r>
              <w:rPr>
                <w:sz w:val="20"/>
              </w:rPr>
              <w:t>Tây</w:t>
            </w:r>
            <w:r>
              <w:rPr>
                <w:spacing w:val="-6"/>
                <w:sz w:val="20"/>
              </w:rPr>
              <w:t> </w:t>
            </w:r>
            <w:r>
              <w:rPr>
                <w:spacing w:val="-4"/>
                <w:sz w:val="20"/>
              </w:rPr>
              <w:t>Ninh.</w:t>
            </w:r>
          </w:p>
          <w:p>
            <w:pPr>
              <w:pStyle w:val="TableParagraph"/>
              <w:numPr>
                <w:ilvl w:val="0"/>
                <w:numId w:val="6"/>
              </w:numPr>
              <w:tabs>
                <w:tab w:pos="166" w:val="left" w:leader="none"/>
              </w:tabs>
              <w:spacing w:line="229" w:lineRule="exact" w:before="0" w:after="0"/>
              <w:ind w:left="165" w:right="0" w:hanging="116"/>
              <w:jc w:val="left"/>
              <w:rPr>
                <w:sz w:val="20"/>
              </w:rPr>
            </w:pPr>
            <w:r>
              <w:rPr>
                <w:sz w:val="20"/>
              </w:rPr>
              <w:t>TAND</w:t>
            </w:r>
            <w:r>
              <w:rPr>
                <w:spacing w:val="-2"/>
                <w:sz w:val="20"/>
              </w:rPr>
              <w:t> </w:t>
            </w:r>
            <w:r>
              <w:rPr>
                <w:sz w:val="20"/>
              </w:rPr>
              <w:t>huyện</w:t>
            </w:r>
            <w:r>
              <w:rPr>
                <w:spacing w:val="-4"/>
                <w:sz w:val="20"/>
              </w:rPr>
              <w:t> </w:t>
            </w:r>
            <w:r>
              <w:rPr>
                <w:sz w:val="20"/>
              </w:rPr>
              <w:t>Tân</w:t>
            </w:r>
            <w:r>
              <w:rPr>
                <w:spacing w:val="-5"/>
                <w:sz w:val="20"/>
              </w:rPr>
              <w:t> </w:t>
            </w:r>
            <w:r>
              <w:rPr>
                <w:spacing w:val="-4"/>
                <w:sz w:val="20"/>
              </w:rPr>
              <w:t>Biên;</w:t>
            </w:r>
          </w:p>
          <w:p>
            <w:pPr>
              <w:pStyle w:val="TableParagraph"/>
              <w:numPr>
                <w:ilvl w:val="0"/>
                <w:numId w:val="6"/>
              </w:numPr>
              <w:tabs>
                <w:tab w:pos="166" w:val="left" w:leader="none"/>
              </w:tabs>
              <w:spacing w:line="240" w:lineRule="auto" w:before="1" w:after="0"/>
              <w:ind w:left="165" w:right="0" w:hanging="116"/>
              <w:jc w:val="left"/>
              <w:rPr>
                <w:sz w:val="20"/>
              </w:rPr>
            </w:pPr>
            <w:r>
              <w:rPr>
                <w:sz w:val="20"/>
              </w:rPr>
              <w:t>Chi</w:t>
            </w:r>
            <w:r>
              <w:rPr>
                <w:spacing w:val="-4"/>
                <w:sz w:val="20"/>
              </w:rPr>
              <w:t> </w:t>
            </w:r>
            <w:r>
              <w:rPr>
                <w:sz w:val="20"/>
              </w:rPr>
              <w:t>cục</w:t>
            </w:r>
            <w:r>
              <w:rPr>
                <w:spacing w:val="-3"/>
                <w:sz w:val="20"/>
              </w:rPr>
              <w:t> </w:t>
            </w:r>
            <w:r>
              <w:rPr>
                <w:sz w:val="20"/>
              </w:rPr>
              <w:t>T.H.A</w:t>
            </w:r>
            <w:r>
              <w:rPr>
                <w:spacing w:val="-4"/>
                <w:sz w:val="20"/>
              </w:rPr>
              <w:t> </w:t>
            </w:r>
            <w:r>
              <w:rPr>
                <w:sz w:val="20"/>
              </w:rPr>
              <w:t>DS</w:t>
            </w:r>
            <w:r>
              <w:rPr>
                <w:spacing w:val="-3"/>
                <w:sz w:val="20"/>
              </w:rPr>
              <w:t> </w:t>
            </w:r>
            <w:r>
              <w:rPr>
                <w:sz w:val="20"/>
              </w:rPr>
              <w:t>huyện</w:t>
            </w:r>
            <w:r>
              <w:rPr>
                <w:spacing w:val="-4"/>
                <w:sz w:val="20"/>
              </w:rPr>
              <w:t> </w:t>
            </w:r>
            <w:r>
              <w:rPr>
                <w:sz w:val="20"/>
              </w:rPr>
              <w:t>Tân</w:t>
            </w:r>
            <w:r>
              <w:rPr>
                <w:spacing w:val="-4"/>
                <w:sz w:val="20"/>
              </w:rPr>
              <w:t> Biên;</w:t>
            </w:r>
          </w:p>
          <w:p>
            <w:pPr>
              <w:pStyle w:val="TableParagraph"/>
              <w:numPr>
                <w:ilvl w:val="0"/>
                <w:numId w:val="6"/>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huyện</w:t>
            </w:r>
            <w:r>
              <w:rPr>
                <w:spacing w:val="-4"/>
                <w:sz w:val="20"/>
              </w:rPr>
              <w:t> </w:t>
            </w:r>
            <w:r>
              <w:rPr>
                <w:sz w:val="20"/>
              </w:rPr>
              <w:t>Tân</w:t>
            </w:r>
            <w:r>
              <w:rPr>
                <w:spacing w:val="-4"/>
                <w:sz w:val="20"/>
              </w:rPr>
              <w:t> Biên;</w:t>
            </w:r>
          </w:p>
          <w:p>
            <w:pPr>
              <w:pStyle w:val="TableParagraph"/>
              <w:numPr>
                <w:ilvl w:val="0"/>
                <w:numId w:val="6"/>
              </w:numPr>
              <w:tabs>
                <w:tab w:pos="166" w:val="left" w:leader="none"/>
              </w:tabs>
              <w:spacing w:line="240" w:lineRule="auto" w:before="0" w:after="0"/>
              <w:ind w:left="165" w:right="0" w:hanging="116"/>
              <w:jc w:val="left"/>
              <w:rPr>
                <w:sz w:val="20"/>
              </w:rPr>
            </w:pPr>
            <w:r>
              <w:rPr>
                <w:sz w:val="20"/>
              </w:rPr>
              <w:t>Các</w:t>
            </w:r>
            <w:r>
              <w:rPr>
                <w:spacing w:val="-3"/>
                <w:sz w:val="20"/>
              </w:rPr>
              <w:t> </w:t>
            </w:r>
            <w:r>
              <w:rPr>
                <w:sz w:val="20"/>
              </w:rPr>
              <w:t>bị</w:t>
            </w:r>
            <w:r>
              <w:rPr>
                <w:spacing w:val="-3"/>
                <w:sz w:val="20"/>
              </w:rPr>
              <w:t> </w:t>
            </w:r>
            <w:r>
              <w:rPr>
                <w:spacing w:val="-4"/>
                <w:sz w:val="20"/>
              </w:rPr>
              <w:t>cáo;</w:t>
            </w:r>
          </w:p>
          <w:p>
            <w:pPr>
              <w:pStyle w:val="TableParagraph"/>
              <w:numPr>
                <w:ilvl w:val="0"/>
                <w:numId w:val="6"/>
              </w:numPr>
              <w:tabs>
                <w:tab w:pos="166" w:val="left" w:leader="none"/>
              </w:tabs>
              <w:spacing w:line="240" w:lineRule="auto" w:before="1" w:after="0"/>
              <w:ind w:left="165" w:right="0" w:hanging="116"/>
              <w:jc w:val="left"/>
              <w:rPr>
                <w:sz w:val="20"/>
              </w:rPr>
            </w:pPr>
            <w:r>
              <w:rPr>
                <w:sz w:val="20"/>
              </w:rPr>
              <w:t>Lưu</w:t>
            </w:r>
            <w:r>
              <w:rPr>
                <w:spacing w:val="-5"/>
                <w:sz w:val="20"/>
              </w:rPr>
              <w:t> </w:t>
            </w:r>
            <w:r>
              <w:rPr>
                <w:sz w:val="20"/>
              </w:rPr>
              <w:t>THS;</w:t>
            </w:r>
            <w:r>
              <w:rPr>
                <w:spacing w:val="-3"/>
                <w:sz w:val="20"/>
              </w:rPr>
              <w:t> </w:t>
            </w:r>
            <w:r>
              <w:rPr>
                <w:sz w:val="20"/>
              </w:rPr>
              <w:t>hồ</w:t>
            </w:r>
            <w:r>
              <w:rPr>
                <w:spacing w:val="-2"/>
                <w:sz w:val="20"/>
              </w:rPr>
              <w:t> </w:t>
            </w:r>
            <w:r>
              <w:rPr>
                <w:sz w:val="20"/>
              </w:rPr>
              <w:t>sơ</w:t>
            </w:r>
            <w:r>
              <w:rPr>
                <w:spacing w:val="-2"/>
                <w:sz w:val="20"/>
              </w:rPr>
              <w:t> </w:t>
            </w:r>
            <w:r>
              <w:rPr>
                <w:sz w:val="20"/>
              </w:rPr>
              <w:t>vụ</w:t>
            </w:r>
            <w:r>
              <w:rPr>
                <w:spacing w:val="-4"/>
                <w:sz w:val="20"/>
              </w:rPr>
              <w:t> </w:t>
            </w:r>
            <w:r>
              <w:rPr>
                <w:spacing w:val="-5"/>
                <w:sz w:val="20"/>
              </w:rPr>
              <w:t>án.</w:t>
            </w:r>
          </w:p>
        </w:tc>
        <w:tc>
          <w:tcPr>
            <w:tcW w:w="5355" w:type="dxa"/>
          </w:tcPr>
          <w:p>
            <w:pPr>
              <w:pStyle w:val="TableParagraph"/>
              <w:ind w:left="313" w:right="48"/>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w:t>
            </w:r>
            <w:r>
              <w:rPr>
                <w:b/>
                <w:spacing w:val="-5"/>
                <w:sz w:val="28"/>
              </w:rPr>
              <w:t> </w:t>
            </w:r>
            <w:r>
              <w:rPr>
                <w:b/>
                <w:sz w:val="28"/>
              </w:rPr>
              <w:t>PHÁN</w:t>
            </w:r>
            <w:r>
              <w:rPr>
                <w:b/>
                <w:spacing w:val="-4"/>
                <w:sz w:val="28"/>
              </w:rPr>
              <w:t> </w:t>
            </w:r>
            <w:r>
              <w:rPr>
                <w:b/>
                <w:sz w:val="28"/>
              </w:rPr>
              <w:t>–</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spacing w:before="265"/>
              <w:ind w:left="308" w:right="48"/>
              <w:jc w:val="center"/>
              <w:rPr>
                <w:b/>
                <w:sz w:val="28"/>
              </w:rPr>
            </w:pPr>
            <w:r>
              <w:rPr>
                <w:b/>
                <w:sz w:val="28"/>
              </w:rPr>
              <w:t>(đã </w:t>
            </w:r>
            <w:r>
              <w:rPr>
                <w:b/>
                <w:spacing w:val="-5"/>
                <w:sz w:val="28"/>
              </w:rPr>
              <w:t>ký)</w:t>
            </w:r>
          </w:p>
          <w:p>
            <w:pPr>
              <w:pStyle w:val="TableParagraph"/>
              <w:ind w:left="0"/>
              <w:rPr>
                <w:sz w:val="30"/>
              </w:rPr>
            </w:pPr>
          </w:p>
          <w:p>
            <w:pPr>
              <w:pStyle w:val="TableParagraph"/>
              <w:ind w:left="0"/>
              <w:rPr>
                <w:sz w:val="30"/>
              </w:rPr>
            </w:pPr>
          </w:p>
          <w:p>
            <w:pPr>
              <w:pStyle w:val="TableParagraph"/>
              <w:spacing w:before="1"/>
              <w:ind w:left="0"/>
              <w:rPr>
                <w:sz w:val="24"/>
              </w:rPr>
            </w:pPr>
          </w:p>
          <w:p>
            <w:pPr>
              <w:pStyle w:val="TableParagraph"/>
              <w:spacing w:line="325" w:lineRule="exact"/>
              <w:ind w:left="305" w:right="48"/>
              <w:jc w:val="center"/>
              <w:rPr>
                <w:b/>
                <w:sz w:val="30"/>
              </w:rPr>
            </w:pPr>
            <w:r>
              <w:rPr>
                <w:b/>
                <w:sz w:val="30"/>
              </w:rPr>
              <w:t>Trần</w:t>
            </w:r>
            <w:r>
              <w:rPr>
                <w:b/>
                <w:spacing w:val="-4"/>
                <w:sz w:val="30"/>
              </w:rPr>
              <w:t> </w:t>
            </w:r>
            <w:r>
              <w:rPr>
                <w:b/>
                <w:sz w:val="30"/>
              </w:rPr>
              <w:t>Thị</w:t>
            </w:r>
            <w:r>
              <w:rPr>
                <w:b/>
                <w:spacing w:val="-1"/>
                <w:sz w:val="30"/>
              </w:rPr>
              <w:t> </w:t>
            </w:r>
            <w:r>
              <w:rPr>
                <w:b/>
                <w:sz w:val="30"/>
              </w:rPr>
              <w:t>Kim</w:t>
            </w:r>
            <w:r>
              <w:rPr>
                <w:b/>
                <w:spacing w:val="-6"/>
                <w:sz w:val="30"/>
              </w:rPr>
              <w:t> </w:t>
            </w:r>
            <w:r>
              <w:rPr>
                <w:b/>
                <w:spacing w:val="-4"/>
                <w:sz w:val="30"/>
              </w:rPr>
              <w:t>Sang</w:t>
            </w:r>
          </w:p>
        </w:tc>
      </w:tr>
    </w:tbl>
    <w:sectPr>
      <w:pgSz w:w="11910" w:h="16840"/>
      <w:pgMar w:header="0" w:footer="1058" w:top="1160" w:bottom="1240" w:left="16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0.350006pt;margin-top:778.002625pt;width:13pt;height:15.3pt;mso-position-horizontal-relative:page;mso-position-vertical-relative:page;z-index:-15831552"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78" w:hanging="116"/>
      </w:pPr>
      <w:rPr>
        <w:rFonts w:hint="default"/>
        <w:lang w:val="vi" w:eastAsia="en-US" w:bidi="ar-SA"/>
      </w:rPr>
    </w:lvl>
    <w:lvl w:ilvl="2">
      <w:start w:val="0"/>
      <w:numFmt w:val="bullet"/>
      <w:lvlText w:val="•"/>
      <w:lvlJc w:val="left"/>
      <w:pPr>
        <w:ind w:left="796" w:hanging="116"/>
      </w:pPr>
      <w:rPr>
        <w:rFonts w:hint="default"/>
        <w:lang w:val="vi" w:eastAsia="en-US" w:bidi="ar-SA"/>
      </w:rPr>
    </w:lvl>
    <w:lvl w:ilvl="3">
      <w:start w:val="0"/>
      <w:numFmt w:val="bullet"/>
      <w:lvlText w:val="•"/>
      <w:lvlJc w:val="left"/>
      <w:pPr>
        <w:ind w:left="1114" w:hanging="116"/>
      </w:pPr>
      <w:rPr>
        <w:rFonts w:hint="default"/>
        <w:lang w:val="vi" w:eastAsia="en-US" w:bidi="ar-SA"/>
      </w:rPr>
    </w:lvl>
    <w:lvl w:ilvl="4">
      <w:start w:val="0"/>
      <w:numFmt w:val="bullet"/>
      <w:lvlText w:val="•"/>
      <w:lvlJc w:val="left"/>
      <w:pPr>
        <w:ind w:left="1433" w:hanging="116"/>
      </w:pPr>
      <w:rPr>
        <w:rFonts w:hint="default"/>
        <w:lang w:val="vi" w:eastAsia="en-US" w:bidi="ar-SA"/>
      </w:rPr>
    </w:lvl>
    <w:lvl w:ilvl="5">
      <w:start w:val="0"/>
      <w:numFmt w:val="bullet"/>
      <w:lvlText w:val="•"/>
      <w:lvlJc w:val="left"/>
      <w:pPr>
        <w:ind w:left="1751" w:hanging="116"/>
      </w:pPr>
      <w:rPr>
        <w:rFonts w:hint="default"/>
        <w:lang w:val="vi" w:eastAsia="en-US" w:bidi="ar-SA"/>
      </w:rPr>
    </w:lvl>
    <w:lvl w:ilvl="6">
      <w:start w:val="0"/>
      <w:numFmt w:val="bullet"/>
      <w:lvlText w:val="•"/>
      <w:lvlJc w:val="left"/>
      <w:pPr>
        <w:ind w:left="2069" w:hanging="116"/>
      </w:pPr>
      <w:rPr>
        <w:rFonts w:hint="default"/>
        <w:lang w:val="vi" w:eastAsia="en-US" w:bidi="ar-SA"/>
      </w:rPr>
    </w:lvl>
    <w:lvl w:ilvl="7">
      <w:start w:val="0"/>
      <w:numFmt w:val="bullet"/>
      <w:lvlText w:val="•"/>
      <w:lvlJc w:val="left"/>
      <w:pPr>
        <w:ind w:left="2388" w:hanging="116"/>
      </w:pPr>
      <w:rPr>
        <w:rFonts w:hint="default"/>
        <w:lang w:val="vi" w:eastAsia="en-US" w:bidi="ar-SA"/>
      </w:rPr>
    </w:lvl>
    <w:lvl w:ilvl="8">
      <w:start w:val="0"/>
      <w:numFmt w:val="bullet"/>
      <w:lvlText w:val="•"/>
      <w:lvlJc w:val="left"/>
      <w:pPr>
        <w:ind w:left="2706" w:hanging="116"/>
      </w:pPr>
      <w:rPr>
        <w:rFonts w:hint="default"/>
        <w:lang w:val="vi" w:eastAsia="en-US" w:bidi="ar-SA"/>
      </w:rPr>
    </w:lvl>
  </w:abstractNum>
  <w:abstractNum w:abstractNumId="4">
    <w:multiLevelType w:val="hybridMultilevel"/>
    <w:lvl w:ilvl="0">
      <w:start w:val="1"/>
      <w:numFmt w:val="decimal"/>
      <w:lvlText w:val="%1."/>
      <w:lvlJc w:val="left"/>
      <w:pPr>
        <w:ind w:left="605" w:hanging="30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300" w:hanging="507"/>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537" w:hanging="507"/>
      </w:pPr>
      <w:rPr>
        <w:rFonts w:hint="default"/>
        <w:lang w:val="vi" w:eastAsia="en-US" w:bidi="ar-SA"/>
      </w:rPr>
    </w:lvl>
    <w:lvl w:ilvl="3">
      <w:start w:val="0"/>
      <w:numFmt w:val="bullet"/>
      <w:lvlText w:val="•"/>
      <w:lvlJc w:val="left"/>
      <w:pPr>
        <w:ind w:left="2475" w:hanging="507"/>
      </w:pPr>
      <w:rPr>
        <w:rFonts w:hint="default"/>
        <w:lang w:val="vi" w:eastAsia="en-US" w:bidi="ar-SA"/>
      </w:rPr>
    </w:lvl>
    <w:lvl w:ilvl="4">
      <w:start w:val="0"/>
      <w:numFmt w:val="bullet"/>
      <w:lvlText w:val="•"/>
      <w:lvlJc w:val="left"/>
      <w:pPr>
        <w:ind w:left="3412" w:hanging="507"/>
      </w:pPr>
      <w:rPr>
        <w:rFonts w:hint="default"/>
        <w:lang w:val="vi" w:eastAsia="en-US" w:bidi="ar-SA"/>
      </w:rPr>
    </w:lvl>
    <w:lvl w:ilvl="5">
      <w:start w:val="0"/>
      <w:numFmt w:val="bullet"/>
      <w:lvlText w:val="•"/>
      <w:lvlJc w:val="left"/>
      <w:pPr>
        <w:ind w:left="4350" w:hanging="507"/>
      </w:pPr>
      <w:rPr>
        <w:rFonts w:hint="default"/>
        <w:lang w:val="vi" w:eastAsia="en-US" w:bidi="ar-SA"/>
      </w:rPr>
    </w:lvl>
    <w:lvl w:ilvl="6">
      <w:start w:val="0"/>
      <w:numFmt w:val="bullet"/>
      <w:lvlText w:val="•"/>
      <w:lvlJc w:val="left"/>
      <w:pPr>
        <w:ind w:left="5288" w:hanging="507"/>
      </w:pPr>
      <w:rPr>
        <w:rFonts w:hint="default"/>
        <w:lang w:val="vi" w:eastAsia="en-US" w:bidi="ar-SA"/>
      </w:rPr>
    </w:lvl>
    <w:lvl w:ilvl="7">
      <w:start w:val="0"/>
      <w:numFmt w:val="bullet"/>
      <w:lvlText w:val="•"/>
      <w:lvlJc w:val="left"/>
      <w:pPr>
        <w:ind w:left="6225" w:hanging="507"/>
      </w:pPr>
      <w:rPr>
        <w:rFonts w:hint="default"/>
        <w:lang w:val="vi" w:eastAsia="en-US" w:bidi="ar-SA"/>
      </w:rPr>
    </w:lvl>
    <w:lvl w:ilvl="8">
      <w:start w:val="0"/>
      <w:numFmt w:val="bullet"/>
      <w:lvlText w:val="•"/>
      <w:lvlJc w:val="left"/>
      <w:pPr>
        <w:ind w:left="7163" w:hanging="507"/>
      </w:pPr>
      <w:rPr>
        <w:rFonts w:hint="default"/>
        <w:lang w:val="vi" w:eastAsia="en-US" w:bidi="ar-SA"/>
      </w:rPr>
    </w:lvl>
  </w:abstractNum>
  <w:abstractNum w:abstractNumId="3">
    <w:multiLevelType w:val="hybridMultilevel"/>
    <w:lvl w:ilvl="0">
      <w:start w:val="1"/>
      <w:numFmt w:val="decimal"/>
      <w:lvlText w:val="[%1]"/>
      <w:lvlJc w:val="left"/>
      <w:pPr>
        <w:ind w:left="300"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44" w:hanging="401"/>
      </w:pPr>
      <w:rPr>
        <w:rFonts w:hint="default"/>
        <w:lang w:val="vi" w:eastAsia="en-US" w:bidi="ar-SA"/>
      </w:rPr>
    </w:lvl>
    <w:lvl w:ilvl="2">
      <w:start w:val="0"/>
      <w:numFmt w:val="bullet"/>
      <w:lvlText w:val="•"/>
      <w:lvlJc w:val="left"/>
      <w:pPr>
        <w:ind w:left="2189" w:hanging="401"/>
      </w:pPr>
      <w:rPr>
        <w:rFonts w:hint="default"/>
        <w:lang w:val="vi" w:eastAsia="en-US" w:bidi="ar-SA"/>
      </w:rPr>
    </w:lvl>
    <w:lvl w:ilvl="3">
      <w:start w:val="0"/>
      <w:numFmt w:val="bullet"/>
      <w:lvlText w:val="•"/>
      <w:lvlJc w:val="left"/>
      <w:pPr>
        <w:ind w:left="3133" w:hanging="401"/>
      </w:pPr>
      <w:rPr>
        <w:rFonts w:hint="default"/>
        <w:lang w:val="vi" w:eastAsia="en-US" w:bidi="ar-SA"/>
      </w:rPr>
    </w:lvl>
    <w:lvl w:ilvl="4">
      <w:start w:val="0"/>
      <w:numFmt w:val="bullet"/>
      <w:lvlText w:val="•"/>
      <w:lvlJc w:val="left"/>
      <w:pPr>
        <w:ind w:left="4078" w:hanging="401"/>
      </w:pPr>
      <w:rPr>
        <w:rFonts w:hint="default"/>
        <w:lang w:val="vi" w:eastAsia="en-US" w:bidi="ar-SA"/>
      </w:rPr>
    </w:lvl>
    <w:lvl w:ilvl="5">
      <w:start w:val="0"/>
      <w:numFmt w:val="bullet"/>
      <w:lvlText w:val="•"/>
      <w:lvlJc w:val="left"/>
      <w:pPr>
        <w:ind w:left="5023" w:hanging="401"/>
      </w:pPr>
      <w:rPr>
        <w:rFonts w:hint="default"/>
        <w:lang w:val="vi" w:eastAsia="en-US" w:bidi="ar-SA"/>
      </w:rPr>
    </w:lvl>
    <w:lvl w:ilvl="6">
      <w:start w:val="0"/>
      <w:numFmt w:val="bullet"/>
      <w:lvlText w:val="•"/>
      <w:lvlJc w:val="left"/>
      <w:pPr>
        <w:ind w:left="5967" w:hanging="401"/>
      </w:pPr>
      <w:rPr>
        <w:rFonts w:hint="default"/>
        <w:lang w:val="vi" w:eastAsia="en-US" w:bidi="ar-SA"/>
      </w:rPr>
    </w:lvl>
    <w:lvl w:ilvl="7">
      <w:start w:val="0"/>
      <w:numFmt w:val="bullet"/>
      <w:lvlText w:val="•"/>
      <w:lvlJc w:val="left"/>
      <w:pPr>
        <w:ind w:left="6912" w:hanging="401"/>
      </w:pPr>
      <w:rPr>
        <w:rFonts w:hint="default"/>
        <w:lang w:val="vi" w:eastAsia="en-US" w:bidi="ar-SA"/>
      </w:rPr>
    </w:lvl>
    <w:lvl w:ilvl="8">
      <w:start w:val="0"/>
      <w:numFmt w:val="bullet"/>
      <w:lvlText w:val="•"/>
      <w:lvlJc w:val="left"/>
      <w:pPr>
        <w:ind w:left="7857" w:hanging="401"/>
      </w:pPr>
      <w:rPr>
        <w:rFonts w:hint="default"/>
        <w:lang w:val="vi" w:eastAsia="en-US" w:bidi="ar-SA"/>
      </w:rPr>
    </w:lvl>
  </w:abstractNum>
  <w:abstractNum w:abstractNumId="2">
    <w:multiLevelType w:val="hybridMultilevel"/>
    <w:lvl w:ilvl="0">
      <w:start w:val="1"/>
      <w:numFmt w:val="decimal"/>
      <w:lvlText w:val="%1"/>
      <w:lvlJc w:val="left"/>
      <w:pPr>
        <w:ind w:left="300" w:hanging="507"/>
        <w:jc w:val="left"/>
      </w:pPr>
      <w:rPr>
        <w:rFonts w:hint="default"/>
        <w:lang w:val="vi" w:eastAsia="en-US" w:bidi="ar-SA"/>
      </w:rPr>
    </w:lvl>
    <w:lvl w:ilvl="1">
      <w:start w:val="1"/>
      <w:numFmt w:val="decimal"/>
      <w:lvlText w:val="%1.%2."/>
      <w:lvlJc w:val="left"/>
      <w:pPr>
        <w:ind w:left="300" w:hanging="507"/>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189" w:hanging="507"/>
      </w:pPr>
      <w:rPr>
        <w:rFonts w:hint="default"/>
        <w:lang w:val="vi" w:eastAsia="en-US" w:bidi="ar-SA"/>
      </w:rPr>
    </w:lvl>
    <w:lvl w:ilvl="3">
      <w:start w:val="0"/>
      <w:numFmt w:val="bullet"/>
      <w:lvlText w:val="•"/>
      <w:lvlJc w:val="left"/>
      <w:pPr>
        <w:ind w:left="3133" w:hanging="507"/>
      </w:pPr>
      <w:rPr>
        <w:rFonts w:hint="default"/>
        <w:lang w:val="vi" w:eastAsia="en-US" w:bidi="ar-SA"/>
      </w:rPr>
    </w:lvl>
    <w:lvl w:ilvl="4">
      <w:start w:val="0"/>
      <w:numFmt w:val="bullet"/>
      <w:lvlText w:val="•"/>
      <w:lvlJc w:val="left"/>
      <w:pPr>
        <w:ind w:left="4078" w:hanging="507"/>
      </w:pPr>
      <w:rPr>
        <w:rFonts w:hint="default"/>
        <w:lang w:val="vi" w:eastAsia="en-US" w:bidi="ar-SA"/>
      </w:rPr>
    </w:lvl>
    <w:lvl w:ilvl="5">
      <w:start w:val="0"/>
      <w:numFmt w:val="bullet"/>
      <w:lvlText w:val="•"/>
      <w:lvlJc w:val="left"/>
      <w:pPr>
        <w:ind w:left="5023" w:hanging="507"/>
      </w:pPr>
      <w:rPr>
        <w:rFonts w:hint="default"/>
        <w:lang w:val="vi" w:eastAsia="en-US" w:bidi="ar-SA"/>
      </w:rPr>
    </w:lvl>
    <w:lvl w:ilvl="6">
      <w:start w:val="0"/>
      <w:numFmt w:val="bullet"/>
      <w:lvlText w:val="•"/>
      <w:lvlJc w:val="left"/>
      <w:pPr>
        <w:ind w:left="5967" w:hanging="507"/>
      </w:pPr>
      <w:rPr>
        <w:rFonts w:hint="default"/>
        <w:lang w:val="vi" w:eastAsia="en-US" w:bidi="ar-SA"/>
      </w:rPr>
    </w:lvl>
    <w:lvl w:ilvl="7">
      <w:start w:val="0"/>
      <w:numFmt w:val="bullet"/>
      <w:lvlText w:val="•"/>
      <w:lvlJc w:val="left"/>
      <w:pPr>
        <w:ind w:left="6912" w:hanging="507"/>
      </w:pPr>
      <w:rPr>
        <w:rFonts w:hint="default"/>
        <w:lang w:val="vi" w:eastAsia="en-US" w:bidi="ar-SA"/>
      </w:rPr>
    </w:lvl>
    <w:lvl w:ilvl="8">
      <w:start w:val="0"/>
      <w:numFmt w:val="bullet"/>
      <w:lvlText w:val="•"/>
      <w:lvlJc w:val="left"/>
      <w:pPr>
        <w:ind w:left="7857" w:hanging="507"/>
      </w:pPr>
      <w:rPr>
        <w:rFonts w:hint="default"/>
        <w:lang w:val="vi" w:eastAsia="en-US" w:bidi="ar-SA"/>
      </w:rPr>
    </w:lvl>
  </w:abstractNum>
  <w:abstractNum w:abstractNumId="1">
    <w:multiLevelType w:val="hybridMultilevel"/>
    <w:lvl w:ilvl="0">
      <w:start w:val="1"/>
      <w:numFmt w:val="decimal"/>
      <w:lvlText w:val="%1."/>
      <w:lvlJc w:val="left"/>
      <w:pPr>
        <w:ind w:left="300"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44" w:hanging="296"/>
      </w:pPr>
      <w:rPr>
        <w:rFonts w:hint="default"/>
        <w:lang w:val="vi" w:eastAsia="en-US" w:bidi="ar-SA"/>
      </w:rPr>
    </w:lvl>
    <w:lvl w:ilvl="2">
      <w:start w:val="0"/>
      <w:numFmt w:val="bullet"/>
      <w:lvlText w:val="•"/>
      <w:lvlJc w:val="left"/>
      <w:pPr>
        <w:ind w:left="2189" w:hanging="296"/>
      </w:pPr>
      <w:rPr>
        <w:rFonts w:hint="default"/>
        <w:lang w:val="vi" w:eastAsia="en-US" w:bidi="ar-SA"/>
      </w:rPr>
    </w:lvl>
    <w:lvl w:ilvl="3">
      <w:start w:val="0"/>
      <w:numFmt w:val="bullet"/>
      <w:lvlText w:val="•"/>
      <w:lvlJc w:val="left"/>
      <w:pPr>
        <w:ind w:left="3133" w:hanging="296"/>
      </w:pPr>
      <w:rPr>
        <w:rFonts w:hint="default"/>
        <w:lang w:val="vi" w:eastAsia="en-US" w:bidi="ar-SA"/>
      </w:rPr>
    </w:lvl>
    <w:lvl w:ilvl="4">
      <w:start w:val="0"/>
      <w:numFmt w:val="bullet"/>
      <w:lvlText w:val="•"/>
      <w:lvlJc w:val="left"/>
      <w:pPr>
        <w:ind w:left="4078" w:hanging="296"/>
      </w:pPr>
      <w:rPr>
        <w:rFonts w:hint="default"/>
        <w:lang w:val="vi" w:eastAsia="en-US" w:bidi="ar-SA"/>
      </w:rPr>
    </w:lvl>
    <w:lvl w:ilvl="5">
      <w:start w:val="0"/>
      <w:numFmt w:val="bullet"/>
      <w:lvlText w:val="•"/>
      <w:lvlJc w:val="left"/>
      <w:pPr>
        <w:ind w:left="5023" w:hanging="296"/>
      </w:pPr>
      <w:rPr>
        <w:rFonts w:hint="default"/>
        <w:lang w:val="vi" w:eastAsia="en-US" w:bidi="ar-SA"/>
      </w:rPr>
    </w:lvl>
    <w:lvl w:ilvl="6">
      <w:start w:val="0"/>
      <w:numFmt w:val="bullet"/>
      <w:lvlText w:val="•"/>
      <w:lvlJc w:val="left"/>
      <w:pPr>
        <w:ind w:left="5967" w:hanging="296"/>
      </w:pPr>
      <w:rPr>
        <w:rFonts w:hint="default"/>
        <w:lang w:val="vi" w:eastAsia="en-US" w:bidi="ar-SA"/>
      </w:rPr>
    </w:lvl>
    <w:lvl w:ilvl="7">
      <w:start w:val="0"/>
      <w:numFmt w:val="bullet"/>
      <w:lvlText w:val="•"/>
      <w:lvlJc w:val="left"/>
      <w:pPr>
        <w:ind w:left="6912" w:hanging="296"/>
      </w:pPr>
      <w:rPr>
        <w:rFonts w:hint="default"/>
        <w:lang w:val="vi" w:eastAsia="en-US" w:bidi="ar-SA"/>
      </w:rPr>
    </w:lvl>
    <w:lvl w:ilvl="8">
      <w:start w:val="0"/>
      <w:numFmt w:val="bullet"/>
      <w:lvlText w:val="•"/>
      <w:lvlJc w:val="left"/>
      <w:pPr>
        <w:ind w:left="7857" w:hanging="296"/>
      </w:pPr>
      <w:rPr>
        <w:rFonts w:hint="default"/>
        <w:lang w:val="vi" w:eastAsia="en-US" w:bidi="ar-SA"/>
      </w:rPr>
    </w:lvl>
  </w:abstractNum>
  <w:abstractNum w:abstractNumId="0">
    <w:multiLevelType w:val="hybridMultilevel"/>
    <w:lvl w:ilvl="0">
      <w:start w:val="0"/>
      <w:numFmt w:val="bullet"/>
      <w:lvlText w:val="-"/>
      <w:lvlJc w:val="left"/>
      <w:pPr>
        <w:ind w:left="27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3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849" w:hanging="164"/>
      </w:pPr>
      <w:rPr>
        <w:rFonts w:hint="default"/>
        <w:lang w:val="vi" w:eastAsia="en-US" w:bidi="ar-SA"/>
      </w:rPr>
    </w:lvl>
    <w:lvl w:ilvl="4">
      <w:start w:val="0"/>
      <w:numFmt w:val="bullet"/>
      <w:lvlText w:val="•"/>
      <w:lvlJc w:val="left"/>
      <w:pPr>
        <w:ind w:left="3706" w:hanging="164"/>
      </w:pPr>
      <w:rPr>
        <w:rFonts w:hint="default"/>
        <w:lang w:val="vi" w:eastAsia="en-US" w:bidi="ar-SA"/>
      </w:rPr>
    </w:lvl>
    <w:lvl w:ilvl="5">
      <w:start w:val="0"/>
      <w:numFmt w:val="bullet"/>
      <w:lvlText w:val="•"/>
      <w:lvlJc w:val="left"/>
      <w:pPr>
        <w:ind w:left="4562" w:hanging="164"/>
      </w:pPr>
      <w:rPr>
        <w:rFonts w:hint="default"/>
        <w:lang w:val="vi" w:eastAsia="en-US" w:bidi="ar-SA"/>
      </w:rPr>
    </w:lvl>
    <w:lvl w:ilvl="6">
      <w:start w:val="0"/>
      <w:numFmt w:val="bullet"/>
      <w:lvlText w:val="•"/>
      <w:lvlJc w:val="left"/>
      <w:pPr>
        <w:ind w:left="5419" w:hanging="164"/>
      </w:pPr>
      <w:rPr>
        <w:rFonts w:hint="default"/>
        <w:lang w:val="vi" w:eastAsia="en-US" w:bidi="ar-SA"/>
      </w:rPr>
    </w:lvl>
    <w:lvl w:ilvl="7">
      <w:start w:val="0"/>
      <w:numFmt w:val="bullet"/>
      <w:lvlText w:val="•"/>
      <w:lvlJc w:val="left"/>
      <w:pPr>
        <w:ind w:left="6276" w:hanging="164"/>
      </w:pPr>
      <w:rPr>
        <w:rFonts w:hint="default"/>
        <w:lang w:val="vi" w:eastAsia="en-US" w:bidi="ar-SA"/>
      </w:rPr>
    </w:lvl>
    <w:lvl w:ilvl="8">
      <w:start w:val="0"/>
      <w:numFmt w:val="bullet"/>
      <w:lvlText w:val="•"/>
      <w:lvlJc w:val="left"/>
      <w:pPr>
        <w:ind w:left="7132"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226"/>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270" w:hanging="191"/>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line="367" w:lineRule="exact"/>
      <w:ind w:left="1226" w:right="128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30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dcterms:created xsi:type="dcterms:W3CDTF">2023-04-24T10:23:18Z</dcterms:created>
  <dcterms:modified xsi:type="dcterms:W3CDTF">2023-04-24T10:23:18Z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