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2"/>
        <w:gridCol w:w="5813"/>
      </w:tblGrid>
      <w:tr>
        <w:trPr>
          <w:trHeight w:val="1245" w:hRule="atLeast"/>
        </w:trPr>
        <w:tc>
          <w:tcPr>
            <w:tcW w:w="3282" w:type="dxa"/>
          </w:tcPr>
          <w:p>
            <w:pPr>
              <w:pStyle w:val="TableParagraph"/>
              <w:ind w:left="50" w:firstLine="134"/>
              <w:rPr>
                <w:b/>
                <w:sz w:val="26"/>
              </w:rPr>
            </w:pPr>
            <w:r>
              <w:rPr>
                <w:b/>
                <w:sz w:val="26"/>
              </w:rPr>
              <w:t>TOÀ ÁN </w:t>
            </w:r>
            <w:r>
              <w:rPr>
                <w:b/>
                <w:spacing w:val="15"/>
                <w:sz w:val="26"/>
              </w:rPr>
              <w:t>NHÂN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pacing w:val="14"/>
                <w:sz w:val="26"/>
              </w:rPr>
              <w:t>DÂN </w:t>
            </w:r>
            <w:r>
              <w:rPr>
                <w:b/>
                <w:spacing w:val="15"/>
                <w:sz w:val="26"/>
              </w:rPr>
              <w:t>THÀNH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PHỐ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pacing w:val="10"/>
                <w:sz w:val="26"/>
              </w:rPr>
              <w:t>HÀ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z w:val="26"/>
              </w:rPr>
              <w:t>NỘI</w:t>
            </w: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966"/>
              <w:rPr>
                <w:sz w:val="2"/>
              </w:rPr>
            </w:pPr>
            <w:r>
              <w:rPr>
                <w:sz w:val="2"/>
              </w:rPr>
              <w:pict>
                <v:group style="width:54.05pt;height:.6pt;mso-position-horizontal-relative:char;mso-position-vertical-relative:line" id="docshapegroup1" coordorigin="0,0" coordsize="1081,12">
                  <v:line style="position:absolute" from="0,6" to="1080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1007/2022/HSPT-</w:t>
            </w:r>
            <w:r>
              <w:rPr>
                <w:spacing w:val="-5"/>
                <w:sz w:val="24"/>
              </w:rPr>
              <w:t> QĐ</w:t>
            </w:r>
          </w:p>
        </w:tc>
        <w:tc>
          <w:tcPr>
            <w:tcW w:w="5813" w:type="dxa"/>
          </w:tcPr>
          <w:p>
            <w:pPr>
              <w:pStyle w:val="TableParagraph"/>
              <w:spacing w:line="287" w:lineRule="exact"/>
              <w:ind w:left="352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352" w:right="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Độc</w:t>
            </w:r>
            <w:r>
              <w:rPr>
                <w:b/>
                <w:i/>
                <w:spacing w:val="-2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lập</w:t>
            </w:r>
            <w:r>
              <w:rPr>
                <w:b/>
                <w:i/>
                <w:spacing w:val="-2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-</w:t>
            </w:r>
            <w:r>
              <w:rPr>
                <w:b/>
                <w:i/>
                <w:spacing w:val="-3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Tự</w:t>
            </w:r>
            <w:r>
              <w:rPr>
                <w:b/>
                <w:i/>
                <w:spacing w:val="-2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do</w:t>
            </w:r>
            <w:r>
              <w:rPr>
                <w:b/>
                <w:i/>
                <w:spacing w:val="-1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-</w:t>
            </w:r>
            <w:r>
              <w:rPr>
                <w:b/>
                <w:i/>
                <w:spacing w:val="-3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Hạnh</w:t>
            </w:r>
            <w:r>
              <w:rPr>
                <w:b/>
                <w:i/>
                <w:spacing w:val="-2"/>
                <w:sz w:val="28"/>
                <w:u w:val="single"/>
              </w:rPr>
              <w:t> </w:t>
            </w:r>
            <w:r>
              <w:rPr>
                <w:b/>
                <w:i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56" w:lineRule="exact" w:before="1"/>
              <w:ind w:left="2015"/>
              <w:rPr>
                <w:i/>
                <w:sz w:val="24"/>
              </w:rPr>
            </w:pPr>
            <w:r>
              <w:rPr>
                <w:i/>
                <w:spacing w:val="10"/>
                <w:sz w:val="24"/>
              </w:rPr>
              <w:t>Hà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pacing w:val="15"/>
                <w:sz w:val="24"/>
              </w:rPr>
              <w:t>Nội,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29 tháng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11 năm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pacing w:val="10"/>
                <w:sz w:val="24"/>
              </w:rPr>
              <w:t>2022</w:t>
            </w: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spacing w:line="368" w:lineRule="exact" w:before="0"/>
        <w:ind w:left="1656" w:right="1663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Đình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chỉ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việc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xét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xử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phúc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4"/>
          <w:sz w:val="32"/>
        </w:rPr>
        <w:t>thẩm</w:t>
      </w:r>
    </w:p>
    <w:p>
      <w:pPr>
        <w:pStyle w:val="BodyText"/>
        <w:rPr>
          <w:b/>
          <w:i/>
        </w:rPr>
      </w:pPr>
    </w:p>
    <w:p>
      <w:pPr>
        <w:pStyle w:val="Heading1"/>
        <w:ind w:right="1697"/>
      </w:pPr>
      <w:r>
        <w:rPr/>
        <w:t>TOÀ</w:t>
      </w:r>
      <w:r>
        <w:rPr>
          <w:spacing w:val="20"/>
        </w:rPr>
        <w:t> </w:t>
      </w:r>
      <w:r>
        <w:rPr>
          <w:spacing w:val="10"/>
        </w:rPr>
        <w:t>ÁN</w:t>
      </w:r>
      <w:r>
        <w:rPr>
          <w:spacing w:val="42"/>
        </w:rPr>
        <w:t> </w:t>
      </w:r>
      <w:r>
        <w:rPr>
          <w:spacing w:val="13"/>
        </w:rPr>
        <w:t>NHÂN</w:t>
      </w:r>
      <w:r>
        <w:rPr>
          <w:spacing w:val="42"/>
        </w:rPr>
        <w:t> </w:t>
      </w:r>
      <w:r>
        <w:rPr>
          <w:spacing w:val="12"/>
        </w:rPr>
        <w:t>DÂN</w:t>
      </w:r>
      <w:r>
        <w:rPr>
          <w:spacing w:val="41"/>
        </w:rPr>
        <w:t> </w:t>
      </w:r>
      <w:r>
        <w:rPr>
          <w:spacing w:val="14"/>
        </w:rPr>
        <w:t>THÀNH</w:t>
      </w:r>
      <w:r>
        <w:rPr>
          <w:spacing w:val="43"/>
        </w:rPr>
        <w:t> </w:t>
      </w:r>
      <w:r>
        <w:rPr>
          <w:spacing w:val="11"/>
        </w:rPr>
        <w:t>PHỐ</w:t>
      </w:r>
      <w:r>
        <w:rPr>
          <w:spacing w:val="43"/>
        </w:rPr>
        <w:t> </w:t>
      </w:r>
      <w:r>
        <w:rPr/>
        <w:t>HÀ</w:t>
      </w:r>
      <w:r>
        <w:rPr>
          <w:spacing w:val="42"/>
        </w:rPr>
        <w:t> </w:t>
      </w:r>
      <w:r>
        <w:rPr>
          <w:spacing w:val="6"/>
        </w:rPr>
        <w:t>NỘI</w:t>
      </w:r>
    </w:p>
    <w:p>
      <w:pPr>
        <w:pStyle w:val="BodyText"/>
        <w:spacing w:before="226"/>
        <w:ind w:left="162" w:right="158" w:firstLine="719"/>
        <w:jc w:val="both"/>
      </w:pPr>
      <w:r>
        <w:rPr/>
        <w:t>Ngày</w:t>
      </w:r>
      <w:r>
        <w:rPr>
          <w:spacing w:val="-11"/>
        </w:rPr>
        <w:t> </w:t>
      </w:r>
      <w:r>
        <w:rPr/>
        <w:t>04</w:t>
      </w:r>
      <w:r>
        <w:rPr>
          <w:spacing w:val="-5"/>
        </w:rPr>
        <w:t> </w:t>
      </w:r>
      <w:r>
        <w:rPr/>
        <w:t>tháng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năm</w:t>
      </w:r>
      <w:r>
        <w:rPr>
          <w:spacing w:val="-10"/>
        </w:rPr>
        <w:t> </w:t>
      </w:r>
      <w:r>
        <w:rPr/>
        <w:t>2022,</w:t>
      </w:r>
      <w:r>
        <w:rPr>
          <w:spacing w:val="-8"/>
        </w:rPr>
        <w:t> </w:t>
      </w:r>
      <w:r>
        <w:rPr/>
        <w:t>bị</w:t>
      </w:r>
      <w:r>
        <w:rPr>
          <w:spacing w:val="-6"/>
        </w:rPr>
        <w:t> </w:t>
      </w:r>
      <w:r>
        <w:rPr/>
        <w:t>cáo</w:t>
      </w:r>
      <w:r>
        <w:rPr>
          <w:spacing w:val="-7"/>
        </w:rPr>
        <w:t> </w:t>
      </w:r>
      <w:r>
        <w:rPr/>
        <w:t>Trần</w:t>
      </w:r>
      <w:r>
        <w:rPr>
          <w:spacing w:val="-6"/>
        </w:rPr>
        <w:t> </w:t>
      </w:r>
      <w:r>
        <w:rPr/>
        <w:t>Ngọc</w:t>
      </w:r>
      <w:r>
        <w:rPr>
          <w:spacing w:val="-7"/>
        </w:rPr>
        <w:t> </w:t>
      </w:r>
      <w:r>
        <w:rPr/>
        <w:t>Vv</w:t>
      </w:r>
      <w:r>
        <w:rPr>
          <w:spacing w:val="-6"/>
        </w:rPr>
        <w:t> </w:t>
      </w:r>
      <w:r>
        <w:rPr/>
        <w:t>...</w:t>
      </w:r>
      <w:r>
        <w:rPr>
          <w:spacing w:val="-6"/>
        </w:rPr>
        <w:t> </w:t>
      </w:r>
      <w:r>
        <w:rPr/>
        <w:t>có</w:t>
      </w:r>
      <w:r>
        <w:rPr>
          <w:spacing w:val="-6"/>
        </w:rPr>
        <w:t> </w:t>
      </w:r>
      <w:r>
        <w:rPr/>
        <w:t>đơn</w:t>
      </w:r>
      <w:r>
        <w:rPr>
          <w:spacing w:val="-6"/>
        </w:rPr>
        <w:t> </w:t>
      </w:r>
      <w:r>
        <w:rPr/>
        <w:t>kháng</w:t>
      </w:r>
      <w:r>
        <w:rPr>
          <w:spacing w:val="-6"/>
        </w:rPr>
        <w:t> </w:t>
      </w:r>
      <w:r>
        <w:rPr/>
        <w:t>cáo</w:t>
      </w:r>
      <w:r>
        <w:rPr>
          <w:spacing w:val="-7"/>
        </w:rPr>
        <w:t> </w:t>
      </w:r>
      <w:r>
        <w:rPr/>
        <w:t>đối với</w:t>
      </w:r>
      <w:r>
        <w:rPr>
          <w:spacing w:val="-2"/>
        </w:rPr>
        <w:t> </w:t>
      </w:r>
      <w:r>
        <w:rPr/>
        <w:t>Bản</w:t>
      </w:r>
      <w:r>
        <w:rPr>
          <w:spacing w:val="-2"/>
        </w:rPr>
        <w:t> </w:t>
      </w:r>
      <w:r>
        <w:rPr/>
        <w:t>án</w:t>
      </w:r>
      <w:r>
        <w:rPr>
          <w:spacing w:val="-3"/>
        </w:rPr>
        <w:t> </w:t>
      </w:r>
      <w:r>
        <w:rPr/>
        <w:t>hình</w:t>
      </w:r>
      <w:r>
        <w:rPr>
          <w:spacing w:val="-4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5"/>
        </w:rPr>
        <w:t> </w:t>
      </w:r>
      <w:r>
        <w:rPr/>
        <w:t>thẩm</w:t>
      </w:r>
      <w:r>
        <w:rPr>
          <w:spacing w:val="-5"/>
        </w:rPr>
        <w:t> </w:t>
      </w:r>
      <w:r>
        <w:rPr/>
        <w:t>số</w:t>
      </w:r>
      <w:r>
        <w:rPr>
          <w:spacing w:val="-2"/>
        </w:rPr>
        <w:t> </w:t>
      </w:r>
      <w:r>
        <w:rPr/>
        <w:t>194/2022/HS-</w:t>
      </w:r>
      <w:r>
        <w:rPr>
          <w:spacing w:val="-3"/>
        </w:rPr>
        <w:t> </w:t>
      </w:r>
      <w:r>
        <w:rPr/>
        <w:t>ST</w:t>
      </w:r>
      <w:r>
        <w:rPr>
          <w:spacing w:val="-4"/>
        </w:rPr>
        <w:t> </w:t>
      </w:r>
      <w:r>
        <w:rPr/>
        <w:t>ngày</w:t>
      </w:r>
      <w:r>
        <w:rPr>
          <w:spacing w:val="-5"/>
        </w:rPr>
        <w:t> </w:t>
      </w:r>
      <w:r>
        <w:rPr/>
        <w:t>26</w:t>
      </w:r>
      <w:r>
        <w:rPr>
          <w:spacing w:val="-2"/>
        </w:rPr>
        <w:t> </w:t>
      </w:r>
      <w:r>
        <w:rPr/>
        <w:t>tháng</w:t>
      </w:r>
      <w:r>
        <w:rPr>
          <w:spacing w:val="-4"/>
        </w:rPr>
        <w:t> </w:t>
      </w:r>
      <w:r>
        <w:rPr/>
        <w:t>09</w:t>
      </w:r>
      <w:r>
        <w:rPr>
          <w:spacing w:val="-1"/>
        </w:rPr>
        <w:t> </w:t>
      </w:r>
      <w:r>
        <w:rPr/>
        <w:t>năm</w:t>
      </w:r>
      <w:r>
        <w:rPr>
          <w:spacing w:val="-7"/>
        </w:rPr>
        <w:t> </w:t>
      </w:r>
      <w:r>
        <w:rPr/>
        <w:t>2022</w:t>
      </w:r>
      <w:r>
        <w:rPr>
          <w:spacing w:val="-1"/>
        </w:rPr>
        <w:t> </w:t>
      </w:r>
      <w:r>
        <w:rPr/>
        <w:t>của Toà</w:t>
      </w:r>
      <w:r>
        <w:rPr>
          <w:spacing w:val="-10"/>
        </w:rPr>
        <w:t> </w:t>
      </w:r>
      <w:r>
        <w:rPr/>
        <w:t>án</w:t>
      </w:r>
      <w:r>
        <w:rPr>
          <w:spacing w:val="-8"/>
        </w:rPr>
        <w:t> </w:t>
      </w:r>
      <w:r>
        <w:rPr/>
        <w:t>nhân</w:t>
      </w:r>
      <w:r>
        <w:rPr>
          <w:spacing w:val="-8"/>
        </w:rPr>
        <w:t> </w:t>
      </w:r>
      <w:r>
        <w:rPr/>
        <w:t>dân</w:t>
      </w:r>
      <w:r>
        <w:rPr>
          <w:spacing w:val="-9"/>
        </w:rPr>
        <w:t> </w:t>
      </w:r>
      <w:r>
        <w:rPr/>
        <w:t>quận</w:t>
      </w:r>
      <w:r>
        <w:rPr>
          <w:spacing w:val="-10"/>
        </w:rPr>
        <w:t> </w:t>
      </w:r>
      <w:r>
        <w:rPr/>
        <w:t>Bắc</w:t>
      </w:r>
      <w:r>
        <w:rPr>
          <w:spacing w:val="-10"/>
        </w:rPr>
        <w:t> </w:t>
      </w:r>
      <w:r>
        <w:rPr/>
        <w:t>Từ</w:t>
      </w:r>
      <w:r>
        <w:rPr>
          <w:spacing w:val="-8"/>
        </w:rPr>
        <w:t> </w:t>
      </w:r>
      <w:r>
        <w:rPr/>
        <w:t>Liêm,</w:t>
      </w:r>
      <w:r>
        <w:rPr>
          <w:spacing w:val="-10"/>
        </w:rPr>
        <w:t> </w:t>
      </w:r>
      <w:r>
        <w:rPr/>
        <w:t>thành</w:t>
      </w:r>
      <w:r>
        <w:rPr>
          <w:spacing w:val="-8"/>
        </w:rPr>
        <w:t> </w:t>
      </w:r>
      <w:r>
        <w:rPr/>
        <w:t>phố</w:t>
      </w:r>
      <w:r>
        <w:rPr>
          <w:spacing w:val="-8"/>
        </w:rPr>
        <w:t> </w:t>
      </w:r>
      <w:r>
        <w:rPr/>
        <w:t>Hà</w:t>
      </w:r>
      <w:r>
        <w:rPr>
          <w:spacing w:val="-10"/>
        </w:rPr>
        <w:t> </w:t>
      </w:r>
      <w:r>
        <w:rPr/>
        <w:t>Nội</w:t>
      </w:r>
      <w:r>
        <w:rPr>
          <w:spacing w:val="-8"/>
        </w:rPr>
        <w:t> </w:t>
      </w:r>
      <w:r>
        <w:rPr/>
        <w:t>với</w:t>
      </w:r>
      <w:r>
        <w:rPr>
          <w:spacing w:val="-8"/>
        </w:rPr>
        <w:t> </w:t>
      </w:r>
      <w:r>
        <w:rPr/>
        <w:t>nội</w:t>
      </w:r>
      <w:r>
        <w:rPr>
          <w:spacing w:val="-8"/>
        </w:rPr>
        <w:t> </w:t>
      </w:r>
      <w:r>
        <w:rPr/>
        <w:t>dung</w:t>
      </w:r>
      <w:r>
        <w:rPr>
          <w:spacing w:val="-8"/>
        </w:rPr>
        <w:t> </w:t>
      </w:r>
      <w:r>
        <w:rPr/>
        <w:t>đề</w:t>
      </w:r>
      <w:r>
        <w:rPr>
          <w:spacing w:val="-12"/>
        </w:rPr>
        <w:t> </w:t>
      </w:r>
      <w:r>
        <w:rPr/>
        <w:t>nghị</w:t>
      </w:r>
      <w:r>
        <w:rPr>
          <w:spacing w:val="-8"/>
        </w:rPr>
        <w:t> </w:t>
      </w:r>
      <w:r>
        <w:rPr/>
        <w:t>giảm nhẹ hình phạt;</w:t>
      </w:r>
    </w:p>
    <w:p>
      <w:pPr>
        <w:pStyle w:val="BodyText"/>
        <w:spacing w:before="23"/>
        <w:ind w:left="162" w:right="167" w:firstLine="719"/>
        <w:jc w:val="both"/>
      </w:pPr>
      <w:r>
        <w:rPr/>
        <w:t>Ngày</w:t>
      </w:r>
      <w:r>
        <w:rPr>
          <w:spacing w:val="-7"/>
        </w:rPr>
        <w:t> </w:t>
      </w:r>
      <w:r>
        <w:rPr/>
        <w:t>28</w:t>
      </w:r>
      <w:r>
        <w:rPr>
          <w:spacing w:val="-3"/>
        </w:rPr>
        <w:t> </w:t>
      </w:r>
      <w:r>
        <w:rPr/>
        <w:t>tháng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năm</w:t>
      </w:r>
      <w:r>
        <w:rPr>
          <w:spacing w:val="-7"/>
        </w:rPr>
        <w:t> </w:t>
      </w:r>
      <w:r>
        <w:rPr/>
        <w:t>2022,</w:t>
      </w:r>
      <w:r>
        <w:rPr>
          <w:spacing w:val="-5"/>
        </w:rPr>
        <w:t> </w:t>
      </w:r>
      <w:r>
        <w:rPr/>
        <w:t>bị</w:t>
      </w:r>
      <w:r>
        <w:rPr>
          <w:spacing w:val="-4"/>
        </w:rPr>
        <w:t> </w:t>
      </w:r>
      <w:r>
        <w:rPr/>
        <w:t>cáo</w:t>
      </w:r>
      <w:r>
        <w:rPr>
          <w:spacing w:val="-1"/>
        </w:rPr>
        <w:t> </w:t>
      </w:r>
      <w:r>
        <w:rPr/>
        <w:t>Trần</w:t>
      </w:r>
      <w:r>
        <w:rPr>
          <w:spacing w:val="-1"/>
        </w:rPr>
        <w:t> </w:t>
      </w:r>
      <w:r>
        <w:rPr/>
        <w:t>Ngọc</w:t>
      </w:r>
      <w:r>
        <w:rPr>
          <w:spacing w:val="-5"/>
        </w:rPr>
        <w:t> </w:t>
      </w:r>
      <w:r>
        <w:rPr/>
        <w:t>Vv</w:t>
      </w:r>
      <w:r>
        <w:rPr>
          <w:spacing w:val="-1"/>
        </w:rPr>
        <w:t> </w:t>
      </w:r>
      <w:r>
        <w:rPr/>
        <w:t>...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đơn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3"/>
        </w:rPr>
        <w:t> </w:t>
      </w:r>
      <w:r>
        <w:rPr/>
        <w:t>rút toàn bộ kháng cáo;</w:t>
      </w:r>
    </w:p>
    <w:p>
      <w:pPr>
        <w:spacing w:before="114"/>
        <w:ind w:left="162" w:right="167" w:firstLine="698"/>
        <w:jc w:val="both"/>
        <w:rPr>
          <w:i/>
          <w:sz w:val="28"/>
        </w:rPr>
      </w:pPr>
      <w:r>
        <w:rPr>
          <w:i/>
          <w:sz w:val="28"/>
        </w:rPr>
        <w:t>Xét thấy: Trước khi mở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phiên toà phúc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thẩm,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người kháng cáo đã rút toàn</w:t>
      </w:r>
      <w:r>
        <w:rPr>
          <w:i/>
          <w:sz w:val="28"/>
        </w:rPr>
        <w:t> bộ kháng cáo;</w:t>
      </w:r>
    </w:p>
    <w:p>
      <w:pPr>
        <w:spacing w:line="321" w:lineRule="exact" w:before="0"/>
        <w:ind w:left="790" w:right="0" w:firstLine="0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cứ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45,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342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348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Bộ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Tố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tụng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hình</w:t>
      </w:r>
      <w:r>
        <w:rPr>
          <w:i/>
          <w:spacing w:val="2"/>
          <w:sz w:val="28"/>
        </w:rPr>
        <w:t> </w:t>
      </w:r>
      <w:r>
        <w:rPr>
          <w:i/>
          <w:spacing w:val="-5"/>
          <w:sz w:val="28"/>
        </w:rPr>
        <w:t>sự,</w:t>
      </w:r>
    </w:p>
    <w:p>
      <w:pPr>
        <w:pStyle w:val="BodyText"/>
        <w:spacing w:before="6"/>
        <w:rPr>
          <w:i/>
        </w:rPr>
      </w:pPr>
    </w:p>
    <w:p>
      <w:pPr>
        <w:pStyle w:val="Heading1"/>
        <w:spacing w:before="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4" w:lineRule="auto" w:before="206" w:after="0"/>
        <w:ind w:left="162" w:right="165" w:firstLine="705"/>
        <w:jc w:val="both"/>
        <w:rPr>
          <w:i/>
          <w:sz w:val="28"/>
        </w:rPr>
      </w:pPr>
      <w:r>
        <w:rPr>
          <w:sz w:val="28"/>
        </w:rPr>
        <w:t>Đình chỉ xét xử phúc thẩm</w:t>
      </w:r>
      <w:r>
        <w:rPr>
          <w:spacing w:val="-2"/>
          <w:sz w:val="28"/>
        </w:rPr>
        <w:t> </w:t>
      </w:r>
      <w:r>
        <w:rPr>
          <w:sz w:val="28"/>
        </w:rPr>
        <w:t>vụ án hình sự thụ lý số 901/2022/TLPT- HS ngày</w:t>
      </w:r>
      <w:r>
        <w:rPr>
          <w:spacing w:val="-8"/>
          <w:sz w:val="28"/>
        </w:rPr>
        <w:t> </w:t>
      </w:r>
      <w:r>
        <w:rPr>
          <w:sz w:val="28"/>
        </w:rPr>
        <w:t>08</w:t>
      </w:r>
      <w:r>
        <w:rPr>
          <w:spacing w:val="-4"/>
          <w:sz w:val="28"/>
        </w:rPr>
        <w:t> </w:t>
      </w:r>
      <w:r>
        <w:rPr>
          <w:sz w:val="28"/>
        </w:rPr>
        <w:t>tháng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2022</w:t>
      </w:r>
      <w:r>
        <w:rPr>
          <w:spacing w:val="-4"/>
          <w:sz w:val="28"/>
        </w:rPr>
        <w:t> </w:t>
      </w:r>
      <w:r>
        <w:rPr>
          <w:sz w:val="28"/>
        </w:rPr>
        <w:t>đối</w:t>
      </w:r>
      <w:r>
        <w:rPr>
          <w:spacing w:val="-4"/>
          <w:sz w:val="28"/>
        </w:rPr>
        <w:t> </w:t>
      </w:r>
      <w:r>
        <w:rPr>
          <w:sz w:val="28"/>
        </w:rPr>
        <w:t>với</w:t>
      </w:r>
      <w:r>
        <w:rPr>
          <w:spacing w:val="-5"/>
          <w:sz w:val="28"/>
        </w:rPr>
        <w:t> </w:t>
      </w:r>
      <w:r>
        <w:rPr>
          <w:sz w:val="28"/>
        </w:rPr>
        <w:t>bị</w:t>
      </w:r>
      <w:r>
        <w:rPr>
          <w:spacing w:val="-4"/>
          <w:sz w:val="28"/>
        </w:rPr>
        <w:t> </w:t>
      </w:r>
      <w:r>
        <w:rPr>
          <w:sz w:val="28"/>
        </w:rPr>
        <w:t>cáo</w:t>
      </w:r>
      <w:r>
        <w:rPr>
          <w:spacing w:val="-5"/>
          <w:sz w:val="28"/>
        </w:rPr>
        <w:t> </w:t>
      </w:r>
      <w:r>
        <w:rPr>
          <w:sz w:val="28"/>
        </w:rPr>
        <w:t>Trần</w:t>
      </w:r>
      <w:r>
        <w:rPr>
          <w:spacing w:val="-4"/>
          <w:sz w:val="28"/>
        </w:rPr>
        <w:t> </w:t>
      </w:r>
      <w:r>
        <w:rPr>
          <w:sz w:val="28"/>
        </w:rPr>
        <w:t>Ngọc</w:t>
      </w:r>
      <w:r>
        <w:rPr>
          <w:spacing w:val="-4"/>
          <w:sz w:val="28"/>
        </w:rPr>
        <w:t> </w:t>
      </w:r>
      <w:r>
        <w:rPr>
          <w:sz w:val="28"/>
        </w:rPr>
        <w:t>Vv</w:t>
      </w:r>
      <w:r>
        <w:rPr>
          <w:spacing w:val="-4"/>
          <w:sz w:val="28"/>
        </w:rPr>
        <w:t> </w:t>
      </w:r>
      <w:r>
        <w:rPr>
          <w:sz w:val="28"/>
        </w:rPr>
        <w:t>...</w:t>
      </w:r>
      <w:r>
        <w:rPr>
          <w:spacing w:val="-4"/>
          <w:sz w:val="28"/>
        </w:rPr>
        <w:t> </w:t>
      </w:r>
      <w:r>
        <w:rPr>
          <w:i/>
          <w:sz w:val="28"/>
        </w:rPr>
        <w:t>(sinh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...;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HKTT:</w:t>
      </w:r>
    </w:p>
    <w:p>
      <w:pPr>
        <w:spacing w:line="240" w:lineRule="auto" w:before="0"/>
        <w:ind w:left="162" w:right="161" w:firstLine="0"/>
        <w:jc w:val="both"/>
        <w:rPr>
          <w:sz w:val="28"/>
        </w:rPr>
      </w:pPr>
      <w:r>
        <w:rPr>
          <w:i/>
          <w:sz w:val="28"/>
        </w:rPr>
        <w:t>...,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Nam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Định;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nơi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ở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tạm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trú: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...,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 Đình, Hà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Nội;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nghề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nghiệp: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trình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dược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viên;</w:t>
      </w:r>
      <w:r>
        <w:rPr>
          <w:i/>
          <w:sz w:val="28"/>
        </w:rPr>
        <w:t> trình độ văn hóa: 12/12; con ông Trần ... và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bà ...; chưa có tiền án, tiền sự; bắt quả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tang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tạm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giữ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từ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26/5/2022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đến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01/6/2022,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ngoại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Cấm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đi khỏi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nơi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trú)</w:t>
      </w:r>
      <w:r>
        <w:rPr>
          <w:i/>
          <w:spacing w:val="-11"/>
          <w:sz w:val="28"/>
        </w:rPr>
        <w:t> </w:t>
      </w:r>
      <w:r>
        <w:rPr>
          <w:sz w:val="28"/>
        </w:rPr>
        <w:t>phạm</w:t>
      </w:r>
      <w:r>
        <w:rPr>
          <w:spacing w:val="-13"/>
          <w:sz w:val="28"/>
        </w:rPr>
        <w:t> </w:t>
      </w:r>
      <w:r>
        <w:rPr>
          <w:sz w:val="28"/>
        </w:rPr>
        <w:t>tội</w:t>
      </w:r>
      <w:r>
        <w:rPr>
          <w:spacing w:val="-10"/>
          <w:sz w:val="28"/>
        </w:rPr>
        <w:t> </w:t>
      </w:r>
      <w:r>
        <w:rPr>
          <w:sz w:val="28"/>
        </w:rPr>
        <w:t>Tàng</w:t>
      </w:r>
      <w:r>
        <w:rPr>
          <w:spacing w:val="-10"/>
          <w:sz w:val="28"/>
        </w:rPr>
        <w:t> </w:t>
      </w:r>
      <w:r>
        <w:rPr>
          <w:sz w:val="28"/>
        </w:rPr>
        <w:t>trữ</w:t>
      </w:r>
      <w:r>
        <w:rPr>
          <w:spacing w:val="-12"/>
          <w:sz w:val="28"/>
        </w:rPr>
        <w:t> </w:t>
      </w:r>
      <w:r>
        <w:rPr>
          <w:sz w:val="28"/>
        </w:rPr>
        <w:t>trái</w:t>
      </w:r>
      <w:r>
        <w:rPr>
          <w:spacing w:val="-10"/>
          <w:sz w:val="28"/>
        </w:rPr>
        <w:t> </w:t>
      </w:r>
      <w:r>
        <w:rPr>
          <w:sz w:val="28"/>
        </w:rPr>
        <w:t>phép</w:t>
      </w:r>
      <w:r>
        <w:rPr>
          <w:spacing w:val="-12"/>
          <w:sz w:val="28"/>
        </w:rPr>
        <w:t> </w:t>
      </w:r>
      <w:r>
        <w:rPr>
          <w:sz w:val="28"/>
        </w:rPr>
        <w:t>chất</w:t>
      </w:r>
      <w:r>
        <w:rPr>
          <w:spacing w:val="-8"/>
          <w:sz w:val="28"/>
        </w:rPr>
        <w:t> </w:t>
      </w:r>
      <w:r>
        <w:rPr>
          <w:sz w:val="28"/>
        </w:rPr>
        <w:t>ma</w:t>
      </w:r>
      <w:r>
        <w:rPr>
          <w:spacing w:val="-11"/>
          <w:sz w:val="28"/>
        </w:rPr>
        <w:t> </w:t>
      </w:r>
      <w:r>
        <w:rPr>
          <w:sz w:val="28"/>
        </w:rPr>
        <w:t>túy</w:t>
      </w:r>
      <w:r>
        <w:rPr>
          <w:spacing w:val="-15"/>
          <w:sz w:val="28"/>
        </w:rPr>
        <w:t> </w:t>
      </w:r>
      <w:r>
        <w:rPr>
          <w:sz w:val="28"/>
        </w:rPr>
        <w:t>theo</w:t>
      </w:r>
      <w:r>
        <w:rPr>
          <w:spacing w:val="-10"/>
          <w:sz w:val="28"/>
        </w:rPr>
        <w:t> </w:t>
      </w:r>
      <w:r>
        <w:rPr>
          <w:sz w:val="28"/>
        </w:rPr>
        <w:t>điểm</w:t>
      </w:r>
      <w:r>
        <w:rPr>
          <w:spacing w:val="-14"/>
          <w:sz w:val="28"/>
        </w:rPr>
        <w:t> </w:t>
      </w:r>
      <w:r>
        <w:rPr>
          <w:sz w:val="28"/>
        </w:rPr>
        <w:t>c</w:t>
      </w:r>
      <w:r>
        <w:rPr>
          <w:spacing w:val="-11"/>
          <w:sz w:val="28"/>
        </w:rPr>
        <w:t> </w:t>
      </w:r>
      <w:r>
        <w:rPr>
          <w:sz w:val="28"/>
        </w:rPr>
        <w:t>khoản</w:t>
      </w:r>
      <w:r>
        <w:rPr>
          <w:spacing w:val="-10"/>
          <w:sz w:val="28"/>
        </w:rPr>
        <w:t> </w:t>
      </w:r>
      <w:r>
        <w:rPr>
          <w:sz w:val="28"/>
        </w:rPr>
        <w:t>1</w:t>
      </w:r>
      <w:r>
        <w:rPr>
          <w:spacing w:val="-10"/>
          <w:sz w:val="28"/>
        </w:rPr>
        <w:t> </w:t>
      </w:r>
      <w:r>
        <w:rPr>
          <w:sz w:val="28"/>
        </w:rPr>
        <w:t>Điều 249 Bộ luật Hình sự.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76" w:lineRule="auto" w:before="205" w:after="0"/>
        <w:ind w:left="162" w:right="163" w:firstLine="719"/>
        <w:jc w:val="both"/>
        <w:rPr>
          <w:sz w:val="28"/>
        </w:rPr>
      </w:pPr>
      <w:r>
        <w:rPr>
          <w:sz w:val="28"/>
        </w:rPr>
        <w:t>Bản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hình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sơ</w:t>
      </w:r>
      <w:r>
        <w:rPr>
          <w:spacing w:val="-7"/>
          <w:sz w:val="28"/>
        </w:rPr>
        <w:t> </w:t>
      </w:r>
      <w:r>
        <w:rPr>
          <w:sz w:val="28"/>
        </w:rPr>
        <w:t>thẩm</w:t>
      </w:r>
      <w:r>
        <w:rPr>
          <w:spacing w:val="-12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194/2022/HS-</w:t>
      </w:r>
      <w:r>
        <w:rPr>
          <w:spacing w:val="-8"/>
          <w:sz w:val="28"/>
        </w:rPr>
        <w:t> </w:t>
      </w:r>
      <w:r>
        <w:rPr>
          <w:sz w:val="28"/>
        </w:rPr>
        <w:t>ST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26/9/2022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Toà</w:t>
      </w:r>
      <w:r>
        <w:rPr>
          <w:spacing w:val="-8"/>
          <w:sz w:val="28"/>
        </w:rPr>
        <w:t> </w:t>
      </w:r>
      <w:r>
        <w:rPr>
          <w:sz w:val="28"/>
        </w:rPr>
        <w:t>án nhân</w:t>
      </w:r>
      <w:r>
        <w:rPr>
          <w:spacing w:val="-11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quận</w:t>
      </w:r>
      <w:r>
        <w:rPr>
          <w:spacing w:val="-10"/>
          <w:sz w:val="28"/>
        </w:rPr>
        <w:t> </w:t>
      </w:r>
      <w:r>
        <w:rPr>
          <w:sz w:val="28"/>
        </w:rPr>
        <w:t>Bắc</w:t>
      </w:r>
      <w:r>
        <w:rPr>
          <w:spacing w:val="-12"/>
          <w:sz w:val="28"/>
        </w:rPr>
        <w:t> </w:t>
      </w:r>
      <w:r>
        <w:rPr>
          <w:sz w:val="28"/>
        </w:rPr>
        <w:t>Từ</w:t>
      </w:r>
      <w:r>
        <w:rPr>
          <w:spacing w:val="-13"/>
          <w:sz w:val="28"/>
        </w:rPr>
        <w:t> </w:t>
      </w:r>
      <w:r>
        <w:rPr>
          <w:sz w:val="28"/>
        </w:rPr>
        <w:t>Liêm,</w:t>
      </w:r>
      <w:r>
        <w:rPr>
          <w:spacing w:val="-13"/>
          <w:sz w:val="28"/>
        </w:rPr>
        <w:t> </w:t>
      </w:r>
      <w:r>
        <w:rPr>
          <w:sz w:val="28"/>
        </w:rPr>
        <w:t>thành</w:t>
      </w:r>
      <w:r>
        <w:rPr>
          <w:spacing w:val="-11"/>
          <w:sz w:val="28"/>
        </w:rPr>
        <w:t> </w:t>
      </w:r>
      <w:r>
        <w:rPr>
          <w:sz w:val="28"/>
        </w:rPr>
        <w:t>phố</w:t>
      </w:r>
      <w:r>
        <w:rPr>
          <w:spacing w:val="-11"/>
          <w:sz w:val="28"/>
        </w:rPr>
        <w:t> </w:t>
      </w:r>
      <w:r>
        <w:rPr>
          <w:sz w:val="28"/>
        </w:rPr>
        <w:t>Hà</w:t>
      </w:r>
      <w:r>
        <w:rPr>
          <w:spacing w:val="-14"/>
          <w:sz w:val="28"/>
        </w:rPr>
        <w:t> </w:t>
      </w:r>
      <w:r>
        <w:rPr>
          <w:sz w:val="28"/>
        </w:rPr>
        <w:t>Nội</w:t>
      </w:r>
      <w:r>
        <w:rPr>
          <w:spacing w:val="-9"/>
          <w:sz w:val="28"/>
        </w:rPr>
        <w:t> </w:t>
      </w:r>
      <w:r>
        <w:rPr>
          <w:sz w:val="28"/>
        </w:rPr>
        <w:t>đối</w:t>
      </w:r>
      <w:r>
        <w:rPr>
          <w:spacing w:val="-13"/>
          <w:sz w:val="28"/>
        </w:rPr>
        <w:t> </w:t>
      </w:r>
      <w:r>
        <w:rPr>
          <w:sz w:val="28"/>
        </w:rPr>
        <w:t>với</w:t>
      </w:r>
      <w:r>
        <w:rPr>
          <w:spacing w:val="-12"/>
          <w:sz w:val="28"/>
        </w:rPr>
        <w:t> </w:t>
      </w:r>
      <w:r>
        <w:rPr>
          <w:sz w:val="28"/>
        </w:rPr>
        <w:t>bị</w:t>
      </w:r>
      <w:r>
        <w:rPr>
          <w:spacing w:val="-11"/>
          <w:sz w:val="28"/>
        </w:rPr>
        <w:t> </w:t>
      </w:r>
      <w:r>
        <w:rPr>
          <w:sz w:val="28"/>
        </w:rPr>
        <w:t>cáo</w:t>
      </w:r>
      <w:r>
        <w:rPr>
          <w:spacing w:val="-10"/>
          <w:sz w:val="28"/>
        </w:rPr>
        <w:t> </w:t>
      </w:r>
      <w:r>
        <w:rPr>
          <w:sz w:val="28"/>
        </w:rPr>
        <w:t>Trần</w:t>
      </w:r>
      <w:r>
        <w:rPr>
          <w:spacing w:val="-11"/>
          <w:sz w:val="28"/>
        </w:rPr>
        <w:t> </w:t>
      </w:r>
      <w:r>
        <w:rPr>
          <w:sz w:val="28"/>
        </w:rPr>
        <w:t>Ngọc</w:t>
      </w:r>
      <w:r>
        <w:rPr>
          <w:spacing w:val="-12"/>
          <w:sz w:val="28"/>
        </w:rPr>
        <w:t> </w:t>
      </w:r>
      <w:r>
        <w:rPr>
          <w:sz w:val="28"/>
        </w:rPr>
        <w:t>Vv</w:t>
      </w:r>
      <w:r>
        <w:rPr>
          <w:spacing w:val="-11"/>
          <w:sz w:val="28"/>
        </w:rPr>
        <w:t> </w:t>
      </w:r>
      <w:r>
        <w:rPr>
          <w:sz w:val="28"/>
        </w:rPr>
        <w:t>...</w:t>
      </w:r>
      <w:r>
        <w:rPr>
          <w:spacing w:val="-11"/>
          <w:sz w:val="28"/>
        </w:rPr>
        <w:t> </w:t>
      </w:r>
      <w:r>
        <w:rPr>
          <w:sz w:val="28"/>
        </w:rPr>
        <w:t>có hiệu</w:t>
      </w:r>
      <w:r>
        <w:rPr>
          <w:spacing w:val="-10"/>
          <w:sz w:val="28"/>
        </w:rPr>
        <w:t> </w:t>
      </w:r>
      <w:r>
        <w:rPr>
          <w:sz w:val="28"/>
        </w:rPr>
        <w:t>lực</w:t>
      </w:r>
      <w:r>
        <w:rPr>
          <w:spacing w:val="-11"/>
          <w:sz w:val="28"/>
        </w:rPr>
        <w:t> </w:t>
      </w:r>
      <w:r>
        <w:rPr>
          <w:sz w:val="28"/>
        </w:rPr>
        <w:t>pháp</w:t>
      </w:r>
      <w:r>
        <w:rPr>
          <w:spacing w:val="-10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kể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ra</w:t>
      </w:r>
      <w:r>
        <w:rPr>
          <w:spacing w:val="-9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Đình</w:t>
      </w:r>
      <w:r>
        <w:rPr>
          <w:spacing w:val="-10"/>
          <w:sz w:val="28"/>
        </w:rPr>
        <w:t> </w:t>
      </w:r>
      <w:r>
        <w:rPr>
          <w:sz w:val="28"/>
        </w:rPr>
        <w:t>chỉ</w:t>
      </w:r>
      <w:r>
        <w:rPr>
          <w:spacing w:val="-10"/>
          <w:sz w:val="28"/>
        </w:rPr>
        <w:t> </w:t>
      </w:r>
      <w:r>
        <w:rPr>
          <w:sz w:val="28"/>
        </w:rPr>
        <w:t>việc</w:t>
      </w:r>
      <w:r>
        <w:rPr>
          <w:spacing w:val="-11"/>
          <w:sz w:val="28"/>
        </w:rPr>
        <w:t> </w:t>
      </w:r>
      <w:r>
        <w:rPr>
          <w:sz w:val="28"/>
        </w:rPr>
        <w:t>xét</w:t>
      </w:r>
      <w:r>
        <w:rPr>
          <w:spacing w:val="-10"/>
          <w:sz w:val="28"/>
        </w:rPr>
        <w:t> </w:t>
      </w:r>
      <w:r>
        <w:rPr>
          <w:sz w:val="28"/>
        </w:rPr>
        <w:t>xử</w:t>
      </w:r>
      <w:r>
        <w:rPr>
          <w:spacing w:val="-13"/>
          <w:sz w:val="28"/>
        </w:rPr>
        <w:t> </w:t>
      </w:r>
      <w:r>
        <w:rPr>
          <w:sz w:val="28"/>
        </w:rPr>
        <w:t>phúc</w:t>
      </w:r>
      <w:r>
        <w:rPr>
          <w:spacing w:val="-11"/>
          <w:sz w:val="28"/>
        </w:rPr>
        <w:t> </w:t>
      </w:r>
      <w:r>
        <w:rPr>
          <w:sz w:val="28"/>
        </w:rPr>
        <w:t>thẩm.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3"/>
        <w:gridCol w:w="4188"/>
      </w:tblGrid>
      <w:tr>
        <w:trPr>
          <w:trHeight w:val="3024" w:hRule="atLeast"/>
        </w:trPr>
        <w:tc>
          <w:tcPr>
            <w:tcW w:w="4413" w:type="dxa"/>
          </w:tcPr>
          <w:p>
            <w:pPr>
              <w:pStyle w:val="TableParagraph"/>
              <w:spacing w:line="274" w:lineRule="exact" w:before="77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74" w:lineRule="exact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VKSND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Thành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phố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Hà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VKSND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quận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Bắc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Từ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Liêm;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Công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an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quận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Bắc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Từ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Liêm;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TAND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quận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Bắc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Từ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Liêm;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Chi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cục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THADS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quận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Bắc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Từ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Liêm;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Bị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cáo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kháng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2" w:val="left" w:leader="none"/>
              </w:tabs>
              <w:spacing w:line="240" w:lineRule="auto" w:before="0" w:after="0"/>
              <w:ind w:left="182" w:right="0" w:hanging="1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UBND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cấp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xã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nơi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BC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cư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trú;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Lưu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hồ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sơ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vụ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án,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Văn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phòng.</w:t>
            </w:r>
          </w:p>
        </w:tc>
        <w:tc>
          <w:tcPr>
            <w:tcW w:w="4188" w:type="dxa"/>
          </w:tcPr>
          <w:p>
            <w:pPr>
              <w:pStyle w:val="TableParagraph"/>
              <w:spacing w:line="332" w:lineRule="exact"/>
              <w:ind w:left="886" w:right="4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THẨM</w:t>
            </w:r>
            <w:r>
              <w:rPr>
                <w:b/>
                <w:spacing w:val="-3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PHÁN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42"/>
              </w:rPr>
            </w:pPr>
          </w:p>
          <w:p>
            <w:pPr>
              <w:pStyle w:val="TableParagraph"/>
              <w:spacing w:line="348" w:lineRule="exact"/>
              <w:ind w:left="886" w:right="5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PHẠM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NĂNG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THÀNH</w:t>
            </w:r>
          </w:p>
        </w:tc>
      </w:tr>
    </w:tbl>
    <w:sectPr>
      <w:type w:val="continuous"/>
      <w:pgSz w:w="11910" w:h="16850"/>
      <w:pgMar w:top="780" w:bottom="280" w:left="15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03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6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49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73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96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9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43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66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4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9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3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8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8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7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32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57" w:hanging="29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656" w:right="166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 w:line="368" w:lineRule="exact"/>
      <w:ind w:left="3669" w:right="367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05"/>
      <w:ind w:left="162" w:right="163" w:firstLine="70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TOÀ ÁN NHÂN DÂN</dc:title>
  <dcterms:created xsi:type="dcterms:W3CDTF">2023-04-24T10:10:16Z</dcterms:created>
  <dcterms:modified xsi:type="dcterms:W3CDTF">2023-04-24T10:10:16Z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2023-04-24T00:00:00Z</vt:filetime>
  </property>
  <property fmtid="{D5CDD505-2E9C-101B-9397-08002B2CF9AE}" pid="5" name="Producer">
    <vt:lpwstr>ABBYY FineReader 15</vt:lpwstr>
  </property>
</Properties>
</file>