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pPr>
    </w:p>
    <w:p>
      <w:pPr>
        <w:pStyle w:val="BodyText"/>
        <w:ind w:left="0"/>
        <w:jc w:val="left"/>
      </w:pPr>
    </w:p>
    <w:p>
      <w:pPr>
        <w:spacing w:line="237" w:lineRule="auto" w:before="212"/>
        <w:ind w:left="410" w:right="34" w:firstLine="0"/>
        <w:jc w:val="center"/>
        <w:rPr>
          <w:sz w:val="26"/>
        </w:rPr>
      </w:pPr>
      <w:r>
        <w:rPr>
          <w:b/>
          <w:sz w:val="28"/>
        </w:rPr>
        <w:t>TÒA ÁN NHÂN DÂN </w:t>
      </w:r>
      <w:r>
        <w:rPr>
          <w:b/>
          <w:spacing w:val="-6"/>
          <w:sz w:val="28"/>
        </w:rPr>
        <w:t>HUYỆN</w:t>
      </w:r>
      <w:r>
        <w:rPr>
          <w:b/>
          <w:spacing w:val="-14"/>
          <w:sz w:val="28"/>
        </w:rPr>
        <w:t> </w:t>
      </w:r>
      <w:r>
        <w:rPr>
          <w:b/>
          <w:spacing w:val="-6"/>
          <w:sz w:val="28"/>
        </w:rPr>
        <w:t>MƢỜNG</w:t>
      </w:r>
      <w:r>
        <w:rPr>
          <w:b/>
          <w:spacing w:val="-11"/>
          <w:sz w:val="28"/>
        </w:rPr>
        <w:t> </w:t>
      </w:r>
      <w:r>
        <w:rPr>
          <w:b/>
          <w:spacing w:val="-6"/>
          <w:sz w:val="28"/>
        </w:rPr>
        <w:t>ẢNG </w:t>
      </w:r>
      <w:r>
        <w:rPr>
          <w:sz w:val="26"/>
        </w:rPr>
        <w:t>TỈNH ĐIỆN BIÊN</w:t>
      </w:r>
    </w:p>
    <w:p>
      <w:pPr>
        <w:pStyle w:val="BodyText"/>
        <w:spacing w:before="5"/>
        <w:ind w:left="0"/>
        <w:jc w:val="left"/>
        <w:rPr>
          <w:sz w:val="3"/>
        </w:rPr>
      </w:pPr>
    </w:p>
    <w:p>
      <w:pPr>
        <w:pStyle w:val="BodyText"/>
        <w:spacing w:line="20" w:lineRule="exact"/>
        <w:ind w:left="1192"/>
        <w:jc w:val="left"/>
        <w:rPr>
          <w:sz w:val="2"/>
        </w:rPr>
      </w:pPr>
      <w:r>
        <w:rPr>
          <w:sz w:val="2"/>
        </w:rPr>
        <w:pict>
          <v:group style="width:75.75pt;height:.75pt;mso-position-horizontal-relative:char;mso-position-vertical-relative:line" id="docshapegroup1" coordorigin="0,0" coordsize="1515,15">
            <v:line style="position:absolute" from="0,8" to="1515,8" stroked="true" strokeweight=".75pt" strokecolor="#497dba">
              <v:stroke dashstyle="solid"/>
            </v:line>
          </v:group>
        </w:pict>
      </w:r>
      <w:r>
        <w:rPr>
          <w:sz w:val="2"/>
        </w:rPr>
      </w:r>
    </w:p>
    <w:p>
      <w:pPr>
        <w:spacing w:before="149"/>
        <w:ind w:left="410" w:right="39" w:firstLine="0"/>
        <w:jc w:val="center"/>
        <w:rPr>
          <w:sz w:val="26"/>
        </w:rPr>
      </w:pPr>
      <w:r>
        <w:rPr>
          <w:sz w:val="26"/>
        </w:rPr>
        <w:t>Số:</w:t>
      </w:r>
      <w:r>
        <w:rPr>
          <w:spacing w:val="-8"/>
          <w:sz w:val="26"/>
        </w:rPr>
        <w:t> </w:t>
      </w:r>
      <w:r>
        <w:rPr>
          <w:sz w:val="26"/>
        </w:rPr>
        <w:t>07/2022/QĐST</w:t>
      </w:r>
      <w:r>
        <w:rPr>
          <w:spacing w:val="-7"/>
          <w:sz w:val="26"/>
        </w:rPr>
        <w:t> </w:t>
      </w:r>
      <w:r>
        <w:rPr>
          <w:sz w:val="26"/>
        </w:rPr>
        <w:t>-</w:t>
      </w:r>
      <w:r>
        <w:rPr>
          <w:spacing w:val="-8"/>
          <w:sz w:val="26"/>
        </w:rPr>
        <w:t> </w:t>
      </w:r>
      <w:r>
        <w:rPr>
          <w:spacing w:val="-4"/>
          <w:sz w:val="26"/>
        </w:rPr>
        <w:t>HNGĐ</w:t>
      </w:r>
    </w:p>
    <w:p>
      <w:pPr>
        <w:spacing w:before="67"/>
        <w:ind w:left="2982" w:right="761" w:firstLine="0"/>
        <w:jc w:val="center"/>
        <w:rPr>
          <w:i/>
          <w:sz w:val="20"/>
        </w:rPr>
      </w:pPr>
      <w:r>
        <w:rPr/>
        <w:br w:type="column"/>
      </w:r>
      <w:r>
        <w:rPr>
          <w:i/>
          <w:sz w:val="20"/>
        </w:rPr>
        <w:t>Mẫu</w:t>
      </w:r>
      <w:r>
        <w:rPr>
          <w:i/>
          <w:spacing w:val="-3"/>
          <w:sz w:val="20"/>
        </w:rPr>
        <w:t> </w:t>
      </w:r>
      <w:r>
        <w:rPr>
          <w:i/>
          <w:sz w:val="20"/>
        </w:rPr>
        <w:t>số</w:t>
      </w:r>
      <w:r>
        <w:rPr>
          <w:i/>
          <w:spacing w:val="-3"/>
          <w:sz w:val="20"/>
        </w:rPr>
        <w:t> </w:t>
      </w:r>
      <w:r>
        <w:rPr>
          <w:i/>
          <w:sz w:val="20"/>
        </w:rPr>
        <w:t>40-</w:t>
      </w:r>
      <w:r>
        <w:rPr>
          <w:i/>
          <w:spacing w:val="-5"/>
          <w:sz w:val="20"/>
        </w:rPr>
        <w:t>DS</w:t>
      </w:r>
    </w:p>
    <w:p>
      <w:pPr>
        <w:spacing w:before="0"/>
        <w:ind w:left="2987" w:right="761" w:firstLine="0"/>
        <w:jc w:val="center"/>
        <w:rPr>
          <w:i/>
          <w:sz w:val="20"/>
        </w:rPr>
      </w:pPr>
      <w:r>
        <w:rPr>
          <w:i/>
          <w:spacing w:val="-4"/>
          <w:sz w:val="20"/>
        </w:rPr>
        <w:t>Nghị</w:t>
      </w:r>
      <w:r>
        <w:rPr>
          <w:i/>
          <w:spacing w:val="-9"/>
          <w:sz w:val="20"/>
        </w:rPr>
        <w:t> </w:t>
      </w:r>
      <w:r>
        <w:rPr>
          <w:i/>
          <w:spacing w:val="-4"/>
          <w:sz w:val="20"/>
        </w:rPr>
        <w:t>quyết</w:t>
      </w:r>
      <w:r>
        <w:rPr>
          <w:i/>
          <w:spacing w:val="-8"/>
          <w:sz w:val="20"/>
        </w:rPr>
        <w:t> </w:t>
      </w:r>
      <w:r>
        <w:rPr>
          <w:i/>
          <w:spacing w:val="-4"/>
          <w:sz w:val="20"/>
        </w:rPr>
        <w:t>số</w:t>
      </w:r>
      <w:r>
        <w:rPr>
          <w:i/>
          <w:spacing w:val="-9"/>
          <w:sz w:val="20"/>
        </w:rPr>
        <w:t> </w:t>
      </w:r>
      <w:r>
        <w:rPr>
          <w:i/>
          <w:spacing w:val="-4"/>
          <w:sz w:val="20"/>
        </w:rPr>
        <w:t>01/2017/NQ-HĐTP</w:t>
      </w:r>
      <w:r>
        <w:rPr>
          <w:i/>
          <w:spacing w:val="-4"/>
          <w:sz w:val="20"/>
        </w:rPr>
        <w:t> </w:t>
      </w:r>
      <w:r>
        <w:rPr>
          <w:i/>
          <w:sz w:val="20"/>
        </w:rPr>
        <w:t>ngày 13 tháng 01 năm 2017</w:t>
      </w:r>
    </w:p>
    <w:p>
      <w:pPr>
        <w:spacing w:before="97"/>
        <w:ind w:left="411" w:right="0" w:firstLine="0"/>
        <w:jc w:val="left"/>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Heading1"/>
        <w:ind w:left="1669"/>
      </w:pPr>
      <w:r>
        <w:rPr/>
        <w:t>Độc</w:t>
      </w:r>
      <w:r>
        <w:rPr>
          <w:spacing w:val="-1"/>
        </w:rPr>
        <w:t> </w:t>
      </w:r>
      <w:r>
        <w:rPr/>
        <w:t>lập</w:t>
      </w:r>
      <w:r>
        <w:rPr>
          <w:spacing w:val="-2"/>
        </w:rPr>
        <w:t> </w:t>
      </w:r>
      <w:r>
        <w:rPr/>
        <w:t>-</w:t>
      </w:r>
      <w:r>
        <w:rPr>
          <w:spacing w:val="-4"/>
        </w:rPr>
        <w:t> </w:t>
      </w:r>
      <w:r>
        <w:rPr/>
        <w:t>Tự</w:t>
      </w:r>
      <w:r>
        <w:rPr>
          <w:spacing w:val="-1"/>
        </w:rPr>
        <w:t> </w:t>
      </w:r>
      <w:r>
        <w:rPr/>
        <w:t>do -</w:t>
      </w:r>
      <w:r>
        <w:rPr>
          <w:spacing w:val="-2"/>
        </w:rPr>
        <w:t> </w:t>
      </w:r>
      <w:r>
        <w:rPr/>
        <w:t>Hạnh </w:t>
      </w:r>
      <w:r>
        <w:rPr>
          <w:spacing w:val="-4"/>
        </w:rPr>
        <w:t>phúc</w:t>
      </w:r>
    </w:p>
    <w:p>
      <w:pPr>
        <w:pStyle w:val="BodyText"/>
        <w:spacing w:before="9"/>
        <w:ind w:left="0"/>
        <w:jc w:val="left"/>
        <w:rPr>
          <w:b/>
          <w:sz w:val="9"/>
        </w:rPr>
      </w:pPr>
      <w:r>
        <w:rPr/>
        <w:pict>
          <v:shape style="position:absolute;margin-left:351.850006pt;margin-top:6.825664pt;width:127.5pt;height:.1pt;mso-position-horizontal-relative:page;mso-position-vertical-relative:paragraph;z-index:-15728128;mso-wrap-distance-left:0;mso-wrap-distance-right:0" id="docshape2" coordorigin="7037,137" coordsize="2550,0" path="m7037,137l9587,137e" filled="false" stroked="true" strokeweight=".75pt" strokecolor="#497dba">
            <v:path arrowok="t"/>
            <v:stroke dashstyle="solid"/>
            <w10:wrap type="topAndBottom"/>
          </v:shape>
        </w:pict>
      </w:r>
    </w:p>
    <w:p>
      <w:pPr>
        <w:pStyle w:val="BodyText"/>
        <w:spacing w:before="2"/>
        <w:ind w:left="0"/>
        <w:jc w:val="left"/>
        <w:rPr>
          <w:b/>
          <w:sz w:val="29"/>
        </w:rPr>
      </w:pPr>
    </w:p>
    <w:p>
      <w:pPr>
        <w:spacing w:before="0"/>
        <w:ind w:left="1856" w:right="0" w:firstLine="0"/>
        <w:jc w:val="left"/>
        <w:rPr>
          <w:i/>
          <w:sz w:val="28"/>
        </w:rPr>
      </w:pPr>
      <w:r>
        <w:rPr>
          <w:i/>
          <w:sz w:val="28"/>
        </w:rPr>
        <w:t>MA,</w:t>
      </w:r>
      <w:r>
        <w:rPr>
          <w:i/>
          <w:spacing w:val="-2"/>
          <w:sz w:val="28"/>
        </w:rPr>
        <w:t> </w:t>
      </w:r>
      <w:r>
        <w:rPr>
          <w:i/>
          <w:sz w:val="28"/>
        </w:rPr>
        <w:t>ngày</w:t>
      </w:r>
      <w:r>
        <w:rPr>
          <w:i/>
          <w:spacing w:val="-3"/>
          <w:sz w:val="28"/>
        </w:rPr>
        <w:t> </w:t>
      </w:r>
      <w:r>
        <w:rPr>
          <w:i/>
          <w:sz w:val="28"/>
        </w:rPr>
        <w:t>01</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p>
      <w:pPr>
        <w:spacing w:before="189"/>
        <w:ind w:left="618" w:right="0" w:firstLine="0"/>
        <w:jc w:val="left"/>
        <w:rPr>
          <w:b/>
          <w:sz w:val="28"/>
        </w:rPr>
      </w:pPr>
      <w:r>
        <w:rPr>
          <w:b/>
          <w:sz w:val="28"/>
        </w:rPr>
        <w:t>QUYẾT</w:t>
      </w:r>
      <w:r>
        <w:rPr>
          <w:b/>
          <w:spacing w:val="-6"/>
          <w:sz w:val="28"/>
        </w:rPr>
        <w:t> </w:t>
      </w:r>
      <w:r>
        <w:rPr>
          <w:b/>
          <w:spacing w:val="-4"/>
          <w:sz w:val="28"/>
        </w:rPr>
        <w:t>ĐỊNH</w:t>
      </w:r>
    </w:p>
    <w:p>
      <w:pPr>
        <w:spacing w:after="0"/>
        <w:jc w:val="left"/>
        <w:rPr>
          <w:sz w:val="28"/>
        </w:rPr>
        <w:sectPr>
          <w:type w:val="continuous"/>
          <w:pgSz w:w="11910" w:h="16840"/>
          <w:pgMar w:top="460" w:bottom="280" w:left="1300" w:right="680"/>
          <w:cols w:num="2" w:equalWidth="0">
            <w:col w:w="3433" w:space="129"/>
            <w:col w:w="6368"/>
          </w:cols>
        </w:sectPr>
      </w:pPr>
    </w:p>
    <w:p>
      <w:pPr>
        <w:spacing w:line="322" w:lineRule="exact" w:before="0"/>
        <w:ind w:left="2195" w:right="19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95" w:right="1963"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spacing w:before="225"/>
        <w:ind w:left="118" w:right="165" w:firstLine="719"/>
        <w:jc w:val="both"/>
        <w:rPr>
          <w:sz w:val="28"/>
        </w:rPr>
      </w:pPr>
      <w:r>
        <w:rPr>
          <w:sz w:val="28"/>
        </w:rPr>
        <w:t>Căn</w:t>
      </w:r>
      <w:r>
        <w:rPr>
          <w:spacing w:val="-6"/>
          <w:sz w:val="28"/>
        </w:rPr>
        <w:t> </w:t>
      </w:r>
      <w:r>
        <w:rPr>
          <w:sz w:val="28"/>
        </w:rPr>
        <w:t>cứ</w:t>
      </w:r>
      <w:r>
        <w:rPr>
          <w:spacing w:val="40"/>
          <w:sz w:val="28"/>
        </w:rPr>
        <w:t> </w:t>
      </w:r>
      <w:r>
        <w:rPr>
          <w:sz w:val="28"/>
        </w:rPr>
        <w:t>hồ</w:t>
      </w:r>
      <w:r>
        <w:rPr>
          <w:spacing w:val="-6"/>
          <w:sz w:val="28"/>
        </w:rPr>
        <w:t> </w:t>
      </w:r>
      <w:r>
        <w:rPr>
          <w:sz w:val="28"/>
        </w:rPr>
        <w:t>sơ</w:t>
      </w:r>
      <w:r>
        <w:rPr>
          <w:spacing w:val="-7"/>
          <w:sz w:val="28"/>
        </w:rPr>
        <w:t> </w:t>
      </w:r>
      <w:r>
        <w:rPr>
          <w:sz w:val="28"/>
        </w:rPr>
        <w:t>vụ</w:t>
      </w:r>
      <w:r>
        <w:rPr>
          <w:spacing w:val="-8"/>
          <w:sz w:val="28"/>
        </w:rPr>
        <w:t> </w:t>
      </w:r>
      <w:r>
        <w:rPr>
          <w:sz w:val="28"/>
        </w:rPr>
        <w:t>án</w:t>
      </w:r>
      <w:r>
        <w:rPr>
          <w:spacing w:val="-7"/>
          <w:sz w:val="28"/>
        </w:rPr>
        <w:t> </w:t>
      </w:r>
      <w:r>
        <w:rPr>
          <w:sz w:val="28"/>
        </w:rPr>
        <w:t>dân</w:t>
      </w:r>
      <w:r>
        <w:rPr>
          <w:spacing w:val="-6"/>
          <w:sz w:val="28"/>
        </w:rPr>
        <w:t> </w:t>
      </w:r>
      <w:r>
        <w:rPr>
          <w:sz w:val="28"/>
        </w:rPr>
        <w:t>sự</w:t>
      </w:r>
      <w:r>
        <w:rPr>
          <w:spacing w:val="-7"/>
          <w:sz w:val="28"/>
        </w:rPr>
        <w:t> </w:t>
      </w:r>
      <w:r>
        <w:rPr>
          <w:sz w:val="28"/>
        </w:rPr>
        <w:t>thụ</w:t>
      </w:r>
      <w:r>
        <w:rPr>
          <w:spacing w:val="-7"/>
          <w:sz w:val="28"/>
        </w:rPr>
        <w:t> </w:t>
      </w:r>
      <w:r>
        <w:rPr>
          <w:sz w:val="28"/>
        </w:rPr>
        <w:t>lý</w:t>
      </w:r>
      <w:r>
        <w:rPr>
          <w:spacing w:val="-7"/>
          <w:sz w:val="28"/>
        </w:rPr>
        <w:t> </w:t>
      </w:r>
      <w:r>
        <w:rPr>
          <w:sz w:val="28"/>
        </w:rPr>
        <w:t>số:</w:t>
      </w:r>
      <w:r>
        <w:rPr>
          <w:spacing w:val="-2"/>
          <w:sz w:val="28"/>
        </w:rPr>
        <w:t> </w:t>
      </w:r>
      <w:r>
        <w:rPr>
          <w:sz w:val="28"/>
        </w:rPr>
        <w:t>16/2022/TLST</w:t>
      </w:r>
      <w:r>
        <w:rPr>
          <w:spacing w:val="-7"/>
          <w:sz w:val="28"/>
        </w:rPr>
        <w:t> </w:t>
      </w:r>
      <w:r>
        <w:rPr>
          <w:sz w:val="28"/>
        </w:rPr>
        <w:t>-</w:t>
      </w:r>
      <w:r>
        <w:rPr>
          <w:spacing w:val="-7"/>
          <w:sz w:val="28"/>
        </w:rPr>
        <w:t> </w:t>
      </w:r>
      <w:r>
        <w:rPr>
          <w:sz w:val="28"/>
        </w:rPr>
        <w:t>HNGĐ</w:t>
      </w:r>
      <w:r>
        <w:rPr>
          <w:spacing w:val="40"/>
          <w:sz w:val="28"/>
        </w:rPr>
        <w:t> </w:t>
      </w:r>
      <w:r>
        <w:rPr>
          <w:sz w:val="28"/>
        </w:rPr>
        <w:t>ngày</w:t>
      </w:r>
      <w:r>
        <w:rPr>
          <w:spacing w:val="-7"/>
          <w:sz w:val="28"/>
        </w:rPr>
        <w:t> </w:t>
      </w:r>
      <w:r>
        <w:rPr>
          <w:sz w:val="28"/>
        </w:rPr>
        <w:t>01</w:t>
      </w:r>
      <w:r>
        <w:rPr>
          <w:spacing w:val="-6"/>
          <w:sz w:val="28"/>
        </w:rPr>
        <w:t> </w:t>
      </w:r>
      <w:r>
        <w:rPr>
          <w:sz w:val="28"/>
        </w:rPr>
        <w:t>tháng</w:t>
      </w:r>
      <w:r>
        <w:rPr>
          <w:spacing w:val="-7"/>
          <w:sz w:val="28"/>
        </w:rPr>
        <w:t> </w:t>
      </w:r>
      <w:r>
        <w:rPr>
          <w:sz w:val="28"/>
        </w:rPr>
        <w:t>11 năm</w:t>
      </w:r>
      <w:r>
        <w:rPr>
          <w:spacing w:val="-1"/>
          <w:sz w:val="28"/>
        </w:rPr>
        <w:t> </w:t>
      </w:r>
      <w:r>
        <w:rPr>
          <w:sz w:val="28"/>
        </w:rPr>
        <w:t>2022 về</w:t>
      </w:r>
      <w:r>
        <w:rPr>
          <w:spacing w:val="-1"/>
          <w:sz w:val="28"/>
        </w:rPr>
        <w:t> </w:t>
      </w:r>
      <w:r>
        <w:rPr>
          <w:sz w:val="28"/>
        </w:rPr>
        <w:t>việc </w:t>
      </w:r>
      <w:r>
        <w:rPr>
          <w:i/>
          <w:sz w:val="28"/>
        </w:rPr>
        <w:t>“Ly</w:t>
      </w:r>
      <w:r>
        <w:rPr>
          <w:i/>
          <w:spacing w:val="-1"/>
          <w:sz w:val="28"/>
        </w:rPr>
        <w:t> </w:t>
      </w:r>
      <w:r>
        <w:rPr>
          <w:i/>
          <w:sz w:val="28"/>
        </w:rPr>
        <w:t>hôn, tranh chấp về nuôi con” </w:t>
      </w:r>
      <w:r>
        <w:rPr>
          <w:sz w:val="28"/>
        </w:rPr>
        <w:t>giữa:</w:t>
      </w:r>
    </w:p>
    <w:p>
      <w:pPr>
        <w:pStyle w:val="BodyText"/>
        <w:ind w:right="3535" w:firstLine="1403"/>
      </w:pPr>
      <w:r>
        <w:rPr>
          <w:i/>
        </w:rPr>
        <w:t>Nguyên</w:t>
      </w:r>
      <w:r>
        <w:rPr>
          <w:i/>
          <w:spacing w:val="-2"/>
        </w:rPr>
        <w:t> </w:t>
      </w:r>
      <w:r>
        <w:rPr>
          <w:i/>
        </w:rPr>
        <w:t>đơn:</w:t>
      </w:r>
      <w:r>
        <w:rPr>
          <w:i/>
          <w:spacing w:val="-4"/>
        </w:rPr>
        <w:t> </w:t>
      </w:r>
      <w:r>
        <w:rPr/>
        <w:t>Chị</w:t>
      </w:r>
      <w:r>
        <w:rPr>
          <w:spacing w:val="-4"/>
        </w:rPr>
        <w:t> </w:t>
      </w:r>
      <w:r>
        <w:rPr/>
        <w:t>Lò</w:t>
      </w:r>
      <w:r>
        <w:rPr>
          <w:spacing w:val="-3"/>
        </w:rPr>
        <w:t> </w:t>
      </w:r>
      <w:r>
        <w:rPr/>
        <w:t>Thị</w:t>
      </w:r>
      <w:r>
        <w:rPr>
          <w:spacing w:val="-4"/>
        </w:rPr>
        <w:t> </w:t>
      </w:r>
      <w:r>
        <w:rPr/>
        <w:t>T,</w:t>
      </w:r>
      <w:r>
        <w:rPr>
          <w:spacing w:val="-5"/>
        </w:rPr>
        <w:t> </w:t>
      </w:r>
      <w:r>
        <w:rPr/>
        <w:t>sinh</w:t>
      </w:r>
      <w:r>
        <w:rPr>
          <w:spacing w:val="-3"/>
        </w:rPr>
        <w:t> </w:t>
      </w:r>
      <w:r>
        <w:rPr/>
        <w:t>năm</w:t>
      </w:r>
      <w:r>
        <w:rPr>
          <w:spacing w:val="-7"/>
        </w:rPr>
        <w:t> </w:t>
      </w:r>
      <w:r>
        <w:rPr/>
        <w:t>1995. Nơi cư</w:t>
      </w:r>
      <w:r>
        <w:rPr>
          <w:spacing w:val="-1"/>
        </w:rPr>
        <w:t> </w:t>
      </w:r>
      <w:r>
        <w:rPr/>
        <w:t>trú: Bản HS, xã BL, huyện MA, tỉnh Điện Biên.</w:t>
      </w:r>
    </w:p>
    <w:p>
      <w:pPr>
        <w:spacing w:line="240" w:lineRule="auto" w:before="0"/>
        <w:ind w:left="118" w:right="164" w:firstLine="1439"/>
        <w:jc w:val="both"/>
        <w:rPr>
          <w:sz w:val="28"/>
        </w:rPr>
      </w:pPr>
      <w:r>
        <w:rPr>
          <w:i/>
          <w:sz w:val="28"/>
        </w:rPr>
        <w:t>Người bảo vệ</w:t>
      </w:r>
      <w:r>
        <w:rPr>
          <w:i/>
          <w:spacing w:val="-3"/>
          <w:sz w:val="28"/>
        </w:rPr>
        <w:t> </w:t>
      </w:r>
      <w:r>
        <w:rPr>
          <w:i/>
          <w:sz w:val="28"/>
        </w:rPr>
        <w:t>quyền và lợi ích</w:t>
      </w:r>
      <w:r>
        <w:rPr>
          <w:i/>
          <w:spacing w:val="-1"/>
          <w:sz w:val="28"/>
        </w:rPr>
        <w:t> </w:t>
      </w:r>
      <w:r>
        <w:rPr>
          <w:i/>
          <w:sz w:val="28"/>
        </w:rPr>
        <w:t>hợp</w:t>
      </w:r>
      <w:r>
        <w:rPr>
          <w:i/>
          <w:spacing w:val="-1"/>
          <w:sz w:val="28"/>
        </w:rPr>
        <w:t> </w:t>
      </w:r>
      <w:r>
        <w:rPr>
          <w:i/>
          <w:sz w:val="28"/>
        </w:rPr>
        <w:t>pháp cho Nguyên</w:t>
      </w:r>
      <w:r>
        <w:rPr>
          <w:i/>
          <w:spacing w:val="-1"/>
          <w:sz w:val="28"/>
        </w:rPr>
        <w:t> </w:t>
      </w:r>
      <w:r>
        <w:rPr>
          <w:i/>
          <w:sz w:val="28"/>
        </w:rPr>
        <w:t>đơn</w:t>
      </w:r>
      <w:r>
        <w:rPr>
          <w:sz w:val="28"/>
        </w:rPr>
        <w:t>: Bà</w:t>
      </w:r>
      <w:r>
        <w:rPr>
          <w:spacing w:val="-3"/>
          <w:sz w:val="28"/>
        </w:rPr>
        <w:t> </w:t>
      </w:r>
      <w:r>
        <w:rPr>
          <w:sz w:val="28"/>
        </w:rPr>
        <w:t>Lê</w:t>
      </w:r>
      <w:r>
        <w:rPr>
          <w:spacing w:val="-3"/>
          <w:sz w:val="28"/>
        </w:rPr>
        <w:t> </w:t>
      </w:r>
      <w:r>
        <w:rPr>
          <w:sz w:val="28"/>
        </w:rPr>
        <w:t>Thị D</w:t>
      </w:r>
      <w:r>
        <w:rPr>
          <w:spacing w:val="-4"/>
          <w:sz w:val="28"/>
        </w:rPr>
        <w:t> </w:t>
      </w:r>
      <w:r>
        <w:rPr>
          <w:sz w:val="28"/>
        </w:rPr>
        <w:t>– Trợ giúp viên pháp lý. Nơi công tác: Trung tâm trợ giúp pháp lý nhà nước tỉnh Điện </w:t>
      </w:r>
      <w:r>
        <w:rPr>
          <w:spacing w:val="-4"/>
          <w:sz w:val="28"/>
        </w:rPr>
        <w:t>Biên.</w:t>
      </w:r>
    </w:p>
    <w:p>
      <w:pPr>
        <w:spacing w:line="322" w:lineRule="exact" w:before="0"/>
        <w:ind w:left="1558" w:right="0" w:firstLine="0"/>
        <w:jc w:val="both"/>
        <w:rPr>
          <w:sz w:val="28"/>
        </w:rPr>
      </w:pPr>
      <w:r>
        <w:rPr>
          <w:i/>
          <w:sz w:val="28"/>
        </w:rPr>
        <w:t>Bị</w:t>
      </w:r>
      <w:r>
        <w:rPr>
          <w:i/>
          <w:spacing w:val="-3"/>
          <w:sz w:val="28"/>
        </w:rPr>
        <w:t> </w:t>
      </w:r>
      <w:r>
        <w:rPr>
          <w:i/>
          <w:sz w:val="28"/>
        </w:rPr>
        <w:t>đơn:</w:t>
      </w:r>
      <w:r>
        <w:rPr>
          <w:i/>
          <w:spacing w:val="-3"/>
          <w:sz w:val="28"/>
        </w:rPr>
        <w:t> </w:t>
      </w:r>
      <w:r>
        <w:rPr>
          <w:sz w:val="28"/>
        </w:rPr>
        <w:t>Anh</w:t>
      </w:r>
      <w:r>
        <w:rPr>
          <w:spacing w:val="-1"/>
          <w:sz w:val="28"/>
        </w:rPr>
        <w:t> </w:t>
      </w:r>
      <w:r>
        <w:rPr>
          <w:sz w:val="28"/>
        </w:rPr>
        <w:t>Lò</w:t>
      </w:r>
      <w:r>
        <w:rPr>
          <w:spacing w:val="-2"/>
          <w:sz w:val="28"/>
        </w:rPr>
        <w:t> </w:t>
      </w:r>
      <w:r>
        <w:rPr>
          <w:sz w:val="28"/>
        </w:rPr>
        <w:t>Văn</w:t>
      </w:r>
      <w:r>
        <w:rPr>
          <w:spacing w:val="-6"/>
          <w:sz w:val="28"/>
        </w:rPr>
        <w:t> </w:t>
      </w:r>
      <w:r>
        <w:rPr>
          <w:sz w:val="28"/>
        </w:rPr>
        <w:t>Đ,</w:t>
      </w:r>
      <w:r>
        <w:rPr>
          <w:spacing w:val="-3"/>
          <w:sz w:val="28"/>
        </w:rPr>
        <w:t> </w:t>
      </w:r>
      <w:r>
        <w:rPr>
          <w:sz w:val="28"/>
        </w:rPr>
        <w:t>sinh</w:t>
      </w:r>
      <w:r>
        <w:rPr>
          <w:spacing w:val="-2"/>
          <w:sz w:val="28"/>
        </w:rPr>
        <w:t> </w:t>
      </w:r>
      <w:r>
        <w:rPr>
          <w:sz w:val="28"/>
        </w:rPr>
        <w:t>năm</w:t>
      </w:r>
      <w:r>
        <w:rPr>
          <w:spacing w:val="-7"/>
          <w:sz w:val="28"/>
        </w:rPr>
        <w:t> </w:t>
      </w:r>
      <w:r>
        <w:rPr>
          <w:spacing w:val="-2"/>
          <w:sz w:val="28"/>
        </w:rPr>
        <w:t>1993.</w:t>
      </w:r>
    </w:p>
    <w:p>
      <w:pPr>
        <w:pStyle w:val="BodyText"/>
        <w:spacing w:line="322" w:lineRule="exact"/>
      </w:pPr>
      <w:r>
        <w:rPr/>
        <w:t>Nơi</w:t>
      </w:r>
      <w:r>
        <w:rPr>
          <w:spacing w:val="-4"/>
        </w:rPr>
        <w:t> </w:t>
      </w:r>
      <w:r>
        <w:rPr/>
        <w:t>cư</w:t>
      </w:r>
      <w:r>
        <w:rPr>
          <w:spacing w:val="-4"/>
        </w:rPr>
        <w:t> </w:t>
      </w:r>
      <w:r>
        <w:rPr/>
        <w:t>trú:</w:t>
      </w:r>
      <w:r>
        <w:rPr>
          <w:spacing w:val="-2"/>
        </w:rPr>
        <w:t> </w:t>
      </w:r>
      <w:r>
        <w:rPr/>
        <w:t>Bản</w:t>
      </w:r>
      <w:r>
        <w:rPr>
          <w:spacing w:val="-2"/>
        </w:rPr>
        <w:t> </w:t>
      </w:r>
      <w:r>
        <w:rPr/>
        <w:t>HS,</w:t>
      </w:r>
      <w:r>
        <w:rPr>
          <w:spacing w:val="-3"/>
        </w:rPr>
        <w:t> </w:t>
      </w:r>
      <w:r>
        <w:rPr/>
        <w:t>xã</w:t>
      </w:r>
      <w:r>
        <w:rPr>
          <w:spacing w:val="-3"/>
        </w:rPr>
        <w:t> </w:t>
      </w:r>
      <w:r>
        <w:rPr/>
        <w:t>BL,</w:t>
      </w:r>
      <w:r>
        <w:rPr>
          <w:spacing w:val="-3"/>
        </w:rPr>
        <w:t> </w:t>
      </w:r>
      <w:r>
        <w:rPr/>
        <w:t>huyện</w:t>
      </w:r>
      <w:r>
        <w:rPr>
          <w:spacing w:val="-2"/>
        </w:rPr>
        <w:t> </w:t>
      </w:r>
      <w:r>
        <w:rPr/>
        <w:t>MA,</w:t>
      </w:r>
      <w:r>
        <w:rPr>
          <w:spacing w:val="-4"/>
        </w:rPr>
        <w:t> </w:t>
      </w:r>
      <w:r>
        <w:rPr/>
        <w:t>tỉnh</w:t>
      </w:r>
      <w:r>
        <w:rPr>
          <w:spacing w:val="-1"/>
        </w:rPr>
        <w:t> </w:t>
      </w:r>
      <w:r>
        <w:rPr/>
        <w:t>Điện</w:t>
      </w:r>
      <w:r>
        <w:rPr>
          <w:spacing w:val="-1"/>
        </w:rPr>
        <w:t> </w:t>
      </w:r>
      <w:r>
        <w:rPr>
          <w:spacing w:val="-2"/>
        </w:rPr>
        <w:t>Biên.</w:t>
      </w:r>
    </w:p>
    <w:p>
      <w:pPr>
        <w:spacing w:line="242" w:lineRule="auto" w:before="0"/>
        <w:ind w:left="118" w:right="164" w:firstLine="1439"/>
        <w:jc w:val="both"/>
        <w:rPr>
          <w:rFonts w:ascii="Cambria" w:hAnsi="Cambria"/>
          <w:sz w:val="28"/>
        </w:rPr>
      </w:pPr>
      <w:r>
        <w:rPr>
          <w:i/>
          <w:sz w:val="28"/>
        </w:rPr>
        <w:t>Người bảo vệ quyền và lợi ích hợp pháp cho Bị đơn</w:t>
      </w:r>
      <w:r>
        <w:rPr>
          <w:sz w:val="28"/>
        </w:rPr>
        <w:t>: Bà Lê Thị Thúy A</w:t>
      </w:r>
      <w:r>
        <w:rPr>
          <w:spacing w:val="40"/>
          <w:sz w:val="28"/>
        </w:rPr>
        <w:t> </w:t>
      </w:r>
      <w:r>
        <w:rPr>
          <w:sz w:val="28"/>
        </w:rPr>
        <w:t>– Trợ giúp viên pháp lý. </w:t>
      </w:r>
      <w:r>
        <w:rPr>
          <w:rFonts w:ascii="Cambria" w:hAnsi="Cambria"/>
          <w:sz w:val="28"/>
        </w:rPr>
        <w:t>Nơi công tác: Trung tâm trợ giúp pháp lý nhà nước tỉnh Điện Biên.</w:t>
      </w:r>
    </w:p>
    <w:p>
      <w:pPr>
        <w:pStyle w:val="BodyText"/>
        <w:spacing w:line="313" w:lineRule="exact"/>
        <w:ind w:left="838" w:hanging="12"/>
      </w:pPr>
      <w:r>
        <w:rPr/>
        <w:t>Căn</w:t>
      </w:r>
      <w:r>
        <w:rPr>
          <w:spacing w:val="52"/>
        </w:rPr>
        <w:t> </w:t>
      </w:r>
      <w:r>
        <w:rPr/>
        <w:t>cứ</w:t>
      </w:r>
      <w:r>
        <w:rPr>
          <w:spacing w:val="54"/>
        </w:rPr>
        <w:t> </w:t>
      </w:r>
      <w:r>
        <w:rPr/>
        <w:t>vào</w:t>
      </w:r>
      <w:r>
        <w:rPr>
          <w:spacing w:val="55"/>
        </w:rPr>
        <w:t> </w:t>
      </w:r>
      <w:r>
        <w:rPr/>
        <w:t>Điều</w:t>
      </w:r>
      <w:r>
        <w:rPr>
          <w:spacing w:val="53"/>
        </w:rPr>
        <w:t> </w:t>
      </w:r>
      <w:r>
        <w:rPr/>
        <w:t>212</w:t>
      </w:r>
      <w:r>
        <w:rPr>
          <w:spacing w:val="53"/>
        </w:rPr>
        <w:t> </w:t>
      </w:r>
      <w:r>
        <w:rPr/>
        <w:t>và</w:t>
      </w:r>
      <w:r>
        <w:rPr>
          <w:spacing w:val="52"/>
        </w:rPr>
        <w:t> </w:t>
      </w:r>
      <w:r>
        <w:rPr/>
        <w:t>Điều</w:t>
      </w:r>
      <w:r>
        <w:rPr>
          <w:spacing w:val="53"/>
        </w:rPr>
        <w:t> </w:t>
      </w:r>
      <w:r>
        <w:rPr/>
        <w:t>213</w:t>
      </w:r>
      <w:r>
        <w:rPr>
          <w:spacing w:val="52"/>
        </w:rPr>
        <w:t> </w:t>
      </w:r>
      <w:r>
        <w:rPr/>
        <w:t>của</w:t>
      </w:r>
      <w:r>
        <w:rPr>
          <w:spacing w:val="52"/>
        </w:rPr>
        <w:t> </w:t>
      </w:r>
      <w:r>
        <w:rPr/>
        <w:t>bộ</w:t>
      </w:r>
      <w:r>
        <w:rPr>
          <w:spacing w:val="55"/>
        </w:rPr>
        <w:t> </w:t>
      </w:r>
      <w:r>
        <w:rPr/>
        <w:t>luật</w:t>
      </w:r>
      <w:r>
        <w:rPr>
          <w:spacing w:val="53"/>
        </w:rPr>
        <w:t> </w:t>
      </w:r>
      <w:r>
        <w:rPr/>
        <w:t>tố</w:t>
      </w:r>
      <w:r>
        <w:rPr>
          <w:spacing w:val="53"/>
        </w:rPr>
        <w:t> </w:t>
      </w:r>
      <w:r>
        <w:rPr/>
        <w:t>tụng</w:t>
      </w:r>
      <w:r>
        <w:rPr>
          <w:spacing w:val="53"/>
        </w:rPr>
        <w:t> </w:t>
      </w:r>
      <w:r>
        <w:rPr/>
        <w:t>dân</w:t>
      </w:r>
      <w:r>
        <w:rPr>
          <w:spacing w:val="53"/>
        </w:rPr>
        <w:t> </w:t>
      </w:r>
      <w:r>
        <w:rPr/>
        <w:t>sự</w:t>
      </w:r>
      <w:r>
        <w:rPr>
          <w:spacing w:val="51"/>
        </w:rPr>
        <w:t> </w:t>
      </w:r>
      <w:r>
        <w:rPr/>
        <w:t>năm</w:t>
      </w:r>
      <w:r>
        <w:rPr>
          <w:spacing w:val="50"/>
        </w:rPr>
        <w:t> </w:t>
      </w:r>
      <w:r>
        <w:rPr>
          <w:spacing w:val="-2"/>
        </w:rPr>
        <w:t>2015.</w:t>
      </w:r>
    </w:p>
    <w:p>
      <w:pPr>
        <w:pStyle w:val="BodyText"/>
        <w:spacing w:line="278" w:lineRule="auto" w:before="48"/>
        <w:ind w:right="167" w:firstLine="719"/>
      </w:pPr>
      <w:r>
        <w:rPr/>
        <w:t>Căn cứ vào các Điều 55, 57, 58, 71, 81, 82, 83, 84 và Điều 86 Luật hôn nhân</w:t>
      </w:r>
      <w:r>
        <w:rPr>
          <w:spacing w:val="40"/>
        </w:rPr>
        <w:t> </w:t>
      </w:r>
      <w:r>
        <w:rPr/>
        <w:t>và gia đình 2014.</w:t>
      </w:r>
    </w:p>
    <w:p>
      <w:pPr>
        <w:pStyle w:val="BodyText"/>
        <w:ind w:right="167" w:firstLine="775"/>
      </w:pPr>
      <w:r>
        <w:rPr/>
        <w:t>Căn</w:t>
      </w:r>
      <w:r>
        <w:rPr>
          <w:spacing w:val="40"/>
        </w:rPr>
        <w:t> </w:t>
      </w:r>
      <w:r>
        <w:rPr/>
        <w:t>cứ</w:t>
      </w:r>
      <w:r>
        <w:rPr>
          <w:spacing w:val="40"/>
        </w:rPr>
        <w:t> </w:t>
      </w:r>
      <w:r>
        <w:rPr/>
        <w:t>vào</w:t>
      </w:r>
      <w:r>
        <w:rPr>
          <w:spacing w:val="40"/>
        </w:rPr>
        <w:t> </w:t>
      </w:r>
      <w:r>
        <w:rPr/>
        <w:t>Điều</w:t>
      </w:r>
      <w:r>
        <w:rPr>
          <w:spacing w:val="40"/>
        </w:rPr>
        <w:t> </w:t>
      </w:r>
      <w:r>
        <w:rPr/>
        <w:t>147</w:t>
      </w:r>
      <w:r>
        <w:rPr>
          <w:spacing w:val="40"/>
        </w:rPr>
        <w:t> </w:t>
      </w:r>
      <w:r>
        <w:rPr/>
        <w:t>Bộ</w:t>
      </w:r>
      <w:r>
        <w:rPr>
          <w:spacing w:val="39"/>
        </w:rPr>
        <w:t> </w:t>
      </w:r>
      <w:r>
        <w:rPr/>
        <w:t>luật</w:t>
      </w:r>
      <w:r>
        <w:rPr>
          <w:spacing w:val="40"/>
        </w:rPr>
        <w:t> </w:t>
      </w:r>
      <w:r>
        <w:rPr/>
        <w:t>Tố</w:t>
      </w:r>
      <w:r>
        <w:rPr>
          <w:spacing w:val="40"/>
        </w:rPr>
        <w:t> </w:t>
      </w:r>
      <w:r>
        <w:rPr/>
        <w:t>tụng</w:t>
      </w:r>
      <w:r>
        <w:rPr>
          <w:spacing w:val="40"/>
        </w:rPr>
        <w:t> </w:t>
      </w:r>
      <w:r>
        <w:rPr/>
        <w:t>dân</w:t>
      </w:r>
      <w:r>
        <w:rPr>
          <w:spacing w:val="40"/>
        </w:rPr>
        <w:t> </w:t>
      </w:r>
      <w:r>
        <w:rPr/>
        <w:t>sự</w:t>
      </w:r>
      <w:r>
        <w:rPr>
          <w:spacing w:val="40"/>
        </w:rPr>
        <w:t> </w:t>
      </w:r>
      <w:r>
        <w:rPr/>
        <w:t>và</w:t>
      </w:r>
      <w:r>
        <w:rPr>
          <w:spacing w:val="40"/>
        </w:rPr>
        <w:t> </w:t>
      </w:r>
      <w:r>
        <w:rPr/>
        <w:t>điểm đ</w:t>
      </w:r>
      <w:r>
        <w:rPr>
          <w:spacing w:val="40"/>
        </w:rPr>
        <w:t> </w:t>
      </w:r>
      <w:r>
        <w:rPr/>
        <w:t>khoản</w:t>
      </w:r>
      <w:r>
        <w:rPr>
          <w:spacing w:val="40"/>
        </w:rPr>
        <w:t> </w:t>
      </w:r>
      <w:r>
        <w:rPr/>
        <w:t>1</w:t>
      </w:r>
      <w:r>
        <w:rPr>
          <w:spacing w:val="40"/>
        </w:rPr>
        <w:t> </w:t>
      </w:r>
      <w:r>
        <w:rPr/>
        <w:t>Điều</w:t>
      </w:r>
      <w:r>
        <w:rPr>
          <w:spacing w:val="40"/>
        </w:rPr>
        <w:t> </w:t>
      </w:r>
      <w:r>
        <w:rPr/>
        <w:t>12 Nghị quyết 326/2016/UBTVQH 14 ngày 30/12/2016 Quy định về mức thu, miễn, giảm, thu nộp, quản lý và sử dụng án phí, lệ phí Tòa án.</w:t>
      </w:r>
    </w:p>
    <w:p>
      <w:pPr>
        <w:pStyle w:val="BodyText"/>
        <w:spacing w:line="242" w:lineRule="auto" w:before="39"/>
        <w:ind w:right="165" w:firstLine="775"/>
      </w:pPr>
      <w:r>
        <w:rPr/>
        <w:t>Căn cứ vào biên bản ghi nhận sự tự nguyện ly hôn và hòa giải thành ngày 23 tháng 11 năm 2022.</w:t>
      </w:r>
    </w:p>
    <w:p>
      <w:pPr>
        <w:spacing w:before="21"/>
        <w:ind w:left="2195" w:right="1960" w:firstLine="0"/>
        <w:jc w:val="center"/>
        <w:rPr>
          <w:b/>
          <w:sz w:val="28"/>
        </w:rPr>
      </w:pPr>
      <w:r>
        <w:rPr>
          <w:b/>
          <w:sz w:val="28"/>
        </w:rPr>
        <w:t>XÉT</w:t>
      </w:r>
      <w:r>
        <w:rPr>
          <w:b/>
          <w:spacing w:val="-2"/>
          <w:sz w:val="28"/>
        </w:rPr>
        <w:t> </w:t>
      </w:r>
      <w:r>
        <w:rPr>
          <w:b/>
          <w:spacing w:val="-4"/>
          <w:sz w:val="28"/>
        </w:rPr>
        <w:t>THẤY</w:t>
      </w:r>
    </w:p>
    <w:p>
      <w:pPr>
        <w:pStyle w:val="BodyText"/>
        <w:spacing w:before="43"/>
        <w:ind w:right="164" w:firstLine="719"/>
      </w:pPr>
      <w:r>
        <w:rPr/>
        <w:t>Việc thuận tình ly hôn và sự thỏa thuận của các đương sự được ghi trong biên bản ghi nhận sự tự nguyện ly hôn và hòa giải thành 23 tháng 11 năm 2022 là hoàn toàn tự nguyện và không trái pháp luật, không trái đạo đức xã hội.</w:t>
      </w:r>
    </w:p>
    <w:p>
      <w:pPr>
        <w:pStyle w:val="BodyText"/>
        <w:ind w:right="167" w:firstLine="719"/>
      </w:pPr>
      <w:r>
        <w:rPr/>
        <w:t>Đã</w:t>
      </w:r>
      <w:r>
        <w:rPr>
          <w:spacing w:val="-1"/>
        </w:rPr>
        <w:t> </w:t>
      </w:r>
      <w:r>
        <w:rPr/>
        <w:t>hết</w:t>
      </w:r>
      <w:r>
        <w:rPr>
          <w:spacing w:val="-3"/>
        </w:rPr>
        <w:t> </w:t>
      </w:r>
      <w:r>
        <w:rPr/>
        <w:t>thời</w:t>
      </w:r>
      <w:r>
        <w:rPr>
          <w:spacing w:val="-3"/>
        </w:rPr>
        <w:t> </w:t>
      </w:r>
      <w:r>
        <w:rPr/>
        <w:t>hạn</w:t>
      </w:r>
      <w:r>
        <w:rPr>
          <w:spacing w:val="-3"/>
        </w:rPr>
        <w:t> </w:t>
      </w:r>
      <w:r>
        <w:rPr/>
        <w:t>bảy</w:t>
      </w:r>
      <w:r>
        <w:rPr>
          <w:spacing w:val="-5"/>
        </w:rPr>
        <w:t> </w:t>
      </w:r>
      <w:r>
        <w:rPr/>
        <w:t>ngày,</w:t>
      </w:r>
      <w:r>
        <w:rPr>
          <w:spacing w:val="-2"/>
        </w:rPr>
        <w:t> </w:t>
      </w:r>
      <w:r>
        <w:rPr/>
        <w:t>kể</w:t>
      </w:r>
      <w:r>
        <w:rPr>
          <w:spacing w:val="-1"/>
        </w:rPr>
        <w:t> </w:t>
      </w:r>
      <w:r>
        <w:rPr/>
        <w:t>từ ngày</w:t>
      </w:r>
      <w:r>
        <w:rPr>
          <w:spacing w:val="-5"/>
        </w:rPr>
        <w:t> </w:t>
      </w:r>
      <w:r>
        <w:rPr/>
        <w:t>lập</w:t>
      </w:r>
      <w:r>
        <w:rPr>
          <w:spacing w:val="-3"/>
        </w:rPr>
        <w:t> </w:t>
      </w:r>
      <w:r>
        <w:rPr/>
        <w:t>biên bản</w:t>
      </w:r>
      <w:r>
        <w:rPr>
          <w:spacing w:val="-3"/>
        </w:rPr>
        <w:t> </w:t>
      </w:r>
      <w:r>
        <w:rPr/>
        <w:t>ghi nhận sự</w:t>
      </w:r>
      <w:r>
        <w:rPr>
          <w:spacing w:val="-3"/>
        </w:rPr>
        <w:t> </w:t>
      </w:r>
      <w:r>
        <w:rPr/>
        <w:t>tự</w:t>
      </w:r>
      <w:r>
        <w:rPr>
          <w:spacing w:val="-5"/>
        </w:rPr>
        <w:t> </w:t>
      </w:r>
      <w:r>
        <w:rPr/>
        <w:t>nguyện ly</w:t>
      </w:r>
      <w:r>
        <w:rPr>
          <w:spacing w:val="-4"/>
        </w:rPr>
        <w:t> </w:t>
      </w:r>
      <w:r>
        <w:rPr/>
        <w:t>hôn và hòa giải thành, không có đương sự nào thay đổi ý kiến về sự thỏa thuận đó.</w:t>
      </w:r>
    </w:p>
    <w:p>
      <w:pPr>
        <w:spacing w:before="4"/>
        <w:ind w:left="2194" w:right="1963"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90" w:val="left" w:leader="none"/>
        </w:tabs>
        <w:spacing w:line="240" w:lineRule="auto" w:before="134" w:after="0"/>
        <w:ind w:left="1189" w:right="0" w:hanging="352"/>
        <w:jc w:val="left"/>
        <w:rPr>
          <w:sz w:val="28"/>
        </w:rPr>
      </w:pPr>
      <w:r>
        <w:rPr>
          <w:b/>
          <w:sz w:val="28"/>
        </w:rPr>
        <w:t>Công</w:t>
      </w:r>
      <w:r>
        <w:rPr>
          <w:b/>
          <w:spacing w:val="4"/>
          <w:sz w:val="28"/>
        </w:rPr>
        <w:t> </w:t>
      </w:r>
      <w:r>
        <w:rPr>
          <w:b/>
          <w:sz w:val="28"/>
        </w:rPr>
        <w:t>nhận</w:t>
      </w:r>
      <w:r>
        <w:rPr>
          <w:b/>
          <w:spacing w:val="5"/>
          <w:sz w:val="28"/>
        </w:rPr>
        <w:t> </w:t>
      </w:r>
      <w:r>
        <w:rPr>
          <w:b/>
          <w:sz w:val="28"/>
        </w:rPr>
        <w:t>thuận</w:t>
      </w:r>
      <w:r>
        <w:rPr>
          <w:b/>
          <w:spacing w:val="2"/>
          <w:sz w:val="28"/>
        </w:rPr>
        <w:t> </w:t>
      </w:r>
      <w:r>
        <w:rPr>
          <w:b/>
          <w:sz w:val="28"/>
        </w:rPr>
        <w:t>tình</w:t>
      </w:r>
      <w:r>
        <w:rPr>
          <w:b/>
          <w:spacing w:val="6"/>
          <w:sz w:val="28"/>
        </w:rPr>
        <w:t> </w:t>
      </w:r>
      <w:r>
        <w:rPr>
          <w:b/>
          <w:sz w:val="28"/>
        </w:rPr>
        <w:t>ly</w:t>
      </w:r>
      <w:r>
        <w:rPr>
          <w:b/>
          <w:spacing w:val="6"/>
          <w:sz w:val="28"/>
        </w:rPr>
        <w:t> </w:t>
      </w:r>
      <w:r>
        <w:rPr>
          <w:b/>
          <w:sz w:val="28"/>
        </w:rPr>
        <w:t>hôn</w:t>
      </w:r>
      <w:r>
        <w:rPr>
          <w:b/>
          <w:spacing w:val="6"/>
          <w:sz w:val="28"/>
        </w:rPr>
        <w:t> </w:t>
      </w:r>
      <w:r>
        <w:rPr>
          <w:b/>
          <w:sz w:val="28"/>
        </w:rPr>
        <w:t>giữa:</w:t>
      </w:r>
      <w:r>
        <w:rPr>
          <w:b/>
          <w:spacing w:val="8"/>
          <w:sz w:val="28"/>
        </w:rPr>
        <w:t> </w:t>
      </w:r>
      <w:r>
        <w:rPr>
          <w:sz w:val="28"/>
        </w:rPr>
        <w:t>Chị</w:t>
      </w:r>
      <w:r>
        <w:rPr>
          <w:spacing w:val="31"/>
          <w:sz w:val="28"/>
        </w:rPr>
        <w:t> </w:t>
      </w:r>
      <w:r>
        <w:rPr>
          <w:sz w:val="28"/>
        </w:rPr>
        <w:t>Lò</w:t>
      </w:r>
      <w:r>
        <w:rPr>
          <w:spacing w:val="32"/>
          <w:sz w:val="28"/>
        </w:rPr>
        <w:t> </w:t>
      </w:r>
      <w:r>
        <w:rPr>
          <w:sz w:val="28"/>
        </w:rPr>
        <w:t>Thị</w:t>
      </w:r>
      <w:r>
        <w:rPr>
          <w:spacing w:val="31"/>
          <w:sz w:val="28"/>
        </w:rPr>
        <w:t> </w:t>
      </w:r>
      <w:r>
        <w:rPr>
          <w:sz w:val="28"/>
        </w:rPr>
        <w:t>T</w:t>
      </w:r>
      <w:r>
        <w:rPr>
          <w:spacing w:val="29"/>
          <w:sz w:val="28"/>
        </w:rPr>
        <w:t> </w:t>
      </w:r>
      <w:r>
        <w:rPr>
          <w:sz w:val="28"/>
        </w:rPr>
        <w:t>và</w:t>
      </w:r>
      <w:r>
        <w:rPr>
          <w:spacing w:val="30"/>
          <w:sz w:val="28"/>
        </w:rPr>
        <w:t> </w:t>
      </w:r>
      <w:r>
        <w:rPr>
          <w:sz w:val="28"/>
        </w:rPr>
        <w:t>anh</w:t>
      </w:r>
      <w:r>
        <w:rPr>
          <w:spacing w:val="28"/>
          <w:sz w:val="28"/>
        </w:rPr>
        <w:t> </w:t>
      </w:r>
      <w:r>
        <w:rPr>
          <w:sz w:val="28"/>
        </w:rPr>
        <w:t>Lò</w:t>
      </w:r>
      <w:r>
        <w:rPr>
          <w:spacing w:val="31"/>
          <w:sz w:val="28"/>
        </w:rPr>
        <w:t> </w:t>
      </w:r>
      <w:r>
        <w:rPr>
          <w:sz w:val="28"/>
        </w:rPr>
        <w:t>Văn</w:t>
      </w:r>
      <w:r>
        <w:rPr>
          <w:spacing w:val="32"/>
          <w:sz w:val="28"/>
        </w:rPr>
        <w:t> </w:t>
      </w:r>
      <w:r>
        <w:rPr>
          <w:spacing w:val="-5"/>
          <w:sz w:val="28"/>
        </w:rPr>
        <w:t>Đ.</w:t>
      </w:r>
    </w:p>
    <w:p>
      <w:pPr>
        <w:pStyle w:val="Heading1"/>
        <w:numPr>
          <w:ilvl w:val="0"/>
          <w:numId w:val="1"/>
        </w:numPr>
        <w:tabs>
          <w:tab w:pos="1106" w:val="left" w:leader="none"/>
        </w:tabs>
        <w:spacing w:line="319" w:lineRule="exact" w:before="4" w:after="0"/>
        <w:ind w:left="1105" w:right="0" w:hanging="268"/>
        <w:jc w:val="left"/>
      </w:pPr>
      <w:r>
        <w:rPr>
          <w:spacing w:val="-2"/>
        </w:rPr>
        <w:t>Công</w:t>
      </w:r>
      <w:r>
        <w:rPr>
          <w:spacing w:val="-16"/>
        </w:rPr>
        <w:t> </w:t>
      </w:r>
      <w:r>
        <w:rPr>
          <w:spacing w:val="-2"/>
        </w:rPr>
        <w:t>nhận</w:t>
      </w:r>
      <w:r>
        <w:rPr>
          <w:spacing w:val="-15"/>
        </w:rPr>
        <w:t> </w:t>
      </w:r>
      <w:r>
        <w:rPr>
          <w:spacing w:val="-2"/>
        </w:rPr>
        <w:t>sự</w:t>
      </w:r>
      <w:r>
        <w:rPr>
          <w:spacing w:val="-16"/>
        </w:rPr>
        <w:t> </w:t>
      </w:r>
      <w:r>
        <w:rPr>
          <w:spacing w:val="-2"/>
        </w:rPr>
        <w:t>thỏa</w:t>
      </w:r>
      <w:r>
        <w:rPr>
          <w:spacing w:val="-15"/>
        </w:rPr>
        <w:t> </w:t>
      </w:r>
      <w:r>
        <w:rPr>
          <w:spacing w:val="-2"/>
        </w:rPr>
        <w:t>thuận</w:t>
      </w:r>
      <w:r>
        <w:rPr>
          <w:spacing w:val="-16"/>
        </w:rPr>
        <w:t> </w:t>
      </w:r>
      <w:r>
        <w:rPr>
          <w:spacing w:val="-2"/>
        </w:rPr>
        <w:t>của</w:t>
      </w:r>
      <w:r>
        <w:rPr>
          <w:spacing w:val="-15"/>
        </w:rPr>
        <w:t> </w:t>
      </w:r>
      <w:r>
        <w:rPr>
          <w:spacing w:val="-2"/>
        </w:rPr>
        <w:t>các</w:t>
      </w:r>
      <w:r>
        <w:rPr>
          <w:spacing w:val="-16"/>
        </w:rPr>
        <w:t> </w:t>
      </w:r>
      <w:r>
        <w:rPr>
          <w:spacing w:val="-2"/>
        </w:rPr>
        <w:t>đƣơng</w:t>
      </w:r>
      <w:r>
        <w:rPr>
          <w:spacing w:val="-15"/>
        </w:rPr>
        <w:t> </w:t>
      </w:r>
      <w:r>
        <w:rPr>
          <w:spacing w:val="-2"/>
        </w:rPr>
        <w:t>sự</w:t>
      </w:r>
      <w:r>
        <w:rPr>
          <w:spacing w:val="-16"/>
        </w:rPr>
        <w:t> </w:t>
      </w:r>
      <w:r>
        <w:rPr>
          <w:spacing w:val="-2"/>
        </w:rPr>
        <w:t>cụ</w:t>
      </w:r>
      <w:r>
        <w:rPr>
          <w:spacing w:val="-14"/>
        </w:rPr>
        <w:t> </w:t>
      </w:r>
      <w:r>
        <w:rPr>
          <w:spacing w:val="-2"/>
        </w:rPr>
        <w:t>thể</w:t>
      </w:r>
      <w:r>
        <w:rPr>
          <w:spacing w:val="-10"/>
        </w:rPr>
        <w:t> </w:t>
      </w:r>
      <w:r>
        <w:rPr>
          <w:spacing w:val="-2"/>
        </w:rPr>
        <w:t>nhƣ</w:t>
      </w:r>
      <w:r>
        <w:rPr>
          <w:spacing w:val="-11"/>
        </w:rPr>
        <w:t> </w:t>
      </w:r>
      <w:r>
        <w:rPr>
          <w:spacing w:val="-4"/>
        </w:rPr>
        <w:t>sau:</w:t>
      </w:r>
    </w:p>
    <w:p>
      <w:pPr>
        <w:pStyle w:val="ListParagraph"/>
        <w:numPr>
          <w:ilvl w:val="1"/>
          <w:numId w:val="1"/>
        </w:numPr>
        <w:tabs>
          <w:tab w:pos="1332" w:val="left" w:leader="none"/>
        </w:tabs>
        <w:spacing w:line="319" w:lineRule="exact" w:before="0" w:after="0"/>
        <w:ind w:left="1331" w:right="0" w:hanging="494"/>
        <w:jc w:val="left"/>
        <w:rPr>
          <w:sz w:val="28"/>
        </w:rPr>
      </w:pPr>
      <w:r>
        <w:rPr>
          <w:sz w:val="28"/>
        </w:rPr>
        <w:t>Về</w:t>
      </w:r>
      <w:r>
        <w:rPr>
          <w:spacing w:val="-4"/>
          <w:sz w:val="28"/>
        </w:rPr>
        <w:t> </w:t>
      </w:r>
      <w:r>
        <w:rPr>
          <w:sz w:val="28"/>
        </w:rPr>
        <w:t>hôn</w:t>
      </w:r>
      <w:r>
        <w:rPr>
          <w:spacing w:val="-3"/>
          <w:sz w:val="28"/>
        </w:rPr>
        <w:t> </w:t>
      </w:r>
      <w:r>
        <w:rPr>
          <w:sz w:val="28"/>
        </w:rPr>
        <w:t>nhân:</w:t>
      </w:r>
      <w:r>
        <w:rPr>
          <w:spacing w:val="-3"/>
          <w:sz w:val="28"/>
        </w:rPr>
        <w:t> </w:t>
      </w:r>
      <w:r>
        <w:rPr>
          <w:sz w:val="28"/>
        </w:rPr>
        <w:t>Thuận</w:t>
      </w:r>
      <w:r>
        <w:rPr>
          <w:spacing w:val="-2"/>
          <w:sz w:val="28"/>
        </w:rPr>
        <w:t> </w:t>
      </w:r>
      <w:r>
        <w:rPr>
          <w:sz w:val="28"/>
        </w:rPr>
        <w:t>tình</w:t>
      </w:r>
      <w:r>
        <w:rPr>
          <w:spacing w:val="-3"/>
          <w:sz w:val="28"/>
        </w:rPr>
        <w:t> </w:t>
      </w:r>
      <w:r>
        <w:rPr>
          <w:sz w:val="28"/>
        </w:rPr>
        <w:t>ly</w:t>
      </w:r>
      <w:r>
        <w:rPr>
          <w:spacing w:val="-6"/>
          <w:sz w:val="28"/>
        </w:rPr>
        <w:t> </w:t>
      </w:r>
      <w:r>
        <w:rPr>
          <w:spacing w:val="-4"/>
          <w:sz w:val="28"/>
        </w:rPr>
        <w:t>hôn.</w:t>
      </w:r>
    </w:p>
    <w:p>
      <w:pPr>
        <w:pStyle w:val="ListParagraph"/>
        <w:numPr>
          <w:ilvl w:val="1"/>
          <w:numId w:val="1"/>
        </w:numPr>
        <w:tabs>
          <w:tab w:pos="1322" w:val="left" w:leader="none"/>
        </w:tabs>
        <w:spacing w:line="276" w:lineRule="auto" w:before="2" w:after="0"/>
        <w:ind w:left="118" w:right="164" w:firstLine="698"/>
        <w:jc w:val="left"/>
        <w:rPr>
          <w:sz w:val="28"/>
        </w:rPr>
      </w:pPr>
      <w:r>
        <w:rPr>
          <w:sz w:val="28"/>
        </w:rPr>
        <w:t>Chị</w:t>
      </w:r>
      <w:r>
        <w:rPr>
          <w:spacing w:val="40"/>
          <w:sz w:val="28"/>
        </w:rPr>
        <w:t> </w:t>
      </w:r>
      <w:r>
        <w:rPr>
          <w:sz w:val="28"/>
        </w:rPr>
        <w:t>Lò</w:t>
      </w:r>
      <w:r>
        <w:rPr>
          <w:spacing w:val="40"/>
          <w:sz w:val="28"/>
        </w:rPr>
        <w:t> </w:t>
      </w:r>
      <w:r>
        <w:rPr>
          <w:sz w:val="28"/>
        </w:rPr>
        <w:t>Thị</w:t>
      </w:r>
      <w:r>
        <w:rPr>
          <w:spacing w:val="40"/>
          <w:sz w:val="28"/>
        </w:rPr>
        <w:t> </w:t>
      </w:r>
      <w:r>
        <w:rPr>
          <w:sz w:val="28"/>
        </w:rPr>
        <w:t>T</w:t>
      </w:r>
      <w:r>
        <w:rPr>
          <w:spacing w:val="40"/>
          <w:sz w:val="28"/>
        </w:rPr>
        <w:t> </w:t>
      </w:r>
      <w:r>
        <w:rPr>
          <w:sz w:val="28"/>
        </w:rPr>
        <w:t>và</w:t>
      </w:r>
      <w:r>
        <w:rPr>
          <w:spacing w:val="40"/>
          <w:sz w:val="28"/>
        </w:rPr>
        <w:t> </w:t>
      </w:r>
      <w:r>
        <w:rPr>
          <w:sz w:val="28"/>
        </w:rPr>
        <w:t>anh</w:t>
      </w:r>
      <w:r>
        <w:rPr>
          <w:spacing w:val="40"/>
          <w:sz w:val="28"/>
        </w:rPr>
        <w:t> </w:t>
      </w:r>
      <w:r>
        <w:rPr>
          <w:sz w:val="28"/>
        </w:rPr>
        <w:t>Lò</w:t>
      </w:r>
      <w:r>
        <w:rPr>
          <w:spacing w:val="40"/>
          <w:sz w:val="28"/>
        </w:rPr>
        <w:t> </w:t>
      </w:r>
      <w:r>
        <w:rPr>
          <w:sz w:val="28"/>
        </w:rPr>
        <w:t>Văn</w:t>
      </w:r>
      <w:r>
        <w:rPr>
          <w:spacing w:val="40"/>
          <w:sz w:val="28"/>
        </w:rPr>
        <w:t> </w:t>
      </w:r>
      <w:r>
        <w:rPr>
          <w:sz w:val="28"/>
        </w:rPr>
        <w:t>Đ</w:t>
      </w:r>
      <w:r>
        <w:rPr>
          <w:spacing w:val="40"/>
          <w:sz w:val="28"/>
        </w:rPr>
        <w:t> </w:t>
      </w:r>
      <w:r>
        <w:rPr>
          <w:sz w:val="28"/>
        </w:rPr>
        <w:t>có</w:t>
      </w:r>
      <w:r>
        <w:rPr>
          <w:spacing w:val="17"/>
          <w:sz w:val="28"/>
        </w:rPr>
        <w:t> </w:t>
      </w:r>
      <w:r>
        <w:rPr>
          <w:sz w:val="28"/>
        </w:rPr>
        <w:t>02</w:t>
      </w:r>
      <w:r>
        <w:rPr>
          <w:spacing w:val="17"/>
          <w:sz w:val="28"/>
        </w:rPr>
        <w:t> </w:t>
      </w:r>
      <w:r>
        <w:rPr>
          <w:sz w:val="28"/>
        </w:rPr>
        <w:t>người</w:t>
      </w:r>
      <w:r>
        <w:rPr>
          <w:spacing w:val="17"/>
          <w:sz w:val="28"/>
        </w:rPr>
        <w:t> </w:t>
      </w:r>
      <w:r>
        <w:rPr>
          <w:sz w:val="28"/>
        </w:rPr>
        <w:t>con chung:</w:t>
      </w:r>
      <w:r>
        <w:rPr>
          <w:spacing w:val="17"/>
          <w:sz w:val="28"/>
        </w:rPr>
        <w:t> </w:t>
      </w:r>
      <w:r>
        <w:rPr>
          <w:sz w:val="28"/>
        </w:rPr>
        <w:t>Cháu</w:t>
      </w:r>
      <w:r>
        <w:rPr>
          <w:spacing w:val="17"/>
          <w:sz w:val="28"/>
        </w:rPr>
        <w:t> </w:t>
      </w:r>
      <w:r>
        <w:rPr>
          <w:sz w:val="28"/>
        </w:rPr>
        <w:t>Lò</w:t>
      </w:r>
      <w:r>
        <w:rPr>
          <w:spacing w:val="17"/>
          <w:sz w:val="28"/>
        </w:rPr>
        <w:t> </w:t>
      </w:r>
      <w:r>
        <w:rPr>
          <w:sz w:val="28"/>
        </w:rPr>
        <w:t>Tuấn M, sinh ngày 18/11/2016 và cháu Lò Tuấn K, sinh ngày 07/01/2019.</w:t>
      </w:r>
    </w:p>
    <w:p>
      <w:pPr>
        <w:pStyle w:val="BodyText"/>
        <w:spacing w:line="276" w:lineRule="auto"/>
        <w:ind w:firstLine="719"/>
        <w:jc w:val="left"/>
      </w:pPr>
      <w:r>
        <w:rPr/>
        <w:t>Chị</w:t>
      </w:r>
      <w:r>
        <w:rPr>
          <w:spacing w:val="40"/>
        </w:rPr>
        <w:t> </w:t>
      </w:r>
      <w:r>
        <w:rPr/>
        <w:t>Lò</w:t>
      </w:r>
      <w:r>
        <w:rPr>
          <w:spacing w:val="40"/>
        </w:rPr>
        <w:t> </w:t>
      </w:r>
      <w:r>
        <w:rPr/>
        <w:t>Thị</w:t>
      </w:r>
      <w:r>
        <w:rPr>
          <w:spacing w:val="40"/>
        </w:rPr>
        <w:t> </w:t>
      </w:r>
      <w:r>
        <w:rPr/>
        <w:t>T</w:t>
      </w:r>
      <w:r>
        <w:rPr>
          <w:spacing w:val="39"/>
        </w:rPr>
        <w:t> </w:t>
      </w:r>
      <w:r>
        <w:rPr/>
        <w:t>và</w:t>
      </w:r>
      <w:r>
        <w:rPr>
          <w:spacing w:val="40"/>
        </w:rPr>
        <w:t> </w:t>
      </w:r>
      <w:r>
        <w:rPr/>
        <w:t>anh</w:t>
      </w:r>
      <w:r>
        <w:rPr>
          <w:spacing w:val="40"/>
        </w:rPr>
        <w:t> </w:t>
      </w:r>
      <w:r>
        <w:rPr/>
        <w:t>Lò</w:t>
      </w:r>
      <w:r>
        <w:rPr>
          <w:spacing w:val="40"/>
        </w:rPr>
        <w:t> </w:t>
      </w:r>
      <w:r>
        <w:rPr/>
        <w:t>Văn</w:t>
      </w:r>
      <w:r>
        <w:rPr>
          <w:spacing w:val="40"/>
        </w:rPr>
        <w:t> </w:t>
      </w:r>
      <w:r>
        <w:rPr/>
        <w:t>Đ</w:t>
      </w:r>
      <w:r>
        <w:rPr>
          <w:spacing w:val="31"/>
        </w:rPr>
        <w:t> </w:t>
      </w:r>
      <w:r>
        <w:rPr/>
        <w:t>đã thỏa thuận, thống nhất được với nhau về việc</w:t>
      </w:r>
      <w:r>
        <w:rPr>
          <w:spacing w:val="13"/>
        </w:rPr>
        <w:t> </w:t>
      </w:r>
      <w:r>
        <w:rPr/>
        <w:t>giao</w:t>
      </w:r>
      <w:r>
        <w:rPr>
          <w:spacing w:val="15"/>
        </w:rPr>
        <w:t> </w:t>
      </w:r>
      <w:r>
        <w:rPr/>
        <w:t>nuôi</w:t>
      </w:r>
      <w:r>
        <w:rPr>
          <w:spacing w:val="17"/>
        </w:rPr>
        <w:t> </w:t>
      </w:r>
      <w:r>
        <w:rPr/>
        <w:t>con</w:t>
      </w:r>
      <w:r>
        <w:rPr>
          <w:spacing w:val="17"/>
        </w:rPr>
        <w:t> </w:t>
      </w:r>
      <w:r>
        <w:rPr/>
        <w:t>chung:</w:t>
      </w:r>
      <w:r>
        <w:rPr>
          <w:spacing w:val="15"/>
        </w:rPr>
        <w:t> </w:t>
      </w:r>
      <w:r>
        <w:rPr/>
        <w:t>Chị</w:t>
      </w:r>
      <w:r>
        <w:rPr>
          <w:spacing w:val="17"/>
        </w:rPr>
        <w:t> </w:t>
      </w:r>
      <w:r>
        <w:rPr/>
        <w:t>T</w:t>
      </w:r>
      <w:r>
        <w:rPr>
          <w:spacing w:val="13"/>
        </w:rPr>
        <w:t> </w:t>
      </w:r>
      <w:r>
        <w:rPr/>
        <w:t>trực</w:t>
      </w:r>
      <w:r>
        <w:rPr>
          <w:spacing w:val="13"/>
        </w:rPr>
        <w:t> </w:t>
      </w:r>
      <w:r>
        <w:rPr/>
        <w:t>tiếp</w:t>
      </w:r>
      <w:r>
        <w:rPr>
          <w:spacing w:val="15"/>
        </w:rPr>
        <w:t> </w:t>
      </w:r>
      <w:r>
        <w:rPr/>
        <w:t>trông</w:t>
      </w:r>
      <w:r>
        <w:rPr>
          <w:spacing w:val="15"/>
        </w:rPr>
        <w:t> </w:t>
      </w:r>
      <w:r>
        <w:rPr/>
        <w:t>nom,</w:t>
      </w:r>
      <w:r>
        <w:rPr>
          <w:spacing w:val="15"/>
        </w:rPr>
        <w:t> </w:t>
      </w:r>
      <w:r>
        <w:rPr/>
        <w:t>nuôi</w:t>
      </w:r>
      <w:r>
        <w:rPr>
          <w:spacing w:val="15"/>
        </w:rPr>
        <w:t> </w:t>
      </w:r>
      <w:r>
        <w:rPr/>
        <w:t>dưỡng,</w:t>
      </w:r>
      <w:r>
        <w:rPr>
          <w:spacing w:val="13"/>
        </w:rPr>
        <w:t> </w:t>
      </w:r>
      <w:r>
        <w:rPr/>
        <w:t>chăm</w:t>
      </w:r>
      <w:r>
        <w:rPr>
          <w:spacing w:val="11"/>
        </w:rPr>
        <w:t> </w:t>
      </w:r>
      <w:r>
        <w:rPr/>
        <w:t>sóc</w:t>
      </w:r>
      <w:r>
        <w:rPr>
          <w:spacing w:val="16"/>
        </w:rPr>
        <w:t> </w:t>
      </w:r>
      <w:r>
        <w:rPr/>
        <w:t>và</w:t>
      </w:r>
      <w:r>
        <w:rPr>
          <w:spacing w:val="14"/>
        </w:rPr>
        <w:t> </w:t>
      </w:r>
      <w:r>
        <w:rPr>
          <w:spacing w:val="-4"/>
        </w:rPr>
        <w:t>giáo</w:t>
      </w:r>
    </w:p>
    <w:p>
      <w:pPr>
        <w:spacing w:after="0" w:line="276" w:lineRule="auto"/>
        <w:jc w:val="left"/>
        <w:sectPr>
          <w:type w:val="continuous"/>
          <w:pgSz w:w="11910" w:h="16840"/>
          <w:pgMar w:top="460" w:bottom="280" w:left="1300" w:right="680"/>
        </w:sectPr>
      </w:pPr>
    </w:p>
    <w:p>
      <w:pPr>
        <w:pStyle w:val="BodyText"/>
        <w:spacing w:line="276" w:lineRule="auto" w:before="67"/>
        <w:ind w:right="165"/>
      </w:pPr>
      <w:r>
        <w:rPr/>
        <w:t>dục cháu Lò Tuấn K cho đến khi cháu K đủ 18 tuổi và có khả năng lao động; Giao cháu Lò Tuấn M cho anh Lò Văn Đ trực tiếp trông nom, nuôi dưỡng, chăm sóc và giáo dục cho đến khi</w:t>
      </w:r>
      <w:r>
        <w:rPr>
          <w:spacing w:val="-1"/>
        </w:rPr>
        <w:t> </w:t>
      </w:r>
      <w:r>
        <w:rPr/>
        <w:t>cháu M</w:t>
      </w:r>
      <w:r>
        <w:rPr>
          <w:spacing w:val="-1"/>
        </w:rPr>
        <w:t> </w:t>
      </w:r>
      <w:r>
        <w:rPr/>
        <w:t>đủ</w:t>
      </w:r>
      <w:r>
        <w:rPr>
          <w:spacing w:val="-1"/>
        </w:rPr>
        <w:t> </w:t>
      </w:r>
      <w:r>
        <w:rPr/>
        <w:t>18 tuổi</w:t>
      </w:r>
      <w:r>
        <w:rPr>
          <w:spacing w:val="-1"/>
        </w:rPr>
        <w:t> </w:t>
      </w:r>
      <w:r>
        <w:rPr/>
        <w:t>và</w:t>
      </w:r>
      <w:r>
        <w:rPr>
          <w:spacing w:val="-2"/>
        </w:rPr>
        <w:t> </w:t>
      </w:r>
      <w:r>
        <w:rPr/>
        <w:t>có khả năng lao động. Thời gian giao</w:t>
      </w:r>
      <w:r>
        <w:rPr>
          <w:spacing w:val="-1"/>
        </w:rPr>
        <w:t> </w:t>
      </w:r>
      <w:r>
        <w:rPr/>
        <w:t>nuôi con chung bắt đầu tính từ ngày án có hiệu lực pháp luật.</w:t>
      </w:r>
    </w:p>
    <w:p>
      <w:pPr>
        <w:pStyle w:val="BodyText"/>
        <w:spacing w:line="276" w:lineRule="auto" w:before="3"/>
        <w:ind w:right="165" w:firstLine="628"/>
      </w:pPr>
      <w:r>
        <w:rPr/>
        <w:t>Về</w:t>
      </w:r>
      <w:r>
        <w:rPr>
          <w:spacing w:val="26"/>
        </w:rPr>
        <w:t> </w:t>
      </w:r>
      <w:r>
        <w:rPr/>
        <w:t>cấp</w:t>
      </w:r>
      <w:r>
        <w:rPr>
          <w:spacing w:val="26"/>
        </w:rPr>
        <w:t> </w:t>
      </w:r>
      <w:r>
        <w:rPr/>
        <w:t>dưỡng nuôi</w:t>
      </w:r>
      <w:r>
        <w:rPr>
          <w:spacing w:val="26"/>
        </w:rPr>
        <w:t> </w:t>
      </w:r>
      <w:r>
        <w:rPr/>
        <w:t>con chung:</w:t>
      </w:r>
      <w:r>
        <w:rPr>
          <w:spacing w:val="31"/>
        </w:rPr>
        <w:t> </w:t>
      </w:r>
      <w:r>
        <w:rPr/>
        <w:t>Chị</w:t>
      </w:r>
      <w:r>
        <w:rPr>
          <w:spacing w:val="40"/>
        </w:rPr>
        <w:t> </w:t>
      </w:r>
      <w:r>
        <w:rPr/>
        <w:t>Lò</w:t>
      </w:r>
      <w:r>
        <w:rPr>
          <w:spacing w:val="40"/>
        </w:rPr>
        <w:t> </w:t>
      </w:r>
      <w:r>
        <w:rPr/>
        <w:t>Thị</w:t>
      </w:r>
      <w:r>
        <w:rPr>
          <w:spacing w:val="40"/>
        </w:rPr>
        <w:t> </w:t>
      </w:r>
      <w:r>
        <w:rPr/>
        <w:t>T</w:t>
      </w:r>
      <w:r>
        <w:rPr>
          <w:spacing w:val="40"/>
        </w:rPr>
        <w:t> </w:t>
      </w:r>
      <w:r>
        <w:rPr/>
        <w:t>và</w:t>
      </w:r>
      <w:r>
        <w:rPr>
          <w:spacing w:val="40"/>
        </w:rPr>
        <w:t> </w:t>
      </w:r>
      <w:r>
        <w:rPr/>
        <w:t>anh</w:t>
      </w:r>
      <w:r>
        <w:rPr>
          <w:spacing w:val="40"/>
        </w:rPr>
        <w:t> </w:t>
      </w:r>
      <w:r>
        <w:rPr/>
        <w:t>Lò</w:t>
      </w:r>
      <w:r>
        <w:rPr>
          <w:spacing w:val="40"/>
        </w:rPr>
        <w:t> </w:t>
      </w:r>
      <w:r>
        <w:rPr/>
        <w:t>Văn</w:t>
      </w:r>
      <w:r>
        <w:rPr>
          <w:spacing w:val="40"/>
        </w:rPr>
        <w:t> </w:t>
      </w:r>
      <w:r>
        <w:rPr/>
        <w:t>Đ</w:t>
      </w:r>
      <w:r>
        <w:rPr>
          <w:spacing w:val="39"/>
        </w:rPr>
        <w:t> </w:t>
      </w:r>
      <w:r>
        <w:rPr/>
        <w:t>không</w:t>
      </w:r>
      <w:r>
        <w:rPr>
          <w:spacing w:val="80"/>
        </w:rPr>
        <w:t> </w:t>
      </w:r>
      <w:r>
        <w:rPr/>
        <w:t>yêu cầu Tòa án giải quyết.</w:t>
      </w:r>
    </w:p>
    <w:p>
      <w:pPr>
        <w:pStyle w:val="BodyText"/>
        <w:ind w:right="165" w:firstLine="719"/>
      </w:pPr>
      <w:r>
        <w:rPr/>
        <w:t>Vì lợi ích của con, theo yêu cầu của một hoặc cả hai bên đương sự, Tòa án có thể</w:t>
      </w:r>
      <w:r>
        <w:rPr>
          <w:spacing w:val="40"/>
        </w:rPr>
        <w:t> </w:t>
      </w:r>
      <w:r>
        <w:rPr/>
        <w:t>quyết</w:t>
      </w:r>
      <w:r>
        <w:rPr>
          <w:spacing w:val="40"/>
        </w:rPr>
        <w:t> </w:t>
      </w:r>
      <w:r>
        <w:rPr/>
        <w:t>định</w:t>
      </w:r>
      <w:r>
        <w:rPr>
          <w:spacing w:val="40"/>
        </w:rPr>
        <w:t> </w:t>
      </w:r>
      <w:r>
        <w:rPr/>
        <w:t>việc</w:t>
      </w:r>
      <w:r>
        <w:rPr>
          <w:spacing w:val="40"/>
        </w:rPr>
        <w:t> </w:t>
      </w:r>
      <w:r>
        <w:rPr/>
        <w:t>thay</w:t>
      </w:r>
      <w:r>
        <w:rPr>
          <w:spacing w:val="40"/>
        </w:rPr>
        <w:t> </w:t>
      </w:r>
      <w:r>
        <w:rPr/>
        <w:t>đổi</w:t>
      </w:r>
      <w:r>
        <w:rPr>
          <w:spacing w:val="40"/>
        </w:rPr>
        <w:t> </w:t>
      </w:r>
      <w:r>
        <w:rPr/>
        <w:t>người</w:t>
      </w:r>
      <w:r>
        <w:rPr>
          <w:spacing w:val="40"/>
        </w:rPr>
        <w:t> </w:t>
      </w:r>
      <w:r>
        <w:rPr/>
        <w:t>trực</w:t>
      </w:r>
      <w:r>
        <w:rPr>
          <w:spacing w:val="40"/>
        </w:rPr>
        <w:t> </w:t>
      </w:r>
      <w:r>
        <w:rPr/>
        <w:t>tiếp</w:t>
      </w:r>
      <w:r>
        <w:rPr>
          <w:spacing w:val="40"/>
        </w:rPr>
        <w:t> </w:t>
      </w:r>
      <w:r>
        <w:rPr/>
        <w:t>nuôi</w:t>
      </w:r>
      <w:r>
        <w:rPr>
          <w:spacing w:val="40"/>
        </w:rPr>
        <w:t> </w:t>
      </w:r>
      <w:r>
        <w:rPr/>
        <w:t>con</w:t>
      </w:r>
      <w:r>
        <w:rPr>
          <w:spacing w:val="40"/>
        </w:rPr>
        <w:t> </w:t>
      </w:r>
      <w:r>
        <w:rPr/>
        <w:t>và</w:t>
      </w:r>
      <w:r>
        <w:rPr>
          <w:spacing w:val="40"/>
        </w:rPr>
        <w:t> </w:t>
      </w:r>
      <w:r>
        <w:rPr/>
        <w:t>mức</w:t>
      </w:r>
      <w:r>
        <w:rPr>
          <w:spacing w:val="40"/>
        </w:rPr>
        <w:t> </w:t>
      </w:r>
      <w:r>
        <w:rPr/>
        <w:t>cấp</w:t>
      </w:r>
      <w:r>
        <w:rPr>
          <w:spacing w:val="40"/>
        </w:rPr>
        <w:t> </w:t>
      </w:r>
      <w:r>
        <w:rPr/>
        <w:t>dưỡng</w:t>
      </w:r>
      <w:r>
        <w:rPr>
          <w:spacing w:val="40"/>
        </w:rPr>
        <w:t> </w:t>
      </w:r>
      <w:r>
        <w:rPr/>
        <w:t>nuôi</w:t>
      </w:r>
      <w:r>
        <w:rPr>
          <w:spacing w:val="40"/>
        </w:rPr>
        <w:t> </w:t>
      </w:r>
      <w:r>
        <w:rPr/>
        <w:t>con chung.</w:t>
      </w:r>
    </w:p>
    <w:p>
      <w:pPr>
        <w:pStyle w:val="BodyText"/>
        <w:ind w:right="173" w:firstLine="719"/>
      </w:pPr>
      <w:r>
        <w:rPr/>
        <w:t>Chị T và anh Đ có quyền đi lại thăm</w:t>
      </w:r>
      <w:r>
        <w:rPr>
          <w:spacing w:val="-2"/>
        </w:rPr>
        <w:t> </w:t>
      </w:r>
      <w:r>
        <w:rPr/>
        <w:t>nom con chung, không ai được ngăn cản chị T và anh Đ thực hiện quyền này.</w:t>
      </w:r>
    </w:p>
    <w:p>
      <w:pPr>
        <w:pStyle w:val="BodyText"/>
        <w:ind w:right="169" w:firstLine="719"/>
      </w:pPr>
      <w:r>
        <w:rPr/>
        <w:t>Trong trường hợp người không trực tiếp nuôi con lạm dụng việc thăm nom để cản trở hoặc gây ảnh hưởng xấu đến việc trông nom, chăm sóc, giáo dục, nuôi dưỡng con thì người trực tiếp nuôi con có quyền yêu cầu Tòa án hạn chế quyền thăm nom con của người đó.</w:t>
      </w:r>
    </w:p>
    <w:p>
      <w:pPr>
        <w:pStyle w:val="ListParagraph"/>
        <w:numPr>
          <w:ilvl w:val="1"/>
          <w:numId w:val="1"/>
        </w:numPr>
        <w:tabs>
          <w:tab w:pos="1358" w:val="left" w:leader="none"/>
        </w:tabs>
        <w:spacing w:line="240" w:lineRule="auto" w:before="0" w:after="0"/>
        <w:ind w:left="118" w:right="175" w:firstLine="719"/>
        <w:jc w:val="both"/>
        <w:rPr>
          <w:sz w:val="28"/>
        </w:rPr>
      </w:pPr>
      <w:r>
        <w:rPr>
          <w:sz w:val="28"/>
        </w:rPr>
        <w:t>Về tài sản chung, tài sản riêng, nợ chung phải trả, nợ chung thu về: Chị</w:t>
      </w:r>
      <w:r>
        <w:rPr>
          <w:spacing w:val="80"/>
          <w:sz w:val="28"/>
        </w:rPr>
        <w:t> </w:t>
      </w:r>
      <w:r>
        <w:rPr>
          <w:sz w:val="28"/>
        </w:rPr>
        <w:t>Lò</w:t>
      </w:r>
      <w:r>
        <w:rPr>
          <w:spacing w:val="40"/>
          <w:sz w:val="28"/>
        </w:rPr>
        <w:t> </w:t>
      </w:r>
      <w:r>
        <w:rPr>
          <w:sz w:val="28"/>
        </w:rPr>
        <w:t>Thị</w:t>
      </w:r>
      <w:r>
        <w:rPr>
          <w:spacing w:val="40"/>
          <w:sz w:val="28"/>
        </w:rPr>
        <w:t> </w:t>
      </w:r>
      <w:r>
        <w:rPr>
          <w:sz w:val="28"/>
        </w:rPr>
        <w:t>T</w:t>
      </w:r>
      <w:r>
        <w:rPr>
          <w:spacing w:val="40"/>
          <w:sz w:val="28"/>
        </w:rPr>
        <w:t> </w:t>
      </w:r>
      <w:r>
        <w:rPr>
          <w:sz w:val="28"/>
        </w:rPr>
        <w:t>và</w:t>
      </w:r>
      <w:r>
        <w:rPr>
          <w:spacing w:val="40"/>
          <w:sz w:val="28"/>
        </w:rPr>
        <w:t> </w:t>
      </w:r>
      <w:r>
        <w:rPr>
          <w:sz w:val="28"/>
        </w:rPr>
        <w:t>anh</w:t>
      </w:r>
      <w:r>
        <w:rPr>
          <w:spacing w:val="40"/>
          <w:sz w:val="28"/>
        </w:rPr>
        <w:t> </w:t>
      </w:r>
      <w:r>
        <w:rPr>
          <w:sz w:val="28"/>
        </w:rPr>
        <w:t>Lò</w:t>
      </w:r>
      <w:r>
        <w:rPr>
          <w:spacing w:val="40"/>
          <w:sz w:val="28"/>
        </w:rPr>
        <w:t> </w:t>
      </w:r>
      <w:r>
        <w:rPr>
          <w:sz w:val="28"/>
        </w:rPr>
        <w:t>Văn</w:t>
      </w:r>
      <w:r>
        <w:rPr>
          <w:spacing w:val="40"/>
          <w:sz w:val="28"/>
        </w:rPr>
        <w:t> </w:t>
      </w:r>
      <w:r>
        <w:rPr>
          <w:sz w:val="28"/>
        </w:rPr>
        <w:t>Đ</w:t>
      </w:r>
      <w:r>
        <w:rPr>
          <w:spacing w:val="40"/>
          <w:sz w:val="28"/>
        </w:rPr>
        <w:t> </w:t>
      </w:r>
      <w:r>
        <w:rPr>
          <w:sz w:val="28"/>
        </w:rPr>
        <w:t>không</w:t>
      </w:r>
      <w:r>
        <w:rPr>
          <w:spacing w:val="40"/>
          <w:sz w:val="28"/>
        </w:rPr>
        <w:t> </w:t>
      </w:r>
      <w:r>
        <w:rPr>
          <w:sz w:val="28"/>
        </w:rPr>
        <w:t>có.</w:t>
      </w:r>
    </w:p>
    <w:p>
      <w:pPr>
        <w:pStyle w:val="ListParagraph"/>
        <w:numPr>
          <w:ilvl w:val="0"/>
          <w:numId w:val="1"/>
        </w:numPr>
        <w:tabs>
          <w:tab w:pos="760" w:val="left" w:leader="none"/>
        </w:tabs>
        <w:spacing w:line="240" w:lineRule="auto" w:before="0" w:after="0"/>
        <w:ind w:left="118" w:right="165" w:firstLine="352"/>
        <w:jc w:val="both"/>
        <w:rPr>
          <w:sz w:val="28"/>
        </w:rPr>
      </w:pPr>
      <w:r>
        <w:rPr>
          <w:b/>
          <w:sz w:val="28"/>
        </w:rPr>
        <w:t>Về án phí</w:t>
      </w:r>
      <w:r>
        <w:rPr>
          <w:sz w:val="28"/>
        </w:rPr>
        <w:t>: Chị</w:t>
      </w:r>
      <w:r>
        <w:rPr>
          <w:spacing w:val="37"/>
          <w:sz w:val="28"/>
        </w:rPr>
        <w:t> </w:t>
      </w:r>
      <w:r>
        <w:rPr>
          <w:sz w:val="28"/>
        </w:rPr>
        <w:t>Lò</w:t>
      </w:r>
      <w:r>
        <w:rPr>
          <w:spacing w:val="37"/>
          <w:sz w:val="28"/>
        </w:rPr>
        <w:t> </w:t>
      </w:r>
      <w:r>
        <w:rPr>
          <w:sz w:val="28"/>
        </w:rPr>
        <w:t>Thị</w:t>
      </w:r>
      <w:r>
        <w:rPr>
          <w:spacing w:val="37"/>
          <w:sz w:val="28"/>
        </w:rPr>
        <w:t> </w:t>
      </w:r>
      <w:r>
        <w:rPr>
          <w:sz w:val="28"/>
        </w:rPr>
        <w:t>T</w:t>
      </w:r>
      <w:r>
        <w:rPr>
          <w:spacing w:val="35"/>
          <w:sz w:val="28"/>
        </w:rPr>
        <w:t> </w:t>
      </w:r>
      <w:r>
        <w:rPr>
          <w:sz w:val="28"/>
        </w:rPr>
        <w:t>và</w:t>
      </w:r>
      <w:r>
        <w:rPr>
          <w:spacing w:val="36"/>
          <w:sz w:val="28"/>
        </w:rPr>
        <w:t> </w:t>
      </w:r>
      <w:r>
        <w:rPr>
          <w:sz w:val="28"/>
        </w:rPr>
        <w:t>anh</w:t>
      </w:r>
      <w:r>
        <w:rPr>
          <w:spacing w:val="37"/>
          <w:sz w:val="28"/>
        </w:rPr>
        <w:t> </w:t>
      </w:r>
      <w:r>
        <w:rPr>
          <w:sz w:val="28"/>
        </w:rPr>
        <w:t>Lò</w:t>
      </w:r>
      <w:r>
        <w:rPr>
          <w:spacing w:val="35"/>
          <w:sz w:val="28"/>
        </w:rPr>
        <w:t> </w:t>
      </w:r>
      <w:r>
        <w:rPr>
          <w:sz w:val="28"/>
        </w:rPr>
        <w:t>Văn</w:t>
      </w:r>
      <w:r>
        <w:rPr>
          <w:spacing w:val="37"/>
          <w:sz w:val="28"/>
        </w:rPr>
        <w:t> </w:t>
      </w:r>
      <w:r>
        <w:rPr>
          <w:sz w:val="28"/>
        </w:rPr>
        <w:t>Đ</w:t>
      </w:r>
      <w:r>
        <w:rPr>
          <w:spacing w:val="40"/>
          <w:sz w:val="28"/>
        </w:rPr>
        <w:t> </w:t>
      </w:r>
      <w:r>
        <w:rPr>
          <w:sz w:val="28"/>
        </w:rPr>
        <w:t>là người dân tộc thiểu số ở xã có điều kiện kinh tế - xã hội đặc biệt khó khăn và có đơn xin miễn án phí nên anh chị được miễn toàn bộ án phí hôn nhân và gia đình sơ thẩm.</w:t>
      </w:r>
    </w:p>
    <w:p>
      <w:pPr>
        <w:pStyle w:val="ListParagraph"/>
        <w:numPr>
          <w:ilvl w:val="0"/>
          <w:numId w:val="1"/>
        </w:numPr>
        <w:tabs>
          <w:tab w:pos="1154" w:val="left" w:leader="none"/>
        </w:tabs>
        <w:spacing w:line="242" w:lineRule="auto" w:before="0" w:after="0"/>
        <w:ind w:left="118" w:right="172" w:firstLine="719"/>
        <w:jc w:val="both"/>
        <w:rPr>
          <w:sz w:val="28"/>
        </w:rPr>
      </w:pPr>
      <w:r>
        <w:rPr>
          <w:sz w:val="28"/>
        </w:rPr>
        <w:t>Quyết định này có hiệu lực pháp luật ngay sau khi ban hành và không bị kháng cáo, kháng nghị theo thủ tục phúc thẩm.</w:t>
      </w:r>
    </w:p>
    <w:p>
      <w:pPr>
        <w:pStyle w:val="ListParagraph"/>
        <w:numPr>
          <w:ilvl w:val="0"/>
          <w:numId w:val="1"/>
        </w:numPr>
        <w:tabs>
          <w:tab w:pos="1161" w:val="left" w:leader="none"/>
        </w:tabs>
        <w:spacing w:line="240" w:lineRule="auto" w:before="0" w:after="0"/>
        <w:ind w:left="118" w:right="165" w:firstLine="719"/>
        <w:jc w:val="both"/>
        <w:rPr>
          <w:sz w:val="28"/>
        </w:rPr>
      </w:pPr>
      <w:r>
        <w:rPr>
          <w:sz w:val="28"/>
        </w:rPr>
        <w:t>Bản án được thi hành theo quy định tại Điều 2 Luật thi hành án dân sự; người được thi hành</w:t>
      </w:r>
      <w:r>
        <w:rPr>
          <w:spacing w:val="-1"/>
          <w:sz w:val="28"/>
        </w:rPr>
        <w:t> </w:t>
      </w:r>
      <w:r>
        <w:rPr>
          <w:sz w:val="28"/>
        </w:rPr>
        <w:t>án dân sự, người phải thi hành án dân sự</w:t>
      </w:r>
      <w:r>
        <w:rPr>
          <w:spacing w:val="-1"/>
          <w:sz w:val="28"/>
        </w:rPr>
        <w:t> </w:t>
      </w:r>
      <w:r>
        <w:rPr>
          <w:sz w:val="28"/>
        </w:rPr>
        <w:t>có quyền thỏa thuận thi hành</w:t>
      </w:r>
      <w:r>
        <w:rPr>
          <w:spacing w:val="-1"/>
          <w:sz w:val="28"/>
        </w:rPr>
        <w:t> </w:t>
      </w:r>
      <w:r>
        <w:rPr>
          <w:sz w:val="28"/>
        </w:rPr>
        <w:t>án,</w:t>
      </w:r>
      <w:r>
        <w:rPr>
          <w:spacing w:val="-3"/>
          <w:sz w:val="28"/>
        </w:rPr>
        <w:t> </w:t>
      </w:r>
      <w:r>
        <w:rPr>
          <w:sz w:val="28"/>
        </w:rPr>
        <w:t>quyền</w:t>
      </w:r>
      <w:r>
        <w:rPr>
          <w:spacing w:val="-1"/>
          <w:sz w:val="28"/>
        </w:rPr>
        <w:t> </w:t>
      </w:r>
      <w:r>
        <w:rPr>
          <w:sz w:val="28"/>
        </w:rPr>
        <w:t>yêu</w:t>
      </w:r>
      <w:r>
        <w:rPr>
          <w:spacing w:val="-1"/>
          <w:sz w:val="28"/>
        </w:rPr>
        <w:t> </w:t>
      </w:r>
      <w:r>
        <w:rPr>
          <w:sz w:val="28"/>
        </w:rPr>
        <w:t>cầu thi</w:t>
      </w:r>
      <w:r>
        <w:rPr>
          <w:spacing w:val="-4"/>
          <w:sz w:val="28"/>
        </w:rPr>
        <w:t> </w:t>
      </w:r>
      <w:r>
        <w:rPr>
          <w:sz w:val="28"/>
        </w:rPr>
        <w:t>hành</w:t>
      </w:r>
      <w:r>
        <w:rPr>
          <w:spacing w:val="-1"/>
          <w:sz w:val="28"/>
        </w:rPr>
        <w:t> </w:t>
      </w:r>
      <w:r>
        <w:rPr>
          <w:sz w:val="28"/>
        </w:rPr>
        <w:t>án,</w:t>
      </w:r>
      <w:r>
        <w:rPr>
          <w:spacing w:val="-2"/>
          <w:sz w:val="28"/>
        </w:rPr>
        <w:t> </w:t>
      </w:r>
      <w:r>
        <w:rPr>
          <w:sz w:val="28"/>
        </w:rPr>
        <w:t>tự</w:t>
      </w:r>
      <w:r>
        <w:rPr>
          <w:spacing w:val="-3"/>
          <w:sz w:val="28"/>
        </w:rPr>
        <w:t> </w:t>
      </w:r>
      <w:r>
        <w:rPr>
          <w:sz w:val="28"/>
        </w:rPr>
        <w:t>nguyện</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hoặc</w:t>
      </w:r>
      <w:r>
        <w:rPr>
          <w:spacing w:val="-5"/>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4"/>
          <w:sz w:val="28"/>
        </w:rPr>
        <w:t> </w:t>
      </w:r>
      <w:r>
        <w:rPr>
          <w:sz w:val="28"/>
        </w:rPr>
        <w:t>hành án theo quy định tại các điều 6, 7, 7a, 7b và 9 Luật thi hành án dân sự được sửa đổi</w:t>
      </w:r>
      <w:r>
        <w:rPr>
          <w:spacing w:val="80"/>
          <w:sz w:val="28"/>
        </w:rPr>
        <w:t> </w:t>
      </w:r>
      <w:r>
        <w:rPr>
          <w:sz w:val="28"/>
        </w:rPr>
        <w:t>bổ sung năm 2014; thời hiệu thi hành án được thực hiện theo quy định tại Điều 30 Luật thi hành án dân sự.</w:t>
      </w:r>
    </w:p>
    <w:p>
      <w:pPr>
        <w:spacing w:after="0" w:line="240" w:lineRule="auto"/>
        <w:jc w:val="both"/>
        <w:rPr>
          <w:sz w:val="28"/>
        </w:rPr>
        <w:sectPr>
          <w:pgSz w:w="11910" w:h="16840"/>
          <w:pgMar w:top="1040" w:bottom="280" w:left="1300" w:right="680"/>
        </w:sectPr>
      </w:pPr>
    </w:p>
    <w:p>
      <w:pPr>
        <w:spacing w:line="274" w:lineRule="exact" w:before="111"/>
        <w:ind w:left="226" w:right="0" w:firstLine="0"/>
        <w:jc w:val="left"/>
        <w:rPr>
          <w:b/>
          <w:i/>
          <w:sz w:val="24"/>
        </w:rPr>
      </w:pPr>
      <w:r>
        <w:rPr>
          <w:b/>
          <w:i/>
          <w:sz w:val="24"/>
        </w:rPr>
        <w:t>Nơi</w:t>
      </w:r>
      <w:r>
        <w:rPr>
          <w:b/>
          <w:i/>
          <w:spacing w:val="-3"/>
          <w:sz w:val="24"/>
        </w:rPr>
        <w:t> </w:t>
      </w:r>
      <w:r>
        <w:rPr>
          <w:b/>
          <w:i/>
          <w:spacing w:val="-2"/>
          <w:sz w:val="24"/>
        </w:rPr>
        <w:t>nhận:</w:t>
      </w:r>
    </w:p>
    <w:p>
      <w:pPr>
        <w:pStyle w:val="ListParagraph"/>
        <w:numPr>
          <w:ilvl w:val="0"/>
          <w:numId w:val="2"/>
        </w:numPr>
        <w:tabs>
          <w:tab w:pos="367" w:val="left" w:leader="none"/>
        </w:tabs>
        <w:spacing w:line="274" w:lineRule="exact" w:before="0" w:after="0"/>
        <w:ind w:left="366" w:right="0" w:hanging="141"/>
        <w:jc w:val="left"/>
        <w:rPr>
          <w:sz w:val="24"/>
        </w:rPr>
      </w:pPr>
      <w:r>
        <w:rPr>
          <w:sz w:val="24"/>
        </w:rPr>
        <w:t>TAND</w:t>
      </w:r>
      <w:r>
        <w:rPr>
          <w:spacing w:val="-9"/>
          <w:sz w:val="24"/>
        </w:rPr>
        <w:t> </w:t>
      </w:r>
      <w:r>
        <w:rPr>
          <w:sz w:val="24"/>
        </w:rPr>
        <w:t>tỉnh</w:t>
      </w:r>
      <w:r>
        <w:rPr>
          <w:spacing w:val="-7"/>
          <w:sz w:val="24"/>
        </w:rPr>
        <w:t> </w:t>
      </w:r>
      <w:r>
        <w:rPr>
          <w:sz w:val="24"/>
        </w:rPr>
        <w:t>Điện</w:t>
      </w:r>
      <w:r>
        <w:rPr>
          <w:spacing w:val="-6"/>
          <w:sz w:val="24"/>
        </w:rPr>
        <w:t> </w:t>
      </w:r>
      <w:r>
        <w:rPr>
          <w:spacing w:val="-2"/>
          <w:sz w:val="24"/>
        </w:rPr>
        <w:t>Biên;</w:t>
      </w:r>
    </w:p>
    <w:p>
      <w:pPr>
        <w:pStyle w:val="ListParagraph"/>
        <w:numPr>
          <w:ilvl w:val="0"/>
          <w:numId w:val="2"/>
        </w:numPr>
        <w:tabs>
          <w:tab w:pos="367" w:val="left" w:leader="none"/>
        </w:tabs>
        <w:spacing w:line="240" w:lineRule="auto" w:before="0" w:after="0"/>
        <w:ind w:left="366" w:right="0" w:hanging="141"/>
        <w:jc w:val="left"/>
        <w:rPr>
          <w:sz w:val="24"/>
        </w:rPr>
      </w:pPr>
      <w:r>
        <w:rPr>
          <w:sz w:val="22"/>
        </w:rPr>
        <w:t>VKSND</w:t>
      </w:r>
      <w:r>
        <w:rPr>
          <w:spacing w:val="-4"/>
          <w:sz w:val="22"/>
        </w:rPr>
        <w:t> </w:t>
      </w:r>
      <w:r>
        <w:rPr>
          <w:spacing w:val="-2"/>
          <w:sz w:val="22"/>
        </w:rPr>
        <w:t>huyện;</w:t>
      </w:r>
    </w:p>
    <w:p>
      <w:pPr>
        <w:pStyle w:val="ListParagraph"/>
        <w:numPr>
          <w:ilvl w:val="0"/>
          <w:numId w:val="2"/>
        </w:numPr>
        <w:tabs>
          <w:tab w:pos="355" w:val="left" w:leader="none"/>
        </w:tabs>
        <w:spacing w:line="240" w:lineRule="auto" w:before="2" w:after="0"/>
        <w:ind w:left="354" w:right="0" w:hanging="129"/>
        <w:jc w:val="left"/>
        <w:rPr>
          <w:sz w:val="22"/>
        </w:rPr>
      </w:pPr>
      <w:r>
        <w:rPr>
          <w:sz w:val="22"/>
        </w:rPr>
        <w:t>Chi</w:t>
      </w:r>
      <w:r>
        <w:rPr>
          <w:spacing w:val="-2"/>
          <w:sz w:val="22"/>
        </w:rPr>
        <w:t> </w:t>
      </w:r>
      <w:r>
        <w:rPr>
          <w:sz w:val="22"/>
        </w:rPr>
        <w:t>cục</w:t>
      </w:r>
      <w:r>
        <w:rPr>
          <w:spacing w:val="-2"/>
          <w:sz w:val="22"/>
        </w:rPr>
        <w:t> THADS;</w:t>
      </w:r>
    </w:p>
    <w:p>
      <w:pPr>
        <w:spacing w:before="0"/>
        <w:ind w:left="226" w:right="0" w:firstLine="0"/>
        <w:jc w:val="left"/>
        <w:rPr>
          <w:sz w:val="24"/>
        </w:rPr>
      </w:pPr>
      <w:r>
        <w:rPr>
          <w:sz w:val="22"/>
        </w:rPr>
        <w:t>-</w:t>
      </w:r>
      <w:r>
        <w:rPr>
          <w:sz w:val="24"/>
        </w:rPr>
        <w:t>UBND xã BL, huyện MA, tỉnh Điện </w:t>
      </w:r>
      <w:r>
        <w:rPr>
          <w:spacing w:val="-2"/>
          <w:sz w:val="24"/>
        </w:rPr>
        <w:t>Biên;</w:t>
      </w:r>
    </w:p>
    <w:p>
      <w:pPr>
        <w:pStyle w:val="ListParagraph"/>
        <w:numPr>
          <w:ilvl w:val="0"/>
          <w:numId w:val="2"/>
        </w:numPr>
        <w:tabs>
          <w:tab w:pos="355" w:val="left" w:leader="none"/>
        </w:tabs>
        <w:spacing w:line="252" w:lineRule="exact" w:before="2" w:after="0"/>
        <w:ind w:left="354" w:right="0" w:hanging="129"/>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355" w:val="left" w:leader="none"/>
        </w:tabs>
        <w:spacing w:line="252" w:lineRule="exact" w:before="0" w:after="0"/>
        <w:ind w:left="354" w:right="0" w:hanging="129"/>
        <w:jc w:val="left"/>
        <w:rPr>
          <w:sz w:val="22"/>
        </w:rPr>
      </w:pPr>
      <w:r>
        <w:rPr>
          <w:sz w:val="22"/>
        </w:rPr>
        <w:t>Người</w:t>
      </w:r>
      <w:r>
        <w:rPr>
          <w:spacing w:val="-3"/>
          <w:sz w:val="22"/>
        </w:rPr>
        <w:t> </w:t>
      </w:r>
      <w:r>
        <w:rPr>
          <w:sz w:val="22"/>
        </w:rPr>
        <w:t>BVQ&amp;LIHP</w:t>
      </w:r>
      <w:r>
        <w:rPr>
          <w:spacing w:val="-3"/>
          <w:sz w:val="22"/>
        </w:rPr>
        <w:t> </w:t>
      </w:r>
      <w:r>
        <w:rPr>
          <w:sz w:val="22"/>
        </w:rPr>
        <w:t>cho</w:t>
      </w:r>
      <w:r>
        <w:rPr>
          <w:spacing w:val="-3"/>
          <w:sz w:val="22"/>
        </w:rPr>
        <w:t> </w:t>
      </w:r>
      <w:r>
        <w:rPr>
          <w:sz w:val="22"/>
        </w:rPr>
        <w:t>đương</w:t>
      </w:r>
      <w:r>
        <w:rPr>
          <w:spacing w:val="-6"/>
          <w:sz w:val="22"/>
        </w:rPr>
        <w:t> </w:t>
      </w:r>
      <w:r>
        <w:rPr>
          <w:spacing w:val="-5"/>
          <w:sz w:val="22"/>
        </w:rPr>
        <w:t>sự;</w:t>
      </w:r>
    </w:p>
    <w:p>
      <w:pPr>
        <w:pStyle w:val="ListParagraph"/>
        <w:numPr>
          <w:ilvl w:val="0"/>
          <w:numId w:val="2"/>
        </w:numPr>
        <w:tabs>
          <w:tab w:pos="352" w:val="left" w:leader="none"/>
        </w:tabs>
        <w:spacing w:line="240" w:lineRule="auto" w:before="1" w:after="0"/>
        <w:ind w:left="351" w:right="0" w:hanging="126"/>
        <w:jc w:val="left"/>
        <w:rPr>
          <w:sz w:val="22"/>
        </w:rPr>
      </w:pPr>
      <w:r>
        <w:rPr>
          <w:sz w:val="22"/>
        </w:rPr>
        <w:t>Lưu</w:t>
      </w:r>
      <w:r>
        <w:rPr>
          <w:spacing w:val="-1"/>
          <w:sz w:val="22"/>
        </w:rPr>
        <w:t> </w:t>
      </w:r>
      <w:r>
        <w:rPr>
          <w:sz w:val="22"/>
        </w:rPr>
        <w:t>hồ </w:t>
      </w:r>
      <w:r>
        <w:rPr>
          <w:spacing w:val="-5"/>
          <w:sz w:val="22"/>
        </w:rPr>
        <w:t>sơ.</w:t>
      </w:r>
    </w:p>
    <w:p>
      <w:pPr>
        <w:spacing w:before="114"/>
        <w:ind w:left="409" w:right="1481" w:firstLine="0"/>
        <w:jc w:val="center"/>
        <w:rPr>
          <w:b/>
          <w:sz w:val="26"/>
        </w:rPr>
      </w:pPr>
      <w:r>
        <w:rPr/>
        <w:br w:type="column"/>
      </w:r>
      <w:r>
        <w:rPr>
          <w:b/>
          <w:sz w:val="26"/>
        </w:rPr>
        <w:t>THẨM</w:t>
      </w:r>
      <w:r>
        <w:rPr>
          <w:b/>
          <w:spacing w:val="-5"/>
          <w:sz w:val="26"/>
        </w:rPr>
        <w:t> </w:t>
      </w:r>
      <w:r>
        <w:rPr>
          <w:b/>
          <w:spacing w:val="-4"/>
          <w:sz w:val="26"/>
        </w:rPr>
        <w:t>PHÁN</w:t>
      </w:r>
    </w:p>
    <w:p>
      <w:pPr>
        <w:pStyle w:val="BodyText"/>
        <w:ind w:left="0"/>
        <w:jc w:val="left"/>
        <w:rPr>
          <w:b/>
        </w:rPr>
      </w:pPr>
    </w:p>
    <w:p>
      <w:pPr>
        <w:pStyle w:val="BodyText"/>
        <w:spacing w:before="1"/>
        <w:ind w:left="0"/>
        <w:jc w:val="left"/>
        <w:rPr>
          <w:b/>
          <w:sz w:val="24"/>
        </w:rPr>
      </w:pPr>
    </w:p>
    <w:p>
      <w:pPr>
        <w:spacing w:before="0"/>
        <w:ind w:left="222" w:right="1290" w:firstLine="0"/>
        <w:jc w:val="center"/>
        <w:rPr>
          <w:b/>
          <w:sz w:val="26"/>
        </w:rPr>
      </w:pPr>
      <w:r>
        <w:rPr>
          <w:b/>
          <w:sz w:val="26"/>
        </w:rPr>
        <w:t>(đã</w:t>
      </w:r>
      <w:r>
        <w:rPr>
          <w:b/>
          <w:spacing w:val="-3"/>
          <w:sz w:val="26"/>
        </w:rPr>
        <w:t> </w:t>
      </w:r>
      <w:r>
        <w:rPr>
          <w:b/>
          <w:spacing w:val="-5"/>
          <w:sz w:val="26"/>
        </w:rPr>
        <w:t>ký)</w:t>
      </w:r>
    </w:p>
    <w:p>
      <w:pPr>
        <w:pStyle w:val="BodyText"/>
        <w:ind w:left="0"/>
        <w:jc w:val="left"/>
        <w:rPr>
          <w:b/>
        </w:rPr>
      </w:pPr>
    </w:p>
    <w:p>
      <w:pPr>
        <w:pStyle w:val="BodyText"/>
        <w:ind w:left="0"/>
        <w:jc w:val="left"/>
        <w:rPr>
          <w:b/>
        </w:rPr>
      </w:pPr>
    </w:p>
    <w:p>
      <w:pPr>
        <w:pStyle w:val="BodyText"/>
        <w:ind w:left="0"/>
        <w:jc w:val="left"/>
        <w:rPr>
          <w:b/>
          <w:sz w:val="22"/>
        </w:rPr>
      </w:pPr>
    </w:p>
    <w:p>
      <w:pPr>
        <w:spacing w:before="0"/>
        <w:ind w:left="222" w:right="1303" w:firstLine="0"/>
        <w:jc w:val="center"/>
        <w:rPr>
          <w:b/>
          <w:sz w:val="28"/>
        </w:rPr>
      </w:pPr>
      <w:r>
        <w:rPr>
          <w:b/>
          <w:sz w:val="28"/>
        </w:rPr>
        <w:t>Nguyễn</w:t>
      </w:r>
      <w:r>
        <w:rPr>
          <w:b/>
          <w:spacing w:val="-3"/>
          <w:sz w:val="28"/>
        </w:rPr>
        <w:t> </w:t>
      </w:r>
      <w:r>
        <w:rPr>
          <w:b/>
          <w:sz w:val="28"/>
        </w:rPr>
        <w:t>Thị</w:t>
      </w:r>
      <w:r>
        <w:rPr>
          <w:b/>
          <w:spacing w:val="-3"/>
          <w:sz w:val="28"/>
        </w:rPr>
        <w:t> </w:t>
      </w:r>
      <w:r>
        <w:rPr>
          <w:b/>
          <w:spacing w:val="-5"/>
          <w:sz w:val="28"/>
        </w:rPr>
        <w:t>Vân</w:t>
      </w:r>
    </w:p>
    <w:sectPr>
      <w:type w:val="continuous"/>
      <w:pgSz w:w="11910" w:h="16840"/>
      <w:pgMar w:top="460" w:bottom="280" w:left="1300" w:right="680"/>
      <w:cols w:num="2" w:equalWidth="0">
        <w:col w:w="3993" w:space="2416"/>
        <w:col w:w="35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66" w:hanging="140"/>
      </w:pPr>
      <w:rPr>
        <w:rFonts w:hint="default" w:ascii="Times New Roman" w:hAnsi="Times New Roman" w:eastAsia="Times New Roman" w:cs="Times New Roman"/>
        <w:w w:val="99"/>
        <w:lang w:val="vi" w:eastAsia="en-US" w:bidi="ar-SA"/>
      </w:rPr>
    </w:lvl>
    <w:lvl w:ilvl="1">
      <w:start w:val="0"/>
      <w:numFmt w:val="bullet"/>
      <w:lvlText w:val="•"/>
      <w:lvlJc w:val="left"/>
      <w:pPr>
        <w:ind w:left="723" w:hanging="140"/>
      </w:pPr>
      <w:rPr>
        <w:rFonts w:hint="default"/>
        <w:lang w:val="vi" w:eastAsia="en-US" w:bidi="ar-SA"/>
      </w:rPr>
    </w:lvl>
    <w:lvl w:ilvl="2">
      <w:start w:val="0"/>
      <w:numFmt w:val="bullet"/>
      <w:lvlText w:val="•"/>
      <w:lvlJc w:val="left"/>
      <w:pPr>
        <w:ind w:left="1086" w:hanging="140"/>
      </w:pPr>
      <w:rPr>
        <w:rFonts w:hint="default"/>
        <w:lang w:val="vi" w:eastAsia="en-US" w:bidi="ar-SA"/>
      </w:rPr>
    </w:lvl>
    <w:lvl w:ilvl="3">
      <w:start w:val="0"/>
      <w:numFmt w:val="bullet"/>
      <w:lvlText w:val="•"/>
      <w:lvlJc w:val="left"/>
      <w:pPr>
        <w:ind w:left="1449" w:hanging="140"/>
      </w:pPr>
      <w:rPr>
        <w:rFonts w:hint="default"/>
        <w:lang w:val="vi" w:eastAsia="en-US" w:bidi="ar-SA"/>
      </w:rPr>
    </w:lvl>
    <w:lvl w:ilvl="4">
      <w:start w:val="0"/>
      <w:numFmt w:val="bullet"/>
      <w:lvlText w:val="•"/>
      <w:lvlJc w:val="left"/>
      <w:pPr>
        <w:ind w:left="1812" w:hanging="140"/>
      </w:pPr>
      <w:rPr>
        <w:rFonts w:hint="default"/>
        <w:lang w:val="vi" w:eastAsia="en-US" w:bidi="ar-SA"/>
      </w:rPr>
    </w:lvl>
    <w:lvl w:ilvl="5">
      <w:start w:val="0"/>
      <w:numFmt w:val="bullet"/>
      <w:lvlText w:val="•"/>
      <w:lvlJc w:val="left"/>
      <w:pPr>
        <w:ind w:left="2176" w:hanging="140"/>
      </w:pPr>
      <w:rPr>
        <w:rFonts w:hint="default"/>
        <w:lang w:val="vi" w:eastAsia="en-US" w:bidi="ar-SA"/>
      </w:rPr>
    </w:lvl>
    <w:lvl w:ilvl="6">
      <w:start w:val="0"/>
      <w:numFmt w:val="bullet"/>
      <w:lvlText w:val="•"/>
      <w:lvlJc w:val="left"/>
      <w:pPr>
        <w:ind w:left="2539" w:hanging="140"/>
      </w:pPr>
      <w:rPr>
        <w:rFonts w:hint="default"/>
        <w:lang w:val="vi" w:eastAsia="en-US" w:bidi="ar-SA"/>
      </w:rPr>
    </w:lvl>
    <w:lvl w:ilvl="7">
      <w:start w:val="0"/>
      <w:numFmt w:val="bullet"/>
      <w:lvlText w:val="•"/>
      <w:lvlJc w:val="left"/>
      <w:pPr>
        <w:ind w:left="2902" w:hanging="140"/>
      </w:pPr>
      <w:rPr>
        <w:rFonts w:hint="default"/>
        <w:lang w:val="vi" w:eastAsia="en-US" w:bidi="ar-SA"/>
      </w:rPr>
    </w:lvl>
    <w:lvl w:ilvl="8">
      <w:start w:val="0"/>
      <w:numFmt w:val="bullet"/>
      <w:lvlText w:val="•"/>
      <w:lvlJc w:val="left"/>
      <w:pPr>
        <w:ind w:left="3265" w:hanging="140"/>
      </w:pPr>
      <w:rPr>
        <w:rFonts w:hint="default"/>
        <w:lang w:val="vi" w:eastAsia="en-US" w:bidi="ar-SA"/>
      </w:rPr>
    </w:lvl>
  </w:abstractNum>
  <w:abstractNum w:abstractNumId="0">
    <w:multiLevelType w:val="hybridMultilevel"/>
    <w:lvl w:ilvl="0">
      <w:start w:val="1"/>
      <w:numFmt w:val="decimal"/>
      <w:lvlText w:val="%1."/>
      <w:lvlJc w:val="left"/>
      <w:pPr>
        <w:ind w:left="1189" w:hanging="351"/>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33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94" w:hanging="493"/>
      </w:pPr>
      <w:rPr>
        <w:rFonts w:hint="default"/>
        <w:lang w:val="vi" w:eastAsia="en-US" w:bidi="ar-SA"/>
      </w:rPr>
    </w:lvl>
    <w:lvl w:ilvl="3">
      <w:start w:val="0"/>
      <w:numFmt w:val="bullet"/>
      <w:lvlText w:val="•"/>
      <w:lvlJc w:val="left"/>
      <w:pPr>
        <w:ind w:left="3248" w:hanging="493"/>
      </w:pPr>
      <w:rPr>
        <w:rFonts w:hint="default"/>
        <w:lang w:val="vi" w:eastAsia="en-US" w:bidi="ar-SA"/>
      </w:rPr>
    </w:lvl>
    <w:lvl w:ilvl="4">
      <w:start w:val="0"/>
      <w:numFmt w:val="bullet"/>
      <w:lvlText w:val="•"/>
      <w:lvlJc w:val="left"/>
      <w:pPr>
        <w:ind w:left="4202" w:hanging="493"/>
      </w:pPr>
      <w:rPr>
        <w:rFonts w:hint="default"/>
        <w:lang w:val="vi" w:eastAsia="en-US" w:bidi="ar-SA"/>
      </w:rPr>
    </w:lvl>
    <w:lvl w:ilvl="5">
      <w:start w:val="0"/>
      <w:numFmt w:val="bullet"/>
      <w:lvlText w:val="•"/>
      <w:lvlJc w:val="left"/>
      <w:pPr>
        <w:ind w:left="5156" w:hanging="493"/>
      </w:pPr>
      <w:rPr>
        <w:rFonts w:hint="default"/>
        <w:lang w:val="vi" w:eastAsia="en-US" w:bidi="ar-SA"/>
      </w:rPr>
    </w:lvl>
    <w:lvl w:ilvl="6">
      <w:start w:val="0"/>
      <w:numFmt w:val="bullet"/>
      <w:lvlText w:val="•"/>
      <w:lvlJc w:val="left"/>
      <w:pPr>
        <w:ind w:left="6110" w:hanging="493"/>
      </w:pPr>
      <w:rPr>
        <w:rFonts w:hint="default"/>
        <w:lang w:val="vi" w:eastAsia="en-US" w:bidi="ar-SA"/>
      </w:rPr>
    </w:lvl>
    <w:lvl w:ilvl="7">
      <w:start w:val="0"/>
      <w:numFmt w:val="bullet"/>
      <w:lvlText w:val="•"/>
      <w:lvlJc w:val="left"/>
      <w:pPr>
        <w:ind w:left="7064" w:hanging="493"/>
      </w:pPr>
      <w:rPr>
        <w:rFonts w:hint="default"/>
        <w:lang w:val="vi" w:eastAsia="en-US" w:bidi="ar-SA"/>
      </w:rPr>
    </w:lvl>
    <w:lvl w:ilvl="8">
      <w:start w:val="0"/>
      <w:numFmt w:val="bullet"/>
      <w:lvlText w:val="•"/>
      <w:lvlJc w:val="left"/>
      <w:pPr>
        <w:ind w:left="8018" w:hanging="4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hanging="12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2023-04-24T09:59:34Z</dcterms:created>
  <dcterms:modified xsi:type="dcterms:W3CDTF">2023-04-24T09:59:34Z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