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4"/>
        <w:gridCol w:w="5761"/>
      </w:tblGrid>
      <w:tr>
        <w:trPr>
          <w:trHeight w:val="1412" w:hRule="atLeast"/>
        </w:trPr>
        <w:tc>
          <w:tcPr>
            <w:tcW w:w="3154" w:type="dxa"/>
          </w:tcPr>
          <w:p>
            <w:pPr>
              <w:pStyle w:val="TableParagraph"/>
              <w:ind w:left="155" w:right="590" w:firstLine="67"/>
              <w:jc w:val="both"/>
              <w:rPr>
                <w:b/>
                <w:sz w:val="24"/>
              </w:rPr>
            </w:pPr>
            <w:r>
              <w:rPr>
                <w:b/>
                <w:sz w:val="24"/>
              </w:rPr>
              <w:t>TÒA ÁN NHÂN DÂN HUYỆN PHÚ</w:t>
            </w:r>
            <w:r>
              <w:rPr>
                <w:b/>
                <w:spacing w:val="-13"/>
                <w:sz w:val="24"/>
              </w:rPr>
              <w:t> </w:t>
            </w:r>
            <w:r>
              <w:rPr>
                <w:b/>
                <w:sz w:val="24"/>
              </w:rPr>
              <w:t>XUYÊN T</w:t>
            </w:r>
            <w:r>
              <w:rPr>
                <w:b/>
                <w:sz w:val="24"/>
                <w:u w:val="single"/>
              </w:rPr>
              <w:t>HÀNH</w:t>
            </w:r>
            <w:r>
              <w:rPr>
                <w:b/>
                <w:spacing w:val="-3"/>
                <w:sz w:val="24"/>
                <w:u w:val="single"/>
              </w:rPr>
              <w:t> </w:t>
            </w:r>
            <w:r>
              <w:rPr>
                <w:b/>
                <w:sz w:val="24"/>
                <w:u w:val="single"/>
              </w:rPr>
              <w:t>PHỐ</w:t>
            </w:r>
            <w:r>
              <w:rPr>
                <w:b/>
                <w:spacing w:val="-1"/>
                <w:sz w:val="24"/>
                <w:u w:val="single"/>
              </w:rPr>
              <w:t> </w:t>
            </w:r>
            <w:r>
              <w:rPr>
                <w:b/>
                <w:sz w:val="24"/>
                <w:u w:val="single"/>
              </w:rPr>
              <w:t>HÀ</w:t>
            </w:r>
            <w:r>
              <w:rPr>
                <w:b/>
                <w:spacing w:val="-1"/>
                <w:sz w:val="24"/>
                <w:u w:val="single"/>
              </w:rPr>
              <w:t> </w:t>
            </w:r>
            <w:r>
              <w:rPr>
                <w:b/>
                <w:spacing w:val="-5"/>
                <w:sz w:val="24"/>
                <w:u w:val="single"/>
              </w:rPr>
              <w:t>NỘ</w:t>
            </w:r>
            <w:r>
              <w:rPr>
                <w:b/>
                <w:spacing w:val="-5"/>
                <w:sz w:val="24"/>
              </w:rPr>
              <w:t>I</w:t>
            </w:r>
          </w:p>
          <w:p>
            <w:pPr>
              <w:pStyle w:val="TableParagraph"/>
              <w:spacing w:before="9"/>
              <w:rPr>
                <w:sz w:val="22"/>
              </w:rPr>
            </w:pPr>
          </w:p>
          <w:p>
            <w:pPr>
              <w:pStyle w:val="TableParagraph"/>
              <w:spacing w:line="302" w:lineRule="exact"/>
              <w:ind w:left="50"/>
              <w:rPr>
                <w:sz w:val="28"/>
              </w:rPr>
            </w:pPr>
            <w:r>
              <w:rPr>
                <w:spacing w:val="-2"/>
                <w:sz w:val="28"/>
              </w:rPr>
              <w:t>Số:</w:t>
            </w:r>
            <w:r>
              <w:rPr>
                <w:spacing w:val="12"/>
                <w:sz w:val="28"/>
              </w:rPr>
              <w:t> </w:t>
            </w:r>
            <w:r>
              <w:rPr>
                <w:spacing w:val="-2"/>
                <w:sz w:val="28"/>
              </w:rPr>
              <w:t>32/2022/QĐST-</w:t>
            </w:r>
            <w:r>
              <w:rPr>
                <w:spacing w:val="-5"/>
                <w:sz w:val="28"/>
              </w:rPr>
              <w:t>DS</w:t>
            </w:r>
          </w:p>
        </w:tc>
        <w:tc>
          <w:tcPr>
            <w:tcW w:w="5761" w:type="dxa"/>
          </w:tcPr>
          <w:p>
            <w:pPr>
              <w:pStyle w:val="TableParagraph"/>
              <w:spacing w:line="264" w:lineRule="exact"/>
              <w:ind w:left="484"/>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20" w:lineRule="exact" w:after="45"/>
              <w:ind w:left="1276"/>
              <w:rPr>
                <w:b/>
                <w:sz w:val="28"/>
              </w:rPr>
            </w:pPr>
            <w:r>
              <w:rPr>
                <w:b/>
                <w:sz w:val="28"/>
              </w:rPr>
              <w:t>Độc</w:t>
            </w:r>
            <w:r>
              <w:rPr>
                <w:b/>
                <w:spacing w:val="-2"/>
                <w:sz w:val="28"/>
              </w:rPr>
              <w:t> </w:t>
            </w:r>
            <w:r>
              <w:rPr>
                <w:b/>
                <w:sz w:val="28"/>
              </w:rPr>
              <w:t>lập</w:t>
            </w:r>
            <w:r>
              <w:rPr>
                <w:b/>
                <w:spacing w:val="-2"/>
                <w:sz w:val="28"/>
              </w:rPr>
              <w:t> </w:t>
            </w:r>
            <w:r>
              <w:rPr>
                <w:sz w:val="28"/>
              </w:rPr>
              <w:t>-</w:t>
            </w:r>
            <w:r>
              <w:rPr>
                <w:spacing w:val="-2"/>
                <w:sz w:val="28"/>
              </w:rPr>
              <w:t> </w:t>
            </w:r>
            <w:r>
              <w:rPr>
                <w:b/>
                <w:sz w:val="28"/>
              </w:rPr>
              <w:t>Tự</w:t>
            </w:r>
            <w:r>
              <w:rPr>
                <w:b/>
                <w:spacing w:val="-3"/>
                <w:sz w:val="28"/>
              </w:rPr>
              <w:t> </w:t>
            </w:r>
            <w:r>
              <w:rPr>
                <w:b/>
                <w:sz w:val="28"/>
              </w:rPr>
              <w:t>do</w:t>
            </w:r>
            <w:r>
              <w:rPr>
                <w:b/>
                <w:spacing w:val="-1"/>
                <w:sz w:val="28"/>
              </w:rPr>
              <w:t> </w:t>
            </w:r>
            <w:r>
              <w:rPr>
                <w:sz w:val="28"/>
              </w:rPr>
              <w:t>-</w:t>
            </w:r>
            <w:r>
              <w:rPr>
                <w:spacing w:val="-2"/>
                <w:sz w:val="28"/>
              </w:rPr>
              <w:t> </w:t>
            </w:r>
            <w:r>
              <w:rPr>
                <w:b/>
                <w:sz w:val="28"/>
              </w:rPr>
              <w:t>Hạnh</w:t>
            </w:r>
            <w:r>
              <w:rPr>
                <w:b/>
                <w:spacing w:val="-2"/>
                <w:sz w:val="28"/>
              </w:rPr>
              <w:t> </w:t>
            </w:r>
            <w:r>
              <w:rPr>
                <w:b/>
                <w:spacing w:val="-4"/>
                <w:sz w:val="28"/>
              </w:rPr>
              <w:t>phúc</w:t>
            </w:r>
          </w:p>
          <w:p>
            <w:pPr>
              <w:pStyle w:val="TableParagraph"/>
              <w:spacing w:line="20" w:lineRule="exact"/>
              <w:ind w:left="1283"/>
              <w:rPr>
                <w:sz w:val="2"/>
              </w:rPr>
            </w:pPr>
            <w:r>
              <w:rPr>
                <w:sz w:val="2"/>
              </w:rPr>
              <w:pict>
                <v:group style="width:174.55pt;height:.75pt;mso-position-horizontal-relative:char;mso-position-vertical-relative:line" id="docshapegroup1" coordorigin="0,0" coordsize="3491,15">
                  <v:line style="position:absolute" from="0,8" to="3491,8" stroked="true" strokeweight=".75pt" strokecolor="#000000">
                    <v:stroke dashstyle="solid"/>
                  </v:line>
                </v:group>
              </w:pict>
            </w:r>
            <w:r>
              <w:rPr>
                <w:sz w:val="2"/>
              </w:rPr>
            </w:r>
          </w:p>
          <w:p>
            <w:pPr>
              <w:pStyle w:val="TableParagraph"/>
              <w:spacing w:before="213"/>
              <w:ind w:left="1219"/>
              <w:rPr>
                <w:i/>
                <w:sz w:val="28"/>
              </w:rPr>
            </w:pPr>
            <w:r>
              <w:rPr>
                <w:i/>
                <w:sz w:val="28"/>
              </w:rPr>
              <w:t>Phú</w:t>
            </w:r>
            <w:r>
              <w:rPr>
                <w:i/>
                <w:spacing w:val="-2"/>
                <w:sz w:val="28"/>
              </w:rPr>
              <w:t> </w:t>
            </w:r>
            <w:r>
              <w:rPr>
                <w:i/>
                <w:sz w:val="28"/>
              </w:rPr>
              <w:t>Xuyên,</w:t>
            </w:r>
            <w:r>
              <w:rPr>
                <w:i/>
                <w:spacing w:val="-7"/>
                <w:sz w:val="28"/>
              </w:rPr>
              <w:t> </w:t>
            </w:r>
            <w:r>
              <w:rPr>
                <w:i/>
                <w:sz w:val="28"/>
              </w:rPr>
              <w:t>ngày</w:t>
            </w:r>
            <w:r>
              <w:rPr>
                <w:i/>
                <w:spacing w:val="-5"/>
                <w:sz w:val="28"/>
              </w:rPr>
              <w:t> </w:t>
            </w:r>
            <w:r>
              <w:rPr>
                <w:i/>
                <w:sz w:val="28"/>
              </w:rPr>
              <w:t>01</w:t>
            </w:r>
            <w:r>
              <w:rPr>
                <w:i/>
                <w:spacing w:val="-6"/>
                <w:sz w:val="28"/>
              </w:rPr>
              <w:t> </w:t>
            </w:r>
            <w:r>
              <w:rPr>
                <w:i/>
                <w:sz w:val="28"/>
              </w:rPr>
              <w:t>tháng</w:t>
            </w:r>
            <w:r>
              <w:rPr>
                <w:i/>
                <w:spacing w:val="-1"/>
                <w:sz w:val="28"/>
              </w:rPr>
              <w:t> </w:t>
            </w:r>
            <w:r>
              <w:rPr>
                <w:i/>
                <w:sz w:val="28"/>
              </w:rPr>
              <w:t>12</w:t>
            </w:r>
            <w:r>
              <w:rPr>
                <w:i/>
                <w:spacing w:val="-2"/>
                <w:sz w:val="28"/>
              </w:rPr>
              <w:t> </w:t>
            </w:r>
            <w:r>
              <w:rPr>
                <w:i/>
                <w:sz w:val="28"/>
              </w:rPr>
              <w:t>năm</w:t>
            </w:r>
            <w:r>
              <w:rPr>
                <w:i/>
                <w:spacing w:val="-3"/>
                <w:sz w:val="28"/>
              </w:rPr>
              <w:t> </w:t>
            </w:r>
            <w:r>
              <w:rPr>
                <w:i/>
                <w:spacing w:val="-4"/>
                <w:sz w:val="28"/>
              </w:rPr>
              <w:t>2022</w:t>
            </w:r>
          </w:p>
        </w:tc>
      </w:tr>
    </w:tbl>
    <w:p>
      <w:pPr>
        <w:pStyle w:val="BodyText"/>
        <w:ind w:left="0"/>
        <w:jc w:val="left"/>
        <w:rPr>
          <w:sz w:val="20"/>
        </w:rPr>
      </w:pPr>
    </w:p>
    <w:p>
      <w:pPr>
        <w:pStyle w:val="BodyText"/>
        <w:spacing w:before="11"/>
        <w:ind w:left="0"/>
        <w:jc w:val="left"/>
        <w:rPr>
          <w:sz w:val="25"/>
        </w:rPr>
      </w:pPr>
    </w:p>
    <w:p>
      <w:pPr>
        <w:pStyle w:val="Heading1"/>
        <w:ind w:right="1338"/>
      </w:pPr>
      <w:r>
        <w:rPr/>
        <w:t>QUYẾT</w:t>
      </w:r>
      <w:r>
        <w:rPr>
          <w:spacing w:val="-8"/>
        </w:rPr>
        <w:t> </w:t>
      </w:r>
      <w:r>
        <w:rPr>
          <w:spacing w:val="-4"/>
        </w:rPr>
        <w:t>ĐỊNH</w:t>
      </w:r>
    </w:p>
    <w:p>
      <w:pPr>
        <w:spacing w:before="34"/>
        <w:ind w:left="1800" w:right="1753" w:firstLine="0"/>
        <w:jc w:val="center"/>
        <w:rPr>
          <w:b/>
          <w:sz w:val="24"/>
        </w:rPr>
      </w:pPr>
      <w:r>
        <w:rPr>
          <w:b/>
          <w:sz w:val="24"/>
        </w:rPr>
        <w:t>CÔNG</w:t>
      </w:r>
      <w:r>
        <w:rPr>
          <w:b/>
          <w:spacing w:val="-14"/>
          <w:sz w:val="24"/>
        </w:rPr>
        <w:t> </w:t>
      </w:r>
      <w:r>
        <w:rPr>
          <w:b/>
          <w:sz w:val="24"/>
        </w:rPr>
        <w:t>NHẬN</w:t>
      </w:r>
      <w:r>
        <w:rPr>
          <w:b/>
          <w:spacing w:val="-12"/>
          <w:sz w:val="24"/>
        </w:rPr>
        <w:t> </w:t>
      </w:r>
      <w:r>
        <w:rPr>
          <w:b/>
          <w:sz w:val="24"/>
        </w:rPr>
        <w:t>SỰ</w:t>
      </w:r>
      <w:r>
        <w:rPr>
          <w:b/>
          <w:spacing w:val="-11"/>
          <w:sz w:val="24"/>
        </w:rPr>
        <w:t> </w:t>
      </w:r>
      <w:r>
        <w:rPr>
          <w:b/>
          <w:sz w:val="24"/>
        </w:rPr>
        <w:t>THOẢ</w:t>
      </w:r>
      <w:r>
        <w:rPr>
          <w:b/>
          <w:spacing w:val="-12"/>
          <w:sz w:val="24"/>
        </w:rPr>
        <w:t> </w:t>
      </w:r>
      <w:r>
        <w:rPr>
          <w:b/>
          <w:sz w:val="24"/>
        </w:rPr>
        <w:t>THUẬN</w:t>
      </w:r>
      <w:r>
        <w:rPr>
          <w:b/>
          <w:spacing w:val="-12"/>
          <w:sz w:val="24"/>
        </w:rPr>
        <w:t> </w:t>
      </w:r>
      <w:r>
        <w:rPr>
          <w:b/>
          <w:sz w:val="24"/>
        </w:rPr>
        <w:t>CỦA</w:t>
      </w:r>
      <w:r>
        <w:rPr>
          <w:b/>
          <w:spacing w:val="-12"/>
          <w:sz w:val="24"/>
        </w:rPr>
        <w:t> </w:t>
      </w:r>
      <w:r>
        <w:rPr>
          <w:b/>
          <w:sz w:val="24"/>
        </w:rPr>
        <w:t>CÁC</w:t>
      </w:r>
      <w:r>
        <w:rPr>
          <w:b/>
          <w:spacing w:val="-10"/>
          <w:sz w:val="24"/>
        </w:rPr>
        <w:t> </w:t>
      </w:r>
      <w:r>
        <w:rPr>
          <w:b/>
          <w:sz w:val="24"/>
        </w:rPr>
        <w:t>ĐƢƠNG</w:t>
      </w:r>
      <w:r>
        <w:rPr>
          <w:b/>
          <w:spacing w:val="-13"/>
          <w:sz w:val="24"/>
        </w:rPr>
        <w:t> </w:t>
      </w:r>
      <w:r>
        <w:rPr>
          <w:b/>
          <w:spacing w:val="-5"/>
          <w:sz w:val="24"/>
        </w:rPr>
        <w:t>SỰ</w:t>
      </w:r>
    </w:p>
    <w:p>
      <w:pPr>
        <w:pStyle w:val="BodyText"/>
        <w:spacing w:before="9"/>
        <w:ind w:left="0"/>
        <w:jc w:val="left"/>
        <w:rPr>
          <w:b/>
          <w:sz w:val="38"/>
        </w:rPr>
      </w:pPr>
    </w:p>
    <w:p>
      <w:pPr>
        <w:pStyle w:val="BodyText"/>
        <w:ind w:left="811"/>
      </w:pPr>
      <w:r>
        <w:rPr/>
        <w:t>Căn</w:t>
      </w:r>
      <w:r>
        <w:rPr>
          <w:spacing w:val="-2"/>
        </w:rPr>
        <w:t> </w:t>
      </w:r>
      <w:r>
        <w:rPr/>
        <w:t>cứ</w:t>
      </w:r>
      <w:r>
        <w:rPr>
          <w:spacing w:val="-4"/>
        </w:rPr>
        <w:t> </w:t>
      </w:r>
      <w:r>
        <w:rPr/>
        <w:t>vào</w:t>
      </w:r>
      <w:r>
        <w:rPr>
          <w:spacing w:val="-1"/>
        </w:rPr>
        <w:t> </w:t>
      </w:r>
      <w:r>
        <w:rPr/>
        <w:t>Điều</w:t>
      </w:r>
      <w:r>
        <w:rPr>
          <w:spacing w:val="-4"/>
        </w:rPr>
        <w:t> </w:t>
      </w:r>
      <w:r>
        <w:rPr/>
        <w:t>212,</w:t>
      </w:r>
      <w:r>
        <w:rPr>
          <w:spacing w:val="-4"/>
        </w:rPr>
        <w:t> </w:t>
      </w:r>
      <w:r>
        <w:rPr/>
        <w:t>Điều</w:t>
      </w:r>
      <w:r>
        <w:rPr>
          <w:spacing w:val="-4"/>
        </w:rPr>
        <w:t> </w:t>
      </w:r>
      <w:r>
        <w:rPr/>
        <w:t>213</w:t>
      </w:r>
      <w:r>
        <w:rPr>
          <w:spacing w:val="-1"/>
        </w:rPr>
        <w:t> </w:t>
      </w:r>
      <w:r>
        <w:rPr/>
        <w:t>và</w:t>
      </w:r>
      <w:r>
        <w:rPr>
          <w:spacing w:val="-3"/>
        </w:rPr>
        <w:t> </w:t>
      </w:r>
      <w:r>
        <w:rPr/>
        <w:t>Điều</w:t>
      </w:r>
      <w:r>
        <w:rPr>
          <w:spacing w:val="-1"/>
        </w:rPr>
        <w:t> </w:t>
      </w:r>
      <w:r>
        <w:rPr/>
        <w:t>147</w:t>
      </w:r>
      <w:r>
        <w:rPr>
          <w:spacing w:val="-1"/>
        </w:rPr>
        <w:t> </w:t>
      </w:r>
      <w:r>
        <w:rPr/>
        <w:t>của</w:t>
      </w:r>
      <w:r>
        <w:rPr>
          <w:spacing w:val="-2"/>
        </w:rPr>
        <w:t> </w:t>
      </w:r>
      <w:r>
        <w:rPr/>
        <w:t>Bộ</w:t>
      </w:r>
      <w:r>
        <w:rPr>
          <w:spacing w:val="-5"/>
        </w:rPr>
        <w:t> </w:t>
      </w:r>
      <w:r>
        <w:rPr/>
        <w:t>luật</w:t>
      </w:r>
      <w:r>
        <w:rPr>
          <w:spacing w:val="-1"/>
        </w:rPr>
        <w:t> </w:t>
      </w:r>
      <w:r>
        <w:rPr/>
        <w:t>Tố</w:t>
      </w:r>
      <w:r>
        <w:rPr>
          <w:spacing w:val="-5"/>
        </w:rPr>
        <w:t> </w:t>
      </w:r>
      <w:r>
        <w:rPr/>
        <w:t>tụng</w:t>
      </w:r>
      <w:r>
        <w:rPr>
          <w:spacing w:val="-3"/>
        </w:rPr>
        <w:t> </w:t>
      </w:r>
      <w:r>
        <w:rPr/>
        <w:t>dân</w:t>
      </w:r>
      <w:r>
        <w:rPr>
          <w:spacing w:val="-4"/>
        </w:rPr>
        <w:t> </w:t>
      </w:r>
      <w:r>
        <w:rPr>
          <w:spacing w:val="-5"/>
        </w:rPr>
        <w:t>sự;</w:t>
      </w:r>
    </w:p>
    <w:p>
      <w:pPr>
        <w:pStyle w:val="BodyText"/>
        <w:spacing w:before="120"/>
        <w:ind w:left="811"/>
      </w:pPr>
      <w:r>
        <w:rPr/>
        <w:t>Căn</w:t>
      </w:r>
      <w:r>
        <w:rPr>
          <w:spacing w:val="-2"/>
        </w:rPr>
        <w:t> </w:t>
      </w:r>
      <w:r>
        <w:rPr/>
        <w:t>cứ</w:t>
      </w:r>
      <w:r>
        <w:rPr>
          <w:spacing w:val="-4"/>
        </w:rPr>
        <w:t> </w:t>
      </w:r>
      <w:r>
        <w:rPr/>
        <w:t>vào</w:t>
      </w:r>
      <w:r>
        <w:rPr>
          <w:spacing w:val="-2"/>
        </w:rPr>
        <w:t> </w:t>
      </w:r>
      <w:r>
        <w:rPr/>
        <w:t>Điều</w:t>
      </w:r>
      <w:r>
        <w:rPr>
          <w:spacing w:val="-3"/>
        </w:rPr>
        <w:t> </w:t>
      </w:r>
      <w:r>
        <w:rPr/>
        <w:t>463,</w:t>
      </w:r>
      <w:r>
        <w:rPr>
          <w:spacing w:val="-6"/>
        </w:rPr>
        <w:t> </w:t>
      </w:r>
      <w:r>
        <w:rPr/>
        <w:t>Điều</w:t>
      </w:r>
      <w:r>
        <w:rPr>
          <w:spacing w:val="-4"/>
        </w:rPr>
        <w:t> </w:t>
      </w:r>
      <w:r>
        <w:rPr/>
        <w:t>466,</w:t>
      </w:r>
      <w:r>
        <w:rPr>
          <w:spacing w:val="-3"/>
        </w:rPr>
        <w:t> </w:t>
      </w:r>
      <w:r>
        <w:rPr/>
        <w:t>Điều</w:t>
      </w:r>
      <w:r>
        <w:rPr>
          <w:spacing w:val="-2"/>
        </w:rPr>
        <w:t> </w:t>
      </w:r>
      <w:r>
        <w:rPr/>
        <w:t>468</w:t>
      </w:r>
      <w:r>
        <w:rPr>
          <w:spacing w:val="-1"/>
        </w:rPr>
        <w:t> </w:t>
      </w:r>
      <w:r>
        <w:rPr/>
        <w:t>và</w:t>
      </w:r>
      <w:r>
        <w:rPr>
          <w:spacing w:val="-3"/>
        </w:rPr>
        <w:t> </w:t>
      </w:r>
      <w:r>
        <w:rPr/>
        <w:t>Điều</w:t>
      </w:r>
      <w:r>
        <w:rPr>
          <w:spacing w:val="-1"/>
        </w:rPr>
        <w:t> </w:t>
      </w:r>
      <w:r>
        <w:rPr/>
        <w:t>357</w:t>
      </w:r>
      <w:r>
        <w:rPr>
          <w:spacing w:val="-2"/>
        </w:rPr>
        <w:t> </w:t>
      </w:r>
      <w:r>
        <w:rPr/>
        <w:t>của</w:t>
      </w:r>
      <w:r>
        <w:rPr>
          <w:spacing w:val="-2"/>
        </w:rPr>
        <w:t> </w:t>
      </w:r>
      <w:r>
        <w:rPr/>
        <w:t>Bộ</w:t>
      </w:r>
      <w:r>
        <w:rPr>
          <w:spacing w:val="-6"/>
        </w:rPr>
        <w:t> </w:t>
      </w:r>
      <w:r>
        <w:rPr/>
        <w:t>luật</w:t>
      </w:r>
      <w:r>
        <w:rPr>
          <w:spacing w:val="-1"/>
        </w:rPr>
        <w:t> </w:t>
      </w:r>
      <w:r>
        <w:rPr/>
        <w:t>Dân</w:t>
      </w:r>
      <w:r>
        <w:rPr>
          <w:spacing w:val="-1"/>
        </w:rPr>
        <w:t> </w:t>
      </w:r>
      <w:r>
        <w:rPr>
          <w:spacing w:val="-5"/>
        </w:rPr>
        <w:t>sự;</w:t>
      </w:r>
    </w:p>
    <w:p>
      <w:pPr>
        <w:pStyle w:val="BodyText"/>
        <w:spacing w:line="232" w:lineRule="auto" w:before="127"/>
        <w:ind w:right="112" w:firstLine="652"/>
        <w:rPr>
          <w:rFonts w:ascii="Cambria" w:hAnsi="Cambria"/>
        </w:rPr>
      </w:pPr>
      <w:r>
        <w:rPr/>
        <w:t>Căn cứ vào Nghị quyết số 326/2016/UBTVQH 14 ngày 30/12/2016 của Ủy </w:t>
      </w:r>
      <w:r>
        <w:rPr>
          <w:spacing w:val="-2"/>
        </w:rPr>
        <w:t>ban</w:t>
      </w:r>
      <w:r>
        <w:rPr>
          <w:spacing w:val="-16"/>
        </w:rPr>
        <w:t> </w:t>
      </w:r>
      <w:r>
        <w:rPr>
          <w:spacing w:val="-2"/>
        </w:rPr>
        <w:t>thường</w:t>
      </w:r>
      <w:r>
        <w:rPr>
          <w:spacing w:val="-15"/>
        </w:rPr>
        <w:t> </w:t>
      </w:r>
      <w:r>
        <w:rPr>
          <w:spacing w:val="-2"/>
        </w:rPr>
        <w:t>vụ</w:t>
      </w:r>
      <w:r>
        <w:rPr>
          <w:spacing w:val="-16"/>
        </w:rPr>
        <w:t> </w:t>
      </w:r>
      <w:r>
        <w:rPr>
          <w:spacing w:val="-2"/>
        </w:rPr>
        <w:t>Quốc</w:t>
      </w:r>
      <w:r>
        <w:rPr>
          <w:spacing w:val="-15"/>
        </w:rPr>
        <w:t> </w:t>
      </w:r>
      <w:r>
        <w:rPr>
          <w:spacing w:val="-2"/>
        </w:rPr>
        <w:t>hội</w:t>
      </w:r>
      <w:r>
        <w:rPr>
          <w:spacing w:val="-16"/>
        </w:rPr>
        <w:t> </w:t>
      </w:r>
      <w:r>
        <w:rPr>
          <w:rFonts w:ascii="Cambria" w:hAnsi="Cambria"/>
          <w:spacing w:val="-2"/>
        </w:rPr>
        <w:t>quy</w:t>
      </w:r>
      <w:r>
        <w:rPr>
          <w:rFonts w:ascii="Cambria" w:hAnsi="Cambria"/>
          <w:spacing w:val="-13"/>
        </w:rPr>
        <w:t> </w:t>
      </w:r>
      <w:r>
        <w:rPr>
          <w:rFonts w:ascii="Cambria" w:hAnsi="Cambria"/>
          <w:spacing w:val="-2"/>
        </w:rPr>
        <w:t>®Þnh</w:t>
      </w:r>
      <w:r>
        <w:rPr>
          <w:rFonts w:ascii="Cambria" w:hAnsi="Cambria"/>
          <w:spacing w:val="-14"/>
        </w:rPr>
        <w:t> </w:t>
      </w:r>
      <w:r>
        <w:rPr>
          <w:rFonts w:ascii="Cambria" w:hAnsi="Cambria"/>
          <w:spacing w:val="-2"/>
        </w:rPr>
        <w:t>vÒ</w:t>
      </w:r>
      <w:r>
        <w:rPr>
          <w:rFonts w:ascii="Cambria" w:hAnsi="Cambria"/>
          <w:spacing w:val="-13"/>
        </w:rPr>
        <w:t> </w:t>
      </w:r>
      <w:r>
        <w:rPr>
          <w:spacing w:val="-2"/>
        </w:rPr>
        <w:t>mức</w:t>
      </w:r>
      <w:r>
        <w:rPr>
          <w:spacing w:val="-16"/>
        </w:rPr>
        <w:t> </w:t>
      </w:r>
      <w:r>
        <w:rPr>
          <w:rFonts w:ascii="Cambria" w:hAnsi="Cambria"/>
          <w:spacing w:val="-2"/>
        </w:rPr>
        <w:t>thu,</w:t>
      </w:r>
      <w:r>
        <w:rPr>
          <w:rFonts w:ascii="Cambria" w:hAnsi="Cambria"/>
          <w:spacing w:val="-13"/>
        </w:rPr>
        <w:t> </w:t>
      </w:r>
      <w:r>
        <w:rPr>
          <w:rFonts w:ascii="Cambria" w:hAnsi="Cambria"/>
          <w:spacing w:val="-2"/>
        </w:rPr>
        <w:t>miÔn,</w:t>
      </w:r>
      <w:r>
        <w:rPr>
          <w:rFonts w:ascii="Cambria" w:hAnsi="Cambria"/>
          <w:spacing w:val="-14"/>
        </w:rPr>
        <w:t> </w:t>
      </w:r>
      <w:r>
        <w:rPr>
          <w:rFonts w:ascii="Cambria" w:hAnsi="Cambria"/>
          <w:spacing w:val="-2"/>
        </w:rPr>
        <w:t>gi¶m,</w:t>
      </w:r>
      <w:r>
        <w:rPr>
          <w:rFonts w:ascii="Cambria" w:hAnsi="Cambria"/>
          <w:spacing w:val="-13"/>
        </w:rPr>
        <w:t> </w:t>
      </w:r>
      <w:r>
        <w:rPr>
          <w:rFonts w:ascii="Cambria" w:hAnsi="Cambria"/>
          <w:spacing w:val="-2"/>
        </w:rPr>
        <w:t>thu</w:t>
      </w:r>
      <w:r>
        <w:rPr>
          <w:rFonts w:ascii="Cambria" w:hAnsi="Cambria"/>
          <w:spacing w:val="-13"/>
        </w:rPr>
        <w:t> </w:t>
      </w:r>
      <w:r>
        <w:rPr>
          <w:rFonts w:ascii="Cambria" w:hAnsi="Cambria"/>
          <w:spacing w:val="-2"/>
        </w:rPr>
        <w:t>nép,</w:t>
      </w:r>
      <w:r>
        <w:rPr>
          <w:rFonts w:ascii="Cambria" w:hAnsi="Cambria"/>
          <w:spacing w:val="-14"/>
        </w:rPr>
        <w:t> </w:t>
      </w:r>
      <w:r>
        <w:rPr>
          <w:rFonts w:ascii="Cambria" w:hAnsi="Cambria"/>
          <w:spacing w:val="-2"/>
        </w:rPr>
        <w:t>qu¶n</w:t>
      </w:r>
      <w:r>
        <w:rPr>
          <w:rFonts w:ascii="Cambria" w:hAnsi="Cambria"/>
          <w:spacing w:val="-13"/>
        </w:rPr>
        <w:t> </w:t>
      </w:r>
      <w:r>
        <w:rPr>
          <w:rFonts w:ascii="Cambria" w:hAnsi="Cambria"/>
          <w:spacing w:val="-2"/>
        </w:rPr>
        <w:t>lý</w:t>
      </w:r>
      <w:r>
        <w:rPr>
          <w:rFonts w:ascii="Cambria" w:hAnsi="Cambria"/>
          <w:spacing w:val="-12"/>
        </w:rPr>
        <w:t> </w:t>
      </w:r>
      <w:r>
        <w:rPr>
          <w:rFonts w:ascii="Cambria" w:hAnsi="Cambria"/>
          <w:spacing w:val="-2"/>
        </w:rPr>
        <w:t>vµ</w:t>
      </w:r>
      <w:r>
        <w:rPr>
          <w:rFonts w:ascii="Cambria" w:hAnsi="Cambria"/>
          <w:spacing w:val="-11"/>
        </w:rPr>
        <w:t> </w:t>
      </w:r>
      <w:r>
        <w:rPr>
          <w:rFonts w:ascii="Cambria" w:hAnsi="Cambria"/>
          <w:spacing w:val="-2"/>
        </w:rPr>
        <w:t>sö </w:t>
      </w:r>
      <w:r>
        <w:rPr>
          <w:rFonts w:ascii="Cambria" w:hAnsi="Cambria"/>
          <w:spacing w:val="-8"/>
        </w:rPr>
        <w:t>dụng án</w:t>
      </w:r>
      <w:r>
        <w:rPr>
          <w:rFonts w:ascii="Cambria" w:hAnsi="Cambria"/>
          <w:spacing w:val="-7"/>
        </w:rPr>
        <w:t> </w:t>
      </w:r>
      <w:r>
        <w:rPr>
          <w:rFonts w:ascii="Cambria" w:hAnsi="Cambria"/>
          <w:spacing w:val="-8"/>
        </w:rPr>
        <w:t>phÝ vµ</w:t>
      </w:r>
      <w:r>
        <w:rPr>
          <w:rFonts w:ascii="Cambria" w:hAnsi="Cambria"/>
          <w:spacing w:val="-7"/>
        </w:rPr>
        <w:t> </w:t>
      </w:r>
      <w:r>
        <w:rPr>
          <w:rFonts w:ascii="Cambria" w:hAnsi="Cambria"/>
          <w:spacing w:val="-8"/>
        </w:rPr>
        <w:t>lÖ phÝ</w:t>
      </w:r>
      <w:r>
        <w:rPr>
          <w:rFonts w:ascii="Cambria" w:hAnsi="Cambria"/>
          <w:spacing w:val="29"/>
        </w:rPr>
        <w:t> </w:t>
      </w:r>
      <w:r>
        <w:rPr>
          <w:rFonts w:ascii="Cambria" w:hAnsi="Cambria"/>
          <w:spacing w:val="-8"/>
        </w:rPr>
        <w:t>Tßa án;</w:t>
      </w:r>
    </w:p>
    <w:p>
      <w:pPr>
        <w:pStyle w:val="BodyText"/>
        <w:spacing w:before="116"/>
        <w:ind w:right="112" w:firstLine="652"/>
      </w:pPr>
      <w:r>
        <w:rPr/>
        <w:t>Căn cứ vào Nghị quyết số 01/2019/NQ-HĐTP ngày 11/01/2019 của Hội</w:t>
      </w:r>
      <w:r>
        <w:rPr>
          <w:spacing w:val="40"/>
        </w:rPr>
        <w:t> </w:t>
      </w:r>
      <w:r>
        <w:rPr/>
        <w:t>đồng thẩm</w:t>
      </w:r>
      <w:r>
        <w:rPr>
          <w:spacing w:val="-2"/>
        </w:rPr>
        <w:t> </w:t>
      </w:r>
      <w:r>
        <w:rPr/>
        <w:t>phán Tòa án nhân dân tối cao hướng dẫn một số quy định của pháp luật về lãi, lãi suất, phạt vi phạm;</w:t>
      </w:r>
    </w:p>
    <w:p>
      <w:pPr>
        <w:pStyle w:val="BodyText"/>
        <w:spacing w:before="121"/>
        <w:ind w:right="108" w:firstLine="652"/>
      </w:pPr>
      <w:r>
        <w:rPr/>
        <w:t>Căn cứ vào Biên bản hoà giải thành ngày 23 tháng 11 năm 2022 về việc các đương sự thỏa thuận được với nhau về giải quyết toàn bộ vụ án dân sự thụ lý số 30/2022/TLST-DS ngày 17 tháng 11 năm 2022.</w:t>
      </w:r>
    </w:p>
    <w:p>
      <w:pPr>
        <w:pStyle w:val="Heading1"/>
        <w:spacing w:before="244"/>
        <w:ind w:right="1035"/>
      </w:pPr>
      <w:r>
        <w:rPr/>
        <w:t>XÉT</w:t>
      </w:r>
      <w:r>
        <w:rPr>
          <w:spacing w:val="-3"/>
        </w:rPr>
        <w:t> </w:t>
      </w:r>
      <w:r>
        <w:rPr>
          <w:spacing w:val="-2"/>
        </w:rPr>
        <w:t>THẤY:</w:t>
      </w:r>
    </w:p>
    <w:p>
      <w:pPr>
        <w:pStyle w:val="BodyText"/>
        <w:spacing w:before="237"/>
        <w:ind w:right="109" w:firstLine="652"/>
      </w:pPr>
      <w:r>
        <w:rPr/>
        <w:t>Các thoả thuận của các đương sự được ghi trong biên bản hoà giải thành về việc giải quyết toàn bộ vụ án là tự nguyện; nội dung thỏa thuận giữa các đương sự không vi phạm điều cấm của luật và không trái đạo đức xã hội.</w:t>
      </w:r>
    </w:p>
    <w:p>
      <w:pPr>
        <w:pStyle w:val="BodyText"/>
        <w:spacing w:before="119"/>
        <w:ind w:right="107" w:firstLine="652"/>
      </w:pPr>
      <w:r>
        <w:rPr/>
        <w:t>Đã hết thời hạn 07 ngày, kể từ ngày lập biên bản hoà giải thành, không có đương sự nào thay đổi ý kiến về sự thoả thuận đó.</w:t>
      </w:r>
    </w:p>
    <w:p>
      <w:pPr>
        <w:pStyle w:val="Heading1"/>
        <w:spacing w:before="245"/>
      </w:pPr>
      <w:r>
        <w:rPr/>
        <w:t>QUYẾT</w:t>
      </w:r>
      <w:r>
        <w:rPr>
          <w:spacing w:val="-6"/>
        </w:rPr>
        <w:t> </w:t>
      </w:r>
      <w:r>
        <w:rPr>
          <w:spacing w:val="-2"/>
        </w:rPr>
        <w:t>ĐỊNH:</w:t>
      </w:r>
    </w:p>
    <w:p>
      <w:pPr>
        <w:pStyle w:val="ListParagraph"/>
        <w:numPr>
          <w:ilvl w:val="0"/>
          <w:numId w:val="1"/>
        </w:numPr>
        <w:tabs>
          <w:tab w:pos="1093" w:val="left" w:leader="none"/>
        </w:tabs>
        <w:spacing w:line="240" w:lineRule="auto" w:before="235" w:after="0"/>
        <w:ind w:left="109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3"/>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sự:</w:t>
      </w:r>
    </w:p>
    <w:p>
      <w:pPr>
        <w:spacing w:before="122"/>
        <w:ind w:left="878" w:right="0" w:firstLine="0"/>
        <w:jc w:val="left"/>
        <w:rPr>
          <w:sz w:val="28"/>
        </w:rPr>
      </w:pPr>
      <w:r>
        <w:rPr>
          <w:i/>
          <w:sz w:val="28"/>
        </w:rPr>
        <w:t>Nguyên</w:t>
      </w:r>
      <w:r>
        <w:rPr>
          <w:i/>
          <w:spacing w:val="-2"/>
          <w:sz w:val="28"/>
        </w:rPr>
        <w:t> </w:t>
      </w:r>
      <w:r>
        <w:rPr>
          <w:i/>
          <w:sz w:val="28"/>
        </w:rPr>
        <w:t>đơn:</w:t>
      </w:r>
      <w:r>
        <w:rPr>
          <w:i/>
          <w:spacing w:val="-1"/>
          <w:sz w:val="28"/>
        </w:rPr>
        <w:t> </w:t>
      </w:r>
      <w:r>
        <w:rPr>
          <w:sz w:val="28"/>
        </w:rPr>
        <w:t>Bà</w:t>
      </w:r>
      <w:r>
        <w:rPr>
          <w:spacing w:val="-3"/>
          <w:sz w:val="28"/>
        </w:rPr>
        <w:t> </w:t>
      </w:r>
      <w:r>
        <w:rPr>
          <w:sz w:val="28"/>
        </w:rPr>
        <w:t>Lê</w:t>
      </w:r>
      <w:r>
        <w:rPr>
          <w:spacing w:val="-2"/>
          <w:sz w:val="28"/>
        </w:rPr>
        <w:t> </w:t>
      </w:r>
      <w:r>
        <w:rPr>
          <w:sz w:val="28"/>
        </w:rPr>
        <w:t>Thị</w:t>
      </w:r>
      <w:r>
        <w:rPr>
          <w:spacing w:val="-2"/>
          <w:sz w:val="28"/>
        </w:rPr>
        <w:t> </w:t>
      </w:r>
      <w:r>
        <w:rPr>
          <w:sz w:val="28"/>
        </w:rPr>
        <w:t>X,</w:t>
      </w:r>
      <w:r>
        <w:rPr>
          <w:spacing w:val="-3"/>
          <w:sz w:val="28"/>
        </w:rPr>
        <w:t> </w:t>
      </w:r>
      <w:r>
        <w:rPr>
          <w:sz w:val="28"/>
        </w:rPr>
        <w:t>sinh</w:t>
      </w:r>
      <w:r>
        <w:rPr>
          <w:spacing w:val="-1"/>
          <w:sz w:val="28"/>
        </w:rPr>
        <w:t> </w:t>
      </w:r>
      <w:r>
        <w:rPr>
          <w:sz w:val="28"/>
        </w:rPr>
        <w:t>năm</w:t>
      </w:r>
      <w:r>
        <w:rPr>
          <w:spacing w:val="-7"/>
          <w:sz w:val="28"/>
        </w:rPr>
        <w:t> </w:t>
      </w:r>
      <w:r>
        <w:rPr>
          <w:spacing w:val="-4"/>
          <w:sz w:val="28"/>
        </w:rPr>
        <w:t>1968.</w:t>
      </w:r>
    </w:p>
    <w:p>
      <w:pPr>
        <w:pStyle w:val="BodyText"/>
        <w:spacing w:before="119"/>
        <w:ind w:left="878"/>
        <w:jc w:val="left"/>
      </w:pPr>
      <w:r>
        <w:rPr>
          <w:i/>
        </w:rPr>
        <w:t>Bị</w:t>
      </w:r>
      <w:r>
        <w:rPr>
          <w:i/>
          <w:spacing w:val="-2"/>
        </w:rPr>
        <w:t> </w:t>
      </w:r>
      <w:r>
        <w:rPr>
          <w:i/>
        </w:rPr>
        <w:t>đơn:</w:t>
      </w:r>
      <w:r>
        <w:rPr>
          <w:i/>
          <w:spacing w:val="-3"/>
        </w:rPr>
        <w:t> </w:t>
      </w:r>
      <w:r>
        <w:rPr/>
        <w:t>Bà</w:t>
      </w:r>
      <w:r>
        <w:rPr>
          <w:spacing w:val="-2"/>
        </w:rPr>
        <w:t> </w:t>
      </w:r>
      <w:r>
        <w:rPr/>
        <w:t>Vũ</w:t>
      </w:r>
      <w:r>
        <w:rPr>
          <w:spacing w:val="-2"/>
        </w:rPr>
        <w:t> </w:t>
      </w:r>
      <w:r>
        <w:rPr/>
        <w:t>Thị</w:t>
      </w:r>
      <w:r>
        <w:rPr>
          <w:spacing w:val="-1"/>
        </w:rPr>
        <w:t> </w:t>
      </w:r>
      <w:r>
        <w:rPr/>
        <w:t>Thanh</w:t>
      </w:r>
      <w:r>
        <w:rPr>
          <w:spacing w:val="-2"/>
        </w:rPr>
        <w:t> </w:t>
      </w:r>
      <w:r>
        <w:rPr/>
        <w:t>M</w:t>
      </w:r>
      <w:r>
        <w:rPr>
          <w:spacing w:val="-4"/>
        </w:rPr>
        <w:t> </w:t>
      </w:r>
      <w:r>
        <w:rPr/>
        <w:t>(Tên</w:t>
      </w:r>
      <w:r>
        <w:rPr>
          <w:spacing w:val="-2"/>
        </w:rPr>
        <w:t> </w:t>
      </w:r>
      <w:r>
        <w:rPr/>
        <w:t>gọi</w:t>
      </w:r>
      <w:r>
        <w:rPr>
          <w:spacing w:val="-1"/>
        </w:rPr>
        <w:t> </w:t>
      </w:r>
      <w:r>
        <w:rPr/>
        <w:t>khác</w:t>
      </w:r>
      <w:r>
        <w:rPr>
          <w:spacing w:val="-3"/>
        </w:rPr>
        <w:t> </w:t>
      </w:r>
      <w:r>
        <w:rPr/>
        <w:t>Vũ</w:t>
      </w:r>
      <w:r>
        <w:rPr>
          <w:spacing w:val="-2"/>
        </w:rPr>
        <w:t> </w:t>
      </w:r>
      <w:r>
        <w:rPr/>
        <w:t>Thị</w:t>
      </w:r>
      <w:r>
        <w:rPr>
          <w:spacing w:val="-1"/>
        </w:rPr>
        <w:t> </w:t>
      </w:r>
      <w:r>
        <w:rPr/>
        <w:t>M),</w:t>
      </w:r>
      <w:r>
        <w:rPr>
          <w:spacing w:val="-6"/>
        </w:rPr>
        <w:t> </w:t>
      </w:r>
      <w:r>
        <w:rPr/>
        <w:t>sinh</w:t>
      </w:r>
      <w:r>
        <w:rPr>
          <w:spacing w:val="-2"/>
        </w:rPr>
        <w:t> </w:t>
      </w:r>
      <w:r>
        <w:rPr/>
        <w:t>năm</w:t>
      </w:r>
      <w:r>
        <w:rPr>
          <w:spacing w:val="-5"/>
        </w:rPr>
        <w:t> </w:t>
      </w:r>
      <w:r>
        <w:rPr>
          <w:spacing w:val="-2"/>
        </w:rPr>
        <w:t>1963.</w:t>
      </w:r>
    </w:p>
    <w:p>
      <w:pPr>
        <w:spacing w:before="120"/>
        <w:ind w:left="158" w:right="0" w:firstLine="719"/>
        <w:jc w:val="left"/>
        <w:rPr>
          <w:sz w:val="28"/>
        </w:rPr>
      </w:pPr>
      <w:r>
        <w:rPr>
          <w:i/>
          <w:sz w:val="28"/>
        </w:rPr>
        <w:t>Người có quyền lợi nghĩa vụ liên quan</w:t>
      </w:r>
      <w:r>
        <w:rPr>
          <w:sz w:val="28"/>
        </w:rPr>
        <w:t>: Ông Nguyễn Văn B, sinh năm 1965 (Ông B ủy quyền cho vợ là bà Lê Thị X).</w:t>
      </w:r>
    </w:p>
    <w:p>
      <w:pPr>
        <w:pStyle w:val="BodyText"/>
        <w:spacing w:before="120"/>
        <w:ind w:firstLine="719"/>
        <w:jc w:val="left"/>
      </w:pPr>
      <w:r>
        <w:rPr/>
        <w:t>Đều</w:t>
      </w:r>
      <w:r>
        <w:rPr>
          <w:spacing w:val="32"/>
        </w:rPr>
        <w:t> </w:t>
      </w:r>
      <w:r>
        <w:rPr/>
        <w:t>có</w:t>
      </w:r>
      <w:r>
        <w:rPr>
          <w:spacing w:val="32"/>
        </w:rPr>
        <w:t> </w:t>
      </w:r>
      <w:r>
        <w:rPr/>
        <w:t>hộ</w:t>
      </w:r>
      <w:r>
        <w:rPr>
          <w:spacing w:val="31"/>
        </w:rPr>
        <w:t> </w:t>
      </w:r>
      <w:r>
        <w:rPr/>
        <w:t>khẩu</w:t>
      </w:r>
      <w:r>
        <w:rPr>
          <w:spacing w:val="31"/>
        </w:rPr>
        <w:t> </w:t>
      </w:r>
      <w:r>
        <w:rPr/>
        <w:t>thường</w:t>
      </w:r>
      <w:r>
        <w:rPr>
          <w:spacing w:val="31"/>
        </w:rPr>
        <w:t> </w:t>
      </w:r>
      <w:r>
        <w:rPr/>
        <w:t>trú</w:t>
      </w:r>
      <w:r>
        <w:rPr>
          <w:spacing w:val="31"/>
        </w:rPr>
        <w:t> </w:t>
      </w:r>
      <w:r>
        <w:rPr/>
        <w:t>và</w:t>
      </w:r>
      <w:r>
        <w:rPr>
          <w:spacing w:val="31"/>
        </w:rPr>
        <w:t> </w:t>
      </w:r>
      <w:r>
        <w:rPr/>
        <w:t>trú</w:t>
      </w:r>
      <w:r>
        <w:rPr>
          <w:spacing w:val="31"/>
        </w:rPr>
        <w:t> </w:t>
      </w:r>
      <w:r>
        <w:rPr/>
        <w:t>tại:</w:t>
      </w:r>
      <w:r>
        <w:rPr>
          <w:spacing w:val="31"/>
        </w:rPr>
        <w:t> </w:t>
      </w:r>
      <w:r>
        <w:rPr/>
        <w:t>Thôn</w:t>
      </w:r>
      <w:r>
        <w:rPr>
          <w:spacing w:val="38"/>
        </w:rPr>
        <w:t> </w:t>
      </w:r>
      <w:r>
        <w:rPr/>
        <w:t>N,</w:t>
      </w:r>
      <w:r>
        <w:rPr>
          <w:spacing w:val="30"/>
        </w:rPr>
        <w:t> </w:t>
      </w:r>
      <w:r>
        <w:rPr/>
        <w:t>xã</w:t>
      </w:r>
      <w:r>
        <w:rPr>
          <w:spacing w:val="31"/>
        </w:rPr>
        <w:t> </w:t>
      </w:r>
      <w:r>
        <w:rPr/>
        <w:t>N1,</w:t>
      </w:r>
      <w:r>
        <w:rPr>
          <w:spacing w:val="30"/>
        </w:rPr>
        <w:t> </w:t>
      </w:r>
      <w:r>
        <w:rPr/>
        <w:t>huyện</w:t>
      </w:r>
      <w:r>
        <w:rPr>
          <w:spacing w:val="32"/>
        </w:rPr>
        <w:t> </w:t>
      </w:r>
      <w:r>
        <w:rPr/>
        <w:t>Phú</w:t>
      </w:r>
      <w:r>
        <w:rPr>
          <w:spacing w:val="31"/>
        </w:rPr>
        <w:t> </w:t>
      </w:r>
      <w:r>
        <w:rPr/>
        <w:t>Xuyên, thành phố Hà Nội.</w:t>
      </w:r>
    </w:p>
    <w:p>
      <w:pPr>
        <w:pStyle w:val="ListParagraph"/>
        <w:numPr>
          <w:ilvl w:val="0"/>
          <w:numId w:val="1"/>
        </w:numPr>
        <w:tabs>
          <w:tab w:pos="1093" w:val="left" w:leader="none"/>
        </w:tabs>
        <w:spacing w:line="240" w:lineRule="auto" w:before="121" w:after="0"/>
        <w:ind w:left="1092" w:right="0" w:hanging="282"/>
        <w:jc w:val="left"/>
        <w:rPr>
          <w:sz w:val="28"/>
        </w:rPr>
      </w:pPr>
      <w:r>
        <w:rPr>
          <w:sz w:val="28"/>
        </w:rPr>
        <w:t>Sự</w:t>
      </w:r>
      <w:r>
        <w:rPr>
          <w:spacing w:val="-4"/>
          <w:sz w:val="28"/>
        </w:rPr>
        <w:t> </w:t>
      </w:r>
      <w:r>
        <w:rPr>
          <w:sz w:val="28"/>
        </w:rPr>
        <w:t>thỏa</w:t>
      </w:r>
      <w:r>
        <w:rPr>
          <w:spacing w:val="-5"/>
          <w:sz w:val="28"/>
        </w:rPr>
        <w:t> </w:t>
      </w:r>
      <w:r>
        <w:rPr>
          <w:sz w:val="28"/>
        </w:rPr>
        <w:t>thuận của</w:t>
      </w:r>
      <w:r>
        <w:rPr>
          <w:spacing w:val="-5"/>
          <w:sz w:val="28"/>
        </w:rPr>
        <w:t> </w:t>
      </w:r>
      <w:r>
        <w:rPr>
          <w:sz w:val="28"/>
        </w:rPr>
        <w:t>các</w:t>
      </w:r>
      <w:r>
        <w:rPr>
          <w:spacing w:val="-2"/>
          <w:sz w:val="28"/>
        </w:rPr>
        <w:t> </w:t>
      </w:r>
      <w:r>
        <w:rPr>
          <w:sz w:val="28"/>
        </w:rPr>
        <w:t>đương</w:t>
      </w:r>
      <w:r>
        <w:rPr>
          <w:spacing w:val="-1"/>
          <w:sz w:val="28"/>
        </w:rPr>
        <w:t> </w:t>
      </w:r>
      <w:r>
        <w:rPr>
          <w:sz w:val="28"/>
        </w:rPr>
        <w:t>sự</w:t>
      </w:r>
      <w:r>
        <w:rPr>
          <w:spacing w:val="-3"/>
          <w:sz w:val="28"/>
        </w:rPr>
        <w:t> </w:t>
      </w:r>
      <w:r>
        <w:rPr>
          <w:sz w:val="28"/>
        </w:rPr>
        <w:t>cụ</w:t>
      </w:r>
      <w:r>
        <w:rPr>
          <w:spacing w:val="-3"/>
          <w:sz w:val="28"/>
        </w:rPr>
        <w:t> </w:t>
      </w:r>
      <w:r>
        <w:rPr>
          <w:sz w:val="28"/>
        </w:rPr>
        <w:t>thể</w:t>
      </w:r>
      <w:r>
        <w:rPr>
          <w:spacing w:val="-3"/>
          <w:sz w:val="28"/>
        </w:rPr>
        <w:t> </w:t>
      </w:r>
      <w:r>
        <w:rPr>
          <w:sz w:val="28"/>
        </w:rPr>
        <w:t>như</w:t>
      </w:r>
      <w:r>
        <w:rPr>
          <w:spacing w:val="-3"/>
          <w:sz w:val="28"/>
        </w:rPr>
        <w:t> </w:t>
      </w:r>
      <w:r>
        <w:rPr>
          <w:spacing w:val="-4"/>
          <w:sz w:val="28"/>
        </w:rPr>
        <w:t>sau:</w:t>
      </w:r>
    </w:p>
    <w:p>
      <w:pPr>
        <w:pStyle w:val="ListParagraph"/>
        <w:numPr>
          <w:ilvl w:val="0"/>
          <w:numId w:val="2"/>
        </w:numPr>
        <w:tabs>
          <w:tab w:pos="1354" w:val="left" w:leader="none"/>
        </w:tabs>
        <w:spacing w:line="240" w:lineRule="auto" w:before="120" w:after="0"/>
        <w:ind w:left="1353" w:right="0" w:hanging="428"/>
        <w:jc w:val="left"/>
        <w:rPr>
          <w:sz w:val="28"/>
        </w:rPr>
      </w:pPr>
      <w:r>
        <w:rPr>
          <w:sz w:val="28"/>
        </w:rPr>
        <w:t>Bà</w:t>
      </w:r>
      <w:r>
        <w:rPr>
          <w:spacing w:val="25"/>
          <w:sz w:val="28"/>
        </w:rPr>
        <w:t> </w:t>
      </w:r>
      <w:r>
        <w:rPr>
          <w:sz w:val="28"/>
        </w:rPr>
        <w:t>Lê</w:t>
      </w:r>
      <w:r>
        <w:rPr>
          <w:spacing w:val="28"/>
          <w:sz w:val="28"/>
        </w:rPr>
        <w:t> </w:t>
      </w:r>
      <w:r>
        <w:rPr>
          <w:sz w:val="28"/>
        </w:rPr>
        <w:t>Thị</w:t>
      </w:r>
      <w:r>
        <w:rPr>
          <w:spacing w:val="26"/>
          <w:sz w:val="28"/>
        </w:rPr>
        <w:t> </w:t>
      </w:r>
      <w:r>
        <w:rPr>
          <w:sz w:val="28"/>
        </w:rPr>
        <w:t>Xiêng</w:t>
      </w:r>
      <w:r>
        <w:rPr>
          <w:spacing w:val="29"/>
          <w:sz w:val="28"/>
        </w:rPr>
        <w:t> </w:t>
      </w:r>
      <w:r>
        <w:rPr>
          <w:sz w:val="28"/>
        </w:rPr>
        <w:t>yêu</w:t>
      </w:r>
      <w:r>
        <w:rPr>
          <w:spacing w:val="28"/>
          <w:sz w:val="28"/>
        </w:rPr>
        <w:t> </w:t>
      </w:r>
      <w:r>
        <w:rPr>
          <w:sz w:val="28"/>
        </w:rPr>
        <w:t>cầu</w:t>
      </w:r>
      <w:r>
        <w:rPr>
          <w:spacing w:val="28"/>
          <w:sz w:val="28"/>
        </w:rPr>
        <w:t> </w:t>
      </w:r>
      <w:r>
        <w:rPr>
          <w:sz w:val="28"/>
        </w:rPr>
        <w:t>bà</w:t>
      </w:r>
      <w:r>
        <w:rPr>
          <w:spacing w:val="26"/>
          <w:sz w:val="28"/>
        </w:rPr>
        <w:t> </w:t>
      </w:r>
      <w:r>
        <w:rPr>
          <w:sz w:val="28"/>
        </w:rPr>
        <w:t>Vũ</w:t>
      </w:r>
      <w:r>
        <w:rPr>
          <w:spacing w:val="28"/>
          <w:sz w:val="28"/>
        </w:rPr>
        <w:t> </w:t>
      </w:r>
      <w:r>
        <w:rPr>
          <w:sz w:val="28"/>
        </w:rPr>
        <w:t>Thị</w:t>
      </w:r>
      <w:r>
        <w:rPr>
          <w:spacing w:val="27"/>
          <w:sz w:val="28"/>
        </w:rPr>
        <w:t> </w:t>
      </w:r>
      <w:r>
        <w:rPr>
          <w:sz w:val="28"/>
        </w:rPr>
        <w:t>Thanh</w:t>
      </w:r>
      <w:r>
        <w:rPr>
          <w:spacing w:val="26"/>
          <w:sz w:val="28"/>
        </w:rPr>
        <w:t> </w:t>
      </w:r>
      <w:r>
        <w:rPr>
          <w:sz w:val="28"/>
        </w:rPr>
        <w:t>M</w:t>
      </w:r>
      <w:r>
        <w:rPr>
          <w:spacing w:val="26"/>
          <w:sz w:val="28"/>
        </w:rPr>
        <w:t> </w:t>
      </w:r>
      <w:r>
        <w:rPr>
          <w:sz w:val="28"/>
        </w:rPr>
        <w:t>phải</w:t>
      </w:r>
      <w:r>
        <w:rPr>
          <w:spacing w:val="27"/>
          <w:sz w:val="28"/>
        </w:rPr>
        <w:t> </w:t>
      </w:r>
      <w:r>
        <w:rPr>
          <w:sz w:val="28"/>
        </w:rPr>
        <w:t>trả</w:t>
      </w:r>
      <w:r>
        <w:rPr>
          <w:spacing w:val="22"/>
          <w:sz w:val="28"/>
        </w:rPr>
        <w:t> </w:t>
      </w:r>
      <w:r>
        <w:rPr>
          <w:sz w:val="28"/>
        </w:rPr>
        <w:t>khoản</w:t>
      </w:r>
      <w:r>
        <w:rPr>
          <w:spacing w:val="26"/>
          <w:sz w:val="28"/>
        </w:rPr>
        <w:t> </w:t>
      </w:r>
      <w:r>
        <w:rPr>
          <w:sz w:val="28"/>
        </w:rPr>
        <w:t>nợ</w:t>
      </w:r>
      <w:r>
        <w:rPr>
          <w:spacing w:val="26"/>
          <w:sz w:val="28"/>
        </w:rPr>
        <w:t> </w:t>
      </w:r>
      <w:r>
        <w:rPr>
          <w:spacing w:val="-4"/>
          <w:sz w:val="28"/>
        </w:rPr>
        <w:t>theo</w:t>
      </w:r>
    </w:p>
    <w:p>
      <w:pPr>
        <w:spacing w:after="0" w:line="240" w:lineRule="auto"/>
        <w:jc w:val="left"/>
        <w:rPr>
          <w:sz w:val="28"/>
        </w:rPr>
        <w:sectPr>
          <w:type w:val="continuous"/>
          <w:pgSz w:w="11910" w:h="16850"/>
          <w:pgMar w:top="1400" w:bottom="280" w:left="1260" w:right="1020"/>
        </w:sectPr>
      </w:pPr>
    </w:p>
    <w:p>
      <w:pPr>
        <w:pStyle w:val="BodyText"/>
        <w:spacing w:before="65"/>
      </w:pPr>
      <w:r>
        <w:rPr/>
        <w:t>giấy</w:t>
      </w:r>
      <w:r>
        <w:rPr>
          <w:spacing w:val="21"/>
        </w:rPr>
        <w:t> </w:t>
      </w:r>
      <w:r>
        <w:rPr/>
        <w:t>biên</w:t>
      </w:r>
      <w:r>
        <w:rPr>
          <w:spacing w:val="24"/>
        </w:rPr>
        <w:t> </w:t>
      </w:r>
      <w:r>
        <w:rPr/>
        <w:t>nhận</w:t>
      </w:r>
      <w:r>
        <w:rPr>
          <w:spacing w:val="23"/>
        </w:rPr>
        <w:t> </w:t>
      </w:r>
      <w:r>
        <w:rPr/>
        <w:t>nợ</w:t>
      </w:r>
      <w:r>
        <w:rPr>
          <w:spacing w:val="26"/>
        </w:rPr>
        <w:t> </w:t>
      </w:r>
      <w:r>
        <w:rPr/>
        <w:t>ngày</w:t>
      </w:r>
      <w:r>
        <w:rPr>
          <w:spacing w:val="21"/>
        </w:rPr>
        <w:t> </w:t>
      </w:r>
      <w:r>
        <w:rPr/>
        <w:t>05/3/2014</w:t>
      </w:r>
      <w:r>
        <w:rPr>
          <w:spacing w:val="26"/>
        </w:rPr>
        <w:t> </w:t>
      </w:r>
      <w:r>
        <w:rPr/>
        <w:t>(âm</w:t>
      </w:r>
      <w:r>
        <w:rPr>
          <w:spacing w:val="20"/>
        </w:rPr>
        <w:t> </w:t>
      </w:r>
      <w:r>
        <w:rPr/>
        <w:t>lịch)</w:t>
      </w:r>
      <w:r>
        <w:rPr>
          <w:spacing w:val="23"/>
        </w:rPr>
        <w:t> </w:t>
      </w:r>
      <w:r>
        <w:rPr/>
        <w:t>và</w:t>
      </w:r>
      <w:r>
        <w:rPr>
          <w:spacing w:val="25"/>
        </w:rPr>
        <w:t> </w:t>
      </w:r>
      <w:r>
        <w:rPr/>
        <w:t>ngày</w:t>
      </w:r>
      <w:r>
        <w:rPr>
          <w:spacing w:val="22"/>
        </w:rPr>
        <w:t> </w:t>
      </w:r>
      <w:r>
        <w:rPr/>
        <w:t>03/7/2014(âm</w:t>
      </w:r>
      <w:r>
        <w:rPr>
          <w:spacing w:val="21"/>
        </w:rPr>
        <w:t> </w:t>
      </w:r>
      <w:r>
        <w:rPr/>
        <w:t>lịch),</w:t>
      </w:r>
      <w:r>
        <w:rPr>
          <w:spacing w:val="24"/>
        </w:rPr>
        <w:t> </w:t>
      </w:r>
      <w:r>
        <w:rPr/>
        <w:t>cụ</w:t>
      </w:r>
      <w:r>
        <w:rPr>
          <w:spacing w:val="26"/>
        </w:rPr>
        <w:t> </w:t>
      </w:r>
      <w:r>
        <w:rPr>
          <w:spacing w:val="-4"/>
        </w:rPr>
        <w:t>thể:</w:t>
      </w:r>
    </w:p>
    <w:p>
      <w:pPr>
        <w:pStyle w:val="BodyText"/>
        <w:spacing w:before="2"/>
        <w:ind w:right="108"/>
      </w:pPr>
      <w:r>
        <w:rPr/>
        <w:t>20.000.000 đồng và 04 chỉ vàng 9999 tương đương 21.600.000 đồng. Tổng cộng</w:t>
      </w:r>
      <w:r>
        <w:rPr>
          <w:spacing w:val="40"/>
        </w:rPr>
        <w:t> </w:t>
      </w:r>
      <w:r>
        <w:rPr/>
        <w:t>bà Vũ Thị Thanh M phải trả cho bà Lê Thị X số tiền 41.600.000 đồng (Bốn mươi mốt triệu sáu trăm nghìn đồng). Bà Lê Thị X không yêu cầu bà M phải trả tiền lãi hoặc phải trả thêm khoản tiền nào khác .</w:t>
      </w:r>
    </w:p>
    <w:p>
      <w:pPr>
        <w:pStyle w:val="ListParagraph"/>
        <w:numPr>
          <w:ilvl w:val="0"/>
          <w:numId w:val="2"/>
        </w:numPr>
        <w:tabs>
          <w:tab w:pos="1268" w:val="left" w:leader="none"/>
        </w:tabs>
        <w:spacing w:line="322" w:lineRule="exact" w:before="119" w:after="0"/>
        <w:ind w:left="1267" w:right="0" w:hanging="411"/>
        <w:jc w:val="both"/>
        <w:rPr>
          <w:sz w:val="28"/>
        </w:rPr>
      </w:pPr>
      <w:r>
        <w:rPr>
          <w:sz w:val="28"/>
        </w:rPr>
        <w:t>Bà</w:t>
      </w:r>
      <w:r>
        <w:rPr>
          <w:spacing w:val="8"/>
          <w:sz w:val="28"/>
        </w:rPr>
        <w:t> </w:t>
      </w:r>
      <w:r>
        <w:rPr>
          <w:sz w:val="28"/>
        </w:rPr>
        <w:t>Vũ</w:t>
      </w:r>
      <w:r>
        <w:rPr>
          <w:spacing w:val="12"/>
          <w:sz w:val="28"/>
        </w:rPr>
        <w:t> </w:t>
      </w:r>
      <w:r>
        <w:rPr>
          <w:sz w:val="28"/>
        </w:rPr>
        <w:t>Thị</w:t>
      </w:r>
      <w:r>
        <w:rPr>
          <w:spacing w:val="10"/>
          <w:sz w:val="28"/>
        </w:rPr>
        <w:t> </w:t>
      </w:r>
      <w:r>
        <w:rPr>
          <w:sz w:val="28"/>
        </w:rPr>
        <w:t>Thanh</w:t>
      </w:r>
      <w:r>
        <w:rPr>
          <w:spacing w:val="10"/>
          <w:sz w:val="28"/>
        </w:rPr>
        <w:t> </w:t>
      </w:r>
      <w:r>
        <w:rPr>
          <w:sz w:val="28"/>
        </w:rPr>
        <w:t>M</w:t>
      </w:r>
      <w:r>
        <w:rPr>
          <w:spacing w:val="15"/>
          <w:sz w:val="28"/>
        </w:rPr>
        <w:t> </w:t>
      </w:r>
      <w:r>
        <w:rPr>
          <w:sz w:val="28"/>
        </w:rPr>
        <w:t>thừa</w:t>
      </w:r>
      <w:r>
        <w:rPr>
          <w:spacing w:val="9"/>
          <w:sz w:val="28"/>
        </w:rPr>
        <w:t> </w:t>
      </w:r>
      <w:r>
        <w:rPr>
          <w:sz w:val="28"/>
        </w:rPr>
        <w:t>nhận</w:t>
      </w:r>
      <w:r>
        <w:rPr>
          <w:spacing w:val="10"/>
          <w:sz w:val="28"/>
        </w:rPr>
        <w:t> </w:t>
      </w:r>
      <w:r>
        <w:rPr>
          <w:sz w:val="28"/>
        </w:rPr>
        <w:t>và</w:t>
      </w:r>
      <w:r>
        <w:rPr>
          <w:spacing w:val="9"/>
          <w:sz w:val="28"/>
        </w:rPr>
        <w:t> </w:t>
      </w:r>
      <w:r>
        <w:rPr>
          <w:sz w:val="28"/>
        </w:rPr>
        <w:t>đồng</w:t>
      </w:r>
      <w:r>
        <w:rPr>
          <w:spacing w:val="9"/>
          <w:sz w:val="28"/>
        </w:rPr>
        <w:t> </w:t>
      </w:r>
      <w:r>
        <w:rPr>
          <w:sz w:val="28"/>
        </w:rPr>
        <w:t>ý</w:t>
      </w:r>
      <w:r>
        <w:rPr>
          <w:spacing w:val="10"/>
          <w:sz w:val="28"/>
        </w:rPr>
        <w:t> </w:t>
      </w:r>
      <w:r>
        <w:rPr>
          <w:sz w:val="28"/>
        </w:rPr>
        <w:t>trả</w:t>
      </w:r>
      <w:r>
        <w:rPr>
          <w:spacing w:val="9"/>
          <w:sz w:val="28"/>
        </w:rPr>
        <w:t> </w:t>
      </w:r>
      <w:r>
        <w:rPr>
          <w:sz w:val="28"/>
        </w:rPr>
        <w:t>cho</w:t>
      </w:r>
      <w:r>
        <w:rPr>
          <w:spacing w:val="15"/>
          <w:sz w:val="28"/>
        </w:rPr>
        <w:t> </w:t>
      </w:r>
      <w:r>
        <w:rPr>
          <w:sz w:val="28"/>
        </w:rPr>
        <w:t>bà</w:t>
      </w:r>
      <w:r>
        <w:rPr>
          <w:spacing w:val="7"/>
          <w:sz w:val="28"/>
        </w:rPr>
        <w:t> </w:t>
      </w:r>
      <w:r>
        <w:rPr>
          <w:sz w:val="28"/>
        </w:rPr>
        <w:t>Lê</w:t>
      </w:r>
      <w:r>
        <w:rPr>
          <w:spacing w:val="12"/>
          <w:sz w:val="28"/>
        </w:rPr>
        <w:t> </w:t>
      </w:r>
      <w:r>
        <w:rPr>
          <w:sz w:val="28"/>
        </w:rPr>
        <w:t>Thị</w:t>
      </w:r>
      <w:r>
        <w:rPr>
          <w:spacing w:val="10"/>
          <w:sz w:val="28"/>
        </w:rPr>
        <w:t> </w:t>
      </w:r>
      <w:r>
        <w:rPr>
          <w:sz w:val="28"/>
        </w:rPr>
        <w:t>X</w:t>
      </w:r>
      <w:r>
        <w:rPr>
          <w:spacing w:val="11"/>
          <w:sz w:val="28"/>
        </w:rPr>
        <w:t> </w:t>
      </w:r>
      <w:r>
        <w:rPr>
          <w:sz w:val="28"/>
        </w:rPr>
        <w:t>khoản</w:t>
      </w:r>
      <w:r>
        <w:rPr>
          <w:spacing w:val="10"/>
          <w:sz w:val="28"/>
        </w:rPr>
        <w:t> </w:t>
      </w:r>
      <w:r>
        <w:rPr>
          <w:spacing w:val="-5"/>
          <w:sz w:val="28"/>
        </w:rPr>
        <w:t>nợ</w:t>
      </w:r>
    </w:p>
    <w:p>
      <w:pPr>
        <w:pStyle w:val="BodyText"/>
        <w:ind w:right="106"/>
      </w:pPr>
      <w:r>
        <w:rPr/>
        <w:t>20.000.000 đồng và 04 chỉ vàng 9999 tương đương 21.600.000 đồng theo giấy</w:t>
      </w:r>
      <w:r>
        <w:rPr>
          <w:spacing w:val="80"/>
        </w:rPr>
        <w:t> </w:t>
      </w:r>
      <w:r>
        <w:rPr/>
        <w:t>biên nhận nợ ngày 05/3/2014 (âm lịch) và ngày 03/7/2014 (âm lịch).Tổng cộng bà M phải trả cho bà Xiêng số tiền 41.600.000 đồng (Bốn mươi mốt triệu sáu trăm nghìn đồng).</w:t>
      </w:r>
    </w:p>
    <w:p>
      <w:pPr>
        <w:pStyle w:val="BodyText"/>
        <w:spacing w:before="121"/>
        <w:ind w:right="107" w:firstLine="767"/>
      </w:pPr>
      <w:r>
        <w:rPr/>
        <w:t>Kể từ</w:t>
      </w:r>
      <w:r>
        <w:rPr>
          <w:spacing w:val="40"/>
        </w:rPr>
        <w:t> </w:t>
      </w:r>
      <w:r>
        <w:rPr/>
        <w:t>ngày có đơn yêu cầu thi hành án của người được thi hành án (đối với các khoản tiền phải trả cho bên được thi hành án) cho đến khi thi hành xong, bên phải thi hành án còn phải chịu khoản tiền lãi của số tiền còn phải thi hành án theo mức lãi suất quy định tại Điều 357, Điều 468 của Bộ luật Dân sự năm 2015, trừ trường hợp pháp luật có quy định khác.</w:t>
      </w:r>
    </w:p>
    <w:p>
      <w:pPr>
        <w:pStyle w:val="ListParagraph"/>
        <w:numPr>
          <w:ilvl w:val="0"/>
          <w:numId w:val="2"/>
        </w:numPr>
        <w:tabs>
          <w:tab w:pos="1342" w:val="left" w:leader="none"/>
        </w:tabs>
        <w:spacing w:line="322" w:lineRule="exact" w:before="120" w:after="0"/>
        <w:ind w:left="1341" w:right="0" w:hanging="416"/>
        <w:jc w:val="both"/>
        <w:rPr>
          <w:sz w:val="28"/>
        </w:rPr>
      </w:pPr>
      <w:r>
        <w:rPr>
          <w:sz w:val="28"/>
        </w:rPr>
        <w:t>Về</w:t>
      </w:r>
      <w:r>
        <w:rPr>
          <w:spacing w:val="13"/>
          <w:sz w:val="28"/>
        </w:rPr>
        <w:t> </w:t>
      </w:r>
      <w:r>
        <w:rPr>
          <w:sz w:val="28"/>
        </w:rPr>
        <w:t>án</w:t>
      </w:r>
      <w:r>
        <w:rPr>
          <w:spacing w:val="17"/>
          <w:sz w:val="28"/>
        </w:rPr>
        <w:t> </w:t>
      </w:r>
      <w:r>
        <w:rPr>
          <w:sz w:val="28"/>
        </w:rPr>
        <w:t>phí:</w:t>
      </w:r>
      <w:r>
        <w:rPr>
          <w:spacing w:val="17"/>
          <w:sz w:val="28"/>
        </w:rPr>
        <w:t> </w:t>
      </w:r>
      <w:r>
        <w:rPr>
          <w:sz w:val="28"/>
        </w:rPr>
        <w:t>Bà</w:t>
      </w:r>
      <w:r>
        <w:rPr>
          <w:spacing w:val="16"/>
          <w:sz w:val="28"/>
        </w:rPr>
        <w:t> </w:t>
      </w:r>
      <w:r>
        <w:rPr>
          <w:sz w:val="28"/>
        </w:rPr>
        <w:t>Vũ</w:t>
      </w:r>
      <w:r>
        <w:rPr>
          <w:spacing w:val="16"/>
          <w:sz w:val="28"/>
        </w:rPr>
        <w:t> </w:t>
      </w:r>
      <w:r>
        <w:rPr>
          <w:sz w:val="28"/>
        </w:rPr>
        <w:t>Thị</w:t>
      </w:r>
      <w:r>
        <w:rPr>
          <w:spacing w:val="17"/>
          <w:sz w:val="28"/>
        </w:rPr>
        <w:t> </w:t>
      </w:r>
      <w:r>
        <w:rPr>
          <w:sz w:val="28"/>
        </w:rPr>
        <w:t>Thanh</w:t>
      </w:r>
      <w:r>
        <w:rPr>
          <w:spacing w:val="17"/>
          <w:sz w:val="28"/>
        </w:rPr>
        <w:t> </w:t>
      </w:r>
      <w:r>
        <w:rPr>
          <w:sz w:val="28"/>
        </w:rPr>
        <w:t>M</w:t>
      </w:r>
      <w:r>
        <w:rPr>
          <w:spacing w:val="17"/>
          <w:sz w:val="28"/>
        </w:rPr>
        <w:t> </w:t>
      </w:r>
      <w:r>
        <w:rPr>
          <w:sz w:val="28"/>
        </w:rPr>
        <w:t>nhất</w:t>
      </w:r>
      <w:r>
        <w:rPr>
          <w:spacing w:val="16"/>
          <w:sz w:val="28"/>
        </w:rPr>
        <w:t> </w:t>
      </w:r>
      <w:r>
        <w:rPr>
          <w:sz w:val="28"/>
        </w:rPr>
        <w:t>trí</w:t>
      </w:r>
      <w:r>
        <w:rPr>
          <w:spacing w:val="17"/>
          <w:sz w:val="28"/>
        </w:rPr>
        <w:t> </w:t>
      </w:r>
      <w:r>
        <w:rPr>
          <w:sz w:val="28"/>
        </w:rPr>
        <w:t>chịu</w:t>
      </w:r>
      <w:r>
        <w:rPr>
          <w:spacing w:val="17"/>
          <w:sz w:val="28"/>
        </w:rPr>
        <w:t> </w:t>
      </w:r>
      <w:r>
        <w:rPr>
          <w:sz w:val="28"/>
        </w:rPr>
        <w:t>toàn</w:t>
      </w:r>
      <w:r>
        <w:rPr>
          <w:spacing w:val="17"/>
          <w:sz w:val="28"/>
        </w:rPr>
        <w:t> </w:t>
      </w:r>
      <w:r>
        <w:rPr>
          <w:sz w:val="28"/>
        </w:rPr>
        <w:t>bộ</w:t>
      </w:r>
      <w:r>
        <w:rPr>
          <w:spacing w:val="14"/>
          <w:sz w:val="28"/>
        </w:rPr>
        <w:t> </w:t>
      </w:r>
      <w:r>
        <w:rPr>
          <w:sz w:val="28"/>
        </w:rPr>
        <w:t>án</w:t>
      </w:r>
      <w:r>
        <w:rPr>
          <w:spacing w:val="17"/>
          <w:sz w:val="28"/>
        </w:rPr>
        <w:t> </w:t>
      </w:r>
      <w:r>
        <w:rPr>
          <w:sz w:val="28"/>
        </w:rPr>
        <w:t>phí</w:t>
      </w:r>
      <w:r>
        <w:rPr>
          <w:spacing w:val="15"/>
          <w:sz w:val="28"/>
        </w:rPr>
        <w:t> </w:t>
      </w:r>
      <w:r>
        <w:rPr>
          <w:sz w:val="28"/>
        </w:rPr>
        <w:t>sơ</w:t>
      </w:r>
      <w:r>
        <w:rPr>
          <w:spacing w:val="16"/>
          <w:sz w:val="28"/>
        </w:rPr>
        <w:t> </w:t>
      </w:r>
      <w:r>
        <w:rPr>
          <w:sz w:val="28"/>
        </w:rPr>
        <w:t>thẩm</w:t>
      </w:r>
      <w:r>
        <w:rPr>
          <w:spacing w:val="11"/>
          <w:sz w:val="28"/>
        </w:rPr>
        <w:t> </w:t>
      </w:r>
      <w:r>
        <w:rPr>
          <w:spacing w:val="-5"/>
          <w:sz w:val="28"/>
        </w:rPr>
        <w:t>là</w:t>
      </w:r>
    </w:p>
    <w:p>
      <w:pPr>
        <w:pStyle w:val="BodyText"/>
        <w:ind w:right="108"/>
      </w:pPr>
      <w:r>
        <w:rPr/>
        <w:t>1.040.000 đồng. Bà Mai có đơn xin giảm án phí nên giảm</w:t>
      </w:r>
      <w:r>
        <w:rPr>
          <w:spacing w:val="-1"/>
        </w:rPr>
        <w:t> </w:t>
      </w:r>
      <w:r>
        <w:rPr/>
        <w:t>50% tiền án phí phần bà Mai phải chịu là 520.000 đồng. Bà M còn phải nộp 780.000 đồng (Bẩy trăm tám mươi nghìn đồng) án phí</w:t>
      </w:r>
      <w:r>
        <w:rPr>
          <w:spacing w:val="-1"/>
        </w:rPr>
        <w:t> </w:t>
      </w:r>
      <w:r>
        <w:rPr/>
        <w:t>dân sự sơ thẩm. Trả lại cho bà Lê Thị X 1.040.000 đồng ( Một triệu không trăm bốn mươi nghìn đồng) tạm ứng án phí đã nộp theo biên lai thu số AA/2020/0048015 ngày 17/10/2022 của Chi cục Thi hành án dân sự huyện Phú Xuyên ,Thành phố Hà Nội.</w:t>
      </w:r>
    </w:p>
    <w:p>
      <w:pPr>
        <w:pStyle w:val="ListParagraph"/>
        <w:numPr>
          <w:ilvl w:val="0"/>
          <w:numId w:val="1"/>
        </w:numPr>
        <w:tabs>
          <w:tab w:pos="1143" w:val="left" w:leader="none"/>
        </w:tabs>
        <w:spacing w:line="240" w:lineRule="auto" w:before="121" w:after="0"/>
        <w:ind w:left="158" w:right="106" w:firstLine="652"/>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2" w:val="left" w:leader="none"/>
        </w:tabs>
        <w:spacing w:line="240" w:lineRule="auto" w:before="119" w:after="0"/>
        <w:ind w:left="158" w:right="110" w:firstLine="652"/>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w:t>
      </w:r>
      <w:r>
        <w:rPr>
          <w:spacing w:val="-2"/>
          <w:sz w:val="28"/>
        </w:rPr>
        <w:t> </w:t>
      </w:r>
      <w:r>
        <w:rPr>
          <w:sz w:val="28"/>
        </w:rPr>
        <w:t>thi</w:t>
      </w:r>
      <w:r>
        <w:rPr>
          <w:spacing w:val="-1"/>
          <w:sz w:val="28"/>
        </w:rPr>
        <w:t> </w:t>
      </w:r>
      <w:r>
        <w:rPr>
          <w:sz w:val="28"/>
        </w:rPr>
        <w:t>hành án</w:t>
      </w:r>
      <w:r>
        <w:rPr>
          <w:spacing w:val="-1"/>
          <w:sz w:val="28"/>
        </w:rPr>
        <w:t> </w:t>
      </w:r>
      <w:r>
        <w:rPr>
          <w:sz w:val="28"/>
        </w:rPr>
        <w:t>theo</w:t>
      </w:r>
      <w:r>
        <w:rPr>
          <w:spacing w:val="-1"/>
          <w:sz w:val="28"/>
        </w:rPr>
        <w:t> </w:t>
      </w:r>
      <w:r>
        <w:rPr>
          <w:sz w:val="28"/>
        </w:rPr>
        <w:t>quy</w:t>
      </w:r>
      <w:r>
        <w:rPr>
          <w:spacing w:val="-5"/>
          <w:sz w:val="28"/>
        </w:rPr>
        <w:t> </w:t>
      </w:r>
      <w:r>
        <w:rPr>
          <w:sz w:val="28"/>
        </w:rPr>
        <w:t>định</w:t>
      </w:r>
      <w:r>
        <w:rPr>
          <w:spacing w:val="-2"/>
          <w:sz w:val="28"/>
        </w:rPr>
        <w:t> </w:t>
      </w:r>
      <w:r>
        <w:rPr>
          <w:sz w:val="28"/>
        </w:rPr>
        <w:t>tại các</w:t>
      </w:r>
      <w:r>
        <w:rPr>
          <w:spacing w:val="-1"/>
          <w:sz w:val="28"/>
        </w:rPr>
        <w:t> </w:t>
      </w:r>
      <w:r>
        <w:rPr>
          <w:sz w:val="28"/>
        </w:rPr>
        <w:t>Điều</w:t>
      </w:r>
      <w:r>
        <w:rPr>
          <w:spacing w:val="-1"/>
          <w:sz w:val="28"/>
        </w:rPr>
        <w:t> </w:t>
      </w:r>
      <w:r>
        <w:rPr>
          <w:sz w:val="28"/>
        </w:rPr>
        <w:t>6,7</w:t>
      </w:r>
      <w:r>
        <w:rPr>
          <w:spacing w:val="-1"/>
          <w:sz w:val="28"/>
        </w:rPr>
        <w:t> </w:t>
      </w:r>
      <w:r>
        <w:rPr>
          <w:sz w:val="28"/>
        </w:rPr>
        <w:t>và</w:t>
      </w:r>
      <w:r>
        <w:rPr>
          <w:spacing w:val="-3"/>
          <w:sz w:val="28"/>
        </w:rPr>
        <w:t> </w:t>
      </w:r>
      <w:r>
        <w:rPr>
          <w:sz w:val="28"/>
        </w:rPr>
        <w:t>9</w:t>
      </w:r>
      <w:r>
        <w:rPr>
          <w:spacing w:val="-2"/>
          <w:sz w:val="28"/>
        </w:rPr>
        <w:t> </w:t>
      </w:r>
      <w:r>
        <w:rPr>
          <w:sz w:val="28"/>
        </w:rPr>
        <w:t>Luật</w:t>
      </w:r>
      <w:r>
        <w:rPr>
          <w:spacing w:val="-1"/>
          <w:sz w:val="28"/>
        </w:rPr>
        <w:t> </w:t>
      </w:r>
      <w:r>
        <w:rPr>
          <w:sz w:val="28"/>
        </w:rPr>
        <w:t>Thi</w:t>
      </w:r>
      <w:r>
        <w:rPr>
          <w:spacing w:val="-1"/>
          <w:sz w:val="28"/>
        </w:rPr>
        <w:t> </w:t>
      </w:r>
      <w:r>
        <w:rPr>
          <w:sz w:val="28"/>
        </w:rPr>
        <w:t>hành</w:t>
      </w:r>
      <w:r>
        <w:rPr>
          <w:spacing w:val="-2"/>
          <w:sz w:val="28"/>
        </w:rPr>
        <w:t> </w:t>
      </w:r>
      <w:r>
        <w:rPr>
          <w:sz w:val="28"/>
        </w:rPr>
        <w:t>án</w:t>
      </w:r>
      <w:r>
        <w:rPr>
          <w:spacing w:val="-1"/>
          <w:sz w:val="28"/>
        </w:rPr>
        <w:t> </w:t>
      </w:r>
      <w:r>
        <w:rPr>
          <w:sz w:val="28"/>
        </w:rPr>
        <w:t>dân sự; thời hiệu thi hành án được thực hiện theo quy định tại Điều 30 Luật thi hành án</w:t>
      </w:r>
      <w:r>
        <w:rPr>
          <w:spacing w:val="80"/>
          <w:sz w:val="28"/>
        </w:rPr>
        <w:t> </w:t>
      </w:r>
      <w:r>
        <w:rPr>
          <w:sz w:val="28"/>
        </w:rPr>
        <w:t>dân sự.</w:t>
      </w:r>
    </w:p>
    <w:p>
      <w:pPr>
        <w:pStyle w:val="BodyText"/>
        <w:spacing w:before="10"/>
        <w:ind w:left="0"/>
        <w:jc w:val="left"/>
        <w:rPr>
          <w:sz w:val="11"/>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75"/>
        <w:gridCol w:w="3234"/>
      </w:tblGrid>
      <w:tr>
        <w:trPr>
          <w:trHeight w:val="2658" w:hRule="atLeast"/>
        </w:trPr>
        <w:tc>
          <w:tcPr>
            <w:tcW w:w="5275" w:type="dxa"/>
          </w:tcPr>
          <w:p>
            <w:pPr>
              <w:pStyle w:val="TableParagraph"/>
              <w:spacing w:before="10"/>
              <w:rPr>
                <w:sz w:val="22"/>
              </w:rPr>
            </w:pPr>
          </w:p>
          <w:p>
            <w:pPr>
              <w:pStyle w:val="TableParagraph"/>
              <w:spacing w:line="274" w:lineRule="exact"/>
              <w:ind w:left="50"/>
              <w:rPr>
                <w:b/>
                <w:sz w:val="24"/>
              </w:rPr>
            </w:pPr>
            <w:r>
              <w:rPr>
                <w:b/>
                <w:sz w:val="24"/>
                <w:u w:val="single"/>
              </w:rPr>
              <w:t>Nơi</w:t>
            </w:r>
            <w:r>
              <w:rPr>
                <w:b/>
                <w:spacing w:val="-4"/>
                <w:sz w:val="24"/>
                <w:u w:val="single"/>
              </w:rPr>
              <w:t> </w:t>
            </w:r>
            <w:r>
              <w:rPr>
                <w:b/>
                <w:spacing w:val="-2"/>
                <w:sz w:val="24"/>
                <w:u w:val="single"/>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190" w:val="left" w:leader="none"/>
              </w:tabs>
              <w:spacing w:line="240" w:lineRule="auto" w:before="1" w:after="0"/>
              <w:ind w:left="189" w:right="0" w:hanging="140"/>
              <w:jc w:val="left"/>
              <w:rPr>
                <w:sz w:val="24"/>
              </w:rPr>
            </w:pPr>
            <w:r>
              <w:rPr>
                <w:sz w:val="24"/>
              </w:rPr>
              <w:t>Viện</w:t>
            </w:r>
            <w:r>
              <w:rPr>
                <w:spacing w:val="-2"/>
                <w:sz w:val="24"/>
              </w:rPr>
              <w:t> </w:t>
            </w:r>
            <w:r>
              <w:rPr>
                <w:sz w:val="24"/>
              </w:rPr>
              <w:t>kiểm</w:t>
            </w:r>
            <w:r>
              <w:rPr>
                <w:spacing w:val="-1"/>
                <w:sz w:val="24"/>
              </w:rPr>
              <w:t> </w:t>
            </w:r>
            <w:r>
              <w:rPr>
                <w:sz w:val="24"/>
              </w:rPr>
              <w:t>sát</w:t>
            </w:r>
            <w:r>
              <w:rPr>
                <w:spacing w:val="-2"/>
                <w:sz w:val="24"/>
              </w:rPr>
              <w:t> </w:t>
            </w:r>
            <w:r>
              <w:rPr>
                <w:sz w:val="24"/>
              </w:rPr>
              <w:t>nhân</w:t>
            </w:r>
            <w:r>
              <w:rPr>
                <w:spacing w:val="-1"/>
                <w:sz w:val="24"/>
              </w:rPr>
              <w:t> </w:t>
            </w:r>
            <w:r>
              <w:rPr>
                <w:sz w:val="24"/>
              </w:rPr>
              <w:t>dân huyện</w:t>
            </w:r>
            <w:r>
              <w:rPr>
                <w:spacing w:val="-1"/>
                <w:sz w:val="24"/>
              </w:rPr>
              <w:t> </w:t>
            </w:r>
            <w:r>
              <w:rPr>
                <w:sz w:val="24"/>
              </w:rPr>
              <w:t>Phú</w:t>
            </w:r>
            <w:r>
              <w:rPr>
                <w:spacing w:val="-2"/>
                <w:sz w:val="24"/>
              </w:rPr>
              <w:t> Xuyên;</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4"/>
                <w:sz w:val="24"/>
              </w:rPr>
              <w:t> </w:t>
            </w:r>
            <w:r>
              <w:rPr>
                <w:sz w:val="24"/>
              </w:rPr>
              <w:t>hồ</w:t>
            </w:r>
            <w:r>
              <w:rPr>
                <w:spacing w:val="-4"/>
                <w:sz w:val="24"/>
              </w:rPr>
              <w:t> </w:t>
            </w:r>
            <w:r>
              <w:rPr>
                <w:sz w:val="24"/>
              </w:rPr>
              <w:t>sơ</w:t>
            </w:r>
            <w:r>
              <w:rPr>
                <w:spacing w:val="-3"/>
                <w:sz w:val="24"/>
              </w:rPr>
              <w:t> </w:t>
            </w:r>
            <w:r>
              <w:rPr>
                <w:sz w:val="24"/>
              </w:rPr>
              <w:t>vụ</w:t>
            </w:r>
            <w:r>
              <w:rPr>
                <w:spacing w:val="-3"/>
                <w:sz w:val="24"/>
              </w:rPr>
              <w:t> </w:t>
            </w:r>
            <w:r>
              <w:rPr>
                <w:spacing w:val="-5"/>
                <w:sz w:val="24"/>
              </w:rPr>
              <w:t>án.</w:t>
            </w:r>
          </w:p>
        </w:tc>
        <w:tc>
          <w:tcPr>
            <w:tcW w:w="3234" w:type="dxa"/>
          </w:tcPr>
          <w:p>
            <w:pPr>
              <w:pStyle w:val="TableParagraph"/>
              <w:spacing w:line="311" w:lineRule="exact"/>
              <w:ind w:left="967" w:right="40"/>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26"/>
              </w:rPr>
            </w:pPr>
          </w:p>
          <w:p>
            <w:pPr>
              <w:pStyle w:val="TableParagraph"/>
              <w:spacing w:line="302" w:lineRule="exact"/>
              <w:ind w:left="967" w:right="44"/>
              <w:jc w:val="center"/>
              <w:rPr>
                <w:b/>
                <w:sz w:val="28"/>
              </w:rPr>
            </w:pPr>
            <w:r>
              <w:rPr>
                <w:b/>
                <w:sz w:val="28"/>
              </w:rPr>
              <w:t>Nguyễn</w:t>
            </w:r>
            <w:r>
              <w:rPr>
                <w:b/>
                <w:spacing w:val="-7"/>
                <w:sz w:val="28"/>
              </w:rPr>
              <w:t> </w:t>
            </w:r>
            <w:r>
              <w:rPr>
                <w:b/>
                <w:sz w:val="28"/>
              </w:rPr>
              <w:t>Trí </w:t>
            </w:r>
            <w:r>
              <w:rPr>
                <w:b/>
                <w:spacing w:val="-4"/>
                <w:sz w:val="28"/>
              </w:rPr>
              <w:t>Tuyển</w:t>
            </w:r>
          </w:p>
        </w:tc>
      </w:tr>
    </w:tbl>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6"/>
        <w:ind w:left="0"/>
        <w:jc w:val="left"/>
        <w:rPr>
          <w:sz w:val="23"/>
        </w:rPr>
      </w:pPr>
    </w:p>
    <w:p>
      <w:pPr>
        <w:pStyle w:val="BodyText"/>
        <w:ind w:left="49"/>
        <w:jc w:val="center"/>
        <w:rPr>
          <w:rFonts w:ascii="Cambria"/>
        </w:rPr>
      </w:pPr>
      <w:r>
        <w:rPr>
          <w:rFonts w:ascii="Cambria"/>
          <w:w w:val="90"/>
        </w:rPr>
        <w:t>2</w:t>
      </w:r>
    </w:p>
    <w:sectPr>
      <w:pgSz w:w="11910" w:h="16850"/>
      <w:pgMar w:top="1060" w:bottom="28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89" w:hanging="140"/>
      </w:pPr>
      <w:rPr>
        <w:rFonts w:hint="default"/>
        <w:lang w:val="vi" w:eastAsia="en-US" w:bidi="ar-SA"/>
      </w:rPr>
    </w:lvl>
    <w:lvl w:ilvl="2">
      <w:start w:val="0"/>
      <w:numFmt w:val="bullet"/>
      <w:lvlText w:val="•"/>
      <w:lvlJc w:val="left"/>
      <w:pPr>
        <w:ind w:left="1199" w:hanging="140"/>
      </w:pPr>
      <w:rPr>
        <w:rFonts w:hint="default"/>
        <w:lang w:val="vi" w:eastAsia="en-US" w:bidi="ar-SA"/>
      </w:rPr>
    </w:lvl>
    <w:lvl w:ilvl="3">
      <w:start w:val="0"/>
      <w:numFmt w:val="bullet"/>
      <w:lvlText w:val="•"/>
      <w:lvlJc w:val="left"/>
      <w:pPr>
        <w:ind w:left="1708" w:hanging="140"/>
      </w:pPr>
      <w:rPr>
        <w:rFonts w:hint="default"/>
        <w:lang w:val="vi" w:eastAsia="en-US" w:bidi="ar-SA"/>
      </w:rPr>
    </w:lvl>
    <w:lvl w:ilvl="4">
      <w:start w:val="0"/>
      <w:numFmt w:val="bullet"/>
      <w:lvlText w:val="•"/>
      <w:lvlJc w:val="left"/>
      <w:pPr>
        <w:ind w:left="2218" w:hanging="140"/>
      </w:pPr>
      <w:rPr>
        <w:rFonts w:hint="default"/>
        <w:lang w:val="vi" w:eastAsia="en-US" w:bidi="ar-SA"/>
      </w:rPr>
    </w:lvl>
    <w:lvl w:ilvl="5">
      <w:start w:val="0"/>
      <w:numFmt w:val="bullet"/>
      <w:lvlText w:val="•"/>
      <w:lvlJc w:val="left"/>
      <w:pPr>
        <w:ind w:left="2727" w:hanging="140"/>
      </w:pPr>
      <w:rPr>
        <w:rFonts w:hint="default"/>
        <w:lang w:val="vi" w:eastAsia="en-US" w:bidi="ar-SA"/>
      </w:rPr>
    </w:lvl>
    <w:lvl w:ilvl="6">
      <w:start w:val="0"/>
      <w:numFmt w:val="bullet"/>
      <w:lvlText w:val="•"/>
      <w:lvlJc w:val="left"/>
      <w:pPr>
        <w:ind w:left="3237" w:hanging="140"/>
      </w:pPr>
      <w:rPr>
        <w:rFonts w:hint="default"/>
        <w:lang w:val="vi" w:eastAsia="en-US" w:bidi="ar-SA"/>
      </w:rPr>
    </w:lvl>
    <w:lvl w:ilvl="7">
      <w:start w:val="0"/>
      <w:numFmt w:val="bullet"/>
      <w:lvlText w:val="•"/>
      <w:lvlJc w:val="left"/>
      <w:pPr>
        <w:ind w:left="3746" w:hanging="140"/>
      </w:pPr>
      <w:rPr>
        <w:rFonts w:hint="default"/>
        <w:lang w:val="vi" w:eastAsia="en-US" w:bidi="ar-SA"/>
      </w:rPr>
    </w:lvl>
    <w:lvl w:ilvl="8">
      <w:start w:val="0"/>
      <w:numFmt w:val="bullet"/>
      <w:lvlText w:val="•"/>
      <w:lvlJc w:val="left"/>
      <w:pPr>
        <w:ind w:left="4256" w:hanging="140"/>
      </w:pPr>
      <w:rPr>
        <w:rFonts w:hint="default"/>
        <w:lang w:val="vi" w:eastAsia="en-US" w:bidi="ar-SA"/>
      </w:rPr>
    </w:lvl>
  </w:abstractNum>
  <w:abstractNum w:abstractNumId="1">
    <w:multiLevelType w:val="hybridMultilevel"/>
    <w:lvl w:ilvl="0">
      <w:start w:val="1"/>
      <w:numFmt w:val="decimal"/>
      <w:lvlText w:val="[%1]"/>
      <w:lvlJc w:val="left"/>
      <w:pPr>
        <w:ind w:left="1353" w:hanging="42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86" w:hanging="427"/>
      </w:pPr>
      <w:rPr>
        <w:rFonts w:hint="default"/>
        <w:lang w:val="vi" w:eastAsia="en-US" w:bidi="ar-SA"/>
      </w:rPr>
    </w:lvl>
    <w:lvl w:ilvl="2">
      <w:start w:val="0"/>
      <w:numFmt w:val="bullet"/>
      <w:lvlText w:val="•"/>
      <w:lvlJc w:val="left"/>
      <w:pPr>
        <w:ind w:left="3013" w:hanging="427"/>
      </w:pPr>
      <w:rPr>
        <w:rFonts w:hint="default"/>
        <w:lang w:val="vi" w:eastAsia="en-US" w:bidi="ar-SA"/>
      </w:rPr>
    </w:lvl>
    <w:lvl w:ilvl="3">
      <w:start w:val="0"/>
      <w:numFmt w:val="bullet"/>
      <w:lvlText w:val="•"/>
      <w:lvlJc w:val="left"/>
      <w:pPr>
        <w:ind w:left="3839" w:hanging="427"/>
      </w:pPr>
      <w:rPr>
        <w:rFonts w:hint="default"/>
        <w:lang w:val="vi" w:eastAsia="en-US" w:bidi="ar-SA"/>
      </w:rPr>
    </w:lvl>
    <w:lvl w:ilvl="4">
      <w:start w:val="0"/>
      <w:numFmt w:val="bullet"/>
      <w:lvlText w:val="•"/>
      <w:lvlJc w:val="left"/>
      <w:pPr>
        <w:ind w:left="4666" w:hanging="427"/>
      </w:pPr>
      <w:rPr>
        <w:rFonts w:hint="default"/>
        <w:lang w:val="vi" w:eastAsia="en-US" w:bidi="ar-SA"/>
      </w:rPr>
    </w:lvl>
    <w:lvl w:ilvl="5">
      <w:start w:val="0"/>
      <w:numFmt w:val="bullet"/>
      <w:lvlText w:val="•"/>
      <w:lvlJc w:val="left"/>
      <w:pPr>
        <w:ind w:left="5493" w:hanging="427"/>
      </w:pPr>
      <w:rPr>
        <w:rFonts w:hint="default"/>
        <w:lang w:val="vi" w:eastAsia="en-US" w:bidi="ar-SA"/>
      </w:rPr>
    </w:lvl>
    <w:lvl w:ilvl="6">
      <w:start w:val="0"/>
      <w:numFmt w:val="bullet"/>
      <w:lvlText w:val="•"/>
      <w:lvlJc w:val="left"/>
      <w:pPr>
        <w:ind w:left="6319" w:hanging="427"/>
      </w:pPr>
      <w:rPr>
        <w:rFonts w:hint="default"/>
        <w:lang w:val="vi" w:eastAsia="en-US" w:bidi="ar-SA"/>
      </w:rPr>
    </w:lvl>
    <w:lvl w:ilvl="7">
      <w:start w:val="0"/>
      <w:numFmt w:val="bullet"/>
      <w:lvlText w:val="•"/>
      <w:lvlJc w:val="left"/>
      <w:pPr>
        <w:ind w:left="7146" w:hanging="427"/>
      </w:pPr>
      <w:rPr>
        <w:rFonts w:hint="default"/>
        <w:lang w:val="vi" w:eastAsia="en-US" w:bidi="ar-SA"/>
      </w:rPr>
    </w:lvl>
    <w:lvl w:ilvl="8">
      <w:start w:val="0"/>
      <w:numFmt w:val="bullet"/>
      <w:lvlText w:val="•"/>
      <w:lvlJc w:val="left"/>
      <w:pPr>
        <w:ind w:left="7973" w:hanging="427"/>
      </w:pPr>
      <w:rPr>
        <w:rFonts w:hint="default"/>
        <w:lang w:val="vi" w:eastAsia="en-US" w:bidi="ar-SA"/>
      </w:rPr>
    </w:lvl>
  </w:abstractNum>
  <w:abstractNum w:abstractNumId="0">
    <w:multiLevelType w:val="hybridMultilevel"/>
    <w:lvl w:ilvl="0">
      <w:start w:val="1"/>
      <w:numFmt w:val="decimal"/>
      <w:lvlText w:val="%1."/>
      <w:lvlJc w:val="left"/>
      <w:pPr>
        <w:ind w:left="109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52" w:hanging="281"/>
      </w:pPr>
      <w:rPr>
        <w:rFonts w:hint="default"/>
        <w:lang w:val="vi" w:eastAsia="en-US" w:bidi="ar-SA"/>
      </w:rPr>
    </w:lvl>
    <w:lvl w:ilvl="2">
      <w:start w:val="0"/>
      <w:numFmt w:val="bullet"/>
      <w:lvlText w:val="•"/>
      <w:lvlJc w:val="left"/>
      <w:pPr>
        <w:ind w:left="2805" w:hanging="281"/>
      </w:pPr>
      <w:rPr>
        <w:rFonts w:hint="default"/>
        <w:lang w:val="vi" w:eastAsia="en-US" w:bidi="ar-SA"/>
      </w:rPr>
    </w:lvl>
    <w:lvl w:ilvl="3">
      <w:start w:val="0"/>
      <w:numFmt w:val="bullet"/>
      <w:lvlText w:val="•"/>
      <w:lvlJc w:val="left"/>
      <w:pPr>
        <w:ind w:left="3657" w:hanging="281"/>
      </w:pPr>
      <w:rPr>
        <w:rFonts w:hint="default"/>
        <w:lang w:val="vi" w:eastAsia="en-US" w:bidi="ar-SA"/>
      </w:rPr>
    </w:lvl>
    <w:lvl w:ilvl="4">
      <w:start w:val="0"/>
      <w:numFmt w:val="bullet"/>
      <w:lvlText w:val="•"/>
      <w:lvlJc w:val="left"/>
      <w:pPr>
        <w:ind w:left="4510" w:hanging="281"/>
      </w:pPr>
      <w:rPr>
        <w:rFonts w:hint="default"/>
        <w:lang w:val="vi" w:eastAsia="en-US" w:bidi="ar-SA"/>
      </w:rPr>
    </w:lvl>
    <w:lvl w:ilvl="5">
      <w:start w:val="0"/>
      <w:numFmt w:val="bullet"/>
      <w:lvlText w:val="•"/>
      <w:lvlJc w:val="left"/>
      <w:pPr>
        <w:ind w:left="5363" w:hanging="281"/>
      </w:pPr>
      <w:rPr>
        <w:rFonts w:hint="default"/>
        <w:lang w:val="vi" w:eastAsia="en-US" w:bidi="ar-SA"/>
      </w:rPr>
    </w:lvl>
    <w:lvl w:ilvl="6">
      <w:start w:val="0"/>
      <w:numFmt w:val="bullet"/>
      <w:lvlText w:val="•"/>
      <w:lvlJc w:val="left"/>
      <w:pPr>
        <w:ind w:left="6215" w:hanging="281"/>
      </w:pPr>
      <w:rPr>
        <w:rFonts w:hint="default"/>
        <w:lang w:val="vi" w:eastAsia="en-US" w:bidi="ar-SA"/>
      </w:rPr>
    </w:lvl>
    <w:lvl w:ilvl="7">
      <w:start w:val="0"/>
      <w:numFmt w:val="bullet"/>
      <w:lvlText w:val="•"/>
      <w:lvlJc w:val="left"/>
      <w:pPr>
        <w:ind w:left="7068" w:hanging="281"/>
      </w:pPr>
      <w:rPr>
        <w:rFonts w:hint="default"/>
        <w:lang w:val="vi" w:eastAsia="en-US" w:bidi="ar-SA"/>
      </w:rPr>
    </w:lvl>
    <w:lvl w:ilvl="8">
      <w:start w:val="0"/>
      <w:numFmt w:val="bullet"/>
      <w:lvlText w:val="•"/>
      <w:lvlJc w:val="left"/>
      <w:pPr>
        <w:ind w:left="7921"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800" w:right="103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58"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Cao Cuong</dc:creator>
  <dc:title>Toµ ¸n nh©n d©n                      Céng hoµ x• héi chñ nghÜa viÖt nam</dc:title>
  <dcterms:created xsi:type="dcterms:W3CDTF">2023-04-24T09:04:17Z</dcterms:created>
  <dcterms:modified xsi:type="dcterms:W3CDTF">2023-04-24T09:04:17Z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