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6"/>
        <w:gridCol w:w="5835"/>
      </w:tblGrid>
      <w:tr>
        <w:trPr>
          <w:trHeight w:val="1302" w:hRule="atLeast"/>
        </w:trPr>
        <w:tc>
          <w:tcPr>
            <w:tcW w:w="3466" w:type="dxa"/>
          </w:tcPr>
          <w:p>
            <w:pPr>
              <w:pStyle w:val="TableParagraph"/>
              <w:spacing w:line="240" w:lineRule="auto"/>
              <w:ind w:left="50" w:firstLine="196"/>
              <w:rPr>
                <w:b/>
                <w:sz w:val="26"/>
              </w:rPr>
            </w:pPr>
            <w:r>
              <w:rPr>
                <w:b/>
                <w:sz w:val="26"/>
              </w:rPr>
              <w:t>TOÀ ÁN NHÂN DÂN THÀ</w:t>
            </w:r>
            <w:r>
              <w:rPr>
                <w:b/>
                <w:sz w:val="26"/>
                <w:u w:val="single"/>
              </w:rPr>
              <w:t>NH</w:t>
            </w:r>
            <w:r>
              <w:rPr>
                <w:b/>
                <w:spacing w:val="-13"/>
                <w:sz w:val="26"/>
                <w:u w:val="single"/>
              </w:rPr>
              <w:t> </w:t>
            </w:r>
            <w:r>
              <w:rPr>
                <w:b/>
                <w:sz w:val="26"/>
                <w:u w:val="single"/>
              </w:rPr>
              <w:t>PHỐ</w:t>
            </w:r>
            <w:r>
              <w:rPr>
                <w:b/>
                <w:spacing w:val="-14"/>
                <w:sz w:val="26"/>
                <w:u w:val="single"/>
              </w:rPr>
              <w:t> </w:t>
            </w:r>
            <w:r>
              <w:rPr>
                <w:b/>
                <w:sz w:val="26"/>
                <w:u w:val="single"/>
              </w:rPr>
              <w:t>ĐÀ</w:t>
            </w:r>
            <w:r>
              <w:rPr>
                <w:b/>
                <w:spacing w:val="-14"/>
                <w:sz w:val="26"/>
                <w:u w:val="single"/>
              </w:rPr>
              <w:t> </w:t>
            </w:r>
            <w:r>
              <w:rPr>
                <w:b/>
                <w:sz w:val="26"/>
                <w:u w:val="single"/>
              </w:rPr>
              <w:t>N</w:t>
            </w:r>
            <w:r>
              <w:rPr>
                <w:b/>
                <w:sz w:val="26"/>
              </w:rPr>
              <w:t>ẴNG</w:t>
            </w:r>
          </w:p>
          <w:p>
            <w:pPr>
              <w:pStyle w:val="TableParagraph"/>
              <w:spacing w:line="298" w:lineRule="exact" w:before="88"/>
              <w:ind w:left="141" w:firstLine="24"/>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145</w:t>
            </w:r>
            <w:r>
              <w:rPr>
                <w:sz w:val="26"/>
              </w:rPr>
              <w:t>/2022/HS-PT Ngày: 28/11/2022</w:t>
            </w:r>
          </w:p>
        </w:tc>
        <w:tc>
          <w:tcPr>
            <w:tcW w:w="5835" w:type="dxa"/>
          </w:tcPr>
          <w:p>
            <w:pPr>
              <w:pStyle w:val="TableParagraph"/>
              <w:spacing w:line="287" w:lineRule="exact"/>
              <w:ind w:left="369" w:right="58" w:firstLine="0"/>
              <w:jc w:val="center"/>
              <w:rPr>
                <w:b/>
                <w:sz w:val="26"/>
              </w:rPr>
            </w:pPr>
            <w:r>
              <w:rPr>
                <w:b/>
                <w:sz w:val="26"/>
              </w:rPr>
              <w:t>CỘNG</w:t>
            </w:r>
            <w:r>
              <w:rPr>
                <w:b/>
                <w:spacing w:val="-7"/>
                <w:sz w:val="26"/>
              </w:rPr>
              <w:t> </w:t>
            </w:r>
            <w:r>
              <w:rPr>
                <w:b/>
                <w:sz w:val="26"/>
              </w:rPr>
              <w:t>HOÀ</w:t>
            </w:r>
            <w:r>
              <w:rPr>
                <w:b/>
                <w:spacing w:val="-7"/>
                <w:sz w:val="26"/>
              </w:rPr>
              <w:t> </w:t>
            </w:r>
            <w:r>
              <w:rPr>
                <w:b/>
                <w:sz w:val="26"/>
              </w:rPr>
              <w:t>XÃ</w:t>
            </w:r>
            <w:r>
              <w:rPr>
                <w:b/>
                <w:spacing w:val="-2"/>
                <w:sz w:val="26"/>
              </w:rPr>
              <w:t> </w:t>
            </w:r>
            <w:r>
              <w:rPr>
                <w:b/>
                <w:sz w:val="26"/>
              </w:rPr>
              <w:t>HỘI</w:t>
            </w:r>
            <w:r>
              <w:rPr>
                <w:b/>
                <w:spacing w:val="-6"/>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line="298" w:lineRule="exact"/>
              <w:ind w:left="346" w:right="58" w:firstLine="0"/>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4"/>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pStyle w:val="BodyText"/>
        <w:spacing w:before="10"/>
        <w:ind w:left="0" w:firstLine="0"/>
        <w:jc w:val="left"/>
        <w:rPr>
          <w:sz w:val="25"/>
        </w:rPr>
      </w:pPr>
    </w:p>
    <w:p>
      <w:pPr>
        <w:pStyle w:val="Heading1"/>
      </w:pPr>
      <w:r>
        <w:rPr/>
        <w:pict>
          <v:line style="position:absolute;mso-position-horizontal-relative:page;mso-position-vertical-relative:paragraph;z-index:-15802880" from="330.899994pt,-44.299686pt" to="456.899994pt,-44.299686pt" stroked="true" strokeweight=".75pt" strokecolor="#000000">
            <v:stroke dashstyle="solid"/>
            <w10:wrap type="none"/>
          </v:line>
        </w:pict>
      </w:r>
      <w:r>
        <w:rPr/>
        <w:t>NHÂN</w:t>
      </w:r>
      <w:r>
        <w:rPr>
          <w:spacing w:val="-6"/>
        </w:rPr>
        <w:t> </w:t>
      </w:r>
      <w:r>
        <w:rPr>
          <w:spacing w:val="-4"/>
        </w:rPr>
        <w:t>DANH</w:t>
      </w:r>
    </w:p>
    <w:p>
      <w:pPr>
        <w:spacing w:line="417" w:lineRule="auto" w:before="119"/>
        <w:ind w:left="1680" w:right="1631" w:firstLine="0"/>
        <w:jc w:val="center"/>
        <w:rPr>
          <w:b/>
          <w:sz w:val="28"/>
        </w:rPr>
      </w:pPr>
      <w:r>
        <w:rPr>
          <w:b/>
          <w:sz w:val="28"/>
        </w:rPr>
        <w:t>NƯỚC</w:t>
      </w:r>
      <w:r>
        <w:rPr>
          <w:b/>
          <w:spacing w:val="-4"/>
          <w:sz w:val="28"/>
        </w:rPr>
        <w:t> </w:t>
      </w:r>
      <w:r>
        <w:rPr>
          <w:b/>
          <w:sz w:val="28"/>
        </w:rPr>
        <w:t>CỘNG</w:t>
      </w:r>
      <w:r>
        <w:rPr>
          <w:b/>
          <w:spacing w:val="-5"/>
          <w:sz w:val="28"/>
        </w:rPr>
        <w:t> </w:t>
      </w:r>
      <w:r>
        <w:rPr>
          <w:b/>
          <w:sz w:val="28"/>
        </w:rPr>
        <w:t>HOÀ</w:t>
      </w:r>
      <w:r>
        <w:rPr>
          <w:b/>
          <w:spacing w:val="-4"/>
          <w:sz w:val="28"/>
        </w:rPr>
        <w:t> </w:t>
      </w:r>
      <w:r>
        <w:rPr>
          <w:b/>
          <w:sz w:val="28"/>
        </w:rPr>
        <w:t>XÃ</w:t>
      </w:r>
      <w:r>
        <w:rPr>
          <w:b/>
          <w:spacing w:val="-4"/>
          <w:sz w:val="28"/>
        </w:rPr>
        <w:t> </w:t>
      </w:r>
      <w:r>
        <w:rPr>
          <w:b/>
          <w:sz w:val="28"/>
        </w:rPr>
        <w:t>HỘI</w:t>
      </w:r>
      <w:r>
        <w:rPr>
          <w:b/>
          <w:spacing w:val="-7"/>
          <w:sz w:val="28"/>
        </w:rPr>
        <w:t> </w:t>
      </w:r>
      <w:r>
        <w:rPr>
          <w:b/>
          <w:sz w:val="28"/>
        </w:rPr>
        <w:t>CHỦ</w:t>
      </w:r>
      <w:r>
        <w:rPr>
          <w:b/>
          <w:spacing w:val="-4"/>
          <w:sz w:val="28"/>
        </w:rPr>
        <w:t> </w:t>
      </w:r>
      <w:r>
        <w:rPr>
          <w:b/>
          <w:sz w:val="28"/>
        </w:rPr>
        <w:t>NGHĨA</w:t>
      </w:r>
      <w:r>
        <w:rPr>
          <w:b/>
          <w:spacing w:val="-4"/>
          <w:sz w:val="28"/>
        </w:rPr>
        <w:t> </w:t>
      </w:r>
      <w:r>
        <w:rPr>
          <w:b/>
          <w:sz w:val="28"/>
        </w:rPr>
        <w:t>VIỆT</w:t>
      </w:r>
      <w:r>
        <w:rPr>
          <w:b/>
          <w:spacing w:val="-7"/>
          <w:sz w:val="28"/>
        </w:rPr>
        <w:t> </w:t>
      </w:r>
      <w:r>
        <w:rPr>
          <w:b/>
          <w:sz w:val="28"/>
        </w:rPr>
        <w:t>NAM TOÀ ÁN NHÂN DÂN THÀNH PHỐ ĐÀ NẴNG</w:t>
      </w:r>
    </w:p>
    <w:p>
      <w:pPr>
        <w:pStyle w:val="Heading2"/>
        <w:spacing w:before="3"/>
        <w:rPr>
          <w:i/>
        </w:rPr>
      </w:pPr>
      <w:r>
        <w:rPr>
          <w:i/>
        </w:rPr>
        <w:t>-</w:t>
      </w:r>
      <w:r>
        <w:rPr>
          <w:i/>
          <w:spacing w:val="-6"/>
        </w:rPr>
        <w:t> </w:t>
      </w:r>
      <w:r>
        <w:rPr>
          <w:i/>
        </w:rPr>
        <w:t>Thành</w:t>
      </w:r>
      <w:r>
        <w:rPr>
          <w:i/>
          <w:spacing w:val="-3"/>
        </w:rPr>
        <w:t> </w:t>
      </w:r>
      <w:r>
        <w:rPr>
          <w:i/>
        </w:rPr>
        <w:t>phần</w:t>
      </w:r>
      <w:r>
        <w:rPr>
          <w:i/>
          <w:spacing w:val="-1"/>
        </w:rPr>
        <w:t> </w:t>
      </w:r>
      <w:r>
        <w:rPr>
          <w:i/>
        </w:rPr>
        <w:t>Hội</w:t>
      </w:r>
      <w:r>
        <w:rPr>
          <w:i/>
          <w:spacing w:val="-4"/>
        </w:rPr>
        <w:t> </w:t>
      </w:r>
      <w:r>
        <w:rPr>
          <w:i/>
        </w:rPr>
        <w:t>đồng</w:t>
      </w:r>
      <w:r>
        <w:rPr>
          <w:i/>
          <w:spacing w:val="-5"/>
        </w:rPr>
        <w:t> </w:t>
      </w:r>
      <w:r>
        <w:rPr>
          <w:i/>
        </w:rPr>
        <w:t>xét</w:t>
      </w:r>
      <w:r>
        <w:rPr>
          <w:i/>
          <w:spacing w:val="-1"/>
        </w:rPr>
        <w:t> </w:t>
      </w:r>
      <w:r>
        <w:rPr>
          <w:i/>
        </w:rPr>
        <w:t>xử</w:t>
      </w:r>
      <w:r>
        <w:rPr>
          <w:i/>
          <w:spacing w:val="-5"/>
        </w:rPr>
        <w:t> </w:t>
      </w:r>
      <w:r>
        <w:rPr>
          <w:i/>
        </w:rPr>
        <w:t>phúc</w:t>
      </w:r>
      <w:r>
        <w:rPr>
          <w:i/>
          <w:spacing w:val="-5"/>
        </w:rPr>
        <w:t> </w:t>
      </w:r>
      <w:r>
        <w:rPr>
          <w:i/>
        </w:rPr>
        <w:t>thẩm</w:t>
      </w:r>
      <w:r>
        <w:rPr>
          <w:i/>
          <w:spacing w:val="-2"/>
        </w:rPr>
        <w:t> </w:t>
      </w:r>
      <w:r>
        <w:rPr>
          <w:i/>
        </w:rPr>
        <w:t>gồm</w:t>
      </w:r>
      <w:r>
        <w:rPr>
          <w:i/>
          <w:spacing w:val="-4"/>
        </w:rPr>
        <w:t> </w:t>
      </w:r>
      <w:r>
        <w:rPr>
          <w:i/>
          <w:spacing w:val="-5"/>
        </w:rPr>
        <w:t>có:</w:t>
      </w:r>
    </w:p>
    <w:p>
      <w:pPr>
        <w:tabs>
          <w:tab w:pos="4775" w:val="left" w:leader="none"/>
        </w:tabs>
        <w:spacing w:before="110"/>
        <w:ind w:left="958" w:right="0" w:firstLine="0"/>
        <w:jc w:val="left"/>
        <w:rPr>
          <w:b/>
          <w:sz w:val="28"/>
        </w:rPr>
      </w:pPr>
      <w:r>
        <w:rPr>
          <w:i/>
          <w:sz w:val="28"/>
        </w:rPr>
        <w:t>Thẩm</w:t>
      </w:r>
      <w:r>
        <w:rPr>
          <w:i/>
          <w:spacing w:val="-6"/>
          <w:sz w:val="28"/>
        </w:rPr>
        <w:t> </w:t>
      </w:r>
      <w:r>
        <w:rPr>
          <w:i/>
          <w:sz w:val="28"/>
        </w:rPr>
        <w:t>phán -</w:t>
      </w:r>
      <w:r>
        <w:rPr>
          <w:i/>
          <w:spacing w:val="-4"/>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pacing w:val="-4"/>
          <w:sz w:val="28"/>
        </w:rPr>
        <w:t>toà:</w:t>
      </w:r>
      <w:r>
        <w:rPr>
          <w:i/>
          <w:sz w:val="28"/>
        </w:rPr>
        <w:tab/>
      </w:r>
      <w:r>
        <w:rPr>
          <w:sz w:val="28"/>
        </w:rPr>
        <w:t>Ông</w:t>
      </w:r>
      <w:r>
        <w:rPr>
          <w:spacing w:val="-7"/>
          <w:sz w:val="28"/>
        </w:rPr>
        <w:t> </w:t>
      </w:r>
      <w:r>
        <w:rPr>
          <w:b/>
          <w:sz w:val="28"/>
        </w:rPr>
        <w:t>Phan</w:t>
      </w:r>
      <w:r>
        <w:rPr>
          <w:b/>
          <w:spacing w:val="-3"/>
          <w:sz w:val="28"/>
        </w:rPr>
        <w:t> </w:t>
      </w:r>
      <w:r>
        <w:rPr>
          <w:b/>
          <w:sz w:val="28"/>
        </w:rPr>
        <w:t>Vĩnh</w:t>
      </w:r>
      <w:r>
        <w:rPr>
          <w:b/>
          <w:spacing w:val="-4"/>
          <w:sz w:val="28"/>
        </w:rPr>
        <w:t> </w:t>
      </w:r>
      <w:r>
        <w:rPr>
          <w:b/>
          <w:spacing w:val="-2"/>
          <w:sz w:val="28"/>
        </w:rPr>
        <w:t>Chuyển</w:t>
      </w:r>
    </w:p>
    <w:p>
      <w:pPr>
        <w:tabs>
          <w:tab w:pos="4775" w:val="left" w:leader="none"/>
        </w:tabs>
        <w:spacing w:before="108"/>
        <w:ind w:left="958" w:right="0" w:firstLine="0"/>
        <w:jc w:val="left"/>
        <w:rPr>
          <w:b/>
          <w:sz w:val="28"/>
        </w:rPr>
      </w:pPr>
      <w:r>
        <w:rPr>
          <w:i/>
          <w:sz w:val="28"/>
        </w:rPr>
        <w:t>Các</w:t>
      </w:r>
      <w:r>
        <w:rPr>
          <w:i/>
          <w:spacing w:val="-6"/>
          <w:sz w:val="28"/>
        </w:rPr>
        <w:t> </w:t>
      </w:r>
      <w:r>
        <w:rPr>
          <w:i/>
          <w:sz w:val="28"/>
        </w:rPr>
        <w:t>Thẩm</w:t>
      </w:r>
      <w:r>
        <w:rPr>
          <w:i/>
          <w:spacing w:val="-5"/>
          <w:sz w:val="28"/>
        </w:rPr>
        <w:t> </w:t>
      </w:r>
      <w:r>
        <w:rPr>
          <w:i/>
          <w:spacing w:val="-4"/>
          <w:sz w:val="28"/>
        </w:rPr>
        <w:t>phán</w:t>
      </w:r>
      <w:r>
        <w:rPr>
          <w:spacing w:val="-4"/>
          <w:sz w:val="28"/>
        </w:rPr>
        <w:t>:</w:t>
      </w:r>
      <w:r>
        <w:rPr>
          <w:sz w:val="28"/>
        </w:rPr>
        <w:tab/>
        <w:t>Ông</w:t>
      </w:r>
      <w:r>
        <w:rPr>
          <w:spacing w:val="-4"/>
          <w:sz w:val="28"/>
        </w:rPr>
        <w:t> </w:t>
      </w:r>
      <w:r>
        <w:rPr>
          <w:b/>
          <w:sz w:val="28"/>
        </w:rPr>
        <w:t>Nguyễn</w:t>
      </w:r>
      <w:r>
        <w:rPr>
          <w:b/>
          <w:spacing w:val="-5"/>
          <w:sz w:val="28"/>
        </w:rPr>
        <w:t> </w:t>
      </w:r>
      <w:r>
        <w:rPr>
          <w:b/>
          <w:sz w:val="28"/>
        </w:rPr>
        <w:t>Anh</w:t>
      </w:r>
      <w:r>
        <w:rPr>
          <w:b/>
          <w:spacing w:val="-3"/>
          <w:sz w:val="28"/>
        </w:rPr>
        <w:t> </w:t>
      </w:r>
      <w:r>
        <w:rPr>
          <w:b/>
          <w:spacing w:val="-4"/>
          <w:sz w:val="28"/>
        </w:rPr>
        <w:t>Tuấn</w:t>
      </w:r>
    </w:p>
    <w:p>
      <w:pPr>
        <w:spacing w:before="108"/>
        <w:ind w:left="4775" w:right="0" w:firstLine="0"/>
        <w:jc w:val="left"/>
        <w:rPr>
          <w:b/>
          <w:sz w:val="28"/>
        </w:rPr>
      </w:pPr>
      <w:r>
        <w:rPr>
          <w:sz w:val="28"/>
        </w:rPr>
        <w:t>Ông</w:t>
      </w:r>
      <w:r>
        <w:rPr>
          <w:spacing w:val="-2"/>
          <w:sz w:val="28"/>
        </w:rPr>
        <w:t> </w:t>
      </w:r>
      <w:r>
        <w:rPr>
          <w:b/>
          <w:sz w:val="28"/>
        </w:rPr>
        <w:t>Trần</w:t>
      </w:r>
      <w:r>
        <w:rPr>
          <w:b/>
          <w:spacing w:val="-2"/>
          <w:sz w:val="28"/>
        </w:rPr>
        <w:t> </w:t>
      </w:r>
      <w:r>
        <w:rPr>
          <w:b/>
          <w:sz w:val="28"/>
        </w:rPr>
        <w:t>Hữu</w:t>
      </w:r>
      <w:r>
        <w:rPr>
          <w:b/>
          <w:spacing w:val="-5"/>
          <w:sz w:val="28"/>
        </w:rPr>
        <w:t> </w:t>
      </w:r>
      <w:r>
        <w:rPr>
          <w:b/>
          <w:spacing w:val="-4"/>
          <w:sz w:val="28"/>
        </w:rPr>
        <w:t>Vinh</w:t>
      </w:r>
    </w:p>
    <w:p>
      <w:pPr>
        <w:pStyle w:val="ListParagraph"/>
        <w:numPr>
          <w:ilvl w:val="0"/>
          <w:numId w:val="1"/>
        </w:numPr>
        <w:tabs>
          <w:tab w:pos="1130" w:val="left" w:leader="none"/>
        </w:tabs>
        <w:spacing w:line="278" w:lineRule="auto" w:before="108" w:after="0"/>
        <w:ind w:left="238" w:right="189" w:firstLine="719"/>
        <w:jc w:val="left"/>
        <w:rPr>
          <w:i/>
          <w:sz w:val="28"/>
        </w:rPr>
      </w:pPr>
      <w:r>
        <w:rPr>
          <w:b/>
          <w:i/>
          <w:sz w:val="28"/>
        </w:rPr>
        <w:t>Thư</w:t>
      </w:r>
      <w:r>
        <w:rPr>
          <w:b/>
          <w:i/>
          <w:spacing w:val="36"/>
          <w:sz w:val="28"/>
        </w:rPr>
        <w:t> </w:t>
      </w:r>
      <w:r>
        <w:rPr>
          <w:b/>
          <w:i/>
          <w:sz w:val="28"/>
        </w:rPr>
        <w:t>ký</w:t>
      </w:r>
      <w:r>
        <w:rPr>
          <w:b/>
          <w:i/>
          <w:spacing w:val="36"/>
          <w:sz w:val="28"/>
        </w:rPr>
        <w:t> </w:t>
      </w:r>
      <w:r>
        <w:rPr>
          <w:b/>
          <w:i/>
          <w:sz w:val="28"/>
        </w:rPr>
        <w:t>phiên</w:t>
      </w:r>
      <w:r>
        <w:rPr>
          <w:b/>
          <w:i/>
          <w:spacing w:val="36"/>
          <w:sz w:val="28"/>
        </w:rPr>
        <w:t> </w:t>
      </w:r>
      <w:r>
        <w:rPr>
          <w:b/>
          <w:i/>
          <w:sz w:val="28"/>
        </w:rPr>
        <w:t>toà</w:t>
      </w:r>
      <w:r>
        <w:rPr>
          <w:b/>
          <w:sz w:val="28"/>
        </w:rPr>
        <w:t>:</w:t>
      </w:r>
      <w:r>
        <w:rPr>
          <w:b/>
          <w:spacing w:val="34"/>
          <w:sz w:val="28"/>
        </w:rPr>
        <w:t> </w:t>
      </w:r>
      <w:r>
        <w:rPr>
          <w:sz w:val="28"/>
        </w:rPr>
        <w:t>Ông</w:t>
      </w:r>
      <w:r>
        <w:rPr>
          <w:spacing w:val="40"/>
          <w:sz w:val="28"/>
        </w:rPr>
        <w:t> </w:t>
      </w:r>
      <w:r>
        <w:rPr>
          <w:b/>
          <w:sz w:val="28"/>
        </w:rPr>
        <w:t>Từ</w:t>
      </w:r>
      <w:r>
        <w:rPr>
          <w:b/>
          <w:spacing w:val="35"/>
          <w:sz w:val="28"/>
        </w:rPr>
        <w:t> </w:t>
      </w:r>
      <w:r>
        <w:rPr>
          <w:b/>
          <w:sz w:val="28"/>
        </w:rPr>
        <w:t>Văn</w:t>
      </w:r>
      <w:r>
        <w:rPr>
          <w:b/>
          <w:spacing w:val="36"/>
          <w:sz w:val="28"/>
        </w:rPr>
        <w:t> </w:t>
      </w:r>
      <w:r>
        <w:rPr>
          <w:b/>
          <w:sz w:val="28"/>
        </w:rPr>
        <w:t>Hoàng</w:t>
      </w:r>
      <w:r>
        <w:rPr>
          <w:b/>
          <w:spacing w:val="39"/>
          <w:sz w:val="28"/>
        </w:rPr>
        <w:t> </w:t>
      </w:r>
      <w:r>
        <w:rPr>
          <w:b/>
          <w:sz w:val="28"/>
        </w:rPr>
        <w:t>Lĩnh</w:t>
      </w:r>
      <w:r>
        <w:rPr>
          <w:b/>
          <w:spacing w:val="40"/>
          <w:sz w:val="28"/>
        </w:rPr>
        <w:t> </w:t>
      </w:r>
      <w:r>
        <w:rPr>
          <w:sz w:val="28"/>
        </w:rPr>
        <w:t>–</w:t>
      </w:r>
      <w:r>
        <w:rPr>
          <w:spacing w:val="38"/>
          <w:sz w:val="28"/>
        </w:rPr>
        <w:t> </w:t>
      </w:r>
      <w:r>
        <w:rPr>
          <w:sz w:val="28"/>
        </w:rPr>
        <w:t>Thư</w:t>
      </w:r>
      <w:r>
        <w:rPr>
          <w:spacing w:val="35"/>
          <w:sz w:val="28"/>
        </w:rPr>
        <w:t> </w:t>
      </w:r>
      <w:r>
        <w:rPr>
          <w:sz w:val="28"/>
        </w:rPr>
        <w:t>ký</w:t>
      </w:r>
      <w:r>
        <w:rPr>
          <w:spacing w:val="37"/>
          <w:sz w:val="28"/>
        </w:rPr>
        <w:t> </w:t>
      </w:r>
      <w:r>
        <w:rPr>
          <w:sz w:val="28"/>
        </w:rPr>
        <w:t>Toà</w:t>
      </w:r>
      <w:r>
        <w:rPr>
          <w:spacing w:val="39"/>
          <w:sz w:val="28"/>
        </w:rPr>
        <w:t> </w:t>
      </w:r>
      <w:r>
        <w:rPr>
          <w:sz w:val="28"/>
        </w:rPr>
        <w:t>án</w:t>
      </w:r>
      <w:r>
        <w:rPr>
          <w:spacing w:val="37"/>
          <w:sz w:val="28"/>
        </w:rPr>
        <w:t> </w:t>
      </w:r>
      <w:r>
        <w:rPr>
          <w:sz w:val="28"/>
        </w:rPr>
        <w:t>nhân</w:t>
      </w:r>
      <w:r>
        <w:rPr>
          <w:spacing w:val="38"/>
          <w:sz w:val="28"/>
        </w:rPr>
        <w:t> </w:t>
      </w:r>
      <w:r>
        <w:rPr>
          <w:sz w:val="28"/>
        </w:rPr>
        <w:t>dân thành phố Đà Nẵng.</w:t>
      </w:r>
    </w:p>
    <w:p>
      <w:pPr>
        <w:pStyle w:val="Heading2"/>
        <w:numPr>
          <w:ilvl w:val="0"/>
          <w:numId w:val="1"/>
        </w:numPr>
        <w:tabs>
          <w:tab w:pos="1130" w:val="left" w:leader="none"/>
        </w:tabs>
        <w:spacing w:line="240" w:lineRule="auto" w:before="54" w:after="0"/>
        <w:ind w:left="1129" w:right="0" w:hanging="172"/>
        <w:jc w:val="left"/>
        <w:rPr>
          <w:b w:val="0"/>
        </w:rPr>
      </w:pPr>
      <w:r>
        <w:rPr>
          <w:i/>
        </w:rPr>
        <w:t>Đại</w:t>
      </w:r>
      <w:r>
        <w:rPr>
          <w:i/>
          <w:spacing w:val="-2"/>
        </w:rPr>
        <w:t> </w:t>
      </w:r>
      <w:r>
        <w:rPr>
          <w:i/>
        </w:rPr>
        <w:t>diện</w:t>
      </w:r>
      <w:r>
        <w:rPr>
          <w:i/>
          <w:spacing w:val="-3"/>
        </w:rPr>
        <w:t> </w:t>
      </w:r>
      <w:r>
        <w:rPr>
          <w:i/>
        </w:rPr>
        <w:t>Viện</w:t>
      </w:r>
      <w:r>
        <w:rPr>
          <w:i/>
          <w:spacing w:val="-4"/>
        </w:rPr>
        <w:t> </w:t>
      </w:r>
      <w:r>
        <w:rPr>
          <w:i/>
        </w:rPr>
        <w:t>kiểm</w:t>
      </w:r>
      <w:r>
        <w:rPr>
          <w:i/>
          <w:spacing w:val="-3"/>
        </w:rPr>
        <w:t> </w:t>
      </w:r>
      <w:r>
        <w:rPr>
          <w:i/>
        </w:rPr>
        <w:t>sát</w:t>
      </w:r>
      <w:r>
        <w:rPr>
          <w:i/>
          <w:spacing w:val="-2"/>
        </w:rPr>
        <w:t> </w:t>
      </w:r>
      <w:r>
        <w:rPr>
          <w:i/>
        </w:rPr>
        <w:t>nhân</w:t>
      </w:r>
      <w:r>
        <w:rPr>
          <w:i/>
          <w:spacing w:val="-6"/>
        </w:rPr>
        <w:t> </w:t>
      </w:r>
      <w:r>
        <w:rPr>
          <w:i/>
        </w:rPr>
        <w:t>dân</w:t>
      </w:r>
      <w:r>
        <w:rPr>
          <w:i/>
          <w:spacing w:val="-5"/>
        </w:rPr>
        <w:t> </w:t>
      </w:r>
      <w:r>
        <w:rPr>
          <w:i/>
        </w:rPr>
        <w:t>thành</w:t>
      </w:r>
      <w:r>
        <w:rPr>
          <w:i/>
          <w:spacing w:val="-4"/>
        </w:rPr>
        <w:t> </w:t>
      </w:r>
      <w:r>
        <w:rPr>
          <w:i/>
        </w:rPr>
        <w:t>phố</w:t>
      </w:r>
      <w:r>
        <w:rPr>
          <w:i/>
          <w:spacing w:val="-2"/>
        </w:rPr>
        <w:t> </w:t>
      </w:r>
      <w:r>
        <w:rPr>
          <w:i/>
        </w:rPr>
        <w:t>Đà</w:t>
      </w:r>
      <w:r>
        <w:rPr>
          <w:i/>
          <w:spacing w:val="-5"/>
        </w:rPr>
        <w:t> </w:t>
      </w:r>
      <w:r>
        <w:rPr>
          <w:i/>
        </w:rPr>
        <w:t>Nẵng</w:t>
      </w:r>
      <w:r>
        <w:rPr>
          <w:i/>
          <w:spacing w:val="-2"/>
        </w:rPr>
        <w:t> </w:t>
      </w:r>
      <w:r>
        <w:rPr>
          <w:i/>
        </w:rPr>
        <w:t>tham</w:t>
      </w:r>
      <w:r>
        <w:rPr>
          <w:i/>
          <w:spacing w:val="-5"/>
        </w:rPr>
        <w:t> </w:t>
      </w:r>
      <w:r>
        <w:rPr>
          <w:i/>
        </w:rPr>
        <w:t>gia</w:t>
      </w:r>
      <w:r>
        <w:rPr>
          <w:i/>
          <w:spacing w:val="-2"/>
        </w:rPr>
        <w:t> </w:t>
      </w:r>
      <w:r>
        <w:rPr>
          <w:i/>
        </w:rPr>
        <w:t>phiên</w:t>
      </w:r>
      <w:r>
        <w:rPr>
          <w:i/>
          <w:spacing w:val="-5"/>
        </w:rPr>
        <w:t> </w:t>
      </w:r>
      <w:r>
        <w:rPr>
          <w:i/>
          <w:spacing w:val="-4"/>
        </w:rPr>
        <w:t>tòa</w:t>
      </w:r>
      <w:r>
        <w:rPr>
          <w:b w:val="0"/>
          <w:i w:val="0"/>
          <w:spacing w:val="-4"/>
        </w:rPr>
        <w:t>:</w:t>
      </w:r>
    </w:p>
    <w:p>
      <w:pPr>
        <w:spacing w:before="108"/>
        <w:ind w:left="4775" w:right="0" w:firstLine="0"/>
        <w:jc w:val="left"/>
        <w:rPr>
          <w:sz w:val="28"/>
        </w:rPr>
      </w:pPr>
      <w:r>
        <w:rPr>
          <w:sz w:val="28"/>
        </w:rPr>
        <w:t>Ông</w:t>
      </w:r>
      <w:r>
        <w:rPr>
          <w:spacing w:val="-3"/>
          <w:sz w:val="28"/>
        </w:rPr>
        <w:t> </w:t>
      </w:r>
      <w:r>
        <w:rPr>
          <w:b/>
          <w:sz w:val="28"/>
        </w:rPr>
        <w:t>Lương</w:t>
      </w:r>
      <w:r>
        <w:rPr>
          <w:b/>
          <w:spacing w:val="-2"/>
          <w:sz w:val="28"/>
        </w:rPr>
        <w:t> </w:t>
      </w:r>
      <w:r>
        <w:rPr>
          <w:b/>
          <w:sz w:val="28"/>
        </w:rPr>
        <w:t>Hồng</w:t>
      </w:r>
      <w:r>
        <w:rPr>
          <w:b/>
          <w:spacing w:val="-2"/>
          <w:sz w:val="28"/>
        </w:rPr>
        <w:t> </w:t>
      </w:r>
      <w:r>
        <w:rPr>
          <w:b/>
          <w:sz w:val="28"/>
        </w:rPr>
        <w:t>Minh</w:t>
      </w:r>
      <w:r>
        <w:rPr>
          <w:b/>
          <w:spacing w:val="-2"/>
          <w:sz w:val="28"/>
        </w:rPr>
        <w:t> </w:t>
      </w:r>
      <w:r>
        <w:rPr>
          <w:sz w:val="28"/>
        </w:rPr>
        <w:t>-</w:t>
      </w:r>
      <w:r>
        <w:rPr>
          <w:spacing w:val="-4"/>
          <w:sz w:val="28"/>
        </w:rPr>
        <w:t> </w:t>
      </w:r>
      <w:r>
        <w:rPr>
          <w:sz w:val="28"/>
        </w:rPr>
        <w:t>Kiểm</w:t>
      </w:r>
      <w:r>
        <w:rPr>
          <w:spacing w:val="-5"/>
          <w:sz w:val="28"/>
        </w:rPr>
        <w:t> </w:t>
      </w:r>
      <w:r>
        <w:rPr>
          <w:sz w:val="28"/>
        </w:rPr>
        <w:t>sát</w:t>
      </w:r>
      <w:r>
        <w:rPr>
          <w:spacing w:val="-2"/>
          <w:sz w:val="28"/>
        </w:rPr>
        <w:t> </w:t>
      </w:r>
      <w:r>
        <w:rPr>
          <w:spacing w:val="-4"/>
          <w:sz w:val="28"/>
        </w:rPr>
        <w:t>viên.</w:t>
      </w:r>
    </w:p>
    <w:p>
      <w:pPr>
        <w:pStyle w:val="BodyText"/>
        <w:spacing w:line="312" w:lineRule="auto" w:before="170"/>
        <w:ind w:right="184"/>
      </w:pPr>
      <w:r>
        <w:rPr/>
        <w:t>Ngày 28/11/2022 Tòa án nhân dân thành phố Đà Nẵng mở phiên tòa xét xử</w:t>
      </w:r>
      <w:r>
        <w:rPr>
          <w:spacing w:val="40"/>
        </w:rPr>
        <w:t> </w:t>
      </w:r>
      <w:r>
        <w:rPr/>
        <w:t>trực tuyến tại 02 điểm cầu (Điểm cầu trung tâm: Hội trường xét xử Tòa án nhân dân thành phố Đà Nẵng; Điểm cầu thành phần: Trại tạm giam Công an thành phố Đà Nẵng) để xét xử phúc thẩm công khai vụ án hình sự thụ lý số 125/2022/TLPT-HS ngày 26 tháng 10 năm 2022 đối với bị cáo Đặng Thanh V do có kháng cáo của</w:t>
      </w:r>
      <w:r>
        <w:rPr>
          <w:spacing w:val="-1"/>
        </w:rPr>
        <w:t> </w:t>
      </w:r>
      <w:r>
        <w:rPr/>
        <w:t>bị cáo đối với Bản án hình sự sơ thẩm số 68/2022/TLPT-HS ngày 23/9/2022 của Tòa án nhân dân huyện Hòa Vang, thành phố Đà Nẵng.</w:t>
      </w:r>
    </w:p>
    <w:p>
      <w:pPr>
        <w:pStyle w:val="BodyText"/>
        <w:spacing w:line="312" w:lineRule="auto" w:before="58"/>
        <w:ind w:right="187"/>
      </w:pPr>
      <w:r>
        <w:rPr>
          <w:i/>
        </w:rPr>
        <w:t>Bị cáo: </w:t>
      </w:r>
      <w:r>
        <w:rPr>
          <w:b/>
        </w:rPr>
        <w:t>ĐẶNG THANH V</w:t>
      </w:r>
      <w:r>
        <w:rPr/>
        <w:t>, sinh ngày xx tháng x năm 20xx tại thành phố Đà Nẵng; Nơi cư trú: Thôn Q, xã HL, huyện H, thành phố Đà Nẵng; Trình độ học vấn: x/12; Nghề nghiệp: Không; Dân tộc: Kinh; Tôn giáo: Không; Quốc tịch: Việt Nam; Con ông Đặng Q và bà Nguyễn Thị H; bị cáo chưa có vợ con; Tiền án, tiền sự: </w:t>
      </w:r>
      <w:r>
        <w:rPr>
          <w:spacing w:val="-2"/>
        </w:rPr>
        <w:t>Không;</w:t>
      </w:r>
    </w:p>
    <w:p>
      <w:pPr>
        <w:pStyle w:val="BodyText"/>
        <w:spacing w:before="61"/>
        <w:ind w:left="958" w:firstLine="0"/>
        <w:rPr>
          <w:i/>
        </w:rPr>
      </w:pPr>
      <w:r>
        <w:rPr/>
        <w:t>Bị</w:t>
      </w:r>
      <w:r>
        <w:rPr>
          <w:spacing w:val="-2"/>
        </w:rPr>
        <w:t> </w:t>
      </w:r>
      <w:r>
        <w:rPr/>
        <w:t>cáo</w:t>
      </w:r>
      <w:r>
        <w:rPr>
          <w:spacing w:val="-1"/>
        </w:rPr>
        <w:t> </w:t>
      </w:r>
      <w:r>
        <w:rPr/>
        <w:t>bị</w:t>
      </w:r>
      <w:r>
        <w:rPr>
          <w:spacing w:val="-2"/>
        </w:rPr>
        <w:t> </w:t>
      </w:r>
      <w:r>
        <w:rPr/>
        <w:t>bắt</w:t>
      </w:r>
      <w:r>
        <w:rPr>
          <w:spacing w:val="-4"/>
        </w:rPr>
        <w:t> </w:t>
      </w:r>
      <w:r>
        <w:rPr/>
        <w:t>ngày</w:t>
      </w:r>
      <w:r>
        <w:rPr>
          <w:spacing w:val="-3"/>
        </w:rPr>
        <w:t> </w:t>
      </w:r>
      <w:r>
        <w:rPr/>
        <w:t>04/4/2022,</w:t>
      </w:r>
      <w:r>
        <w:rPr>
          <w:spacing w:val="-6"/>
        </w:rPr>
        <w:t> </w:t>
      </w:r>
      <w:r>
        <w:rPr/>
        <w:t>hiện</w:t>
      </w:r>
      <w:r>
        <w:rPr>
          <w:spacing w:val="-4"/>
        </w:rPr>
        <w:t> </w:t>
      </w:r>
      <w:r>
        <w:rPr/>
        <w:t>đang</w:t>
      </w:r>
      <w:r>
        <w:rPr>
          <w:spacing w:val="-5"/>
        </w:rPr>
        <w:t> </w:t>
      </w:r>
      <w:r>
        <w:rPr/>
        <w:t>bị</w:t>
      </w:r>
      <w:r>
        <w:rPr>
          <w:spacing w:val="-3"/>
        </w:rPr>
        <w:t> </w:t>
      </w:r>
      <w:r>
        <w:rPr/>
        <w:t>tạm</w:t>
      </w:r>
      <w:r>
        <w:rPr>
          <w:spacing w:val="-5"/>
        </w:rPr>
        <w:t> </w:t>
      </w:r>
      <w:r>
        <w:rPr/>
        <w:t>giam.</w:t>
      </w:r>
      <w:r>
        <w:rPr>
          <w:spacing w:val="-3"/>
        </w:rPr>
        <w:t> </w:t>
      </w:r>
      <w:r>
        <w:rPr/>
        <w:t>Có </w:t>
      </w:r>
      <w:r>
        <w:rPr>
          <w:spacing w:val="-4"/>
        </w:rPr>
        <w:t>mặt</w:t>
      </w:r>
      <w:r>
        <w:rPr>
          <w:i/>
          <w:spacing w:val="-4"/>
        </w:rPr>
        <w:t>.</w:t>
      </w:r>
    </w:p>
    <w:p>
      <w:pPr>
        <w:pStyle w:val="ListParagraph"/>
        <w:numPr>
          <w:ilvl w:val="0"/>
          <w:numId w:val="2"/>
        </w:numPr>
        <w:tabs>
          <w:tab w:pos="1180" w:val="left" w:leader="none"/>
        </w:tabs>
        <w:spacing w:line="312" w:lineRule="auto" w:before="98" w:after="0"/>
        <w:ind w:left="238" w:right="186" w:firstLine="719"/>
        <w:jc w:val="both"/>
        <w:rPr>
          <w:sz w:val="28"/>
        </w:rPr>
      </w:pPr>
      <w:r>
        <w:rPr>
          <w:i/>
          <w:sz w:val="28"/>
        </w:rPr>
        <w:t>Tham gia tại điểm cầu trung tâm (Hội trường xét xử Tòa án nhân dân thành</w:t>
      </w:r>
      <w:r>
        <w:rPr>
          <w:i/>
          <w:sz w:val="28"/>
        </w:rPr>
        <w:t> phố Đà Nẵng) gồm có: </w:t>
      </w:r>
      <w:r>
        <w:rPr>
          <w:sz w:val="28"/>
        </w:rPr>
        <w:t>Hội đồng xét xử, đại diện Viện kiểm sát nhân dân thành phố Đà Nẵng và Thư ký phiên tòa.</w:t>
      </w:r>
    </w:p>
    <w:p>
      <w:pPr>
        <w:pStyle w:val="ListParagraph"/>
        <w:numPr>
          <w:ilvl w:val="0"/>
          <w:numId w:val="2"/>
        </w:numPr>
        <w:tabs>
          <w:tab w:pos="1199" w:val="left" w:leader="none"/>
        </w:tabs>
        <w:spacing w:line="312" w:lineRule="auto" w:before="0" w:after="0"/>
        <w:ind w:left="238" w:right="186" w:firstLine="719"/>
        <w:jc w:val="both"/>
        <w:rPr>
          <w:i/>
          <w:sz w:val="28"/>
        </w:rPr>
      </w:pPr>
      <w:r>
        <w:rPr>
          <w:i/>
          <w:sz w:val="28"/>
        </w:rPr>
        <w:t>Tham gia tại điểm cầu thành phần (Trại tạm giam Công an thành phố Đà</w:t>
      </w:r>
      <w:r>
        <w:rPr>
          <w:i/>
          <w:sz w:val="28"/>
        </w:rPr>
        <w:t> Nẵng) gồm có:</w:t>
      </w:r>
    </w:p>
    <w:p>
      <w:pPr>
        <w:pStyle w:val="ListParagraph"/>
        <w:numPr>
          <w:ilvl w:val="0"/>
          <w:numId w:val="1"/>
        </w:numPr>
        <w:tabs>
          <w:tab w:pos="1122" w:val="left" w:leader="none"/>
        </w:tabs>
        <w:spacing w:line="240" w:lineRule="auto" w:before="0" w:after="0"/>
        <w:ind w:left="1122" w:right="0" w:hanging="164"/>
        <w:jc w:val="both"/>
        <w:rPr>
          <w:sz w:val="28"/>
        </w:rPr>
      </w:pPr>
      <w:r>
        <w:rPr>
          <w:sz w:val="28"/>
        </w:rPr>
        <w:t>Bị</w:t>
      </w:r>
      <w:r>
        <w:rPr>
          <w:spacing w:val="-3"/>
          <w:sz w:val="28"/>
        </w:rPr>
        <w:t> </w:t>
      </w:r>
      <w:r>
        <w:rPr>
          <w:sz w:val="28"/>
        </w:rPr>
        <w:t>cáo:</w:t>
      </w:r>
      <w:r>
        <w:rPr>
          <w:spacing w:val="-4"/>
          <w:sz w:val="28"/>
        </w:rPr>
        <w:t> </w:t>
      </w:r>
      <w:r>
        <w:rPr>
          <w:sz w:val="28"/>
        </w:rPr>
        <w:t>Đặng</w:t>
      </w:r>
      <w:r>
        <w:rPr>
          <w:spacing w:val="-5"/>
          <w:sz w:val="28"/>
        </w:rPr>
        <w:t> </w:t>
      </w:r>
      <w:r>
        <w:rPr>
          <w:sz w:val="28"/>
        </w:rPr>
        <w:t>Thanh</w:t>
      </w:r>
      <w:r>
        <w:rPr>
          <w:spacing w:val="-3"/>
          <w:sz w:val="28"/>
        </w:rPr>
        <w:t> </w:t>
      </w:r>
      <w:r>
        <w:rPr>
          <w:spacing w:val="-5"/>
          <w:sz w:val="28"/>
        </w:rPr>
        <w:t>V.</w:t>
      </w:r>
    </w:p>
    <w:p>
      <w:pPr>
        <w:spacing w:after="0" w:line="240" w:lineRule="auto"/>
        <w:jc w:val="both"/>
        <w:rPr>
          <w:sz w:val="28"/>
        </w:rPr>
        <w:sectPr>
          <w:footerReference w:type="default" r:id="rId5"/>
          <w:type w:val="continuous"/>
          <w:pgSz w:w="11910" w:h="16840"/>
          <w:pgMar w:footer="600" w:header="0" w:top="1140" w:bottom="780" w:left="1180" w:right="660"/>
          <w:pgNumType w:start="1"/>
        </w:sectPr>
      </w:pPr>
    </w:p>
    <w:p>
      <w:pPr>
        <w:pStyle w:val="ListParagraph"/>
        <w:numPr>
          <w:ilvl w:val="0"/>
          <w:numId w:val="1"/>
        </w:numPr>
        <w:tabs>
          <w:tab w:pos="1122" w:val="left" w:leader="none"/>
        </w:tabs>
        <w:spacing w:line="314" w:lineRule="auto" w:before="74" w:after="0"/>
        <w:ind w:left="958" w:right="1171" w:firstLine="0"/>
        <w:jc w:val="left"/>
        <w:rPr>
          <w:sz w:val="28"/>
        </w:rPr>
      </w:pPr>
      <w:r>
        <w:rPr>
          <w:sz w:val="28"/>
        </w:rPr>
        <w:t>Các</w:t>
      </w:r>
      <w:r>
        <w:rPr>
          <w:spacing w:val="-3"/>
          <w:sz w:val="28"/>
        </w:rPr>
        <w:t> </w:t>
      </w:r>
      <w:r>
        <w:rPr>
          <w:sz w:val="28"/>
        </w:rPr>
        <w:t>cán</w:t>
      </w:r>
      <w:r>
        <w:rPr>
          <w:spacing w:val="-1"/>
          <w:sz w:val="28"/>
        </w:rPr>
        <w:t> </w:t>
      </w:r>
      <w:r>
        <w:rPr>
          <w:sz w:val="28"/>
        </w:rPr>
        <w:t>bộ,</w:t>
      </w:r>
      <w:r>
        <w:rPr>
          <w:spacing w:val="-3"/>
          <w:sz w:val="28"/>
        </w:rPr>
        <w:t> </w:t>
      </w:r>
      <w:r>
        <w:rPr>
          <w:sz w:val="28"/>
        </w:rPr>
        <w:t>chiến</w:t>
      </w:r>
      <w:r>
        <w:rPr>
          <w:spacing w:val="-1"/>
          <w:sz w:val="28"/>
        </w:rPr>
        <w:t> </w:t>
      </w:r>
      <w:r>
        <w:rPr>
          <w:sz w:val="28"/>
        </w:rPr>
        <w:t>sỹ</w:t>
      </w:r>
      <w:r>
        <w:rPr>
          <w:spacing w:val="-2"/>
          <w:sz w:val="28"/>
        </w:rPr>
        <w:t> </w:t>
      </w:r>
      <w:r>
        <w:rPr>
          <w:sz w:val="28"/>
        </w:rPr>
        <w:t>của</w:t>
      </w:r>
      <w:r>
        <w:rPr>
          <w:spacing w:val="-2"/>
          <w:sz w:val="28"/>
        </w:rPr>
        <w:t> </w:t>
      </w:r>
      <w:r>
        <w:rPr>
          <w:sz w:val="28"/>
        </w:rPr>
        <w:t>Trại</w:t>
      </w:r>
      <w:r>
        <w:rPr>
          <w:spacing w:val="-5"/>
          <w:sz w:val="28"/>
        </w:rPr>
        <w:t> </w:t>
      </w:r>
      <w:r>
        <w:rPr>
          <w:sz w:val="28"/>
        </w:rPr>
        <w:t>tạm</w:t>
      </w:r>
      <w:r>
        <w:rPr>
          <w:spacing w:val="-2"/>
          <w:sz w:val="28"/>
        </w:rPr>
        <w:t> </w:t>
      </w:r>
      <w:r>
        <w:rPr>
          <w:sz w:val="28"/>
        </w:rPr>
        <w:t>giam</w:t>
      </w:r>
      <w:r>
        <w:rPr>
          <w:spacing w:val="-5"/>
          <w:sz w:val="28"/>
        </w:rPr>
        <w:t> </w:t>
      </w:r>
      <w:r>
        <w:rPr>
          <w:sz w:val="28"/>
        </w:rPr>
        <w:t>Công</w:t>
      </w:r>
      <w:r>
        <w:rPr>
          <w:spacing w:val="-1"/>
          <w:sz w:val="28"/>
        </w:rPr>
        <w:t> </w:t>
      </w:r>
      <w:r>
        <w:rPr>
          <w:sz w:val="28"/>
        </w:rPr>
        <w:t>an</w:t>
      </w:r>
      <w:r>
        <w:rPr>
          <w:spacing w:val="-1"/>
          <w:sz w:val="28"/>
        </w:rPr>
        <w:t> </w:t>
      </w:r>
      <w:r>
        <w:rPr>
          <w:sz w:val="28"/>
        </w:rPr>
        <w:t>thành</w:t>
      </w:r>
      <w:r>
        <w:rPr>
          <w:spacing w:val="-5"/>
          <w:sz w:val="28"/>
        </w:rPr>
        <w:t> </w:t>
      </w:r>
      <w:r>
        <w:rPr>
          <w:sz w:val="28"/>
        </w:rPr>
        <w:t>phố</w:t>
      </w:r>
      <w:r>
        <w:rPr>
          <w:spacing w:val="-4"/>
          <w:sz w:val="28"/>
        </w:rPr>
        <w:t> </w:t>
      </w:r>
      <w:r>
        <w:rPr>
          <w:sz w:val="28"/>
        </w:rPr>
        <w:t>Đà</w:t>
      </w:r>
      <w:r>
        <w:rPr>
          <w:spacing w:val="-2"/>
          <w:sz w:val="28"/>
        </w:rPr>
        <w:t> </w:t>
      </w:r>
      <w:r>
        <w:rPr>
          <w:sz w:val="28"/>
        </w:rPr>
        <w:t>Nẵng: 1/ Ông Trần Công Đức, chức vụ: cán bộ;</w:t>
      </w:r>
    </w:p>
    <w:p>
      <w:pPr>
        <w:pStyle w:val="BodyText"/>
        <w:spacing w:line="316" w:lineRule="exact"/>
        <w:ind w:left="958" w:firstLine="0"/>
        <w:jc w:val="left"/>
      </w:pPr>
      <w:r>
        <w:rPr/>
        <w:t>2/</w:t>
      </w:r>
      <w:r>
        <w:rPr>
          <w:spacing w:val="-4"/>
        </w:rPr>
        <w:t> </w:t>
      </w:r>
      <w:r>
        <w:rPr/>
        <w:t>Ông</w:t>
      </w:r>
      <w:r>
        <w:rPr>
          <w:spacing w:val="-1"/>
        </w:rPr>
        <w:t> </w:t>
      </w:r>
      <w:r>
        <w:rPr/>
        <w:t>Phan</w:t>
      </w:r>
      <w:r>
        <w:rPr>
          <w:spacing w:val="-1"/>
        </w:rPr>
        <w:t> </w:t>
      </w:r>
      <w:r>
        <w:rPr/>
        <w:t>Thanh</w:t>
      </w:r>
      <w:r>
        <w:rPr>
          <w:spacing w:val="-5"/>
        </w:rPr>
        <w:t> </w:t>
      </w:r>
      <w:r>
        <w:rPr/>
        <w:t>Huy</w:t>
      </w:r>
      <w:r>
        <w:rPr>
          <w:spacing w:val="-1"/>
        </w:rPr>
        <w:t> </w:t>
      </w:r>
      <w:r>
        <w:rPr/>
        <w:t>Hoàng,</w:t>
      </w:r>
      <w:r>
        <w:rPr>
          <w:spacing w:val="-3"/>
        </w:rPr>
        <w:t> </w:t>
      </w:r>
      <w:r>
        <w:rPr/>
        <w:t>chức</w:t>
      </w:r>
      <w:r>
        <w:rPr>
          <w:spacing w:val="-5"/>
        </w:rPr>
        <w:t> </w:t>
      </w:r>
      <w:r>
        <w:rPr/>
        <w:t>vụ:</w:t>
      </w:r>
      <w:r>
        <w:rPr>
          <w:spacing w:val="-3"/>
        </w:rPr>
        <w:t> </w:t>
      </w:r>
      <w:r>
        <w:rPr/>
        <w:t>cán</w:t>
      </w:r>
      <w:r>
        <w:rPr>
          <w:spacing w:val="-1"/>
        </w:rPr>
        <w:t> </w:t>
      </w:r>
      <w:r>
        <w:rPr>
          <w:spacing w:val="-5"/>
        </w:rPr>
        <w:t>bộ;</w:t>
      </w:r>
    </w:p>
    <w:p>
      <w:pPr>
        <w:pStyle w:val="ListParagraph"/>
        <w:numPr>
          <w:ilvl w:val="0"/>
          <w:numId w:val="2"/>
        </w:numPr>
        <w:tabs>
          <w:tab w:pos="1184" w:val="left" w:leader="none"/>
        </w:tabs>
        <w:spacing w:line="312" w:lineRule="auto" w:before="98" w:after="0"/>
        <w:ind w:left="238" w:right="189" w:firstLine="719"/>
        <w:jc w:val="left"/>
        <w:rPr>
          <w:i/>
          <w:sz w:val="28"/>
        </w:rPr>
      </w:pPr>
      <w:r>
        <w:rPr>
          <w:i/>
          <w:sz w:val="28"/>
        </w:rPr>
        <w:t>Trong vụ án còn có bị cáo Ngô Đặng Tấn H1 nhưng bị cáo không có kháng</w:t>
      </w:r>
      <w:r>
        <w:rPr>
          <w:i/>
          <w:sz w:val="28"/>
        </w:rPr>
        <w:t> cáo, không bị kháng cáo, kháng nghị.</w:t>
      </w:r>
    </w:p>
    <w:p>
      <w:pPr>
        <w:pStyle w:val="Heading1"/>
        <w:spacing w:before="121"/>
      </w:pPr>
      <w:r>
        <w:rPr/>
        <w:t>NỘI</w:t>
      </w:r>
      <w:r>
        <w:rPr>
          <w:spacing w:val="-3"/>
        </w:rPr>
        <w:t> </w:t>
      </w:r>
      <w:r>
        <w:rPr/>
        <w:t>DUNG</w:t>
      </w:r>
      <w:r>
        <w:rPr>
          <w:spacing w:val="-3"/>
        </w:rPr>
        <w:t> </w:t>
      </w:r>
      <w:r>
        <w:rPr/>
        <w:t>VỤ</w:t>
      </w:r>
      <w:r>
        <w:rPr>
          <w:spacing w:val="-5"/>
        </w:rPr>
        <w:t> ÁN:</w:t>
      </w:r>
    </w:p>
    <w:p>
      <w:pPr>
        <w:pStyle w:val="BodyText"/>
        <w:spacing w:line="312" w:lineRule="auto" w:before="167"/>
        <w:ind w:right="200"/>
      </w:pPr>
      <w:r>
        <w:rPr/>
        <w:t>Theo các tài liệu có trong hồ sơ vụ án và diễn biến tại phiên tòa, nội dung vụ</w:t>
      </w:r>
      <w:r>
        <w:rPr>
          <w:spacing w:val="40"/>
        </w:rPr>
        <w:t> </w:t>
      </w:r>
      <w:r>
        <w:rPr/>
        <w:t>án được tóm tắt như sau:</w:t>
      </w:r>
    </w:p>
    <w:p>
      <w:pPr>
        <w:pStyle w:val="BodyText"/>
        <w:spacing w:line="312" w:lineRule="auto" w:before="121"/>
        <w:ind w:right="184"/>
      </w:pPr>
      <w:r>
        <w:rPr/>
        <w:t>Khoảng 14 giờ 00 phút ngày 04/4/2022, Ngô Đặng Tấn H1 và Đặng Thanh V đang uống cà phê tại khu tái định cư HL, huyện H, thành phố Đà Nẵng thì H1 nảy sinh ý định mua ma túy về bán lại để kiếm tiền tiêu xài. H1 rủ V và V đồng ý. Lúc này cả</w:t>
      </w:r>
      <w:r>
        <w:rPr>
          <w:spacing w:val="-2"/>
        </w:rPr>
        <w:t> </w:t>
      </w:r>
      <w:r>
        <w:rPr/>
        <w:t>H1</w:t>
      </w:r>
      <w:r>
        <w:rPr>
          <w:spacing w:val="-1"/>
        </w:rPr>
        <w:t> </w:t>
      </w:r>
      <w:r>
        <w:rPr/>
        <w:t>và</w:t>
      </w:r>
      <w:r>
        <w:rPr>
          <w:spacing w:val="-4"/>
        </w:rPr>
        <w:t> </w:t>
      </w:r>
      <w:r>
        <w:rPr/>
        <w:t>V</w:t>
      </w:r>
      <w:r>
        <w:rPr>
          <w:spacing w:val="-1"/>
        </w:rPr>
        <w:t> </w:t>
      </w:r>
      <w:r>
        <w:rPr/>
        <w:t>không có</w:t>
      </w:r>
      <w:r>
        <w:rPr>
          <w:spacing w:val="-3"/>
        </w:rPr>
        <w:t> </w:t>
      </w:r>
      <w:r>
        <w:rPr/>
        <w:t>tiền nên</w:t>
      </w:r>
      <w:r>
        <w:rPr>
          <w:spacing w:val="-3"/>
        </w:rPr>
        <w:t> </w:t>
      </w:r>
      <w:r>
        <w:rPr/>
        <w:t>V nói</w:t>
      </w:r>
      <w:r>
        <w:rPr>
          <w:spacing w:val="-3"/>
        </w:rPr>
        <w:t> </w:t>
      </w:r>
      <w:r>
        <w:rPr/>
        <w:t>là</w:t>
      </w:r>
      <w:r>
        <w:rPr>
          <w:spacing w:val="-3"/>
        </w:rPr>
        <w:t> </w:t>
      </w:r>
      <w:r>
        <w:rPr/>
        <w:t>để</w:t>
      </w:r>
      <w:r>
        <w:rPr>
          <w:spacing w:val="-2"/>
        </w:rPr>
        <w:t> </w:t>
      </w:r>
      <w:r>
        <w:rPr/>
        <w:t>V</w:t>
      </w:r>
      <w:r>
        <w:rPr>
          <w:spacing w:val="-1"/>
        </w:rPr>
        <w:t> </w:t>
      </w:r>
      <w:r>
        <w:rPr/>
        <w:t>đi mượn tiền của</w:t>
      </w:r>
      <w:r>
        <w:rPr>
          <w:spacing w:val="-1"/>
        </w:rPr>
        <w:t> </w:t>
      </w:r>
      <w:r>
        <w:rPr/>
        <w:t>bạn.</w:t>
      </w:r>
      <w:r>
        <w:rPr>
          <w:spacing w:val="-2"/>
        </w:rPr>
        <w:t> </w:t>
      </w:r>
      <w:r>
        <w:rPr/>
        <w:t>Sau đó,</w:t>
      </w:r>
      <w:r>
        <w:rPr>
          <w:spacing w:val="-1"/>
        </w:rPr>
        <w:t> </w:t>
      </w:r>
      <w:r>
        <w:rPr/>
        <w:t>V</w:t>
      </w:r>
      <w:r>
        <w:rPr>
          <w:spacing w:val="-3"/>
        </w:rPr>
        <w:t> </w:t>
      </w:r>
      <w:r>
        <w:rPr/>
        <w:t>điều khiển xe mô tô BKS: 43D1-6xx.xx chở H1 đi đến khu vực đường 2/9 giao với đường Phan Đăng Lưu thuộc phường HN, quận HC, thành phố Đà Nẵng để tìm gặp bạn của V tên là Q. Khi gặp được Q thì V mượn số tiền 10.000.000 đồng, sau đó V đưa cho H1 cất giữ.</w:t>
      </w:r>
    </w:p>
    <w:p>
      <w:pPr>
        <w:pStyle w:val="BodyText"/>
        <w:spacing w:line="312" w:lineRule="auto"/>
        <w:ind w:right="185"/>
      </w:pPr>
      <w:r>
        <w:rPr/>
        <w:t>Đến khoảng 19 giờ 30 phút cùng ngày, H1 và V đang ăn bún tại đường Đặng Dung, quận L, thành phố Đà Nẵng thì có một người không rõ lai lịch dùng số điện thoại</w:t>
      </w:r>
      <w:r>
        <w:rPr>
          <w:spacing w:val="-1"/>
        </w:rPr>
        <w:t> </w:t>
      </w:r>
      <w:r>
        <w:rPr/>
        <w:t>0905.32x.xxx</w:t>
      </w:r>
      <w:r>
        <w:rPr>
          <w:spacing w:val="-1"/>
        </w:rPr>
        <w:t> </w:t>
      </w:r>
      <w:r>
        <w:rPr/>
        <w:t>gọi</w:t>
      </w:r>
      <w:r>
        <w:rPr>
          <w:spacing w:val="-1"/>
        </w:rPr>
        <w:t> </w:t>
      </w:r>
      <w:r>
        <w:rPr/>
        <w:t>đến</w:t>
      </w:r>
      <w:r>
        <w:rPr>
          <w:spacing w:val="-1"/>
        </w:rPr>
        <w:t> </w:t>
      </w:r>
      <w:r>
        <w:rPr/>
        <w:t>số</w:t>
      </w:r>
      <w:r>
        <w:rPr>
          <w:spacing w:val="-2"/>
        </w:rPr>
        <w:t> </w:t>
      </w:r>
      <w:r>
        <w:rPr/>
        <w:t>điện</w:t>
      </w:r>
      <w:r>
        <w:rPr>
          <w:spacing w:val="-1"/>
        </w:rPr>
        <w:t> </w:t>
      </w:r>
      <w:r>
        <w:rPr/>
        <w:t>thoại</w:t>
      </w:r>
      <w:r>
        <w:rPr>
          <w:spacing w:val="-2"/>
        </w:rPr>
        <w:t> </w:t>
      </w:r>
      <w:r>
        <w:rPr/>
        <w:t>0905.88x.xxx</w:t>
      </w:r>
      <w:r>
        <w:rPr>
          <w:spacing w:val="-2"/>
        </w:rPr>
        <w:t> </w:t>
      </w:r>
      <w:r>
        <w:rPr/>
        <w:t>của</w:t>
      </w:r>
      <w:r>
        <w:rPr>
          <w:spacing w:val="-5"/>
        </w:rPr>
        <w:t> </w:t>
      </w:r>
      <w:r>
        <w:rPr/>
        <w:t>H1</w:t>
      </w:r>
      <w:r>
        <w:rPr>
          <w:spacing w:val="-4"/>
        </w:rPr>
        <w:t> </w:t>
      </w:r>
      <w:r>
        <w:rPr/>
        <w:t>hỏi</w:t>
      </w:r>
      <w:r>
        <w:rPr>
          <w:spacing w:val="-1"/>
        </w:rPr>
        <w:t> </w:t>
      </w:r>
      <w:r>
        <w:rPr/>
        <w:t>mua</w:t>
      </w:r>
      <w:r>
        <w:rPr>
          <w:spacing w:val="-2"/>
        </w:rPr>
        <w:t> </w:t>
      </w:r>
      <w:r>
        <w:rPr/>
        <w:t>08</w:t>
      </w:r>
      <w:r>
        <w:rPr>
          <w:spacing w:val="-4"/>
        </w:rPr>
        <w:t> </w:t>
      </w:r>
      <w:r>
        <w:rPr/>
        <w:t>viên</w:t>
      </w:r>
      <w:r>
        <w:rPr>
          <w:spacing w:val="-1"/>
        </w:rPr>
        <w:t> </w:t>
      </w:r>
      <w:r>
        <w:rPr/>
        <w:t>thuốc lắc</w:t>
      </w:r>
      <w:r>
        <w:rPr>
          <w:spacing w:val="40"/>
        </w:rPr>
        <w:t> </w:t>
      </w:r>
      <w:r>
        <w:rPr/>
        <w:t>và</w:t>
      </w:r>
      <w:r>
        <w:rPr>
          <w:spacing w:val="40"/>
        </w:rPr>
        <w:t> </w:t>
      </w:r>
      <w:r>
        <w:rPr/>
        <w:t>nửa</w:t>
      </w:r>
      <w:r>
        <w:rPr>
          <w:spacing w:val="40"/>
        </w:rPr>
        <w:t> </w:t>
      </w:r>
      <w:r>
        <w:rPr/>
        <w:t>hộp</w:t>
      </w:r>
      <w:r>
        <w:rPr>
          <w:spacing w:val="52"/>
        </w:rPr>
        <w:t> </w:t>
      </w:r>
      <w:r>
        <w:rPr/>
        <w:t>năm</w:t>
      </w:r>
      <w:r>
        <w:rPr>
          <w:spacing w:val="40"/>
        </w:rPr>
        <w:t> </w:t>
      </w:r>
      <w:r>
        <w:rPr/>
        <w:t>Ketamine.</w:t>
      </w:r>
      <w:r>
        <w:rPr>
          <w:spacing w:val="53"/>
        </w:rPr>
        <w:t> </w:t>
      </w:r>
      <w:r>
        <w:rPr/>
        <w:t>H1</w:t>
      </w:r>
      <w:r>
        <w:rPr>
          <w:spacing w:val="40"/>
        </w:rPr>
        <w:t> </w:t>
      </w:r>
      <w:r>
        <w:rPr/>
        <w:t>nói</w:t>
      </w:r>
      <w:r>
        <w:rPr>
          <w:spacing w:val="40"/>
        </w:rPr>
        <w:t> </w:t>
      </w:r>
      <w:r>
        <w:rPr/>
        <w:t>với</w:t>
      </w:r>
      <w:r>
        <w:rPr>
          <w:spacing w:val="52"/>
        </w:rPr>
        <w:t> </w:t>
      </w:r>
      <w:r>
        <w:rPr/>
        <w:t>người</w:t>
      </w:r>
      <w:r>
        <w:rPr>
          <w:spacing w:val="52"/>
        </w:rPr>
        <w:t> </w:t>
      </w:r>
      <w:r>
        <w:rPr/>
        <w:t>mua</w:t>
      </w:r>
      <w:r>
        <w:rPr>
          <w:spacing w:val="40"/>
        </w:rPr>
        <w:t> </w:t>
      </w:r>
      <w:r>
        <w:rPr/>
        <w:t>giá</w:t>
      </w:r>
      <w:r>
        <w:rPr>
          <w:spacing w:val="40"/>
        </w:rPr>
        <w:t> </w:t>
      </w:r>
      <w:r>
        <w:rPr/>
        <w:t>số</w:t>
      </w:r>
      <w:r>
        <w:rPr>
          <w:spacing w:val="52"/>
        </w:rPr>
        <w:t> </w:t>
      </w:r>
      <w:r>
        <w:rPr/>
        <w:t>ma</w:t>
      </w:r>
      <w:r>
        <w:rPr>
          <w:spacing w:val="40"/>
        </w:rPr>
        <w:t> </w:t>
      </w:r>
      <w:r>
        <w:rPr/>
        <w:t>túy</w:t>
      </w:r>
      <w:r>
        <w:rPr>
          <w:spacing w:val="40"/>
        </w:rPr>
        <w:t> </w:t>
      </w:r>
      <w:r>
        <w:rPr/>
        <w:t>nói</w:t>
      </w:r>
      <w:r>
        <w:rPr>
          <w:spacing w:val="40"/>
        </w:rPr>
        <w:t> </w:t>
      </w:r>
      <w:r>
        <w:rPr/>
        <w:t>trên</w:t>
      </w:r>
      <w:r>
        <w:rPr>
          <w:spacing w:val="55"/>
        </w:rPr>
        <w:t> </w:t>
      </w:r>
      <w:r>
        <w:rPr/>
        <w:t>là</w:t>
      </w:r>
    </w:p>
    <w:p>
      <w:pPr>
        <w:pStyle w:val="BodyText"/>
        <w:spacing w:line="312" w:lineRule="auto"/>
        <w:ind w:right="183" w:firstLine="0"/>
      </w:pPr>
      <w:r>
        <w:rPr/>
        <w:t>6.800.000 đồng thì người này đồng ý mua và hẹn H1 đến trước nhà hàng TB (thuộc thôn A, xã S, huyện H, thành phố Đà Nẵng) để giao dịch mua bán ma túy. Sau khi nghe điện thoại xong thì H1 nói cho V biết là có người liên hệ mua 08 viên thuốc lắc và</w:t>
      </w:r>
      <w:r>
        <w:rPr>
          <w:spacing w:val="-1"/>
        </w:rPr>
        <w:t> </w:t>
      </w:r>
      <w:r>
        <w:rPr/>
        <w:t>nửa hộp năm</w:t>
      </w:r>
      <w:r>
        <w:rPr>
          <w:spacing w:val="-1"/>
        </w:rPr>
        <w:t> </w:t>
      </w:r>
      <w:r>
        <w:rPr/>
        <w:t>Ketamine. H1</w:t>
      </w:r>
      <w:r>
        <w:rPr>
          <w:spacing w:val="-1"/>
        </w:rPr>
        <w:t> </w:t>
      </w:r>
      <w:r>
        <w:rPr/>
        <w:t>nói V chở</w:t>
      </w:r>
      <w:r>
        <w:rPr>
          <w:spacing w:val="-2"/>
        </w:rPr>
        <w:t> </w:t>
      </w:r>
      <w:r>
        <w:rPr/>
        <w:t>đến khu</w:t>
      </w:r>
      <w:r>
        <w:rPr>
          <w:spacing w:val="-1"/>
        </w:rPr>
        <w:t> </w:t>
      </w:r>
      <w:r>
        <w:rPr/>
        <w:t>vực</w:t>
      </w:r>
      <w:r>
        <w:rPr>
          <w:spacing w:val="-1"/>
        </w:rPr>
        <w:t> </w:t>
      </w:r>
      <w:r>
        <w:rPr/>
        <w:t>đường Ngô Thị</w:t>
      </w:r>
      <w:r>
        <w:rPr>
          <w:spacing w:val="-1"/>
        </w:rPr>
        <w:t> </w:t>
      </w:r>
      <w:r>
        <w:rPr/>
        <w:t>Nhậm</w:t>
      </w:r>
      <w:r>
        <w:rPr>
          <w:spacing w:val="-1"/>
        </w:rPr>
        <w:t> </w:t>
      </w:r>
      <w:r>
        <w:rPr/>
        <w:t>giao với đường Tôn Đức Thắng thuộc quận L, thành phố Đà Nẵng để mua ma túy. Khi đến nơi, H1 tìm gặp một người phụ nữ tên Mơ mua 08 viên thuốc lắc và nửa hộp năm Ketamine với giá 6.100.000 đồng. Sau khi mua được ma túy thì H1 cầm số ma túy trên tay đi ra đưa cho V xem và nói V chở đến điểm hẹn.</w:t>
      </w:r>
    </w:p>
    <w:p>
      <w:pPr>
        <w:pStyle w:val="BodyText"/>
        <w:spacing w:line="312" w:lineRule="auto" w:before="1"/>
        <w:ind w:right="182"/>
      </w:pPr>
      <w:r>
        <w:rPr/>
        <w:t>Khoảng 21 giờ 40 phút cùng ngày, khi H1 và V vừa đến trước nhà hàng TB thuộc thôn A, xã S, huyện H, thành phố Đà Nẵng thì bị Công an phát hiện bắt quả tang, thu giữ 3,994 gam ma tuý loại MDMA, 1,278 gam ma tuý loại Ketamine, điện thoại</w:t>
      </w:r>
      <w:r>
        <w:rPr>
          <w:spacing w:val="-2"/>
        </w:rPr>
        <w:t> </w:t>
      </w:r>
      <w:r>
        <w:rPr/>
        <w:t>di</w:t>
      </w:r>
      <w:r>
        <w:rPr>
          <w:spacing w:val="-1"/>
        </w:rPr>
        <w:t> </w:t>
      </w:r>
      <w:r>
        <w:rPr/>
        <w:t>động</w:t>
      </w:r>
      <w:r>
        <w:rPr>
          <w:spacing w:val="-1"/>
        </w:rPr>
        <w:t> </w:t>
      </w:r>
      <w:r>
        <w:rPr/>
        <w:t>và</w:t>
      </w:r>
      <w:r>
        <w:rPr>
          <w:spacing w:val="-5"/>
        </w:rPr>
        <w:t> </w:t>
      </w:r>
      <w:r>
        <w:rPr/>
        <w:t>xe</w:t>
      </w:r>
      <w:r>
        <w:rPr>
          <w:spacing w:val="-2"/>
        </w:rPr>
        <w:t> </w:t>
      </w:r>
      <w:r>
        <w:rPr/>
        <w:t>máy</w:t>
      </w:r>
      <w:r>
        <w:rPr>
          <w:spacing w:val="-18"/>
        </w:rPr>
        <w:t> </w:t>
      </w:r>
      <w:r>
        <w:rPr/>
        <w:t>BKS: 43D1-6xx.xx.</w:t>
      </w:r>
      <w:r>
        <w:rPr>
          <w:spacing w:val="-3"/>
        </w:rPr>
        <w:t> </w:t>
      </w:r>
      <w:r>
        <w:rPr/>
        <w:t>Qua</w:t>
      </w:r>
      <w:r>
        <w:rPr>
          <w:spacing w:val="-2"/>
        </w:rPr>
        <w:t> </w:t>
      </w:r>
      <w:r>
        <w:rPr/>
        <w:t>làm</w:t>
      </w:r>
      <w:r>
        <w:rPr>
          <w:spacing w:val="-4"/>
        </w:rPr>
        <w:t> </w:t>
      </w:r>
      <w:r>
        <w:rPr/>
        <w:t>việc</w:t>
      </w:r>
      <w:r>
        <w:rPr>
          <w:spacing w:val="-3"/>
        </w:rPr>
        <w:t> </w:t>
      </w:r>
      <w:r>
        <w:rPr/>
        <w:t>H1</w:t>
      </w:r>
      <w:r>
        <w:rPr>
          <w:spacing w:val="-2"/>
        </w:rPr>
        <w:t> </w:t>
      </w:r>
      <w:r>
        <w:rPr/>
        <w:t>và</w:t>
      </w:r>
      <w:r>
        <w:rPr>
          <w:spacing w:val="-3"/>
        </w:rPr>
        <w:t> </w:t>
      </w:r>
      <w:r>
        <w:rPr/>
        <w:t>V</w:t>
      </w:r>
      <w:r>
        <w:rPr>
          <w:spacing w:val="-2"/>
        </w:rPr>
        <w:t> </w:t>
      </w:r>
      <w:r>
        <w:rPr/>
        <w:t>đã</w:t>
      </w:r>
      <w:r>
        <w:rPr>
          <w:spacing w:val="-2"/>
        </w:rPr>
        <w:t> </w:t>
      </w:r>
      <w:r>
        <w:rPr/>
        <w:t>khai</w:t>
      </w:r>
      <w:r>
        <w:rPr>
          <w:spacing w:val="-1"/>
        </w:rPr>
        <w:t> </w:t>
      </w:r>
      <w:r>
        <w:rPr/>
        <w:t>nhận</w:t>
      </w:r>
      <w:r>
        <w:rPr>
          <w:spacing w:val="-1"/>
        </w:rPr>
        <w:t> </w:t>
      </w:r>
      <w:r>
        <w:rPr/>
        <w:t>toàn bộ hành vi mua bán ma túy của mình.</w:t>
      </w:r>
    </w:p>
    <w:p>
      <w:pPr>
        <w:spacing w:after="0" w:line="312" w:lineRule="auto"/>
        <w:sectPr>
          <w:pgSz w:w="11910" w:h="16840"/>
          <w:pgMar w:header="0" w:footer="600" w:top="1040" w:bottom="780" w:left="1180" w:right="660"/>
        </w:sectPr>
      </w:pPr>
    </w:p>
    <w:p>
      <w:pPr>
        <w:spacing w:line="314" w:lineRule="auto" w:before="74"/>
        <w:ind w:left="238" w:right="186" w:firstLine="719"/>
        <w:jc w:val="both"/>
        <w:rPr>
          <w:i/>
          <w:sz w:val="28"/>
        </w:rPr>
      </w:pPr>
      <w:r>
        <w:rPr>
          <w:i/>
          <w:sz w:val="28"/>
        </w:rPr>
        <w:t>Tại Bản án hình sự sơ thẩm số 68/2022/HS-PT ngày 23/9/2022 của Tòa án</w:t>
      </w:r>
      <w:r>
        <w:rPr>
          <w:i/>
          <w:sz w:val="28"/>
        </w:rPr>
        <w:t> nhân dân huyện Hòa Vang, thành phố Đà Nẵng đã quyết định:</w:t>
      </w:r>
    </w:p>
    <w:p>
      <w:pPr>
        <w:pStyle w:val="BodyText"/>
        <w:spacing w:line="312" w:lineRule="auto"/>
        <w:ind w:right="186"/>
      </w:pPr>
      <w:r>
        <w:rPr/>
        <w:t>Căn cứ: Theo khoản 1 Điều 251; điểm s khoản 1, khoản 2 Điều 51 của Bộ luật Hình sự;</w:t>
      </w:r>
    </w:p>
    <w:p>
      <w:pPr>
        <w:pStyle w:val="BodyText"/>
        <w:spacing w:line="312" w:lineRule="auto"/>
        <w:ind w:right="186"/>
      </w:pPr>
      <w:r>
        <w:rPr/>
        <w:t>Xử phạt: Bị cáo Đặng Thanh V 03 (ba) năm tù về tội “Mua bán trái phép chất ma túy”. Thời gian chấp hành hình phạt tù tính từ ngày bị bắt, ngày 04/4/2022.</w:t>
      </w:r>
    </w:p>
    <w:p>
      <w:pPr>
        <w:pStyle w:val="BodyText"/>
        <w:spacing w:line="312" w:lineRule="auto"/>
        <w:ind w:right="186"/>
      </w:pPr>
      <w:r>
        <w:rPr/>
        <w:t>Ngoài ra, Bản án sơ thẩm còn quyết định về phần hình phạt đối với bị cáo Ngô Đặng Tấn H1; phần hình phạt bổ sung đối với bị cáo Ngô Đặng Tấn H1 và Đặng Thanh V, xử lý vật chứng, án phí và quyền kháng cáo.</w:t>
      </w:r>
    </w:p>
    <w:p>
      <w:pPr>
        <w:pStyle w:val="BodyText"/>
        <w:spacing w:line="314" w:lineRule="auto"/>
        <w:ind w:right="185"/>
      </w:pPr>
      <w:r>
        <w:rPr/>
        <w:t>Ngày 06/10/2022, bị cáo Đặng Thanh V có đơn kháng cáo với nội dung: Mức án cấp sơ thẩm xử phạt là quá nặng, xin cấp phúc thẩm xem xét giảm nhẹ hình phạt.</w:t>
      </w:r>
    </w:p>
    <w:p>
      <w:pPr>
        <w:pStyle w:val="Heading2"/>
        <w:spacing w:line="317" w:lineRule="exact"/>
        <w:jc w:val="both"/>
        <w:rPr>
          <w:i/>
        </w:rPr>
      </w:pPr>
      <w:r>
        <w:rPr>
          <w:i/>
        </w:rPr>
        <w:t>Tại</w:t>
      </w:r>
      <w:r>
        <w:rPr>
          <w:i/>
          <w:spacing w:val="-1"/>
        </w:rPr>
        <w:t> </w:t>
      </w:r>
      <w:r>
        <w:rPr>
          <w:i/>
        </w:rPr>
        <w:t>phiên</w:t>
      </w:r>
      <w:r>
        <w:rPr>
          <w:i/>
          <w:spacing w:val="-4"/>
        </w:rPr>
        <w:t> </w:t>
      </w:r>
      <w:r>
        <w:rPr>
          <w:i/>
        </w:rPr>
        <w:t>tòa</w:t>
      </w:r>
      <w:r>
        <w:rPr>
          <w:i/>
          <w:spacing w:val="-4"/>
        </w:rPr>
        <w:t> </w:t>
      </w:r>
      <w:r>
        <w:rPr>
          <w:i/>
        </w:rPr>
        <w:t>phúc</w:t>
      </w:r>
      <w:r>
        <w:rPr>
          <w:i/>
          <w:spacing w:val="-4"/>
        </w:rPr>
        <w:t> thẩm:</w:t>
      </w:r>
    </w:p>
    <w:p>
      <w:pPr>
        <w:pStyle w:val="BodyText"/>
        <w:spacing w:line="312" w:lineRule="auto" w:before="91"/>
        <w:ind w:right="182"/>
      </w:pPr>
      <w:r>
        <w:rPr/>
        <w:t>Bị cáo Đặng Thanh V thừa nhận hành vi phạm tội như bản án sơ thẩm đã kết luận, bị cáo giữ nguyên nội dung kháng cáo, xin Hội đồng xét xử xem xét giảm nhẹ cho bị cáo một phần hình phạt để bị cáo sớm trở về với gia đình, xã hội.</w:t>
      </w:r>
    </w:p>
    <w:p>
      <w:pPr>
        <w:pStyle w:val="BodyText"/>
        <w:spacing w:line="312" w:lineRule="auto" w:before="2"/>
        <w:ind w:right="186"/>
      </w:pPr>
      <w:r>
        <w:rPr/>
        <w:t>Đại diện Viện kiểm sát nhân dân thành phố Đà Nẵng có quan điểm về việc</w:t>
      </w:r>
      <w:r>
        <w:rPr>
          <w:spacing w:val="-1"/>
        </w:rPr>
        <w:t> </w:t>
      </w:r>
      <w:r>
        <w:rPr/>
        <w:t>giải quyết vụ án như sau:</w:t>
      </w:r>
    </w:p>
    <w:p>
      <w:pPr>
        <w:pStyle w:val="BodyText"/>
        <w:spacing w:line="314" w:lineRule="auto"/>
        <w:ind w:right="185"/>
      </w:pPr>
      <w:r>
        <w:rPr/>
        <w:t>Về thủ tục: Đơn kháng cáo của bị cáo Đặng Thanh V theo đúng thủ tục và trong thời hạn kháng cáo nên đảm bảo hợp lệ.</w:t>
      </w:r>
    </w:p>
    <w:p>
      <w:pPr>
        <w:pStyle w:val="BodyText"/>
        <w:spacing w:line="312" w:lineRule="auto"/>
        <w:ind w:right="185"/>
      </w:pPr>
      <w:r>
        <w:rPr/>
        <w:t>Về nội dung kháng cáo: Bản án hình sự sơ thẩm số 68/2022/HS-PT ngày 23/9/2022 của Tòa án nhân dân huyện Hòa Vang, thành phố Đà Nẵng đã xét xử bị</w:t>
      </w:r>
      <w:r>
        <w:rPr>
          <w:spacing w:val="40"/>
        </w:rPr>
        <w:t> </w:t>
      </w:r>
      <w:r>
        <w:rPr/>
        <w:t>cáo về tội “Mua bán trái phép chất ma tuý” theo khoản 1 Điều 251 Bộ luật Hình sự là có căn cứ pháp luật. Khi quyết định hình phạt Tòa án cấp sơ thẩm đã áp dụng đầy đủ các tình tiết giảm nhẹ trách nhiệm hình sự mà bị cáo được hưởng theo quy định của pháp luật, xử phạt bị cáo mức án 03 năm tù về tội “Mua bán trái phép chất ma tuý” là phù hợp, không nặng. Tại giai đoạn xét xử phúc thẩm bị cáo không có tình tiết giảm nhẹ nào mới phát sinh. Do đó đề nghị Hội đồng xét xử căn cứ quy định tại điểm a khoản</w:t>
      </w:r>
      <w:r>
        <w:rPr>
          <w:spacing w:val="-1"/>
        </w:rPr>
        <w:t> </w:t>
      </w:r>
      <w:r>
        <w:rPr/>
        <w:t>1</w:t>
      </w:r>
      <w:r>
        <w:rPr>
          <w:spacing w:val="-5"/>
        </w:rPr>
        <w:t> </w:t>
      </w:r>
      <w:r>
        <w:rPr/>
        <w:t>Điều</w:t>
      </w:r>
      <w:r>
        <w:rPr>
          <w:spacing w:val="-1"/>
        </w:rPr>
        <w:t> </w:t>
      </w:r>
      <w:r>
        <w:rPr/>
        <w:t>355,</w:t>
      </w:r>
      <w:r>
        <w:rPr>
          <w:spacing w:val="-3"/>
        </w:rPr>
        <w:t> </w:t>
      </w:r>
      <w:r>
        <w:rPr/>
        <w:t>Điều</w:t>
      </w:r>
      <w:r>
        <w:rPr>
          <w:spacing w:val="-1"/>
        </w:rPr>
        <w:t> </w:t>
      </w:r>
      <w:r>
        <w:rPr/>
        <w:t>356</w:t>
      </w:r>
      <w:r>
        <w:rPr>
          <w:spacing w:val="-1"/>
        </w:rPr>
        <w:t> </w:t>
      </w:r>
      <w:r>
        <w:rPr/>
        <w:t>Bộ</w:t>
      </w:r>
      <w:r>
        <w:rPr>
          <w:spacing w:val="-2"/>
        </w:rPr>
        <w:t> </w:t>
      </w:r>
      <w:r>
        <w:rPr/>
        <w:t>luật</w:t>
      </w:r>
      <w:r>
        <w:rPr>
          <w:spacing w:val="-1"/>
        </w:rPr>
        <w:t> </w:t>
      </w:r>
      <w:r>
        <w:rPr/>
        <w:t>Tố</w:t>
      </w:r>
      <w:r>
        <w:rPr>
          <w:spacing w:val="-2"/>
        </w:rPr>
        <w:t> </w:t>
      </w:r>
      <w:r>
        <w:rPr/>
        <w:t>tụng</w:t>
      </w:r>
      <w:r>
        <w:rPr>
          <w:spacing w:val="-1"/>
        </w:rPr>
        <w:t> </w:t>
      </w:r>
      <w:r>
        <w:rPr/>
        <w:t>hình</w:t>
      </w:r>
      <w:r>
        <w:rPr>
          <w:spacing w:val="-1"/>
        </w:rPr>
        <w:t> </w:t>
      </w:r>
      <w:r>
        <w:rPr/>
        <w:t>sự,</w:t>
      </w:r>
      <w:r>
        <w:rPr>
          <w:spacing w:val="-3"/>
        </w:rPr>
        <w:t> </w:t>
      </w:r>
      <w:r>
        <w:rPr/>
        <w:t>không</w:t>
      </w:r>
      <w:r>
        <w:rPr>
          <w:spacing w:val="-1"/>
        </w:rPr>
        <w:t> </w:t>
      </w:r>
      <w:r>
        <w:rPr/>
        <w:t>chấp</w:t>
      </w:r>
      <w:r>
        <w:rPr>
          <w:spacing w:val="-1"/>
        </w:rPr>
        <w:t> </w:t>
      </w:r>
      <w:r>
        <w:rPr/>
        <w:t>nhận</w:t>
      </w:r>
      <w:r>
        <w:rPr>
          <w:spacing w:val="-1"/>
        </w:rPr>
        <w:t> </w:t>
      </w:r>
      <w:r>
        <w:rPr/>
        <w:t>kháng</w:t>
      </w:r>
      <w:r>
        <w:rPr>
          <w:spacing w:val="-1"/>
        </w:rPr>
        <w:t> </w:t>
      </w:r>
      <w:r>
        <w:rPr/>
        <w:t>cáo</w:t>
      </w:r>
      <w:r>
        <w:rPr>
          <w:spacing w:val="-1"/>
        </w:rPr>
        <w:t> </w:t>
      </w:r>
      <w:r>
        <w:rPr/>
        <w:t>của bị cáo, giữ nguyên án sơ thẩm.</w:t>
      </w:r>
    </w:p>
    <w:p>
      <w:pPr>
        <w:pStyle w:val="Heading1"/>
        <w:spacing w:before="113"/>
        <w:ind w:left="3283"/>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line="312" w:lineRule="auto" w:before="218"/>
        <w:ind w:right="200"/>
      </w:pPr>
      <w:r>
        <w:rPr/>
        <w:t>Trên cơ sở nội dung vụ án, căn cứ vào các tài liệu trong hồ sơ vụ án đã được tranh tụng tại phiên tòa, Hội đồng xét xử nhận định như sau:</w:t>
      </w:r>
    </w:p>
    <w:p>
      <w:pPr>
        <w:pStyle w:val="BodyText"/>
        <w:spacing w:line="312" w:lineRule="auto" w:before="118"/>
        <w:ind w:right="190"/>
      </w:pPr>
      <w:r>
        <w:rPr/>
        <w:t>[1]. Tại phiên tòa phúc thẩm, bị cáo Đặng Thanh V đã khai nhận toàn bộ hành vi phạm tội của mình. Lời khai của bị cáo phù hợp với các tài liệu, chứng cứ khác có</w:t>
      </w:r>
    </w:p>
    <w:p>
      <w:pPr>
        <w:spacing w:after="0" w:line="312" w:lineRule="auto"/>
        <w:sectPr>
          <w:pgSz w:w="11910" w:h="16840"/>
          <w:pgMar w:header="0" w:footer="600" w:top="1040" w:bottom="780" w:left="1180" w:right="660"/>
        </w:sectPr>
      </w:pPr>
    </w:p>
    <w:p>
      <w:pPr>
        <w:pStyle w:val="BodyText"/>
        <w:spacing w:line="312" w:lineRule="auto" w:before="74"/>
        <w:ind w:right="184" w:firstLine="0"/>
      </w:pPr>
      <w:r>
        <w:rPr/>
        <w:t>trong hồ sơ vụ án, do đó</w:t>
      </w:r>
      <w:r>
        <w:rPr>
          <w:spacing w:val="27"/>
        </w:rPr>
        <w:t> </w:t>
      </w:r>
      <w:r>
        <w:rPr/>
        <w:t>Hội đồng xét xử có đủ cơ sở để khẳng định: Do muốn có</w:t>
      </w:r>
      <w:r>
        <w:rPr>
          <w:spacing w:val="40"/>
        </w:rPr>
        <w:t> </w:t>
      </w:r>
      <w:r>
        <w:rPr/>
        <w:t>tiền để tiêu xài và ma túy để sử dụng nên</w:t>
      </w:r>
      <w:r>
        <w:rPr>
          <w:spacing w:val="32"/>
        </w:rPr>
        <w:t> </w:t>
      </w:r>
      <w:r>
        <w:rPr/>
        <w:t>Đặng Thanh V và Ngô Đặng Tấn H1 đã</w:t>
      </w:r>
      <w:r>
        <w:rPr>
          <w:spacing w:val="40"/>
        </w:rPr>
        <w:t> </w:t>
      </w:r>
      <w:r>
        <w:rPr/>
        <w:t>liên hệ mua của một người phụ nữ tên Mơ</w:t>
      </w:r>
      <w:r>
        <w:rPr>
          <w:spacing w:val="-1"/>
        </w:rPr>
        <w:t> </w:t>
      </w:r>
      <w:r>
        <w:rPr/>
        <w:t>(không rõ nhân thân lại lịch) 08 (tám) viên thuốc lắc và nửa hộp năm Ketamine với giá 6.100.000 đồng tại khu vực đường Ngô Thị Nhậm giao với đường Tôn Đức Thắng thuộc quận L, thành phố Đà Nẵng nhằm mục đích bán lại để kiếm lời. Đến khoảng 21 giờ 40 phút ngày 04/4/2022, Đặng Thanh V và Ngô Đặng Tấn H1 điều khiển xe mô tô hiệu Honda Air Blade BKS: 43D1-6xx.xx đến giao số ma túy trên cho một người đã liên hệ mua trước đó (không rõ nhân thân lai lịch) tại phía trước nhà hàng Tây Bắc thuộc thôn A, xã S, huyện H, thành phố Đà Nẵng thì bị Công an huyện Hòa Vang, thành phố Đà Nẵng phát hiện</w:t>
      </w:r>
      <w:r>
        <w:rPr>
          <w:spacing w:val="40"/>
        </w:rPr>
        <w:t> </w:t>
      </w:r>
      <w:r>
        <w:rPr/>
        <w:t>bắt quả tang và thu giữ 3,994 gam ma tuý loại MDMA, 1,278 gam ma tuý loại Ketamine. Căn cứ quy định tại điểm i, n khoản 2 Điều 251 Bộ luật Hình sự; khoản 2 Điều 5 Nghị định 19/2018/NĐ-CP của Chính phủ quy định về tổng khối lượng hoặc thể tích chất ma túy tại một số điều của Bộ luật Hình sự, tổng tỷ lệ phần trăm khối lượng 02 chất ma túy thu giữ của H1 và V là 86,27% (thuộc trường hợp dưới 100%).</w:t>
      </w:r>
    </w:p>
    <w:p>
      <w:pPr>
        <w:pStyle w:val="BodyText"/>
        <w:spacing w:line="312" w:lineRule="auto" w:before="124"/>
        <w:ind w:right="187"/>
      </w:pPr>
      <w:r>
        <w:rPr/>
        <w:t>Vì vậy, Bản án hình sự sơ thẩm số 68/2022/HS-PT ngày 23/9/2022 của Tòa án nhân dân huyện Hòa Vang, thành phố Đà Nẵng đã xét xử bị cáo về tội “Mua bán trái phép chất ma túy” theo quy định tại khoản 1 Điều 251 của Bộ luật Hình sự là có căn cứ, đúng người, đúng tội.</w:t>
      </w:r>
    </w:p>
    <w:p>
      <w:pPr>
        <w:pStyle w:val="BodyText"/>
        <w:spacing w:line="312" w:lineRule="auto" w:before="119"/>
        <w:ind w:right="186"/>
      </w:pPr>
      <w:r>
        <w:rPr/>
        <w:t>[2]. Xét nội dung đơn kháng cáo của bị cáo Đặng Thanh V, Hội đồng xét xử thấy rằng: Hành vi phạm tội của bị cáo V là nghiêm trọng, đã xâm phạm đến chính sách</w:t>
      </w:r>
      <w:r>
        <w:rPr>
          <w:spacing w:val="-1"/>
        </w:rPr>
        <w:t> </w:t>
      </w:r>
      <w:r>
        <w:rPr/>
        <w:t>quản</w:t>
      </w:r>
      <w:r>
        <w:rPr>
          <w:spacing w:val="-1"/>
        </w:rPr>
        <w:t> </w:t>
      </w:r>
      <w:r>
        <w:rPr/>
        <w:t>lý độc</w:t>
      </w:r>
      <w:r>
        <w:rPr>
          <w:spacing w:val="-3"/>
        </w:rPr>
        <w:t> </w:t>
      </w:r>
      <w:r>
        <w:rPr/>
        <w:t>quyền của</w:t>
      </w:r>
      <w:r>
        <w:rPr>
          <w:spacing w:val="-2"/>
        </w:rPr>
        <w:t> </w:t>
      </w:r>
      <w:r>
        <w:rPr/>
        <w:t>Nhà</w:t>
      </w:r>
      <w:r>
        <w:rPr>
          <w:spacing w:val="-2"/>
        </w:rPr>
        <w:t> </w:t>
      </w:r>
      <w:r>
        <w:rPr/>
        <w:t>nước</w:t>
      </w:r>
      <w:r>
        <w:rPr>
          <w:spacing w:val="-2"/>
        </w:rPr>
        <w:t> </w:t>
      </w:r>
      <w:r>
        <w:rPr/>
        <w:t>về</w:t>
      </w:r>
      <w:r>
        <w:rPr>
          <w:spacing w:val="-3"/>
        </w:rPr>
        <w:t> </w:t>
      </w:r>
      <w:r>
        <w:rPr/>
        <w:t>các</w:t>
      </w:r>
      <w:r>
        <w:rPr>
          <w:spacing w:val="-1"/>
        </w:rPr>
        <w:t> </w:t>
      </w:r>
      <w:r>
        <w:rPr/>
        <w:t>chất</w:t>
      </w:r>
      <w:r>
        <w:rPr>
          <w:spacing w:val="-2"/>
        </w:rPr>
        <w:t> </w:t>
      </w:r>
      <w:r>
        <w:rPr/>
        <w:t>ma</w:t>
      </w:r>
      <w:r>
        <w:rPr>
          <w:spacing w:val="-2"/>
        </w:rPr>
        <w:t> </w:t>
      </w:r>
      <w:r>
        <w:rPr/>
        <w:t>túy,</w:t>
      </w:r>
      <w:r>
        <w:rPr>
          <w:spacing w:val="-2"/>
        </w:rPr>
        <w:t> </w:t>
      </w:r>
      <w:r>
        <w:rPr/>
        <w:t>gây ảnh</w:t>
      </w:r>
      <w:r>
        <w:rPr>
          <w:spacing w:val="-2"/>
        </w:rPr>
        <w:t> </w:t>
      </w:r>
      <w:r>
        <w:rPr/>
        <w:t>hưởng xấu</w:t>
      </w:r>
      <w:r>
        <w:rPr>
          <w:spacing w:val="-1"/>
        </w:rPr>
        <w:t> </w:t>
      </w:r>
      <w:r>
        <w:rPr/>
        <w:t>đến</w:t>
      </w:r>
      <w:r>
        <w:rPr>
          <w:spacing w:val="-1"/>
        </w:rPr>
        <w:t> </w:t>
      </w:r>
      <w:r>
        <w:rPr/>
        <w:t>trật tự trị an xã hội. Bị cáo nhận thức được việc mua bán trái phép chất ma tuý là hành vi bị pháp luật nghiêm cấm và sẽ bị trừng trị, nhưng để có tiền tiêu xài cho nhu cầu cá nhân, bị cáo đã bất chấp hậu quả thực hiện hành vi phạm tội. Do vậy, cần phải xét xử nghiêm và có hình phạt tương xứng để cải tạo, giáo dục bị cáo và phòng ngừa chung cho xã hội. Cấp sơ thẩm đã đánh giá đúng tính chất, mức độ hành vi phạm tội của bị cáo,</w:t>
      </w:r>
      <w:r>
        <w:rPr>
          <w:spacing w:val="-1"/>
        </w:rPr>
        <w:t> </w:t>
      </w:r>
      <w:r>
        <w:rPr/>
        <w:t>áp</w:t>
      </w:r>
      <w:r>
        <w:rPr>
          <w:spacing w:val="-1"/>
        </w:rPr>
        <w:t> </w:t>
      </w:r>
      <w:r>
        <w:rPr/>
        <w:t>dụng</w:t>
      </w:r>
      <w:r>
        <w:rPr>
          <w:spacing w:val="-1"/>
        </w:rPr>
        <w:t> </w:t>
      </w:r>
      <w:r>
        <w:rPr/>
        <w:t>đầy</w:t>
      </w:r>
      <w:r>
        <w:rPr>
          <w:spacing w:val="-1"/>
        </w:rPr>
        <w:t> </w:t>
      </w:r>
      <w:r>
        <w:rPr/>
        <w:t>đủ các tình</w:t>
      </w:r>
      <w:r>
        <w:rPr>
          <w:spacing w:val="-1"/>
        </w:rPr>
        <w:t> </w:t>
      </w:r>
      <w:r>
        <w:rPr/>
        <w:t>tiết</w:t>
      </w:r>
      <w:r>
        <w:rPr>
          <w:spacing w:val="-2"/>
        </w:rPr>
        <w:t> </w:t>
      </w:r>
      <w:r>
        <w:rPr/>
        <w:t>giảm</w:t>
      </w:r>
      <w:r>
        <w:rPr>
          <w:spacing w:val="-2"/>
        </w:rPr>
        <w:t> </w:t>
      </w:r>
      <w:r>
        <w:rPr/>
        <w:t>nhẹ</w:t>
      </w:r>
      <w:r>
        <w:rPr>
          <w:spacing w:val="-1"/>
        </w:rPr>
        <w:t> </w:t>
      </w:r>
      <w:r>
        <w:rPr/>
        <w:t>trách</w:t>
      </w:r>
      <w:r>
        <w:rPr>
          <w:spacing w:val="-1"/>
        </w:rPr>
        <w:t> </w:t>
      </w:r>
      <w:r>
        <w:rPr/>
        <w:t>nhiệm</w:t>
      </w:r>
      <w:r>
        <w:rPr>
          <w:spacing w:val="-2"/>
        </w:rPr>
        <w:t> </w:t>
      </w:r>
      <w:r>
        <w:rPr/>
        <w:t>hình</w:t>
      </w:r>
      <w:r>
        <w:rPr>
          <w:spacing w:val="-1"/>
        </w:rPr>
        <w:t> </w:t>
      </w:r>
      <w:r>
        <w:rPr/>
        <w:t>sự</w:t>
      </w:r>
      <w:r>
        <w:rPr>
          <w:spacing w:val="-2"/>
        </w:rPr>
        <w:t> </w:t>
      </w:r>
      <w:r>
        <w:rPr/>
        <w:t>mà</w:t>
      </w:r>
      <w:r>
        <w:rPr>
          <w:spacing w:val="-1"/>
        </w:rPr>
        <w:t> </w:t>
      </w:r>
      <w:r>
        <w:rPr/>
        <w:t>bị cáo</w:t>
      </w:r>
      <w:r>
        <w:rPr>
          <w:spacing w:val="-1"/>
        </w:rPr>
        <w:t> </w:t>
      </w:r>
      <w:r>
        <w:rPr/>
        <w:t>được</w:t>
      </w:r>
      <w:r>
        <w:rPr>
          <w:spacing w:val="-2"/>
        </w:rPr>
        <w:t> </w:t>
      </w:r>
      <w:r>
        <w:rPr/>
        <w:t>hưởng theo</w:t>
      </w:r>
      <w:r>
        <w:rPr>
          <w:spacing w:val="-1"/>
        </w:rPr>
        <w:t> </w:t>
      </w:r>
      <w:r>
        <w:rPr/>
        <w:t>quy</w:t>
      </w:r>
      <w:r>
        <w:rPr>
          <w:spacing w:val="-1"/>
        </w:rPr>
        <w:t> </w:t>
      </w:r>
      <w:r>
        <w:rPr/>
        <w:t>định</w:t>
      </w:r>
      <w:r>
        <w:rPr>
          <w:spacing w:val="-1"/>
        </w:rPr>
        <w:t> </w:t>
      </w:r>
      <w:r>
        <w:rPr/>
        <w:t>của</w:t>
      </w:r>
      <w:r>
        <w:rPr>
          <w:spacing w:val="-2"/>
        </w:rPr>
        <w:t> </w:t>
      </w:r>
      <w:r>
        <w:rPr/>
        <w:t>pháp</w:t>
      </w:r>
      <w:r>
        <w:rPr>
          <w:spacing w:val="-1"/>
        </w:rPr>
        <w:t> </w:t>
      </w:r>
      <w:r>
        <w:rPr/>
        <w:t>luật,</w:t>
      </w:r>
      <w:r>
        <w:rPr>
          <w:spacing w:val="-3"/>
        </w:rPr>
        <w:t> </w:t>
      </w:r>
      <w:r>
        <w:rPr/>
        <w:t>xử</w:t>
      </w:r>
      <w:r>
        <w:rPr>
          <w:spacing w:val="-3"/>
        </w:rPr>
        <w:t> </w:t>
      </w:r>
      <w:r>
        <w:rPr/>
        <w:t>phạt</w:t>
      </w:r>
      <w:r>
        <w:rPr>
          <w:spacing w:val="-1"/>
        </w:rPr>
        <w:t> </w:t>
      </w:r>
      <w:r>
        <w:rPr/>
        <w:t>bị</w:t>
      </w:r>
      <w:r>
        <w:rPr>
          <w:spacing w:val="-1"/>
        </w:rPr>
        <w:t> </w:t>
      </w:r>
      <w:r>
        <w:rPr/>
        <w:t>cáo mức</w:t>
      </w:r>
      <w:r>
        <w:rPr>
          <w:spacing w:val="-2"/>
        </w:rPr>
        <w:t> </w:t>
      </w:r>
      <w:r>
        <w:rPr/>
        <w:t>án</w:t>
      </w:r>
      <w:r>
        <w:rPr>
          <w:spacing w:val="-2"/>
        </w:rPr>
        <w:t> </w:t>
      </w:r>
      <w:r>
        <w:rPr/>
        <w:t>03</w:t>
      </w:r>
      <w:r>
        <w:rPr>
          <w:spacing w:val="-4"/>
        </w:rPr>
        <w:t> </w:t>
      </w:r>
      <w:r>
        <w:rPr/>
        <w:t>năm</w:t>
      </w:r>
      <w:r>
        <w:rPr>
          <w:spacing w:val="-2"/>
        </w:rPr>
        <w:t> </w:t>
      </w:r>
      <w:r>
        <w:rPr/>
        <w:t>tù</w:t>
      </w:r>
      <w:r>
        <w:rPr>
          <w:spacing w:val="-1"/>
        </w:rPr>
        <w:t> </w:t>
      </w:r>
      <w:r>
        <w:rPr/>
        <w:t>là</w:t>
      </w:r>
      <w:r>
        <w:rPr>
          <w:spacing w:val="-2"/>
        </w:rPr>
        <w:t> </w:t>
      </w:r>
      <w:r>
        <w:rPr/>
        <w:t>phù</w:t>
      </w:r>
      <w:r>
        <w:rPr>
          <w:spacing w:val="-1"/>
        </w:rPr>
        <w:t> </w:t>
      </w:r>
      <w:r>
        <w:rPr/>
        <w:t>hợp,</w:t>
      </w:r>
      <w:r>
        <w:rPr>
          <w:spacing w:val="-3"/>
        </w:rPr>
        <w:t> </w:t>
      </w:r>
      <w:r>
        <w:rPr/>
        <w:t>tương</w:t>
      </w:r>
      <w:r>
        <w:rPr>
          <w:spacing w:val="-1"/>
        </w:rPr>
        <w:t> </w:t>
      </w:r>
      <w:r>
        <w:rPr/>
        <w:t>xứng với tính chất, mức độ hành vi phạm tội của bị cáo. Sau khi xử sơ thẩm, bị cáo không bổ sung thêm tài liệu, chứng cứ mới, không có tình tiết giảm nhẹ nào mới phát sinh. Do đó, Hội đồng xét xử không chấp nhận kháng cáo của bị cáo Đặng Thanh V, giữ nguyên bản án sơ thẩm như đề nghị của đại diện Viện kiểm sát tại phiên tòa.</w:t>
      </w:r>
    </w:p>
    <w:p>
      <w:pPr>
        <w:spacing w:after="0" w:line="312" w:lineRule="auto"/>
        <w:sectPr>
          <w:pgSz w:w="11910" w:h="16840"/>
          <w:pgMar w:header="0" w:footer="600" w:top="1040" w:bottom="780" w:left="1180" w:right="660"/>
        </w:sectPr>
      </w:pPr>
    </w:p>
    <w:p>
      <w:pPr>
        <w:pStyle w:val="BodyText"/>
        <w:spacing w:line="314" w:lineRule="auto" w:before="74"/>
        <w:ind w:right="135"/>
        <w:jc w:val="left"/>
      </w:pPr>
      <w:r>
        <w:rPr/>
        <w:t>[3]. Các quyết định khác của Bản án sơ thẩm không có kháng cáo, kháng nghị đã có hiệu lực pháp luật kể từ ngày hết thời hạn kháng cáo, kháng nghị.</w:t>
      </w:r>
    </w:p>
    <w:p>
      <w:pPr>
        <w:pStyle w:val="BodyText"/>
        <w:spacing w:line="312" w:lineRule="auto" w:before="115"/>
        <w:ind w:right="28"/>
        <w:jc w:val="left"/>
      </w:pPr>
      <w:r>
        <w:rPr/>
        <w:t>[4].</w:t>
      </w:r>
      <w:r>
        <w:rPr>
          <w:spacing w:val="21"/>
        </w:rPr>
        <w:t> </w:t>
      </w:r>
      <w:r>
        <w:rPr/>
        <w:t>Bị</w:t>
      </w:r>
      <w:r>
        <w:rPr>
          <w:spacing w:val="22"/>
        </w:rPr>
        <w:t> </w:t>
      </w:r>
      <w:r>
        <w:rPr/>
        <w:t>cáo</w:t>
      </w:r>
      <w:r>
        <w:rPr>
          <w:spacing w:val="21"/>
        </w:rPr>
        <w:t> </w:t>
      </w:r>
      <w:r>
        <w:rPr/>
        <w:t>Đặng Thanh</w:t>
      </w:r>
      <w:r>
        <w:rPr>
          <w:spacing w:val="23"/>
        </w:rPr>
        <w:t> </w:t>
      </w:r>
      <w:r>
        <w:rPr/>
        <w:t>V phải</w:t>
      </w:r>
      <w:r>
        <w:rPr>
          <w:spacing w:val="22"/>
        </w:rPr>
        <w:t> </w:t>
      </w:r>
      <w:r>
        <w:rPr/>
        <w:t>chịu</w:t>
      </w:r>
      <w:r>
        <w:rPr>
          <w:spacing w:val="22"/>
        </w:rPr>
        <w:t> </w:t>
      </w:r>
      <w:r>
        <w:rPr/>
        <w:t>án</w:t>
      </w:r>
      <w:r>
        <w:rPr>
          <w:spacing w:val="22"/>
        </w:rPr>
        <w:t> </w:t>
      </w:r>
      <w:r>
        <w:rPr/>
        <w:t>phí hình sự phúc</w:t>
      </w:r>
      <w:r>
        <w:rPr>
          <w:spacing w:val="21"/>
        </w:rPr>
        <w:t> </w:t>
      </w:r>
      <w:r>
        <w:rPr/>
        <w:t>thẩm theo quy định của pháp luật.</w:t>
      </w:r>
    </w:p>
    <w:p>
      <w:pPr>
        <w:spacing w:before="120"/>
        <w:ind w:left="958" w:right="0" w:firstLine="0"/>
        <w:jc w:val="left"/>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BodyText"/>
        <w:spacing w:before="3"/>
        <w:ind w:left="0" w:firstLine="0"/>
        <w:jc w:val="left"/>
        <w:rPr>
          <w:i/>
          <w:sz w:val="11"/>
        </w:rPr>
      </w:pPr>
    </w:p>
    <w:p>
      <w:pPr>
        <w:spacing w:after="0"/>
        <w:jc w:val="left"/>
        <w:rPr>
          <w:sz w:val="11"/>
        </w:rPr>
        <w:sectPr>
          <w:pgSz w:w="11910" w:h="16840"/>
          <w:pgMar w:header="0" w:footer="600" w:top="1040" w:bottom="780" w:left="1180" w:right="66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7"/>
        <w:ind w:left="0" w:firstLine="0"/>
        <w:jc w:val="left"/>
        <w:rPr>
          <w:i/>
          <w:sz w:val="43"/>
        </w:rPr>
      </w:pPr>
    </w:p>
    <w:p>
      <w:pPr>
        <w:pStyle w:val="BodyText"/>
        <w:ind w:firstLine="0"/>
        <w:jc w:val="left"/>
      </w:pPr>
      <w:r>
        <w:rPr>
          <w:spacing w:val="-4"/>
        </w:rPr>
        <w:t>thẩm.</w:t>
      </w:r>
    </w:p>
    <w:p>
      <w:pPr>
        <w:pStyle w:val="Heading1"/>
        <w:ind w:left="3191" w:right="4051"/>
      </w:pPr>
      <w:r>
        <w:rPr>
          <w:b w:val="0"/>
        </w:rPr>
        <w:br w:type="column"/>
      </w:r>
      <w:r>
        <w:rPr/>
        <w:t>QUYẾT</w:t>
      </w:r>
      <w:r>
        <w:rPr>
          <w:spacing w:val="-5"/>
        </w:rPr>
        <w:t> </w:t>
      </w:r>
      <w:r>
        <w:rPr>
          <w:spacing w:val="-2"/>
        </w:rPr>
        <w:t>ĐỊNH:</w:t>
      </w:r>
    </w:p>
    <w:p>
      <w:pPr>
        <w:pStyle w:val="ListParagraph"/>
        <w:numPr>
          <w:ilvl w:val="0"/>
          <w:numId w:val="3"/>
        </w:numPr>
        <w:tabs>
          <w:tab w:pos="330" w:val="left" w:leader="none"/>
        </w:tabs>
        <w:spacing w:line="400" w:lineRule="auto" w:before="167" w:after="0"/>
        <w:ind w:left="48" w:right="186" w:firstLine="0"/>
        <w:jc w:val="left"/>
        <w:rPr>
          <w:sz w:val="28"/>
        </w:rPr>
      </w:pPr>
      <w:r>
        <w:rPr>
          <w:sz w:val="28"/>
        </w:rPr>
        <w:t>Căn cứ vào điểm a khoản 1 Điều 355 và Điều 356 Bộ luật Tố tụng hình sự; Không chấp nhận kháng cáo của bị cáo</w:t>
      </w:r>
      <w:r>
        <w:rPr>
          <w:spacing w:val="16"/>
          <w:sz w:val="28"/>
        </w:rPr>
        <w:t> </w:t>
      </w:r>
      <w:r>
        <w:rPr>
          <w:sz w:val="28"/>
        </w:rPr>
        <w:t>Đặng Thanh V, giữ nguyên Bản án sơ</w:t>
      </w:r>
    </w:p>
    <w:p>
      <w:pPr>
        <w:spacing w:line="530" w:lineRule="atLeast" w:before="213"/>
        <w:ind w:left="48" w:right="4" w:firstLine="0"/>
        <w:jc w:val="left"/>
        <w:rPr>
          <w:i/>
          <w:sz w:val="28"/>
        </w:rPr>
      </w:pPr>
      <w:r>
        <w:rPr>
          <w:sz w:val="28"/>
        </w:rPr>
        <w:t>Căn cứ: Khoản 1 Điều 251; điểm s khoản 1, khoản 2 Điều 51 Bộ luật Hình sự. Xử</w:t>
      </w:r>
      <w:r>
        <w:rPr>
          <w:spacing w:val="20"/>
          <w:sz w:val="28"/>
        </w:rPr>
        <w:t> </w:t>
      </w:r>
      <w:r>
        <w:rPr>
          <w:sz w:val="28"/>
        </w:rPr>
        <w:t>phạt:</w:t>
      </w:r>
      <w:r>
        <w:rPr>
          <w:spacing w:val="23"/>
          <w:sz w:val="28"/>
        </w:rPr>
        <w:t> </w:t>
      </w:r>
      <w:r>
        <w:rPr>
          <w:b/>
          <w:sz w:val="28"/>
        </w:rPr>
        <w:t>Đặng</w:t>
      </w:r>
      <w:r>
        <w:rPr>
          <w:b/>
          <w:spacing w:val="22"/>
          <w:sz w:val="28"/>
        </w:rPr>
        <w:t> </w:t>
      </w:r>
      <w:r>
        <w:rPr>
          <w:b/>
          <w:sz w:val="28"/>
        </w:rPr>
        <w:t>Thanh</w:t>
      </w:r>
      <w:r>
        <w:rPr>
          <w:b/>
          <w:spacing w:val="22"/>
          <w:sz w:val="28"/>
        </w:rPr>
        <w:t> </w:t>
      </w:r>
      <w:r>
        <w:rPr>
          <w:b/>
          <w:sz w:val="28"/>
        </w:rPr>
        <w:t>V</w:t>
      </w:r>
      <w:r>
        <w:rPr>
          <w:b/>
          <w:spacing w:val="22"/>
          <w:sz w:val="28"/>
        </w:rPr>
        <w:t> </w:t>
      </w:r>
      <w:r>
        <w:rPr>
          <w:sz w:val="28"/>
        </w:rPr>
        <w:t>03</w:t>
      </w:r>
      <w:r>
        <w:rPr>
          <w:spacing w:val="23"/>
          <w:sz w:val="28"/>
        </w:rPr>
        <w:t> </w:t>
      </w:r>
      <w:r>
        <w:rPr>
          <w:sz w:val="28"/>
        </w:rPr>
        <w:t>(ba)</w:t>
      </w:r>
      <w:r>
        <w:rPr>
          <w:spacing w:val="21"/>
          <w:sz w:val="28"/>
        </w:rPr>
        <w:t> </w:t>
      </w:r>
      <w:r>
        <w:rPr>
          <w:sz w:val="28"/>
        </w:rPr>
        <w:t>năm</w:t>
      </w:r>
      <w:r>
        <w:rPr>
          <w:spacing w:val="21"/>
          <w:sz w:val="28"/>
        </w:rPr>
        <w:t> </w:t>
      </w:r>
      <w:r>
        <w:rPr>
          <w:sz w:val="28"/>
        </w:rPr>
        <w:t>tù</w:t>
      </w:r>
      <w:r>
        <w:rPr>
          <w:spacing w:val="20"/>
          <w:sz w:val="28"/>
        </w:rPr>
        <w:t> </w:t>
      </w:r>
      <w:r>
        <w:rPr>
          <w:sz w:val="28"/>
        </w:rPr>
        <w:t>về</w:t>
      </w:r>
      <w:r>
        <w:rPr>
          <w:spacing w:val="21"/>
          <w:sz w:val="28"/>
        </w:rPr>
        <w:t> </w:t>
      </w:r>
      <w:r>
        <w:rPr>
          <w:sz w:val="28"/>
        </w:rPr>
        <w:t>tội</w:t>
      </w:r>
      <w:r>
        <w:rPr>
          <w:spacing w:val="24"/>
          <w:sz w:val="28"/>
        </w:rPr>
        <w:t> </w:t>
      </w:r>
      <w:r>
        <w:rPr>
          <w:i/>
          <w:sz w:val="28"/>
        </w:rPr>
        <w:t>“Mua</w:t>
      </w:r>
      <w:r>
        <w:rPr>
          <w:i/>
          <w:spacing w:val="19"/>
          <w:sz w:val="28"/>
        </w:rPr>
        <w:t> </w:t>
      </w:r>
      <w:r>
        <w:rPr>
          <w:i/>
          <w:sz w:val="28"/>
        </w:rPr>
        <w:t>bán</w:t>
      </w:r>
      <w:r>
        <w:rPr>
          <w:i/>
          <w:spacing w:val="24"/>
          <w:sz w:val="28"/>
        </w:rPr>
        <w:t> </w:t>
      </w:r>
      <w:r>
        <w:rPr>
          <w:i/>
          <w:sz w:val="28"/>
        </w:rPr>
        <w:t>trái</w:t>
      </w:r>
      <w:r>
        <w:rPr>
          <w:i/>
          <w:spacing w:val="22"/>
          <w:sz w:val="28"/>
        </w:rPr>
        <w:t> </w:t>
      </w:r>
      <w:r>
        <w:rPr>
          <w:i/>
          <w:sz w:val="28"/>
        </w:rPr>
        <w:t>phép</w:t>
      </w:r>
      <w:r>
        <w:rPr>
          <w:i/>
          <w:spacing w:val="22"/>
          <w:sz w:val="28"/>
        </w:rPr>
        <w:t> </w:t>
      </w:r>
      <w:r>
        <w:rPr>
          <w:i/>
          <w:sz w:val="28"/>
        </w:rPr>
        <w:t>chất</w:t>
      </w:r>
      <w:r>
        <w:rPr>
          <w:i/>
          <w:spacing w:val="22"/>
          <w:sz w:val="28"/>
        </w:rPr>
        <w:t> </w:t>
      </w:r>
      <w:r>
        <w:rPr>
          <w:i/>
          <w:sz w:val="28"/>
        </w:rPr>
        <w:t>ma</w:t>
      </w:r>
    </w:p>
    <w:p>
      <w:pPr>
        <w:spacing w:after="0" w:line="530" w:lineRule="atLeast"/>
        <w:jc w:val="left"/>
        <w:rPr>
          <w:sz w:val="28"/>
        </w:rPr>
        <w:sectPr>
          <w:type w:val="continuous"/>
          <w:pgSz w:w="11910" w:h="16840"/>
          <w:pgMar w:header="0" w:footer="600" w:top="1140" w:bottom="780" w:left="1180" w:right="660"/>
          <w:cols w:num="2" w:equalWidth="0">
            <w:col w:w="871" w:space="40"/>
            <w:col w:w="9159"/>
          </w:cols>
        </w:sectPr>
      </w:pPr>
    </w:p>
    <w:p>
      <w:pPr>
        <w:pStyle w:val="BodyText"/>
        <w:spacing w:before="105"/>
        <w:ind w:firstLine="0"/>
        <w:jc w:val="left"/>
      </w:pPr>
      <w:r>
        <w:rPr>
          <w:i/>
        </w:rPr>
        <w:t>túy”</w:t>
      </w:r>
      <w:r>
        <w:rPr/>
        <w:t>.</w:t>
      </w:r>
      <w:r>
        <w:rPr>
          <w:spacing w:val="-4"/>
        </w:rPr>
        <w:t> </w:t>
      </w:r>
      <w:r>
        <w:rPr/>
        <w:t>Thời</w:t>
      </w:r>
      <w:r>
        <w:rPr>
          <w:spacing w:val="-2"/>
        </w:rPr>
        <w:t> </w:t>
      </w:r>
      <w:r>
        <w:rPr/>
        <w:t>gian</w:t>
      </w:r>
      <w:r>
        <w:rPr>
          <w:spacing w:val="-5"/>
        </w:rPr>
        <w:t> </w:t>
      </w:r>
      <w:r>
        <w:rPr/>
        <w:t>chấp</w:t>
      </w:r>
      <w:r>
        <w:rPr>
          <w:spacing w:val="-6"/>
        </w:rPr>
        <w:t> </w:t>
      </w:r>
      <w:r>
        <w:rPr/>
        <w:t>hành</w:t>
      </w:r>
      <w:r>
        <w:rPr>
          <w:spacing w:val="-6"/>
        </w:rPr>
        <w:t> </w:t>
      </w:r>
      <w:r>
        <w:rPr/>
        <w:t>hình</w:t>
      </w:r>
      <w:r>
        <w:rPr>
          <w:spacing w:val="-2"/>
        </w:rPr>
        <w:t> </w:t>
      </w:r>
      <w:r>
        <w:rPr/>
        <w:t>phạt</w:t>
      </w:r>
      <w:r>
        <w:rPr>
          <w:spacing w:val="-2"/>
        </w:rPr>
        <w:t> </w:t>
      </w:r>
      <w:r>
        <w:rPr/>
        <w:t>tù</w:t>
      </w:r>
      <w:r>
        <w:rPr>
          <w:spacing w:val="-2"/>
        </w:rPr>
        <w:t> </w:t>
      </w:r>
      <w:r>
        <w:rPr/>
        <w:t>tính</w:t>
      </w:r>
      <w:r>
        <w:rPr>
          <w:spacing w:val="-2"/>
        </w:rPr>
        <w:t> </w:t>
      </w:r>
      <w:r>
        <w:rPr/>
        <w:t>từ</w:t>
      </w:r>
      <w:r>
        <w:rPr>
          <w:spacing w:val="-4"/>
        </w:rPr>
        <w:t> </w:t>
      </w:r>
      <w:r>
        <w:rPr/>
        <w:t>ngày</w:t>
      </w:r>
      <w:r>
        <w:rPr>
          <w:spacing w:val="3"/>
        </w:rPr>
        <w:t> </w:t>
      </w:r>
      <w:r>
        <w:rPr/>
        <w:t>bị</w:t>
      </w:r>
      <w:r>
        <w:rPr>
          <w:spacing w:val="-2"/>
        </w:rPr>
        <w:t> </w:t>
      </w:r>
      <w:r>
        <w:rPr/>
        <w:t>bắt,</w:t>
      </w:r>
      <w:r>
        <w:rPr>
          <w:spacing w:val="-7"/>
        </w:rPr>
        <w:t> </w:t>
      </w:r>
      <w:r>
        <w:rPr/>
        <w:t>ngày</w:t>
      </w:r>
      <w:r>
        <w:rPr>
          <w:spacing w:val="-2"/>
        </w:rPr>
        <w:t> 04/4/2022.</w:t>
      </w:r>
    </w:p>
    <w:p>
      <w:pPr>
        <w:pStyle w:val="ListParagraph"/>
        <w:numPr>
          <w:ilvl w:val="0"/>
          <w:numId w:val="3"/>
        </w:numPr>
        <w:tabs>
          <w:tab w:pos="1336" w:val="left" w:leader="none"/>
        </w:tabs>
        <w:spacing w:line="312" w:lineRule="auto" w:before="216" w:after="0"/>
        <w:ind w:left="238" w:right="195" w:firstLine="719"/>
        <w:jc w:val="left"/>
        <w:rPr>
          <w:sz w:val="28"/>
        </w:rPr>
      </w:pPr>
      <w:r>
        <w:rPr>
          <w:sz w:val="28"/>
        </w:rPr>
        <w:t>Về</w:t>
      </w:r>
      <w:r>
        <w:rPr>
          <w:spacing w:val="80"/>
          <w:sz w:val="28"/>
        </w:rPr>
        <w:t> </w:t>
      </w:r>
      <w:r>
        <w:rPr>
          <w:sz w:val="28"/>
        </w:rPr>
        <w:t>án</w:t>
      </w:r>
      <w:r>
        <w:rPr>
          <w:spacing w:val="80"/>
          <w:sz w:val="28"/>
        </w:rPr>
        <w:t> </w:t>
      </w:r>
      <w:r>
        <w:rPr>
          <w:sz w:val="28"/>
        </w:rPr>
        <w:t>phí:</w:t>
      </w:r>
      <w:r>
        <w:rPr>
          <w:spacing w:val="80"/>
          <w:sz w:val="28"/>
        </w:rPr>
        <w:t> </w:t>
      </w:r>
      <w:r>
        <w:rPr>
          <w:sz w:val="28"/>
        </w:rPr>
        <w:t>Căn</w:t>
      </w:r>
      <w:r>
        <w:rPr>
          <w:spacing w:val="80"/>
          <w:sz w:val="28"/>
        </w:rPr>
        <w:t> </w:t>
      </w:r>
      <w:r>
        <w:rPr>
          <w:sz w:val="28"/>
        </w:rPr>
        <w:t>cứ</w:t>
      </w:r>
      <w:r>
        <w:rPr>
          <w:spacing w:val="80"/>
          <w:sz w:val="28"/>
        </w:rPr>
        <w:t> </w:t>
      </w:r>
      <w:r>
        <w:rPr>
          <w:sz w:val="28"/>
        </w:rPr>
        <w:t>Điều</w:t>
      </w:r>
      <w:r>
        <w:rPr>
          <w:spacing w:val="80"/>
          <w:sz w:val="28"/>
        </w:rPr>
        <w:t> </w:t>
      </w:r>
      <w:r>
        <w:rPr>
          <w:sz w:val="28"/>
        </w:rPr>
        <w:t>23</w:t>
      </w:r>
      <w:r>
        <w:rPr>
          <w:spacing w:val="80"/>
          <w:sz w:val="28"/>
        </w:rPr>
        <w:t> </w:t>
      </w:r>
      <w:r>
        <w:rPr>
          <w:sz w:val="28"/>
        </w:rPr>
        <w:t>Nghị</w:t>
      </w:r>
      <w:r>
        <w:rPr>
          <w:spacing w:val="80"/>
          <w:sz w:val="28"/>
        </w:rPr>
        <w:t> </w:t>
      </w:r>
      <w:r>
        <w:rPr>
          <w:sz w:val="28"/>
        </w:rPr>
        <w:t>quyết</w:t>
      </w:r>
      <w:r>
        <w:rPr>
          <w:spacing w:val="80"/>
          <w:sz w:val="28"/>
        </w:rPr>
        <w:t> </w:t>
      </w:r>
      <w:r>
        <w:rPr>
          <w:sz w:val="28"/>
        </w:rPr>
        <w:t>326/2016/UBTVQH14</w:t>
      </w:r>
      <w:r>
        <w:rPr>
          <w:spacing w:val="80"/>
          <w:sz w:val="28"/>
        </w:rPr>
        <w:t> </w:t>
      </w:r>
      <w:r>
        <w:rPr>
          <w:sz w:val="28"/>
        </w:rPr>
        <w:t>ngày 30/12/2016 của Ủy ban thường vụ Quốc Hội về án phí, lệ phí Tòa án.</w:t>
      </w:r>
    </w:p>
    <w:p>
      <w:pPr>
        <w:pStyle w:val="BodyText"/>
        <w:spacing w:line="312" w:lineRule="auto" w:before="120"/>
        <w:ind w:right="135"/>
        <w:jc w:val="left"/>
      </w:pPr>
      <w:r>
        <w:rPr/>
        <w:t>Buộc bị cáo Đặng Thanh V phải chịu 200.000 đồng (hai trăm nghìn đồng) án</w:t>
      </w:r>
      <w:r>
        <w:rPr>
          <w:spacing w:val="40"/>
        </w:rPr>
        <w:t> </w:t>
      </w:r>
      <w:r>
        <w:rPr/>
        <w:t>phí hình sự phúc thẩm.</w:t>
      </w:r>
    </w:p>
    <w:p>
      <w:pPr>
        <w:pStyle w:val="ListParagraph"/>
        <w:numPr>
          <w:ilvl w:val="0"/>
          <w:numId w:val="3"/>
        </w:numPr>
        <w:tabs>
          <w:tab w:pos="1242" w:val="left" w:leader="none"/>
        </w:tabs>
        <w:spacing w:line="312" w:lineRule="auto" w:before="121" w:after="0"/>
        <w:ind w:left="238" w:right="196" w:firstLine="719"/>
        <w:jc w:val="left"/>
        <w:rPr>
          <w:sz w:val="28"/>
        </w:rPr>
      </w:pPr>
      <w:r>
        <w:rPr>
          <w:sz w:val="28"/>
        </w:rPr>
        <w:t>Các</w:t>
      </w:r>
      <w:r>
        <w:rPr>
          <w:spacing w:val="-3"/>
          <w:sz w:val="28"/>
        </w:rPr>
        <w:t> </w:t>
      </w:r>
      <w:r>
        <w:rPr>
          <w:sz w:val="28"/>
        </w:rPr>
        <w:t>quyết</w:t>
      </w:r>
      <w:r>
        <w:rPr>
          <w:spacing w:val="-2"/>
          <w:sz w:val="28"/>
        </w:rPr>
        <w:t> </w:t>
      </w:r>
      <w:r>
        <w:rPr>
          <w:sz w:val="28"/>
        </w:rPr>
        <w:t>định</w:t>
      </w:r>
      <w:r>
        <w:rPr>
          <w:spacing w:val="-1"/>
          <w:sz w:val="28"/>
        </w:rPr>
        <w:t> </w:t>
      </w:r>
      <w:r>
        <w:rPr>
          <w:sz w:val="28"/>
        </w:rPr>
        <w:t>khác</w:t>
      </w:r>
      <w:r>
        <w:rPr>
          <w:spacing w:val="-2"/>
          <w:sz w:val="28"/>
        </w:rPr>
        <w:t> </w:t>
      </w:r>
      <w:r>
        <w:rPr>
          <w:sz w:val="28"/>
        </w:rPr>
        <w:t>của</w:t>
      </w:r>
      <w:r>
        <w:rPr>
          <w:spacing w:val="-2"/>
          <w:sz w:val="28"/>
        </w:rPr>
        <w:t> </w:t>
      </w:r>
      <w:r>
        <w:rPr>
          <w:sz w:val="28"/>
        </w:rPr>
        <w:t>Bản</w:t>
      </w:r>
      <w:r>
        <w:rPr>
          <w:spacing w:val="-1"/>
          <w:sz w:val="28"/>
        </w:rPr>
        <w:t> </w:t>
      </w:r>
      <w:r>
        <w:rPr>
          <w:sz w:val="28"/>
        </w:rPr>
        <w:t>án</w:t>
      </w:r>
      <w:r>
        <w:rPr>
          <w:spacing w:val="-1"/>
          <w:sz w:val="28"/>
        </w:rPr>
        <w:t> </w:t>
      </w:r>
      <w:r>
        <w:rPr>
          <w:sz w:val="28"/>
        </w:rPr>
        <w:t>sơ</w:t>
      </w:r>
      <w:r>
        <w:rPr>
          <w:spacing w:val="-1"/>
          <w:sz w:val="28"/>
        </w:rPr>
        <w:t> </w:t>
      </w:r>
      <w:r>
        <w:rPr>
          <w:sz w:val="28"/>
        </w:rPr>
        <w:t>thẩm</w:t>
      </w:r>
      <w:r>
        <w:rPr>
          <w:spacing w:val="-2"/>
          <w:sz w:val="28"/>
        </w:rPr>
        <w:t> </w:t>
      </w:r>
      <w:r>
        <w:rPr>
          <w:sz w:val="28"/>
        </w:rPr>
        <w:t>không</w:t>
      </w:r>
      <w:r>
        <w:rPr>
          <w:spacing w:val="-1"/>
          <w:sz w:val="28"/>
        </w:rPr>
        <w:t> </w:t>
      </w:r>
      <w:r>
        <w:rPr>
          <w:sz w:val="28"/>
        </w:rPr>
        <w:t>có</w:t>
      </w:r>
      <w:r>
        <w:rPr>
          <w:spacing w:val="-1"/>
          <w:sz w:val="28"/>
        </w:rPr>
        <w:t> </w:t>
      </w:r>
      <w:r>
        <w:rPr>
          <w:sz w:val="28"/>
        </w:rPr>
        <w:t>kháng</w:t>
      </w:r>
      <w:r>
        <w:rPr>
          <w:spacing w:val="-1"/>
          <w:sz w:val="28"/>
        </w:rPr>
        <w:t> </w:t>
      </w:r>
      <w:r>
        <w:rPr>
          <w:sz w:val="28"/>
        </w:rPr>
        <w:t>cáo,</w:t>
      </w:r>
      <w:r>
        <w:rPr>
          <w:spacing w:val="-2"/>
          <w:sz w:val="28"/>
        </w:rPr>
        <w:t> </w:t>
      </w:r>
      <w:r>
        <w:rPr>
          <w:sz w:val="28"/>
        </w:rPr>
        <w:t>kháng</w:t>
      </w:r>
      <w:r>
        <w:rPr>
          <w:spacing w:val="-3"/>
          <w:sz w:val="28"/>
        </w:rPr>
        <w:t> </w:t>
      </w:r>
      <w:r>
        <w:rPr>
          <w:sz w:val="28"/>
        </w:rPr>
        <w:t>nghị</w:t>
      </w:r>
      <w:r>
        <w:rPr>
          <w:spacing w:val="-2"/>
          <w:sz w:val="28"/>
        </w:rPr>
        <w:t> </w:t>
      </w:r>
      <w:r>
        <w:rPr>
          <w:sz w:val="28"/>
        </w:rPr>
        <w:t>đã có hiệu lực pháp luật kể từ ngày hết thời hạn kháng cáo, kháng nghị.</w:t>
      </w:r>
    </w:p>
    <w:p>
      <w:pPr>
        <w:pStyle w:val="BodyText"/>
        <w:spacing w:before="121"/>
        <w:ind w:left="958" w:firstLine="0"/>
        <w:jc w:val="left"/>
      </w:pPr>
      <w:r>
        <w:rPr/>
        <w:t>Bản</w:t>
      </w:r>
      <w:r>
        <w:rPr>
          <w:spacing w:val="-2"/>
        </w:rPr>
        <w:t> </w:t>
      </w:r>
      <w:r>
        <w:rPr/>
        <w:t>án</w:t>
      </w:r>
      <w:r>
        <w:rPr>
          <w:spacing w:val="-1"/>
        </w:rPr>
        <w:t> </w:t>
      </w:r>
      <w:r>
        <w:rPr/>
        <w:t>phúc</w:t>
      </w:r>
      <w:r>
        <w:rPr>
          <w:spacing w:val="-2"/>
        </w:rPr>
        <w:t> </w:t>
      </w:r>
      <w:r>
        <w:rPr/>
        <w:t>thẩm</w:t>
      </w:r>
      <w:r>
        <w:rPr>
          <w:spacing w:val="-2"/>
        </w:rPr>
        <w:t> </w:t>
      </w:r>
      <w:r>
        <w:rPr/>
        <w:t>có</w:t>
      </w:r>
      <w:r>
        <w:rPr>
          <w:spacing w:val="-5"/>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4"/>
        </w:rPr>
        <w:t> </w:t>
      </w:r>
      <w:r>
        <w:rPr/>
        <w:t>tuyên</w:t>
      </w:r>
      <w:r>
        <w:rPr>
          <w:spacing w:val="-1"/>
        </w:rPr>
        <w:t> </w:t>
      </w:r>
      <w:r>
        <w:rPr>
          <w:spacing w:val="-5"/>
        </w:rPr>
        <w:t>án.</w:t>
      </w:r>
    </w:p>
    <w:p>
      <w:pPr>
        <w:pStyle w:val="BodyText"/>
        <w:spacing w:before="3"/>
        <w:ind w:left="0" w:firstLine="0"/>
        <w:jc w:val="left"/>
        <w:rPr>
          <w:sz w:val="27"/>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0"/>
        <w:gridCol w:w="5597"/>
      </w:tblGrid>
      <w:tr>
        <w:trPr>
          <w:trHeight w:val="2740" w:hRule="atLeast"/>
        </w:trPr>
        <w:tc>
          <w:tcPr>
            <w:tcW w:w="4250" w:type="dxa"/>
          </w:tcPr>
          <w:p>
            <w:pPr>
              <w:pStyle w:val="TableParagraph"/>
              <w:spacing w:line="248"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40" w:lineRule="exact" w:before="0" w:after="0"/>
              <w:ind w:left="189" w:right="0" w:hanging="140"/>
              <w:jc w:val="left"/>
              <w:rPr>
                <w:sz w:val="24"/>
              </w:rPr>
            </w:pPr>
            <w:r>
              <w:rPr>
                <w:sz w:val="24"/>
              </w:rPr>
              <w:t>VKSND</w:t>
            </w:r>
            <w:r>
              <w:rPr>
                <w:spacing w:val="-7"/>
                <w:sz w:val="24"/>
              </w:rPr>
              <w:t> </w:t>
            </w:r>
            <w:r>
              <w:rPr>
                <w:sz w:val="24"/>
              </w:rPr>
              <w:t>thành</w:t>
            </w:r>
            <w:r>
              <w:rPr>
                <w:spacing w:val="-7"/>
                <w:sz w:val="24"/>
              </w:rPr>
              <w:t> </w:t>
            </w:r>
            <w:r>
              <w:rPr>
                <w:sz w:val="24"/>
              </w:rPr>
              <w:t>phố</w:t>
            </w:r>
            <w:r>
              <w:rPr>
                <w:spacing w:val="-6"/>
                <w:sz w:val="24"/>
              </w:rPr>
              <w:t> </w:t>
            </w:r>
            <w:r>
              <w:rPr>
                <w:sz w:val="24"/>
              </w:rPr>
              <w:t>Đà</w:t>
            </w:r>
            <w:r>
              <w:rPr>
                <w:spacing w:val="-5"/>
                <w:sz w:val="24"/>
              </w:rPr>
              <w:t> </w:t>
            </w:r>
            <w:r>
              <w:rPr>
                <w:spacing w:val="-2"/>
                <w:sz w:val="24"/>
              </w:rPr>
              <w:t>Nẵng;</w:t>
            </w:r>
          </w:p>
          <w:p>
            <w:pPr>
              <w:pStyle w:val="TableParagraph"/>
              <w:numPr>
                <w:ilvl w:val="0"/>
                <w:numId w:val="4"/>
              </w:numPr>
              <w:tabs>
                <w:tab w:pos="190" w:val="left" w:leader="none"/>
              </w:tabs>
              <w:spacing w:line="240" w:lineRule="exact" w:before="0" w:after="0"/>
              <w:ind w:left="189" w:right="0" w:hanging="140"/>
              <w:jc w:val="left"/>
              <w:rPr>
                <w:sz w:val="24"/>
              </w:rPr>
            </w:pPr>
            <w:r>
              <w:rPr>
                <w:sz w:val="24"/>
              </w:rPr>
              <w:t>Toà</w:t>
            </w:r>
            <w:r>
              <w:rPr>
                <w:spacing w:val="-8"/>
                <w:sz w:val="24"/>
              </w:rPr>
              <w:t> </w:t>
            </w:r>
            <w:r>
              <w:rPr>
                <w:sz w:val="24"/>
              </w:rPr>
              <w:t>án</w:t>
            </w:r>
            <w:r>
              <w:rPr>
                <w:spacing w:val="-5"/>
                <w:sz w:val="24"/>
              </w:rPr>
              <w:t> </w:t>
            </w:r>
            <w:r>
              <w:rPr>
                <w:sz w:val="24"/>
              </w:rPr>
              <w:t>nhân</w:t>
            </w:r>
            <w:r>
              <w:rPr>
                <w:spacing w:val="-5"/>
                <w:sz w:val="24"/>
              </w:rPr>
              <w:t> </w:t>
            </w:r>
            <w:r>
              <w:rPr>
                <w:sz w:val="24"/>
              </w:rPr>
              <w:t>dân</w:t>
            </w:r>
            <w:r>
              <w:rPr>
                <w:spacing w:val="-5"/>
                <w:sz w:val="24"/>
              </w:rPr>
              <w:t> </w:t>
            </w:r>
            <w:r>
              <w:rPr>
                <w:sz w:val="24"/>
              </w:rPr>
              <w:t>huyện</w:t>
            </w:r>
            <w:r>
              <w:rPr>
                <w:spacing w:val="-4"/>
                <w:sz w:val="24"/>
              </w:rPr>
              <w:t> </w:t>
            </w:r>
            <w:r>
              <w:rPr>
                <w:sz w:val="24"/>
              </w:rPr>
              <w:t>Hòa</w:t>
            </w:r>
            <w:r>
              <w:rPr>
                <w:spacing w:val="-7"/>
                <w:sz w:val="24"/>
              </w:rPr>
              <w:t> </w:t>
            </w:r>
            <w:r>
              <w:rPr>
                <w:spacing w:val="-4"/>
                <w:sz w:val="24"/>
              </w:rPr>
              <w:t>Vang;</w:t>
            </w:r>
          </w:p>
          <w:p>
            <w:pPr>
              <w:pStyle w:val="TableParagraph"/>
              <w:numPr>
                <w:ilvl w:val="0"/>
                <w:numId w:val="4"/>
              </w:numPr>
              <w:tabs>
                <w:tab w:pos="190" w:val="left" w:leader="none"/>
              </w:tabs>
              <w:spacing w:line="240" w:lineRule="exact" w:before="0" w:after="0"/>
              <w:ind w:left="189" w:right="0" w:hanging="140"/>
              <w:jc w:val="left"/>
              <w:rPr>
                <w:sz w:val="24"/>
              </w:rPr>
            </w:pPr>
            <w:r>
              <w:rPr>
                <w:sz w:val="24"/>
              </w:rPr>
              <w:t>VKSND</w:t>
            </w:r>
            <w:r>
              <w:rPr>
                <w:spacing w:val="-5"/>
                <w:sz w:val="24"/>
              </w:rPr>
              <w:t> </w:t>
            </w:r>
            <w:r>
              <w:rPr>
                <w:sz w:val="24"/>
              </w:rPr>
              <w:t>huyện</w:t>
            </w:r>
            <w:r>
              <w:rPr>
                <w:spacing w:val="-3"/>
                <w:sz w:val="24"/>
              </w:rPr>
              <w:t> </w:t>
            </w:r>
            <w:r>
              <w:rPr>
                <w:sz w:val="24"/>
              </w:rPr>
              <w:t>Hòa</w:t>
            </w:r>
            <w:r>
              <w:rPr>
                <w:spacing w:val="-5"/>
                <w:sz w:val="24"/>
              </w:rPr>
              <w:t> </w:t>
            </w:r>
            <w:r>
              <w:rPr>
                <w:spacing w:val="-2"/>
                <w:sz w:val="24"/>
              </w:rPr>
              <w:t>Vang;</w:t>
            </w:r>
          </w:p>
          <w:p>
            <w:pPr>
              <w:pStyle w:val="TableParagraph"/>
              <w:numPr>
                <w:ilvl w:val="0"/>
                <w:numId w:val="4"/>
              </w:numPr>
              <w:tabs>
                <w:tab w:pos="190" w:val="left" w:leader="none"/>
              </w:tabs>
              <w:spacing w:line="240" w:lineRule="exact" w:before="0" w:after="0"/>
              <w:ind w:left="189" w:right="0" w:hanging="140"/>
              <w:jc w:val="left"/>
              <w:rPr>
                <w:sz w:val="24"/>
              </w:rPr>
            </w:pPr>
            <w:r>
              <w:rPr>
                <w:sz w:val="24"/>
              </w:rPr>
              <w:t>CQCSĐT</w:t>
            </w:r>
            <w:r>
              <w:rPr>
                <w:spacing w:val="-9"/>
                <w:sz w:val="24"/>
              </w:rPr>
              <w:t> </w:t>
            </w:r>
            <w:r>
              <w:rPr>
                <w:sz w:val="24"/>
              </w:rPr>
              <w:t>Công</w:t>
            </w:r>
            <w:r>
              <w:rPr>
                <w:spacing w:val="-7"/>
                <w:sz w:val="24"/>
              </w:rPr>
              <w:t> </w:t>
            </w:r>
            <w:r>
              <w:rPr>
                <w:sz w:val="24"/>
              </w:rPr>
              <w:t>an</w:t>
            </w:r>
            <w:r>
              <w:rPr>
                <w:spacing w:val="-7"/>
                <w:sz w:val="24"/>
              </w:rPr>
              <w:t> </w:t>
            </w:r>
            <w:r>
              <w:rPr>
                <w:sz w:val="24"/>
              </w:rPr>
              <w:t>huyện</w:t>
            </w:r>
            <w:r>
              <w:rPr>
                <w:spacing w:val="-7"/>
                <w:sz w:val="24"/>
              </w:rPr>
              <w:t> </w:t>
            </w:r>
            <w:r>
              <w:rPr>
                <w:sz w:val="24"/>
              </w:rPr>
              <w:t>Hòa</w:t>
            </w:r>
            <w:r>
              <w:rPr>
                <w:spacing w:val="-9"/>
                <w:sz w:val="24"/>
              </w:rPr>
              <w:t> </w:t>
            </w:r>
            <w:r>
              <w:rPr>
                <w:spacing w:val="-2"/>
                <w:sz w:val="24"/>
              </w:rPr>
              <w:t>Vang;</w:t>
            </w:r>
          </w:p>
          <w:p>
            <w:pPr>
              <w:pStyle w:val="TableParagraph"/>
              <w:numPr>
                <w:ilvl w:val="0"/>
                <w:numId w:val="4"/>
              </w:numPr>
              <w:tabs>
                <w:tab w:pos="190" w:val="left" w:leader="none"/>
              </w:tabs>
              <w:spacing w:line="240" w:lineRule="exact" w:before="0" w:after="0"/>
              <w:ind w:left="189" w:right="0" w:hanging="140"/>
              <w:jc w:val="left"/>
              <w:rPr>
                <w:sz w:val="24"/>
              </w:rPr>
            </w:pPr>
            <w:r>
              <w:rPr>
                <w:sz w:val="24"/>
              </w:rPr>
              <w:t>Phòng</w:t>
            </w:r>
            <w:r>
              <w:rPr>
                <w:spacing w:val="-2"/>
                <w:sz w:val="24"/>
              </w:rPr>
              <w:t> </w:t>
            </w:r>
            <w:r>
              <w:rPr>
                <w:sz w:val="24"/>
              </w:rPr>
              <w:t>HSNV</w:t>
            </w:r>
            <w:r>
              <w:rPr>
                <w:spacing w:val="-3"/>
                <w:sz w:val="24"/>
              </w:rPr>
              <w:t> </w:t>
            </w:r>
            <w:r>
              <w:rPr>
                <w:sz w:val="24"/>
              </w:rPr>
              <w:t>–</w:t>
            </w:r>
            <w:r>
              <w:rPr>
                <w:spacing w:val="-1"/>
                <w:sz w:val="24"/>
              </w:rPr>
              <w:t> </w:t>
            </w:r>
            <w:r>
              <w:rPr>
                <w:sz w:val="24"/>
              </w:rPr>
              <w:t>CA</w:t>
            </w:r>
            <w:r>
              <w:rPr>
                <w:spacing w:val="-3"/>
                <w:sz w:val="24"/>
              </w:rPr>
              <w:t> </w:t>
            </w:r>
            <w:r>
              <w:rPr>
                <w:sz w:val="24"/>
              </w:rPr>
              <w:t>Tp</w:t>
            </w:r>
            <w:r>
              <w:rPr>
                <w:spacing w:val="-2"/>
                <w:sz w:val="24"/>
              </w:rPr>
              <w:t> </w:t>
            </w:r>
            <w:r>
              <w:rPr>
                <w:sz w:val="24"/>
              </w:rPr>
              <w:t>Đà</w:t>
            </w:r>
            <w:r>
              <w:rPr>
                <w:spacing w:val="-3"/>
                <w:sz w:val="24"/>
              </w:rPr>
              <w:t> </w:t>
            </w:r>
            <w:r>
              <w:rPr>
                <w:spacing w:val="-2"/>
                <w:sz w:val="24"/>
              </w:rPr>
              <w:t>Nẵng;</w:t>
            </w:r>
          </w:p>
          <w:p>
            <w:pPr>
              <w:pStyle w:val="TableParagraph"/>
              <w:numPr>
                <w:ilvl w:val="0"/>
                <w:numId w:val="4"/>
              </w:numPr>
              <w:tabs>
                <w:tab w:pos="190" w:val="left" w:leader="none"/>
              </w:tabs>
              <w:spacing w:line="240" w:lineRule="exact"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6"/>
                <w:sz w:val="24"/>
              </w:rPr>
              <w:t> </w:t>
            </w:r>
            <w:r>
              <w:rPr>
                <w:sz w:val="24"/>
              </w:rPr>
              <w:t>huyện</w:t>
            </w:r>
            <w:r>
              <w:rPr>
                <w:spacing w:val="-5"/>
                <w:sz w:val="24"/>
              </w:rPr>
              <w:t> </w:t>
            </w:r>
            <w:r>
              <w:rPr>
                <w:sz w:val="24"/>
              </w:rPr>
              <w:t>Hòa</w:t>
            </w:r>
            <w:r>
              <w:rPr>
                <w:spacing w:val="-8"/>
                <w:sz w:val="24"/>
              </w:rPr>
              <w:t> </w:t>
            </w:r>
            <w:r>
              <w:rPr>
                <w:spacing w:val="-4"/>
                <w:sz w:val="24"/>
              </w:rPr>
              <w:t>Vang;</w:t>
            </w:r>
          </w:p>
          <w:p>
            <w:pPr>
              <w:pStyle w:val="TableParagraph"/>
              <w:numPr>
                <w:ilvl w:val="0"/>
                <w:numId w:val="4"/>
              </w:numPr>
              <w:tabs>
                <w:tab w:pos="190" w:val="left" w:leader="none"/>
              </w:tabs>
              <w:spacing w:line="240" w:lineRule="exact" w:before="0" w:after="0"/>
              <w:ind w:left="189" w:right="0" w:hanging="140"/>
              <w:jc w:val="left"/>
              <w:rPr>
                <w:sz w:val="24"/>
              </w:rPr>
            </w:pPr>
            <w:r>
              <w:rPr>
                <w:sz w:val="24"/>
              </w:rPr>
              <w:t>Vụ</w:t>
            </w:r>
            <w:r>
              <w:rPr>
                <w:spacing w:val="-6"/>
                <w:sz w:val="24"/>
              </w:rPr>
              <w:t> </w:t>
            </w:r>
            <w:r>
              <w:rPr>
                <w:sz w:val="24"/>
              </w:rPr>
              <w:t>GĐKT</w:t>
            </w:r>
            <w:r>
              <w:rPr>
                <w:spacing w:val="-3"/>
                <w:sz w:val="24"/>
              </w:rPr>
              <w:t> </w:t>
            </w:r>
            <w:r>
              <w:rPr>
                <w:sz w:val="24"/>
              </w:rPr>
              <w:t>I</w:t>
            </w:r>
            <w:r>
              <w:rPr>
                <w:spacing w:val="-6"/>
                <w:sz w:val="24"/>
              </w:rPr>
              <w:t> </w:t>
            </w:r>
            <w:r>
              <w:rPr>
                <w:sz w:val="24"/>
              </w:rPr>
              <w:t>–</w:t>
            </w:r>
            <w:r>
              <w:rPr>
                <w:spacing w:val="-4"/>
                <w:sz w:val="24"/>
              </w:rPr>
              <w:t> </w:t>
            </w:r>
            <w:r>
              <w:rPr>
                <w:sz w:val="24"/>
              </w:rPr>
              <w:t>TAND</w:t>
            </w:r>
            <w:r>
              <w:rPr>
                <w:spacing w:val="-6"/>
                <w:sz w:val="24"/>
              </w:rPr>
              <w:t> </w:t>
            </w:r>
            <w:r>
              <w:rPr>
                <w:sz w:val="24"/>
              </w:rPr>
              <w:t>tối</w:t>
            </w:r>
            <w:r>
              <w:rPr>
                <w:spacing w:val="-5"/>
                <w:sz w:val="24"/>
              </w:rPr>
              <w:t> </w:t>
            </w:r>
            <w:r>
              <w:rPr>
                <w:spacing w:val="-4"/>
                <w:sz w:val="24"/>
              </w:rPr>
              <w:t>cao;</w:t>
            </w:r>
          </w:p>
          <w:p>
            <w:pPr>
              <w:pStyle w:val="TableParagraph"/>
              <w:numPr>
                <w:ilvl w:val="0"/>
                <w:numId w:val="4"/>
              </w:numPr>
              <w:tabs>
                <w:tab w:pos="190" w:val="left" w:leader="none"/>
              </w:tabs>
              <w:spacing w:line="240" w:lineRule="exact" w:before="0" w:after="0"/>
              <w:ind w:left="189" w:right="0" w:hanging="140"/>
              <w:jc w:val="left"/>
              <w:rPr>
                <w:sz w:val="24"/>
              </w:rPr>
            </w:pPr>
            <w:r>
              <w:rPr>
                <w:sz w:val="24"/>
              </w:rPr>
              <w:t>Trại</w:t>
            </w:r>
            <w:r>
              <w:rPr>
                <w:spacing w:val="-7"/>
                <w:sz w:val="24"/>
              </w:rPr>
              <w:t> </w:t>
            </w:r>
            <w:r>
              <w:rPr>
                <w:sz w:val="24"/>
              </w:rPr>
              <w:t>giam</w:t>
            </w:r>
            <w:r>
              <w:rPr>
                <w:spacing w:val="-7"/>
                <w:sz w:val="24"/>
              </w:rPr>
              <w:t> </w:t>
            </w:r>
            <w:r>
              <w:rPr>
                <w:sz w:val="24"/>
              </w:rPr>
              <w:t>Hòa</w:t>
            </w:r>
            <w:r>
              <w:rPr>
                <w:spacing w:val="-7"/>
                <w:sz w:val="24"/>
              </w:rPr>
              <w:t> </w:t>
            </w:r>
            <w:r>
              <w:rPr>
                <w:spacing w:val="-4"/>
                <w:sz w:val="24"/>
              </w:rPr>
              <w:t>Sơn;</w:t>
            </w:r>
          </w:p>
          <w:p>
            <w:pPr>
              <w:pStyle w:val="TableParagraph"/>
              <w:numPr>
                <w:ilvl w:val="0"/>
                <w:numId w:val="4"/>
              </w:numPr>
              <w:tabs>
                <w:tab w:pos="190" w:val="left" w:leader="none"/>
              </w:tabs>
              <w:spacing w:line="254" w:lineRule="exact" w:before="0" w:after="0"/>
              <w:ind w:left="189" w:right="0" w:hanging="140"/>
              <w:jc w:val="left"/>
              <w:rPr>
                <w:sz w:val="24"/>
              </w:rPr>
            </w:pPr>
            <w:r>
              <w:rPr>
                <w:sz w:val="24"/>
              </w:rPr>
              <w:t>Những</w:t>
            </w:r>
            <w:r>
              <w:rPr>
                <w:spacing w:val="-6"/>
                <w:sz w:val="24"/>
              </w:rPr>
              <w:t> </w:t>
            </w:r>
            <w:r>
              <w:rPr>
                <w:sz w:val="24"/>
              </w:rPr>
              <w:t>người</w:t>
            </w:r>
            <w:r>
              <w:rPr>
                <w:spacing w:val="-5"/>
                <w:sz w:val="24"/>
              </w:rPr>
              <w:t> </w:t>
            </w:r>
            <w:r>
              <w:rPr>
                <w:sz w:val="24"/>
              </w:rPr>
              <w:t>tham</w:t>
            </w:r>
            <w:r>
              <w:rPr>
                <w:spacing w:val="-6"/>
                <w:sz w:val="24"/>
              </w:rPr>
              <w:t> </w:t>
            </w:r>
            <w:r>
              <w:rPr>
                <w:sz w:val="24"/>
              </w:rPr>
              <w:t>gia</w:t>
            </w:r>
            <w:r>
              <w:rPr>
                <w:spacing w:val="-6"/>
                <w:sz w:val="24"/>
              </w:rPr>
              <w:t> </w:t>
            </w:r>
            <w:r>
              <w:rPr>
                <w:sz w:val="24"/>
              </w:rPr>
              <w:t>tố</w:t>
            </w:r>
            <w:r>
              <w:rPr>
                <w:spacing w:val="-5"/>
                <w:sz w:val="24"/>
              </w:rPr>
              <w:t> </w:t>
            </w:r>
            <w:r>
              <w:rPr>
                <w:spacing w:val="-2"/>
                <w:sz w:val="24"/>
              </w:rPr>
              <w:t>tụng;</w:t>
            </w:r>
          </w:p>
          <w:p>
            <w:pPr>
              <w:pStyle w:val="TableParagraph"/>
              <w:numPr>
                <w:ilvl w:val="0"/>
                <w:numId w:val="4"/>
              </w:numPr>
              <w:tabs>
                <w:tab w:pos="190" w:val="left" w:leader="none"/>
              </w:tabs>
              <w:spacing w:line="298" w:lineRule="exact" w:before="0" w:after="0"/>
              <w:ind w:left="189" w:right="0" w:hanging="140"/>
              <w:jc w:val="left"/>
              <w:rPr>
                <w:sz w:val="28"/>
              </w:rPr>
            </w:pPr>
            <w:r>
              <w:rPr>
                <w:sz w:val="24"/>
              </w:rPr>
              <w:t>Lưu</w:t>
            </w:r>
            <w:r>
              <w:rPr>
                <w:spacing w:val="-6"/>
                <w:sz w:val="24"/>
              </w:rPr>
              <w:t> </w:t>
            </w:r>
            <w:r>
              <w:rPr>
                <w:spacing w:val="-5"/>
                <w:sz w:val="24"/>
              </w:rPr>
              <w:t>HS</w:t>
            </w:r>
            <w:r>
              <w:rPr>
                <w:spacing w:val="-5"/>
                <w:sz w:val="28"/>
              </w:rPr>
              <w:t>.</w:t>
            </w:r>
          </w:p>
        </w:tc>
        <w:tc>
          <w:tcPr>
            <w:tcW w:w="5597" w:type="dxa"/>
          </w:tcPr>
          <w:p>
            <w:pPr>
              <w:pStyle w:val="TableParagraph"/>
              <w:spacing w:line="237" w:lineRule="auto" w:before="20"/>
              <w:ind w:left="713" w:hanging="219"/>
              <w:rPr>
                <w:b/>
                <w:sz w:val="28"/>
              </w:rPr>
            </w:pPr>
            <w:r>
              <w:rPr>
                <w:b/>
                <w:sz w:val="28"/>
              </w:rPr>
              <w:t>TM. HỘI ĐỒNG XÉT XỬ PHÚC THẨM THẨM</w:t>
            </w:r>
            <w:r>
              <w:rPr>
                <w:b/>
                <w:spacing w:val="-7"/>
                <w:sz w:val="28"/>
              </w:rPr>
              <w:t> </w:t>
            </w:r>
            <w:r>
              <w:rPr>
                <w:b/>
                <w:sz w:val="28"/>
              </w:rPr>
              <w:t>PHÁN-</w:t>
            </w:r>
            <w:r>
              <w:rPr>
                <w:b/>
                <w:spacing w:val="-8"/>
                <w:sz w:val="28"/>
              </w:rPr>
              <w:t> </w:t>
            </w:r>
            <w:r>
              <w:rPr>
                <w:b/>
                <w:sz w:val="28"/>
              </w:rPr>
              <w:t>CHỦ</w:t>
            </w:r>
            <w:r>
              <w:rPr>
                <w:b/>
                <w:spacing w:val="-6"/>
                <w:sz w:val="28"/>
              </w:rPr>
              <w:t> </w:t>
            </w:r>
            <w:r>
              <w:rPr>
                <w:b/>
                <w:sz w:val="28"/>
              </w:rPr>
              <w:t>TỌA</w:t>
            </w:r>
            <w:r>
              <w:rPr>
                <w:b/>
                <w:spacing w:val="-9"/>
                <w:sz w:val="28"/>
              </w:rPr>
              <w:t> </w:t>
            </w:r>
            <w:r>
              <w:rPr>
                <w:b/>
                <w:sz w:val="28"/>
              </w:rPr>
              <w:t>PHIÊN</w:t>
            </w:r>
            <w:r>
              <w:rPr>
                <w:b/>
                <w:spacing w:val="-6"/>
                <w:sz w:val="28"/>
              </w:rPr>
              <w:t> </w:t>
            </w:r>
            <w:r>
              <w:rPr>
                <w:b/>
                <w:sz w:val="28"/>
              </w:rPr>
              <w:t>TÒA</w:t>
            </w:r>
          </w:p>
          <w:p>
            <w:pPr>
              <w:pStyle w:val="TableParagraph"/>
              <w:spacing w:line="240" w:lineRule="auto" w:before="9"/>
              <w:ind w:left="0" w:firstLine="0"/>
              <w:rPr>
                <w:sz w:val="27"/>
              </w:rPr>
            </w:pPr>
          </w:p>
          <w:p>
            <w:pPr>
              <w:pStyle w:val="TableParagraph"/>
              <w:spacing w:line="240" w:lineRule="auto"/>
              <w:ind w:left="1841" w:firstLine="0"/>
              <w:rPr>
                <w:i/>
                <w:sz w:val="28"/>
              </w:rPr>
            </w:pPr>
            <w:r>
              <w:rPr>
                <w:i/>
                <w:sz w:val="28"/>
              </w:rPr>
              <w:t>(Đã</w:t>
            </w:r>
            <w:r>
              <w:rPr>
                <w:i/>
                <w:spacing w:val="-4"/>
                <w:sz w:val="28"/>
              </w:rPr>
              <w:t> </w:t>
            </w:r>
            <w:r>
              <w:rPr>
                <w:i/>
                <w:sz w:val="28"/>
              </w:rPr>
              <w:t>ký</w:t>
            </w:r>
            <w:r>
              <w:rPr>
                <w:i/>
                <w:spacing w:val="-3"/>
                <w:sz w:val="28"/>
              </w:rPr>
              <w:t> </w:t>
            </w:r>
            <w:r>
              <w:rPr>
                <w:i/>
                <w:sz w:val="28"/>
              </w:rPr>
              <w:t>và</w:t>
            </w:r>
            <w:r>
              <w:rPr>
                <w:i/>
                <w:spacing w:val="-1"/>
                <w:sz w:val="28"/>
              </w:rPr>
              <w:t> </w:t>
            </w:r>
            <w:r>
              <w:rPr>
                <w:i/>
                <w:sz w:val="28"/>
              </w:rPr>
              <w:t>đóng</w:t>
            </w:r>
            <w:r>
              <w:rPr>
                <w:i/>
                <w:spacing w:val="-1"/>
                <w:sz w:val="28"/>
              </w:rPr>
              <w:t> </w:t>
            </w:r>
            <w:r>
              <w:rPr>
                <w:i/>
                <w:spacing w:val="-4"/>
                <w:sz w:val="28"/>
              </w:rPr>
              <w:t>dấu)</w:t>
            </w: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before="268"/>
              <w:ind w:left="1848" w:firstLine="0"/>
              <w:rPr>
                <w:b/>
                <w:sz w:val="28"/>
              </w:rPr>
            </w:pPr>
            <w:r>
              <w:rPr>
                <w:b/>
                <w:sz w:val="28"/>
              </w:rPr>
              <w:t>Phan</w:t>
            </w:r>
            <w:r>
              <w:rPr>
                <w:b/>
                <w:spacing w:val="-4"/>
                <w:sz w:val="28"/>
              </w:rPr>
              <w:t> </w:t>
            </w:r>
            <w:r>
              <w:rPr>
                <w:b/>
                <w:sz w:val="28"/>
              </w:rPr>
              <w:t>Vĩnh</w:t>
            </w:r>
            <w:r>
              <w:rPr>
                <w:b/>
                <w:spacing w:val="-7"/>
                <w:sz w:val="28"/>
              </w:rPr>
              <w:t> </w:t>
            </w:r>
            <w:r>
              <w:rPr>
                <w:b/>
                <w:spacing w:val="-2"/>
                <w:sz w:val="28"/>
              </w:rPr>
              <w:t>Chuyển</w:t>
            </w:r>
          </w:p>
        </w:tc>
      </w:tr>
    </w:tbl>
    <w:sectPr>
      <w:type w:val="continuous"/>
      <w:pgSz w:w="11910" w:h="16840"/>
      <w:pgMar w:header="0" w:footer="600" w:top="1140" w:bottom="780" w:left="11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800.928772pt;width:14.05pt;height:17.55pt;mso-position-horizontal-relative:page;mso-position-vertical-relative:page;z-index:-1580288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7" w:hanging="140"/>
      </w:pPr>
      <w:rPr>
        <w:rFonts w:hint="default"/>
        <w:lang w:val="vi" w:eastAsia="en-US" w:bidi="ar-SA"/>
      </w:rPr>
    </w:lvl>
    <w:lvl w:ilvl="2">
      <w:start w:val="0"/>
      <w:numFmt w:val="bullet"/>
      <w:lvlText w:val="•"/>
      <w:lvlJc w:val="left"/>
      <w:pPr>
        <w:ind w:left="994" w:hanging="140"/>
      </w:pPr>
      <w:rPr>
        <w:rFonts w:hint="default"/>
        <w:lang w:val="vi" w:eastAsia="en-US" w:bidi="ar-SA"/>
      </w:rPr>
    </w:lvl>
    <w:lvl w:ilvl="3">
      <w:start w:val="0"/>
      <w:numFmt w:val="bullet"/>
      <w:lvlText w:val="•"/>
      <w:lvlJc w:val="left"/>
      <w:pPr>
        <w:ind w:left="1401" w:hanging="140"/>
      </w:pPr>
      <w:rPr>
        <w:rFonts w:hint="default"/>
        <w:lang w:val="vi" w:eastAsia="en-US" w:bidi="ar-SA"/>
      </w:rPr>
    </w:lvl>
    <w:lvl w:ilvl="4">
      <w:start w:val="0"/>
      <w:numFmt w:val="bullet"/>
      <w:lvlText w:val="•"/>
      <w:lvlJc w:val="left"/>
      <w:pPr>
        <w:ind w:left="1808" w:hanging="140"/>
      </w:pPr>
      <w:rPr>
        <w:rFonts w:hint="default"/>
        <w:lang w:val="vi" w:eastAsia="en-US" w:bidi="ar-SA"/>
      </w:rPr>
    </w:lvl>
    <w:lvl w:ilvl="5">
      <w:start w:val="0"/>
      <w:numFmt w:val="bullet"/>
      <w:lvlText w:val="•"/>
      <w:lvlJc w:val="left"/>
      <w:pPr>
        <w:ind w:left="2215" w:hanging="140"/>
      </w:pPr>
      <w:rPr>
        <w:rFonts w:hint="default"/>
        <w:lang w:val="vi" w:eastAsia="en-US" w:bidi="ar-SA"/>
      </w:rPr>
    </w:lvl>
    <w:lvl w:ilvl="6">
      <w:start w:val="0"/>
      <w:numFmt w:val="bullet"/>
      <w:lvlText w:val="•"/>
      <w:lvlJc w:val="left"/>
      <w:pPr>
        <w:ind w:left="2622" w:hanging="140"/>
      </w:pPr>
      <w:rPr>
        <w:rFonts w:hint="default"/>
        <w:lang w:val="vi" w:eastAsia="en-US" w:bidi="ar-SA"/>
      </w:rPr>
    </w:lvl>
    <w:lvl w:ilvl="7">
      <w:start w:val="0"/>
      <w:numFmt w:val="bullet"/>
      <w:lvlText w:val="•"/>
      <w:lvlJc w:val="left"/>
      <w:pPr>
        <w:ind w:left="3029" w:hanging="140"/>
      </w:pPr>
      <w:rPr>
        <w:rFonts w:hint="default"/>
        <w:lang w:val="vi" w:eastAsia="en-US" w:bidi="ar-SA"/>
      </w:rPr>
    </w:lvl>
    <w:lvl w:ilvl="8">
      <w:start w:val="0"/>
      <w:numFmt w:val="bullet"/>
      <w:lvlText w:val="•"/>
      <w:lvlJc w:val="left"/>
      <w:pPr>
        <w:ind w:left="3436" w:hanging="140"/>
      </w:pPr>
      <w:rPr>
        <w:rFonts w:hint="default"/>
        <w:lang w:val="vi" w:eastAsia="en-US" w:bidi="ar-SA"/>
      </w:rPr>
    </w:lvl>
  </w:abstractNum>
  <w:abstractNum w:abstractNumId="2">
    <w:multiLevelType w:val="hybridMultilevel"/>
    <w:lvl w:ilvl="0">
      <w:start w:val="1"/>
      <w:numFmt w:val="decimal"/>
      <w:lvlText w:val="%1."/>
      <w:lvlJc w:val="left"/>
      <w:pPr>
        <w:ind w:left="48"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51" w:hanging="281"/>
      </w:pPr>
      <w:rPr>
        <w:rFonts w:hint="default"/>
        <w:lang w:val="vi" w:eastAsia="en-US" w:bidi="ar-SA"/>
      </w:rPr>
    </w:lvl>
    <w:lvl w:ilvl="2">
      <w:start w:val="0"/>
      <w:numFmt w:val="bullet"/>
      <w:lvlText w:val="•"/>
      <w:lvlJc w:val="left"/>
      <w:pPr>
        <w:ind w:left="1863" w:hanging="281"/>
      </w:pPr>
      <w:rPr>
        <w:rFonts w:hint="default"/>
        <w:lang w:val="vi" w:eastAsia="en-US" w:bidi="ar-SA"/>
      </w:rPr>
    </w:lvl>
    <w:lvl w:ilvl="3">
      <w:start w:val="0"/>
      <w:numFmt w:val="bullet"/>
      <w:lvlText w:val="•"/>
      <w:lvlJc w:val="left"/>
      <w:pPr>
        <w:ind w:left="2774" w:hanging="281"/>
      </w:pPr>
      <w:rPr>
        <w:rFonts w:hint="default"/>
        <w:lang w:val="vi" w:eastAsia="en-US" w:bidi="ar-SA"/>
      </w:rPr>
    </w:lvl>
    <w:lvl w:ilvl="4">
      <w:start w:val="0"/>
      <w:numFmt w:val="bullet"/>
      <w:lvlText w:val="•"/>
      <w:lvlJc w:val="left"/>
      <w:pPr>
        <w:ind w:left="3686" w:hanging="281"/>
      </w:pPr>
      <w:rPr>
        <w:rFonts w:hint="default"/>
        <w:lang w:val="vi" w:eastAsia="en-US" w:bidi="ar-SA"/>
      </w:rPr>
    </w:lvl>
    <w:lvl w:ilvl="5">
      <w:start w:val="0"/>
      <w:numFmt w:val="bullet"/>
      <w:lvlText w:val="•"/>
      <w:lvlJc w:val="left"/>
      <w:pPr>
        <w:ind w:left="4598" w:hanging="281"/>
      </w:pPr>
      <w:rPr>
        <w:rFonts w:hint="default"/>
        <w:lang w:val="vi" w:eastAsia="en-US" w:bidi="ar-SA"/>
      </w:rPr>
    </w:lvl>
    <w:lvl w:ilvl="6">
      <w:start w:val="0"/>
      <w:numFmt w:val="bullet"/>
      <w:lvlText w:val="•"/>
      <w:lvlJc w:val="left"/>
      <w:pPr>
        <w:ind w:left="5509" w:hanging="281"/>
      </w:pPr>
      <w:rPr>
        <w:rFonts w:hint="default"/>
        <w:lang w:val="vi" w:eastAsia="en-US" w:bidi="ar-SA"/>
      </w:rPr>
    </w:lvl>
    <w:lvl w:ilvl="7">
      <w:start w:val="0"/>
      <w:numFmt w:val="bullet"/>
      <w:lvlText w:val="•"/>
      <w:lvlJc w:val="left"/>
      <w:pPr>
        <w:ind w:left="6421" w:hanging="281"/>
      </w:pPr>
      <w:rPr>
        <w:rFonts w:hint="default"/>
        <w:lang w:val="vi" w:eastAsia="en-US" w:bidi="ar-SA"/>
      </w:rPr>
    </w:lvl>
    <w:lvl w:ilvl="8">
      <w:start w:val="0"/>
      <w:numFmt w:val="bullet"/>
      <w:lvlText w:val="•"/>
      <w:lvlJc w:val="left"/>
      <w:pPr>
        <w:ind w:left="7332" w:hanging="281"/>
      </w:pPr>
      <w:rPr>
        <w:rFonts w:hint="default"/>
        <w:lang w:val="vi" w:eastAsia="en-US" w:bidi="ar-SA"/>
      </w:rPr>
    </w:lvl>
  </w:abstractNum>
  <w:abstractNum w:abstractNumId="1">
    <w:multiLevelType w:val="hybridMultilevel"/>
    <w:lvl w:ilvl="0">
      <w:start w:val="0"/>
      <w:numFmt w:val="bullet"/>
      <w:lvlText w:val="*"/>
      <w:lvlJc w:val="left"/>
      <w:pPr>
        <w:ind w:left="238" w:hanging="22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222" w:hanging="221"/>
      </w:pPr>
      <w:rPr>
        <w:rFonts w:hint="default"/>
        <w:lang w:val="vi" w:eastAsia="en-US" w:bidi="ar-SA"/>
      </w:rPr>
    </w:lvl>
    <w:lvl w:ilvl="2">
      <w:start w:val="0"/>
      <w:numFmt w:val="bullet"/>
      <w:lvlText w:val="•"/>
      <w:lvlJc w:val="left"/>
      <w:pPr>
        <w:ind w:left="2205" w:hanging="221"/>
      </w:pPr>
      <w:rPr>
        <w:rFonts w:hint="default"/>
        <w:lang w:val="vi" w:eastAsia="en-US" w:bidi="ar-SA"/>
      </w:rPr>
    </w:lvl>
    <w:lvl w:ilvl="3">
      <w:start w:val="0"/>
      <w:numFmt w:val="bullet"/>
      <w:lvlText w:val="•"/>
      <w:lvlJc w:val="left"/>
      <w:pPr>
        <w:ind w:left="3187" w:hanging="221"/>
      </w:pPr>
      <w:rPr>
        <w:rFonts w:hint="default"/>
        <w:lang w:val="vi" w:eastAsia="en-US" w:bidi="ar-SA"/>
      </w:rPr>
    </w:lvl>
    <w:lvl w:ilvl="4">
      <w:start w:val="0"/>
      <w:numFmt w:val="bullet"/>
      <w:lvlText w:val="•"/>
      <w:lvlJc w:val="left"/>
      <w:pPr>
        <w:ind w:left="4170" w:hanging="221"/>
      </w:pPr>
      <w:rPr>
        <w:rFonts w:hint="default"/>
        <w:lang w:val="vi" w:eastAsia="en-US" w:bidi="ar-SA"/>
      </w:rPr>
    </w:lvl>
    <w:lvl w:ilvl="5">
      <w:start w:val="0"/>
      <w:numFmt w:val="bullet"/>
      <w:lvlText w:val="•"/>
      <w:lvlJc w:val="left"/>
      <w:pPr>
        <w:ind w:left="5153" w:hanging="221"/>
      </w:pPr>
      <w:rPr>
        <w:rFonts w:hint="default"/>
        <w:lang w:val="vi" w:eastAsia="en-US" w:bidi="ar-SA"/>
      </w:rPr>
    </w:lvl>
    <w:lvl w:ilvl="6">
      <w:start w:val="0"/>
      <w:numFmt w:val="bullet"/>
      <w:lvlText w:val="•"/>
      <w:lvlJc w:val="left"/>
      <w:pPr>
        <w:ind w:left="6135" w:hanging="221"/>
      </w:pPr>
      <w:rPr>
        <w:rFonts w:hint="default"/>
        <w:lang w:val="vi" w:eastAsia="en-US" w:bidi="ar-SA"/>
      </w:rPr>
    </w:lvl>
    <w:lvl w:ilvl="7">
      <w:start w:val="0"/>
      <w:numFmt w:val="bullet"/>
      <w:lvlText w:val="•"/>
      <w:lvlJc w:val="left"/>
      <w:pPr>
        <w:ind w:left="7118" w:hanging="221"/>
      </w:pPr>
      <w:rPr>
        <w:rFonts w:hint="default"/>
        <w:lang w:val="vi" w:eastAsia="en-US" w:bidi="ar-SA"/>
      </w:rPr>
    </w:lvl>
    <w:lvl w:ilvl="8">
      <w:start w:val="0"/>
      <w:numFmt w:val="bullet"/>
      <w:lvlText w:val="•"/>
      <w:lvlJc w:val="left"/>
      <w:pPr>
        <w:ind w:left="8101" w:hanging="221"/>
      </w:pPr>
      <w:rPr>
        <w:rFonts w:hint="default"/>
        <w:lang w:val="vi" w:eastAsia="en-US" w:bidi="ar-SA"/>
      </w:rPr>
    </w:lvl>
  </w:abstractNum>
  <w:abstractNum w:abstractNumId="0">
    <w:multiLevelType w:val="hybridMultilevel"/>
    <w:lvl w:ilvl="0">
      <w:start w:val="0"/>
      <w:numFmt w:val="bullet"/>
      <w:lvlText w:val="-"/>
      <w:lvlJc w:val="left"/>
      <w:pPr>
        <w:ind w:left="238"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222" w:hanging="171"/>
      </w:pPr>
      <w:rPr>
        <w:rFonts w:hint="default"/>
        <w:lang w:val="vi" w:eastAsia="en-US" w:bidi="ar-SA"/>
      </w:rPr>
    </w:lvl>
    <w:lvl w:ilvl="2">
      <w:start w:val="0"/>
      <w:numFmt w:val="bullet"/>
      <w:lvlText w:val="•"/>
      <w:lvlJc w:val="left"/>
      <w:pPr>
        <w:ind w:left="2205" w:hanging="171"/>
      </w:pPr>
      <w:rPr>
        <w:rFonts w:hint="default"/>
        <w:lang w:val="vi" w:eastAsia="en-US" w:bidi="ar-SA"/>
      </w:rPr>
    </w:lvl>
    <w:lvl w:ilvl="3">
      <w:start w:val="0"/>
      <w:numFmt w:val="bullet"/>
      <w:lvlText w:val="•"/>
      <w:lvlJc w:val="left"/>
      <w:pPr>
        <w:ind w:left="3187" w:hanging="171"/>
      </w:pPr>
      <w:rPr>
        <w:rFonts w:hint="default"/>
        <w:lang w:val="vi" w:eastAsia="en-US" w:bidi="ar-SA"/>
      </w:rPr>
    </w:lvl>
    <w:lvl w:ilvl="4">
      <w:start w:val="0"/>
      <w:numFmt w:val="bullet"/>
      <w:lvlText w:val="•"/>
      <w:lvlJc w:val="left"/>
      <w:pPr>
        <w:ind w:left="4170" w:hanging="171"/>
      </w:pPr>
      <w:rPr>
        <w:rFonts w:hint="default"/>
        <w:lang w:val="vi" w:eastAsia="en-US" w:bidi="ar-SA"/>
      </w:rPr>
    </w:lvl>
    <w:lvl w:ilvl="5">
      <w:start w:val="0"/>
      <w:numFmt w:val="bullet"/>
      <w:lvlText w:val="•"/>
      <w:lvlJc w:val="left"/>
      <w:pPr>
        <w:ind w:left="5153" w:hanging="171"/>
      </w:pPr>
      <w:rPr>
        <w:rFonts w:hint="default"/>
        <w:lang w:val="vi" w:eastAsia="en-US" w:bidi="ar-SA"/>
      </w:rPr>
    </w:lvl>
    <w:lvl w:ilvl="6">
      <w:start w:val="0"/>
      <w:numFmt w:val="bullet"/>
      <w:lvlText w:val="•"/>
      <w:lvlJc w:val="left"/>
      <w:pPr>
        <w:ind w:left="6135" w:hanging="171"/>
      </w:pPr>
      <w:rPr>
        <w:rFonts w:hint="default"/>
        <w:lang w:val="vi" w:eastAsia="en-US" w:bidi="ar-SA"/>
      </w:rPr>
    </w:lvl>
    <w:lvl w:ilvl="7">
      <w:start w:val="0"/>
      <w:numFmt w:val="bullet"/>
      <w:lvlText w:val="•"/>
      <w:lvlJc w:val="left"/>
      <w:pPr>
        <w:ind w:left="7118" w:hanging="171"/>
      </w:pPr>
      <w:rPr>
        <w:rFonts w:hint="default"/>
        <w:lang w:val="vi" w:eastAsia="en-US" w:bidi="ar-SA"/>
      </w:rPr>
    </w:lvl>
    <w:lvl w:ilvl="8">
      <w:start w:val="0"/>
      <w:numFmt w:val="bullet"/>
      <w:lvlText w:val="•"/>
      <w:lvlJc w:val="left"/>
      <w:pPr>
        <w:ind w:left="8101"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3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282" w:right="323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958"/>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38" w:right="186"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40" w:lineRule="exact"/>
      <w:ind w:left="189" w:hanging="14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Diem</dc:creator>
  <dcterms:created xsi:type="dcterms:W3CDTF">2022-12-10T15:04:29Z</dcterms:created>
  <dcterms:modified xsi:type="dcterms:W3CDTF">2022-12-10T15:04:29Z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