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852" w:val="left" w:leader="none"/>
        </w:tabs>
        <w:spacing w:before="72"/>
        <w:ind w:left="260" w:right="0" w:firstLine="0"/>
        <w:jc w:val="left"/>
        <w:rPr>
          <w:b/>
          <w:sz w:val="24"/>
        </w:rPr>
      </w:pPr>
      <w:r>
        <w:rPr>
          <w:b/>
          <w:sz w:val="24"/>
        </w:rPr>
        <w:t>TOÀ</w:t>
      </w:r>
      <w:r>
        <w:rPr>
          <w:b/>
          <w:spacing w:val="-2"/>
          <w:sz w:val="24"/>
        </w:rPr>
        <w:t> </w:t>
      </w:r>
      <w:r>
        <w:rPr>
          <w:b/>
          <w:sz w:val="24"/>
        </w:rPr>
        <w:t>ÁN</w:t>
      </w:r>
      <w:r>
        <w:rPr>
          <w:b/>
          <w:spacing w:val="-2"/>
          <w:sz w:val="24"/>
        </w:rPr>
        <w:t> </w:t>
      </w:r>
      <w:r>
        <w:rPr>
          <w:b/>
          <w:sz w:val="24"/>
        </w:rPr>
        <w:t>NHÂN</w:t>
      </w:r>
      <w:r>
        <w:rPr>
          <w:b/>
          <w:spacing w:val="-2"/>
          <w:sz w:val="24"/>
        </w:rPr>
        <w:t> </w:t>
      </w:r>
      <w:r>
        <w:rPr>
          <w:b/>
          <w:spacing w:val="-5"/>
          <w:sz w:val="24"/>
        </w:rPr>
        <w:t>DÂN</w:t>
      </w:r>
      <w:r>
        <w:rPr>
          <w:b/>
          <w:sz w:val="24"/>
        </w:rPr>
        <w:tab/>
        <w:t>CỘNG</w:t>
      </w:r>
      <w:r>
        <w:rPr>
          <w:b/>
          <w:spacing w:val="-4"/>
          <w:sz w:val="24"/>
        </w:rPr>
        <w:t> </w:t>
      </w:r>
      <w:r>
        <w:rPr>
          <w:b/>
          <w:sz w:val="24"/>
        </w:rPr>
        <w:t>HÒA</w:t>
      </w:r>
      <w:r>
        <w:rPr>
          <w:b/>
          <w:spacing w:val="-3"/>
          <w:sz w:val="24"/>
        </w:rPr>
        <w:t> </w:t>
      </w:r>
      <w:r>
        <w:rPr>
          <w:b/>
          <w:sz w:val="24"/>
        </w:rPr>
        <w:t>XÃ</w:t>
      </w:r>
      <w:r>
        <w:rPr>
          <w:b/>
          <w:spacing w:val="-2"/>
          <w:sz w:val="24"/>
        </w:rPr>
        <w:t> </w:t>
      </w:r>
      <w:r>
        <w:rPr>
          <w:b/>
          <w:sz w:val="24"/>
        </w:rPr>
        <w:t>HỘI</w:t>
      </w:r>
      <w:r>
        <w:rPr>
          <w:b/>
          <w:spacing w:val="-3"/>
          <w:sz w:val="24"/>
        </w:rPr>
        <w:t> </w:t>
      </w:r>
      <w:r>
        <w:rPr>
          <w:b/>
          <w:sz w:val="24"/>
        </w:rPr>
        <w:t>CHỦ NGHĨA</w:t>
      </w:r>
      <w:r>
        <w:rPr>
          <w:b/>
          <w:spacing w:val="-3"/>
          <w:sz w:val="24"/>
        </w:rPr>
        <w:t> </w:t>
      </w:r>
      <w:r>
        <w:rPr>
          <w:b/>
          <w:sz w:val="24"/>
        </w:rPr>
        <w:t>VIỆT</w:t>
      </w:r>
      <w:r>
        <w:rPr>
          <w:b/>
          <w:spacing w:val="-1"/>
          <w:sz w:val="24"/>
        </w:rPr>
        <w:t> </w:t>
      </w:r>
      <w:r>
        <w:rPr>
          <w:b/>
          <w:spacing w:val="-5"/>
          <w:sz w:val="24"/>
        </w:rPr>
        <w:t>NAM</w:t>
      </w:r>
    </w:p>
    <w:p>
      <w:pPr>
        <w:tabs>
          <w:tab w:pos="4727" w:val="left" w:leader="none"/>
        </w:tabs>
        <w:spacing w:before="6"/>
        <w:ind w:left="380" w:right="0" w:firstLine="0"/>
        <w:jc w:val="left"/>
        <w:rPr>
          <w:b/>
          <w:sz w:val="28"/>
        </w:rPr>
      </w:pPr>
      <w:r>
        <w:rPr>
          <w:b/>
          <w:sz w:val="24"/>
        </w:rPr>
        <w:t>HUYỆN</w:t>
      </w:r>
      <w:r>
        <w:rPr>
          <w:b/>
          <w:spacing w:val="-4"/>
          <w:sz w:val="24"/>
        </w:rPr>
        <w:t> </w:t>
      </w:r>
      <w:r>
        <w:rPr>
          <w:b/>
          <w:sz w:val="24"/>
        </w:rPr>
        <w:t>NGHI</w:t>
      </w:r>
      <w:r>
        <w:rPr>
          <w:b/>
          <w:spacing w:val="-3"/>
          <w:sz w:val="24"/>
        </w:rPr>
        <w:t> </w:t>
      </w:r>
      <w:r>
        <w:rPr>
          <w:b/>
          <w:spacing w:val="-5"/>
          <w:sz w:val="24"/>
        </w:rPr>
        <w:t>LỘC</w:t>
      </w:r>
      <w:r>
        <w:rPr>
          <w:b/>
          <w:sz w:val="24"/>
        </w:rPr>
        <w:tab/>
      </w: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p>
      <w:pPr>
        <w:tabs>
          <w:tab w:pos="5212" w:val="left" w:leader="none"/>
        </w:tabs>
        <w:spacing w:before="35"/>
        <w:ind w:left="447" w:right="0" w:firstLine="0"/>
        <w:jc w:val="left"/>
        <w:rPr>
          <w:sz w:val="24"/>
        </w:rPr>
      </w:pPr>
      <w:r>
        <w:rPr>
          <w:b/>
          <w:sz w:val="24"/>
        </w:rPr>
        <w:t>TỈNH</w:t>
      </w:r>
      <w:r>
        <w:rPr>
          <w:b/>
          <w:spacing w:val="-8"/>
          <w:sz w:val="24"/>
        </w:rPr>
        <w:t> </w:t>
      </w:r>
      <w:r>
        <w:rPr>
          <w:b/>
          <w:sz w:val="24"/>
        </w:rPr>
        <w:t>NGHỆ</w:t>
      </w:r>
      <w:r>
        <w:rPr>
          <w:b/>
          <w:spacing w:val="-2"/>
          <w:sz w:val="24"/>
        </w:rPr>
        <w:t> </w:t>
      </w:r>
      <w:r>
        <w:rPr>
          <w:b/>
          <w:spacing w:val="-5"/>
          <w:sz w:val="24"/>
        </w:rPr>
        <w:t>AN</w:t>
      </w:r>
      <w:r>
        <w:rPr>
          <w:b/>
          <w:sz w:val="24"/>
        </w:rPr>
        <w:tab/>
      </w:r>
      <w:r>
        <w:rPr>
          <w:spacing w:val="-2"/>
          <w:sz w:val="24"/>
        </w:rPr>
        <w:t>-----------------------------</w:t>
      </w:r>
      <w:r>
        <w:rPr>
          <w:spacing w:val="-10"/>
          <w:sz w:val="24"/>
        </w:rPr>
        <w:t>-</w:t>
      </w:r>
    </w:p>
    <w:p>
      <w:pPr>
        <w:tabs>
          <w:tab w:pos="4797" w:val="left" w:leader="none"/>
        </w:tabs>
        <w:spacing w:before="9"/>
        <w:ind w:left="821" w:right="0" w:firstLine="0"/>
        <w:jc w:val="left"/>
        <w:rPr>
          <w:i/>
          <w:sz w:val="28"/>
        </w:rPr>
      </w:pPr>
      <w:r>
        <w:rPr>
          <w:spacing w:val="-2"/>
          <w:sz w:val="24"/>
        </w:rPr>
        <w:t>------------</w:t>
      </w:r>
      <w:r>
        <w:rPr>
          <w:spacing w:val="-10"/>
          <w:sz w:val="24"/>
        </w:rPr>
        <w:t>-</w:t>
      </w:r>
      <w:r>
        <w:rPr>
          <w:sz w:val="24"/>
        </w:rPr>
        <w:tab/>
      </w:r>
      <w:r>
        <w:rPr>
          <w:i/>
          <w:sz w:val="28"/>
        </w:rPr>
        <w:t>Nghi</w:t>
      </w:r>
      <w:r>
        <w:rPr>
          <w:i/>
          <w:spacing w:val="-6"/>
          <w:sz w:val="28"/>
        </w:rPr>
        <w:t> </w:t>
      </w:r>
      <w:r>
        <w:rPr>
          <w:i/>
          <w:sz w:val="28"/>
        </w:rPr>
        <w:t>Lộc,</w:t>
      </w:r>
      <w:r>
        <w:rPr>
          <w:i/>
          <w:spacing w:val="-2"/>
          <w:sz w:val="28"/>
        </w:rPr>
        <w:t> </w:t>
      </w:r>
      <w:r>
        <w:rPr>
          <w:i/>
          <w:sz w:val="28"/>
        </w:rPr>
        <w:t>ngày</w:t>
      </w:r>
      <w:r>
        <w:rPr>
          <w:i/>
          <w:spacing w:val="-3"/>
          <w:sz w:val="28"/>
        </w:rPr>
        <w:t> </w:t>
      </w:r>
      <w:r>
        <w:rPr>
          <w:i/>
          <w:sz w:val="28"/>
        </w:rPr>
        <w:t>25</w:t>
      </w:r>
      <w:r>
        <w:rPr>
          <w:i/>
          <w:spacing w:val="-3"/>
          <w:sz w:val="28"/>
        </w:rPr>
        <w:t> </w:t>
      </w:r>
      <w:r>
        <w:rPr>
          <w:i/>
          <w:sz w:val="28"/>
        </w:rPr>
        <w:t>tháng</w:t>
      </w:r>
      <w:r>
        <w:rPr>
          <w:i/>
          <w:spacing w:val="-2"/>
          <w:sz w:val="28"/>
        </w:rPr>
        <w:t> </w:t>
      </w:r>
      <w:r>
        <w:rPr>
          <w:i/>
          <w:sz w:val="28"/>
        </w:rPr>
        <w:t>11</w:t>
      </w:r>
      <w:r>
        <w:rPr>
          <w:i/>
          <w:spacing w:val="-3"/>
          <w:sz w:val="28"/>
        </w:rPr>
        <w:t> </w:t>
      </w:r>
      <w:r>
        <w:rPr>
          <w:i/>
          <w:sz w:val="28"/>
        </w:rPr>
        <w:t>năm</w:t>
      </w:r>
      <w:r>
        <w:rPr>
          <w:i/>
          <w:spacing w:val="-4"/>
          <w:sz w:val="28"/>
        </w:rPr>
        <w:t> 2022</w:t>
      </w:r>
    </w:p>
    <w:p>
      <w:pPr>
        <w:spacing w:before="34"/>
        <w:ind w:left="380" w:right="0" w:firstLine="0"/>
        <w:jc w:val="left"/>
        <w:rPr>
          <w:sz w:val="24"/>
        </w:rPr>
      </w:pPr>
      <w:r>
        <w:rPr>
          <w:sz w:val="24"/>
        </w:rPr>
        <w:t>Số</w:t>
      </w:r>
      <w:r>
        <w:rPr>
          <w:spacing w:val="-4"/>
          <w:sz w:val="24"/>
        </w:rPr>
        <w:t> </w:t>
      </w:r>
      <w:r>
        <w:rPr>
          <w:sz w:val="24"/>
        </w:rPr>
        <w:t>39/2022/QĐ-</w:t>
      </w:r>
      <w:r>
        <w:rPr>
          <w:spacing w:val="-5"/>
          <w:sz w:val="24"/>
        </w:rPr>
        <w:t>TA</w:t>
      </w:r>
    </w:p>
    <w:p>
      <w:pPr>
        <w:pStyle w:val="Heading1"/>
      </w:pPr>
      <w:r>
        <w:rPr/>
        <w:t>QUYẾT</w:t>
      </w:r>
      <w:r>
        <w:rPr>
          <w:spacing w:val="-5"/>
        </w:rPr>
        <w:t> </w:t>
      </w:r>
      <w:r>
        <w:rPr>
          <w:spacing w:val="-4"/>
        </w:rPr>
        <w:t>ĐỊNH</w:t>
      </w:r>
    </w:p>
    <w:p>
      <w:pPr>
        <w:spacing w:line="348" w:lineRule="auto" w:before="113"/>
        <w:ind w:left="2513" w:right="2312" w:firstLine="0"/>
        <w:jc w:val="center"/>
        <w:rPr>
          <w:b/>
          <w:sz w:val="24"/>
        </w:rPr>
      </w:pPr>
      <w:r>
        <w:rPr>
          <w:b/>
          <w:sz w:val="24"/>
        </w:rPr>
        <w:t>ÁP</w:t>
      </w:r>
      <w:r>
        <w:rPr>
          <w:b/>
          <w:spacing w:val="-6"/>
          <w:sz w:val="24"/>
        </w:rPr>
        <w:t> </w:t>
      </w:r>
      <w:r>
        <w:rPr>
          <w:b/>
          <w:sz w:val="24"/>
        </w:rPr>
        <w:t>DỤNG</w:t>
      </w:r>
      <w:r>
        <w:rPr>
          <w:b/>
          <w:spacing w:val="-7"/>
          <w:sz w:val="24"/>
        </w:rPr>
        <w:t> </w:t>
      </w:r>
      <w:r>
        <w:rPr>
          <w:b/>
          <w:sz w:val="24"/>
        </w:rPr>
        <w:t>BIỆN</w:t>
      </w:r>
      <w:r>
        <w:rPr>
          <w:b/>
          <w:spacing w:val="-6"/>
          <w:sz w:val="24"/>
        </w:rPr>
        <w:t> </w:t>
      </w:r>
      <w:r>
        <w:rPr>
          <w:b/>
          <w:sz w:val="24"/>
        </w:rPr>
        <w:t>PHÁP</w:t>
      </w:r>
      <w:r>
        <w:rPr>
          <w:b/>
          <w:spacing w:val="-5"/>
          <w:sz w:val="24"/>
        </w:rPr>
        <w:t> </w:t>
      </w:r>
      <w:r>
        <w:rPr>
          <w:b/>
          <w:sz w:val="24"/>
        </w:rPr>
        <w:t>XỬ</w:t>
      </w:r>
      <w:r>
        <w:rPr>
          <w:b/>
          <w:spacing w:val="-8"/>
          <w:sz w:val="24"/>
        </w:rPr>
        <w:t> </w:t>
      </w:r>
      <w:r>
        <w:rPr>
          <w:b/>
          <w:sz w:val="24"/>
        </w:rPr>
        <w:t>LÝ</w:t>
      </w:r>
      <w:r>
        <w:rPr>
          <w:b/>
          <w:spacing w:val="-4"/>
          <w:sz w:val="24"/>
        </w:rPr>
        <w:t> </w:t>
      </w:r>
      <w:r>
        <w:rPr>
          <w:b/>
          <w:sz w:val="24"/>
        </w:rPr>
        <w:t>HÀNH</w:t>
      </w:r>
      <w:r>
        <w:rPr>
          <w:b/>
          <w:spacing w:val="-7"/>
          <w:sz w:val="24"/>
        </w:rPr>
        <w:t> </w:t>
      </w:r>
      <w:r>
        <w:rPr>
          <w:b/>
          <w:sz w:val="24"/>
        </w:rPr>
        <w:t>CHÍNH ĐƯA VÀO CƠ SỞ CAI</w:t>
      </w:r>
      <w:r>
        <w:rPr>
          <w:b/>
          <w:spacing w:val="40"/>
          <w:sz w:val="24"/>
        </w:rPr>
        <w:t> </w:t>
      </w:r>
      <w:r>
        <w:rPr>
          <w:b/>
          <w:sz w:val="24"/>
        </w:rPr>
        <w:t>NGHIỆN BẮT BUỘC</w:t>
      </w:r>
    </w:p>
    <w:p>
      <w:pPr>
        <w:pStyle w:val="BodyText"/>
        <w:spacing w:before="1"/>
        <w:ind w:left="0" w:right="0" w:firstLine="0"/>
        <w:jc w:val="left"/>
        <w:rPr>
          <w:b/>
          <w:sz w:val="35"/>
        </w:rPr>
      </w:pPr>
    </w:p>
    <w:p>
      <w:pPr>
        <w:pStyle w:val="BodyText"/>
        <w:spacing w:before="0"/>
        <w:ind w:left="1339" w:right="1200" w:firstLine="0"/>
        <w:jc w:val="center"/>
      </w:pPr>
      <w:r>
        <w:rPr/>
        <w:t>TÒA</w:t>
      </w:r>
      <w:r>
        <w:rPr>
          <w:spacing w:val="-6"/>
        </w:rPr>
        <w:t> </w:t>
      </w:r>
      <w:r>
        <w:rPr/>
        <w:t>ÁN</w:t>
      </w:r>
      <w:r>
        <w:rPr>
          <w:spacing w:val="-5"/>
        </w:rPr>
        <w:t> </w:t>
      </w:r>
      <w:r>
        <w:rPr/>
        <w:t>NHÂN</w:t>
      </w:r>
      <w:r>
        <w:rPr>
          <w:spacing w:val="-4"/>
        </w:rPr>
        <w:t> </w:t>
      </w:r>
      <w:r>
        <w:rPr/>
        <w:t>DÂN</w:t>
      </w:r>
      <w:r>
        <w:rPr>
          <w:spacing w:val="-4"/>
        </w:rPr>
        <w:t> </w:t>
      </w:r>
      <w:r>
        <w:rPr/>
        <w:t>HUYỆN</w:t>
      </w:r>
      <w:r>
        <w:rPr>
          <w:spacing w:val="-4"/>
        </w:rPr>
        <w:t> </w:t>
      </w:r>
      <w:r>
        <w:rPr/>
        <w:t>NGHI</w:t>
      </w:r>
      <w:r>
        <w:rPr>
          <w:spacing w:val="-4"/>
        </w:rPr>
        <w:t> </w:t>
      </w:r>
      <w:r>
        <w:rPr/>
        <w:t>LỘC-</w:t>
      </w:r>
      <w:r>
        <w:rPr>
          <w:spacing w:val="-4"/>
        </w:rPr>
        <w:t> </w:t>
      </w:r>
      <w:r>
        <w:rPr/>
        <w:t>TỈNH</w:t>
      </w:r>
      <w:r>
        <w:rPr>
          <w:spacing w:val="-4"/>
        </w:rPr>
        <w:t> </w:t>
      </w:r>
      <w:r>
        <w:rPr/>
        <w:t>NGHỆ</w:t>
      </w:r>
      <w:r>
        <w:rPr>
          <w:spacing w:val="-4"/>
        </w:rPr>
        <w:t> </w:t>
      </w:r>
      <w:r>
        <w:rPr>
          <w:spacing w:val="-5"/>
        </w:rPr>
        <w:t>AN</w:t>
      </w:r>
    </w:p>
    <w:p>
      <w:pPr>
        <w:spacing w:before="117"/>
        <w:ind w:left="800" w:right="0" w:firstLine="0"/>
        <w:jc w:val="left"/>
        <w:rPr>
          <w:i/>
          <w:sz w:val="28"/>
        </w:rPr>
      </w:pPr>
      <w:r>
        <w:rPr>
          <w:i/>
          <w:sz w:val="28"/>
        </w:rPr>
        <w:t>Với</w:t>
      </w:r>
      <w:r>
        <w:rPr>
          <w:i/>
          <w:spacing w:val="-4"/>
          <w:sz w:val="28"/>
        </w:rPr>
        <w:t> </w:t>
      </w:r>
      <w:r>
        <w:rPr>
          <w:i/>
          <w:sz w:val="28"/>
        </w:rPr>
        <w:t>thành</w:t>
      </w:r>
      <w:r>
        <w:rPr>
          <w:i/>
          <w:spacing w:val="-4"/>
          <w:sz w:val="28"/>
        </w:rPr>
        <w:t> </w:t>
      </w:r>
      <w:r>
        <w:rPr>
          <w:i/>
          <w:sz w:val="28"/>
        </w:rPr>
        <w:t>phần</w:t>
      </w:r>
      <w:r>
        <w:rPr>
          <w:i/>
          <w:spacing w:val="-3"/>
          <w:sz w:val="28"/>
        </w:rPr>
        <w:t> </w:t>
      </w:r>
      <w:r>
        <w:rPr>
          <w:i/>
          <w:sz w:val="28"/>
        </w:rPr>
        <w:t>tiến</w:t>
      </w:r>
      <w:r>
        <w:rPr>
          <w:i/>
          <w:spacing w:val="-4"/>
          <w:sz w:val="28"/>
        </w:rPr>
        <w:t> </w:t>
      </w:r>
      <w:r>
        <w:rPr>
          <w:i/>
          <w:sz w:val="28"/>
        </w:rPr>
        <w:t>hành</w:t>
      </w:r>
      <w:r>
        <w:rPr>
          <w:i/>
          <w:spacing w:val="-3"/>
          <w:sz w:val="28"/>
        </w:rPr>
        <w:t> </w:t>
      </w:r>
      <w:r>
        <w:rPr>
          <w:i/>
          <w:sz w:val="28"/>
        </w:rPr>
        <w:t>phiên</w:t>
      </w:r>
      <w:r>
        <w:rPr>
          <w:i/>
          <w:spacing w:val="-3"/>
          <w:sz w:val="28"/>
        </w:rPr>
        <w:t> </w:t>
      </w:r>
      <w:r>
        <w:rPr>
          <w:i/>
          <w:sz w:val="28"/>
        </w:rPr>
        <w:t>họp</w:t>
      </w:r>
      <w:r>
        <w:rPr>
          <w:i/>
          <w:spacing w:val="-4"/>
          <w:sz w:val="28"/>
        </w:rPr>
        <w:t> </w:t>
      </w:r>
      <w:r>
        <w:rPr>
          <w:i/>
          <w:sz w:val="28"/>
        </w:rPr>
        <w:t>gồm</w:t>
      </w:r>
      <w:r>
        <w:rPr>
          <w:i/>
          <w:spacing w:val="-3"/>
          <w:sz w:val="28"/>
        </w:rPr>
        <w:t> </w:t>
      </w:r>
      <w:r>
        <w:rPr>
          <w:i/>
          <w:spacing w:val="-5"/>
          <w:sz w:val="28"/>
        </w:rPr>
        <w:t>có:</w:t>
      </w:r>
    </w:p>
    <w:p>
      <w:pPr>
        <w:pStyle w:val="ListParagraph"/>
        <w:numPr>
          <w:ilvl w:val="0"/>
          <w:numId w:val="1"/>
        </w:numPr>
        <w:tabs>
          <w:tab w:pos="1081" w:val="left" w:leader="none"/>
        </w:tabs>
        <w:spacing w:line="240" w:lineRule="auto" w:before="121" w:after="0"/>
        <w:ind w:left="1080" w:right="0" w:hanging="281"/>
        <w:jc w:val="left"/>
        <w:rPr>
          <w:sz w:val="28"/>
        </w:rPr>
      </w:pPr>
      <w:r>
        <w:rPr>
          <w:sz w:val="28"/>
        </w:rPr>
        <w:t>Thẩm</w:t>
      </w:r>
      <w:r>
        <w:rPr>
          <w:spacing w:val="-8"/>
          <w:sz w:val="28"/>
        </w:rPr>
        <w:t> </w:t>
      </w:r>
      <w:r>
        <w:rPr>
          <w:sz w:val="28"/>
        </w:rPr>
        <w:t>phán-</w:t>
      </w:r>
      <w:r>
        <w:rPr>
          <w:spacing w:val="-4"/>
          <w:sz w:val="28"/>
        </w:rPr>
        <w:t> </w:t>
      </w:r>
      <w:r>
        <w:rPr>
          <w:sz w:val="28"/>
        </w:rPr>
        <w:t>Chủ</w:t>
      </w:r>
      <w:r>
        <w:rPr>
          <w:spacing w:val="-3"/>
          <w:sz w:val="28"/>
        </w:rPr>
        <w:t> </w:t>
      </w:r>
      <w:r>
        <w:rPr>
          <w:sz w:val="28"/>
        </w:rPr>
        <w:t>trì</w:t>
      </w:r>
      <w:r>
        <w:rPr>
          <w:spacing w:val="-3"/>
          <w:sz w:val="28"/>
        </w:rPr>
        <w:t> </w:t>
      </w:r>
      <w:r>
        <w:rPr>
          <w:sz w:val="28"/>
        </w:rPr>
        <w:t>phiên</w:t>
      </w:r>
      <w:r>
        <w:rPr>
          <w:spacing w:val="-4"/>
          <w:sz w:val="28"/>
        </w:rPr>
        <w:t> </w:t>
      </w:r>
      <w:r>
        <w:rPr>
          <w:sz w:val="28"/>
        </w:rPr>
        <w:t>họp:</w:t>
      </w:r>
      <w:r>
        <w:rPr>
          <w:spacing w:val="1"/>
          <w:sz w:val="28"/>
        </w:rPr>
        <w:t> </w:t>
      </w:r>
      <w:r>
        <w:rPr>
          <w:sz w:val="28"/>
        </w:rPr>
        <w:t>Ông</w:t>
      </w:r>
      <w:r>
        <w:rPr>
          <w:spacing w:val="-4"/>
          <w:sz w:val="28"/>
        </w:rPr>
        <w:t> </w:t>
      </w:r>
      <w:r>
        <w:rPr>
          <w:sz w:val="28"/>
        </w:rPr>
        <w:t>Đinh</w:t>
      </w:r>
      <w:r>
        <w:rPr>
          <w:spacing w:val="-2"/>
          <w:sz w:val="28"/>
        </w:rPr>
        <w:t> </w:t>
      </w:r>
      <w:r>
        <w:rPr>
          <w:sz w:val="28"/>
        </w:rPr>
        <w:t>Loan</w:t>
      </w:r>
      <w:r>
        <w:rPr>
          <w:spacing w:val="-3"/>
          <w:sz w:val="28"/>
        </w:rPr>
        <w:t> </w:t>
      </w:r>
      <w:r>
        <w:rPr>
          <w:spacing w:val="-5"/>
          <w:sz w:val="28"/>
        </w:rPr>
        <w:t>Hòa</w:t>
      </w:r>
    </w:p>
    <w:p>
      <w:pPr>
        <w:pStyle w:val="ListParagraph"/>
        <w:numPr>
          <w:ilvl w:val="0"/>
          <w:numId w:val="1"/>
        </w:numPr>
        <w:tabs>
          <w:tab w:pos="1081" w:val="left" w:leader="none"/>
        </w:tabs>
        <w:spacing w:line="240" w:lineRule="auto" w:before="117" w:after="0"/>
        <w:ind w:left="1080" w:right="0" w:hanging="281"/>
        <w:jc w:val="left"/>
        <w:rPr>
          <w:sz w:val="28"/>
        </w:rPr>
      </w:pPr>
      <w:r>
        <w:rPr>
          <w:sz w:val="28"/>
        </w:rPr>
        <w:t>Thư</w:t>
      </w:r>
      <w:r>
        <w:rPr>
          <w:spacing w:val="-4"/>
          <w:sz w:val="28"/>
        </w:rPr>
        <w:t> </w:t>
      </w:r>
      <w:r>
        <w:rPr>
          <w:sz w:val="28"/>
        </w:rPr>
        <w:t>ký</w:t>
      </w:r>
      <w:r>
        <w:rPr>
          <w:spacing w:val="-1"/>
          <w:sz w:val="28"/>
        </w:rPr>
        <w:t> </w:t>
      </w:r>
      <w:r>
        <w:rPr>
          <w:sz w:val="28"/>
        </w:rPr>
        <w:t>phiên</w:t>
      </w:r>
      <w:r>
        <w:rPr>
          <w:spacing w:val="-4"/>
          <w:sz w:val="28"/>
        </w:rPr>
        <w:t> </w:t>
      </w:r>
      <w:r>
        <w:rPr>
          <w:sz w:val="28"/>
        </w:rPr>
        <w:t>họp:</w:t>
      </w:r>
      <w:r>
        <w:rPr>
          <w:spacing w:val="-1"/>
          <w:sz w:val="28"/>
        </w:rPr>
        <w:t> </w:t>
      </w:r>
      <w:r>
        <w:rPr>
          <w:sz w:val="28"/>
        </w:rPr>
        <w:t>bà</w:t>
      </w:r>
      <w:r>
        <w:rPr>
          <w:spacing w:val="-3"/>
          <w:sz w:val="28"/>
        </w:rPr>
        <w:t> </w:t>
      </w:r>
      <w:r>
        <w:rPr>
          <w:sz w:val="28"/>
        </w:rPr>
        <w:t>Nguyễn</w:t>
      </w:r>
      <w:r>
        <w:rPr>
          <w:spacing w:val="-3"/>
          <w:sz w:val="28"/>
        </w:rPr>
        <w:t> </w:t>
      </w:r>
      <w:r>
        <w:rPr>
          <w:sz w:val="28"/>
        </w:rPr>
        <w:t>Thị</w:t>
      </w:r>
      <w:r>
        <w:rPr>
          <w:spacing w:val="-4"/>
          <w:sz w:val="28"/>
        </w:rPr>
        <w:t> </w:t>
      </w:r>
      <w:r>
        <w:rPr>
          <w:sz w:val="28"/>
        </w:rPr>
        <w:t>Thùy</w:t>
      </w:r>
      <w:r>
        <w:rPr>
          <w:spacing w:val="-1"/>
          <w:sz w:val="28"/>
        </w:rPr>
        <w:t> </w:t>
      </w:r>
      <w:r>
        <w:rPr>
          <w:spacing w:val="-4"/>
          <w:sz w:val="28"/>
        </w:rPr>
        <w:t>Dung</w:t>
      </w:r>
    </w:p>
    <w:p>
      <w:pPr>
        <w:pStyle w:val="BodyText"/>
        <w:ind w:right="115"/>
      </w:pPr>
      <w:r>
        <w:rPr/>
        <w:t>Ngày 25 tháng 11 năm 2022, tại trụ sở Tòa án nhân dân huyện Nghi Lộc, tỉnh Nghệ An; tiến hành phiên họp xem xét, quyết định áp dụng biện pháp xử lý hành chính đưa vào cơ sở cai nghiện bắt buộc theo Quyết định mở phiên họp xem xét, quyết định áp dụng biện pháp xử lý hành chính số 39/2022/QĐ-TA ngày 18/11/2022 đối với:</w:t>
      </w:r>
    </w:p>
    <w:p>
      <w:pPr>
        <w:pStyle w:val="BodyText"/>
        <w:spacing w:line="237" w:lineRule="auto" w:before="114"/>
        <w:ind w:right="116" w:firstLine="544"/>
      </w:pPr>
      <w:r>
        <w:rPr/>
        <w:t>Họ và tên: Nguyễn Duy A. Giới tính: Nam. Tên gọi khác: Không; Sinh ngày 04/8/2005 tại huyện Nghi Lộc, tỉnh Nghệ An; Nơi ĐKNKTT: xóm 3, xã N, huyện N, Nghệ An; Nơi cư trú hiện tại: không có nơi ở cố định. Nghề nghiệp: Không; Con ông Nguyễn Duy T (đã chết) và bà Nguyễn Thị L; Tiền án, tiền sự: Không.</w:t>
      </w:r>
    </w:p>
    <w:p>
      <w:pPr>
        <w:pStyle w:val="BodyText"/>
        <w:spacing w:before="121"/>
        <w:ind w:left="800" w:right="0" w:firstLine="0"/>
      </w:pPr>
      <w:r>
        <w:rPr/>
        <w:t>Vắng</w:t>
      </w:r>
      <w:r>
        <w:rPr>
          <w:spacing w:val="-5"/>
        </w:rPr>
        <w:t> </w:t>
      </w:r>
      <w:r>
        <w:rPr/>
        <w:t>mặt</w:t>
      </w:r>
      <w:r>
        <w:rPr>
          <w:spacing w:val="-2"/>
        </w:rPr>
        <w:t> </w:t>
      </w:r>
      <w:r>
        <w:rPr/>
        <w:t>tại</w:t>
      </w:r>
      <w:r>
        <w:rPr>
          <w:spacing w:val="-4"/>
        </w:rPr>
        <w:t> </w:t>
      </w:r>
      <w:r>
        <w:rPr/>
        <w:t>phiên</w:t>
      </w:r>
      <w:r>
        <w:rPr>
          <w:spacing w:val="-2"/>
        </w:rPr>
        <w:t> </w:t>
      </w:r>
      <w:r>
        <w:rPr>
          <w:spacing w:val="-4"/>
        </w:rPr>
        <w:t>họp.</w:t>
      </w:r>
    </w:p>
    <w:p>
      <w:pPr>
        <w:pStyle w:val="BodyText"/>
        <w:spacing w:before="120"/>
        <w:ind w:left="800" w:right="0" w:firstLine="0"/>
      </w:pPr>
      <w:r>
        <w:rPr/>
        <w:t>Người</w:t>
      </w:r>
      <w:r>
        <w:rPr>
          <w:spacing w:val="-4"/>
        </w:rPr>
        <w:t> </w:t>
      </w:r>
      <w:r>
        <w:rPr/>
        <w:t>đại</w:t>
      </w:r>
      <w:r>
        <w:rPr>
          <w:spacing w:val="-3"/>
        </w:rPr>
        <w:t> </w:t>
      </w:r>
      <w:r>
        <w:rPr/>
        <w:t>diện</w:t>
      </w:r>
      <w:r>
        <w:rPr>
          <w:spacing w:val="-3"/>
        </w:rPr>
        <w:t> </w:t>
      </w:r>
      <w:r>
        <w:rPr/>
        <w:t>theo</w:t>
      </w:r>
      <w:r>
        <w:rPr>
          <w:spacing w:val="-5"/>
        </w:rPr>
        <w:t> </w:t>
      </w:r>
      <w:r>
        <w:rPr/>
        <w:t>pháp</w:t>
      </w:r>
      <w:r>
        <w:rPr>
          <w:spacing w:val="-1"/>
        </w:rPr>
        <w:t> </w:t>
      </w:r>
      <w:r>
        <w:rPr/>
        <w:t>luật:</w:t>
      </w:r>
      <w:r>
        <w:rPr>
          <w:spacing w:val="-3"/>
        </w:rPr>
        <w:t> </w:t>
      </w:r>
      <w:r>
        <w:rPr/>
        <w:t>bà</w:t>
      </w:r>
      <w:r>
        <w:rPr>
          <w:spacing w:val="-3"/>
        </w:rPr>
        <w:t> </w:t>
      </w:r>
      <w:r>
        <w:rPr/>
        <w:t>Nguyễn</w:t>
      </w:r>
      <w:r>
        <w:rPr>
          <w:spacing w:val="-3"/>
        </w:rPr>
        <w:t> </w:t>
      </w:r>
      <w:r>
        <w:rPr/>
        <w:t>Thị</w:t>
      </w:r>
      <w:r>
        <w:rPr>
          <w:spacing w:val="-3"/>
        </w:rPr>
        <w:t> </w:t>
      </w:r>
      <w:r>
        <w:rPr>
          <w:spacing w:val="-10"/>
        </w:rPr>
        <w:t>L</w:t>
      </w:r>
    </w:p>
    <w:p>
      <w:pPr>
        <w:pStyle w:val="BodyText"/>
        <w:spacing w:line="326" w:lineRule="auto"/>
        <w:ind w:left="800" w:right="2799" w:firstLine="0"/>
      </w:pPr>
      <w:r>
        <w:rPr/>
        <w:t>Địa</w:t>
      </w:r>
      <w:r>
        <w:rPr>
          <w:spacing w:val="-3"/>
        </w:rPr>
        <w:t> </w:t>
      </w:r>
      <w:r>
        <w:rPr/>
        <w:t>chỉ:</w:t>
      </w:r>
      <w:r>
        <w:rPr>
          <w:spacing w:val="-4"/>
        </w:rPr>
        <w:t> </w:t>
      </w:r>
      <w:r>
        <w:rPr/>
        <w:t>xóm</w:t>
      </w:r>
      <w:r>
        <w:rPr>
          <w:spacing w:val="-7"/>
        </w:rPr>
        <w:t> </w:t>
      </w:r>
      <w:r>
        <w:rPr/>
        <w:t>3,</w:t>
      </w:r>
      <w:r>
        <w:rPr>
          <w:spacing w:val="-4"/>
        </w:rPr>
        <w:t> </w:t>
      </w:r>
      <w:r>
        <w:rPr/>
        <w:t>xã</w:t>
      </w:r>
      <w:r>
        <w:rPr>
          <w:spacing w:val="-4"/>
        </w:rPr>
        <w:t> </w:t>
      </w:r>
      <w:r>
        <w:rPr/>
        <w:t>N,</w:t>
      </w:r>
      <w:r>
        <w:rPr>
          <w:spacing w:val="-2"/>
        </w:rPr>
        <w:t> </w:t>
      </w:r>
      <w:r>
        <w:rPr/>
        <w:t>huyện</w:t>
      </w:r>
      <w:r>
        <w:rPr>
          <w:spacing w:val="-3"/>
        </w:rPr>
        <w:t> </w:t>
      </w:r>
      <w:r>
        <w:rPr/>
        <w:t>N,</w:t>
      </w:r>
      <w:r>
        <w:rPr>
          <w:spacing w:val="-4"/>
        </w:rPr>
        <w:t> </w:t>
      </w:r>
      <w:r>
        <w:rPr/>
        <w:t>tỉnh</w:t>
      </w:r>
      <w:r>
        <w:rPr>
          <w:spacing w:val="-3"/>
        </w:rPr>
        <w:t> </w:t>
      </w:r>
      <w:r>
        <w:rPr/>
        <w:t>Nghệ</w:t>
      </w:r>
      <w:r>
        <w:rPr>
          <w:spacing w:val="-3"/>
        </w:rPr>
        <w:t> </w:t>
      </w:r>
      <w:r>
        <w:rPr/>
        <w:t>An. Có</w:t>
      </w:r>
      <w:r>
        <w:rPr>
          <w:spacing w:val="-3"/>
        </w:rPr>
        <w:t> </w:t>
      </w:r>
      <w:r>
        <w:rPr/>
        <w:t>mặt. Có sự tham gia của:</w:t>
      </w:r>
    </w:p>
    <w:p>
      <w:pPr>
        <w:pStyle w:val="ListParagraph"/>
        <w:numPr>
          <w:ilvl w:val="0"/>
          <w:numId w:val="2"/>
        </w:numPr>
        <w:tabs>
          <w:tab w:pos="1129" w:val="left" w:leader="none"/>
        </w:tabs>
        <w:spacing w:line="237" w:lineRule="auto" w:before="32" w:after="0"/>
        <w:ind w:left="260" w:right="116" w:firstLine="556"/>
        <w:jc w:val="both"/>
        <w:rPr>
          <w:sz w:val="28"/>
        </w:rPr>
      </w:pPr>
      <w:r>
        <w:rPr>
          <w:sz w:val="28"/>
        </w:rPr>
        <w:t>Đại diện cơ quan đề nghị: Đặng Thị Tâm Thiện </w:t>
      </w:r>
      <w:r>
        <w:rPr>
          <w:b/>
          <w:sz w:val="28"/>
        </w:rPr>
        <w:t>- </w:t>
      </w:r>
      <w:r>
        <w:rPr>
          <w:sz w:val="28"/>
        </w:rPr>
        <w:t>Chức vụ: Chuyên viên phòng Lao Động Thương Binh &amp; Xã Hội huyện Nghi Lộc</w:t>
      </w:r>
    </w:p>
    <w:p>
      <w:pPr>
        <w:pStyle w:val="ListParagraph"/>
        <w:numPr>
          <w:ilvl w:val="0"/>
          <w:numId w:val="2"/>
        </w:numPr>
        <w:tabs>
          <w:tab w:pos="1103" w:val="left" w:leader="none"/>
        </w:tabs>
        <w:spacing w:line="240" w:lineRule="auto" w:before="142" w:after="0"/>
        <w:ind w:left="260" w:right="113" w:firstLine="539"/>
        <w:jc w:val="both"/>
        <w:rPr>
          <w:sz w:val="28"/>
        </w:rPr>
      </w:pPr>
      <w:r>
        <w:rPr>
          <w:sz w:val="28"/>
        </w:rPr>
        <w:t>Đại diện Viện kiểm sát nhân dân huyện Nghi Lộc: bà Hồ Thị Hậu </w:t>
      </w:r>
      <w:r>
        <w:rPr>
          <w:b/>
          <w:sz w:val="28"/>
        </w:rPr>
        <w:t>- </w:t>
      </w:r>
      <w:r>
        <w:rPr>
          <w:sz w:val="28"/>
        </w:rPr>
        <w:t>Chức vụ: Kiểm sát viên</w:t>
      </w:r>
    </w:p>
    <w:p>
      <w:pPr>
        <w:pStyle w:val="Title"/>
      </w:pPr>
      <w:r>
        <w:rPr/>
        <w:t>NHẬN</w:t>
      </w:r>
      <w:r>
        <w:rPr>
          <w:spacing w:val="-12"/>
        </w:rPr>
        <w:t> </w:t>
      </w:r>
      <w:r>
        <w:rPr>
          <w:spacing w:val="-4"/>
        </w:rPr>
        <w:t>THẤY</w:t>
      </w:r>
    </w:p>
    <w:p>
      <w:pPr>
        <w:pStyle w:val="BodyText"/>
        <w:spacing w:before="109"/>
        <w:ind w:right="117"/>
      </w:pPr>
      <w:r>
        <w:rPr/>
        <w:t>Căn cứ vào văn bản đề nghị của Phòng Lao động- Thương binh và Xã hội huyện Nghi Lộc, các</w:t>
      </w:r>
      <w:r>
        <w:rPr>
          <w:spacing w:val="-1"/>
        </w:rPr>
        <w:t> </w:t>
      </w:r>
      <w:r>
        <w:rPr/>
        <w:t>tài liệu, chứng cứ có tại hồ sơ thì người bị đề nghị đưa vào cơ sở cai nghiện bắt buộc là Nguyễn Duy A có những hành vi vi phạm như sau:</w:t>
      </w:r>
    </w:p>
    <w:p>
      <w:pPr>
        <w:pStyle w:val="BodyText"/>
        <w:spacing w:before="114"/>
        <w:ind w:right="115"/>
      </w:pPr>
      <w:r>
        <w:rPr/>
        <w:t>Nguyễn Duy A là đối tượng nghiện ma túy từ tháng 3 năm 2021 cho đến nay, loại chất ma túy sử dụng là ma túy tổng hợp dạng đá, hình thức sử dụng là hít, liều</w:t>
      </w:r>
    </w:p>
    <w:p>
      <w:pPr>
        <w:spacing w:after="0"/>
        <w:sectPr>
          <w:footerReference w:type="default" r:id="rId5"/>
          <w:type w:val="continuous"/>
          <w:pgSz w:w="12240" w:h="15840"/>
          <w:pgMar w:footer="792" w:header="0" w:top="860" w:bottom="980" w:left="1720" w:right="780"/>
          <w:pgNumType w:start="1"/>
        </w:sectPr>
      </w:pPr>
    </w:p>
    <w:p>
      <w:pPr>
        <w:pStyle w:val="BodyText"/>
        <w:spacing w:line="237" w:lineRule="auto" w:before="78"/>
        <w:ind w:right="114" w:firstLine="0"/>
      </w:pPr>
      <w:r>
        <w:rPr/>
        <w:t>lượng sử dụng không</w:t>
      </w:r>
      <w:r>
        <w:rPr>
          <w:spacing w:val="-1"/>
        </w:rPr>
        <w:t> </w:t>
      </w:r>
      <w:r>
        <w:rPr/>
        <w:t>cố định. Nguyễn Duy A tuy có hộ khẩu thường trú tại xóm</w:t>
      </w:r>
      <w:r>
        <w:rPr>
          <w:spacing w:val="-5"/>
        </w:rPr>
        <w:t> </w:t>
      </w:r>
      <w:r>
        <w:rPr/>
        <w:t>3, xã N, huyện N, tỉnh Nghệ An nhưng không sinh sống tại đó mà lang thang không có nơi ăn ở ổn định. Cơ quan công an đã điều tra, xác minh và mẹ đẻ của A cũng khẳng định Nguyễn Duy A không về nhà và không rõ đi đâu, làm gì.</w:t>
      </w:r>
    </w:p>
    <w:p>
      <w:pPr>
        <w:pStyle w:val="BodyText"/>
        <w:spacing w:before="122"/>
        <w:ind w:right="116"/>
      </w:pPr>
      <w:r>
        <w:rPr/>
        <w:t>Ngày 25 tháng 9 năm</w:t>
      </w:r>
      <w:r>
        <w:rPr>
          <w:spacing w:val="-1"/>
        </w:rPr>
        <w:t> </w:t>
      </w:r>
      <w:r>
        <w:rPr/>
        <w:t>2022, Nguyễn Duy A bị công an xã Nghi Mỹ phát hiện, khai nhận có sử dụng ma túy. Ngày 06/10/2022, Cơ sở cai nghiện ma túy tự</w:t>
      </w:r>
      <w:r>
        <w:rPr>
          <w:spacing w:val="40"/>
        </w:rPr>
        <w:t> </w:t>
      </w:r>
      <w:r>
        <w:rPr/>
        <w:t>nguyện</w:t>
      </w:r>
      <w:r>
        <w:rPr>
          <w:spacing w:val="-1"/>
        </w:rPr>
        <w:t> </w:t>
      </w:r>
      <w:r>
        <w:rPr/>
        <w:t>tỉnh</w:t>
      </w:r>
      <w:r>
        <w:rPr>
          <w:spacing w:val="-2"/>
        </w:rPr>
        <w:t> </w:t>
      </w:r>
      <w:r>
        <w:rPr/>
        <w:t>Nghệ</w:t>
      </w:r>
      <w:r>
        <w:rPr>
          <w:spacing w:val="-3"/>
        </w:rPr>
        <w:t> </w:t>
      </w:r>
      <w:r>
        <w:rPr/>
        <w:t>An xác</w:t>
      </w:r>
      <w:r>
        <w:rPr>
          <w:spacing w:val="-3"/>
        </w:rPr>
        <w:t> </w:t>
      </w:r>
      <w:r>
        <w:rPr/>
        <w:t>nhận</w:t>
      </w:r>
      <w:r>
        <w:rPr>
          <w:spacing w:val="-1"/>
        </w:rPr>
        <w:t> </w:t>
      </w:r>
      <w:r>
        <w:rPr/>
        <w:t>A</w:t>
      </w:r>
      <w:r>
        <w:rPr>
          <w:spacing w:val="-4"/>
        </w:rPr>
        <w:t> </w:t>
      </w:r>
      <w:r>
        <w:rPr/>
        <w:t>đang</w:t>
      </w:r>
      <w:r>
        <w:rPr>
          <w:spacing w:val="-1"/>
        </w:rPr>
        <w:t> </w:t>
      </w:r>
      <w:r>
        <w:rPr/>
        <w:t>nghiện ma</w:t>
      </w:r>
      <w:r>
        <w:rPr>
          <w:spacing w:val="-1"/>
        </w:rPr>
        <w:t> </w:t>
      </w:r>
      <w:r>
        <w:rPr/>
        <w:t>túy</w:t>
      </w:r>
      <w:r>
        <w:rPr>
          <w:spacing w:val="-3"/>
        </w:rPr>
        <w:t> </w:t>
      </w:r>
      <w:r>
        <w:rPr/>
        <w:t>tổng</w:t>
      </w:r>
      <w:r>
        <w:rPr>
          <w:spacing w:val="-2"/>
        </w:rPr>
        <w:t> </w:t>
      </w:r>
      <w:r>
        <w:rPr/>
        <w:t>hợp</w:t>
      </w:r>
      <w:r>
        <w:rPr>
          <w:spacing w:val="-2"/>
        </w:rPr>
        <w:t> </w:t>
      </w:r>
      <w:r>
        <w:rPr/>
        <w:t>(Methanphetamin).</w:t>
      </w:r>
    </w:p>
    <w:p>
      <w:pPr>
        <w:pStyle w:val="BodyText"/>
        <w:spacing w:line="237" w:lineRule="auto" w:before="116"/>
        <w:ind w:right="115" w:firstLine="544"/>
      </w:pPr>
      <w:r>
        <w:rPr/>
        <w:t>Ngày</w:t>
      </w:r>
      <w:r>
        <w:rPr>
          <w:spacing w:val="-1"/>
        </w:rPr>
        <w:t> </w:t>
      </w:r>
      <w:r>
        <w:rPr/>
        <w:t>12 tháng 10</w:t>
      </w:r>
      <w:r>
        <w:rPr>
          <w:spacing w:val="-2"/>
        </w:rPr>
        <w:t> </w:t>
      </w:r>
      <w:r>
        <w:rPr/>
        <w:t>năm</w:t>
      </w:r>
      <w:r>
        <w:rPr>
          <w:spacing w:val="-3"/>
        </w:rPr>
        <w:t> </w:t>
      </w:r>
      <w:r>
        <w:rPr/>
        <w:t>2022, tại Biên</w:t>
      </w:r>
      <w:r>
        <w:rPr>
          <w:spacing w:val="-1"/>
        </w:rPr>
        <w:t> </w:t>
      </w:r>
      <w:r>
        <w:rPr/>
        <w:t>bản số 04/BB-VPHC, Nguyễn Duy A bị Ủy ban nhân dân xã Nghi Mỹ lập " Biên bản vi phạm về cai nghiện ma túy tự nguyện,</w:t>
      </w:r>
      <w:r>
        <w:rPr>
          <w:spacing w:val="-1"/>
        </w:rPr>
        <w:t> </w:t>
      </w:r>
      <w:r>
        <w:rPr/>
        <w:t>quản</w:t>
      </w:r>
      <w:r>
        <w:rPr>
          <w:spacing w:val="-1"/>
        </w:rPr>
        <w:t> </w:t>
      </w:r>
      <w:r>
        <w:rPr/>
        <w:t>lý sau cai nghiện ma</w:t>
      </w:r>
      <w:r>
        <w:rPr>
          <w:spacing w:val="-1"/>
        </w:rPr>
        <w:t> </w:t>
      </w:r>
      <w:r>
        <w:rPr/>
        <w:t>túy</w:t>
      </w:r>
      <w:r>
        <w:rPr>
          <w:spacing w:val="-1"/>
        </w:rPr>
        <w:t> </w:t>
      </w:r>
      <w:r>
        <w:rPr/>
        <w:t>và điều</w:t>
      </w:r>
      <w:r>
        <w:rPr>
          <w:spacing w:val="-1"/>
        </w:rPr>
        <w:t> </w:t>
      </w:r>
      <w:r>
        <w:rPr/>
        <w:t>trị nghiện các</w:t>
      </w:r>
      <w:r>
        <w:rPr>
          <w:spacing w:val="-2"/>
        </w:rPr>
        <w:t> </w:t>
      </w:r>
      <w:r>
        <w:rPr/>
        <w:t>chất dạng thuốc</w:t>
      </w:r>
      <w:r>
        <w:rPr>
          <w:spacing w:val="-2"/>
        </w:rPr>
        <w:t> </w:t>
      </w:r>
      <w:r>
        <w:rPr/>
        <w:t>phiện bằng thuốc thay thế" vì không đăng kí cai nghiện theo quy định;</w:t>
      </w:r>
    </w:p>
    <w:p>
      <w:pPr>
        <w:pStyle w:val="BodyText"/>
        <w:spacing w:before="122"/>
        <w:ind w:firstLine="679"/>
      </w:pPr>
      <w:r>
        <w:rPr/>
        <w:t>Căn cứ vào biên bản xét nghiệm chất ma túy vào ngày 06/10/2022 của cơ sơ cai nghiện ma túy tỉnh Nghệ An kết luận hiện tại A đang nghiện ma túy, loại ma túy tổng hợp.</w:t>
      </w:r>
    </w:p>
    <w:p>
      <w:pPr>
        <w:pStyle w:val="BodyText"/>
        <w:spacing w:line="237" w:lineRule="auto"/>
      </w:pPr>
      <w:r>
        <w:rPr/>
        <w:t>Tại văn bản số 60/LĐTBXH ngày 10/11/2022 của Trưởng phòng Lao động- Thương binh và Xã hội huyện Nghi Lộc đã đề nghị Tòa án nhân dân huyện Nghi Lộc xem xét, ra quyết định áp dụng biện pháp đưa Nguyễn Duy A vào cai nghiện bắt buộc tại Cơ sở cai nghiện ma túy tự nguyện thành phố Vinh- Nghệ An.</w:t>
      </w:r>
    </w:p>
    <w:p>
      <w:pPr>
        <w:pStyle w:val="BodyText"/>
        <w:spacing w:line="237" w:lineRule="auto" w:before="127"/>
      </w:pPr>
      <w:r>
        <w:rPr/>
        <w:t>Tại phiên họp người bị đề nghị không có ý kiến gì. Trong biên bản ghi lời</w:t>
      </w:r>
      <w:r>
        <w:rPr>
          <w:spacing w:val="40"/>
        </w:rPr>
        <w:t> </w:t>
      </w:r>
      <w:r>
        <w:rPr/>
        <w:t>khai thể hiện cũng muốn được đi cai nghiện để có cơ hội cai nghiện thành công</w:t>
      </w:r>
      <w:r>
        <w:rPr>
          <w:spacing w:val="40"/>
        </w:rPr>
        <w:t> </w:t>
      </w:r>
      <w:r>
        <w:rPr/>
        <w:t>làm</w:t>
      </w:r>
      <w:r>
        <w:rPr>
          <w:spacing w:val="-6"/>
        </w:rPr>
        <w:t> </w:t>
      </w:r>
      <w:r>
        <w:rPr/>
        <w:t>người có</w:t>
      </w:r>
      <w:r>
        <w:rPr>
          <w:spacing w:val="-1"/>
        </w:rPr>
        <w:t> </w:t>
      </w:r>
      <w:r>
        <w:rPr/>
        <w:t>ích cho</w:t>
      </w:r>
      <w:r>
        <w:rPr>
          <w:spacing w:val="-4"/>
        </w:rPr>
        <w:t> </w:t>
      </w:r>
      <w:r>
        <w:rPr/>
        <w:t>xã</w:t>
      </w:r>
      <w:r>
        <w:rPr>
          <w:spacing w:val="-2"/>
        </w:rPr>
        <w:t> </w:t>
      </w:r>
      <w:r>
        <w:rPr/>
        <w:t>hội.</w:t>
      </w:r>
      <w:r>
        <w:rPr>
          <w:spacing w:val="-3"/>
        </w:rPr>
        <w:t> </w:t>
      </w:r>
      <w:r>
        <w:rPr/>
        <w:t>Tại</w:t>
      </w:r>
      <w:r>
        <w:rPr>
          <w:spacing w:val="-3"/>
        </w:rPr>
        <w:t> </w:t>
      </w:r>
      <w:r>
        <w:rPr/>
        <w:t>biên</w:t>
      </w:r>
      <w:r>
        <w:rPr>
          <w:spacing w:val="-3"/>
        </w:rPr>
        <w:t> </w:t>
      </w:r>
      <w:r>
        <w:rPr/>
        <w:t>bản</w:t>
      </w:r>
      <w:r>
        <w:rPr>
          <w:spacing w:val="-3"/>
        </w:rPr>
        <w:t> </w:t>
      </w:r>
      <w:r>
        <w:rPr/>
        <w:t>lấy lời khai và</w:t>
      </w:r>
      <w:r>
        <w:rPr>
          <w:spacing w:val="-1"/>
        </w:rPr>
        <w:t> </w:t>
      </w:r>
      <w:r>
        <w:rPr/>
        <w:t>các</w:t>
      </w:r>
      <w:r>
        <w:rPr>
          <w:spacing w:val="-1"/>
        </w:rPr>
        <w:t> </w:t>
      </w:r>
      <w:r>
        <w:rPr/>
        <w:t>tài liệu có tại hồ sơ</w:t>
      </w:r>
      <w:r>
        <w:rPr>
          <w:spacing w:val="-1"/>
        </w:rPr>
        <w:t> </w:t>
      </w:r>
      <w:r>
        <w:rPr/>
        <w:t>thì Nguyễn Duy A đã thừa nhận bản thân đã sử dụng trái phép chất ma túy dạng đá từ năm 2021 cho đến nay; hiện nay vẫn tiếp tục sử dụng chất ma túy, ngày sử dụng gần đây nhất là vào ngày 25/9/2022. Bà Nguyễn Thị L, mẹ đẻ của Nguyễn Duy A khẳng định lời khai của con mình là đúng; Nguyễn Duy A có hộ khẩu cùng bà tại xóm</w:t>
      </w:r>
      <w:r>
        <w:rPr>
          <w:spacing w:val="-6"/>
        </w:rPr>
        <w:t> </w:t>
      </w:r>
      <w:r>
        <w:rPr/>
        <w:t>3,</w:t>
      </w:r>
      <w:r>
        <w:rPr>
          <w:spacing w:val="-1"/>
        </w:rPr>
        <w:t> </w:t>
      </w:r>
      <w:r>
        <w:rPr/>
        <w:t>xã N</w:t>
      </w:r>
      <w:r>
        <w:rPr>
          <w:spacing w:val="-2"/>
        </w:rPr>
        <w:t> </w:t>
      </w:r>
      <w:r>
        <w:rPr/>
        <w:t>nhưng không ở</w:t>
      </w:r>
      <w:r>
        <w:rPr>
          <w:spacing w:val="-2"/>
        </w:rPr>
        <w:t> </w:t>
      </w:r>
      <w:r>
        <w:rPr/>
        <w:t>nhà, lang</w:t>
      </w:r>
      <w:r>
        <w:rPr>
          <w:spacing w:val="-1"/>
        </w:rPr>
        <w:t> </w:t>
      </w:r>
      <w:r>
        <w:rPr/>
        <w:t>thang không có ăn</w:t>
      </w:r>
      <w:r>
        <w:rPr>
          <w:spacing w:val="-1"/>
        </w:rPr>
        <w:t> </w:t>
      </w:r>
      <w:r>
        <w:rPr/>
        <w:t>ở ổn</w:t>
      </w:r>
      <w:r>
        <w:rPr>
          <w:spacing w:val="-1"/>
        </w:rPr>
        <w:t> </w:t>
      </w:r>
      <w:r>
        <w:rPr/>
        <w:t>định. Bản</w:t>
      </w:r>
      <w:r>
        <w:rPr>
          <w:spacing w:val="-1"/>
        </w:rPr>
        <w:t> </w:t>
      </w:r>
      <w:r>
        <w:rPr/>
        <w:t>thân bà</w:t>
      </w:r>
      <w:r>
        <w:rPr>
          <w:spacing w:val="-2"/>
        </w:rPr>
        <w:t> </w:t>
      </w:r>
      <w:r>
        <w:rPr/>
        <w:t>và gia đình không kiểm soát được con nên cũng mong được các cơ quan đưa con đi cai nghiện để con sớm làm người có ích cho xã hội.</w:t>
      </w:r>
    </w:p>
    <w:p>
      <w:pPr>
        <w:pStyle w:val="BodyText"/>
        <w:spacing w:line="237" w:lineRule="auto" w:before="132"/>
        <w:ind w:right="114"/>
      </w:pPr>
      <w:r>
        <w:rPr/>
        <w:t>Tại phiên họp, đại diện phòng Lao động- Thương binh và Xã hội huyện Nghi Lộc vẫn giữ nguyên ý kiến đề nghị tại văn số 60/LĐTBXH ngày 10/11/2022, đề nghị Toà án nhân dân huyện Nghi Lộc xem xét, ra quyết định áp dụng biện pháp đưa A vào cơ sở cai nghiện bắt buộc với thời gian đủ để A từ bỏ được ma túy.</w:t>
      </w:r>
    </w:p>
    <w:p>
      <w:pPr>
        <w:pStyle w:val="BodyText"/>
        <w:spacing w:line="237" w:lineRule="auto" w:before="124"/>
      </w:pPr>
      <w:r>
        <w:rPr/>
        <w:t>Đại diện Viện kiểm sát nhân dân huyện Nghi Lộc phát biểu ý kiến về việc</w:t>
      </w:r>
      <w:r>
        <w:rPr>
          <w:spacing w:val="40"/>
        </w:rPr>
        <w:t> </w:t>
      </w:r>
      <w:r>
        <w:rPr/>
        <w:t>tuân theo pháp luật trong việc xem xét, quyết định áp dụng biện pháp xử lý hành chính; Thẩm quyền, trình tự thủ tục lập hồ sơ cũng như việc thụ lý hồ sơ; ra quyết định và mở phiên họp đúng quy định của pháp luật; đề nghị đưa Nguyễn Duy A vào cơ sở cai nghiện bắt buộc với thời hạn từ 10 đến 12 tháng là phù hợp quy định tại Luật phòng, chống ma túy ; khoản 1, Điều 28 Mục 1 chương IV Nghị Định 116/2021/NĐ-CP</w:t>
      </w:r>
      <w:r>
        <w:rPr>
          <w:spacing w:val="37"/>
        </w:rPr>
        <w:t> </w:t>
      </w:r>
      <w:r>
        <w:rPr/>
        <w:t>ngày</w:t>
      </w:r>
      <w:r>
        <w:rPr>
          <w:spacing w:val="39"/>
        </w:rPr>
        <w:t> </w:t>
      </w:r>
      <w:r>
        <w:rPr/>
        <w:t>21/12/2021</w:t>
      </w:r>
      <w:r>
        <w:rPr>
          <w:spacing w:val="36"/>
        </w:rPr>
        <w:t> </w:t>
      </w:r>
      <w:r>
        <w:rPr/>
        <w:t>quy</w:t>
      </w:r>
      <w:r>
        <w:rPr>
          <w:spacing w:val="36"/>
        </w:rPr>
        <w:t> </w:t>
      </w:r>
      <w:r>
        <w:rPr/>
        <w:t>định</w:t>
      </w:r>
      <w:r>
        <w:rPr>
          <w:spacing w:val="38"/>
        </w:rPr>
        <w:t> </w:t>
      </w:r>
      <w:r>
        <w:rPr/>
        <w:t>của</w:t>
      </w:r>
      <w:r>
        <w:rPr>
          <w:spacing w:val="38"/>
        </w:rPr>
        <w:t> </w:t>
      </w:r>
      <w:r>
        <w:rPr/>
        <w:t>Chính</w:t>
      </w:r>
      <w:r>
        <w:rPr>
          <w:spacing w:val="38"/>
        </w:rPr>
        <w:t> </w:t>
      </w:r>
      <w:r>
        <w:rPr/>
        <w:t>phủ,chi</w:t>
      </w:r>
      <w:r>
        <w:rPr>
          <w:spacing w:val="36"/>
        </w:rPr>
        <w:t> </w:t>
      </w:r>
      <w:r>
        <w:rPr/>
        <w:t>tiết</w:t>
      </w:r>
      <w:r>
        <w:rPr>
          <w:spacing w:val="38"/>
        </w:rPr>
        <w:t> </w:t>
      </w:r>
      <w:r>
        <w:rPr/>
        <w:t>một</w:t>
      </w:r>
      <w:r>
        <w:rPr>
          <w:spacing w:val="38"/>
        </w:rPr>
        <w:t> </w:t>
      </w:r>
      <w:r>
        <w:rPr/>
        <w:t>số</w:t>
      </w:r>
      <w:r>
        <w:rPr>
          <w:spacing w:val="38"/>
        </w:rPr>
        <w:t> </w:t>
      </w:r>
      <w:r>
        <w:rPr/>
        <w:t>điều</w:t>
      </w:r>
    </w:p>
    <w:p>
      <w:pPr>
        <w:spacing w:after="0" w:line="237" w:lineRule="auto"/>
        <w:sectPr>
          <w:pgSz w:w="12240" w:h="15840"/>
          <w:pgMar w:header="0" w:footer="792" w:top="820" w:bottom="980" w:left="1720" w:right="780"/>
        </w:sectPr>
      </w:pPr>
    </w:p>
    <w:p>
      <w:pPr>
        <w:pStyle w:val="BodyText"/>
        <w:spacing w:line="237" w:lineRule="auto" w:before="78"/>
        <w:ind w:right="129" w:firstLine="0"/>
      </w:pPr>
      <w:r>
        <w:rPr/>
        <w:t>của Luật phòng chống ma túy, Luật xử lí vi phạm</w:t>
      </w:r>
      <w:r>
        <w:rPr>
          <w:spacing w:val="-3"/>
        </w:rPr>
        <w:t> </w:t>
      </w:r>
      <w:r>
        <w:rPr/>
        <w:t>hành chính về cai nghiện ma túy và quản lý cai nghiện sau ma túy</w:t>
      </w:r>
    </w:p>
    <w:p>
      <w:pPr>
        <w:pStyle w:val="BodyText"/>
        <w:spacing w:before="118"/>
        <w:ind w:right="114"/>
      </w:pPr>
      <w:r>
        <w:rPr/>
        <w:t>Căn cứ vào các chứng cứ, tài liệu đã được thẩm tra tại phiên họp, trên cơ sở xem xét khách quan, toàn diện, đầy đủ chứng cứ vụ việc, ý kiến của phòng Lao động Thương binh và Xã hội, kiểm sát viên, người bị đề nghị.</w:t>
      </w:r>
    </w:p>
    <w:p>
      <w:pPr>
        <w:pStyle w:val="Heading1"/>
        <w:spacing w:before="114"/>
        <w:ind w:left="2457"/>
      </w:pPr>
      <w:r>
        <w:rPr/>
        <w:t>XÉT</w:t>
      </w:r>
      <w:r>
        <w:rPr>
          <w:spacing w:val="-1"/>
        </w:rPr>
        <w:t> </w:t>
      </w:r>
      <w:r>
        <w:rPr>
          <w:spacing w:val="-4"/>
        </w:rPr>
        <w:t>THẤY</w:t>
      </w:r>
    </w:p>
    <w:p>
      <w:pPr>
        <w:pStyle w:val="BodyText"/>
        <w:spacing w:line="237" w:lineRule="auto" w:before="123"/>
        <w:ind w:firstLine="719"/>
      </w:pPr>
      <w:r>
        <w:rPr/>
        <w:t>{1} Về thời hiệu áp dụng biện pháp xử lý vi phạm hành chính; thẩm quyền, trình tự, thủ tục lập hồ sơ và các tài liệu có tại hồ sơ phù hợp với quy định tại điểm d khoản 2 Điều 6; Điều 103 Luật xử lý vi phạm Hành chính; Điều 8; Điều 9 Nghị định 221/2013/NĐ- CP ngày 30/12/2013 của Chính phủ; Nghị định 116/2021/NĐ- CP ngày 21.12.2021 của Chính phủ quy định chi tiết một số điều của Luật phòng chống ma túy, Luật xử lí vi phạm hành chính về cai nghiện ma túy và quản lý cai nghiện sau ma túy</w:t>
      </w:r>
    </w:p>
    <w:p>
      <w:pPr>
        <w:pStyle w:val="BodyText"/>
        <w:spacing w:line="237" w:lineRule="auto" w:before="49"/>
        <w:ind w:right="114" w:firstLine="719"/>
      </w:pPr>
      <w:r>
        <w:rPr/>
        <w:t>Tại phiên họp người bị đề nghị Nguyễn Duy A vắng mặt nhưng thừa nhận trong lời khai có nghiện Ma túy và xin Tòa án xem xét áp dụng thời gian cai</w:t>
      </w:r>
      <w:r>
        <w:rPr>
          <w:spacing w:val="40"/>
        </w:rPr>
        <w:t> </w:t>
      </w:r>
      <w:r>
        <w:rPr/>
        <w:t>nghiện phù hợp, đủ thời gian để cai nghiện thành công. Bà Nguyễn Thị L là mẹ đẻ của A cũng khẳng định lời khai nại của con mình đúng sự thực và cũng mong con mình được đi cai nghiện thành công.</w:t>
      </w:r>
    </w:p>
    <w:p>
      <w:pPr>
        <w:pStyle w:val="BodyText"/>
        <w:spacing w:line="237" w:lineRule="auto" w:before="125"/>
        <w:ind w:right="115"/>
      </w:pPr>
      <w:r>
        <w:rPr/>
        <w:t>{2} Về hành vi vi phạm: Nguyễn Duy A là đối tượng nghiện ma túy từ năm 2021 cho đến nay, chất ma túy thường sử dụng là ma túy dạng đá, cách sử dụng là hít, liều lượng sử dụng không cố định. Gần đây nhất theo lời trình bày của A thì vào ngày 25/9/2022, A vẫn đang tiếp tục có hành vi sử dụng trái phép chất ma túy.</w:t>
      </w:r>
    </w:p>
    <w:p>
      <w:pPr>
        <w:pStyle w:val="BodyText"/>
        <w:spacing w:line="237" w:lineRule="auto" w:before="127"/>
        <w:ind w:right="115" w:firstLine="679"/>
      </w:pPr>
      <w:r>
        <w:rPr/>
        <w:t>Xét</w:t>
      </w:r>
      <w:r>
        <w:rPr>
          <w:spacing w:val="-1"/>
        </w:rPr>
        <w:t> </w:t>
      </w:r>
      <w:r>
        <w:rPr/>
        <w:t>hành</w:t>
      </w:r>
      <w:r>
        <w:rPr>
          <w:spacing w:val="-5"/>
        </w:rPr>
        <w:t> </w:t>
      </w:r>
      <w:r>
        <w:rPr/>
        <w:t>vi</w:t>
      </w:r>
      <w:r>
        <w:rPr>
          <w:spacing w:val="-1"/>
        </w:rPr>
        <w:t> </w:t>
      </w:r>
      <w:r>
        <w:rPr/>
        <w:t>của Nguyễn</w:t>
      </w:r>
      <w:r>
        <w:rPr>
          <w:spacing w:val="-1"/>
        </w:rPr>
        <w:t> </w:t>
      </w:r>
      <w:r>
        <w:rPr/>
        <w:t>Duy</w:t>
      </w:r>
      <w:r>
        <w:rPr>
          <w:spacing w:val="-1"/>
        </w:rPr>
        <w:t> </w:t>
      </w:r>
      <w:r>
        <w:rPr/>
        <w:t>A</w:t>
      </w:r>
      <w:r>
        <w:rPr>
          <w:spacing w:val="-4"/>
        </w:rPr>
        <w:t> </w:t>
      </w:r>
      <w:r>
        <w:rPr/>
        <w:t>tuy</w:t>
      </w:r>
      <w:r>
        <w:rPr>
          <w:spacing w:val="-5"/>
        </w:rPr>
        <w:t> </w:t>
      </w:r>
      <w:r>
        <w:rPr/>
        <w:t>không</w:t>
      </w:r>
      <w:r>
        <w:rPr>
          <w:spacing w:val="-1"/>
        </w:rPr>
        <w:t> </w:t>
      </w:r>
      <w:r>
        <w:rPr/>
        <w:t>phải</w:t>
      </w:r>
      <w:r>
        <w:rPr>
          <w:spacing w:val="-1"/>
        </w:rPr>
        <w:t> </w:t>
      </w:r>
      <w:r>
        <w:rPr/>
        <w:t>là</w:t>
      </w:r>
      <w:r>
        <w:rPr>
          <w:spacing w:val="-4"/>
        </w:rPr>
        <w:t> </w:t>
      </w:r>
      <w:r>
        <w:rPr/>
        <w:t>hành</w:t>
      </w:r>
      <w:r>
        <w:rPr>
          <w:spacing w:val="-5"/>
        </w:rPr>
        <w:t> </w:t>
      </w:r>
      <w:r>
        <w:rPr/>
        <w:t>vi</w:t>
      </w:r>
      <w:r>
        <w:rPr>
          <w:spacing w:val="-1"/>
        </w:rPr>
        <w:t> </w:t>
      </w:r>
      <w:r>
        <w:rPr/>
        <w:t>cấu</w:t>
      </w:r>
      <w:r>
        <w:rPr>
          <w:spacing w:val="-5"/>
        </w:rPr>
        <w:t> </w:t>
      </w:r>
      <w:r>
        <w:rPr/>
        <w:t>thành</w:t>
      </w:r>
      <w:r>
        <w:rPr>
          <w:spacing w:val="-1"/>
        </w:rPr>
        <w:t> </w:t>
      </w:r>
      <w:r>
        <w:rPr/>
        <w:t>tội</w:t>
      </w:r>
      <w:r>
        <w:rPr>
          <w:spacing w:val="-4"/>
        </w:rPr>
        <w:t> </w:t>
      </w:r>
      <w:r>
        <w:rPr/>
        <w:t>phạm để truy cứu trách nhiệm hình sự nhưng việc nghiện ma túy là nguy hiểm cho bản thân, cho gia đình, cộng đồng và xã hội; xâm phạm đến quyền quản lý độc quyền các chất ma túy của Nhà nước. A nhận thức được ma túy là chất gây nghiện cao, làm</w:t>
      </w:r>
      <w:r>
        <w:rPr>
          <w:spacing w:val="-6"/>
        </w:rPr>
        <w:t> </w:t>
      </w:r>
      <w:r>
        <w:rPr/>
        <w:t>ảnh hưởng đến tính mạng, sức</w:t>
      </w:r>
      <w:r>
        <w:rPr>
          <w:spacing w:val="-1"/>
        </w:rPr>
        <w:t> </w:t>
      </w:r>
      <w:r>
        <w:rPr/>
        <w:t>khỏe</w:t>
      </w:r>
      <w:r>
        <w:rPr>
          <w:spacing w:val="-1"/>
        </w:rPr>
        <w:t> </w:t>
      </w:r>
      <w:r>
        <w:rPr/>
        <w:t>của</w:t>
      </w:r>
      <w:r>
        <w:rPr>
          <w:spacing w:val="-1"/>
        </w:rPr>
        <w:t> </w:t>
      </w:r>
      <w:r>
        <w:rPr/>
        <w:t>con người. Bản</w:t>
      </w:r>
      <w:r>
        <w:rPr>
          <w:spacing w:val="-1"/>
        </w:rPr>
        <w:t> </w:t>
      </w:r>
      <w:r>
        <w:rPr/>
        <w:t>thân A</w:t>
      </w:r>
      <w:r>
        <w:rPr>
          <w:spacing w:val="-2"/>
        </w:rPr>
        <w:t> </w:t>
      </w:r>
      <w:r>
        <w:rPr/>
        <w:t>đã có</w:t>
      </w:r>
      <w:r>
        <w:rPr>
          <w:spacing w:val="-2"/>
        </w:rPr>
        <w:t> </w:t>
      </w:r>
      <w:r>
        <w:rPr/>
        <w:t>quá trình sử dụng chất ma túy từ năm 2021 cho đến nay; Như vậy Nguyễn Duy A thuộc đối tượng áp dụng biện pháp đưa vào cơ sở cai nghiện.</w:t>
      </w:r>
    </w:p>
    <w:p>
      <w:pPr>
        <w:pStyle w:val="BodyText"/>
        <w:spacing w:line="237" w:lineRule="auto" w:before="128"/>
        <w:ind w:right="115" w:firstLine="609"/>
      </w:pPr>
      <w:r>
        <w:rPr/>
        <w:t>Căn cứ vào biên bản xét nghiệm chất ma túy kết luận hiện tại A đang nghiện ma túy, loại ma túy tổng hợp dạng đá (methaphetamin)</w:t>
      </w:r>
    </w:p>
    <w:p>
      <w:pPr>
        <w:pStyle w:val="BodyText"/>
        <w:spacing w:line="237" w:lineRule="auto" w:before="123"/>
        <w:ind w:right="117" w:firstLine="609"/>
      </w:pPr>
      <w:r>
        <w:rPr/>
        <w:t>Do vậy, Phòng Lao động- Thương binh và xã hội huyện Nghi Lộc đề nghị áp dụng biện pháp đưa Nguyễn Duy A vào cơ sở cai nghiện là cần thiết, đúng quy định tại Điều 95, Điều 96 Luật xử lý vi phạm hành chính.</w:t>
      </w:r>
    </w:p>
    <w:p>
      <w:pPr>
        <w:pStyle w:val="BodyText"/>
        <w:spacing w:line="237" w:lineRule="auto" w:before="124"/>
        <w:ind w:right="114" w:firstLine="609"/>
      </w:pPr>
      <w:r>
        <w:rPr/>
        <w:t>Xét tại phiên họp vắng mặt nhưng qua biên bản lấy lời khai và các tài liệu có trong hồ sơ, Nguyễn Duy A với sự có mặt của mẹ đẻ đã tự nguyện khai báo hành</w:t>
      </w:r>
      <w:r>
        <w:rPr>
          <w:spacing w:val="40"/>
        </w:rPr>
        <w:t> </w:t>
      </w:r>
      <w:r>
        <w:rPr/>
        <w:t>vi vi phạm của mình; bản thân tỏ ra cố gắng, quyết tâm đi cai nghiện thành công; Nhân thân tốt, chưa có tiền án tiền sự. Lời khai của A phù hợp với các tài liệu, chứng cứ nên cần cân</w:t>
      </w:r>
      <w:r>
        <w:rPr>
          <w:spacing w:val="-1"/>
        </w:rPr>
        <w:t> </w:t>
      </w:r>
      <w:r>
        <w:rPr/>
        <w:t>nhắc xem</w:t>
      </w:r>
      <w:r>
        <w:rPr>
          <w:spacing w:val="-5"/>
        </w:rPr>
        <w:t> </w:t>
      </w:r>
      <w:r>
        <w:rPr/>
        <w:t>xét, áp dụng thời gian cai nghiện phù hợp để A</w:t>
      </w:r>
      <w:r>
        <w:rPr>
          <w:spacing w:val="-1"/>
        </w:rPr>
        <w:t> </w:t>
      </w:r>
      <w:r>
        <w:rPr/>
        <w:t>cai nghiện</w:t>
      </w:r>
      <w:r>
        <w:rPr>
          <w:spacing w:val="-1"/>
        </w:rPr>
        <w:t> </w:t>
      </w:r>
      <w:r>
        <w:rPr/>
        <w:t>thành công, sớm</w:t>
      </w:r>
      <w:r>
        <w:rPr>
          <w:spacing w:val="-3"/>
        </w:rPr>
        <w:t> </w:t>
      </w:r>
      <w:r>
        <w:rPr/>
        <w:t>hòa</w:t>
      </w:r>
      <w:r>
        <w:rPr>
          <w:spacing w:val="-1"/>
        </w:rPr>
        <w:t> </w:t>
      </w:r>
      <w:r>
        <w:rPr/>
        <w:t>nhập cộng</w:t>
      </w:r>
      <w:r>
        <w:rPr>
          <w:spacing w:val="-1"/>
        </w:rPr>
        <w:t> </w:t>
      </w:r>
      <w:r>
        <w:rPr/>
        <w:t>đồng. Nay xét thấy,Nguyễn Duy A chưa</w:t>
      </w:r>
      <w:r>
        <w:rPr>
          <w:spacing w:val="-2"/>
        </w:rPr>
        <w:t> </w:t>
      </w:r>
      <w:r>
        <w:rPr/>
        <w:t>đủ</w:t>
      </w:r>
    </w:p>
    <w:p>
      <w:pPr>
        <w:spacing w:after="0" w:line="237" w:lineRule="auto"/>
        <w:sectPr>
          <w:pgSz w:w="12240" w:h="15840"/>
          <w:pgMar w:header="0" w:footer="792" w:top="820" w:bottom="980" w:left="1720" w:right="780"/>
        </w:sectPr>
      </w:pPr>
    </w:p>
    <w:p>
      <w:pPr>
        <w:pStyle w:val="BodyText"/>
        <w:spacing w:line="237" w:lineRule="auto" w:before="78"/>
        <w:ind w:right="114" w:firstLine="0"/>
      </w:pPr>
      <w:r>
        <w:rPr/>
        <w:t>18 tuổi nhưng không sinh sống ổn định cùng mẹ, thường bỏ nhà đi lang thang không chịu sự quản lý, giáo dục của gia đình; Đặc biệt, bố của Nguyễn Duy A mất sớm, mẹ đẻ đi làm thuê nên không có thời gian lo lắng, giáo dục và giám sát; Thời gian nghiện ma túy đã lâu nên cần phải đưa vào cơ sở cai nghiện từ 10 đến 12 tháng, để A có thời gian chữa bệnh, lao động, học nghề dưới sự quản lý của cơ sở cai nghiện, dứt bỏ thành công ma túy, làm người có ích cho xã hội.</w:t>
      </w:r>
    </w:p>
    <w:p>
      <w:pPr>
        <w:pStyle w:val="BodyText"/>
        <w:spacing w:line="237" w:lineRule="auto" w:before="128"/>
        <w:ind w:firstLine="609"/>
      </w:pPr>
      <w:r>
        <w:rPr/>
        <w:t>{3} Về áp dụng pháp luật: Căn cứ</w:t>
      </w:r>
      <w:r>
        <w:rPr>
          <w:spacing w:val="80"/>
        </w:rPr>
        <w:t> </w:t>
      </w:r>
      <w:r>
        <w:rPr/>
        <w:t>Luật vi phạm hành chính; khoản 1 Điều</w:t>
      </w:r>
      <w:r>
        <w:rPr>
          <w:spacing w:val="40"/>
        </w:rPr>
        <w:t> </w:t>
      </w:r>
      <w:r>
        <w:rPr/>
        <w:t>28 thuộc mục 1, chương IV Nghị định 116/2021/NĐ- CP ngày 21/12/2021 của Chính phủ. Điểm</w:t>
      </w:r>
      <w:r>
        <w:rPr>
          <w:spacing w:val="-3"/>
        </w:rPr>
        <w:t> </w:t>
      </w:r>
      <w:r>
        <w:rPr/>
        <w:t>a khoản 1, khoản 3 Điều 33, Điều 34 luất số 73/2021/QH14 ngày 30/3/2021 của Quốc Hội;</w:t>
      </w:r>
      <w:r>
        <w:rPr>
          <w:spacing w:val="80"/>
        </w:rPr>
        <w:t> </w:t>
      </w:r>
      <w:r>
        <w:rPr/>
        <w:t>Cần áp dụng biện pháp xử lý hành chính đưa vào cơ sở cai nghiện đối với Nguyễn Duy A.</w:t>
      </w:r>
    </w:p>
    <w:p>
      <w:pPr>
        <w:spacing w:before="84"/>
        <w:ind w:left="898" w:right="0" w:firstLine="0"/>
        <w:jc w:val="both"/>
        <w:rPr>
          <w:i/>
          <w:sz w:val="32"/>
        </w:rPr>
      </w:pPr>
      <w:r>
        <w:rPr>
          <w:i/>
          <w:sz w:val="32"/>
        </w:rPr>
        <w:t>Vì</w:t>
      </w:r>
      <w:r>
        <w:rPr>
          <w:i/>
          <w:spacing w:val="-3"/>
          <w:sz w:val="32"/>
        </w:rPr>
        <w:t> </w:t>
      </w:r>
      <w:r>
        <w:rPr>
          <w:i/>
          <w:sz w:val="32"/>
        </w:rPr>
        <w:t>các</w:t>
      </w:r>
      <w:r>
        <w:rPr>
          <w:i/>
          <w:spacing w:val="-4"/>
          <w:sz w:val="32"/>
        </w:rPr>
        <w:t> </w:t>
      </w:r>
      <w:r>
        <w:rPr>
          <w:i/>
          <w:sz w:val="32"/>
        </w:rPr>
        <w:t>lẽ</w:t>
      </w:r>
      <w:r>
        <w:rPr>
          <w:i/>
          <w:spacing w:val="-2"/>
          <w:sz w:val="32"/>
        </w:rPr>
        <w:t> </w:t>
      </w:r>
      <w:r>
        <w:rPr>
          <w:i/>
          <w:spacing w:val="-4"/>
          <w:sz w:val="32"/>
        </w:rPr>
        <w:t>trên</w:t>
      </w:r>
    </w:p>
    <w:p>
      <w:pPr>
        <w:pStyle w:val="Heading1"/>
        <w:spacing w:before="112"/>
      </w:pPr>
      <w:r>
        <w:rPr/>
        <w:t>QUYẾT</w:t>
      </w:r>
      <w:r>
        <w:rPr>
          <w:spacing w:val="-5"/>
        </w:rPr>
        <w:t> </w:t>
      </w:r>
      <w:r>
        <w:rPr>
          <w:spacing w:val="-4"/>
        </w:rPr>
        <w:t>ĐỊNH</w:t>
      </w:r>
    </w:p>
    <w:p>
      <w:pPr>
        <w:pStyle w:val="BodyText"/>
        <w:spacing w:line="237" w:lineRule="auto" w:before="120"/>
        <w:ind w:right="116"/>
      </w:pPr>
      <w:r>
        <w:rPr/>
        <w:t>{1} Áp dụng biện pháp đưa vào cai nghiện tại Cơ sở Cai nghiện ma túy tự nguyện tỉnh Nghệ An đối với Nguyễn Duy A.</w:t>
      </w:r>
    </w:p>
    <w:p>
      <w:pPr>
        <w:pStyle w:val="BodyText"/>
        <w:spacing w:line="237" w:lineRule="auto" w:before="123"/>
        <w:ind w:right="116"/>
      </w:pPr>
      <w:r>
        <w:rPr/>
        <w:t>{2} Thời gian chấp hành tại cơ sở cai nghiện là 12 (mười hai) tháng</w:t>
      </w:r>
      <w:r>
        <w:rPr>
          <w:spacing w:val="80"/>
        </w:rPr>
        <w:t> </w:t>
      </w:r>
      <w:r>
        <w:rPr/>
        <w:t>kể từ ngày người bị áp dụng biện pháp xử lý hành chính bị tạm giữ để đưa đi cơ sở cai nghiện là ngày 12/10/2022.</w:t>
      </w:r>
    </w:p>
    <w:p>
      <w:pPr>
        <w:pStyle w:val="BodyText"/>
        <w:spacing w:line="237" w:lineRule="auto" w:before="124"/>
        <w:ind w:right="115"/>
      </w:pPr>
      <w:r>
        <w:rPr/>
        <w:t>{3} Phòng Lao động- Thương binh và Xã hội huyện Nghi Lộc có quyền kiến nghị; Viện kiểm sát nhân dân huyện Nghi Lộc có quyền kháng nghị; Người bị đề nghị áp dụng biện pháp xử lý hành chính và người đại diện có quyền khiếu nại quyết định này trong thời</w:t>
      </w:r>
      <w:r>
        <w:rPr>
          <w:spacing w:val="-1"/>
        </w:rPr>
        <w:t> </w:t>
      </w:r>
      <w:r>
        <w:rPr/>
        <w:t>hạn là</w:t>
      </w:r>
      <w:r>
        <w:rPr>
          <w:spacing w:val="-1"/>
        </w:rPr>
        <w:t> </w:t>
      </w:r>
      <w:r>
        <w:rPr/>
        <w:t>03 ngày làm</w:t>
      </w:r>
      <w:r>
        <w:rPr>
          <w:spacing w:val="-2"/>
        </w:rPr>
        <w:t> </w:t>
      </w:r>
      <w:r>
        <w:rPr/>
        <w:t>việc kể từ ngày Toà án công bố quyết định hoặc nhận được Quyết định hợp lệ.</w:t>
      </w:r>
    </w:p>
    <w:p>
      <w:pPr>
        <w:pStyle w:val="BodyText"/>
        <w:spacing w:before="122"/>
        <w:ind w:right="125"/>
      </w:pPr>
      <w:r>
        <w:rPr/>
        <w:t>{4} Quyết định này có hiệu lực kể từ ngày hết thời hạn khiếu nại, kiến nghị, kháng nghị mà không có khiếu nại, kiến nghị, kháng nghị.</w:t>
      </w:r>
    </w:p>
    <w:p>
      <w:pPr>
        <w:pStyle w:val="BodyText"/>
        <w:ind w:right="118"/>
      </w:pPr>
      <w:r>
        <w:rPr/>
        <w:t>{5}</w:t>
      </w:r>
      <w:r>
        <w:rPr>
          <w:spacing w:val="40"/>
        </w:rPr>
        <w:t> </w:t>
      </w:r>
      <w:r>
        <w:rPr/>
        <w:t>Phòng Lao động- Thương binh và xã hội huyện Nghi Lộc phối hợp với Công an huyện Nghi Lộc đưa người phải chấp hành quyết định vào cơ sở cai nghiện bắt buộc.</w:t>
      </w:r>
    </w:p>
    <w:p>
      <w:pPr>
        <w:tabs>
          <w:tab w:pos="6542" w:val="left" w:leader="none"/>
        </w:tabs>
        <w:spacing w:before="114"/>
        <w:ind w:left="260" w:right="0" w:firstLine="0"/>
        <w:jc w:val="left"/>
        <w:rPr>
          <w:b/>
          <w:sz w:val="24"/>
        </w:rPr>
      </w:pPr>
      <w:r>
        <w:rPr>
          <w:i/>
          <w:sz w:val="28"/>
          <w:u w:val="single"/>
        </w:rPr>
        <w:t>Nơi</w:t>
      </w:r>
      <w:r>
        <w:rPr>
          <w:i/>
          <w:spacing w:val="-1"/>
          <w:sz w:val="28"/>
          <w:u w:val="single"/>
        </w:rPr>
        <w:t> </w:t>
      </w:r>
      <w:r>
        <w:rPr>
          <w:i/>
          <w:spacing w:val="-2"/>
          <w:sz w:val="28"/>
          <w:u w:val="single"/>
        </w:rPr>
        <w:t>nhận:</w:t>
      </w:r>
      <w:r>
        <w:rPr>
          <w:i/>
          <w:sz w:val="28"/>
        </w:rPr>
        <w:tab/>
      </w:r>
      <w:r>
        <w:rPr>
          <w:b/>
          <w:sz w:val="24"/>
        </w:rPr>
        <w:t>THẨM</w:t>
      </w:r>
      <w:r>
        <w:rPr>
          <w:b/>
          <w:spacing w:val="-3"/>
          <w:sz w:val="24"/>
        </w:rPr>
        <w:t> </w:t>
      </w:r>
      <w:r>
        <w:rPr>
          <w:b/>
          <w:spacing w:val="-4"/>
          <w:sz w:val="24"/>
        </w:rPr>
        <w:t>PHÁN</w:t>
      </w:r>
    </w:p>
    <w:p>
      <w:pPr>
        <w:pStyle w:val="ListParagraph"/>
        <w:numPr>
          <w:ilvl w:val="0"/>
          <w:numId w:val="3"/>
        </w:numPr>
        <w:tabs>
          <w:tab w:pos="400" w:val="left" w:leader="none"/>
        </w:tabs>
        <w:spacing w:line="240" w:lineRule="auto" w:before="35" w:after="0"/>
        <w:ind w:left="399" w:right="0" w:hanging="140"/>
        <w:jc w:val="left"/>
        <w:rPr>
          <w:sz w:val="24"/>
        </w:rPr>
      </w:pPr>
      <w:r>
        <w:rPr>
          <w:sz w:val="24"/>
        </w:rPr>
        <w:t>Phòng</w:t>
      </w:r>
      <w:r>
        <w:rPr>
          <w:spacing w:val="-8"/>
          <w:sz w:val="24"/>
        </w:rPr>
        <w:t> </w:t>
      </w:r>
      <w:r>
        <w:rPr>
          <w:sz w:val="24"/>
        </w:rPr>
        <w:t>LĐ-TB</w:t>
      </w:r>
      <w:r>
        <w:rPr>
          <w:spacing w:val="-7"/>
          <w:sz w:val="24"/>
        </w:rPr>
        <w:t> </w:t>
      </w:r>
      <w:r>
        <w:rPr>
          <w:sz w:val="24"/>
        </w:rPr>
        <w:t>và</w:t>
      </w:r>
      <w:r>
        <w:rPr>
          <w:spacing w:val="-7"/>
          <w:sz w:val="24"/>
        </w:rPr>
        <w:t> </w:t>
      </w:r>
      <w:r>
        <w:rPr>
          <w:sz w:val="24"/>
        </w:rPr>
        <w:t>XH</w:t>
      </w:r>
      <w:r>
        <w:rPr>
          <w:spacing w:val="-8"/>
          <w:sz w:val="24"/>
        </w:rPr>
        <w:t> </w:t>
      </w:r>
      <w:r>
        <w:rPr>
          <w:sz w:val="24"/>
        </w:rPr>
        <w:t>huyện</w:t>
      </w:r>
      <w:r>
        <w:rPr>
          <w:spacing w:val="-5"/>
          <w:sz w:val="24"/>
        </w:rPr>
        <w:t> </w:t>
      </w:r>
      <w:r>
        <w:rPr>
          <w:sz w:val="24"/>
        </w:rPr>
        <w:t>Nghi</w:t>
      </w:r>
      <w:r>
        <w:rPr>
          <w:spacing w:val="-5"/>
          <w:sz w:val="24"/>
        </w:rPr>
        <w:t> </w:t>
      </w:r>
      <w:r>
        <w:rPr>
          <w:spacing w:val="-4"/>
          <w:sz w:val="24"/>
        </w:rPr>
        <w:t>Lộc.</w:t>
      </w:r>
    </w:p>
    <w:p>
      <w:pPr>
        <w:pStyle w:val="ListParagraph"/>
        <w:numPr>
          <w:ilvl w:val="0"/>
          <w:numId w:val="3"/>
        </w:numPr>
        <w:tabs>
          <w:tab w:pos="400" w:val="left" w:leader="none"/>
        </w:tabs>
        <w:spacing w:line="240" w:lineRule="auto" w:before="45" w:after="0"/>
        <w:ind w:left="399" w:right="0" w:hanging="140"/>
        <w:jc w:val="left"/>
        <w:rPr>
          <w:sz w:val="24"/>
        </w:rPr>
      </w:pPr>
      <w:r>
        <w:rPr>
          <w:sz w:val="24"/>
        </w:rPr>
        <w:t>Công</w:t>
      </w:r>
      <w:r>
        <w:rPr>
          <w:spacing w:val="-11"/>
          <w:sz w:val="24"/>
        </w:rPr>
        <w:t> </w:t>
      </w:r>
      <w:r>
        <w:rPr>
          <w:sz w:val="24"/>
        </w:rPr>
        <w:t>an</w:t>
      </w:r>
      <w:r>
        <w:rPr>
          <w:spacing w:val="-5"/>
          <w:sz w:val="24"/>
        </w:rPr>
        <w:t> </w:t>
      </w:r>
      <w:r>
        <w:rPr>
          <w:sz w:val="24"/>
        </w:rPr>
        <w:t>huyện</w:t>
      </w:r>
      <w:r>
        <w:rPr>
          <w:spacing w:val="-5"/>
          <w:sz w:val="24"/>
        </w:rPr>
        <w:t> </w:t>
      </w:r>
      <w:r>
        <w:rPr>
          <w:sz w:val="24"/>
        </w:rPr>
        <w:t>Nghi</w:t>
      </w:r>
      <w:r>
        <w:rPr>
          <w:spacing w:val="-4"/>
          <w:sz w:val="24"/>
        </w:rPr>
        <w:t> </w:t>
      </w:r>
      <w:r>
        <w:rPr>
          <w:spacing w:val="-5"/>
          <w:sz w:val="24"/>
        </w:rPr>
        <w:t>Lộc</w:t>
      </w:r>
    </w:p>
    <w:p>
      <w:pPr>
        <w:pStyle w:val="ListParagraph"/>
        <w:numPr>
          <w:ilvl w:val="0"/>
          <w:numId w:val="3"/>
        </w:numPr>
        <w:tabs>
          <w:tab w:pos="400" w:val="left" w:leader="none"/>
        </w:tabs>
        <w:spacing w:line="240" w:lineRule="auto" w:before="43" w:after="0"/>
        <w:ind w:left="399" w:right="0" w:hanging="140"/>
        <w:jc w:val="left"/>
        <w:rPr>
          <w:sz w:val="24"/>
        </w:rPr>
      </w:pPr>
      <w:r>
        <w:rPr>
          <w:sz w:val="24"/>
        </w:rPr>
        <w:t>VKSND</w:t>
      </w:r>
      <w:r>
        <w:rPr>
          <w:spacing w:val="-11"/>
          <w:sz w:val="24"/>
        </w:rPr>
        <w:t> </w:t>
      </w:r>
      <w:r>
        <w:rPr>
          <w:sz w:val="24"/>
        </w:rPr>
        <w:t>huyện</w:t>
      </w:r>
      <w:r>
        <w:rPr>
          <w:spacing w:val="-9"/>
          <w:sz w:val="24"/>
        </w:rPr>
        <w:t> </w:t>
      </w:r>
      <w:r>
        <w:rPr>
          <w:sz w:val="24"/>
        </w:rPr>
        <w:t>Nghi</w:t>
      </w:r>
      <w:r>
        <w:rPr>
          <w:spacing w:val="-7"/>
          <w:sz w:val="24"/>
        </w:rPr>
        <w:t> </w:t>
      </w:r>
      <w:r>
        <w:rPr>
          <w:spacing w:val="-5"/>
          <w:sz w:val="24"/>
        </w:rPr>
        <w:t>Lộc</w:t>
      </w:r>
    </w:p>
    <w:p>
      <w:pPr>
        <w:pStyle w:val="ListParagraph"/>
        <w:numPr>
          <w:ilvl w:val="0"/>
          <w:numId w:val="3"/>
        </w:numPr>
        <w:tabs>
          <w:tab w:pos="400" w:val="left" w:leader="none"/>
        </w:tabs>
        <w:spacing w:line="240" w:lineRule="auto" w:before="44" w:after="0"/>
        <w:ind w:left="399" w:right="0" w:hanging="140"/>
        <w:jc w:val="left"/>
        <w:rPr>
          <w:sz w:val="24"/>
        </w:rPr>
      </w:pPr>
      <w:r>
        <w:rPr>
          <w:sz w:val="24"/>
        </w:rPr>
        <w:t>Cơ</w:t>
      </w:r>
      <w:r>
        <w:rPr>
          <w:spacing w:val="-8"/>
          <w:sz w:val="24"/>
        </w:rPr>
        <w:t> </w:t>
      </w:r>
      <w:r>
        <w:rPr>
          <w:sz w:val="24"/>
        </w:rPr>
        <w:t>sở</w:t>
      </w:r>
      <w:r>
        <w:rPr>
          <w:spacing w:val="-8"/>
          <w:sz w:val="24"/>
        </w:rPr>
        <w:t> </w:t>
      </w:r>
      <w:r>
        <w:rPr>
          <w:sz w:val="24"/>
        </w:rPr>
        <w:t>CNTN</w:t>
      </w:r>
      <w:r>
        <w:rPr>
          <w:spacing w:val="-6"/>
          <w:sz w:val="24"/>
        </w:rPr>
        <w:t> </w:t>
      </w:r>
      <w:r>
        <w:rPr>
          <w:sz w:val="24"/>
        </w:rPr>
        <w:t>Nghệ</w:t>
      </w:r>
      <w:r>
        <w:rPr>
          <w:spacing w:val="-6"/>
          <w:sz w:val="24"/>
        </w:rPr>
        <w:t> </w:t>
      </w:r>
      <w:r>
        <w:rPr>
          <w:spacing w:val="-5"/>
          <w:sz w:val="24"/>
        </w:rPr>
        <w:t>An.</w:t>
      </w:r>
    </w:p>
    <w:p>
      <w:pPr>
        <w:pStyle w:val="ListParagraph"/>
        <w:numPr>
          <w:ilvl w:val="0"/>
          <w:numId w:val="3"/>
        </w:numPr>
        <w:tabs>
          <w:tab w:pos="400" w:val="left" w:leader="none"/>
        </w:tabs>
        <w:spacing w:line="240" w:lineRule="auto" w:before="46" w:after="0"/>
        <w:ind w:left="399" w:right="0" w:hanging="140"/>
        <w:jc w:val="left"/>
        <w:rPr>
          <w:sz w:val="24"/>
        </w:rPr>
      </w:pPr>
      <w:r>
        <w:rPr>
          <w:sz w:val="24"/>
        </w:rPr>
        <w:t>UBND</w:t>
      </w:r>
      <w:r>
        <w:rPr>
          <w:spacing w:val="-4"/>
          <w:sz w:val="24"/>
        </w:rPr>
        <w:t> </w:t>
      </w:r>
      <w:r>
        <w:rPr>
          <w:sz w:val="24"/>
        </w:rPr>
        <w:t>xã</w:t>
      </w:r>
      <w:r>
        <w:rPr>
          <w:spacing w:val="-3"/>
          <w:sz w:val="24"/>
        </w:rPr>
        <w:t> </w:t>
      </w:r>
      <w:r>
        <w:rPr>
          <w:sz w:val="24"/>
        </w:rPr>
        <w:t>N,</w:t>
      </w:r>
      <w:r>
        <w:rPr>
          <w:spacing w:val="-3"/>
          <w:sz w:val="24"/>
        </w:rPr>
        <w:t> </w:t>
      </w:r>
      <w:r>
        <w:rPr>
          <w:spacing w:val="-5"/>
          <w:sz w:val="24"/>
        </w:rPr>
        <w:t>N.</w:t>
      </w:r>
    </w:p>
    <w:p>
      <w:pPr>
        <w:pStyle w:val="ListParagraph"/>
        <w:numPr>
          <w:ilvl w:val="0"/>
          <w:numId w:val="3"/>
        </w:numPr>
        <w:tabs>
          <w:tab w:pos="400" w:val="left" w:leader="none"/>
        </w:tabs>
        <w:spacing w:line="240" w:lineRule="auto" w:before="43" w:after="0"/>
        <w:ind w:left="399" w:right="0" w:hanging="140"/>
        <w:jc w:val="left"/>
        <w:rPr>
          <w:sz w:val="24"/>
        </w:rPr>
      </w:pPr>
      <w:r>
        <w:rPr>
          <w:sz w:val="24"/>
        </w:rPr>
        <w:t>Người</w:t>
      </w:r>
      <w:r>
        <w:rPr>
          <w:spacing w:val="-6"/>
          <w:sz w:val="24"/>
        </w:rPr>
        <w:t> </w:t>
      </w:r>
      <w:r>
        <w:rPr>
          <w:sz w:val="24"/>
        </w:rPr>
        <w:t>bị</w:t>
      </w:r>
      <w:r>
        <w:rPr>
          <w:spacing w:val="-5"/>
          <w:sz w:val="24"/>
        </w:rPr>
        <w:t> </w:t>
      </w:r>
      <w:r>
        <w:rPr>
          <w:sz w:val="24"/>
        </w:rPr>
        <w:t>đề</w:t>
      </w:r>
      <w:r>
        <w:rPr>
          <w:spacing w:val="-7"/>
          <w:sz w:val="24"/>
        </w:rPr>
        <w:t> </w:t>
      </w:r>
      <w:r>
        <w:rPr>
          <w:spacing w:val="-4"/>
          <w:sz w:val="24"/>
        </w:rPr>
        <w:t>nghị;</w:t>
      </w:r>
    </w:p>
    <w:p>
      <w:pPr>
        <w:pStyle w:val="ListParagraph"/>
        <w:numPr>
          <w:ilvl w:val="0"/>
          <w:numId w:val="3"/>
        </w:numPr>
        <w:tabs>
          <w:tab w:pos="402" w:val="left" w:leader="none"/>
          <w:tab w:pos="6357" w:val="left" w:leader="none"/>
        </w:tabs>
        <w:spacing w:line="240" w:lineRule="auto" w:before="6" w:after="0"/>
        <w:ind w:left="402" w:right="0" w:hanging="142"/>
        <w:jc w:val="left"/>
        <w:rPr>
          <w:b/>
          <w:i/>
          <w:sz w:val="28"/>
        </w:rPr>
      </w:pPr>
      <w:r>
        <w:rPr>
          <w:sz w:val="24"/>
        </w:rPr>
        <w:t>Lưu</w:t>
      </w:r>
      <w:r>
        <w:rPr>
          <w:spacing w:val="-6"/>
          <w:sz w:val="24"/>
        </w:rPr>
        <w:t> </w:t>
      </w:r>
      <w:r>
        <w:rPr>
          <w:sz w:val="24"/>
        </w:rPr>
        <w:t>hồ</w:t>
      </w:r>
      <w:r>
        <w:rPr>
          <w:spacing w:val="-5"/>
          <w:sz w:val="24"/>
        </w:rPr>
        <w:t> sơ</w:t>
      </w:r>
      <w:r>
        <w:rPr>
          <w:sz w:val="24"/>
        </w:rPr>
        <w:tab/>
      </w:r>
      <w:r>
        <w:rPr>
          <w:b/>
          <w:i/>
          <w:sz w:val="28"/>
        </w:rPr>
        <w:t>Đinh</w:t>
      </w:r>
      <w:r>
        <w:rPr>
          <w:b/>
          <w:i/>
          <w:spacing w:val="-7"/>
          <w:sz w:val="28"/>
        </w:rPr>
        <w:t> </w:t>
      </w:r>
      <w:r>
        <w:rPr>
          <w:b/>
          <w:i/>
          <w:sz w:val="28"/>
        </w:rPr>
        <w:t>Loan</w:t>
      </w:r>
      <w:r>
        <w:rPr>
          <w:b/>
          <w:i/>
          <w:spacing w:val="-2"/>
          <w:sz w:val="28"/>
        </w:rPr>
        <w:t> </w:t>
      </w:r>
      <w:r>
        <w:rPr>
          <w:b/>
          <w:i/>
          <w:spacing w:val="-5"/>
          <w:sz w:val="28"/>
        </w:rPr>
        <w:t>Hòa</w:t>
      </w:r>
    </w:p>
    <w:sectPr>
      <w:pgSz w:w="12240" w:h="15840"/>
      <w:pgMar w:header="0" w:footer="792" w:top="820" w:bottom="980" w:left="1720" w:right="7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right="0" w:firstLine="0"/>
      <w:jc w:val="left"/>
      <w:rPr>
        <w:sz w:val="20"/>
      </w:rPr>
    </w:pPr>
    <w:r>
      <w:rPr/>
      <w:pict>
        <v:shapetype id="_x0000_t202" o:spt="202" coordsize="21600,21600" path="m,l,21600r21600,l21600,xe">
          <v:stroke joinstyle="miter"/>
          <v:path gradientshapeok="t" o:connecttype="rect"/>
        </v:shapetype>
        <v:shape style="position:absolute;margin-left:327.070007pt;margin-top:741.402649pt;width:13pt;height:15.3pt;mso-position-horizontal-relative:page;mso-position-vertical-relative:page;z-index:-15780864"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39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1334" w:hanging="140"/>
      </w:pPr>
      <w:rPr>
        <w:rFonts w:hint="default"/>
        <w:lang w:val="vi" w:eastAsia="en-US" w:bidi="ar-SA"/>
      </w:rPr>
    </w:lvl>
    <w:lvl w:ilvl="2">
      <w:start w:val="0"/>
      <w:numFmt w:val="bullet"/>
      <w:lvlText w:val="•"/>
      <w:lvlJc w:val="left"/>
      <w:pPr>
        <w:ind w:left="2268" w:hanging="140"/>
      </w:pPr>
      <w:rPr>
        <w:rFonts w:hint="default"/>
        <w:lang w:val="vi" w:eastAsia="en-US" w:bidi="ar-SA"/>
      </w:rPr>
    </w:lvl>
    <w:lvl w:ilvl="3">
      <w:start w:val="0"/>
      <w:numFmt w:val="bullet"/>
      <w:lvlText w:val="•"/>
      <w:lvlJc w:val="left"/>
      <w:pPr>
        <w:ind w:left="3202" w:hanging="140"/>
      </w:pPr>
      <w:rPr>
        <w:rFonts w:hint="default"/>
        <w:lang w:val="vi" w:eastAsia="en-US" w:bidi="ar-SA"/>
      </w:rPr>
    </w:lvl>
    <w:lvl w:ilvl="4">
      <w:start w:val="0"/>
      <w:numFmt w:val="bullet"/>
      <w:lvlText w:val="•"/>
      <w:lvlJc w:val="left"/>
      <w:pPr>
        <w:ind w:left="4136" w:hanging="140"/>
      </w:pPr>
      <w:rPr>
        <w:rFonts w:hint="default"/>
        <w:lang w:val="vi" w:eastAsia="en-US" w:bidi="ar-SA"/>
      </w:rPr>
    </w:lvl>
    <w:lvl w:ilvl="5">
      <w:start w:val="0"/>
      <w:numFmt w:val="bullet"/>
      <w:lvlText w:val="•"/>
      <w:lvlJc w:val="left"/>
      <w:pPr>
        <w:ind w:left="5070" w:hanging="140"/>
      </w:pPr>
      <w:rPr>
        <w:rFonts w:hint="default"/>
        <w:lang w:val="vi" w:eastAsia="en-US" w:bidi="ar-SA"/>
      </w:rPr>
    </w:lvl>
    <w:lvl w:ilvl="6">
      <w:start w:val="0"/>
      <w:numFmt w:val="bullet"/>
      <w:lvlText w:val="•"/>
      <w:lvlJc w:val="left"/>
      <w:pPr>
        <w:ind w:left="6004" w:hanging="140"/>
      </w:pPr>
      <w:rPr>
        <w:rFonts w:hint="default"/>
        <w:lang w:val="vi" w:eastAsia="en-US" w:bidi="ar-SA"/>
      </w:rPr>
    </w:lvl>
    <w:lvl w:ilvl="7">
      <w:start w:val="0"/>
      <w:numFmt w:val="bullet"/>
      <w:lvlText w:val="•"/>
      <w:lvlJc w:val="left"/>
      <w:pPr>
        <w:ind w:left="6938" w:hanging="140"/>
      </w:pPr>
      <w:rPr>
        <w:rFonts w:hint="default"/>
        <w:lang w:val="vi" w:eastAsia="en-US" w:bidi="ar-SA"/>
      </w:rPr>
    </w:lvl>
    <w:lvl w:ilvl="8">
      <w:start w:val="0"/>
      <w:numFmt w:val="bullet"/>
      <w:lvlText w:val="•"/>
      <w:lvlJc w:val="left"/>
      <w:pPr>
        <w:ind w:left="7872" w:hanging="140"/>
      </w:pPr>
      <w:rPr>
        <w:rFonts w:hint="default"/>
        <w:lang w:val="vi" w:eastAsia="en-US" w:bidi="ar-SA"/>
      </w:rPr>
    </w:lvl>
  </w:abstractNum>
  <w:abstractNum w:abstractNumId="1">
    <w:multiLevelType w:val="hybridMultilevel"/>
    <w:lvl w:ilvl="0">
      <w:start w:val="1"/>
      <w:numFmt w:val="decimal"/>
      <w:lvlText w:val="%1."/>
      <w:lvlJc w:val="left"/>
      <w:pPr>
        <w:ind w:left="260" w:hanging="31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08" w:hanging="311"/>
      </w:pPr>
      <w:rPr>
        <w:rFonts w:hint="default"/>
        <w:lang w:val="vi" w:eastAsia="en-US" w:bidi="ar-SA"/>
      </w:rPr>
    </w:lvl>
    <w:lvl w:ilvl="2">
      <w:start w:val="0"/>
      <w:numFmt w:val="bullet"/>
      <w:lvlText w:val="•"/>
      <w:lvlJc w:val="left"/>
      <w:pPr>
        <w:ind w:left="2156" w:hanging="311"/>
      </w:pPr>
      <w:rPr>
        <w:rFonts w:hint="default"/>
        <w:lang w:val="vi" w:eastAsia="en-US" w:bidi="ar-SA"/>
      </w:rPr>
    </w:lvl>
    <w:lvl w:ilvl="3">
      <w:start w:val="0"/>
      <w:numFmt w:val="bullet"/>
      <w:lvlText w:val="•"/>
      <w:lvlJc w:val="left"/>
      <w:pPr>
        <w:ind w:left="3104" w:hanging="311"/>
      </w:pPr>
      <w:rPr>
        <w:rFonts w:hint="default"/>
        <w:lang w:val="vi" w:eastAsia="en-US" w:bidi="ar-SA"/>
      </w:rPr>
    </w:lvl>
    <w:lvl w:ilvl="4">
      <w:start w:val="0"/>
      <w:numFmt w:val="bullet"/>
      <w:lvlText w:val="•"/>
      <w:lvlJc w:val="left"/>
      <w:pPr>
        <w:ind w:left="4052" w:hanging="311"/>
      </w:pPr>
      <w:rPr>
        <w:rFonts w:hint="default"/>
        <w:lang w:val="vi" w:eastAsia="en-US" w:bidi="ar-SA"/>
      </w:rPr>
    </w:lvl>
    <w:lvl w:ilvl="5">
      <w:start w:val="0"/>
      <w:numFmt w:val="bullet"/>
      <w:lvlText w:val="•"/>
      <w:lvlJc w:val="left"/>
      <w:pPr>
        <w:ind w:left="5000" w:hanging="311"/>
      </w:pPr>
      <w:rPr>
        <w:rFonts w:hint="default"/>
        <w:lang w:val="vi" w:eastAsia="en-US" w:bidi="ar-SA"/>
      </w:rPr>
    </w:lvl>
    <w:lvl w:ilvl="6">
      <w:start w:val="0"/>
      <w:numFmt w:val="bullet"/>
      <w:lvlText w:val="•"/>
      <w:lvlJc w:val="left"/>
      <w:pPr>
        <w:ind w:left="5948" w:hanging="311"/>
      </w:pPr>
      <w:rPr>
        <w:rFonts w:hint="default"/>
        <w:lang w:val="vi" w:eastAsia="en-US" w:bidi="ar-SA"/>
      </w:rPr>
    </w:lvl>
    <w:lvl w:ilvl="7">
      <w:start w:val="0"/>
      <w:numFmt w:val="bullet"/>
      <w:lvlText w:val="•"/>
      <w:lvlJc w:val="left"/>
      <w:pPr>
        <w:ind w:left="6896" w:hanging="311"/>
      </w:pPr>
      <w:rPr>
        <w:rFonts w:hint="default"/>
        <w:lang w:val="vi" w:eastAsia="en-US" w:bidi="ar-SA"/>
      </w:rPr>
    </w:lvl>
    <w:lvl w:ilvl="8">
      <w:start w:val="0"/>
      <w:numFmt w:val="bullet"/>
      <w:lvlText w:val="•"/>
      <w:lvlJc w:val="left"/>
      <w:pPr>
        <w:ind w:left="7844" w:hanging="311"/>
      </w:pPr>
      <w:rPr>
        <w:rFonts w:hint="default"/>
        <w:lang w:val="vi" w:eastAsia="en-US" w:bidi="ar-SA"/>
      </w:rPr>
    </w:lvl>
  </w:abstractNum>
  <w:abstractNum w:abstractNumId="0">
    <w:multiLevelType w:val="hybridMultilevel"/>
    <w:lvl w:ilvl="0">
      <w:start w:val="1"/>
      <w:numFmt w:val="decimal"/>
      <w:lvlText w:val="%1."/>
      <w:lvlJc w:val="left"/>
      <w:pPr>
        <w:ind w:left="108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46" w:hanging="281"/>
      </w:pPr>
      <w:rPr>
        <w:rFonts w:hint="default"/>
        <w:lang w:val="vi" w:eastAsia="en-US" w:bidi="ar-SA"/>
      </w:rPr>
    </w:lvl>
    <w:lvl w:ilvl="2">
      <w:start w:val="0"/>
      <w:numFmt w:val="bullet"/>
      <w:lvlText w:val="•"/>
      <w:lvlJc w:val="left"/>
      <w:pPr>
        <w:ind w:left="2812" w:hanging="281"/>
      </w:pPr>
      <w:rPr>
        <w:rFonts w:hint="default"/>
        <w:lang w:val="vi" w:eastAsia="en-US" w:bidi="ar-SA"/>
      </w:rPr>
    </w:lvl>
    <w:lvl w:ilvl="3">
      <w:start w:val="0"/>
      <w:numFmt w:val="bullet"/>
      <w:lvlText w:val="•"/>
      <w:lvlJc w:val="left"/>
      <w:pPr>
        <w:ind w:left="3678" w:hanging="281"/>
      </w:pPr>
      <w:rPr>
        <w:rFonts w:hint="default"/>
        <w:lang w:val="vi" w:eastAsia="en-US" w:bidi="ar-SA"/>
      </w:rPr>
    </w:lvl>
    <w:lvl w:ilvl="4">
      <w:start w:val="0"/>
      <w:numFmt w:val="bullet"/>
      <w:lvlText w:val="•"/>
      <w:lvlJc w:val="left"/>
      <w:pPr>
        <w:ind w:left="4544" w:hanging="281"/>
      </w:pPr>
      <w:rPr>
        <w:rFonts w:hint="default"/>
        <w:lang w:val="vi" w:eastAsia="en-US" w:bidi="ar-SA"/>
      </w:rPr>
    </w:lvl>
    <w:lvl w:ilvl="5">
      <w:start w:val="0"/>
      <w:numFmt w:val="bullet"/>
      <w:lvlText w:val="•"/>
      <w:lvlJc w:val="left"/>
      <w:pPr>
        <w:ind w:left="5410" w:hanging="281"/>
      </w:pPr>
      <w:rPr>
        <w:rFonts w:hint="default"/>
        <w:lang w:val="vi" w:eastAsia="en-US" w:bidi="ar-SA"/>
      </w:rPr>
    </w:lvl>
    <w:lvl w:ilvl="6">
      <w:start w:val="0"/>
      <w:numFmt w:val="bullet"/>
      <w:lvlText w:val="•"/>
      <w:lvlJc w:val="left"/>
      <w:pPr>
        <w:ind w:left="6276" w:hanging="281"/>
      </w:pPr>
      <w:rPr>
        <w:rFonts w:hint="default"/>
        <w:lang w:val="vi" w:eastAsia="en-US" w:bidi="ar-SA"/>
      </w:rPr>
    </w:lvl>
    <w:lvl w:ilvl="7">
      <w:start w:val="0"/>
      <w:numFmt w:val="bullet"/>
      <w:lvlText w:val="•"/>
      <w:lvlJc w:val="left"/>
      <w:pPr>
        <w:ind w:left="7142" w:hanging="281"/>
      </w:pPr>
      <w:rPr>
        <w:rFonts w:hint="default"/>
        <w:lang w:val="vi" w:eastAsia="en-US" w:bidi="ar-SA"/>
      </w:rPr>
    </w:lvl>
    <w:lvl w:ilvl="8">
      <w:start w:val="0"/>
      <w:numFmt w:val="bullet"/>
      <w:lvlText w:val="•"/>
      <w:lvlJc w:val="left"/>
      <w:pPr>
        <w:ind w:left="8008" w:hanging="281"/>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7"/>
      <w:ind w:left="260" w:right="113" w:firstLine="53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8"/>
      <w:ind w:left="2451" w:right="2312"/>
      <w:jc w:val="center"/>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before="80"/>
      <w:ind w:left="2448" w:right="2312"/>
      <w:jc w:val="center"/>
    </w:pPr>
    <w:rPr>
      <w:rFonts w:ascii="Times New Roman" w:hAnsi="Times New Roman" w:eastAsia="Times New Roman" w:cs="Times New Roman"/>
      <w:sz w:val="32"/>
      <w:szCs w:val="32"/>
      <w:lang w:val="vi" w:eastAsia="en-US" w:bidi="ar-SA"/>
    </w:rPr>
  </w:style>
  <w:style w:styleId="ListParagraph" w:type="paragraph">
    <w:name w:val="List Paragraph"/>
    <w:basedOn w:val="Normal"/>
    <w:uiPriority w:val="1"/>
    <w:qFormat/>
    <w:pPr>
      <w:spacing w:before="43"/>
      <w:ind w:left="399" w:hanging="140"/>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DinhLoanHoa</dc:creator>
  <dcterms:created xsi:type="dcterms:W3CDTF">2022-12-10T11:31:00Z</dcterms:created>
  <dcterms:modified xsi:type="dcterms:W3CDTF">2022-12-10T11:31:00Z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2022-11-25T00:00:00Z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