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8"/>
        <w:gridCol w:w="5387"/>
      </w:tblGrid>
      <w:tr>
        <w:trPr>
          <w:trHeight w:val="1710" w:hRule="atLeast"/>
        </w:trPr>
        <w:tc>
          <w:tcPr>
            <w:tcW w:w="3868" w:type="dxa"/>
          </w:tcPr>
          <w:p>
            <w:pPr>
              <w:pStyle w:val="TableParagraph"/>
              <w:ind w:left="208" w:right="834"/>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w:t>
            </w:r>
            <w:r>
              <w:rPr>
                <w:b/>
                <w:sz w:val="24"/>
                <w:u w:val="single"/>
              </w:rPr>
              <w:t>ỈNH</w:t>
            </w:r>
            <w:r>
              <w:rPr>
                <w:b/>
                <w:spacing w:val="-3"/>
                <w:sz w:val="24"/>
                <w:u w:val="single"/>
              </w:rPr>
              <w:t> </w:t>
            </w:r>
            <w:r>
              <w:rPr>
                <w:b/>
                <w:sz w:val="24"/>
                <w:u w:val="single"/>
              </w:rPr>
              <w:t>BÌNH</w:t>
            </w:r>
            <w:r>
              <w:rPr>
                <w:b/>
                <w:spacing w:val="-3"/>
                <w:sz w:val="24"/>
                <w:u w:val="single"/>
              </w:rPr>
              <w:t> </w:t>
            </w:r>
            <w:r>
              <w:rPr>
                <w:b/>
                <w:spacing w:val="-4"/>
                <w:sz w:val="24"/>
                <w:u w:val="single"/>
              </w:rPr>
              <w:t>PHƯ</w:t>
            </w:r>
            <w:r>
              <w:rPr>
                <w:b/>
                <w:spacing w:val="-4"/>
                <w:sz w:val="24"/>
              </w:rPr>
              <w:t>ỚC</w:t>
            </w:r>
          </w:p>
          <w:p>
            <w:pPr>
              <w:pStyle w:val="TableParagraph"/>
              <w:spacing w:before="10"/>
              <w:rPr>
                <w:sz w:val="24"/>
              </w:rPr>
            </w:pPr>
          </w:p>
          <w:p>
            <w:pPr>
              <w:pStyle w:val="TableParagraph"/>
              <w:ind w:left="208" w:right="145"/>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116/2021/DS-PT Ngày: 29 -11- 2021</w:t>
            </w:r>
          </w:p>
          <w:p>
            <w:pPr>
              <w:pStyle w:val="TableParagraph"/>
              <w:spacing w:line="255" w:lineRule="exact"/>
              <w:ind w:left="50"/>
              <w:rPr>
                <w:i/>
                <w:sz w:val="24"/>
              </w:rPr>
            </w:pPr>
            <w:r>
              <w:rPr>
                <w:i/>
                <w:sz w:val="24"/>
              </w:rPr>
              <w:t>V/v</w:t>
            </w:r>
            <w:r>
              <w:rPr>
                <w:i/>
                <w:spacing w:val="-2"/>
                <w:sz w:val="24"/>
              </w:rPr>
              <w:t> </w:t>
            </w:r>
            <w:r>
              <w:rPr>
                <w:i/>
                <w:sz w:val="24"/>
              </w:rPr>
              <w:t>“Tranh</w:t>
            </w:r>
            <w:r>
              <w:rPr>
                <w:i/>
                <w:spacing w:val="-2"/>
                <w:sz w:val="24"/>
              </w:rPr>
              <w:t> </w:t>
            </w:r>
            <w:r>
              <w:rPr>
                <w:i/>
                <w:sz w:val="24"/>
              </w:rPr>
              <w:t>chấp hợp</w:t>
            </w:r>
            <w:r>
              <w:rPr>
                <w:i/>
                <w:spacing w:val="-1"/>
                <w:sz w:val="24"/>
              </w:rPr>
              <w:t> </w:t>
            </w:r>
            <w:r>
              <w:rPr>
                <w:i/>
                <w:sz w:val="24"/>
              </w:rPr>
              <w:t>đồng</w:t>
            </w:r>
            <w:r>
              <w:rPr>
                <w:i/>
                <w:spacing w:val="-1"/>
                <w:sz w:val="24"/>
              </w:rPr>
              <w:t> </w:t>
            </w:r>
            <w:r>
              <w:rPr>
                <w:i/>
                <w:sz w:val="24"/>
              </w:rPr>
              <w:t>đặt </w:t>
            </w:r>
            <w:r>
              <w:rPr>
                <w:i/>
                <w:spacing w:val="-4"/>
                <w:sz w:val="24"/>
              </w:rPr>
              <w:t>cọc”</w:t>
            </w:r>
          </w:p>
        </w:tc>
        <w:tc>
          <w:tcPr>
            <w:tcW w:w="5387" w:type="dxa"/>
          </w:tcPr>
          <w:p>
            <w:pPr>
              <w:pStyle w:val="TableParagraph"/>
              <w:spacing w:line="266" w:lineRule="exact"/>
              <w:ind w:left="33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172"/>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4"/>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tc>
      </w:tr>
    </w:tbl>
    <w:p>
      <w:pPr>
        <w:pStyle w:val="BodyText"/>
        <w:ind w:left="0"/>
        <w:jc w:val="left"/>
        <w:rPr>
          <w:sz w:val="20"/>
        </w:rPr>
      </w:pPr>
    </w:p>
    <w:p>
      <w:pPr>
        <w:pStyle w:val="BodyText"/>
        <w:ind w:left="0"/>
        <w:jc w:val="left"/>
        <w:rPr>
          <w:sz w:val="20"/>
        </w:rPr>
      </w:pPr>
    </w:p>
    <w:p>
      <w:pPr>
        <w:pStyle w:val="BodyText"/>
        <w:spacing w:before="6"/>
        <w:ind w:left="0"/>
        <w:jc w:val="left"/>
        <w:rPr>
          <w:sz w:val="26"/>
        </w:rPr>
      </w:pPr>
    </w:p>
    <w:p>
      <w:pPr>
        <w:pStyle w:val="Heading1"/>
        <w:spacing w:line="322" w:lineRule="exact" w:before="89"/>
        <w:ind w:left="1506"/>
      </w:pPr>
      <w:r>
        <w:rPr/>
        <w:pict>
          <v:line style="position:absolute;mso-position-horizontal-relative:page;mso-position-vertical-relative:paragraph;z-index:-15824384" from="374.799988pt,-86.079677pt" to="516.949988pt,-86.129677pt" stroked="true" strokeweight=".75pt" strokecolor="#000000">
            <v:stroke dashstyle="solid"/>
            <w10:wrap type="none"/>
          </v:line>
        </w:pict>
      </w:r>
      <w:r>
        <w:rPr/>
        <w:t>NHÂN</w:t>
      </w:r>
      <w:r>
        <w:rPr>
          <w:spacing w:val="-5"/>
        </w:rPr>
        <w:t> </w:t>
      </w:r>
      <w:r>
        <w:rPr>
          <w:spacing w:val="-4"/>
        </w:rPr>
        <w:t>DANH</w:t>
      </w:r>
    </w:p>
    <w:p>
      <w:pPr>
        <w:spacing w:line="506" w:lineRule="auto" w:before="0"/>
        <w:ind w:left="1514" w:right="1746"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5"/>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BÌNH PHƯỚC</w:t>
      </w:r>
    </w:p>
    <w:p>
      <w:pPr>
        <w:pStyle w:val="ListParagraph"/>
        <w:numPr>
          <w:ilvl w:val="0"/>
          <w:numId w:val="1"/>
        </w:numPr>
        <w:tabs>
          <w:tab w:pos="1046" w:val="left" w:leader="none"/>
        </w:tabs>
        <w:spacing w:line="243" w:lineRule="exact" w:before="0" w:after="0"/>
        <w:ind w:left="1045" w:right="0" w:hanging="165"/>
        <w:jc w:val="left"/>
        <w:rPr>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line="322" w:lineRule="exact" w:before="93"/>
        <w:ind w:left="88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1"/>
          <w:sz w:val="28"/>
        </w:rPr>
        <w:t> </w:t>
      </w:r>
      <w:r>
        <w:rPr>
          <w:sz w:val="28"/>
        </w:rPr>
        <w:t>Lê</w:t>
      </w:r>
      <w:r>
        <w:rPr>
          <w:spacing w:val="-5"/>
          <w:sz w:val="28"/>
        </w:rPr>
        <w:t> </w:t>
      </w:r>
      <w:r>
        <w:rPr>
          <w:sz w:val="28"/>
        </w:rPr>
        <w:t>Viết</w:t>
      </w:r>
      <w:r>
        <w:rPr>
          <w:spacing w:val="-1"/>
          <w:sz w:val="28"/>
        </w:rPr>
        <w:t> </w:t>
      </w:r>
      <w:r>
        <w:rPr>
          <w:spacing w:val="-2"/>
          <w:sz w:val="28"/>
        </w:rPr>
        <w:t>Phong</w:t>
      </w:r>
    </w:p>
    <w:p>
      <w:pPr>
        <w:pStyle w:val="BodyText"/>
        <w:tabs>
          <w:tab w:pos="4691" w:val="left" w:leader="none"/>
        </w:tabs>
        <w:ind w:left="4660" w:right="2673" w:hanging="3779"/>
        <w:jc w:val="left"/>
      </w:pPr>
      <w:r>
        <w:rPr/>
        <w:t>Các Thẩm phán:</w:t>
        <w:tab/>
        <w:tab/>
        <w:t>Ông</w:t>
      </w:r>
      <w:r>
        <w:rPr>
          <w:spacing w:val="-12"/>
        </w:rPr>
        <w:t> </w:t>
      </w:r>
      <w:r>
        <w:rPr/>
        <w:t>Nguyễn</w:t>
      </w:r>
      <w:r>
        <w:rPr>
          <w:spacing w:val="-13"/>
        </w:rPr>
        <w:t> </w:t>
      </w:r>
      <w:r>
        <w:rPr/>
        <w:t>Văn</w:t>
      </w:r>
      <w:r>
        <w:rPr>
          <w:spacing w:val="-12"/>
        </w:rPr>
        <w:t> </w:t>
      </w:r>
      <w:r>
        <w:rPr/>
        <w:t>Nhân Bà Lê Hồng Hạnh</w:t>
      </w:r>
    </w:p>
    <w:p>
      <w:pPr>
        <w:pStyle w:val="ListParagraph"/>
        <w:numPr>
          <w:ilvl w:val="0"/>
          <w:numId w:val="1"/>
        </w:numPr>
        <w:tabs>
          <w:tab w:pos="1048" w:val="left" w:leader="none"/>
        </w:tabs>
        <w:spacing w:line="240" w:lineRule="auto" w:before="119" w:after="0"/>
        <w:ind w:left="162" w:right="399" w:firstLine="719"/>
        <w:jc w:val="both"/>
        <w:rPr>
          <w:sz w:val="28"/>
        </w:rPr>
      </w:pPr>
      <w:r>
        <w:rPr>
          <w:b/>
          <w:i/>
          <w:sz w:val="28"/>
        </w:rPr>
        <w:t>Thư</w:t>
      </w:r>
      <w:r>
        <w:rPr>
          <w:b/>
          <w:i/>
          <w:spacing w:val="-1"/>
          <w:sz w:val="28"/>
        </w:rPr>
        <w:t> </w:t>
      </w:r>
      <w:r>
        <w:rPr>
          <w:b/>
          <w:i/>
          <w:sz w:val="28"/>
        </w:rPr>
        <w:t>ký</w:t>
      </w:r>
      <w:r>
        <w:rPr>
          <w:b/>
          <w:i/>
          <w:spacing w:val="-2"/>
          <w:sz w:val="28"/>
        </w:rPr>
        <w:t> </w:t>
      </w:r>
      <w:r>
        <w:rPr>
          <w:b/>
          <w:i/>
          <w:sz w:val="28"/>
        </w:rPr>
        <w:t>phiên</w:t>
      </w:r>
      <w:r>
        <w:rPr>
          <w:b/>
          <w:i/>
          <w:spacing w:val="-2"/>
          <w:sz w:val="28"/>
        </w:rPr>
        <w:t> </w:t>
      </w:r>
      <w:r>
        <w:rPr>
          <w:b/>
          <w:i/>
          <w:sz w:val="28"/>
        </w:rPr>
        <w:t>tòa</w:t>
      </w:r>
      <w:r>
        <w:rPr>
          <w:i/>
          <w:sz w:val="28"/>
        </w:rPr>
        <w:t>:</w:t>
      </w:r>
      <w:r>
        <w:rPr>
          <w:i/>
          <w:spacing w:val="-3"/>
          <w:sz w:val="28"/>
        </w:rPr>
        <w:t> </w:t>
      </w:r>
      <w:r>
        <w:rPr>
          <w:sz w:val="28"/>
        </w:rPr>
        <w:t>Bà</w:t>
      </w:r>
      <w:r>
        <w:rPr>
          <w:spacing w:val="-1"/>
          <w:sz w:val="28"/>
        </w:rPr>
        <w:t> </w:t>
      </w:r>
      <w:r>
        <w:rPr>
          <w:sz w:val="28"/>
        </w:rPr>
        <w:t>Nguyễn Thị Tâm</w:t>
      </w:r>
      <w:r>
        <w:rPr>
          <w:spacing w:val="-3"/>
          <w:sz w:val="28"/>
        </w:rPr>
        <w:t> </w:t>
      </w:r>
      <w:r>
        <w:rPr>
          <w:b/>
          <w:sz w:val="28"/>
        </w:rPr>
        <w:t>- </w:t>
      </w:r>
      <w:r>
        <w:rPr>
          <w:sz w:val="28"/>
        </w:rPr>
        <w:t>Thư</w:t>
      </w:r>
      <w:r>
        <w:rPr>
          <w:spacing w:val="-2"/>
          <w:sz w:val="28"/>
        </w:rPr>
        <w:t> </w:t>
      </w:r>
      <w:r>
        <w:rPr>
          <w:sz w:val="28"/>
        </w:rPr>
        <w:t>ký Tòa</w:t>
      </w:r>
      <w:r>
        <w:rPr>
          <w:spacing w:val="-1"/>
          <w:sz w:val="28"/>
        </w:rPr>
        <w:t> </w:t>
      </w:r>
      <w:r>
        <w:rPr>
          <w:sz w:val="28"/>
        </w:rPr>
        <w:t>án nhân</w:t>
      </w:r>
      <w:r>
        <w:rPr>
          <w:spacing w:val="-2"/>
          <w:sz w:val="28"/>
        </w:rPr>
        <w:t> </w:t>
      </w:r>
      <w:r>
        <w:rPr>
          <w:sz w:val="28"/>
        </w:rPr>
        <w:t>dân tỉnh</w:t>
      </w:r>
      <w:r>
        <w:rPr>
          <w:spacing w:val="-1"/>
          <w:sz w:val="28"/>
        </w:rPr>
        <w:t> </w:t>
      </w:r>
      <w:r>
        <w:rPr>
          <w:sz w:val="28"/>
        </w:rPr>
        <w:t>Bình </w:t>
      </w:r>
      <w:r>
        <w:rPr>
          <w:spacing w:val="-2"/>
          <w:sz w:val="28"/>
        </w:rPr>
        <w:t>Phước.</w:t>
      </w:r>
    </w:p>
    <w:p>
      <w:pPr>
        <w:pStyle w:val="ListParagraph"/>
        <w:numPr>
          <w:ilvl w:val="0"/>
          <w:numId w:val="1"/>
        </w:numPr>
        <w:tabs>
          <w:tab w:pos="1077" w:val="left" w:leader="none"/>
        </w:tabs>
        <w:spacing w:line="240" w:lineRule="auto" w:before="122" w:after="0"/>
        <w:ind w:left="162" w:right="394" w:firstLine="719"/>
        <w:jc w:val="both"/>
        <w:rPr>
          <w:sz w:val="28"/>
        </w:rPr>
      </w:pPr>
      <w:r>
        <w:rPr>
          <w:b/>
          <w:i/>
          <w:sz w:val="28"/>
        </w:rPr>
        <w:t>Đại diện Viện kiểm sát nhân dân tỉnh Bình Phước tham gia phiên tòa</w:t>
      </w:r>
      <w:r>
        <w:rPr>
          <w:sz w:val="28"/>
        </w:rPr>
        <w:t>:</w:t>
      </w:r>
      <w:r>
        <w:rPr>
          <w:spacing w:val="80"/>
          <w:sz w:val="28"/>
        </w:rPr>
        <w:t> </w:t>
      </w:r>
      <w:r>
        <w:rPr>
          <w:sz w:val="28"/>
        </w:rPr>
        <w:t>Bà Nguyễn Thị Thanh Huyền </w:t>
      </w:r>
      <w:r>
        <w:rPr>
          <w:b/>
          <w:sz w:val="28"/>
        </w:rPr>
        <w:t>- </w:t>
      </w:r>
      <w:r>
        <w:rPr>
          <w:sz w:val="28"/>
        </w:rPr>
        <w:t>Kiểm sát viên.</w:t>
      </w:r>
    </w:p>
    <w:p>
      <w:pPr>
        <w:pStyle w:val="BodyText"/>
        <w:spacing w:before="165"/>
        <w:ind w:right="393" w:firstLine="719"/>
      </w:pPr>
      <w:r>
        <w:rPr/>
        <w:t>Trong các ngày 22 và ngày</w:t>
      </w:r>
      <w:r>
        <w:rPr>
          <w:spacing w:val="-1"/>
        </w:rPr>
        <w:t> </w:t>
      </w:r>
      <w:r>
        <w:rPr/>
        <w:t>29 tháng 11 năm 2021, tại trụ sở Tòa án nhân dân tỉnh Bình Phước xét xử phúc thẩm công khai vụ án Dân sự thụ lý số 100/2021/TLPT-DS ngày 28/9/2021 về việc: </w:t>
      </w:r>
      <w:r>
        <w:rPr>
          <w:i/>
        </w:rPr>
        <w:t>“Tranh chấp hợp đồng đặt cọc”. </w:t>
      </w:r>
      <w:r>
        <w:rPr/>
        <w:t>Do Bản án dân sự sơ thẩm số 07/2021/DS-ST ngày 20/4/2021 của Tòa án nhân dân huyện H</w:t>
      </w:r>
      <w:r>
        <w:rPr>
          <w:spacing w:val="40"/>
        </w:rPr>
        <w:t> </w:t>
      </w:r>
      <w:r>
        <w:rPr/>
        <w:t>bị kháng cáo và kháng nghị. Theo Quyết định đưa vụ án ra xét xử số 139/2021/QĐ-PT</w:t>
      </w:r>
      <w:r>
        <w:rPr>
          <w:spacing w:val="-9"/>
        </w:rPr>
        <w:t> </w:t>
      </w:r>
      <w:r>
        <w:rPr/>
        <w:t>ngày</w:t>
      </w:r>
      <w:r>
        <w:rPr>
          <w:spacing w:val="-11"/>
        </w:rPr>
        <w:t> </w:t>
      </w:r>
      <w:r>
        <w:rPr/>
        <w:t>15/10/2021,</w:t>
      </w:r>
      <w:r>
        <w:rPr>
          <w:spacing w:val="-11"/>
        </w:rPr>
        <w:t> </w:t>
      </w:r>
      <w:r>
        <w:rPr/>
        <w:t>giữa</w:t>
      </w:r>
      <w:r>
        <w:rPr>
          <w:spacing w:val="-10"/>
        </w:rPr>
        <w:t> </w:t>
      </w:r>
      <w:r>
        <w:rPr/>
        <w:t>các</w:t>
      </w:r>
      <w:r>
        <w:rPr>
          <w:spacing w:val="-10"/>
        </w:rPr>
        <w:t> </w:t>
      </w:r>
      <w:r>
        <w:rPr/>
        <w:t>đương</w:t>
      </w:r>
      <w:r>
        <w:rPr>
          <w:spacing w:val="-9"/>
        </w:rPr>
        <w:t> </w:t>
      </w:r>
      <w:r>
        <w:rPr/>
        <w:t>sự:</w:t>
      </w:r>
    </w:p>
    <w:p>
      <w:pPr>
        <w:spacing w:line="322" w:lineRule="exact" w:before="1"/>
        <w:ind w:left="881" w:right="0" w:firstLine="0"/>
        <w:jc w:val="left"/>
        <w:rPr>
          <w:sz w:val="28"/>
        </w:rPr>
      </w:pPr>
      <w:r>
        <w:rPr>
          <w:i/>
          <w:sz w:val="28"/>
        </w:rPr>
        <w:t>Nguyên</w:t>
      </w:r>
      <w:r>
        <w:rPr>
          <w:i/>
          <w:spacing w:val="-2"/>
          <w:sz w:val="28"/>
        </w:rPr>
        <w:t> </w:t>
      </w:r>
      <w:r>
        <w:rPr>
          <w:i/>
          <w:sz w:val="28"/>
        </w:rPr>
        <w:t>đơn:</w:t>
      </w:r>
      <w:r>
        <w:rPr>
          <w:i/>
          <w:spacing w:val="-1"/>
          <w:sz w:val="28"/>
        </w:rPr>
        <w:t> </w:t>
      </w:r>
      <w:r>
        <w:rPr>
          <w:sz w:val="28"/>
        </w:rPr>
        <w:t>Anh</w:t>
      </w:r>
      <w:r>
        <w:rPr>
          <w:spacing w:val="-1"/>
          <w:sz w:val="28"/>
        </w:rPr>
        <w:t> </w:t>
      </w:r>
      <w:r>
        <w:rPr>
          <w:sz w:val="28"/>
        </w:rPr>
        <w:t>Lê</w:t>
      </w:r>
      <w:r>
        <w:rPr>
          <w:spacing w:val="-2"/>
          <w:sz w:val="28"/>
        </w:rPr>
        <w:t> </w:t>
      </w:r>
      <w:r>
        <w:rPr>
          <w:sz w:val="28"/>
        </w:rPr>
        <w:t>Mai</w:t>
      </w:r>
      <w:r>
        <w:rPr>
          <w:spacing w:val="-2"/>
          <w:sz w:val="28"/>
        </w:rPr>
        <w:t> </w:t>
      </w:r>
      <w:r>
        <w:rPr>
          <w:sz w:val="28"/>
        </w:rPr>
        <w:t>B,</w:t>
      </w:r>
      <w:r>
        <w:rPr>
          <w:spacing w:val="-3"/>
          <w:sz w:val="28"/>
        </w:rPr>
        <w:t> </w:t>
      </w:r>
      <w:r>
        <w:rPr>
          <w:sz w:val="28"/>
        </w:rPr>
        <w:t>sinh</w:t>
      </w:r>
      <w:r>
        <w:rPr>
          <w:spacing w:val="-5"/>
          <w:sz w:val="28"/>
        </w:rPr>
        <w:t> </w:t>
      </w:r>
      <w:r>
        <w:rPr>
          <w:sz w:val="28"/>
        </w:rPr>
        <w:t>năm</w:t>
      </w:r>
      <w:r>
        <w:rPr>
          <w:spacing w:val="-7"/>
          <w:sz w:val="28"/>
        </w:rPr>
        <w:t> </w:t>
      </w:r>
      <w:r>
        <w:rPr>
          <w:sz w:val="28"/>
        </w:rPr>
        <w:t>1985</w:t>
      </w:r>
      <w:r>
        <w:rPr>
          <w:spacing w:val="-1"/>
          <w:sz w:val="28"/>
        </w:rPr>
        <w:t> </w:t>
      </w:r>
      <w:r>
        <w:rPr>
          <w:sz w:val="28"/>
        </w:rPr>
        <w:t>(có</w:t>
      </w:r>
      <w:r>
        <w:rPr>
          <w:spacing w:val="-1"/>
          <w:sz w:val="28"/>
        </w:rPr>
        <w:t> </w:t>
      </w:r>
      <w:r>
        <w:rPr>
          <w:spacing w:val="-4"/>
          <w:sz w:val="28"/>
        </w:rPr>
        <w:t>mặt)</w:t>
      </w:r>
    </w:p>
    <w:p>
      <w:pPr>
        <w:pStyle w:val="BodyText"/>
        <w:spacing w:line="322" w:lineRule="exact"/>
        <w:ind w:left="881"/>
        <w:jc w:val="left"/>
      </w:pPr>
      <w:r>
        <w:rPr/>
        <w:t>Địa</w:t>
      </w:r>
      <w:r>
        <w:rPr>
          <w:spacing w:val="-5"/>
        </w:rPr>
        <w:t> </w:t>
      </w:r>
      <w:r>
        <w:rPr/>
        <w:t>chỉ:</w:t>
      </w:r>
      <w:r>
        <w:rPr>
          <w:spacing w:val="-2"/>
        </w:rPr>
        <w:t> </w:t>
      </w:r>
      <w:r>
        <w:rPr/>
        <w:t>Tổ</w:t>
      </w:r>
      <w:r>
        <w:rPr>
          <w:spacing w:val="-1"/>
        </w:rPr>
        <w:t> </w:t>
      </w:r>
      <w:r>
        <w:rPr/>
        <w:t>11,</w:t>
      </w:r>
      <w:r>
        <w:rPr>
          <w:spacing w:val="-4"/>
        </w:rPr>
        <w:t> </w:t>
      </w:r>
      <w:r>
        <w:rPr/>
        <w:t>khu</w:t>
      </w:r>
      <w:r>
        <w:rPr>
          <w:spacing w:val="-5"/>
        </w:rPr>
        <w:t> </w:t>
      </w:r>
      <w:r>
        <w:rPr/>
        <w:t>phố</w:t>
      </w:r>
      <w:r>
        <w:rPr>
          <w:spacing w:val="-5"/>
        </w:rPr>
        <w:t> </w:t>
      </w:r>
      <w:r>
        <w:rPr/>
        <w:t>7,</w:t>
      </w:r>
      <w:r>
        <w:rPr>
          <w:spacing w:val="-4"/>
        </w:rPr>
        <w:t> </w:t>
      </w:r>
      <w:r>
        <w:rPr/>
        <w:t>thị</w:t>
      </w:r>
      <w:r>
        <w:rPr>
          <w:spacing w:val="-4"/>
        </w:rPr>
        <w:t> </w:t>
      </w:r>
      <w:r>
        <w:rPr/>
        <w:t>trấn</w:t>
      </w:r>
      <w:r>
        <w:rPr>
          <w:spacing w:val="-2"/>
        </w:rPr>
        <w:t> </w:t>
      </w:r>
      <w:r>
        <w:rPr/>
        <w:t>T,</w:t>
      </w:r>
      <w:r>
        <w:rPr>
          <w:spacing w:val="-3"/>
        </w:rPr>
        <w:t> </w:t>
      </w:r>
      <w:r>
        <w:rPr/>
        <w:t>huyện</w:t>
      </w:r>
      <w:r>
        <w:rPr>
          <w:spacing w:val="-2"/>
        </w:rPr>
        <w:t> </w:t>
      </w:r>
      <w:r>
        <w:rPr/>
        <w:t>H,</w:t>
      </w:r>
      <w:r>
        <w:rPr>
          <w:spacing w:val="-3"/>
        </w:rPr>
        <w:t> </w:t>
      </w:r>
      <w:r>
        <w:rPr/>
        <w:t>tỉnh</w:t>
      </w:r>
      <w:r>
        <w:rPr>
          <w:spacing w:val="-2"/>
        </w:rPr>
        <w:t> </w:t>
      </w:r>
      <w:r>
        <w:rPr/>
        <w:t>Bình</w:t>
      </w:r>
      <w:r>
        <w:rPr>
          <w:spacing w:val="-1"/>
        </w:rPr>
        <w:t> </w:t>
      </w:r>
      <w:r>
        <w:rPr>
          <w:spacing w:val="-2"/>
        </w:rPr>
        <w:t>Phước.</w:t>
      </w:r>
    </w:p>
    <w:p>
      <w:pPr>
        <w:pStyle w:val="BodyText"/>
        <w:spacing w:line="322" w:lineRule="exact"/>
        <w:ind w:left="881"/>
        <w:jc w:val="left"/>
      </w:pPr>
      <w:r>
        <w:rPr>
          <w:i/>
        </w:rPr>
        <w:t>Bị</w:t>
      </w:r>
      <w:r>
        <w:rPr>
          <w:i/>
          <w:spacing w:val="-2"/>
        </w:rPr>
        <w:t> </w:t>
      </w:r>
      <w:r>
        <w:rPr>
          <w:i/>
        </w:rPr>
        <w:t>đơn:</w:t>
      </w:r>
      <w:r>
        <w:rPr>
          <w:i/>
          <w:spacing w:val="-2"/>
        </w:rPr>
        <w:t> </w:t>
      </w:r>
      <w:r>
        <w:rPr/>
        <w:t>Ông</w:t>
      </w:r>
      <w:r>
        <w:rPr>
          <w:spacing w:val="-1"/>
        </w:rPr>
        <w:t> </w:t>
      </w:r>
      <w:r>
        <w:rPr/>
        <w:t>Đỗ</w:t>
      </w:r>
      <w:r>
        <w:rPr>
          <w:spacing w:val="-1"/>
        </w:rPr>
        <w:t> </w:t>
      </w:r>
      <w:r>
        <w:rPr/>
        <w:t>Trung</w:t>
      </w:r>
      <w:r>
        <w:rPr>
          <w:spacing w:val="-1"/>
        </w:rPr>
        <w:t> </w:t>
      </w:r>
      <w:r>
        <w:rPr/>
        <w:t>Th,</w:t>
      </w:r>
      <w:r>
        <w:rPr>
          <w:spacing w:val="-3"/>
        </w:rPr>
        <w:t> </w:t>
      </w:r>
      <w:r>
        <w:rPr/>
        <w:t>sinh</w:t>
      </w:r>
      <w:r>
        <w:rPr>
          <w:spacing w:val="-5"/>
        </w:rPr>
        <w:t> </w:t>
      </w:r>
      <w:r>
        <w:rPr/>
        <w:t>năm</w:t>
      </w:r>
      <w:r>
        <w:rPr>
          <w:spacing w:val="-6"/>
        </w:rPr>
        <w:t> </w:t>
      </w:r>
      <w:r>
        <w:rPr/>
        <w:t>1969</w:t>
      </w:r>
      <w:r>
        <w:rPr>
          <w:spacing w:val="-4"/>
        </w:rPr>
        <w:t> </w:t>
      </w:r>
      <w:r>
        <w:rPr/>
        <w:t>(có</w:t>
      </w:r>
      <w:r>
        <w:rPr>
          <w:spacing w:val="-1"/>
        </w:rPr>
        <w:t> </w:t>
      </w:r>
      <w:r>
        <w:rPr>
          <w:spacing w:val="-4"/>
        </w:rPr>
        <w:t>mặt)</w:t>
      </w:r>
    </w:p>
    <w:p>
      <w:pPr>
        <w:pStyle w:val="BodyText"/>
        <w:ind w:left="881"/>
        <w:jc w:val="left"/>
      </w:pPr>
      <w:r>
        <w:rPr/>
        <w:t>Địa</w:t>
      </w:r>
      <w:r>
        <w:rPr>
          <w:spacing w:val="-5"/>
        </w:rPr>
        <w:t> </w:t>
      </w:r>
      <w:r>
        <w:rPr/>
        <w:t>chỉ:</w:t>
      </w:r>
      <w:r>
        <w:rPr>
          <w:spacing w:val="-1"/>
        </w:rPr>
        <w:t> </w:t>
      </w:r>
      <w:r>
        <w:rPr/>
        <w:t>Tổ</w:t>
      </w:r>
      <w:r>
        <w:rPr>
          <w:spacing w:val="-2"/>
        </w:rPr>
        <w:t> </w:t>
      </w:r>
      <w:r>
        <w:rPr/>
        <w:t>11,</w:t>
      </w:r>
      <w:r>
        <w:rPr>
          <w:spacing w:val="-3"/>
        </w:rPr>
        <w:t> </w:t>
      </w:r>
      <w:r>
        <w:rPr/>
        <w:t>khu</w:t>
      </w:r>
      <w:r>
        <w:rPr>
          <w:spacing w:val="-6"/>
        </w:rPr>
        <w:t> </w:t>
      </w:r>
      <w:r>
        <w:rPr/>
        <w:t>phố</w:t>
      </w:r>
      <w:r>
        <w:rPr>
          <w:spacing w:val="-5"/>
        </w:rPr>
        <w:t> </w:t>
      </w:r>
      <w:r>
        <w:rPr/>
        <w:t>2, thị</w:t>
      </w:r>
      <w:r>
        <w:rPr>
          <w:spacing w:val="-5"/>
        </w:rPr>
        <w:t> </w:t>
      </w:r>
      <w:r>
        <w:rPr/>
        <w:t>trấn</w:t>
      </w:r>
      <w:r>
        <w:rPr>
          <w:spacing w:val="-1"/>
        </w:rPr>
        <w:t> </w:t>
      </w:r>
      <w:r>
        <w:rPr/>
        <w:t>T,</w:t>
      </w:r>
      <w:r>
        <w:rPr>
          <w:spacing w:val="-4"/>
        </w:rPr>
        <w:t> </w:t>
      </w:r>
      <w:r>
        <w:rPr/>
        <w:t>huyện</w:t>
      </w:r>
      <w:r>
        <w:rPr>
          <w:spacing w:val="-1"/>
        </w:rPr>
        <w:t> </w:t>
      </w:r>
      <w:r>
        <w:rPr/>
        <w:t>H,</w:t>
      </w:r>
      <w:r>
        <w:rPr>
          <w:spacing w:val="-4"/>
        </w:rPr>
        <w:t> </w:t>
      </w:r>
      <w:r>
        <w:rPr/>
        <w:t>tỉnh</w:t>
      </w:r>
      <w:r>
        <w:rPr>
          <w:spacing w:val="-1"/>
        </w:rPr>
        <w:t> </w:t>
      </w:r>
      <w:r>
        <w:rPr/>
        <w:t>Bình</w:t>
      </w:r>
      <w:r>
        <w:rPr>
          <w:spacing w:val="-1"/>
        </w:rPr>
        <w:t> </w:t>
      </w:r>
      <w:r>
        <w:rPr>
          <w:spacing w:val="-2"/>
        </w:rPr>
        <w:t>Phước.</w:t>
      </w:r>
    </w:p>
    <w:p>
      <w:pPr>
        <w:spacing w:line="322" w:lineRule="exact" w:before="1"/>
        <w:ind w:left="881" w:right="0" w:firstLine="0"/>
        <w:jc w:val="left"/>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ListParagraph"/>
        <w:numPr>
          <w:ilvl w:val="0"/>
          <w:numId w:val="2"/>
        </w:numPr>
        <w:tabs>
          <w:tab w:pos="1163" w:val="left" w:leader="none"/>
        </w:tabs>
        <w:spacing w:line="240" w:lineRule="auto" w:before="0" w:after="0"/>
        <w:ind w:left="1162" w:right="0" w:hanging="282"/>
        <w:jc w:val="left"/>
        <w:rPr>
          <w:sz w:val="28"/>
        </w:rPr>
      </w:pPr>
      <w:r>
        <w:rPr>
          <w:sz w:val="28"/>
        </w:rPr>
        <w:t>Bà</w:t>
      </w:r>
      <w:r>
        <w:rPr>
          <w:spacing w:val="-3"/>
          <w:sz w:val="28"/>
        </w:rPr>
        <w:t> </w:t>
      </w:r>
      <w:r>
        <w:rPr>
          <w:sz w:val="28"/>
        </w:rPr>
        <w:t>Nguyễn</w:t>
      </w:r>
      <w:r>
        <w:rPr>
          <w:spacing w:val="-1"/>
          <w:sz w:val="28"/>
        </w:rPr>
        <w:t> </w:t>
      </w:r>
      <w:r>
        <w:rPr>
          <w:sz w:val="28"/>
        </w:rPr>
        <w:t>Thị</w:t>
      </w:r>
      <w:r>
        <w:rPr>
          <w:spacing w:val="-1"/>
          <w:sz w:val="28"/>
        </w:rPr>
        <w:t> </w:t>
      </w:r>
      <w:r>
        <w:rPr>
          <w:sz w:val="28"/>
        </w:rPr>
        <w:t>Tuyết</w:t>
      </w:r>
      <w:r>
        <w:rPr>
          <w:spacing w:val="-2"/>
          <w:sz w:val="28"/>
        </w:rPr>
        <w:t> </w:t>
      </w:r>
      <w:r>
        <w:rPr>
          <w:sz w:val="28"/>
        </w:rPr>
        <w:t>M,</w:t>
      </w:r>
      <w:r>
        <w:rPr>
          <w:spacing w:val="-3"/>
          <w:sz w:val="28"/>
        </w:rPr>
        <w:t> </w:t>
      </w:r>
      <w:r>
        <w:rPr>
          <w:sz w:val="28"/>
        </w:rPr>
        <w:t>sinh</w:t>
      </w:r>
      <w:r>
        <w:rPr>
          <w:spacing w:val="-1"/>
          <w:sz w:val="28"/>
        </w:rPr>
        <w:t> </w:t>
      </w:r>
      <w:r>
        <w:rPr>
          <w:sz w:val="28"/>
        </w:rPr>
        <w:t>năm</w:t>
      </w:r>
      <w:r>
        <w:rPr>
          <w:spacing w:val="-7"/>
          <w:sz w:val="28"/>
        </w:rPr>
        <w:t> </w:t>
      </w:r>
      <w:r>
        <w:rPr>
          <w:sz w:val="28"/>
        </w:rPr>
        <w:t>1970</w:t>
      </w:r>
      <w:r>
        <w:rPr>
          <w:spacing w:val="-3"/>
          <w:sz w:val="28"/>
        </w:rPr>
        <w:t> </w:t>
      </w:r>
      <w:r>
        <w:rPr>
          <w:sz w:val="28"/>
        </w:rPr>
        <w:t>(có</w:t>
      </w:r>
      <w:r>
        <w:rPr>
          <w:spacing w:val="-2"/>
          <w:sz w:val="28"/>
        </w:rPr>
        <w:t> </w:t>
      </w:r>
      <w:r>
        <w:rPr>
          <w:spacing w:val="-4"/>
          <w:sz w:val="28"/>
        </w:rPr>
        <w:t>mặt)</w:t>
      </w:r>
    </w:p>
    <w:p>
      <w:pPr>
        <w:pStyle w:val="BodyText"/>
        <w:spacing w:line="322" w:lineRule="exact"/>
        <w:ind w:left="881"/>
        <w:jc w:val="left"/>
      </w:pPr>
      <w:r>
        <w:rPr/>
        <w:t>Địa</w:t>
      </w:r>
      <w:r>
        <w:rPr>
          <w:spacing w:val="-5"/>
        </w:rPr>
        <w:t> </w:t>
      </w:r>
      <w:r>
        <w:rPr/>
        <w:t>chỉ:</w:t>
      </w:r>
      <w:r>
        <w:rPr>
          <w:spacing w:val="-1"/>
        </w:rPr>
        <w:t> </w:t>
      </w:r>
      <w:r>
        <w:rPr/>
        <w:t>Tổ</w:t>
      </w:r>
      <w:r>
        <w:rPr>
          <w:spacing w:val="-2"/>
        </w:rPr>
        <w:t> </w:t>
      </w:r>
      <w:r>
        <w:rPr/>
        <w:t>11,</w:t>
      </w:r>
      <w:r>
        <w:rPr>
          <w:spacing w:val="-3"/>
        </w:rPr>
        <w:t> </w:t>
      </w:r>
      <w:r>
        <w:rPr/>
        <w:t>khu</w:t>
      </w:r>
      <w:r>
        <w:rPr>
          <w:spacing w:val="-6"/>
        </w:rPr>
        <w:t> </w:t>
      </w:r>
      <w:r>
        <w:rPr/>
        <w:t>phố</w:t>
      </w:r>
      <w:r>
        <w:rPr>
          <w:spacing w:val="-5"/>
        </w:rPr>
        <w:t> </w:t>
      </w:r>
      <w:r>
        <w:rPr/>
        <w:t>2, thị</w:t>
      </w:r>
      <w:r>
        <w:rPr>
          <w:spacing w:val="-5"/>
        </w:rPr>
        <w:t> </w:t>
      </w:r>
      <w:r>
        <w:rPr/>
        <w:t>trấn</w:t>
      </w:r>
      <w:r>
        <w:rPr>
          <w:spacing w:val="-1"/>
        </w:rPr>
        <w:t> </w:t>
      </w:r>
      <w:r>
        <w:rPr/>
        <w:t>T,</w:t>
      </w:r>
      <w:r>
        <w:rPr>
          <w:spacing w:val="-4"/>
        </w:rPr>
        <w:t> </w:t>
      </w:r>
      <w:r>
        <w:rPr/>
        <w:t>huyện</w:t>
      </w:r>
      <w:r>
        <w:rPr>
          <w:spacing w:val="-1"/>
        </w:rPr>
        <w:t> </w:t>
      </w:r>
      <w:r>
        <w:rPr/>
        <w:t>H,</w:t>
      </w:r>
      <w:r>
        <w:rPr>
          <w:spacing w:val="-4"/>
        </w:rPr>
        <w:t> </w:t>
      </w:r>
      <w:r>
        <w:rPr/>
        <w:t>tỉnh</w:t>
      </w:r>
      <w:r>
        <w:rPr>
          <w:spacing w:val="-1"/>
        </w:rPr>
        <w:t> </w:t>
      </w:r>
      <w:r>
        <w:rPr/>
        <w:t>Bình</w:t>
      </w:r>
      <w:r>
        <w:rPr>
          <w:spacing w:val="-1"/>
        </w:rPr>
        <w:t> </w:t>
      </w:r>
      <w:r>
        <w:rPr>
          <w:spacing w:val="-2"/>
        </w:rPr>
        <w:t>Phước.</w:t>
      </w:r>
    </w:p>
    <w:p>
      <w:pPr>
        <w:pStyle w:val="ListParagraph"/>
        <w:numPr>
          <w:ilvl w:val="0"/>
          <w:numId w:val="2"/>
        </w:numPr>
        <w:tabs>
          <w:tab w:pos="1163" w:val="left" w:leader="none"/>
        </w:tabs>
        <w:spacing w:line="322" w:lineRule="exact" w:before="0" w:after="0"/>
        <w:ind w:left="1162" w:right="0" w:hanging="282"/>
        <w:jc w:val="left"/>
        <w:rPr>
          <w:sz w:val="28"/>
        </w:rPr>
      </w:pPr>
      <w:r>
        <w:rPr>
          <w:sz w:val="28"/>
        </w:rPr>
        <w:t>Ngân</w:t>
      </w:r>
      <w:r>
        <w:rPr>
          <w:spacing w:val="-4"/>
          <w:sz w:val="28"/>
        </w:rPr>
        <w:t> </w:t>
      </w:r>
      <w:r>
        <w:rPr>
          <w:sz w:val="28"/>
        </w:rPr>
        <w:t>hàng</w:t>
      </w:r>
      <w:r>
        <w:rPr>
          <w:spacing w:val="-3"/>
          <w:sz w:val="28"/>
        </w:rPr>
        <w:t> </w:t>
      </w:r>
      <w:r>
        <w:rPr>
          <w:sz w:val="28"/>
        </w:rPr>
        <w:t>Thương</w:t>
      </w:r>
      <w:r>
        <w:rPr>
          <w:spacing w:val="-3"/>
          <w:sz w:val="28"/>
        </w:rPr>
        <w:t> </w:t>
      </w:r>
      <w:r>
        <w:rPr>
          <w:sz w:val="28"/>
        </w:rPr>
        <w:t>mại</w:t>
      </w:r>
      <w:r>
        <w:rPr>
          <w:spacing w:val="-3"/>
          <w:sz w:val="28"/>
        </w:rPr>
        <w:t> </w:t>
      </w:r>
      <w:r>
        <w:rPr>
          <w:sz w:val="28"/>
        </w:rPr>
        <w:t>cổ</w:t>
      </w:r>
      <w:r>
        <w:rPr>
          <w:spacing w:val="-4"/>
          <w:sz w:val="28"/>
        </w:rPr>
        <w:t> </w:t>
      </w:r>
      <w:r>
        <w:rPr>
          <w:sz w:val="28"/>
        </w:rPr>
        <w:t>phần</w:t>
      </w:r>
      <w:r>
        <w:rPr>
          <w:spacing w:val="-3"/>
          <w:sz w:val="28"/>
        </w:rPr>
        <w:t> </w:t>
      </w:r>
      <w:r>
        <w:rPr>
          <w:spacing w:val="-5"/>
          <w:sz w:val="28"/>
        </w:rPr>
        <w:t>S.</w:t>
      </w:r>
    </w:p>
    <w:p>
      <w:pPr>
        <w:pStyle w:val="BodyText"/>
        <w:spacing w:line="322" w:lineRule="exact"/>
        <w:ind w:left="881"/>
        <w:jc w:val="left"/>
      </w:pPr>
      <w:r>
        <w:rPr/>
        <w:t>Địa</w:t>
      </w:r>
      <w:r>
        <w:rPr>
          <w:spacing w:val="-3"/>
        </w:rPr>
        <w:t> </w:t>
      </w:r>
      <w:r>
        <w:rPr/>
        <w:t>chỉ:</w:t>
      </w:r>
      <w:r>
        <w:rPr>
          <w:spacing w:val="-5"/>
        </w:rPr>
        <w:t> </w:t>
      </w:r>
      <w:r>
        <w:rPr/>
        <w:t>266-268</w:t>
      </w:r>
      <w:r>
        <w:rPr>
          <w:spacing w:val="-2"/>
        </w:rPr>
        <w:t> </w:t>
      </w:r>
      <w:r>
        <w:rPr/>
        <w:t>N,</w:t>
      </w:r>
      <w:r>
        <w:rPr>
          <w:spacing w:val="-3"/>
        </w:rPr>
        <w:t> </w:t>
      </w:r>
      <w:r>
        <w:rPr/>
        <w:t>phường</w:t>
      </w:r>
      <w:r>
        <w:rPr>
          <w:spacing w:val="-6"/>
        </w:rPr>
        <w:t> </w:t>
      </w:r>
      <w:r>
        <w:rPr/>
        <w:t>8,</w:t>
      </w:r>
      <w:r>
        <w:rPr>
          <w:spacing w:val="-3"/>
        </w:rPr>
        <w:t> </w:t>
      </w:r>
      <w:r>
        <w:rPr/>
        <w:t>quận</w:t>
      </w:r>
      <w:r>
        <w:rPr>
          <w:spacing w:val="-5"/>
        </w:rPr>
        <w:t> </w:t>
      </w:r>
      <w:r>
        <w:rPr/>
        <w:t>3,</w:t>
      </w:r>
      <w:r>
        <w:rPr>
          <w:spacing w:val="-4"/>
        </w:rPr>
        <w:t> </w:t>
      </w:r>
      <w:r>
        <w:rPr/>
        <w:t>Thành</w:t>
      </w:r>
      <w:r>
        <w:rPr>
          <w:spacing w:val="-5"/>
        </w:rPr>
        <w:t> </w:t>
      </w:r>
      <w:r>
        <w:rPr/>
        <w:t>phố</w:t>
      </w:r>
      <w:r>
        <w:rPr>
          <w:spacing w:val="-2"/>
        </w:rPr>
        <w:t> </w:t>
      </w:r>
      <w:r>
        <w:rPr/>
        <w:t>Hồ</w:t>
      </w:r>
      <w:r>
        <w:rPr>
          <w:spacing w:val="-2"/>
        </w:rPr>
        <w:t> </w:t>
      </w:r>
      <w:r>
        <w:rPr/>
        <w:t>Chí</w:t>
      </w:r>
      <w:r>
        <w:rPr>
          <w:spacing w:val="-1"/>
        </w:rPr>
        <w:t> </w:t>
      </w:r>
      <w:r>
        <w:rPr>
          <w:spacing w:val="-4"/>
        </w:rPr>
        <w:t>Minh</w:t>
      </w:r>
    </w:p>
    <w:p>
      <w:pPr>
        <w:pStyle w:val="BodyText"/>
        <w:spacing w:line="242" w:lineRule="auto"/>
        <w:ind w:firstLine="719"/>
        <w:jc w:val="left"/>
      </w:pPr>
      <w:r>
        <w:rPr/>
        <w:t>Người</w:t>
      </w:r>
      <w:r>
        <w:rPr>
          <w:spacing w:val="27"/>
        </w:rPr>
        <w:t> </w:t>
      </w:r>
      <w:r>
        <w:rPr/>
        <w:t>đại diện</w:t>
      </w:r>
      <w:r>
        <w:rPr>
          <w:spacing w:val="26"/>
        </w:rPr>
        <w:t> </w:t>
      </w:r>
      <w:r>
        <w:rPr/>
        <w:t>theo</w:t>
      </w:r>
      <w:r>
        <w:rPr>
          <w:spacing w:val="26"/>
        </w:rPr>
        <w:t> </w:t>
      </w:r>
      <w:r>
        <w:rPr/>
        <w:t>pháp</w:t>
      </w:r>
      <w:r>
        <w:rPr>
          <w:spacing w:val="27"/>
        </w:rPr>
        <w:t> </w:t>
      </w:r>
      <w:r>
        <w:rPr/>
        <w:t>luật:</w:t>
      </w:r>
      <w:r>
        <w:rPr>
          <w:spacing w:val="31"/>
        </w:rPr>
        <w:t> </w:t>
      </w:r>
      <w:r>
        <w:rPr/>
        <w:t>ông</w:t>
      </w:r>
      <w:r>
        <w:rPr>
          <w:spacing w:val="26"/>
        </w:rPr>
        <w:t> </w:t>
      </w:r>
      <w:r>
        <w:rPr/>
        <w:t>Nguyễn</w:t>
      </w:r>
      <w:r>
        <w:rPr>
          <w:spacing w:val="27"/>
        </w:rPr>
        <w:t> </w:t>
      </w:r>
      <w:r>
        <w:rPr/>
        <w:t>Đức</w:t>
      </w:r>
      <w:r>
        <w:rPr>
          <w:spacing w:val="26"/>
        </w:rPr>
        <w:t> </w:t>
      </w:r>
      <w:r>
        <w:rPr/>
        <w:t>Thạch</w:t>
      </w:r>
      <w:r>
        <w:rPr>
          <w:spacing w:val="27"/>
        </w:rPr>
        <w:t> </w:t>
      </w:r>
      <w:r>
        <w:rPr/>
        <w:t>D–</w:t>
      </w:r>
      <w:r>
        <w:rPr>
          <w:spacing w:val="27"/>
        </w:rPr>
        <w:t> </w:t>
      </w:r>
      <w:r>
        <w:rPr/>
        <w:t>Tổng</w:t>
      </w:r>
      <w:r>
        <w:rPr>
          <w:spacing w:val="26"/>
        </w:rPr>
        <w:t> </w:t>
      </w:r>
      <w:r>
        <w:rPr/>
        <w:t>giám đốc (vắng mặt)</w:t>
      </w:r>
    </w:p>
    <w:p>
      <w:pPr>
        <w:pStyle w:val="BodyText"/>
        <w:ind w:firstLine="719"/>
        <w:jc w:val="left"/>
      </w:pPr>
      <w:r>
        <w:rPr/>
        <w:t>Người</w:t>
      </w:r>
      <w:r>
        <w:rPr>
          <w:spacing w:val="31"/>
        </w:rPr>
        <w:t> </w:t>
      </w:r>
      <w:r>
        <w:rPr/>
        <w:t>đại</w:t>
      </w:r>
      <w:r>
        <w:rPr>
          <w:spacing w:val="30"/>
        </w:rPr>
        <w:t> </w:t>
      </w:r>
      <w:r>
        <w:rPr/>
        <w:t>diện</w:t>
      </w:r>
      <w:r>
        <w:rPr>
          <w:spacing w:val="31"/>
        </w:rPr>
        <w:t> </w:t>
      </w:r>
      <w:r>
        <w:rPr/>
        <w:t>theo</w:t>
      </w:r>
      <w:r>
        <w:rPr>
          <w:spacing w:val="30"/>
        </w:rPr>
        <w:t> </w:t>
      </w:r>
      <w:r>
        <w:rPr/>
        <w:t>ủy</w:t>
      </w:r>
      <w:r>
        <w:rPr>
          <w:spacing w:val="28"/>
        </w:rPr>
        <w:t> </w:t>
      </w:r>
      <w:r>
        <w:rPr/>
        <w:t>quyền:</w:t>
      </w:r>
      <w:r>
        <w:rPr>
          <w:spacing w:val="38"/>
        </w:rPr>
        <w:t> </w:t>
      </w:r>
      <w:r>
        <w:rPr/>
        <w:t>Ông</w:t>
      </w:r>
      <w:r>
        <w:rPr>
          <w:spacing w:val="31"/>
        </w:rPr>
        <w:t> </w:t>
      </w:r>
      <w:r>
        <w:rPr/>
        <w:t>Nguyễn</w:t>
      </w:r>
      <w:r>
        <w:rPr>
          <w:spacing w:val="33"/>
        </w:rPr>
        <w:t> </w:t>
      </w:r>
      <w:r>
        <w:rPr/>
        <w:t>Hoàng</w:t>
      </w:r>
      <w:r>
        <w:rPr>
          <w:spacing w:val="33"/>
        </w:rPr>
        <w:t> </w:t>
      </w:r>
      <w:r>
        <w:rPr/>
        <w:t>Th–</w:t>
      </w:r>
      <w:r>
        <w:rPr>
          <w:spacing w:val="31"/>
        </w:rPr>
        <w:t> </w:t>
      </w:r>
      <w:r>
        <w:rPr/>
        <w:t>Phó</w:t>
      </w:r>
      <w:r>
        <w:rPr>
          <w:spacing w:val="31"/>
        </w:rPr>
        <w:t> </w:t>
      </w:r>
      <w:r>
        <w:rPr/>
        <w:t>giám</w:t>
      </w:r>
      <w:r>
        <w:rPr>
          <w:spacing w:val="27"/>
        </w:rPr>
        <w:t> </w:t>
      </w:r>
      <w:r>
        <w:rPr/>
        <w:t>đốc</w:t>
      </w:r>
      <w:r>
        <w:rPr>
          <w:spacing w:val="32"/>
        </w:rPr>
        <w:t> </w:t>
      </w:r>
      <w:r>
        <w:rPr/>
        <w:t>chi nhánh Bến Cát kiêm Trưởng phòng giao dịch B(vắng mặt)</w:t>
      </w:r>
    </w:p>
    <w:p>
      <w:pPr>
        <w:pStyle w:val="BodyText"/>
        <w:ind w:left="881" w:right="1798"/>
        <w:jc w:val="left"/>
      </w:pPr>
      <w:r>
        <w:rPr>
          <w:i/>
        </w:rPr>
        <w:t>Người làm chứng: </w:t>
      </w:r>
      <w:r>
        <w:rPr/>
        <w:t>Ông Trần Ngọc Q, sinh năm 1976 (có mặt) Địa</w:t>
      </w:r>
      <w:r>
        <w:rPr>
          <w:spacing w:val="-3"/>
        </w:rPr>
        <w:t> </w:t>
      </w:r>
      <w:r>
        <w:rPr/>
        <w:t>chỉ:</w:t>
      </w:r>
      <w:r>
        <w:rPr>
          <w:spacing w:val="-2"/>
        </w:rPr>
        <w:t> </w:t>
      </w:r>
      <w:r>
        <w:rPr/>
        <w:t>Tổ</w:t>
      </w:r>
      <w:r>
        <w:rPr>
          <w:spacing w:val="-2"/>
        </w:rPr>
        <w:t> </w:t>
      </w:r>
      <w:r>
        <w:rPr/>
        <w:t>01,</w:t>
      </w:r>
      <w:r>
        <w:rPr>
          <w:spacing w:val="-4"/>
        </w:rPr>
        <w:t> </w:t>
      </w:r>
      <w:r>
        <w:rPr/>
        <w:t>khu</w:t>
      </w:r>
      <w:r>
        <w:rPr>
          <w:spacing w:val="-6"/>
        </w:rPr>
        <w:t> </w:t>
      </w:r>
      <w:r>
        <w:rPr/>
        <w:t>phố</w:t>
      </w:r>
      <w:r>
        <w:rPr>
          <w:spacing w:val="-6"/>
        </w:rPr>
        <w:t> </w:t>
      </w:r>
      <w:r>
        <w:rPr/>
        <w:t>02,</w:t>
      </w:r>
      <w:r>
        <w:rPr>
          <w:spacing w:val="-5"/>
        </w:rPr>
        <w:t> </w:t>
      </w:r>
      <w:r>
        <w:rPr/>
        <w:t>thị</w:t>
      </w:r>
      <w:r>
        <w:rPr>
          <w:spacing w:val="-2"/>
        </w:rPr>
        <w:t> </w:t>
      </w:r>
      <w:r>
        <w:rPr/>
        <w:t>trấn</w:t>
      </w:r>
      <w:r>
        <w:rPr>
          <w:spacing w:val="-2"/>
        </w:rPr>
        <w:t> </w:t>
      </w:r>
      <w:r>
        <w:rPr/>
        <w:t>T,</w:t>
      </w:r>
      <w:r>
        <w:rPr>
          <w:spacing w:val="-4"/>
        </w:rPr>
        <w:t> </w:t>
      </w:r>
      <w:r>
        <w:rPr/>
        <w:t>huyện</w:t>
      </w:r>
      <w:r>
        <w:rPr>
          <w:spacing w:val="-2"/>
        </w:rPr>
        <w:t> </w:t>
      </w:r>
      <w:r>
        <w:rPr/>
        <w:t>H,</w:t>
      </w:r>
      <w:r>
        <w:rPr>
          <w:spacing w:val="-4"/>
        </w:rPr>
        <w:t> </w:t>
      </w:r>
      <w:r>
        <w:rPr/>
        <w:t>tỉnh</w:t>
      </w:r>
      <w:r>
        <w:rPr>
          <w:spacing w:val="-2"/>
        </w:rPr>
        <w:t> </w:t>
      </w:r>
      <w:r>
        <w:rPr/>
        <w:t>Bình</w:t>
      </w:r>
      <w:r>
        <w:rPr>
          <w:spacing w:val="-2"/>
        </w:rPr>
        <w:t> </w:t>
      </w:r>
      <w:r>
        <w:rPr/>
        <w:t>Phước</w:t>
      </w:r>
    </w:p>
    <w:p>
      <w:pPr>
        <w:spacing w:after="0"/>
        <w:jc w:val="left"/>
        <w:sectPr>
          <w:footerReference w:type="default" r:id="rId5"/>
          <w:type w:val="continuous"/>
          <w:pgSz w:w="12240" w:h="15840"/>
          <w:pgMar w:footer="348" w:header="0" w:top="1120" w:bottom="540" w:left="1540" w:right="680"/>
          <w:pgNumType w:start="1"/>
        </w:sectPr>
      </w:pPr>
    </w:p>
    <w:p>
      <w:pPr>
        <w:pStyle w:val="BodyText"/>
        <w:spacing w:line="242" w:lineRule="auto" w:before="65"/>
        <w:ind w:right="185" w:firstLine="719"/>
        <w:jc w:val="left"/>
      </w:pPr>
      <w:r>
        <w:rPr>
          <w:i/>
        </w:rPr>
        <w:t>Người</w:t>
      </w:r>
      <w:r>
        <w:rPr>
          <w:i/>
          <w:spacing w:val="-2"/>
        </w:rPr>
        <w:t> </w:t>
      </w:r>
      <w:r>
        <w:rPr>
          <w:i/>
        </w:rPr>
        <w:t>kháng</w:t>
      </w:r>
      <w:r>
        <w:rPr>
          <w:i/>
          <w:spacing w:val="-2"/>
        </w:rPr>
        <w:t> </w:t>
      </w:r>
      <w:r>
        <w:rPr>
          <w:i/>
        </w:rPr>
        <w:t>cáo:</w:t>
      </w:r>
      <w:r>
        <w:rPr>
          <w:i/>
          <w:spacing w:val="-2"/>
        </w:rPr>
        <w:t> </w:t>
      </w:r>
      <w:r>
        <w:rPr/>
        <w:t>Bị</w:t>
      </w:r>
      <w:r>
        <w:rPr>
          <w:spacing w:val="-6"/>
        </w:rPr>
        <w:t> </w:t>
      </w:r>
      <w:r>
        <w:rPr/>
        <w:t>đơn</w:t>
      </w:r>
      <w:r>
        <w:rPr>
          <w:spacing w:val="-2"/>
        </w:rPr>
        <w:t> </w:t>
      </w:r>
      <w:r>
        <w:rPr/>
        <w:t>Ông</w:t>
      </w:r>
      <w:r>
        <w:rPr>
          <w:spacing w:val="-2"/>
        </w:rPr>
        <w:t> </w:t>
      </w:r>
      <w:r>
        <w:rPr/>
        <w:t>Đỗ</w:t>
      </w:r>
      <w:r>
        <w:rPr>
          <w:spacing w:val="-2"/>
        </w:rPr>
        <w:t> </w:t>
      </w:r>
      <w:r>
        <w:rPr/>
        <w:t>Trung</w:t>
      </w:r>
      <w:r>
        <w:rPr>
          <w:spacing w:val="-2"/>
        </w:rPr>
        <w:t> </w:t>
      </w:r>
      <w:r>
        <w:rPr/>
        <w:t>Th</w:t>
      </w:r>
      <w:r>
        <w:rPr>
          <w:spacing w:val="-1"/>
        </w:rPr>
        <w:t> </w:t>
      </w:r>
      <w:r>
        <w:rPr/>
        <w:t>và</w:t>
      </w:r>
      <w:r>
        <w:rPr>
          <w:spacing w:val="-6"/>
        </w:rPr>
        <w:t> </w:t>
      </w:r>
      <w:r>
        <w:rPr/>
        <w:t>người</w:t>
      </w:r>
      <w:r>
        <w:rPr>
          <w:spacing w:val="-2"/>
        </w:rPr>
        <w:t> </w:t>
      </w:r>
      <w:r>
        <w:rPr/>
        <w:t>có</w:t>
      </w:r>
      <w:r>
        <w:rPr>
          <w:spacing w:val="-2"/>
        </w:rPr>
        <w:t> </w:t>
      </w:r>
      <w:r>
        <w:rPr/>
        <w:t>quyền</w:t>
      </w:r>
      <w:r>
        <w:rPr>
          <w:spacing w:val="-2"/>
        </w:rPr>
        <w:t> </w:t>
      </w:r>
      <w:r>
        <w:rPr/>
        <w:t>lợi,</w:t>
      </w:r>
      <w:r>
        <w:rPr>
          <w:spacing w:val="-4"/>
        </w:rPr>
        <w:t> </w:t>
      </w:r>
      <w:r>
        <w:rPr/>
        <w:t>nghĩa</w:t>
      </w:r>
      <w:r>
        <w:rPr>
          <w:spacing w:val="-6"/>
        </w:rPr>
        <w:t> </w:t>
      </w:r>
      <w:r>
        <w:rPr/>
        <w:t>vụ liên quan Bà Nguyễn Thị Tuyết M .</w:t>
      </w:r>
    </w:p>
    <w:p>
      <w:pPr>
        <w:spacing w:line="318" w:lineRule="exact" w:before="0"/>
        <w:ind w:left="881" w:right="0" w:firstLine="0"/>
        <w:jc w:val="left"/>
        <w:rPr>
          <w:i/>
          <w:sz w:val="28"/>
        </w:rPr>
      </w:pPr>
      <w:r>
        <w:rPr>
          <w:i/>
          <w:sz w:val="28"/>
        </w:rPr>
        <w:t>Viện</w:t>
      </w:r>
      <w:r>
        <w:rPr>
          <w:i/>
          <w:spacing w:val="-5"/>
          <w:sz w:val="28"/>
        </w:rPr>
        <w:t> </w:t>
      </w:r>
      <w:r>
        <w:rPr>
          <w:i/>
          <w:sz w:val="28"/>
        </w:rPr>
        <w:t>kiểm</w:t>
      </w:r>
      <w:r>
        <w:rPr>
          <w:i/>
          <w:spacing w:val="-4"/>
          <w:sz w:val="28"/>
        </w:rPr>
        <w:t> </w:t>
      </w:r>
      <w:r>
        <w:rPr>
          <w:i/>
          <w:sz w:val="28"/>
        </w:rPr>
        <w:t>sát</w:t>
      </w:r>
      <w:r>
        <w:rPr>
          <w:i/>
          <w:spacing w:val="-5"/>
          <w:sz w:val="28"/>
        </w:rPr>
        <w:t> </w:t>
      </w:r>
      <w:r>
        <w:rPr>
          <w:i/>
          <w:sz w:val="28"/>
        </w:rPr>
        <w:t>nhân</w:t>
      </w:r>
      <w:r>
        <w:rPr>
          <w:i/>
          <w:spacing w:val="-2"/>
          <w:sz w:val="28"/>
        </w:rPr>
        <w:t> </w:t>
      </w:r>
      <w:r>
        <w:rPr>
          <w:i/>
          <w:sz w:val="28"/>
        </w:rPr>
        <w:t>dân</w:t>
      </w:r>
      <w:r>
        <w:rPr>
          <w:i/>
          <w:spacing w:val="-2"/>
          <w:sz w:val="28"/>
        </w:rPr>
        <w:t> </w:t>
      </w:r>
      <w:r>
        <w:rPr>
          <w:i/>
          <w:sz w:val="28"/>
        </w:rPr>
        <w:t>huyện</w:t>
      </w:r>
      <w:r>
        <w:rPr>
          <w:i/>
          <w:spacing w:val="-3"/>
          <w:sz w:val="28"/>
        </w:rPr>
        <w:t> </w:t>
      </w:r>
      <w:r>
        <w:rPr>
          <w:i/>
          <w:sz w:val="28"/>
        </w:rPr>
        <w:t>H</w:t>
      </w:r>
      <w:r>
        <w:rPr>
          <w:i/>
          <w:spacing w:val="-5"/>
          <w:sz w:val="28"/>
        </w:rPr>
        <w:t> </w:t>
      </w:r>
      <w:r>
        <w:rPr>
          <w:i/>
          <w:sz w:val="28"/>
        </w:rPr>
        <w:t>,</w:t>
      </w:r>
      <w:r>
        <w:rPr>
          <w:i/>
          <w:spacing w:val="-4"/>
          <w:sz w:val="28"/>
        </w:rPr>
        <w:t> </w:t>
      </w:r>
      <w:r>
        <w:rPr>
          <w:i/>
          <w:sz w:val="28"/>
        </w:rPr>
        <w:t>tỉnh</w:t>
      </w:r>
      <w:r>
        <w:rPr>
          <w:i/>
          <w:spacing w:val="-2"/>
          <w:sz w:val="28"/>
        </w:rPr>
        <w:t> </w:t>
      </w:r>
      <w:r>
        <w:rPr>
          <w:i/>
          <w:sz w:val="28"/>
        </w:rPr>
        <w:t>Bình</w:t>
      </w:r>
      <w:r>
        <w:rPr>
          <w:i/>
          <w:spacing w:val="-2"/>
          <w:sz w:val="28"/>
        </w:rPr>
        <w:t> </w:t>
      </w:r>
      <w:r>
        <w:rPr>
          <w:i/>
          <w:sz w:val="28"/>
        </w:rPr>
        <w:t>Phước</w:t>
      </w:r>
      <w:r>
        <w:rPr>
          <w:i/>
          <w:spacing w:val="-3"/>
          <w:sz w:val="28"/>
        </w:rPr>
        <w:t> </w:t>
      </w:r>
      <w:r>
        <w:rPr>
          <w:i/>
          <w:sz w:val="28"/>
        </w:rPr>
        <w:t>kháng</w:t>
      </w:r>
      <w:r>
        <w:rPr>
          <w:i/>
          <w:spacing w:val="-2"/>
          <w:sz w:val="28"/>
        </w:rPr>
        <w:t> nghị.</w:t>
      </w:r>
    </w:p>
    <w:p>
      <w:pPr>
        <w:pStyle w:val="BodyText"/>
        <w:ind w:left="0"/>
        <w:jc w:val="left"/>
        <w:rPr>
          <w:i/>
        </w:rPr>
      </w:pPr>
    </w:p>
    <w:p>
      <w:pPr>
        <w:pStyle w:val="Heading1"/>
        <w:ind w:left="1509"/>
        <w:rPr>
          <w:b w:val="0"/>
        </w:rPr>
      </w:pPr>
      <w:r>
        <w:rPr/>
        <w:t>NỘI</w:t>
      </w:r>
      <w:r>
        <w:rPr>
          <w:spacing w:val="-3"/>
        </w:rPr>
        <w:t> </w:t>
      </w:r>
      <w:r>
        <w:rPr/>
        <w:t>DUNG</w:t>
      </w:r>
      <w:r>
        <w:rPr>
          <w:spacing w:val="-3"/>
        </w:rPr>
        <w:t> </w:t>
      </w:r>
      <w:r>
        <w:rPr/>
        <w:t>VỤ</w:t>
      </w:r>
      <w:r>
        <w:rPr>
          <w:spacing w:val="-4"/>
        </w:rPr>
        <w:t> </w:t>
      </w:r>
      <w:r>
        <w:rPr>
          <w:spacing w:val="-5"/>
        </w:rPr>
        <w:t>ÁN</w:t>
      </w:r>
      <w:r>
        <w:rPr>
          <w:b w:val="0"/>
          <w:spacing w:val="-5"/>
        </w:rPr>
        <w:t>:</w:t>
      </w:r>
    </w:p>
    <w:p>
      <w:pPr>
        <w:pStyle w:val="BodyText"/>
        <w:spacing w:before="2"/>
        <w:ind w:left="0"/>
        <w:jc w:val="left"/>
        <w:rPr>
          <w:sz w:val="20"/>
        </w:rPr>
      </w:pPr>
    </w:p>
    <w:p>
      <w:pPr>
        <w:spacing w:after="0"/>
        <w:jc w:val="left"/>
        <w:rPr>
          <w:sz w:val="20"/>
        </w:rPr>
        <w:sectPr>
          <w:pgSz w:w="12240" w:h="15840"/>
          <w:pgMar w:header="0" w:footer="348" w:top="1060" w:bottom="540" w:left="1540" w:right="680"/>
        </w:sectPr>
      </w:pPr>
    </w:p>
    <w:p>
      <w:pPr>
        <w:pStyle w:val="BodyText"/>
        <w:spacing w:before="10"/>
        <w:ind w:left="0"/>
        <w:jc w:val="left"/>
        <w:rPr>
          <w:sz w:val="35"/>
        </w:rPr>
      </w:pPr>
    </w:p>
    <w:p>
      <w:pPr>
        <w:spacing w:before="1"/>
        <w:ind w:left="162" w:right="0" w:firstLine="0"/>
        <w:jc w:val="left"/>
        <w:rPr>
          <w:i/>
          <w:sz w:val="28"/>
        </w:rPr>
      </w:pPr>
      <w:r>
        <w:rPr>
          <w:i/>
          <w:spacing w:val="-4"/>
          <w:sz w:val="28"/>
        </w:rPr>
        <w:t>bày:</w:t>
      </w:r>
    </w:p>
    <w:p>
      <w:pPr>
        <w:spacing w:before="89"/>
        <w:ind w:left="162" w:right="0" w:firstLine="0"/>
        <w:jc w:val="left"/>
        <w:rPr>
          <w:i/>
          <w:sz w:val="28"/>
        </w:rPr>
      </w:pPr>
      <w:r>
        <w:rPr/>
        <w:br w:type="column"/>
      </w:r>
      <w:r>
        <w:rPr>
          <w:i/>
          <w:sz w:val="28"/>
        </w:rPr>
        <w:t>Theo</w:t>
      </w:r>
      <w:r>
        <w:rPr>
          <w:i/>
          <w:spacing w:val="18"/>
          <w:sz w:val="28"/>
        </w:rPr>
        <w:t> </w:t>
      </w:r>
      <w:r>
        <w:rPr>
          <w:i/>
          <w:sz w:val="28"/>
        </w:rPr>
        <w:t>đơn</w:t>
      </w:r>
      <w:r>
        <w:rPr>
          <w:i/>
          <w:spacing w:val="21"/>
          <w:sz w:val="28"/>
        </w:rPr>
        <w:t> </w:t>
      </w:r>
      <w:r>
        <w:rPr>
          <w:i/>
          <w:sz w:val="28"/>
        </w:rPr>
        <w:t>khởi</w:t>
      </w:r>
      <w:r>
        <w:rPr>
          <w:i/>
          <w:spacing w:val="23"/>
          <w:sz w:val="28"/>
        </w:rPr>
        <w:t> </w:t>
      </w:r>
      <w:r>
        <w:rPr>
          <w:i/>
          <w:sz w:val="28"/>
        </w:rPr>
        <w:t>kiện</w:t>
      </w:r>
      <w:r>
        <w:rPr>
          <w:i/>
          <w:spacing w:val="23"/>
          <w:sz w:val="28"/>
        </w:rPr>
        <w:t> </w:t>
      </w:r>
      <w:r>
        <w:rPr>
          <w:i/>
          <w:sz w:val="28"/>
        </w:rPr>
        <w:t>và</w:t>
      </w:r>
      <w:r>
        <w:rPr>
          <w:i/>
          <w:spacing w:val="20"/>
          <w:sz w:val="28"/>
        </w:rPr>
        <w:t> </w:t>
      </w:r>
      <w:r>
        <w:rPr>
          <w:i/>
          <w:sz w:val="28"/>
        </w:rPr>
        <w:t>lời</w:t>
      </w:r>
      <w:r>
        <w:rPr>
          <w:i/>
          <w:spacing w:val="23"/>
          <w:sz w:val="28"/>
        </w:rPr>
        <w:t> </w:t>
      </w:r>
      <w:r>
        <w:rPr>
          <w:i/>
          <w:sz w:val="28"/>
        </w:rPr>
        <w:t>khai</w:t>
      </w:r>
      <w:r>
        <w:rPr>
          <w:i/>
          <w:spacing w:val="21"/>
          <w:sz w:val="28"/>
        </w:rPr>
        <w:t> </w:t>
      </w:r>
      <w:r>
        <w:rPr>
          <w:i/>
          <w:sz w:val="28"/>
        </w:rPr>
        <w:t>tại</w:t>
      </w:r>
      <w:r>
        <w:rPr>
          <w:i/>
          <w:spacing w:val="21"/>
          <w:sz w:val="28"/>
        </w:rPr>
        <w:t> </w:t>
      </w:r>
      <w:r>
        <w:rPr>
          <w:i/>
          <w:sz w:val="28"/>
        </w:rPr>
        <w:t>Tòa</w:t>
      </w:r>
      <w:r>
        <w:rPr>
          <w:i/>
          <w:spacing w:val="20"/>
          <w:sz w:val="28"/>
        </w:rPr>
        <w:t> </w:t>
      </w:r>
      <w:r>
        <w:rPr>
          <w:i/>
          <w:sz w:val="28"/>
        </w:rPr>
        <w:t>án,</w:t>
      </w:r>
      <w:r>
        <w:rPr>
          <w:i/>
          <w:spacing w:val="22"/>
          <w:sz w:val="28"/>
        </w:rPr>
        <w:t> </w:t>
      </w:r>
      <w:r>
        <w:rPr>
          <w:i/>
          <w:sz w:val="28"/>
        </w:rPr>
        <w:t>nguyên</w:t>
      </w:r>
      <w:r>
        <w:rPr>
          <w:i/>
          <w:spacing w:val="21"/>
          <w:sz w:val="28"/>
        </w:rPr>
        <w:t> </w:t>
      </w:r>
      <w:r>
        <w:rPr>
          <w:i/>
          <w:sz w:val="28"/>
        </w:rPr>
        <w:t>đơn</w:t>
      </w:r>
      <w:r>
        <w:rPr>
          <w:i/>
          <w:spacing w:val="32"/>
          <w:sz w:val="28"/>
        </w:rPr>
        <w:t> </w:t>
      </w:r>
      <w:r>
        <w:rPr>
          <w:i/>
          <w:sz w:val="28"/>
        </w:rPr>
        <w:t>Anh</w:t>
      </w:r>
      <w:r>
        <w:rPr>
          <w:i/>
          <w:spacing w:val="23"/>
          <w:sz w:val="28"/>
        </w:rPr>
        <w:t> </w:t>
      </w:r>
      <w:r>
        <w:rPr>
          <w:i/>
          <w:sz w:val="28"/>
        </w:rPr>
        <w:t>Lê</w:t>
      </w:r>
      <w:r>
        <w:rPr>
          <w:i/>
          <w:spacing w:val="20"/>
          <w:sz w:val="28"/>
        </w:rPr>
        <w:t> </w:t>
      </w:r>
      <w:r>
        <w:rPr>
          <w:i/>
          <w:sz w:val="28"/>
        </w:rPr>
        <w:t>Mai</w:t>
      </w:r>
      <w:r>
        <w:rPr>
          <w:i/>
          <w:spacing w:val="21"/>
          <w:sz w:val="28"/>
        </w:rPr>
        <w:t> </w:t>
      </w:r>
      <w:r>
        <w:rPr>
          <w:i/>
          <w:sz w:val="28"/>
        </w:rPr>
        <w:t>B</w:t>
      </w:r>
      <w:r>
        <w:rPr>
          <w:i/>
          <w:spacing w:val="23"/>
          <w:sz w:val="28"/>
        </w:rPr>
        <w:t> </w:t>
      </w:r>
      <w:r>
        <w:rPr>
          <w:i/>
          <w:spacing w:val="-2"/>
          <w:sz w:val="28"/>
        </w:rPr>
        <w:t>trình</w:t>
      </w:r>
    </w:p>
    <w:p>
      <w:pPr>
        <w:pStyle w:val="BodyText"/>
        <w:spacing w:before="1"/>
        <w:ind w:left="0"/>
        <w:jc w:val="left"/>
        <w:rPr>
          <w:i/>
        </w:rPr>
      </w:pPr>
    </w:p>
    <w:p>
      <w:pPr>
        <w:pStyle w:val="BodyText"/>
        <w:spacing w:before="1"/>
        <w:jc w:val="left"/>
      </w:pPr>
      <w:r>
        <w:rPr/>
        <w:t>Ngày</w:t>
      </w:r>
      <w:r>
        <w:rPr>
          <w:spacing w:val="16"/>
        </w:rPr>
        <w:t> </w:t>
      </w:r>
      <w:r>
        <w:rPr/>
        <w:t>27/5/2019,</w:t>
      </w:r>
      <w:r>
        <w:rPr>
          <w:spacing w:val="20"/>
        </w:rPr>
        <w:t> </w:t>
      </w:r>
      <w:r>
        <w:rPr/>
        <w:t>Anh</w:t>
      </w:r>
      <w:r>
        <w:rPr>
          <w:spacing w:val="21"/>
        </w:rPr>
        <w:t> </w:t>
      </w:r>
      <w:r>
        <w:rPr/>
        <w:t>Lê</w:t>
      </w:r>
      <w:r>
        <w:rPr>
          <w:spacing w:val="18"/>
        </w:rPr>
        <w:t> </w:t>
      </w:r>
      <w:r>
        <w:rPr/>
        <w:t>Mai</w:t>
      </w:r>
      <w:r>
        <w:rPr>
          <w:spacing w:val="19"/>
        </w:rPr>
        <w:t> </w:t>
      </w:r>
      <w:r>
        <w:rPr/>
        <w:t>B</w:t>
      </w:r>
      <w:r>
        <w:rPr>
          <w:spacing w:val="19"/>
        </w:rPr>
        <w:t> </w:t>
      </w:r>
      <w:r>
        <w:rPr/>
        <w:t>có</w:t>
      </w:r>
      <w:r>
        <w:rPr>
          <w:spacing w:val="19"/>
        </w:rPr>
        <w:t> </w:t>
      </w:r>
      <w:r>
        <w:rPr/>
        <w:t>thỏa</w:t>
      </w:r>
      <w:r>
        <w:rPr>
          <w:spacing w:val="18"/>
        </w:rPr>
        <w:t> </w:t>
      </w:r>
      <w:r>
        <w:rPr/>
        <w:t>thuận</w:t>
      </w:r>
      <w:r>
        <w:rPr>
          <w:spacing w:val="19"/>
        </w:rPr>
        <w:t> </w:t>
      </w:r>
      <w:r>
        <w:rPr/>
        <w:t>với</w:t>
      </w:r>
      <w:r>
        <w:rPr>
          <w:spacing w:val="19"/>
        </w:rPr>
        <w:t> </w:t>
      </w:r>
      <w:r>
        <w:rPr/>
        <w:t>vợ</w:t>
      </w:r>
      <w:r>
        <w:rPr>
          <w:spacing w:val="20"/>
        </w:rPr>
        <w:t> </w:t>
      </w:r>
      <w:r>
        <w:rPr/>
        <w:t>chồng</w:t>
      </w:r>
      <w:r>
        <w:rPr>
          <w:spacing w:val="24"/>
        </w:rPr>
        <w:t> </w:t>
      </w:r>
      <w:r>
        <w:rPr/>
        <w:t>Ông</w:t>
      </w:r>
      <w:r>
        <w:rPr>
          <w:spacing w:val="19"/>
        </w:rPr>
        <w:t> </w:t>
      </w:r>
      <w:r>
        <w:rPr/>
        <w:t>Đỗ</w:t>
      </w:r>
      <w:r>
        <w:rPr>
          <w:spacing w:val="20"/>
        </w:rPr>
        <w:t> </w:t>
      </w:r>
      <w:r>
        <w:rPr>
          <w:spacing w:val="-2"/>
        </w:rPr>
        <w:t>Trung</w:t>
      </w:r>
    </w:p>
    <w:p>
      <w:pPr>
        <w:spacing w:after="0"/>
        <w:jc w:val="left"/>
        <w:sectPr>
          <w:type w:val="continuous"/>
          <w:pgSz w:w="12240" w:h="15840"/>
          <w:pgMar w:header="0" w:footer="348" w:top="1120" w:bottom="540" w:left="1540" w:right="680"/>
          <w:cols w:num="2" w:equalWidth="0">
            <w:col w:w="661" w:space="59"/>
            <w:col w:w="9300"/>
          </w:cols>
        </w:sectPr>
      </w:pPr>
    </w:p>
    <w:p>
      <w:pPr>
        <w:pStyle w:val="BodyText"/>
        <w:ind w:left="171" w:right="395"/>
        <w:jc w:val="right"/>
      </w:pPr>
      <w:r>
        <w:rPr/>
        <w:t>Th</w:t>
      </w:r>
      <w:r>
        <w:rPr>
          <w:spacing w:val="80"/>
        </w:rPr>
        <w:t> </w:t>
      </w:r>
      <w:r>
        <w:rPr/>
        <w:t>và Bà Nguyễn Thị Tuyết M</w:t>
      </w:r>
      <w:r>
        <w:rPr>
          <w:spacing w:val="80"/>
        </w:rPr>
        <w:t> </w:t>
      </w:r>
      <w:r>
        <w:rPr/>
        <w:t>về việc chuyển nhượng một phần thửa đất số 256 tờ bản đồ số 34 tọa lạc tại khu phố 2, thị trấn T, huyện H, tỉnh Bình Phước với nội</w:t>
      </w:r>
      <w:r>
        <w:rPr>
          <w:spacing w:val="40"/>
        </w:rPr>
        <w:t> </w:t>
      </w:r>
      <w:r>
        <w:rPr/>
        <w:t>dung như</w:t>
      </w:r>
      <w:r>
        <w:rPr>
          <w:spacing w:val="-2"/>
        </w:rPr>
        <w:t> </w:t>
      </w:r>
      <w:r>
        <w:rPr/>
        <w:t>sau: Ông Th,</w:t>
      </w:r>
      <w:r>
        <w:rPr>
          <w:spacing w:val="-1"/>
        </w:rPr>
        <w:t> </w:t>
      </w:r>
      <w:r>
        <w:rPr/>
        <w:t>bà</w:t>
      </w:r>
      <w:r>
        <w:rPr>
          <w:spacing w:val="-1"/>
        </w:rPr>
        <w:t> </w:t>
      </w:r>
      <w:r>
        <w:rPr/>
        <w:t>M sẽ</w:t>
      </w:r>
      <w:r>
        <w:rPr>
          <w:spacing w:val="-1"/>
        </w:rPr>
        <w:t> </w:t>
      </w:r>
      <w:r>
        <w:rPr/>
        <w:t>chuyển nhượng cho anh B diện</w:t>
      </w:r>
      <w:r>
        <w:rPr>
          <w:spacing w:val="-1"/>
        </w:rPr>
        <w:t> </w:t>
      </w:r>
      <w:r>
        <w:rPr/>
        <w:t>tích 70m</w:t>
      </w:r>
      <w:r>
        <w:rPr>
          <w:spacing w:val="-6"/>
        </w:rPr>
        <w:t> </w:t>
      </w:r>
      <w:r>
        <w:rPr/>
        <w:t>ngang mặt tiền, dài hết đất, giá chuyển nhượng là 2.310.000.000đ. Sau khi thỏa thuận chuyển nhượng</w:t>
      </w:r>
      <w:r>
        <w:rPr>
          <w:spacing w:val="22"/>
        </w:rPr>
        <w:t> </w:t>
      </w:r>
      <w:r>
        <w:rPr/>
        <w:t>xong</w:t>
      </w:r>
      <w:r>
        <w:rPr>
          <w:spacing w:val="22"/>
        </w:rPr>
        <w:t> </w:t>
      </w:r>
      <w:r>
        <w:rPr/>
        <w:t>thì</w:t>
      </w:r>
      <w:r>
        <w:rPr>
          <w:spacing w:val="25"/>
        </w:rPr>
        <w:t> </w:t>
      </w:r>
      <w:r>
        <w:rPr/>
        <w:t>anh</w:t>
      </w:r>
      <w:r>
        <w:rPr>
          <w:spacing w:val="22"/>
        </w:rPr>
        <w:t> </w:t>
      </w:r>
      <w:r>
        <w:rPr/>
        <w:t>B</w:t>
      </w:r>
      <w:r>
        <w:rPr>
          <w:spacing w:val="24"/>
        </w:rPr>
        <w:t> </w:t>
      </w:r>
      <w:r>
        <w:rPr/>
        <w:t>có</w:t>
      </w:r>
      <w:r>
        <w:rPr>
          <w:spacing w:val="22"/>
        </w:rPr>
        <w:t> </w:t>
      </w:r>
      <w:r>
        <w:rPr/>
        <w:t>đặt</w:t>
      </w:r>
      <w:r>
        <w:rPr>
          <w:spacing w:val="24"/>
        </w:rPr>
        <w:t> </w:t>
      </w:r>
      <w:r>
        <w:rPr/>
        <w:t>cọc</w:t>
      </w:r>
      <w:r>
        <w:rPr>
          <w:spacing w:val="21"/>
        </w:rPr>
        <w:t> </w:t>
      </w:r>
      <w:r>
        <w:rPr/>
        <w:t>cho</w:t>
      </w:r>
      <w:r>
        <w:rPr>
          <w:spacing w:val="27"/>
        </w:rPr>
        <w:t> </w:t>
      </w:r>
      <w:r>
        <w:rPr/>
        <w:t>Ông</w:t>
      </w:r>
      <w:r>
        <w:rPr>
          <w:spacing w:val="22"/>
        </w:rPr>
        <w:t> </w:t>
      </w:r>
      <w:r>
        <w:rPr/>
        <w:t>Th,</w:t>
      </w:r>
      <w:r>
        <w:rPr>
          <w:spacing w:val="20"/>
        </w:rPr>
        <w:t> </w:t>
      </w:r>
      <w:r>
        <w:rPr/>
        <w:t>bà</w:t>
      </w:r>
      <w:r>
        <w:rPr>
          <w:spacing w:val="21"/>
        </w:rPr>
        <w:t> </w:t>
      </w:r>
      <w:r>
        <w:rPr/>
        <w:t>M</w:t>
      </w:r>
      <w:r>
        <w:rPr>
          <w:spacing w:val="80"/>
        </w:rPr>
        <w:t> </w:t>
      </w:r>
      <w:r>
        <w:rPr/>
        <w:t>số</w:t>
      </w:r>
      <w:r>
        <w:rPr>
          <w:spacing w:val="22"/>
        </w:rPr>
        <w:t> </w:t>
      </w:r>
      <w:r>
        <w:rPr/>
        <w:t>tiền</w:t>
      </w:r>
      <w:r>
        <w:rPr>
          <w:spacing w:val="22"/>
        </w:rPr>
        <w:t> </w:t>
      </w:r>
      <w:r>
        <w:rPr/>
        <w:t>500.000.000đ,</w:t>
      </w:r>
      <w:r>
        <w:rPr>
          <w:spacing w:val="23"/>
        </w:rPr>
        <w:t> </w:t>
      </w:r>
      <w:r>
        <w:rPr/>
        <w:t>thỏa thuận 01 năm sau tức là ngày 27/5/2020 ông Th và bà M</w:t>
      </w:r>
      <w:r>
        <w:rPr>
          <w:spacing w:val="80"/>
        </w:rPr>
        <w:t> </w:t>
      </w:r>
      <w:r>
        <w:rPr/>
        <w:t>phải đến văn phòng công chứng để làm thủ tục chuyển nhượng thì</w:t>
      </w:r>
      <w:r>
        <w:rPr>
          <w:spacing w:val="22"/>
        </w:rPr>
        <w:t> </w:t>
      </w:r>
      <w:r>
        <w:rPr/>
        <w:t>anh B sẽ giao hết số tiền còn lại cho ông</w:t>
      </w:r>
      <w:r>
        <w:rPr>
          <w:spacing w:val="40"/>
        </w:rPr>
        <w:t> </w:t>
      </w:r>
      <w:r>
        <w:rPr/>
        <w:t>Thành. Khi đặt cọc thì ông Thành có nói đất đang thế chấp Ngân hàng nên các bên thỏa thuận thời gian 01 năm để hoàn tất thủ tục chuyển nhượng. Trong thời hạn 01 năm</w:t>
      </w:r>
      <w:r>
        <w:rPr>
          <w:spacing w:val="-1"/>
        </w:rPr>
        <w:t> </w:t>
      </w:r>
      <w:r>
        <w:rPr/>
        <w:t>mà Ông Th,</w:t>
      </w:r>
      <w:r>
        <w:rPr>
          <w:spacing w:val="-1"/>
        </w:rPr>
        <w:t> </w:t>
      </w:r>
      <w:r>
        <w:rPr/>
        <w:t>bà</w:t>
      </w:r>
      <w:r>
        <w:rPr>
          <w:spacing w:val="-1"/>
        </w:rPr>
        <w:t> </w:t>
      </w:r>
      <w:r>
        <w:rPr/>
        <w:t>M</w:t>
      </w:r>
      <w:r>
        <w:rPr>
          <w:spacing w:val="78"/>
        </w:rPr>
        <w:t> </w:t>
      </w:r>
      <w:r>
        <w:rPr/>
        <w:t>không làm</w:t>
      </w:r>
      <w:r>
        <w:rPr>
          <w:spacing w:val="-3"/>
        </w:rPr>
        <w:t> </w:t>
      </w:r>
      <w:r>
        <w:rPr/>
        <w:t>thủ tục</w:t>
      </w:r>
      <w:r>
        <w:rPr>
          <w:spacing w:val="-1"/>
        </w:rPr>
        <w:t> </w:t>
      </w:r>
      <w:r>
        <w:rPr/>
        <w:t>chuyển nhượng thì ông Th và bà M</w:t>
      </w:r>
      <w:r>
        <w:rPr>
          <w:spacing w:val="75"/>
        </w:rPr>
        <w:t> </w:t>
      </w:r>
      <w:r>
        <w:rPr/>
        <w:t>phải bồi thường gấp 02 lần số tiền mà anh B đã đặt cọc. Sau khi đặt cọc cho Ông Th, bà M</w:t>
      </w:r>
      <w:r>
        <w:rPr>
          <w:spacing w:val="79"/>
        </w:rPr>
        <w:t> </w:t>
      </w:r>
      <w:r>
        <w:rPr/>
        <w:t>thì anh B mới biết thửa đất nêu trên của Ông Th, bà M</w:t>
      </w:r>
      <w:r>
        <w:rPr>
          <w:spacing w:val="80"/>
        </w:rPr>
        <w:t> </w:t>
      </w:r>
      <w:r>
        <w:rPr/>
        <w:t>đang bị kê biên thi hành án. Đến ngày 27/5/2020 (ngày các bên thỏa thuận ra làm thủ tục chuyển nhượng tại văn phòng công chứng) thì</w:t>
      </w:r>
      <w:r>
        <w:rPr>
          <w:spacing w:val="22"/>
        </w:rPr>
        <w:t> </w:t>
      </w:r>
      <w:r>
        <w:rPr/>
        <w:t>anh B có liên hệ yêu cầu</w:t>
      </w:r>
      <w:r>
        <w:rPr>
          <w:spacing w:val="20"/>
        </w:rPr>
        <w:t> </w:t>
      </w:r>
      <w:r>
        <w:rPr/>
        <w:t>Ông Th, bà M</w:t>
      </w:r>
      <w:r>
        <w:rPr>
          <w:spacing w:val="80"/>
        </w:rPr>
        <w:t> </w:t>
      </w:r>
      <w:r>
        <w:rPr/>
        <w:t>ra văn phòng</w:t>
      </w:r>
      <w:r>
        <w:rPr>
          <w:spacing w:val="80"/>
        </w:rPr>
        <w:t> </w:t>
      </w:r>
      <w:r>
        <w:rPr/>
        <w:t>công chứng để</w:t>
      </w:r>
      <w:r>
        <w:rPr>
          <w:spacing w:val="-1"/>
        </w:rPr>
        <w:t> </w:t>
      </w:r>
      <w:r>
        <w:rPr/>
        <w:t>làm</w:t>
      </w:r>
      <w:r>
        <w:rPr>
          <w:spacing w:val="-5"/>
        </w:rPr>
        <w:t> </w:t>
      </w:r>
      <w:r>
        <w:rPr/>
        <w:t>thủ</w:t>
      </w:r>
      <w:r>
        <w:rPr>
          <w:spacing w:val="-1"/>
        </w:rPr>
        <w:t> </w:t>
      </w:r>
      <w:r>
        <w:rPr/>
        <w:t>tục</w:t>
      </w:r>
      <w:r>
        <w:rPr>
          <w:spacing w:val="-1"/>
        </w:rPr>
        <w:t> </w:t>
      </w:r>
      <w:r>
        <w:rPr/>
        <w:t>chuyển nhượng</w:t>
      </w:r>
      <w:r>
        <w:rPr>
          <w:spacing w:val="-4"/>
        </w:rPr>
        <w:t> </w:t>
      </w:r>
      <w:r>
        <w:rPr/>
        <w:t>nhưng ông Th</w:t>
      </w:r>
      <w:r>
        <w:rPr>
          <w:spacing w:val="-4"/>
        </w:rPr>
        <w:t> </w:t>
      </w:r>
      <w:r>
        <w:rPr/>
        <w:t>và</w:t>
      </w:r>
      <w:r>
        <w:rPr>
          <w:spacing w:val="-4"/>
        </w:rPr>
        <w:t> </w:t>
      </w:r>
      <w:r>
        <w:rPr/>
        <w:t>bà</w:t>
      </w:r>
      <w:r>
        <w:rPr>
          <w:spacing w:val="-4"/>
        </w:rPr>
        <w:t> </w:t>
      </w:r>
      <w:r>
        <w:rPr/>
        <w:t>M</w:t>
      </w:r>
      <w:r>
        <w:rPr>
          <w:spacing w:val="40"/>
        </w:rPr>
        <w:t> </w:t>
      </w:r>
      <w:r>
        <w:rPr/>
        <w:t>không</w:t>
      </w:r>
      <w:r>
        <w:rPr>
          <w:spacing w:val="-4"/>
        </w:rPr>
        <w:t> </w:t>
      </w:r>
      <w:r>
        <w:rPr/>
        <w:t>thực</w:t>
      </w:r>
      <w:r>
        <w:rPr>
          <w:spacing w:val="-4"/>
        </w:rPr>
        <w:t> </w:t>
      </w:r>
      <w:r>
        <w:rPr/>
        <w:t>hiện. Nay anh</w:t>
      </w:r>
      <w:r>
        <w:rPr>
          <w:spacing w:val="19"/>
        </w:rPr>
        <w:t> </w:t>
      </w:r>
      <w:r>
        <w:rPr/>
        <w:t>B yêu</w:t>
      </w:r>
      <w:r>
        <w:rPr>
          <w:spacing w:val="19"/>
        </w:rPr>
        <w:t> </w:t>
      </w:r>
      <w:r>
        <w:rPr/>
        <w:t>cầu</w:t>
      </w:r>
      <w:r>
        <w:rPr>
          <w:spacing w:val="19"/>
        </w:rPr>
        <w:t> </w:t>
      </w:r>
      <w:r>
        <w:rPr/>
        <w:t>Tòa án giải quyết buộc</w:t>
      </w:r>
      <w:r>
        <w:rPr>
          <w:spacing w:val="22"/>
        </w:rPr>
        <w:t> </w:t>
      </w:r>
      <w:r>
        <w:rPr/>
        <w:t>Ông Th, bà M</w:t>
      </w:r>
      <w:r>
        <w:rPr>
          <w:spacing w:val="80"/>
        </w:rPr>
        <w:t> </w:t>
      </w:r>
      <w:r>
        <w:rPr/>
        <w:t>trả số tiền đặt cọc</w:t>
      </w:r>
    </w:p>
    <w:p>
      <w:pPr>
        <w:pStyle w:val="BodyText"/>
      </w:pPr>
      <w:r>
        <w:rPr/>
        <w:t>500.000.000đ</w:t>
      </w:r>
      <w:r>
        <w:rPr>
          <w:spacing w:val="-7"/>
        </w:rPr>
        <w:t> </w:t>
      </w:r>
      <w:r>
        <w:rPr/>
        <w:t>và</w:t>
      </w:r>
      <w:r>
        <w:rPr>
          <w:spacing w:val="-3"/>
        </w:rPr>
        <w:t> </w:t>
      </w:r>
      <w:r>
        <w:rPr/>
        <w:t>tiền</w:t>
      </w:r>
      <w:r>
        <w:rPr>
          <w:spacing w:val="-6"/>
        </w:rPr>
        <w:t> </w:t>
      </w:r>
      <w:r>
        <w:rPr/>
        <w:t>phạt</w:t>
      </w:r>
      <w:r>
        <w:rPr>
          <w:spacing w:val="-2"/>
        </w:rPr>
        <w:t> </w:t>
      </w:r>
      <w:r>
        <w:rPr/>
        <w:t>cọc</w:t>
      </w:r>
      <w:r>
        <w:rPr>
          <w:spacing w:val="-3"/>
        </w:rPr>
        <w:t> </w:t>
      </w:r>
      <w:r>
        <w:rPr/>
        <w:t>là</w:t>
      </w:r>
      <w:r>
        <w:rPr>
          <w:spacing w:val="-3"/>
        </w:rPr>
        <w:t> </w:t>
      </w:r>
      <w:r>
        <w:rPr>
          <w:spacing w:val="-2"/>
        </w:rPr>
        <w:t>500.000.000đ.</w:t>
      </w:r>
    </w:p>
    <w:p>
      <w:pPr>
        <w:spacing w:line="322" w:lineRule="exact" w:before="1"/>
        <w:ind w:left="881" w:right="0" w:firstLine="0"/>
        <w:jc w:val="both"/>
        <w:rPr>
          <w:i/>
          <w:sz w:val="28"/>
        </w:rPr>
      </w:pPr>
      <w:r>
        <w:rPr>
          <w:i/>
          <w:sz w:val="28"/>
        </w:rPr>
        <w:t>Tại</w:t>
      </w:r>
      <w:r>
        <w:rPr>
          <w:i/>
          <w:spacing w:val="-3"/>
          <w:sz w:val="28"/>
        </w:rPr>
        <w:t> </w:t>
      </w:r>
      <w:r>
        <w:rPr>
          <w:i/>
          <w:sz w:val="28"/>
        </w:rPr>
        <w:t>văn</w:t>
      </w:r>
      <w:r>
        <w:rPr>
          <w:i/>
          <w:spacing w:val="-3"/>
          <w:sz w:val="28"/>
        </w:rPr>
        <w:t> </w:t>
      </w:r>
      <w:r>
        <w:rPr>
          <w:i/>
          <w:sz w:val="28"/>
        </w:rPr>
        <w:t>bản</w:t>
      </w:r>
      <w:r>
        <w:rPr>
          <w:i/>
          <w:spacing w:val="-3"/>
          <w:sz w:val="28"/>
        </w:rPr>
        <w:t> </w:t>
      </w:r>
      <w:r>
        <w:rPr>
          <w:i/>
          <w:sz w:val="28"/>
        </w:rPr>
        <w:t>ý</w:t>
      </w:r>
      <w:r>
        <w:rPr>
          <w:i/>
          <w:spacing w:val="-5"/>
          <w:sz w:val="28"/>
        </w:rPr>
        <w:t> </w:t>
      </w:r>
      <w:r>
        <w:rPr>
          <w:i/>
          <w:sz w:val="28"/>
        </w:rPr>
        <w:t>kiến</w:t>
      </w:r>
      <w:r>
        <w:rPr>
          <w:i/>
          <w:spacing w:val="-6"/>
          <w:sz w:val="28"/>
        </w:rPr>
        <w:t> </w:t>
      </w:r>
      <w:r>
        <w:rPr>
          <w:i/>
          <w:sz w:val="28"/>
        </w:rPr>
        <w:t>ghi</w:t>
      </w:r>
      <w:r>
        <w:rPr>
          <w:i/>
          <w:spacing w:val="-3"/>
          <w:sz w:val="28"/>
        </w:rPr>
        <w:t> </w:t>
      </w:r>
      <w:r>
        <w:rPr>
          <w:i/>
          <w:sz w:val="28"/>
        </w:rPr>
        <w:t>ngày</w:t>
      </w:r>
      <w:r>
        <w:rPr>
          <w:i/>
          <w:spacing w:val="-4"/>
          <w:sz w:val="28"/>
        </w:rPr>
        <w:t> </w:t>
      </w:r>
      <w:r>
        <w:rPr>
          <w:i/>
          <w:sz w:val="28"/>
        </w:rPr>
        <w:t>16/11/2020,</w:t>
      </w:r>
      <w:r>
        <w:rPr>
          <w:i/>
          <w:spacing w:val="-1"/>
          <w:sz w:val="28"/>
        </w:rPr>
        <w:t> </w:t>
      </w:r>
      <w:r>
        <w:rPr>
          <w:i/>
          <w:sz w:val="28"/>
        </w:rPr>
        <w:t>Ông</w:t>
      </w:r>
      <w:r>
        <w:rPr>
          <w:i/>
          <w:spacing w:val="-2"/>
          <w:sz w:val="28"/>
        </w:rPr>
        <w:t> </w:t>
      </w:r>
      <w:r>
        <w:rPr>
          <w:i/>
          <w:sz w:val="28"/>
        </w:rPr>
        <w:t>Đỗ</w:t>
      </w:r>
      <w:r>
        <w:rPr>
          <w:i/>
          <w:spacing w:val="-3"/>
          <w:sz w:val="28"/>
        </w:rPr>
        <w:t> </w:t>
      </w:r>
      <w:r>
        <w:rPr>
          <w:i/>
          <w:sz w:val="28"/>
        </w:rPr>
        <w:t>Trung</w:t>
      </w:r>
      <w:r>
        <w:rPr>
          <w:i/>
          <w:spacing w:val="-3"/>
          <w:sz w:val="28"/>
        </w:rPr>
        <w:t> </w:t>
      </w:r>
      <w:r>
        <w:rPr>
          <w:i/>
          <w:sz w:val="28"/>
        </w:rPr>
        <w:t>Th</w:t>
      </w:r>
      <w:r>
        <w:rPr>
          <w:i/>
          <w:spacing w:val="64"/>
          <w:sz w:val="28"/>
        </w:rPr>
        <w:t> </w:t>
      </w:r>
      <w:r>
        <w:rPr>
          <w:i/>
          <w:sz w:val="28"/>
        </w:rPr>
        <w:t>trình</w:t>
      </w:r>
      <w:r>
        <w:rPr>
          <w:i/>
          <w:spacing w:val="-2"/>
          <w:sz w:val="28"/>
        </w:rPr>
        <w:t> </w:t>
      </w:r>
      <w:r>
        <w:rPr>
          <w:i/>
          <w:spacing w:val="-4"/>
          <w:sz w:val="28"/>
        </w:rPr>
        <w:t>bày:</w:t>
      </w:r>
    </w:p>
    <w:p>
      <w:pPr>
        <w:pStyle w:val="BodyText"/>
        <w:ind w:right="395" w:firstLine="719"/>
      </w:pPr>
      <w:r>
        <w:rPr/>
        <w:t>Ông Thành yêu cầu Anh Lê Mai B cung cấp chứng cứ thể hiện việc ông Thành đã nhận tiền cọc của anh B ngày 27/5/2019. Trong quá trình giải quyết, ông Th và bà M</w:t>
      </w:r>
      <w:r>
        <w:rPr>
          <w:spacing w:val="80"/>
        </w:rPr>
        <w:t> </w:t>
      </w:r>
      <w:r>
        <w:rPr/>
        <w:t>đã được triệu tập lên Tòa làm việc nhiều lần nhưng Ông Th, bà M không có mặt nên không thu thập được ý kiến của ông Thành, bà Mai.</w:t>
      </w:r>
    </w:p>
    <w:p>
      <w:pPr>
        <w:spacing w:line="240" w:lineRule="auto" w:before="0"/>
        <w:ind w:left="162" w:right="394" w:firstLine="719"/>
        <w:jc w:val="both"/>
        <w:rPr>
          <w:i/>
          <w:sz w:val="28"/>
        </w:rPr>
      </w:pPr>
      <w:r>
        <w:rPr>
          <w:i/>
          <w:sz w:val="28"/>
        </w:rPr>
        <w:t>Tại văn bản trình bày ý kiến ngày 20/4/2021, đại diện theo ủy quyền của</w:t>
      </w:r>
      <w:r>
        <w:rPr>
          <w:i/>
          <w:sz w:val="28"/>
        </w:rPr>
        <w:t> người có quyền lợi nghĩa vụ liên quan Ngân hàng TMCP Sài Gòn Thương Tín – Ông Nguyễn Hoàng Thtrình bày:</w:t>
      </w:r>
    </w:p>
    <w:p>
      <w:pPr>
        <w:pStyle w:val="BodyText"/>
        <w:ind w:right="395" w:firstLine="719"/>
      </w:pPr>
      <w:r>
        <w:rPr/>
        <w:t>Ngày 26/01/2016, Ngân hàng TMCP Sài Gòn Thương Tín – Chi nhánh Bến Cát – Phòng giao dịch Bàu Bàng có ký hợp đồng tín dụng số LD1602600388 với Ông Đỗ Trung Th</w:t>
      </w:r>
      <w:r>
        <w:rPr>
          <w:spacing w:val="40"/>
        </w:rPr>
        <w:t> </w:t>
      </w:r>
      <w:r>
        <w:rPr/>
        <w:t>và Bà Nguyễn Thị Tuyết M, cho Ông Th, bà M</w:t>
      </w:r>
      <w:r>
        <w:rPr>
          <w:spacing w:val="40"/>
        </w:rPr>
        <w:t> </w:t>
      </w:r>
      <w:r>
        <w:rPr/>
        <w:t>vay số tiền 500.000.000đ với hình thức hợp đồng tín dụng dư nợ giảm dần. Để đảm bảo cho khoản vay, ông Th và bà M</w:t>
      </w:r>
      <w:r>
        <w:rPr>
          <w:spacing w:val="80"/>
        </w:rPr>
        <w:t> </w:t>
      </w:r>
      <w:r>
        <w:rPr/>
        <w:t>có thế chấp thửa đất số 256 tờ bản đồ số 34 tọa lạc tại khu phố 2, thị trấn T, huyện H, tỉnh Bình Phước theo hợp đồng thế chấp số 92/2016 ngày 26/01/2016. Sau khi vay, do ông Th và bà M</w:t>
      </w:r>
      <w:r>
        <w:rPr>
          <w:spacing w:val="80"/>
        </w:rPr>
        <w:t> </w:t>
      </w:r>
      <w:r>
        <w:rPr/>
        <w:t>vi phạm nghĩa vụ trả nợ nên Ngân hàng đã</w:t>
      </w:r>
      <w:r>
        <w:rPr>
          <w:spacing w:val="-1"/>
        </w:rPr>
        <w:t> </w:t>
      </w:r>
      <w:r>
        <w:rPr/>
        <w:t>khởi kiện ra Tòa án nhân dân huyện H. Tòa án nhân dân huyện H</w:t>
      </w:r>
      <w:r>
        <w:rPr>
          <w:spacing w:val="40"/>
        </w:rPr>
        <w:t> </w:t>
      </w:r>
      <w:r>
        <w:rPr/>
        <w:t>đã có</w:t>
      </w:r>
      <w:r>
        <w:rPr>
          <w:spacing w:val="32"/>
        </w:rPr>
        <w:t> </w:t>
      </w:r>
      <w:r>
        <w:rPr/>
        <w:t>bản</w:t>
      </w:r>
      <w:r>
        <w:rPr>
          <w:spacing w:val="32"/>
        </w:rPr>
        <w:t> </w:t>
      </w:r>
      <w:r>
        <w:rPr/>
        <w:t>án</w:t>
      </w:r>
      <w:r>
        <w:rPr>
          <w:spacing w:val="31"/>
        </w:rPr>
        <w:t> </w:t>
      </w:r>
      <w:r>
        <w:rPr/>
        <w:t>số</w:t>
      </w:r>
      <w:r>
        <w:rPr>
          <w:spacing w:val="31"/>
        </w:rPr>
        <w:t> </w:t>
      </w:r>
      <w:r>
        <w:rPr/>
        <w:t>18</w:t>
      </w:r>
      <w:r>
        <w:rPr>
          <w:spacing w:val="31"/>
        </w:rPr>
        <w:t> </w:t>
      </w:r>
      <w:r>
        <w:rPr/>
        <w:t>ngày</w:t>
      </w:r>
      <w:r>
        <w:rPr>
          <w:spacing w:val="29"/>
        </w:rPr>
        <w:t> </w:t>
      </w:r>
      <w:r>
        <w:rPr/>
        <w:t>27/4/2018</w:t>
      </w:r>
      <w:r>
        <w:rPr>
          <w:spacing w:val="31"/>
        </w:rPr>
        <w:t> </w:t>
      </w:r>
      <w:r>
        <w:rPr/>
        <w:t>chấp</w:t>
      </w:r>
      <w:r>
        <w:rPr>
          <w:spacing w:val="31"/>
        </w:rPr>
        <w:t> </w:t>
      </w:r>
      <w:r>
        <w:rPr/>
        <w:t>nhận</w:t>
      </w:r>
      <w:r>
        <w:rPr>
          <w:spacing w:val="32"/>
        </w:rPr>
        <w:t> </w:t>
      </w:r>
      <w:r>
        <w:rPr/>
        <w:t>yêu</w:t>
      </w:r>
      <w:r>
        <w:rPr>
          <w:spacing w:val="32"/>
        </w:rPr>
        <w:t> </w:t>
      </w:r>
      <w:r>
        <w:rPr/>
        <w:t>cầu</w:t>
      </w:r>
      <w:r>
        <w:rPr>
          <w:spacing w:val="32"/>
        </w:rPr>
        <w:t> </w:t>
      </w:r>
      <w:r>
        <w:rPr/>
        <w:t>khởi</w:t>
      </w:r>
      <w:r>
        <w:rPr>
          <w:spacing w:val="31"/>
        </w:rPr>
        <w:t> </w:t>
      </w:r>
      <w:r>
        <w:rPr/>
        <w:t>kiện</w:t>
      </w:r>
      <w:r>
        <w:rPr>
          <w:spacing w:val="31"/>
        </w:rPr>
        <w:t> </w:t>
      </w:r>
      <w:r>
        <w:rPr/>
        <w:t>của</w:t>
      </w:r>
      <w:r>
        <w:rPr>
          <w:spacing w:val="31"/>
        </w:rPr>
        <w:t> </w:t>
      </w:r>
      <w:r>
        <w:rPr/>
        <w:t>Ngân</w:t>
      </w:r>
      <w:r>
        <w:rPr>
          <w:spacing w:val="31"/>
        </w:rPr>
        <w:t> </w:t>
      </w:r>
      <w:r>
        <w:rPr/>
        <w:t>hàng</w:t>
      </w:r>
      <w:r>
        <w:rPr>
          <w:spacing w:val="31"/>
        </w:rPr>
        <w:t> </w:t>
      </w:r>
      <w:r>
        <w:rPr/>
        <w:t>và</w:t>
      </w:r>
    </w:p>
    <w:p>
      <w:pPr>
        <w:spacing w:after="0"/>
        <w:sectPr>
          <w:type w:val="continuous"/>
          <w:pgSz w:w="12240" w:h="15840"/>
          <w:pgMar w:header="0" w:footer="348" w:top="1120" w:bottom="540" w:left="1540" w:right="680"/>
        </w:sectPr>
      </w:pPr>
    </w:p>
    <w:p>
      <w:pPr>
        <w:pStyle w:val="BodyText"/>
        <w:spacing w:before="65"/>
        <w:ind w:right="394"/>
      </w:pPr>
      <w:r>
        <w:rPr/>
        <w:t>buộc Ông Th, bà M</w:t>
      </w:r>
      <w:r>
        <w:rPr>
          <w:spacing w:val="80"/>
        </w:rPr>
        <w:t> </w:t>
      </w:r>
      <w:r>
        <w:rPr/>
        <w:t>phải trả cho Ngân hàng TMCP Sài Gòn Thương tín – chi</w:t>
      </w:r>
      <w:r>
        <w:rPr>
          <w:spacing w:val="40"/>
        </w:rPr>
        <w:t> </w:t>
      </w:r>
      <w:r>
        <w:rPr/>
        <w:t>nhánh Bến Cát, phòng giao dịch Bàu Bàng số tiền gốc và lãi là 606.124.457đ. Tuy nhiên,</w:t>
      </w:r>
      <w:r>
        <w:rPr>
          <w:spacing w:val="-1"/>
        </w:rPr>
        <w:t> </w:t>
      </w:r>
      <w:r>
        <w:rPr/>
        <w:t>sau</w:t>
      </w:r>
      <w:r>
        <w:rPr>
          <w:spacing w:val="-1"/>
        </w:rPr>
        <w:t> </w:t>
      </w:r>
      <w:r>
        <w:rPr/>
        <w:t>khi</w:t>
      </w:r>
      <w:r>
        <w:rPr>
          <w:spacing w:val="-1"/>
        </w:rPr>
        <w:t> </w:t>
      </w:r>
      <w:r>
        <w:rPr/>
        <w:t>bản án</w:t>
      </w:r>
      <w:r>
        <w:rPr>
          <w:spacing w:val="-1"/>
        </w:rPr>
        <w:t> </w:t>
      </w:r>
      <w:r>
        <w:rPr/>
        <w:t>có</w:t>
      </w:r>
      <w:r>
        <w:rPr>
          <w:spacing w:val="-2"/>
        </w:rPr>
        <w:t> </w:t>
      </w:r>
      <w:r>
        <w:rPr/>
        <w:t>hiệu</w:t>
      </w:r>
      <w:r>
        <w:rPr>
          <w:spacing w:val="-1"/>
        </w:rPr>
        <w:t> </w:t>
      </w:r>
      <w:r>
        <w:rPr/>
        <w:t>lực</w:t>
      </w:r>
      <w:r>
        <w:rPr>
          <w:spacing w:val="-3"/>
        </w:rPr>
        <w:t> </w:t>
      </w:r>
      <w:r>
        <w:rPr/>
        <w:t>thì Ông Th,</w:t>
      </w:r>
      <w:r>
        <w:rPr>
          <w:spacing w:val="-1"/>
        </w:rPr>
        <w:t> </w:t>
      </w:r>
      <w:r>
        <w:rPr/>
        <w:t>bà</w:t>
      </w:r>
      <w:r>
        <w:rPr>
          <w:spacing w:val="-3"/>
        </w:rPr>
        <w:t> </w:t>
      </w:r>
      <w:r>
        <w:rPr/>
        <w:t>M</w:t>
      </w:r>
      <w:r>
        <w:rPr>
          <w:spacing w:val="40"/>
        </w:rPr>
        <w:t> </w:t>
      </w:r>
      <w:r>
        <w:rPr/>
        <w:t>không</w:t>
      </w:r>
      <w:r>
        <w:rPr>
          <w:spacing w:val="-2"/>
        </w:rPr>
        <w:t> </w:t>
      </w:r>
      <w:r>
        <w:rPr/>
        <w:t>thực</w:t>
      </w:r>
      <w:r>
        <w:rPr>
          <w:spacing w:val="-2"/>
        </w:rPr>
        <w:t> </w:t>
      </w:r>
      <w:r>
        <w:rPr/>
        <w:t>hiện</w:t>
      </w:r>
      <w:r>
        <w:rPr>
          <w:spacing w:val="-1"/>
        </w:rPr>
        <w:t> </w:t>
      </w:r>
      <w:r>
        <w:rPr/>
        <w:t>nghĩa</w:t>
      </w:r>
      <w:r>
        <w:rPr>
          <w:spacing w:val="-2"/>
        </w:rPr>
        <w:t> </w:t>
      </w:r>
      <w:r>
        <w:rPr/>
        <w:t>vụ</w:t>
      </w:r>
      <w:r>
        <w:rPr>
          <w:spacing w:val="-1"/>
        </w:rPr>
        <w:t> </w:t>
      </w:r>
      <w:r>
        <w:rPr/>
        <w:t>trả</w:t>
      </w:r>
      <w:r>
        <w:rPr>
          <w:spacing w:val="-1"/>
        </w:rPr>
        <w:t> </w:t>
      </w:r>
      <w:r>
        <w:rPr/>
        <w:t>nợ nên Ngân hàng đã có đơn yêu cầu thi hành án.</w:t>
      </w:r>
      <w:r>
        <w:rPr>
          <w:spacing w:val="20"/>
        </w:rPr>
        <w:t> </w:t>
      </w:r>
      <w:r>
        <w:rPr/>
        <w:t>Hiện nay thửa đất số 256 tờ bản đồ số 34 tọa lạc</w:t>
      </w:r>
      <w:r>
        <w:rPr>
          <w:spacing w:val="-1"/>
        </w:rPr>
        <w:t> </w:t>
      </w:r>
      <w:r>
        <w:rPr/>
        <w:t>tại khu phố 2,</w:t>
      </w:r>
      <w:r>
        <w:rPr>
          <w:spacing w:val="-1"/>
        </w:rPr>
        <w:t> </w:t>
      </w:r>
      <w:r>
        <w:rPr/>
        <w:t>thị trấn T, huyện H, tỉnh Bình Phước đang bị Chi cục thi hành án dân sự huyện H</w:t>
      </w:r>
      <w:r>
        <w:rPr>
          <w:spacing w:val="40"/>
        </w:rPr>
        <w:t> </w:t>
      </w:r>
      <w:r>
        <w:rPr/>
        <w:t>cưỡng chế, kê biên tài sản theo quyết định số 03/QĐ- CCTHADS ngày 06/11/2019 để thi hành cho khoản nợ trên. Trong thời gian thế chấp quyền sử dụng đất nêu trên, Ông Th, bà M tự ý nhận đặc cọc để chuyển nhượng quyền sử</w:t>
      </w:r>
      <w:r>
        <w:rPr>
          <w:spacing w:val="-1"/>
        </w:rPr>
        <w:t> </w:t>
      </w:r>
      <w:r>
        <w:rPr/>
        <w:t>dụng thửa đất nêu trên là không đúng quy</w:t>
      </w:r>
      <w:r>
        <w:rPr>
          <w:spacing w:val="-4"/>
        </w:rPr>
        <w:t> </w:t>
      </w:r>
      <w:r>
        <w:rPr/>
        <w:t>định</w:t>
      </w:r>
      <w:r>
        <w:rPr>
          <w:spacing w:val="-1"/>
        </w:rPr>
        <w:t> </w:t>
      </w:r>
      <w:r>
        <w:rPr/>
        <w:t>của pháp luật. Tuy nhiên, việc giải quyết hợp đồng đặt cọc giữa các bên không liên quan đến quyền sử dụng thửa đất này nên phía Ngân hàng TMCP Sài Gòn Thương Tín không có yêu cầu gì trong vụ án này cũng như không có ý kiến gì khác đối với yêu cầu khởi kiện của nguyên đơn.</w:t>
      </w:r>
    </w:p>
    <w:p>
      <w:pPr>
        <w:spacing w:before="4"/>
        <w:ind w:left="162" w:right="395" w:firstLine="719"/>
        <w:jc w:val="both"/>
        <w:rPr>
          <w:i/>
          <w:sz w:val="28"/>
        </w:rPr>
      </w:pPr>
      <w:r>
        <w:rPr>
          <w:i/>
          <w:sz w:val="28"/>
        </w:rPr>
        <w:t>Tại Bản án dân sự sơ thẩm số 07/2021/DS-ST ngày 20/4/2021 của Tòa án</w:t>
      </w:r>
      <w:r>
        <w:rPr>
          <w:i/>
          <w:sz w:val="28"/>
        </w:rPr>
        <w:t> nhân dân huyện H</w:t>
      </w:r>
      <w:r>
        <w:rPr>
          <w:i/>
          <w:spacing w:val="40"/>
          <w:sz w:val="28"/>
        </w:rPr>
        <w:t> </w:t>
      </w:r>
      <w:r>
        <w:rPr>
          <w:i/>
          <w:sz w:val="28"/>
        </w:rPr>
        <w:t>đã quyết định:</w:t>
      </w:r>
    </w:p>
    <w:p>
      <w:pPr>
        <w:pStyle w:val="BodyText"/>
        <w:spacing w:line="321" w:lineRule="exact"/>
        <w:ind w:left="881"/>
      </w:pPr>
      <w:r>
        <w:rPr/>
        <w:t>Chấp</w:t>
      </w:r>
      <w:r>
        <w:rPr>
          <w:spacing w:val="-2"/>
        </w:rPr>
        <w:t> </w:t>
      </w:r>
      <w:r>
        <w:rPr/>
        <w:t>nhận</w:t>
      </w:r>
      <w:r>
        <w:rPr>
          <w:spacing w:val="-2"/>
        </w:rPr>
        <w:t> </w:t>
      </w:r>
      <w:r>
        <w:rPr/>
        <w:t>một</w:t>
      </w:r>
      <w:r>
        <w:rPr>
          <w:spacing w:val="-1"/>
        </w:rPr>
        <w:t> </w:t>
      </w:r>
      <w:r>
        <w:rPr/>
        <w:t>phần</w:t>
      </w:r>
      <w:r>
        <w:rPr>
          <w:spacing w:val="-6"/>
        </w:rPr>
        <w:t> </w:t>
      </w:r>
      <w:r>
        <w:rPr/>
        <w:t>yêu</w:t>
      </w:r>
      <w:r>
        <w:rPr>
          <w:spacing w:val="-2"/>
        </w:rPr>
        <w:t> </w:t>
      </w:r>
      <w:r>
        <w:rPr/>
        <w:t>cầu</w:t>
      </w:r>
      <w:r>
        <w:rPr>
          <w:spacing w:val="-2"/>
        </w:rPr>
        <w:t> </w:t>
      </w:r>
      <w:r>
        <w:rPr/>
        <w:t>khởi</w:t>
      </w:r>
      <w:r>
        <w:rPr>
          <w:spacing w:val="-5"/>
        </w:rPr>
        <w:t> </w:t>
      </w:r>
      <w:r>
        <w:rPr/>
        <w:t>kiện</w:t>
      </w:r>
      <w:r>
        <w:rPr>
          <w:spacing w:val="-1"/>
        </w:rPr>
        <w:t> </w:t>
      </w:r>
      <w:r>
        <w:rPr/>
        <w:t>của</w:t>
      </w:r>
      <w:r>
        <w:rPr>
          <w:spacing w:val="-1"/>
        </w:rPr>
        <w:t> </w:t>
      </w:r>
      <w:r>
        <w:rPr/>
        <w:t>Anh</w:t>
      </w:r>
      <w:r>
        <w:rPr>
          <w:spacing w:val="-2"/>
        </w:rPr>
        <w:t> </w:t>
      </w:r>
      <w:r>
        <w:rPr/>
        <w:t>Lê</w:t>
      </w:r>
      <w:r>
        <w:rPr>
          <w:spacing w:val="-2"/>
        </w:rPr>
        <w:t> </w:t>
      </w:r>
      <w:r>
        <w:rPr/>
        <w:t>Mai</w:t>
      </w:r>
      <w:r>
        <w:rPr>
          <w:spacing w:val="-2"/>
        </w:rPr>
        <w:t> </w:t>
      </w:r>
      <w:r>
        <w:rPr/>
        <w:t>B</w:t>
      </w:r>
      <w:r>
        <w:rPr>
          <w:spacing w:val="-2"/>
        </w:rPr>
        <w:t> </w:t>
      </w:r>
      <w:r>
        <w:rPr>
          <w:spacing w:val="-10"/>
        </w:rPr>
        <w:t>.</w:t>
      </w:r>
    </w:p>
    <w:p>
      <w:pPr>
        <w:pStyle w:val="BodyText"/>
        <w:ind w:right="396" w:firstLine="719"/>
      </w:pPr>
      <w:r>
        <w:rPr/>
        <w:t>Tuyên</w:t>
      </w:r>
      <w:r>
        <w:rPr>
          <w:spacing w:val="-1"/>
        </w:rPr>
        <w:t> </w:t>
      </w:r>
      <w:r>
        <w:rPr/>
        <w:t>Hợp</w:t>
      </w:r>
      <w:r>
        <w:rPr>
          <w:spacing w:val="-2"/>
        </w:rPr>
        <w:t> </w:t>
      </w:r>
      <w:r>
        <w:rPr/>
        <w:t>đồng</w:t>
      </w:r>
      <w:r>
        <w:rPr>
          <w:spacing w:val="-1"/>
        </w:rPr>
        <w:t> </w:t>
      </w:r>
      <w:r>
        <w:rPr/>
        <w:t>“Thỏa</w:t>
      </w:r>
      <w:r>
        <w:rPr>
          <w:spacing w:val="-3"/>
        </w:rPr>
        <w:t> </w:t>
      </w:r>
      <w:r>
        <w:rPr/>
        <w:t>thuận</w:t>
      </w:r>
      <w:r>
        <w:rPr>
          <w:spacing w:val="-2"/>
        </w:rPr>
        <w:t> </w:t>
      </w:r>
      <w:r>
        <w:rPr/>
        <w:t>đặt</w:t>
      </w:r>
      <w:r>
        <w:rPr>
          <w:spacing w:val="-2"/>
        </w:rPr>
        <w:t> </w:t>
      </w:r>
      <w:r>
        <w:rPr/>
        <w:t>cọc</w:t>
      </w:r>
      <w:r>
        <w:rPr>
          <w:spacing w:val="-4"/>
        </w:rPr>
        <w:t> </w:t>
      </w:r>
      <w:r>
        <w:rPr/>
        <w:t>v/v</w:t>
      </w:r>
      <w:r>
        <w:rPr>
          <w:spacing w:val="-1"/>
        </w:rPr>
        <w:t> </w:t>
      </w:r>
      <w:r>
        <w:rPr/>
        <w:t>chuyển</w:t>
      </w:r>
      <w:r>
        <w:rPr>
          <w:spacing w:val="-2"/>
        </w:rPr>
        <w:t> </w:t>
      </w:r>
      <w:r>
        <w:rPr/>
        <w:t>nhượng</w:t>
      </w:r>
      <w:r>
        <w:rPr>
          <w:spacing w:val="-2"/>
        </w:rPr>
        <w:t> </w:t>
      </w:r>
      <w:r>
        <w:rPr/>
        <w:t>quyền</w:t>
      </w:r>
      <w:r>
        <w:rPr>
          <w:spacing w:val="-2"/>
        </w:rPr>
        <w:t> </w:t>
      </w:r>
      <w:r>
        <w:rPr/>
        <w:t>sử</w:t>
      </w:r>
      <w:r>
        <w:rPr>
          <w:spacing w:val="-2"/>
        </w:rPr>
        <w:t> </w:t>
      </w:r>
      <w:r>
        <w:rPr/>
        <w:t>dụng</w:t>
      </w:r>
      <w:r>
        <w:rPr>
          <w:spacing w:val="-3"/>
        </w:rPr>
        <w:t> </w:t>
      </w:r>
      <w:r>
        <w:rPr/>
        <w:t>đất” ngày 27/5/2019 giữa Anh Lê Mai B</w:t>
      </w:r>
      <w:r>
        <w:rPr>
          <w:spacing w:val="80"/>
        </w:rPr>
        <w:t> </w:t>
      </w:r>
      <w:r>
        <w:rPr/>
        <w:t>với Ông Đỗ Trung Th</w:t>
      </w:r>
      <w:r>
        <w:rPr>
          <w:spacing w:val="80"/>
        </w:rPr>
        <w:t> </w:t>
      </w:r>
      <w:r>
        <w:rPr/>
        <w:t>và Bà Nguyễn Thị Tuyết M</w:t>
      </w:r>
      <w:r>
        <w:rPr>
          <w:spacing w:val="40"/>
        </w:rPr>
        <w:t> </w:t>
      </w:r>
      <w:r>
        <w:rPr/>
        <w:t>vô hiệu.</w:t>
      </w:r>
    </w:p>
    <w:p>
      <w:pPr>
        <w:pStyle w:val="BodyText"/>
        <w:spacing w:line="242" w:lineRule="auto"/>
        <w:ind w:right="396" w:firstLine="719"/>
      </w:pPr>
      <w:r>
        <w:rPr/>
        <w:t>Buộc Ông Đỗ Trung Th</w:t>
      </w:r>
      <w:r>
        <w:rPr>
          <w:spacing w:val="80"/>
        </w:rPr>
        <w:t> </w:t>
      </w:r>
      <w:r>
        <w:rPr/>
        <w:t>và Bà Nguyễn Thị Tuyết M phải trả cho Anh Lê</w:t>
      </w:r>
      <w:r>
        <w:rPr>
          <w:spacing w:val="40"/>
        </w:rPr>
        <w:t> </w:t>
      </w:r>
      <w:r>
        <w:rPr/>
        <w:t>Mai B</w:t>
      </w:r>
      <w:r>
        <w:rPr>
          <w:spacing w:val="40"/>
        </w:rPr>
        <w:t> </w:t>
      </w:r>
      <w:r>
        <w:rPr/>
        <w:t>số tiền đặt cọc 500.000.000đ (năm trăm triệu đồng).</w:t>
      </w:r>
    </w:p>
    <w:p>
      <w:pPr>
        <w:pStyle w:val="BodyText"/>
        <w:ind w:right="396" w:firstLine="719"/>
      </w:pPr>
      <w:r>
        <w:rPr/>
        <w:t>Không chấp nhận yêu cầu của ông Lê Mai Bình về việc buộc Ông Đỗ Trung Th</w:t>
      </w:r>
      <w:r>
        <w:rPr>
          <w:spacing w:val="40"/>
        </w:rPr>
        <w:t> </w:t>
      </w:r>
      <w:r>
        <w:rPr/>
        <w:t>và Bà Nguyễn Thị Tuyết M</w:t>
      </w:r>
      <w:r>
        <w:rPr>
          <w:spacing w:val="40"/>
        </w:rPr>
        <w:t> </w:t>
      </w:r>
      <w:r>
        <w:rPr/>
        <w:t>trả tiền phạt cọc 500.000.000đ.</w:t>
      </w:r>
    </w:p>
    <w:p>
      <w:pPr>
        <w:spacing w:before="17"/>
        <w:ind w:left="162" w:right="403" w:firstLine="719"/>
        <w:jc w:val="both"/>
        <w:rPr>
          <w:i/>
          <w:sz w:val="28"/>
        </w:rPr>
      </w:pPr>
      <w:r>
        <w:rPr>
          <w:i/>
          <w:sz w:val="28"/>
        </w:rPr>
        <w:t>Ngoài ra, Bản án sơ thẩm còn quyết định về án phí, nghĩa vụ thi hành án và</w:t>
      </w:r>
      <w:r>
        <w:rPr>
          <w:i/>
          <w:sz w:val="28"/>
        </w:rPr>
        <w:t> quyền kháng cáo của các đương sự theo luật định.</w:t>
      </w:r>
    </w:p>
    <w:p>
      <w:pPr>
        <w:pStyle w:val="BodyText"/>
        <w:spacing w:before="120"/>
        <w:ind w:right="389" w:firstLine="719"/>
      </w:pPr>
      <w:r>
        <w:rPr/>
        <w:t>Ngày</w:t>
      </w:r>
      <w:r>
        <w:rPr>
          <w:spacing w:val="-18"/>
        </w:rPr>
        <w:t> </w:t>
      </w:r>
      <w:r>
        <w:rPr/>
        <w:t>28/5/2021,</w:t>
      </w:r>
      <w:r>
        <w:rPr>
          <w:spacing w:val="-17"/>
        </w:rPr>
        <w:t> </w:t>
      </w:r>
      <w:r>
        <w:rPr/>
        <w:t>bị</w:t>
      </w:r>
      <w:r>
        <w:rPr>
          <w:spacing w:val="-16"/>
        </w:rPr>
        <w:t> </w:t>
      </w:r>
      <w:r>
        <w:rPr/>
        <w:t>đơn</w:t>
      </w:r>
      <w:r>
        <w:rPr>
          <w:spacing w:val="-15"/>
        </w:rPr>
        <w:t> </w:t>
      </w:r>
      <w:r>
        <w:rPr/>
        <w:t>Ông</w:t>
      </w:r>
      <w:r>
        <w:rPr>
          <w:spacing w:val="-16"/>
        </w:rPr>
        <w:t> </w:t>
      </w:r>
      <w:r>
        <w:rPr/>
        <w:t>Đỗ</w:t>
      </w:r>
      <w:r>
        <w:rPr>
          <w:spacing w:val="-16"/>
        </w:rPr>
        <w:t> </w:t>
      </w:r>
      <w:r>
        <w:rPr/>
        <w:t>Trung</w:t>
      </w:r>
      <w:r>
        <w:rPr>
          <w:spacing w:val="-16"/>
        </w:rPr>
        <w:t> </w:t>
      </w:r>
      <w:r>
        <w:rPr/>
        <w:t>Th</w:t>
      </w:r>
      <w:r>
        <w:rPr>
          <w:spacing w:val="40"/>
        </w:rPr>
        <w:t> </w:t>
      </w:r>
      <w:r>
        <w:rPr/>
        <w:t>và</w:t>
      </w:r>
      <w:r>
        <w:rPr>
          <w:spacing w:val="-17"/>
        </w:rPr>
        <w:t> </w:t>
      </w:r>
      <w:r>
        <w:rPr/>
        <w:t>người</w:t>
      </w:r>
      <w:r>
        <w:rPr>
          <w:spacing w:val="-15"/>
        </w:rPr>
        <w:t> </w:t>
      </w:r>
      <w:r>
        <w:rPr/>
        <w:t>có</w:t>
      </w:r>
      <w:r>
        <w:rPr>
          <w:spacing w:val="-17"/>
        </w:rPr>
        <w:t> </w:t>
      </w:r>
      <w:r>
        <w:rPr/>
        <w:t>quyền</w:t>
      </w:r>
      <w:r>
        <w:rPr>
          <w:spacing w:val="-16"/>
        </w:rPr>
        <w:t> </w:t>
      </w:r>
      <w:r>
        <w:rPr/>
        <w:t>lợi,</w:t>
      </w:r>
      <w:r>
        <w:rPr>
          <w:spacing w:val="-17"/>
        </w:rPr>
        <w:t> </w:t>
      </w:r>
      <w:r>
        <w:rPr/>
        <w:t>nghĩa</w:t>
      </w:r>
      <w:r>
        <w:rPr>
          <w:spacing w:val="-18"/>
        </w:rPr>
        <w:t> </w:t>
      </w:r>
      <w:r>
        <w:rPr/>
        <w:t>vụ</w:t>
      </w:r>
      <w:r>
        <w:rPr>
          <w:spacing w:val="-17"/>
        </w:rPr>
        <w:t> </w:t>
      </w:r>
      <w:r>
        <w:rPr/>
        <w:t>liên quan</w:t>
      </w:r>
      <w:r>
        <w:rPr>
          <w:spacing w:val="-10"/>
        </w:rPr>
        <w:t> </w:t>
      </w:r>
      <w:r>
        <w:rPr/>
        <w:t>Bà</w:t>
      </w:r>
      <w:r>
        <w:rPr>
          <w:spacing w:val="-11"/>
        </w:rPr>
        <w:t> </w:t>
      </w:r>
      <w:r>
        <w:rPr/>
        <w:t>Nguyễn</w:t>
      </w:r>
      <w:r>
        <w:rPr>
          <w:spacing w:val="-7"/>
        </w:rPr>
        <w:t> </w:t>
      </w:r>
      <w:r>
        <w:rPr/>
        <w:t>Thị</w:t>
      </w:r>
      <w:r>
        <w:rPr>
          <w:spacing w:val="-7"/>
        </w:rPr>
        <w:t> </w:t>
      </w:r>
      <w:r>
        <w:rPr/>
        <w:t>Tuyết</w:t>
      </w:r>
      <w:r>
        <w:rPr>
          <w:spacing w:val="-7"/>
        </w:rPr>
        <w:t> </w:t>
      </w:r>
      <w:r>
        <w:rPr/>
        <w:t>M</w:t>
      </w:r>
      <w:r>
        <w:rPr>
          <w:spacing w:val="40"/>
        </w:rPr>
        <w:t> </w:t>
      </w:r>
      <w:r>
        <w:rPr/>
        <w:t>nộp</w:t>
      </w:r>
      <w:r>
        <w:rPr>
          <w:spacing w:val="-12"/>
        </w:rPr>
        <w:t> </w:t>
      </w:r>
      <w:r>
        <w:rPr/>
        <w:t>đơn</w:t>
      </w:r>
      <w:r>
        <w:rPr>
          <w:spacing w:val="-10"/>
        </w:rPr>
        <w:t> </w:t>
      </w:r>
      <w:r>
        <w:rPr/>
        <w:t>kháng</w:t>
      </w:r>
      <w:r>
        <w:rPr>
          <w:spacing w:val="-10"/>
        </w:rPr>
        <w:t> </w:t>
      </w:r>
      <w:r>
        <w:rPr/>
        <w:t>cáo</w:t>
      </w:r>
      <w:r>
        <w:rPr>
          <w:spacing w:val="-8"/>
        </w:rPr>
        <w:t> </w:t>
      </w:r>
      <w:r>
        <w:rPr/>
        <w:t>đề</w:t>
      </w:r>
      <w:r>
        <w:rPr>
          <w:spacing w:val="-11"/>
        </w:rPr>
        <w:t> </w:t>
      </w:r>
      <w:r>
        <w:rPr/>
        <w:t>nghị</w:t>
      </w:r>
      <w:r>
        <w:rPr>
          <w:spacing w:val="-10"/>
        </w:rPr>
        <w:t> </w:t>
      </w:r>
      <w:r>
        <w:rPr/>
        <w:t>Tòa</w:t>
      </w:r>
      <w:r>
        <w:rPr>
          <w:spacing w:val="-9"/>
        </w:rPr>
        <w:t> </w:t>
      </w:r>
      <w:r>
        <w:rPr/>
        <w:t>án</w:t>
      </w:r>
      <w:r>
        <w:rPr>
          <w:spacing w:val="-10"/>
        </w:rPr>
        <w:t> </w:t>
      </w:r>
      <w:r>
        <w:rPr/>
        <w:t>cấp</w:t>
      </w:r>
      <w:r>
        <w:rPr>
          <w:spacing w:val="-10"/>
        </w:rPr>
        <w:t> </w:t>
      </w:r>
      <w:r>
        <w:rPr/>
        <w:t>phúc</w:t>
      </w:r>
      <w:r>
        <w:rPr>
          <w:spacing w:val="-11"/>
        </w:rPr>
        <w:t> </w:t>
      </w:r>
      <w:r>
        <w:rPr/>
        <w:t>thẩm</w:t>
      </w:r>
      <w:r>
        <w:rPr>
          <w:spacing w:val="-13"/>
        </w:rPr>
        <w:t> </w:t>
      </w:r>
      <w:r>
        <w:rPr/>
        <w:t>hủy bản án sơ thẩm.</w:t>
      </w:r>
    </w:p>
    <w:p>
      <w:pPr>
        <w:pStyle w:val="BodyText"/>
        <w:spacing w:line="242" w:lineRule="auto" w:before="119"/>
        <w:ind w:right="390" w:firstLine="539"/>
      </w:pPr>
      <w:r>
        <w:rPr/>
        <w:t>Ngày</w:t>
      </w:r>
      <w:r>
        <w:rPr>
          <w:spacing w:val="-18"/>
        </w:rPr>
        <w:t> </w:t>
      </w:r>
      <w:r>
        <w:rPr/>
        <w:t>04/5/2021,</w:t>
      </w:r>
      <w:r>
        <w:rPr>
          <w:spacing w:val="-17"/>
        </w:rPr>
        <w:t> </w:t>
      </w:r>
      <w:r>
        <w:rPr/>
        <w:t>Viện</w:t>
      </w:r>
      <w:r>
        <w:rPr>
          <w:spacing w:val="-18"/>
        </w:rPr>
        <w:t> </w:t>
      </w:r>
      <w:r>
        <w:rPr/>
        <w:t>kiểm</w:t>
      </w:r>
      <w:r>
        <w:rPr>
          <w:spacing w:val="-17"/>
        </w:rPr>
        <w:t> </w:t>
      </w:r>
      <w:r>
        <w:rPr/>
        <w:t>sát</w:t>
      </w:r>
      <w:r>
        <w:rPr>
          <w:spacing w:val="-18"/>
        </w:rPr>
        <w:t> </w:t>
      </w:r>
      <w:r>
        <w:rPr/>
        <w:t>nhân</w:t>
      </w:r>
      <w:r>
        <w:rPr>
          <w:spacing w:val="-17"/>
        </w:rPr>
        <w:t> </w:t>
      </w:r>
      <w:r>
        <w:rPr/>
        <w:t>dân</w:t>
      </w:r>
      <w:r>
        <w:rPr>
          <w:spacing w:val="-18"/>
        </w:rPr>
        <w:t> </w:t>
      </w:r>
      <w:r>
        <w:rPr/>
        <w:t>huyện</w:t>
      </w:r>
      <w:r>
        <w:rPr>
          <w:spacing w:val="-17"/>
        </w:rPr>
        <w:t> </w:t>
      </w:r>
      <w:r>
        <w:rPr/>
        <w:t>H</w:t>
      </w:r>
      <w:r>
        <w:rPr>
          <w:spacing w:val="-11"/>
        </w:rPr>
        <w:t> </w:t>
      </w:r>
      <w:r>
        <w:rPr/>
        <w:t>kháng</w:t>
      </w:r>
      <w:r>
        <w:rPr>
          <w:spacing w:val="-18"/>
        </w:rPr>
        <w:t> </w:t>
      </w:r>
      <w:r>
        <w:rPr/>
        <w:t>nghị</w:t>
      </w:r>
      <w:r>
        <w:rPr>
          <w:spacing w:val="-17"/>
        </w:rPr>
        <w:t> </w:t>
      </w:r>
      <w:r>
        <w:rPr/>
        <w:t>đề</w:t>
      </w:r>
      <w:r>
        <w:rPr>
          <w:spacing w:val="-18"/>
        </w:rPr>
        <w:t> </w:t>
      </w:r>
      <w:r>
        <w:rPr/>
        <w:t>nghị</w:t>
      </w:r>
      <w:r>
        <w:rPr>
          <w:spacing w:val="-17"/>
        </w:rPr>
        <w:t> </w:t>
      </w:r>
      <w:r>
        <w:rPr/>
        <w:t>Tòa</w:t>
      </w:r>
      <w:r>
        <w:rPr>
          <w:spacing w:val="-18"/>
        </w:rPr>
        <w:t> </w:t>
      </w:r>
      <w:r>
        <w:rPr/>
        <w:t>án</w:t>
      </w:r>
      <w:r>
        <w:rPr>
          <w:spacing w:val="-17"/>
        </w:rPr>
        <w:t> </w:t>
      </w:r>
      <w:r>
        <w:rPr/>
        <w:t>cấp phúc thẩm hủy bản án sơ thẩm.</w:t>
      </w:r>
    </w:p>
    <w:p>
      <w:pPr>
        <w:spacing w:line="322" w:lineRule="exact" w:before="115"/>
        <w:ind w:left="881" w:right="0" w:firstLine="0"/>
        <w:jc w:val="left"/>
        <w:rPr>
          <w:sz w:val="28"/>
        </w:rPr>
      </w:pPr>
      <w:r>
        <w:rPr>
          <w:i/>
          <w:sz w:val="28"/>
        </w:rPr>
        <w:t>Tại</w:t>
      </w:r>
      <w:r>
        <w:rPr>
          <w:i/>
          <w:spacing w:val="-6"/>
          <w:sz w:val="28"/>
        </w:rPr>
        <w:t> </w:t>
      </w:r>
      <w:r>
        <w:rPr>
          <w:i/>
          <w:sz w:val="28"/>
        </w:rPr>
        <w:t>phiên</w:t>
      </w:r>
      <w:r>
        <w:rPr>
          <w:i/>
          <w:spacing w:val="-2"/>
          <w:sz w:val="28"/>
        </w:rPr>
        <w:t> </w:t>
      </w:r>
      <w:r>
        <w:rPr>
          <w:i/>
          <w:sz w:val="28"/>
        </w:rPr>
        <w:t>tòa</w:t>
      </w:r>
      <w:r>
        <w:rPr>
          <w:i/>
          <w:spacing w:val="-1"/>
          <w:sz w:val="28"/>
        </w:rPr>
        <w:t> </w:t>
      </w:r>
      <w:r>
        <w:rPr>
          <w:i/>
          <w:sz w:val="28"/>
        </w:rPr>
        <w:t>phúc</w:t>
      </w:r>
      <w:r>
        <w:rPr>
          <w:i/>
          <w:spacing w:val="-3"/>
          <w:sz w:val="28"/>
        </w:rPr>
        <w:t> </w:t>
      </w:r>
      <w:r>
        <w:rPr>
          <w:i/>
          <w:spacing w:val="-4"/>
          <w:sz w:val="28"/>
        </w:rPr>
        <w:t>thẩm</w:t>
      </w:r>
      <w:r>
        <w:rPr>
          <w:spacing w:val="-4"/>
          <w:sz w:val="28"/>
        </w:rPr>
        <w:t>:</w:t>
      </w:r>
    </w:p>
    <w:p>
      <w:pPr>
        <w:pStyle w:val="ListParagraph"/>
        <w:numPr>
          <w:ilvl w:val="0"/>
          <w:numId w:val="3"/>
        </w:numPr>
        <w:tabs>
          <w:tab w:pos="1046" w:val="left" w:leader="none"/>
        </w:tabs>
        <w:spacing w:line="322" w:lineRule="exact" w:before="0" w:after="0"/>
        <w:ind w:left="1045" w:right="0" w:hanging="165"/>
        <w:jc w:val="left"/>
        <w:rPr>
          <w:sz w:val="28"/>
        </w:rPr>
      </w:pPr>
      <w:r>
        <w:rPr>
          <w:sz w:val="28"/>
        </w:rPr>
        <w:t>Ông</w:t>
      </w:r>
      <w:r>
        <w:rPr>
          <w:spacing w:val="-2"/>
          <w:sz w:val="28"/>
        </w:rPr>
        <w:t> </w:t>
      </w:r>
      <w:r>
        <w:rPr>
          <w:sz w:val="28"/>
        </w:rPr>
        <w:t>Th,</w:t>
      </w:r>
      <w:r>
        <w:rPr>
          <w:spacing w:val="-6"/>
          <w:sz w:val="28"/>
        </w:rPr>
        <w:t> </w:t>
      </w:r>
      <w:r>
        <w:rPr>
          <w:sz w:val="28"/>
        </w:rPr>
        <w:t>bà</w:t>
      </w:r>
      <w:r>
        <w:rPr>
          <w:spacing w:val="-2"/>
          <w:sz w:val="28"/>
        </w:rPr>
        <w:t> </w:t>
      </w:r>
      <w:r>
        <w:rPr>
          <w:sz w:val="28"/>
        </w:rPr>
        <w:t>M</w:t>
      </w:r>
      <w:r>
        <w:rPr>
          <w:spacing w:val="66"/>
          <w:sz w:val="28"/>
        </w:rPr>
        <w:t> </w:t>
      </w:r>
      <w:r>
        <w:rPr>
          <w:sz w:val="28"/>
        </w:rPr>
        <w:t>giữ</w:t>
      </w:r>
      <w:r>
        <w:rPr>
          <w:spacing w:val="-3"/>
          <w:sz w:val="28"/>
        </w:rPr>
        <w:t> </w:t>
      </w:r>
      <w:r>
        <w:rPr>
          <w:sz w:val="28"/>
        </w:rPr>
        <w:t>nguyên</w:t>
      </w:r>
      <w:r>
        <w:rPr>
          <w:spacing w:val="-1"/>
          <w:sz w:val="28"/>
        </w:rPr>
        <w:t> </w:t>
      </w:r>
      <w:r>
        <w:rPr>
          <w:sz w:val="28"/>
        </w:rPr>
        <w:t>yêu</w:t>
      </w:r>
      <w:r>
        <w:rPr>
          <w:spacing w:val="-1"/>
          <w:sz w:val="28"/>
        </w:rPr>
        <w:t> </w:t>
      </w:r>
      <w:r>
        <w:rPr>
          <w:sz w:val="28"/>
        </w:rPr>
        <w:t>cầu</w:t>
      </w:r>
      <w:r>
        <w:rPr>
          <w:spacing w:val="-2"/>
          <w:sz w:val="28"/>
        </w:rPr>
        <w:t> </w:t>
      </w:r>
      <w:r>
        <w:rPr>
          <w:sz w:val="28"/>
        </w:rPr>
        <w:t>kháng</w:t>
      </w:r>
      <w:r>
        <w:rPr>
          <w:spacing w:val="-1"/>
          <w:sz w:val="28"/>
        </w:rPr>
        <w:t> </w:t>
      </w:r>
      <w:r>
        <w:rPr>
          <w:spacing w:val="-4"/>
          <w:sz w:val="28"/>
        </w:rPr>
        <w:t>cáo.</w:t>
      </w:r>
    </w:p>
    <w:p>
      <w:pPr>
        <w:pStyle w:val="ListParagraph"/>
        <w:numPr>
          <w:ilvl w:val="0"/>
          <w:numId w:val="3"/>
        </w:numPr>
        <w:tabs>
          <w:tab w:pos="1046" w:val="left" w:leader="none"/>
        </w:tabs>
        <w:spacing w:line="240" w:lineRule="auto" w:before="0" w:after="0"/>
        <w:ind w:left="1045" w:right="0" w:hanging="165"/>
        <w:jc w:val="left"/>
        <w:rPr>
          <w:sz w:val="28"/>
        </w:rPr>
      </w:pPr>
      <w:r>
        <w:rPr>
          <w:sz w:val="28"/>
        </w:rPr>
        <w:t>Đại</w:t>
      </w:r>
      <w:r>
        <w:rPr>
          <w:spacing w:val="-6"/>
          <w:sz w:val="28"/>
        </w:rPr>
        <w:t> </w:t>
      </w:r>
      <w:r>
        <w:rPr>
          <w:sz w:val="28"/>
        </w:rPr>
        <w:t>diện</w:t>
      </w:r>
      <w:r>
        <w:rPr>
          <w:spacing w:val="-2"/>
          <w:sz w:val="28"/>
        </w:rPr>
        <w:t> </w:t>
      </w:r>
      <w:r>
        <w:rPr>
          <w:sz w:val="28"/>
        </w:rPr>
        <w:t>Viện</w:t>
      </w:r>
      <w:r>
        <w:rPr>
          <w:spacing w:val="-5"/>
          <w:sz w:val="28"/>
        </w:rPr>
        <w:t> </w:t>
      </w:r>
      <w:r>
        <w:rPr>
          <w:sz w:val="28"/>
        </w:rPr>
        <w:t>kiểm</w:t>
      </w:r>
      <w:r>
        <w:rPr>
          <w:spacing w:val="-7"/>
          <w:sz w:val="28"/>
        </w:rPr>
        <w:t> </w:t>
      </w:r>
      <w:r>
        <w:rPr>
          <w:sz w:val="28"/>
        </w:rPr>
        <w:t>sát</w:t>
      </w:r>
      <w:r>
        <w:rPr>
          <w:spacing w:val="-5"/>
          <w:sz w:val="28"/>
        </w:rPr>
        <w:t> </w:t>
      </w:r>
      <w:r>
        <w:rPr>
          <w:sz w:val="28"/>
        </w:rPr>
        <w:t>nhân</w:t>
      </w:r>
      <w:r>
        <w:rPr>
          <w:spacing w:val="-5"/>
          <w:sz w:val="28"/>
        </w:rPr>
        <w:t> </w:t>
      </w:r>
      <w:r>
        <w:rPr>
          <w:sz w:val="28"/>
        </w:rPr>
        <w:t>dân</w:t>
      </w:r>
      <w:r>
        <w:rPr>
          <w:spacing w:val="-2"/>
          <w:sz w:val="28"/>
        </w:rPr>
        <w:t> </w:t>
      </w:r>
      <w:r>
        <w:rPr>
          <w:sz w:val="28"/>
        </w:rPr>
        <w:t>tỉnh</w:t>
      </w:r>
      <w:r>
        <w:rPr>
          <w:spacing w:val="-2"/>
          <w:sz w:val="28"/>
        </w:rPr>
        <w:t> </w:t>
      </w:r>
      <w:r>
        <w:rPr>
          <w:sz w:val="28"/>
        </w:rPr>
        <w:t>Bình</w:t>
      </w:r>
      <w:r>
        <w:rPr>
          <w:spacing w:val="-2"/>
          <w:sz w:val="28"/>
        </w:rPr>
        <w:t> </w:t>
      </w:r>
      <w:r>
        <w:rPr>
          <w:sz w:val="28"/>
        </w:rPr>
        <w:t>Phước</w:t>
      </w:r>
      <w:r>
        <w:rPr>
          <w:spacing w:val="2"/>
          <w:sz w:val="28"/>
        </w:rPr>
        <w:t> </w:t>
      </w:r>
      <w:r>
        <w:rPr>
          <w:sz w:val="28"/>
        </w:rPr>
        <w:t>phát</w:t>
      </w:r>
      <w:r>
        <w:rPr>
          <w:spacing w:val="-5"/>
          <w:sz w:val="28"/>
        </w:rPr>
        <w:t> </w:t>
      </w:r>
      <w:r>
        <w:rPr>
          <w:spacing w:val="-2"/>
          <w:sz w:val="28"/>
        </w:rPr>
        <w:t>biểu:</w:t>
      </w:r>
    </w:p>
    <w:p>
      <w:pPr>
        <w:pStyle w:val="BodyText"/>
        <w:ind w:right="407" w:firstLine="719"/>
      </w:pPr>
      <w:r>
        <w:rPr/>
        <w:t>Về việc</w:t>
      </w:r>
      <w:r>
        <w:rPr>
          <w:spacing w:val="-1"/>
        </w:rPr>
        <w:t> </w:t>
      </w:r>
      <w:r>
        <w:rPr/>
        <w:t>tuân theo pháp luật: Kể</w:t>
      </w:r>
      <w:r>
        <w:rPr>
          <w:spacing w:val="-1"/>
        </w:rPr>
        <w:t> </w:t>
      </w:r>
      <w:r>
        <w:rPr/>
        <w:t>từ</w:t>
      </w:r>
      <w:r>
        <w:rPr>
          <w:spacing w:val="-2"/>
        </w:rPr>
        <w:t> </w:t>
      </w:r>
      <w:r>
        <w:rPr/>
        <w:t>khi thụ lý vụ án đến thời điểm</w:t>
      </w:r>
      <w:r>
        <w:rPr>
          <w:spacing w:val="-3"/>
        </w:rPr>
        <w:t> </w:t>
      </w:r>
      <w:r>
        <w:rPr/>
        <w:t>xét xử</w:t>
      </w:r>
      <w:r>
        <w:rPr>
          <w:spacing w:val="-2"/>
        </w:rPr>
        <w:t> </w:t>
      </w:r>
      <w:r>
        <w:rPr/>
        <w:t>phúc thẩm, Thẩm phán và Hội đồng xét xử đã tuân thủ đúng các quy định của Bộ luật tố tụng dân sự. Những người tham gia tố tụng chấp hành đúng các quy định của Bộ luật tố tụng dân sự.</w:t>
      </w:r>
    </w:p>
    <w:p>
      <w:pPr>
        <w:pStyle w:val="BodyText"/>
        <w:spacing w:line="322" w:lineRule="exact" w:before="1"/>
        <w:ind w:left="881"/>
      </w:pPr>
      <w:r>
        <w:rPr/>
        <w:t>Về</w:t>
      </w:r>
      <w:r>
        <w:rPr>
          <w:spacing w:val="-1"/>
        </w:rPr>
        <w:t> </w:t>
      </w:r>
      <w:r>
        <w:rPr/>
        <w:t>nội</w:t>
      </w:r>
      <w:r>
        <w:rPr>
          <w:spacing w:val="-1"/>
        </w:rPr>
        <w:t> </w:t>
      </w:r>
      <w:r>
        <w:rPr>
          <w:spacing w:val="-2"/>
        </w:rPr>
        <w:t>dung:</w:t>
      </w:r>
    </w:p>
    <w:p>
      <w:pPr>
        <w:pStyle w:val="BodyText"/>
        <w:ind w:right="394" w:firstLine="719"/>
      </w:pPr>
      <w:r>
        <w:rPr/>
        <w:t>Với những chứng cứ đã được thẩm tra tại phiên tòa đề nghị Hội đồng xét xử căn cứ</w:t>
      </w:r>
      <w:r>
        <w:rPr>
          <w:spacing w:val="-3"/>
        </w:rPr>
        <w:t> </w:t>
      </w:r>
      <w:r>
        <w:rPr/>
        <w:t>khoản</w:t>
      </w:r>
      <w:r>
        <w:rPr>
          <w:spacing w:val="-1"/>
        </w:rPr>
        <w:t> </w:t>
      </w:r>
      <w:r>
        <w:rPr/>
        <w:t>3 Điều</w:t>
      </w:r>
      <w:r>
        <w:rPr>
          <w:spacing w:val="-1"/>
        </w:rPr>
        <w:t> </w:t>
      </w:r>
      <w:r>
        <w:rPr/>
        <w:t>308, Bộ luật tố</w:t>
      </w:r>
      <w:r>
        <w:rPr>
          <w:spacing w:val="-1"/>
        </w:rPr>
        <w:t> </w:t>
      </w:r>
      <w:r>
        <w:rPr/>
        <w:t>tụng dân</w:t>
      </w:r>
      <w:r>
        <w:rPr>
          <w:spacing w:val="-1"/>
        </w:rPr>
        <w:t> </w:t>
      </w:r>
      <w:r>
        <w:rPr/>
        <w:t>sự chấp</w:t>
      </w:r>
      <w:r>
        <w:rPr>
          <w:spacing w:val="-1"/>
        </w:rPr>
        <w:t> </w:t>
      </w:r>
      <w:r>
        <w:rPr/>
        <w:t>nhận một</w:t>
      </w:r>
      <w:r>
        <w:rPr>
          <w:spacing w:val="-1"/>
        </w:rPr>
        <w:t> </w:t>
      </w:r>
      <w:r>
        <w:rPr/>
        <w:t>phần</w:t>
      </w:r>
      <w:r>
        <w:rPr>
          <w:spacing w:val="-1"/>
        </w:rPr>
        <w:t> </w:t>
      </w:r>
      <w:r>
        <w:rPr/>
        <w:t>kháng cáo của Ông Th, bà M</w:t>
      </w:r>
      <w:r>
        <w:rPr>
          <w:spacing w:val="40"/>
        </w:rPr>
        <w:t> </w:t>
      </w:r>
      <w:r>
        <w:rPr/>
        <w:t>và kháng nghị của Viện kiểm sát nhân dân huyện H</w:t>
      </w:r>
      <w:r>
        <w:rPr>
          <w:spacing w:val="40"/>
        </w:rPr>
        <w:t> </w:t>
      </w:r>
      <w:r>
        <w:rPr/>
        <w:t>hủy bản án sơ thẩm và giao hồ sơ về cấp sơ thẩm xét xử lại theo thủ tục chung.</w:t>
      </w:r>
    </w:p>
    <w:p>
      <w:pPr>
        <w:spacing w:after="0"/>
        <w:sectPr>
          <w:pgSz w:w="12240" w:h="15840"/>
          <w:pgMar w:header="0" w:footer="348" w:top="1060" w:bottom="540" w:left="1540" w:right="680"/>
        </w:sectPr>
      </w:pPr>
    </w:p>
    <w:p>
      <w:pPr>
        <w:pStyle w:val="Heading1"/>
        <w:spacing w:before="74"/>
        <w:ind w:left="3114" w:right="334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left="0"/>
        <w:jc w:val="left"/>
        <w:rPr>
          <w:b/>
          <w:sz w:val="38"/>
        </w:rPr>
      </w:pPr>
    </w:p>
    <w:p>
      <w:pPr>
        <w:pStyle w:val="BodyText"/>
        <w:ind w:right="405" w:firstLine="707"/>
      </w:pPr>
      <w:r>
        <w:rPr/>
        <w:t>Căn cứ vào tài liệu, chứng cứ trong hồ sơ vụ án và kết quả tranh tụng tại phiên tòa, Hội đồng xét xử phúc thẩm nhận định:</w:t>
      </w:r>
    </w:p>
    <w:p>
      <w:pPr>
        <w:pStyle w:val="ListParagraph"/>
        <w:numPr>
          <w:ilvl w:val="0"/>
          <w:numId w:val="4"/>
        </w:numPr>
        <w:tabs>
          <w:tab w:pos="1267" w:val="left" w:leader="none"/>
        </w:tabs>
        <w:spacing w:line="240" w:lineRule="auto" w:before="119" w:after="0"/>
        <w:ind w:left="1266" w:right="0" w:hanging="397"/>
        <w:jc w:val="both"/>
        <w:rPr>
          <w:sz w:val="28"/>
        </w:rPr>
      </w:pPr>
      <w:r>
        <w:rPr>
          <w:sz w:val="28"/>
        </w:rPr>
        <w:t>Về</w:t>
      </w:r>
      <w:r>
        <w:rPr>
          <w:spacing w:val="-5"/>
          <w:sz w:val="28"/>
        </w:rPr>
        <w:t> </w:t>
      </w:r>
      <w:r>
        <w:rPr>
          <w:sz w:val="28"/>
        </w:rPr>
        <w:t>thủ</w:t>
      </w:r>
      <w:r>
        <w:rPr>
          <w:spacing w:val="-4"/>
          <w:sz w:val="28"/>
        </w:rPr>
        <w:t> </w:t>
      </w:r>
      <w:r>
        <w:rPr>
          <w:sz w:val="28"/>
        </w:rPr>
        <w:t>tục</w:t>
      </w:r>
      <w:r>
        <w:rPr>
          <w:spacing w:val="-3"/>
          <w:sz w:val="28"/>
        </w:rPr>
        <w:t> </w:t>
      </w:r>
      <w:r>
        <w:rPr>
          <w:sz w:val="28"/>
        </w:rPr>
        <w:t>kháng</w:t>
      </w:r>
      <w:r>
        <w:rPr>
          <w:spacing w:val="-4"/>
          <w:sz w:val="28"/>
        </w:rPr>
        <w:t> cáo:</w:t>
      </w:r>
    </w:p>
    <w:p>
      <w:pPr>
        <w:pStyle w:val="BodyText"/>
        <w:spacing w:before="120"/>
        <w:ind w:right="390" w:firstLine="707"/>
      </w:pPr>
      <w:r>
        <w:rPr/>
        <w:t>Đơn kháng cáo của bị</w:t>
      </w:r>
      <w:r>
        <w:rPr>
          <w:spacing w:val="-4"/>
        </w:rPr>
        <w:t> </w:t>
      </w:r>
      <w:r>
        <w:rPr/>
        <w:t>đơn</w:t>
      </w:r>
      <w:r>
        <w:rPr>
          <w:spacing w:val="-4"/>
        </w:rPr>
        <w:t> </w:t>
      </w:r>
      <w:r>
        <w:rPr/>
        <w:t>Ông</w:t>
      </w:r>
      <w:r>
        <w:rPr>
          <w:spacing w:val="-5"/>
        </w:rPr>
        <w:t> </w:t>
      </w:r>
      <w:r>
        <w:rPr/>
        <w:t>Đỗ</w:t>
      </w:r>
      <w:r>
        <w:rPr>
          <w:spacing w:val="-4"/>
        </w:rPr>
        <w:t> </w:t>
      </w:r>
      <w:r>
        <w:rPr/>
        <w:t>Trung</w:t>
      </w:r>
      <w:r>
        <w:rPr>
          <w:spacing w:val="-5"/>
        </w:rPr>
        <w:t> </w:t>
      </w:r>
      <w:r>
        <w:rPr/>
        <w:t>Th</w:t>
      </w:r>
      <w:r>
        <w:rPr>
          <w:spacing w:val="40"/>
        </w:rPr>
        <w:t> </w:t>
      </w:r>
      <w:r>
        <w:rPr/>
        <w:t>và</w:t>
      </w:r>
      <w:r>
        <w:rPr>
          <w:spacing w:val="-5"/>
        </w:rPr>
        <w:t> </w:t>
      </w:r>
      <w:r>
        <w:rPr/>
        <w:t>người</w:t>
      </w:r>
      <w:r>
        <w:rPr>
          <w:spacing w:val="-4"/>
        </w:rPr>
        <w:t> </w:t>
      </w:r>
      <w:r>
        <w:rPr/>
        <w:t>có</w:t>
      </w:r>
      <w:r>
        <w:rPr>
          <w:spacing w:val="-5"/>
        </w:rPr>
        <w:t> </w:t>
      </w:r>
      <w:r>
        <w:rPr/>
        <w:t>quyền</w:t>
      </w:r>
      <w:r>
        <w:rPr>
          <w:spacing w:val="-4"/>
        </w:rPr>
        <w:t> </w:t>
      </w:r>
      <w:r>
        <w:rPr/>
        <w:t>lợi,</w:t>
      </w:r>
      <w:r>
        <w:rPr>
          <w:spacing w:val="-5"/>
        </w:rPr>
        <w:t> </w:t>
      </w:r>
      <w:r>
        <w:rPr/>
        <w:t>nghĩa</w:t>
      </w:r>
      <w:r>
        <w:rPr>
          <w:spacing w:val="-5"/>
        </w:rPr>
        <w:t> </w:t>
      </w:r>
      <w:r>
        <w:rPr/>
        <w:t>vụ liên quan Bà Nguyễn Thị Tuyết M</w:t>
      </w:r>
      <w:r>
        <w:rPr>
          <w:spacing w:val="40"/>
        </w:rPr>
        <w:t> </w:t>
      </w:r>
      <w:r>
        <w:rPr/>
        <w:t>và kháng nghị Viện kiểm</w:t>
      </w:r>
      <w:r>
        <w:rPr>
          <w:spacing w:val="-1"/>
        </w:rPr>
        <w:t> </w:t>
      </w:r>
      <w:r>
        <w:rPr/>
        <w:t>sát nhân dân huyện H làm trong thời hạn luật định, hình thức và nội dung phù hợp các quy định của Bộ luật tố tụng dân sự năm 2015 nên cần xem xét giải quyết theo trình tự phúc thẩm.</w:t>
      </w:r>
    </w:p>
    <w:p>
      <w:pPr>
        <w:pStyle w:val="ListParagraph"/>
        <w:numPr>
          <w:ilvl w:val="0"/>
          <w:numId w:val="4"/>
        </w:numPr>
        <w:tabs>
          <w:tab w:pos="1290" w:val="left" w:leader="none"/>
        </w:tabs>
        <w:spacing w:line="240" w:lineRule="auto" w:before="121" w:after="0"/>
        <w:ind w:left="162" w:right="393" w:firstLine="707"/>
        <w:jc w:val="both"/>
        <w:rPr>
          <w:sz w:val="28"/>
        </w:rPr>
      </w:pPr>
      <w:r>
        <w:rPr>
          <w:sz w:val="28"/>
        </w:rPr>
        <w:t>Xét yêu cầu kháng cáo của bị đơn Ông Đỗ Trung Th</w:t>
      </w:r>
      <w:r>
        <w:rPr>
          <w:spacing w:val="40"/>
          <w:sz w:val="28"/>
        </w:rPr>
        <w:t> </w:t>
      </w:r>
      <w:r>
        <w:rPr>
          <w:sz w:val="28"/>
        </w:rPr>
        <w:t>và người có quyền lợi, nghĩa vụ liên quan Bà Nguyễn Thị Tuyết M</w:t>
      </w:r>
      <w:r>
        <w:rPr>
          <w:spacing w:val="40"/>
          <w:sz w:val="28"/>
        </w:rPr>
        <w:t> </w:t>
      </w:r>
      <w:r>
        <w:rPr>
          <w:sz w:val="28"/>
        </w:rPr>
        <w:t>và kháng nghị Viện kiểm sát nhân dân</w:t>
      </w:r>
      <w:r>
        <w:rPr>
          <w:spacing w:val="-3"/>
          <w:sz w:val="28"/>
        </w:rPr>
        <w:t> </w:t>
      </w:r>
      <w:r>
        <w:rPr>
          <w:sz w:val="28"/>
        </w:rPr>
        <w:t>huyện</w:t>
      </w:r>
      <w:r>
        <w:rPr>
          <w:spacing w:val="-1"/>
          <w:sz w:val="28"/>
        </w:rPr>
        <w:t> </w:t>
      </w:r>
      <w:r>
        <w:rPr>
          <w:sz w:val="28"/>
        </w:rPr>
        <w:t>H</w:t>
      </w:r>
      <w:r>
        <w:rPr>
          <w:spacing w:val="40"/>
          <w:sz w:val="28"/>
        </w:rPr>
        <w:t> </w:t>
      </w:r>
      <w:r>
        <w:rPr>
          <w:sz w:val="28"/>
        </w:rPr>
        <w:t>trên cơ sở xem xét các tài liệu, chứng cứ có trong hồ sơ vụ án.</w:t>
      </w:r>
    </w:p>
    <w:p>
      <w:pPr>
        <w:pStyle w:val="BodyText"/>
        <w:spacing w:before="122"/>
        <w:ind w:right="401" w:firstLine="707"/>
      </w:pPr>
      <w:r>
        <w:rPr/>
        <w:t>[2.1] Hội đồng xét xử phúc thẩm xét thấy quá trình giải quyết vụ án Tòa án cấp sơ thẩm vi phạm nghiêm trọng thủ tục tố tụng; xác minh, thu thập chứng cứ chưa đầy đủ, cụ thể như sau:</w:t>
      </w:r>
    </w:p>
    <w:p>
      <w:pPr>
        <w:pStyle w:val="BodyText"/>
        <w:spacing w:before="119"/>
        <w:ind w:right="393" w:firstLine="707"/>
      </w:pPr>
      <w:r>
        <w:rPr/>
        <w:t>Thứ nhất: Căn cứ “Giấy thỏa thuận đặt cọc về việc chuyển nhượng quyền sử dụng đất” ký ngày 27/5/2019, bên chuyển nhượng Ông Đỗ Trung Th</w:t>
      </w:r>
      <w:r>
        <w:rPr>
          <w:spacing w:val="40"/>
        </w:rPr>
        <w:t> </w:t>
      </w:r>
      <w:r>
        <w:rPr/>
        <w:t>và bên nhân chuyển nhượng Anh Lê Mai B</w:t>
      </w:r>
      <w:r>
        <w:rPr>
          <w:spacing w:val="80"/>
        </w:rPr>
        <w:t> </w:t>
      </w:r>
      <w:r>
        <w:rPr/>
        <w:t>(bút lục số 02), song phần ký tên phía dưới hợp đồng đặt cọc lại có tên bà Mai điểm</w:t>
      </w:r>
      <w:r>
        <w:rPr>
          <w:spacing w:val="-2"/>
        </w:rPr>
        <w:t> </w:t>
      </w:r>
      <w:r>
        <w:rPr/>
        <w:t>chỉ dấu vân tay. Tuy</w:t>
      </w:r>
      <w:r>
        <w:rPr>
          <w:spacing w:val="-1"/>
        </w:rPr>
        <w:t> </w:t>
      </w:r>
      <w:r>
        <w:rPr/>
        <w:t>nhiên, Tòa án cấp sơ thẩm chưa</w:t>
      </w:r>
      <w:r>
        <w:rPr>
          <w:spacing w:val="-1"/>
        </w:rPr>
        <w:t> </w:t>
      </w:r>
      <w:r>
        <w:rPr/>
        <w:t>làm</w:t>
      </w:r>
      <w:r>
        <w:rPr>
          <w:spacing w:val="-6"/>
        </w:rPr>
        <w:t> </w:t>
      </w:r>
      <w:r>
        <w:rPr/>
        <w:t>rõ việc</w:t>
      </w:r>
      <w:r>
        <w:rPr>
          <w:spacing w:val="-2"/>
        </w:rPr>
        <w:t> </w:t>
      </w:r>
      <w:r>
        <w:rPr/>
        <w:t>thỏa</w:t>
      </w:r>
      <w:r>
        <w:rPr>
          <w:spacing w:val="-2"/>
        </w:rPr>
        <w:t> </w:t>
      </w:r>
      <w:r>
        <w:rPr/>
        <w:t>thuận đặt cọc</w:t>
      </w:r>
      <w:r>
        <w:rPr>
          <w:spacing w:val="-1"/>
        </w:rPr>
        <w:t> </w:t>
      </w:r>
      <w:r>
        <w:rPr/>
        <w:t>chuyển</w:t>
      </w:r>
      <w:r>
        <w:rPr>
          <w:spacing w:val="-2"/>
        </w:rPr>
        <w:t> </w:t>
      </w:r>
      <w:r>
        <w:rPr/>
        <w:t>nhượng đất là</w:t>
      </w:r>
      <w:r>
        <w:rPr>
          <w:spacing w:val="-1"/>
        </w:rPr>
        <w:t> </w:t>
      </w:r>
      <w:r>
        <w:rPr/>
        <w:t>ý chí của ông Th</w:t>
      </w:r>
      <w:r>
        <w:rPr>
          <w:spacing w:val="-1"/>
        </w:rPr>
        <w:t> </w:t>
      </w:r>
      <w:r>
        <w:rPr/>
        <w:t>và bà</w:t>
      </w:r>
      <w:r>
        <w:rPr>
          <w:spacing w:val="-1"/>
        </w:rPr>
        <w:t> </w:t>
      </w:r>
      <w:r>
        <w:rPr/>
        <w:t>M hay chỉ một mình ông Thành thỏa thuận đặt cọc chuyển nhượng?</w:t>
      </w:r>
    </w:p>
    <w:p>
      <w:pPr>
        <w:pStyle w:val="BodyText"/>
        <w:spacing w:before="120"/>
        <w:ind w:right="393" w:firstLine="707"/>
      </w:pPr>
      <w:r>
        <w:rPr/>
        <w:t>Thứ hai: Tại cấp phúc thẩm, Ông Th, bà M</w:t>
      </w:r>
      <w:r>
        <w:rPr>
          <w:spacing w:val="80"/>
        </w:rPr>
        <w:t> </w:t>
      </w:r>
      <w:r>
        <w:rPr/>
        <w:t>và Ông Trần Ngọc Q</w:t>
      </w:r>
      <w:r>
        <w:rPr>
          <w:spacing w:val="40"/>
        </w:rPr>
        <w:t> </w:t>
      </w:r>
      <w:r>
        <w:rPr/>
        <w:t>trình bày ông</w:t>
      </w:r>
      <w:r>
        <w:rPr>
          <w:spacing w:val="-1"/>
        </w:rPr>
        <w:t> </w:t>
      </w:r>
      <w:r>
        <w:rPr/>
        <w:t>Quang</w:t>
      </w:r>
      <w:r>
        <w:rPr>
          <w:spacing w:val="-3"/>
        </w:rPr>
        <w:t> </w:t>
      </w:r>
      <w:r>
        <w:rPr/>
        <w:t>là</w:t>
      </w:r>
      <w:r>
        <w:rPr>
          <w:spacing w:val="-4"/>
        </w:rPr>
        <w:t> </w:t>
      </w:r>
      <w:r>
        <w:rPr/>
        <w:t>người</w:t>
      </w:r>
      <w:r>
        <w:rPr>
          <w:spacing w:val="-2"/>
        </w:rPr>
        <w:t> </w:t>
      </w:r>
      <w:r>
        <w:rPr/>
        <w:t>trực</w:t>
      </w:r>
      <w:r>
        <w:rPr>
          <w:spacing w:val="-2"/>
        </w:rPr>
        <w:t> </w:t>
      </w:r>
      <w:r>
        <w:rPr/>
        <w:t>tiếp</w:t>
      </w:r>
      <w:r>
        <w:rPr>
          <w:spacing w:val="-1"/>
        </w:rPr>
        <w:t> </w:t>
      </w:r>
      <w:r>
        <w:rPr/>
        <w:t>thỏa thuận</w:t>
      </w:r>
      <w:r>
        <w:rPr>
          <w:spacing w:val="-3"/>
        </w:rPr>
        <w:t> </w:t>
      </w:r>
      <w:r>
        <w:rPr/>
        <w:t>giá</w:t>
      </w:r>
      <w:r>
        <w:rPr>
          <w:spacing w:val="-2"/>
        </w:rPr>
        <w:t> </w:t>
      </w:r>
      <w:r>
        <w:rPr/>
        <w:t>cả</w:t>
      </w:r>
      <w:r>
        <w:rPr>
          <w:spacing w:val="-3"/>
        </w:rPr>
        <w:t> </w:t>
      </w:r>
      <w:r>
        <w:rPr/>
        <w:t>chuyển</w:t>
      </w:r>
      <w:r>
        <w:rPr>
          <w:spacing w:val="-1"/>
        </w:rPr>
        <w:t> </w:t>
      </w:r>
      <w:r>
        <w:rPr/>
        <w:t>nhượng thửa</w:t>
      </w:r>
      <w:r>
        <w:rPr>
          <w:spacing w:val="-3"/>
        </w:rPr>
        <w:t> </w:t>
      </w:r>
      <w:r>
        <w:rPr/>
        <w:t>đất</w:t>
      </w:r>
      <w:r>
        <w:rPr>
          <w:spacing w:val="-2"/>
        </w:rPr>
        <w:t> </w:t>
      </w:r>
      <w:r>
        <w:rPr/>
        <w:t>với</w:t>
      </w:r>
      <w:r>
        <w:rPr>
          <w:spacing w:val="-3"/>
        </w:rPr>
        <w:t> </w:t>
      </w:r>
      <w:r>
        <w:rPr/>
        <w:t>Ông</w:t>
      </w:r>
      <w:r>
        <w:rPr>
          <w:spacing w:val="-1"/>
        </w:rPr>
        <w:t> </w:t>
      </w:r>
      <w:r>
        <w:rPr/>
        <w:t>Th, bà M</w:t>
      </w:r>
      <w:r>
        <w:rPr>
          <w:spacing w:val="40"/>
        </w:rPr>
        <w:t> </w:t>
      </w:r>
      <w:r>
        <w:rPr/>
        <w:t>và chính ông Quang là người viết vào mặt sau của giấy “Giấy thỏa thuận đặt cọc về việc chuyển nhượng quyền sử dụng đất”, ông Quang được bà Mai trả số tiền</w:t>
      </w:r>
    </w:p>
    <w:p>
      <w:pPr>
        <w:pStyle w:val="BodyText"/>
        <w:spacing w:before="1"/>
        <w:ind w:right="392"/>
      </w:pPr>
      <w:r>
        <w:rPr/>
        <w:t>20.000.000 đồng. Mặt khác, quá trình giải quyết tại cấp phúc thẩm ông Thành bổ sung tài liệu chứng cứ mới là phiếu trả hồ sơ số 586/PTHS-CN.VPĐKĐĐ ngày 15/8/2019 của Chi nhánh Văn phòng đăng ký đất đai huyện H , lý do: Ngày 13/8/2019, Chi nhánh Văn phòng đăng ký đất đai nhận được đơn xin rút hồ sơ của Ông Trần Ngọc Q</w:t>
      </w:r>
      <w:r>
        <w:rPr>
          <w:spacing w:val="80"/>
        </w:rPr>
        <w:t> </w:t>
      </w:r>
      <w:r>
        <w:rPr/>
        <w:t>do thửa đất số 256 tờ bản đồ số 34 đang bị kê biên thi hành án ông Quang là người trực tiếp đi nộp đơn đến Chi nhánh văn phòng đăng ký đất đai để xác minh thửa đất. Như vậy, trong vụ án này ông Quang là người có quyền lợi, nghĩa vụ liên quan nhưng Tòa cấp sơ thẩm không đưa ông Quang tham gia tố tụng với tư cách là người có quyền lợi, nghĩa vụ liên quan là vi phạm quy định tại Điều 73 Bộ luật tố tụng dân sự năm 2015.</w:t>
      </w:r>
    </w:p>
    <w:p>
      <w:pPr>
        <w:pStyle w:val="BodyText"/>
        <w:spacing w:before="119"/>
        <w:ind w:right="394" w:firstLine="707"/>
      </w:pPr>
      <w:r>
        <w:rPr/>
        <w:t>Thứ ba: Trong việc thu thập tài liệu chứng cứ, sau khi nghị án Tòa cấp sơ thẩm mới lập biên bản lấy ý kiến của Ngân hàng TMCP Sài Gòn Thương Tín – Chi nhánh Bến Cát,</w:t>
      </w:r>
      <w:r>
        <w:rPr>
          <w:spacing w:val="-3"/>
        </w:rPr>
        <w:t> </w:t>
      </w:r>
      <w:r>
        <w:rPr/>
        <w:t>phòng giao</w:t>
      </w:r>
      <w:r>
        <w:rPr>
          <w:spacing w:val="-1"/>
        </w:rPr>
        <w:t> </w:t>
      </w:r>
      <w:r>
        <w:rPr/>
        <w:t>dịch Bàu Bàng</w:t>
      </w:r>
      <w:r>
        <w:rPr>
          <w:spacing w:val="-2"/>
        </w:rPr>
        <w:t> </w:t>
      </w:r>
      <w:r>
        <w:rPr/>
        <w:t>(ngày</w:t>
      </w:r>
      <w:r>
        <w:rPr>
          <w:spacing w:val="-4"/>
        </w:rPr>
        <w:t> </w:t>
      </w:r>
      <w:r>
        <w:rPr/>
        <w:t>20/4/2021)</w:t>
      </w:r>
      <w:r>
        <w:rPr>
          <w:spacing w:val="-2"/>
        </w:rPr>
        <w:t> </w:t>
      </w:r>
      <w:r>
        <w:rPr/>
        <w:t>về</w:t>
      </w:r>
      <w:r>
        <w:rPr>
          <w:spacing w:val="-2"/>
        </w:rPr>
        <w:t> </w:t>
      </w:r>
      <w:r>
        <w:rPr/>
        <w:t>nội</w:t>
      </w:r>
      <w:r>
        <w:rPr>
          <w:spacing w:val="-1"/>
        </w:rPr>
        <w:t> </w:t>
      </w:r>
      <w:r>
        <w:rPr/>
        <w:t>dung tranh chấp</w:t>
      </w:r>
    </w:p>
    <w:p>
      <w:pPr>
        <w:spacing w:after="0"/>
        <w:sectPr>
          <w:pgSz w:w="12240" w:h="15840"/>
          <w:pgMar w:header="0" w:footer="348" w:top="1380" w:bottom="540" w:left="1540" w:right="680"/>
        </w:sectPr>
      </w:pPr>
    </w:p>
    <w:p>
      <w:pPr>
        <w:pStyle w:val="BodyText"/>
        <w:spacing w:line="242" w:lineRule="auto" w:before="65"/>
        <w:ind w:right="409"/>
      </w:pPr>
      <w:r>
        <w:rPr/>
        <w:t>của vụ án. Như vậy, việc thu thập chứng cứ diễn ra trong thời điểm nghị án là vi phạm thủ tục tố tụng.</w:t>
      </w:r>
    </w:p>
    <w:p>
      <w:pPr>
        <w:pStyle w:val="BodyText"/>
        <w:spacing w:before="116"/>
        <w:ind w:right="393" w:firstLine="707"/>
      </w:pPr>
      <w:r>
        <w:rPr/>
        <w:t>Thứ tư: Tại phiên tòa</w:t>
      </w:r>
      <w:r>
        <w:rPr>
          <w:spacing w:val="-2"/>
        </w:rPr>
        <w:t> </w:t>
      </w:r>
      <w:r>
        <w:rPr/>
        <w:t>phúc</w:t>
      </w:r>
      <w:r>
        <w:rPr>
          <w:spacing w:val="-1"/>
        </w:rPr>
        <w:t> </w:t>
      </w:r>
      <w:r>
        <w:rPr/>
        <w:t>thẩm</w:t>
      </w:r>
      <w:r>
        <w:rPr>
          <w:spacing w:val="-5"/>
        </w:rPr>
        <w:t> </w:t>
      </w:r>
      <w:r>
        <w:rPr/>
        <w:t>nguyên đơn anh B</w:t>
      </w:r>
      <w:r>
        <w:rPr>
          <w:spacing w:val="-1"/>
        </w:rPr>
        <w:t> </w:t>
      </w:r>
      <w:r>
        <w:rPr/>
        <w:t>trình bày</w:t>
      </w:r>
      <w:r>
        <w:rPr>
          <w:spacing w:val="-3"/>
        </w:rPr>
        <w:t> </w:t>
      </w:r>
      <w:r>
        <w:rPr/>
        <w:t>ngày</w:t>
      </w:r>
      <w:r>
        <w:rPr>
          <w:spacing w:val="-3"/>
        </w:rPr>
        <w:t> </w:t>
      </w:r>
      <w:r>
        <w:rPr/>
        <w:t>27/5/2019, khi ký thoả thuận đặt cọc chuyển nhượng đất thì anh B cầm trên tay 2 xấp tiền gồm 10 cọc tiền loại tờ tiền mệnh giá 500.000 đồng giao cho Ông Th, bà M</w:t>
      </w:r>
      <w:r>
        <w:rPr>
          <w:spacing w:val="80"/>
        </w:rPr>
        <w:t> </w:t>
      </w:r>
      <w:r>
        <w:rPr/>
        <w:t>và Ông Th, bà M</w:t>
      </w:r>
      <w:r>
        <w:rPr>
          <w:spacing w:val="80"/>
        </w:rPr>
        <w:t> </w:t>
      </w:r>
      <w:r>
        <w:rPr/>
        <w:t>đếm tiền tại chiếc bàn ngay sân nhà Ông Th, bà M</w:t>
      </w:r>
      <w:r>
        <w:rPr>
          <w:spacing w:val="80"/>
        </w:rPr>
        <w:t> </w:t>
      </w:r>
      <w:r>
        <w:rPr/>
        <w:t>nhưng Ông Th, bà M</w:t>
      </w:r>
      <w:r>
        <w:rPr>
          <w:spacing w:val="40"/>
        </w:rPr>
        <w:t> </w:t>
      </w:r>
      <w:r>
        <w:rPr/>
        <w:t>trình bày không có sự việc trên. Nhận thấy số tiền đặt cọc 500.000.000 đồng là số tiền lớn, nhưng lời khai giữa Ông Th, bà M</w:t>
      </w:r>
      <w:r>
        <w:rPr>
          <w:spacing w:val="40"/>
        </w:rPr>
        <w:t> </w:t>
      </w:r>
      <w:r>
        <w:rPr/>
        <w:t>với anh B có sự mâu thuẫn. Song nội dung này chưa được thu thập làm rõ: Có hay không việc giao nhận số tiền trên? Là vi phạm Điều 100 Bộ luật tố tụng dân sự năm 2015.</w:t>
      </w:r>
    </w:p>
    <w:p>
      <w:pPr>
        <w:pStyle w:val="BodyText"/>
        <w:spacing w:before="120"/>
        <w:ind w:left="939"/>
      </w:pPr>
      <w:r>
        <w:rPr/>
        <w:t>[2.2]</w:t>
      </w:r>
      <w:r>
        <w:rPr>
          <w:spacing w:val="-6"/>
        </w:rPr>
        <w:t> </w:t>
      </w:r>
      <w:r>
        <w:rPr/>
        <w:t>Về mặt</w:t>
      </w:r>
      <w:r>
        <w:rPr>
          <w:spacing w:val="-1"/>
        </w:rPr>
        <w:t> </w:t>
      </w:r>
      <w:r>
        <w:rPr/>
        <w:t>nội</w:t>
      </w:r>
      <w:r>
        <w:rPr>
          <w:spacing w:val="-1"/>
        </w:rPr>
        <w:t> </w:t>
      </w:r>
      <w:r>
        <w:rPr>
          <w:spacing w:val="-4"/>
        </w:rPr>
        <w:t>dung:</w:t>
      </w:r>
    </w:p>
    <w:p>
      <w:pPr>
        <w:pStyle w:val="BodyText"/>
        <w:spacing w:before="119"/>
        <w:ind w:right="395" w:firstLine="707"/>
      </w:pPr>
      <w:r>
        <w:rPr/>
        <w:t>Căn cứ vào “Giấy thỏa thuận đặt cọc về việc chuyển nhượng quyền sử dụng đất” ngày</w:t>
      </w:r>
      <w:r>
        <w:rPr>
          <w:spacing w:val="-4"/>
        </w:rPr>
        <w:t> </w:t>
      </w:r>
      <w:r>
        <w:rPr/>
        <w:t>27/5/2019,</w:t>
      </w:r>
      <w:r>
        <w:rPr>
          <w:spacing w:val="-1"/>
        </w:rPr>
        <w:t> </w:t>
      </w:r>
      <w:r>
        <w:rPr/>
        <w:t>giữa Anh Lê</w:t>
      </w:r>
      <w:r>
        <w:rPr>
          <w:spacing w:val="-1"/>
        </w:rPr>
        <w:t> </w:t>
      </w:r>
      <w:r>
        <w:rPr/>
        <w:t>Mai B</w:t>
      </w:r>
      <w:r>
        <w:rPr>
          <w:spacing w:val="40"/>
        </w:rPr>
        <w:t> </w:t>
      </w:r>
      <w:r>
        <w:rPr/>
        <w:t>với Ông Đỗ Trung Th</w:t>
      </w:r>
      <w:r>
        <w:rPr>
          <w:spacing w:val="40"/>
        </w:rPr>
        <w:t> </w:t>
      </w:r>
      <w:r>
        <w:rPr/>
        <w:t>và</w:t>
      </w:r>
      <w:r>
        <w:rPr>
          <w:spacing w:val="-2"/>
        </w:rPr>
        <w:t> </w:t>
      </w:r>
      <w:r>
        <w:rPr/>
        <w:t>Bà</w:t>
      </w:r>
      <w:r>
        <w:rPr>
          <w:spacing w:val="-1"/>
        </w:rPr>
        <w:t> </w:t>
      </w:r>
      <w:r>
        <w:rPr/>
        <w:t>Nguyễn Thị Tuyết M</w:t>
      </w:r>
      <w:r>
        <w:rPr>
          <w:spacing w:val="80"/>
        </w:rPr>
        <w:t> </w:t>
      </w:r>
      <w:r>
        <w:rPr/>
        <w:t>có ký Thỏa thuận đặt cọc về việc chuyển nhượng quyền sử dụng đất với nội dung ông Th và bà M</w:t>
      </w:r>
      <w:r>
        <w:rPr>
          <w:spacing w:val="40"/>
        </w:rPr>
        <w:t> </w:t>
      </w:r>
      <w:r>
        <w:rPr/>
        <w:t>chuyển nhượng cho anh B diện tích đất là 70m ngang và chiều sâu hết đất thuộc thửa đất số 256 tờ bản đồ số 34 với giá chuyển nhượng là 2.310.000.000đ (33.000.000đ/1m ngang). Qua đó anh B đặt cọc số tiền là 500.000.000đ. Các bên thỏa thuận đến ngày 27/5/2020 sẽ làm thủ tục chuyển nhượng và giao số tiền còn lại tại văn phòng công chứng.</w:t>
      </w:r>
    </w:p>
    <w:p>
      <w:pPr>
        <w:pStyle w:val="BodyText"/>
        <w:spacing w:before="120"/>
        <w:ind w:right="393" w:firstLine="707"/>
      </w:pPr>
      <w:r>
        <w:rPr/>
        <w:t>Nguyên</w:t>
      </w:r>
      <w:r>
        <w:rPr>
          <w:spacing w:val="-2"/>
        </w:rPr>
        <w:t> </w:t>
      </w:r>
      <w:r>
        <w:rPr/>
        <w:t>đơn anh</w:t>
      </w:r>
      <w:r>
        <w:rPr>
          <w:spacing w:val="-3"/>
        </w:rPr>
        <w:t> </w:t>
      </w:r>
      <w:r>
        <w:rPr/>
        <w:t>B</w:t>
      </w:r>
      <w:r>
        <w:rPr>
          <w:spacing w:val="-3"/>
        </w:rPr>
        <w:t> </w:t>
      </w:r>
      <w:r>
        <w:rPr/>
        <w:t>trình</w:t>
      </w:r>
      <w:r>
        <w:rPr>
          <w:spacing w:val="-2"/>
        </w:rPr>
        <w:t> </w:t>
      </w:r>
      <w:r>
        <w:rPr/>
        <w:t>bày: Đến</w:t>
      </w:r>
      <w:r>
        <w:rPr>
          <w:spacing w:val="-2"/>
        </w:rPr>
        <w:t> </w:t>
      </w:r>
      <w:r>
        <w:rPr/>
        <w:t>ngày</w:t>
      </w:r>
      <w:r>
        <w:rPr>
          <w:spacing w:val="-5"/>
        </w:rPr>
        <w:t> </w:t>
      </w:r>
      <w:r>
        <w:rPr/>
        <w:t>công</w:t>
      </w:r>
      <w:r>
        <w:rPr>
          <w:spacing w:val="-3"/>
        </w:rPr>
        <w:t> </w:t>
      </w:r>
      <w:r>
        <w:rPr/>
        <w:t>chứng</w:t>
      </w:r>
      <w:r>
        <w:rPr>
          <w:spacing w:val="-2"/>
        </w:rPr>
        <w:t> </w:t>
      </w:r>
      <w:r>
        <w:rPr/>
        <w:t>hợp</w:t>
      </w:r>
      <w:r>
        <w:rPr>
          <w:spacing w:val="-2"/>
        </w:rPr>
        <w:t> </w:t>
      </w:r>
      <w:r>
        <w:rPr/>
        <w:t>đồng chuyển</w:t>
      </w:r>
      <w:r>
        <w:rPr>
          <w:spacing w:val="-2"/>
        </w:rPr>
        <w:t> </w:t>
      </w:r>
      <w:r>
        <w:rPr/>
        <w:t>nhượng quyền sử dụng đất, anh B đến Văn phòng công chứng để ký hợp đồng nhưng phía Ông Th, bà M</w:t>
      </w:r>
      <w:r>
        <w:rPr>
          <w:spacing w:val="40"/>
        </w:rPr>
        <w:t> </w:t>
      </w:r>
      <w:r>
        <w:rPr/>
        <w:t>không đến. Tuy nhiên, Tòa cấp sơ thẩm không làm rõ có việc anh B đến phòng công chứng hay không? Khi anh B đến phòng công chứng có ai làm chứng không? Từ đó xác định lỗi dẫn đến không ký hợp đồng chuyển nhượng</w:t>
      </w:r>
      <w:r>
        <w:rPr>
          <w:spacing w:val="40"/>
        </w:rPr>
        <w:t> </w:t>
      </w:r>
      <w:r>
        <w:rPr/>
        <w:t>quyền sử dụng đất là lỗi của anh B hay lỗi của ông Thành, bà Mai.</w:t>
      </w:r>
    </w:p>
    <w:p>
      <w:pPr>
        <w:pStyle w:val="ListParagraph"/>
        <w:numPr>
          <w:ilvl w:val="0"/>
          <w:numId w:val="4"/>
        </w:numPr>
        <w:tabs>
          <w:tab w:pos="1293" w:val="left" w:leader="none"/>
        </w:tabs>
        <w:spacing w:line="240" w:lineRule="auto" w:before="121" w:after="0"/>
        <w:ind w:left="162" w:right="394" w:firstLine="707"/>
        <w:jc w:val="both"/>
        <w:rPr>
          <w:sz w:val="28"/>
        </w:rPr>
      </w:pPr>
      <w:r>
        <w:rPr>
          <w:sz w:val="28"/>
        </w:rPr>
        <w:t>Từ những nhận định trên, xét thấy Tòa án cấp sơ thẩm vi phạm nghiêm trọng thủ tục tố tụng, xác minh, thu thập chứng cứ chưa đầy đủ làm ảnh hưởng đến quyền và lợi ích hợp pháp của các bên đương sự mà cấp phúc thẩm không khắc phục ngay tại phiên tòa được nên cần chấp nhận kháng cáo của bị đơn và người có quyền lợi,</w:t>
      </w:r>
      <w:r>
        <w:rPr>
          <w:spacing w:val="-1"/>
          <w:sz w:val="28"/>
        </w:rPr>
        <w:t> </w:t>
      </w:r>
      <w:r>
        <w:rPr>
          <w:sz w:val="28"/>
        </w:rPr>
        <w:t>nghĩa</w:t>
      </w:r>
      <w:r>
        <w:rPr>
          <w:spacing w:val="-1"/>
          <w:sz w:val="28"/>
        </w:rPr>
        <w:t> </w:t>
      </w:r>
      <w:r>
        <w:rPr>
          <w:sz w:val="28"/>
        </w:rPr>
        <w:t>vụ liên quan kháng nghị của Viện kiểm</w:t>
      </w:r>
      <w:r>
        <w:rPr>
          <w:spacing w:val="-3"/>
          <w:sz w:val="28"/>
        </w:rPr>
        <w:t> </w:t>
      </w:r>
      <w:r>
        <w:rPr>
          <w:sz w:val="28"/>
        </w:rPr>
        <w:t>sát hủy</w:t>
      </w:r>
      <w:r>
        <w:rPr>
          <w:spacing w:val="-2"/>
          <w:sz w:val="28"/>
        </w:rPr>
        <w:t> </w:t>
      </w:r>
      <w:r>
        <w:rPr>
          <w:sz w:val="28"/>
        </w:rPr>
        <w:t>toàn bộ Bản án dân sự</w:t>
      </w:r>
      <w:r>
        <w:rPr>
          <w:spacing w:val="-1"/>
          <w:sz w:val="28"/>
        </w:rPr>
        <w:t> </w:t>
      </w:r>
      <w:r>
        <w:rPr>
          <w:sz w:val="28"/>
        </w:rPr>
        <w:t>sơ thẩm, giao</w:t>
      </w:r>
      <w:r>
        <w:rPr>
          <w:spacing w:val="-1"/>
          <w:sz w:val="28"/>
        </w:rPr>
        <w:t> </w:t>
      </w:r>
      <w:r>
        <w:rPr>
          <w:sz w:val="28"/>
        </w:rPr>
        <w:t>hồ sơ về Tòa án cấp sơ thẩm</w:t>
      </w:r>
      <w:r>
        <w:rPr>
          <w:spacing w:val="-4"/>
          <w:sz w:val="28"/>
        </w:rPr>
        <w:t> </w:t>
      </w:r>
      <w:r>
        <w:rPr>
          <w:sz w:val="28"/>
        </w:rPr>
        <w:t>giải</w:t>
      </w:r>
      <w:r>
        <w:rPr>
          <w:spacing w:val="-1"/>
          <w:sz w:val="28"/>
        </w:rPr>
        <w:t> </w:t>
      </w:r>
      <w:r>
        <w:rPr>
          <w:sz w:val="28"/>
        </w:rPr>
        <w:t>quyết lại</w:t>
      </w:r>
      <w:r>
        <w:rPr>
          <w:spacing w:val="-1"/>
          <w:sz w:val="28"/>
        </w:rPr>
        <w:t> </w:t>
      </w:r>
      <w:r>
        <w:rPr>
          <w:sz w:val="28"/>
        </w:rPr>
        <w:t>theo quy</w:t>
      </w:r>
      <w:r>
        <w:rPr>
          <w:spacing w:val="-3"/>
          <w:sz w:val="28"/>
        </w:rPr>
        <w:t> </w:t>
      </w:r>
      <w:r>
        <w:rPr>
          <w:sz w:val="28"/>
        </w:rPr>
        <w:t>định</w:t>
      </w:r>
      <w:r>
        <w:rPr>
          <w:spacing w:val="-1"/>
          <w:sz w:val="28"/>
        </w:rPr>
        <w:t> </w:t>
      </w:r>
      <w:r>
        <w:rPr>
          <w:sz w:val="28"/>
        </w:rPr>
        <w:t>pháp</w:t>
      </w:r>
      <w:r>
        <w:rPr>
          <w:spacing w:val="-1"/>
          <w:sz w:val="28"/>
        </w:rPr>
        <w:t> </w:t>
      </w:r>
      <w:r>
        <w:rPr>
          <w:sz w:val="28"/>
        </w:rPr>
        <w:t>luật.</w:t>
      </w:r>
    </w:p>
    <w:p>
      <w:pPr>
        <w:pStyle w:val="BodyText"/>
        <w:spacing w:before="120"/>
        <w:ind w:right="396" w:firstLine="707"/>
      </w:pPr>
      <w:r>
        <w:rPr/>
        <w:t>[4]. Án phí dân sự sơ thẩm và các chi phí tố tụng khác: Được xem xét khi vụ án được giải quyết lại.</w:t>
      </w:r>
    </w:p>
    <w:p>
      <w:pPr>
        <w:pStyle w:val="BodyText"/>
        <w:spacing w:before="122"/>
        <w:ind w:right="395" w:firstLine="707"/>
      </w:pPr>
      <w:r>
        <w:rPr/>
        <w:t>[5]. Án phí dân sự phúc thẩm: Do yêu cầu kháng cáo của bị đơn, người có quyền lợi nghĩa vụ liên quan được chấp nhận một phần nên bị đơn, người có quyền lợi nghĩa vụ liên quan không phải chịu.</w:t>
      </w:r>
    </w:p>
    <w:p>
      <w:pPr>
        <w:pStyle w:val="BodyText"/>
        <w:spacing w:before="119"/>
        <w:ind w:right="405" w:firstLine="777"/>
      </w:pPr>
      <w:r>
        <w:rPr/>
        <w:t>[6] Quan điểm của đại diện Viện kiểm sát tại phiên tòa có căn cứ, phù hợp với nhận định của Hội đồng xét xử nên được chấp nhận.</w:t>
      </w:r>
    </w:p>
    <w:p>
      <w:pPr>
        <w:spacing w:before="119"/>
        <w:ind w:left="870" w:right="0" w:firstLine="0"/>
        <w:jc w:val="both"/>
        <w:rPr>
          <w:i/>
          <w:sz w:val="28"/>
        </w:rPr>
      </w:pPr>
      <w:r>
        <w:rPr>
          <w:i/>
          <w:sz w:val="28"/>
        </w:rPr>
        <w:t>Vì các</w:t>
      </w:r>
      <w:r>
        <w:rPr>
          <w:i/>
          <w:spacing w:val="-4"/>
          <w:sz w:val="28"/>
        </w:rPr>
        <w:t> </w:t>
      </w:r>
      <w:r>
        <w:rPr>
          <w:i/>
          <w:sz w:val="28"/>
        </w:rPr>
        <w:t>lẽ </w:t>
      </w:r>
      <w:r>
        <w:rPr>
          <w:i/>
          <w:spacing w:val="-2"/>
          <w:sz w:val="28"/>
        </w:rPr>
        <w:t>trên;</w:t>
      </w:r>
    </w:p>
    <w:p>
      <w:pPr>
        <w:spacing w:after="0"/>
        <w:jc w:val="both"/>
        <w:rPr>
          <w:sz w:val="28"/>
        </w:rPr>
        <w:sectPr>
          <w:pgSz w:w="12240" w:h="15840"/>
          <w:pgMar w:header="0" w:footer="348" w:top="1060" w:bottom="540" w:left="1540" w:right="680"/>
        </w:sectPr>
      </w:pPr>
    </w:p>
    <w:p>
      <w:pPr>
        <w:pStyle w:val="Heading1"/>
        <w:spacing w:before="65"/>
        <w:ind w:right="1044"/>
        <w:rPr>
          <w:b w:val="0"/>
        </w:rPr>
      </w:pPr>
      <w:r>
        <w:rPr/>
        <w:t>QUYẾT</w:t>
      </w:r>
      <w:r>
        <w:rPr>
          <w:spacing w:val="-6"/>
        </w:rPr>
        <w:t> </w:t>
      </w:r>
      <w:r>
        <w:rPr>
          <w:spacing w:val="-4"/>
        </w:rPr>
        <w:t>ĐỊNH</w:t>
      </w:r>
      <w:r>
        <w:rPr>
          <w:b w:val="0"/>
          <w:spacing w:val="-4"/>
        </w:rPr>
        <w:t>:</w:t>
      </w:r>
    </w:p>
    <w:p>
      <w:pPr>
        <w:pStyle w:val="BodyText"/>
        <w:ind w:left="0"/>
        <w:jc w:val="left"/>
        <w:rPr>
          <w:sz w:val="29"/>
        </w:rPr>
      </w:pPr>
    </w:p>
    <w:p>
      <w:pPr>
        <w:pStyle w:val="BodyText"/>
        <w:spacing w:before="1"/>
        <w:ind w:left="870"/>
      </w:pPr>
      <w:r>
        <w:rPr/>
        <w:t>Căn</w:t>
      </w:r>
      <w:r>
        <w:rPr>
          <w:spacing w:val="-4"/>
        </w:rPr>
        <w:t> </w:t>
      </w:r>
      <w:r>
        <w:rPr/>
        <w:t>cứ</w:t>
      </w:r>
      <w:r>
        <w:rPr>
          <w:spacing w:val="-4"/>
        </w:rPr>
        <w:t> </w:t>
      </w:r>
      <w:r>
        <w:rPr/>
        <w:t>khoản</w:t>
      </w:r>
      <w:r>
        <w:rPr>
          <w:spacing w:val="-2"/>
        </w:rPr>
        <w:t> </w:t>
      </w:r>
      <w:r>
        <w:rPr/>
        <w:t>3</w:t>
      </w:r>
      <w:r>
        <w:rPr>
          <w:spacing w:val="-2"/>
        </w:rPr>
        <w:t> </w:t>
      </w:r>
      <w:r>
        <w:rPr/>
        <w:t>Điều</w:t>
      </w:r>
      <w:r>
        <w:rPr>
          <w:spacing w:val="-5"/>
        </w:rPr>
        <w:t> </w:t>
      </w:r>
      <w:r>
        <w:rPr/>
        <w:t>308 và</w:t>
      </w:r>
      <w:r>
        <w:rPr>
          <w:spacing w:val="-2"/>
        </w:rPr>
        <w:t> </w:t>
      </w:r>
      <w:r>
        <w:rPr/>
        <w:t>Điều</w:t>
      </w:r>
      <w:r>
        <w:rPr>
          <w:spacing w:val="-2"/>
        </w:rPr>
        <w:t> </w:t>
      </w:r>
      <w:r>
        <w:rPr/>
        <w:t>310</w:t>
      </w:r>
      <w:r>
        <w:rPr>
          <w:spacing w:val="-1"/>
        </w:rPr>
        <w:t> </w:t>
      </w:r>
      <w:r>
        <w:rPr/>
        <w:t>Bộ</w:t>
      </w:r>
      <w:r>
        <w:rPr>
          <w:spacing w:val="-6"/>
        </w:rPr>
        <w:t> </w:t>
      </w:r>
      <w:r>
        <w:rPr/>
        <w:t>luật</w:t>
      </w:r>
      <w:r>
        <w:rPr>
          <w:spacing w:val="-1"/>
        </w:rPr>
        <w:t> </w:t>
      </w:r>
      <w:r>
        <w:rPr/>
        <w:t>Tố</w:t>
      </w:r>
      <w:r>
        <w:rPr>
          <w:spacing w:val="-1"/>
        </w:rPr>
        <w:t> </w:t>
      </w:r>
      <w:r>
        <w:rPr/>
        <w:t>tụng</w:t>
      </w:r>
      <w:r>
        <w:rPr>
          <w:spacing w:val="-6"/>
        </w:rPr>
        <w:t> </w:t>
      </w:r>
      <w:r>
        <w:rPr/>
        <w:t>dân</w:t>
      </w:r>
      <w:r>
        <w:rPr>
          <w:spacing w:val="-4"/>
        </w:rPr>
        <w:t> </w:t>
      </w:r>
      <w:r>
        <w:rPr/>
        <w:t>sự</w:t>
      </w:r>
      <w:r>
        <w:rPr>
          <w:spacing w:val="-3"/>
        </w:rPr>
        <w:t> </w:t>
      </w:r>
      <w:r>
        <w:rPr>
          <w:spacing w:val="-2"/>
        </w:rPr>
        <w:t>2015;</w:t>
      </w:r>
    </w:p>
    <w:p>
      <w:pPr>
        <w:pStyle w:val="BodyText"/>
        <w:spacing w:before="119"/>
        <w:ind w:right="401" w:firstLine="707"/>
      </w:pPr>
      <w:r>
        <w:rPr/>
        <w:t>Nghị</w:t>
      </w:r>
      <w:r>
        <w:rPr>
          <w:spacing w:val="-3"/>
        </w:rPr>
        <w:t> </w:t>
      </w:r>
      <w:r>
        <w:rPr/>
        <w:t>quyết</w:t>
      </w:r>
      <w:r>
        <w:rPr>
          <w:spacing w:val="-3"/>
        </w:rPr>
        <w:t> </w:t>
      </w:r>
      <w:r>
        <w:rPr/>
        <w:t>số</w:t>
      </w:r>
      <w:r>
        <w:rPr>
          <w:spacing w:val="-3"/>
        </w:rPr>
        <w:t> </w:t>
      </w:r>
      <w:r>
        <w:rPr/>
        <w:t>326/2016/UBTVQH14</w:t>
      </w:r>
      <w:r>
        <w:rPr>
          <w:spacing w:val="-3"/>
        </w:rPr>
        <w:t> </w:t>
      </w:r>
      <w:r>
        <w:rPr/>
        <w:t>ngày</w:t>
      </w:r>
      <w:r>
        <w:rPr>
          <w:spacing w:val="-8"/>
        </w:rPr>
        <w:t> </w:t>
      </w:r>
      <w:r>
        <w:rPr/>
        <w:t>30/12/2016</w:t>
      </w:r>
      <w:r>
        <w:rPr>
          <w:spacing w:val="-3"/>
        </w:rPr>
        <w:t> </w:t>
      </w:r>
      <w:r>
        <w:rPr/>
        <w:t>của</w:t>
      </w:r>
      <w:r>
        <w:rPr>
          <w:spacing w:val="-4"/>
        </w:rPr>
        <w:t> </w:t>
      </w:r>
      <w:r>
        <w:rPr/>
        <w:t>Ủy</w:t>
      </w:r>
      <w:r>
        <w:rPr>
          <w:spacing w:val="-8"/>
        </w:rPr>
        <w:t> </w:t>
      </w:r>
      <w:r>
        <w:rPr/>
        <w:t>ban</w:t>
      </w:r>
      <w:r>
        <w:rPr>
          <w:spacing w:val="-3"/>
        </w:rPr>
        <w:t> </w:t>
      </w:r>
      <w:r>
        <w:rPr/>
        <w:t>thường</w:t>
      </w:r>
      <w:r>
        <w:rPr>
          <w:spacing w:val="-3"/>
        </w:rPr>
        <w:t> </w:t>
      </w:r>
      <w:r>
        <w:rPr/>
        <w:t>vụ Quốc hội quy định về mức thu, miễn, giảm, thu, nộp, quản lý và sử dụng án phí và lệ phí Toà án.</w:t>
      </w:r>
    </w:p>
    <w:p>
      <w:pPr>
        <w:pStyle w:val="BodyText"/>
        <w:spacing w:before="122"/>
        <w:ind w:right="392" w:firstLine="719"/>
      </w:pPr>
      <w:r>
        <w:rPr/>
        <w:t>Chấp nhận một phần kháng cáo của bị đơn Ông Đỗ Trung Th , người có quyền lợi nghĩa vụ liên quan Bà Nguyễn Thị Tuyết M</w:t>
      </w:r>
      <w:r>
        <w:rPr>
          <w:spacing w:val="40"/>
        </w:rPr>
        <w:t> </w:t>
      </w:r>
      <w:r>
        <w:rPr/>
        <w:t>và Kháng nghị số 01/QĐKNPT/VKS-DS ngày 04/5/2021 của Viện kiểm sát nhân dân huyện H</w:t>
      </w:r>
      <w:r>
        <w:rPr>
          <w:spacing w:val="40"/>
        </w:rPr>
        <w:t> </w:t>
      </w:r>
      <w:r>
        <w:rPr/>
        <w:t>hủy Bản án dân sự sơ thẩm số 07/2021/DS-ST ngày 20/4/2021 của Tòa án nhân dân huyện H , tỉnh Bình Phước và chuyển hồ sơ vụ án cho Tòa án cấp sơ thẩm giải</w:t>
      </w:r>
      <w:r>
        <w:rPr>
          <w:spacing w:val="40"/>
        </w:rPr>
        <w:t> </w:t>
      </w:r>
      <w:r>
        <w:rPr/>
        <w:t>quyết lại theo thủ tục chung.</w:t>
      </w:r>
    </w:p>
    <w:p>
      <w:pPr>
        <w:pStyle w:val="BodyText"/>
        <w:spacing w:before="120"/>
        <w:ind w:right="407" w:firstLine="707"/>
      </w:pPr>
      <w:r>
        <w:rPr/>
        <w:t>Án phí dân sự sơ thẩm và các chi phí tố tụng khác sẽ được xem xét, giải</w:t>
      </w:r>
      <w:r>
        <w:rPr>
          <w:spacing w:val="40"/>
        </w:rPr>
        <w:t> </w:t>
      </w:r>
      <w:r>
        <w:rPr/>
        <w:t>quyết khi Tòa án sơ thẩm thụ lý giải quyết vụ án lại.</w:t>
      </w:r>
    </w:p>
    <w:p>
      <w:pPr>
        <w:pStyle w:val="BodyText"/>
        <w:spacing w:before="120"/>
        <w:ind w:right="395" w:firstLine="707"/>
      </w:pPr>
      <w:r>
        <w:rPr/>
        <w:t>Án phí dân sự phúc thẩm: Bị đơn Ông Đỗ Trung Th , người có quyền lợi nghĩa vụ liên quan Bà Nguyễn Thị Tuyết M</w:t>
      </w:r>
      <w:r>
        <w:rPr>
          <w:spacing w:val="80"/>
        </w:rPr>
        <w:t> </w:t>
      </w:r>
      <w:r>
        <w:rPr/>
        <w:t>không phải chịu. Chi cục thi hành án dân sự huyện H , tỉnh Bình Phước hoàn trả cho ông Thành số tiền 300.000 đồng đã nộp</w:t>
      </w:r>
      <w:r>
        <w:rPr>
          <w:spacing w:val="22"/>
        </w:rPr>
        <w:t> </w:t>
      </w:r>
      <w:r>
        <w:rPr/>
        <w:t>theo</w:t>
      </w:r>
      <w:r>
        <w:rPr>
          <w:spacing w:val="22"/>
        </w:rPr>
        <w:t> </w:t>
      </w:r>
      <w:r>
        <w:rPr/>
        <w:t>Biên</w:t>
      </w:r>
      <w:r>
        <w:rPr>
          <w:spacing w:val="20"/>
        </w:rPr>
        <w:t> </w:t>
      </w:r>
      <w:r>
        <w:rPr/>
        <w:t>lai</w:t>
      </w:r>
      <w:r>
        <w:rPr>
          <w:spacing w:val="22"/>
        </w:rPr>
        <w:t> </w:t>
      </w:r>
      <w:r>
        <w:rPr/>
        <w:t>thu</w:t>
      </w:r>
      <w:r>
        <w:rPr>
          <w:spacing w:val="24"/>
        </w:rPr>
        <w:t> </w:t>
      </w:r>
      <w:r>
        <w:rPr/>
        <w:t>tiền</w:t>
      </w:r>
      <w:r>
        <w:rPr>
          <w:spacing w:val="22"/>
        </w:rPr>
        <w:t> </w:t>
      </w:r>
      <w:r>
        <w:rPr/>
        <w:t>số</w:t>
      </w:r>
      <w:r>
        <w:rPr>
          <w:spacing w:val="22"/>
        </w:rPr>
        <w:t> </w:t>
      </w:r>
      <w:r>
        <w:rPr/>
        <w:t>023743</w:t>
      </w:r>
      <w:r>
        <w:rPr>
          <w:spacing w:val="22"/>
        </w:rPr>
        <w:t> </w:t>
      </w:r>
      <w:r>
        <w:rPr/>
        <w:t>ngày</w:t>
      </w:r>
      <w:r>
        <w:rPr>
          <w:spacing w:val="17"/>
        </w:rPr>
        <w:t> </w:t>
      </w:r>
      <w:r>
        <w:rPr/>
        <w:t>17/6/2021,</w:t>
      </w:r>
      <w:r>
        <w:rPr>
          <w:spacing w:val="21"/>
        </w:rPr>
        <w:t> </w:t>
      </w:r>
      <w:r>
        <w:rPr/>
        <w:t>hoàn</w:t>
      </w:r>
      <w:r>
        <w:rPr>
          <w:spacing w:val="22"/>
        </w:rPr>
        <w:t> </w:t>
      </w:r>
      <w:r>
        <w:rPr/>
        <w:t>trả</w:t>
      </w:r>
      <w:r>
        <w:rPr>
          <w:spacing w:val="19"/>
        </w:rPr>
        <w:t> </w:t>
      </w:r>
      <w:r>
        <w:rPr/>
        <w:t>cho</w:t>
      </w:r>
      <w:r>
        <w:rPr>
          <w:spacing w:val="24"/>
        </w:rPr>
        <w:t> </w:t>
      </w:r>
      <w:r>
        <w:rPr/>
        <w:t>bà</w:t>
      </w:r>
      <w:r>
        <w:rPr>
          <w:spacing w:val="21"/>
        </w:rPr>
        <w:t> </w:t>
      </w:r>
      <w:r>
        <w:rPr/>
        <w:t>Mai</w:t>
      </w:r>
      <w:r>
        <w:rPr>
          <w:spacing w:val="21"/>
        </w:rPr>
        <w:t> </w:t>
      </w:r>
      <w:r>
        <w:rPr/>
        <w:t>số</w:t>
      </w:r>
      <w:r>
        <w:rPr>
          <w:spacing w:val="19"/>
        </w:rPr>
        <w:t> </w:t>
      </w:r>
      <w:r>
        <w:rPr/>
        <w:t>tiền</w:t>
      </w:r>
    </w:p>
    <w:p>
      <w:pPr>
        <w:pStyle w:val="BodyText"/>
        <w:spacing w:line="320" w:lineRule="exact"/>
      </w:pPr>
      <w:r>
        <w:rPr/>
        <w:t>300.000</w:t>
      </w:r>
      <w:r>
        <w:rPr>
          <w:spacing w:val="-5"/>
        </w:rPr>
        <w:t> </w:t>
      </w:r>
      <w:r>
        <w:rPr/>
        <w:t>đồng</w:t>
      </w:r>
      <w:r>
        <w:rPr>
          <w:spacing w:val="-6"/>
        </w:rPr>
        <w:t> </w:t>
      </w:r>
      <w:r>
        <w:rPr/>
        <w:t>đã</w:t>
      </w:r>
      <w:r>
        <w:rPr>
          <w:spacing w:val="-3"/>
        </w:rPr>
        <w:t> </w:t>
      </w:r>
      <w:r>
        <w:rPr/>
        <w:t>nộp</w:t>
      </w:r>
      <w:r>
        <w:rPr>
          <w:spacing w:val="-6"/>
        </w:rPr>
        <w:t> </w:t>
      </w:r>
      <w:r>
        <w:rPr/>
        <w:t>theo</w:t>
      </w:r>
      <w:r>
        <w:rPr>
          <w:spacing w:val="-2"/>
        </w:rPr>
        <w:t> </w:t>
      </w:r>
      <w:r>
        <w:rPr/>
        <w:t>Biên</w:t>
      </w:r>
      <w:r>
        <w:rPr>
          <w:spacing w:val="-2"/>
        </w:rPr>
        <w:t> </w:t>
      </w:r>
      <w:r>
        <w:rPr/>
        <w:t>lai</w:t>
      </w:r>
      <w:r>
        <w:rPr>
          <w:spacing w:val="-3"/>
        </w:rPr>
        <w:t> </w:t>
      </w:r>
      <w:r>
        <w:rPr/>
        <w:t>thu</w:t>
      </w:r>
      <w:r>
        <w:rPr>
          <w:spacing w:val="-2"/>
        </w:rPr>
        <w:t> </w:t>
      </w:r>
      <w:r>
        <w:rPr/>
        <w:t>tiền</w:t>
      </w:r>
      <w:r>
        <w:rPr>
          <w:spacing w:val="-5"/>
        </w:rPr>
        <w:t> </w:t>
      </w:r>
      <w:r>
        <w:rPr/>
        <w:t>số</w:t>
      </w:r>
      <w:r>
        <w:rPr>
          <w:spacing w:val="1"/>
        </w:rPr>
        <w:t> </w:t>
      </w:r>
      <w:r>
        <w:rPr/>
        <w:t>023744</w:t>
      </w:r>
      <w:r>
        <w:rPr>
          <w:spacing w:val="-5"/>
        </w:rPr>
        <w:t> </w:t>
      </w:r>
      <w:r>
        <w:rPr/>
        <w:t>ngày</w:t>
      </w:r>
      <w:r>
        <w:rPr>
          <w:spacing w:val="-7"/>
        </w:rPr>
        <w:t> </w:t>
      </w:r>
      <w:r>
        <w:rPr>
          <w:spacing w:val="-2"/>
        </w:rPr>
        <w:t>17/6/2021.</w:t>
      </w:r>
    </w:p>
    <w:p>
      <w:pPr>
        <w:spacing w:before="126"/>
        <w:ind w:left="870" w:right="0" w:firstLine="0"/>
        <w:jc w:val="both"/>
        <w:rPr>
          <w:b/>
          <w:sz w:val="28"/>
        </w:rPr>
      </w:pPr>
      <w:r>
        <w:rPr>
          <w:b/>
          <w:sz w:val="28"/>
        </w:rPr>
        <w:t>Bản</w:t>
      </w:r>
      <w:r>
        <w:rPr>
          <w:b/>
          <w:spacing w:val="-5"/>
          <w:sz w:val="28"/>
        </w:rPr>
        <w:t> </w:t>
      </w:r>
      <w:r>
        <w:rPr>
          <w:b/>
          <w:sz w:val="28"/>
        </w:rPr>
        <w:t>án</w:t>
      </w:r>
      <w:r>
        <w:rPr>
          <w:b/>
          <w:spacing w:val="-2"/>
          <w:sz w:val="28"/>
        </w:rPr>
        <w:t> </w:t>
      </w:r>
      <w:r>
        <w:rPr>
          <w:b/>
          <w:sz w:val="28"/>
        </w:rPr>
        <w:t>phúc</w:t>
      </w:r>
      <w:r>
        <w:rPr>
          <w:b/>
          <w:spacing w:val="-2"/>
          <w:sz w:val="28"/>
        </w:rPr>
        <w:t> </w:t>
      </w:r>
      <w:r>
        <w:rPr>
          <w:b/>
          <w:sz w:val="28"/>
        </w:rPr>
        <w:t>thẩm</w:t>
      </w:r>
      <w:r>
        <w:rPr>
          <w:b/>
          <w:spacing w:val="-6"/>
          <w:sz w:val="28"/>
        </w:rPr>
        <w:t> </w:t>
      </w:r>
      <w:r>
        <w:rPr>
          <w:b/>
          <w:sz w:val="28"/>
        </w:rPr>
        <w:t>có</w:t>
      </w:r>
      <w:r>
        <w:rPr>
          <w:b/>
          <w:spacing w:val="-3"/>
          <w:sz w:val="28"/>
        </w:rPr>
        <w:t> </w:t>
      </w:r>
      <w:r>
        <w:rPr>
          <w:b/>
          <w:sz w:val="28"/>
        </w:rPr>
        <w:t>hiệu</w:t>
      </w:r>
      <w:r>
        <w:rPr>
          <w:b/>
          <w:spacing w:val="-2"/>
          <w:sz w:val="28"/>
        </w:rPr>
        <w:t> </w:t>
      </w:r>
      <w:r>
        <w:rPr>
          <w:b/>
          <w:sz w:val="28"/>
        </w:rPr>
        <w:t>lực</w:t>
      </w:r>
      <w:r>
        <w:rPr>
          <w:b/>
          <w:spacing w:val="-2"/>
          <w:sz w:val="28"/>
        </w:rPr>
        <w:t> </w:t>
      </w:r>
      <w:r>
        <w:rPr>
          <w:b/>
          <w:sz w:val="28"/>
        </w:rPr>
        <w:t>pháp</w:t>
      </w:r>
      <w:r>
        <w:rPr>
          <w:b/>
          <w:spacing w:val="-2"/>
          <w:sz w:val="28"/>
        </w:rPr>
        <w:t> </w:t>
      </w:r>
      <w:r>
        <w:rPr>
          <w:b/>
          <w:sz w:val="28"/>
        </w:rPr>
        <w:t>luật</w:t>
      </w:r>
      <w:r>
        <w:rPr>
          <w:b/>
          <w:spacing w:val="-6"/>
          <w:sz w:val="28"/>
        </w:rPr>
        <w:t> </w:t>
      </w:r>
      <w:r>
        <w:rPr>
          <w:b/>
          <w:sz w:val="28"/>
        </w:rPr>
        <w:t>kể</w:t>
      </w:r>
      <w:r>
        <w:rPr>
          <w:b/>
          <w:spacing w:val="-2"/>
          <w:sz w:val="28"/>
        </w:rPr>
        <w:t> </w:t>
      </w:r>
      <w:r>
        <w:rPr>
          <w:b/>
          <w:sz w:val="28"/>
        </w:rPr>
        <w:t>từ</w:t>
      </w:r>
      <w:r>
        <w:rPr>
          <w:b/>
          <w:spacing w:val="-3"/>
          <w:sz w:val="28"/>
        </w:rPr>
        <w:t> </w:t>
      </w:r>
      <w:r>
        <w:rPr>
          <w:b/>
          <w:sz w:val="28"/>
        </w:rPr>
        <w:t>ngày</w:t>
      </w:r>
      <w:r>
        <w:rPr>
          <w:b/>
          <w:spacing w:val="-1"/>
          <w:sz w:val="28"/>
        </w:rPr>
        <w:t> </w:t>
      </w:r>
      <w:r>
        <w:rPr>
          <w:b/>
          <w:sz w:val="28"/>
        </w:rPr>
        <w:t>tuyên</w:t>
      </w:r>
      <w:r>
        <w:rPr>
          <w:b/>
          <w:spacing w:val="-5"/>
          <w:sz w:val="28"/>
        </w:rPr>
        <w:t> án.</w:t>
      </w:r>
    </w:p>
    <w:p>
      <w:pPr>
        <w:pStyle w:val="BodyText"/>
        <w:spacing w:before="2" w:after="1"/>
        <w:ind w:left="0"/>
        <w:jc w:val="left"/>
        <w:rPr>
          <w:b/>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4"/>
        <w:gridCol w:w="6020"/>
      </w:tblGrid>
      <w:tr>
        <w:trPr>
          <w:trHeight w:val="2475" w:hRule="atLeast"/>
        </w:trPr>
        <w:tc>
          <w:tcPr>
            <w:tcW w:w="3594"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90" w:val="left" w:leader="none"/>
              </w:tabs>
              <w:spacing w:line="274" w:lineRule="exact" w:before="0" w:after="0"/>
              <w:ind w:left="189" w:right="0" w:hanging="140"/>
              <w:jc w:val="left"/>
              <w:rPr>
                <w:sz w:val="24"/>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2"/>
                <w:sz w:val="22"/>
              </w:rPr>
              <w:t>Phước;</w:t>
            </w:r>
          </w:p>
          <w:p>
            <w:pPr>
              <w:pStyle w:val="TableParagraph"/>
              <w:numPr>
                <w:ilvl w:val="0"/>
                <w:numId w:val="5"/>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ND</w:t>
            </w:r>
            <w:r>
              <w:rPr>
                <w:spacing w:val="-2"/>
                <w:sz w:val="22"/>
              </w:rPr>
              <w:t> </w:t>
            </w:r>
            <w:r>
              <w:rPr>
                <w:sz w:val="22"/>
              </w:rPr>
              <w:t>huyện</w:t>
            </w:r>
            <w:r>
              <w:rPr>
                <w:spacing w:val="-1"/>
                <w:sz w:val="22"/>
              </w:rPr>
              <w:t> </w:t>
            </w:r>
            <w:r>
              <w:rPr>
                <w:sz w:val="22"/>
              </w:rPr>
              <w:t>H</w:t>
            </w:r>
            <w:r>
              <w:rPr>
                <w:spacing w:val="-1"/>
                <w:sz w:val="22"/>
              </w:rPr>
              <w:t> </w:t>
            </w:r>
            <w:r>
              <w:rPr>
                <w:spacing w:val="-10"/>
                <w:sz w:val="22"/>
              </w:rPr>
              <w:t>;</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H</w:t>
            </w:r>
            <w:r>
              <w:rPr>
                <w:spacing w:val="-2"/>
                <w:sz w:val="22"/>
              </w:rPr>
              <w:t> </w:t>
            </w:r>
            <w:r>
              <w:rPr>
                <w:spacing w:val="-10"/>
                <w:sz w:val="22"/>
              </w:rPr>
              <w:t>;</w:t>
            </w:r>
          </w:p>
          <w:p>
            <w:pPr>
              <w:pStyle w:val="TableParagraph"/>
              <w:numPr>
                <w:ilvl w:val="0"/>
                <w:numId w:val="5"/>
              </w:numPr>
              <w:tabs>
                <w:tab w:pos="178" w:val="left" w:leader="none"/>
              </w:tabs>
              <w:spacing w:line="251"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H</w:t>
            </w:r>
            <w:r>
              <w:rPr>
                <w:spacing w:val="-2"/>
                <w:sz w:val="22"/>
              </w:rPr>
              <w:t> </w:t>
            </w:r>
            <w:r>
              <w:rPr>
                <w:spacing w:val="-10"/>
                <w:sz w:val="22"/>
              </w:rPr>
              <w:t>;</w:t>
            </w:r>
          </w:p>
          <w:p>
            <w:pPr>
              <w:pStyle w:val="TableParagraph"/>
              <w:numPr>
                <w:ilvl w:val="0"/>
                <w:numId w:val="5"/>
              </w:numPr>
              <w:tabs>
                <w:tab w:pos="175" w:val="left" w:leader="none"/>
              </w:tabs>
              <w:spacing w:line="275"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z w:val="22"/>
              </w:rPr>
              <w:t>án, </w:t>
            </w:r>
            <w:r>
              <w:rPr>
                <w:spacing w:val="-5"/>
                <w:sz w:val="22"/>
              </w:rPr>
              <w:t>VT</w:t>
            </w:r>
            <w:r>
              <w:rPr>
                <w:spacing w:val="-5"/>
                <w:sz w:val="24"/>
              </w:rPr>
              <w:t>.</w:t>
            </w:r>
          </w:p>
        </w:tc>
        <w:tc>
          <w:tcPr>
            <w:tcW w:w="6020" w:type="dxa"/>
          </w:tcPr>
          <w:p>
            <w:pPr>
              <w:pStyle w:val="TableParagraph"/>
              <w:ind w:left="977"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spacing w:before="3"/>
              <w:rPr>
                <w:b/>
                <w:sz w:val="27"/>
              </w:rPr>
            </w:pPr>
          </w:p>
          <w:p>
            <w:pPr>
              <w:pStyle w:val="TableParagraph"/>
              <w:ind w:left="970" w:right="49"/>
              <w:jc w:val="center"/>
              <w:rPr>
                <w:b/>
                <w:sz w:val="26"/>
              </w:rPr>
            </w:pPr>
            <w:r>
              <w:rPr>
                <w:b/>
                <w:sz w:val="26"/>
              </w:rPr>
              <w:t>(đã</w:t>
            </w:r>
            <w:r>
              <w:rPr>
                <w:b/>
                <w:spacing w:val="-5"/>
                <w:sz w:val="26"/>
              </w:rPr>
              <w:t> ký)</w:t>
            </w:r>
          </w:p>
          <w:p>
            <w:pPr>
              <w:pStyle w:val="TableParagraph"/>
              <w:rPr>
                <w:b/>
                <w:sz w:val="28"/>
              </w:rPr>
            </w:pPr>
          </w:p>
          <w:p>
            <w:pPr>
              <w:pStyle w:val="TableParagraph"/>
              <w:rPr>
                <w:b/>
                <w:sz w:val="28"/>
              </w:rPr>
            </w:pPr>
          </w:p>
          <w:p>
            <w:pPr>
              <w:pStyle w:val="TableParagraph"/>
              <w:rPr>
                <w:b/>
                <w:sz w:val="22"/>
              </w:rPr>
            </w:pPr>
          </w:p>
          <w:p>
            <w:pPr>
              <w:pStyle w:val="TableParagraph"/>
              <w:spacing w:line="302" w:lineRule="exact"/>
              <w:ind w:left="977" w:right="7"/>
              <w:jc w:val="center"/>
              <w:rPr>
                <w:b/>
                <w:sz w:val="28"/>
              </w:rPr>
            </w:pPr>
            <w:r>
              <w:rPr>
                <w:b/>
                <w:sz w:val="28"/>
              </w:rPr>
              <w:t>Lê Viết</w:t>
            </w:r>
            <w:r>
              <w:rPr>
                <w:b/>
                <w:spacing w:val="1"/>
                <w:sz w:val="28"/>
              </w:rPr>
              <w:t> </w:t>
            </w:r>
            <w:r>
              <w:rPr>
                <w:b/>
                <w:spacing w:val="-2"/>
                <w:sz w:val="28"/>
              </w:rPr>
              <w:t>Phong</w:t>
            </w:r>
          </w:p>
        </w:tc>
      </w:tr>
    </w:tbl>
    <w:p>
      <w:pPr>
        <w:spacing w:after="0" w:line="302" w:lineRule="exact"/>
        <w:jc w:val="center"/>
        <w:rPr>
          <w:sz w:val="28"/>
        </w:rPr>
        <w:sectPr>
          <w:pgSz w:w="12240" w:h="15840"/>
          <w:pgMar w:header="0" w:footer="348" w:top="1060" w:bottom="540" w:left="1540" w:right="680"/>
        </w:sectPr>
      </w:pPr>
    </w:p>
    <w:p>
      <w:pPr>
        <w:pStyle w:val="BodyText"/>
        <w:spacing w:before="4"/>
        <w:ind w:left="0"/>
        <w:jc w:val="left"/>
        <w:rPr>
          <w:b/>
          <w:sz w:val="17"/>
        </w:rPr>
      </w:pPr>
    </w:p>
    <w:p>
      <w:pPr>
        <w:spacing w:after="0"/>
        <w:jc w:val="left"/>
        <w:rPr>
          <w:sz w:val="17"/>
        </w:rPr>
        <w:sectPr>
          <w:pgSz w:w="12240" w:h="15840"/>
          <w:pgMar w:header="0" w:footer="348" w:top="1820" w:bottom="540" w:left="1540" w:right="680"/>
        </w:sectPr>
      </w:pPr>
    </w:p>
    <w:p>
      <w:pPr>
        <w:pStyle w:val="BodyText"/>
        <w:spacing w:before="4"/>
        <w:ind w:left="0"/>
        <w:jc w:val="left"/>
        <w:rPr>
          <w:b/>
          <w:sz w:val="17"/>
        </w:rPr>
      </w:pPr>
    </w:p>
    <w:p>
      <w:pPr>
        <w:spacing w:after="0"/>
        <w:jc w:val="left"/>
        <w:rPr>
          <w:sz w:val="17"/>
        </w:rPr>
        <w:sectPr>
          <w:pgSz w:w="12240" w:h="15840"/>
          <w:pgMar w:header="0" w:footer="348" w:top="1820" w:bottom="540" w:left="1540" w:right="680"/>
        </w:sectPr>
      </w:pPr>
    </w:p>
    <w:p>
      <w:pPr>
        <w:pStyle w:val="BodyText"/>
        <w:spacing w:before="4"/>
        <w:ind w:left="0"/>
        <w:jc w:val="left"/>
        <w:rPr>
          <w:b/>
          <w:sz w:val="17"/>
        </w:rPr>
      </w:pPr>
    </w:p>
    <w:p>
      <w:pPr>
        <w:spacing w:after="0"/>
        <w:jc w:val="left"/>
        <w:rPr>
          <w:sz w:val="17"/>
        </w:rPr>
        <w:sectPr>
          <w:pgSz w:w="12240" w:h="15840"/>
          <w:pgMar w:header="0" w:footer="348" w:top="1820" w:bottom="540" w:left="1540" w:right="680"/>
        </w:sectPr>
      </w:pPr>
    </w:p>
    <w:p>
      <w:pPr>
        <w:pStyle w:val="BodyText"/>
        <w:spacing w:before="4"/>
        <w:ind w:left="0"/>
        <w:jc w:val="left"/>
        <w:rPr>
          <w:b/>
          <w:sz w:val="17"/>
        </w:rPr>
      </w:pPr>
    </w:p>
    <w:p>
      <w:pPr>
        <w:spacing w:after="0"/>
        <w:jc w:val="left"/>
        <w:rPr>
          <w:sz w:val="17"/>
        </w:rPr>
        <w:sectPr>
          <w:pgSz w:w="12240" w:h="15840"/>
          <w:pgMar w:header="0" w:footer="348" w:top="1820" w:bottom="540" w:left="1540" w:right="680"/>
        </w:sectPr>
      </w:pPr>
    </w:p>
    <w:p>
      <w:pPr>
        <w:pStyle w:val="BodyText"/>
        <w:spacing w:before="4"/>
        <w:ind w:left="0"/>
        <w:jc w:val="left"/>
        <w:rPr>
          <w:b/>
          <w:sz w:val="17"/>
        </w:rPr>
      </w:pPr>
    </w:p>
    <w:sectPr>
      <w:pgSz w:w="12240" w:h="15840"/>
      <w:pgMar w:header="0" w:footer="348" w:top="1820" w:bottom="54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549988pt;margin-top:763.602661pt;width:19pt;height:15.3pt;mso-position-horizontal-relative:page;mso-position-vertical-relative:page;z-index:-15824384"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21" w:hanging="140"/>
      </w:pPr>
      <w:rPr>
        <w:rFonts w:hint="default"/>
        <w:lang w:val="vi" w:eastAsia="en-US" w:bidi="ar-SA"/>
      </w:rPr>
    </w:lvl>
    <w:lvl w:ilvl="2">
      <w:start w:val="0"/>
      <w:numFmt w:val="bullet"/>
      <w:lvlText w:val="•"/>
      <w:lvlJc w:val="left"/>
      <w:pPr>
        <w:ind w:left="862" w:hanging="140"/>
      </w:pPr>
      <w:rPr>
        <w:rFonts w:hint="default"/>
        <w:lang w:val="vi" w:eastAsia="en-US" w:bidi="ar-SA"/>
      </w:rPr>
    </w:lvl>
    <w:lvl w:ilvl="3">
      <w:start w:val="0"/>
      <w:numFmt w:val="bullet"/>
      <w:lvlText w:val="•"/>
      <w:lvlJc w:val="left"/>
      <w:pPr>
        <w:ind w:left="1204" w:hanging="140"/>
      </w:pPr>
      <w:rPr>
        <w:rFonts w:hint="default"/>
        <w:lang w:val="vi" w:eastAsia="en-US" w:bidi="ar-SA"/>
      </w:rPr>
    </w:lvl>
    <w:lvl w:ilvl="4">
      <w:start w:val="0"/>
      <w:numFmt w:val="bullet"/>
      <w:lvlText w:val="•"/>
      <w:lvlJc w:val="left"/>
      <w:pPr>
        <w:ind w:left="1545" w:hanging="140"/>
      </w:pPr>
      <w:rPr>
        <w:rFonts w:hint="default"/>
        <w:lang w:val="vi" w:eastAsia="en-US" w:bidi="ar-SA"/>
      </w:rPr>
    </w:lvl>
    <w:lvl w:ilvl="5">
      <w:start w:val="0"/>
      <w:numFmt w:val="bullet"/>
      <w:lvlText w:val="•"/>
      <w:lvlJc w:val="left"/>
      <w:pPr>
        <w:ind w:left="1887" w:hanging="140"/>
      </w:pPr>
      <w:rPr>
        <w:rFonts w:hint="default"/>
        <w:lang w:val="vi" w:eastAsia="en-US" w:bidi="ar-SA"/>
      </w:rPr>
    </w:lvl>
    <w:lvl w:ilvl="6">
      <w:start w:val="0"/>
      <w:numFmt w:val="bullet"/>
      <w:lvlText w:val="•"/>
      <w:lvlJc w:val="left"/>
      <w:pPr>
        <w:ind w:left="2228" w:hanging="140"/>
      </w:pPr>
      <w:rPr>
        <w:rFonts w:hint="default"/>
        <w:lang w:val="vi" w:eastAsia="en-US" w:bidi="ar-SA"/>
      </w:rPr>
    </w:lvl>
    <w:lvl w:ilvl="7">
      <w:start w:val="0"/>
      <w:numFmt w:val="bullet"/>
      <w:lvlText w:val="•"/>
      <w:lvlJc w:val="left"/>
      <w:pPr>
        <w:ind w:left="2569" w:hanging="140"/>
      </w:pPr>
      <w:rPr>
        <w:rFonts w:hint="default"/>
        <w:lang w:val="vi" w:eastAsia="en-US" w:bidi="ar-SA"/>
      </w:rPr>
    </w:lvl>
    <w:lvl w:ilvl="8">
      <w:start w:val="0"/>
      <w:numFmt w:val="bullet"/>
      <w:lvlText w:val="•"/>
      <w:lvlJc w:val="left"/>
      <w:pPr>
        <w:ind w:left="2911" w:hanging="140"/>
      </w:pPr>
      <w:rPr>
        <w:rFonts w:hint="default"/>
        <w:lang w:val="vi" w:eastAsia="en-US" w:bidi="ar-SA"/>
      </w:rPr>
    </w:lvl>
  </w:abstractNum>
  <w:abstractNum w:abstractNumId="3">
    <w:multiLevelType w:val="hybridMultilevel"/>
    <w:lvl w:ilvl="0">
      <w:start w:val="1"/>
      <w:numFmt w:val="decimal"/>
      <w:lvlText w:val="[%1]"/>
      <w:lvlJc w:val="left"/>
      <w:pPr>
        <w:ind w:left="1266"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36" w:hanging="397"/>
      </w:pPr>
      <w:rPr>
        <w:rFonts w:hint="default"/>
        <w:lang w:val="vi" w:eastAsia="en-US" w:bidi="ar-SA"/>
      </w:rPr>
    </w:lvl>
    <w:lvl w:ilvl="2">
      <w:start w:val="0"/>
      <w:numFmt w:val="bullet"/>
      <w:lvlText w:val="•"/>
      <w:lvlJc w:val="left"/>
      <w:pPr>
        <w:ind w:left="3012" w:hanging="397"/>
      </w:pPr>
      <w:rPr>
        <w:rFonts w:hint="default"/>
        <w:lang w:val="vi" w:eastAsia="en-US" w:bidi="ar-SA"/>
      </w:rPr>
    </w:lvl>
    <w:lvl w:ilvl="3">
      <w:start w:val="0"/>
      <w:numFmt w:val="bullet"/>
      <w:lvlText w:val="•"/>
      <w:lvlJc w:val="left"/>
      <w:pPr>
        <w:ind w:left="3888" w:hanging="397"/>
      </w:pPr>
      <w:rPr>
        <w:rFonts w:hint="default"/>
        <w:lang w:val="vi" w:eastAsia="en-US" w:bidi="ar-SA"/>
      </w:rPr>
    </w:lvl>
    <w:lvl w:ilvl="4">
      <w:start w:val="0"/>
      <w:numFmt w:val="bullet"/>
      <w:lvlText w:val="•"/>
      <w:lvlJc w:val="left"/>
      <w:pPr>
        <w:ind w:left="4764" w:hanging="397"/>
      </w:pPr>
      <w:rPr>
        <w:rFonts w:hint="default"/>
        <w:lang w:val="vi" w:eastAsia="en-US" w:bidi="ar-SA"/>
      </w:rPr>
    </w:lvl>
    <w:lvl w:ilvl="5">
      <w:start w:val="0"/>
      <w:numFmt w:val="bullet"/>
      <w:lvlText w:val="•"/>
      <w:lvlJc w:val="left"/>
      <w:pPr>
        <w:ind w:left="5640" w:hanging="397"/>
      </w:pPr>
      <w:rPr>
        <w:rFonts w:hint="default"/>
        <w:lang w:val="vi" w:eastAsia="en-US" w:bidi="ar-SA"/>
      </w:rPr>
    </w:lvl>
    <w:lvl w:ilvl="6">
      <w:start w:val="0"/>
      <w:numFmt w:val="bullet"/>
      <w:lvlText w:val="•"/>
      <w:lvlJc w:val="left"/>
      <w:pPr>
        <w:ind w:left="6516" w:hanging="397"/>
      </w:pPr>
      <w:rPr>
        <w:rFonts w:hint="default"/>
        <w:lang w:val="vi" w:eastAsia="en-US" w:bidi="ar-SA"/>
      </w:rPr>
    </w:lvl>
    <w:lvl w:ilvl="7">
      <w:start w:val="0"/>
      <w:numFmt w:val="bullet"/>
      <w:lvlText w:val="•"/>
      <w:lvlJc w:val="left"/>
      <w:pPr>
        <w:ind w:left="7392" w:hanging="397"/>
      </w:pPr>
      <w:rPr>
        <w:rFonts w:hint="default"/>
        <w:lang w:val="vi" w:eastAsia="en-US" w:bidi="ar-SA"/>
      </w:rPr>
    </w:lvl>
    <w:lvl w:ilvl="8">
      <w:start w:val="0"/>
      <w:numFmt w:val="bullet"/>
      <w:lvlText w:val="•"/>
      <w:lvlJc w:val="left"/>
      <w:pPr>
        <w:ind w:left="8268" w:hanging="397"/>
      </w:pPr>
      <w:rPr>
        <w:rFonts w:hint="default"/>
        <w:lang w:val="vi" w:eastAsia="en-US" w:bidi="ar-SA"/>
      </w:rPr>
    </w:lvl>
  </w:abstractNum>
  <w:abstractNum w:abstractNumId="2">
    <w:multiLevelType w:val="hybridMultilevel"/>
    <w:lvl w:ilvl="0">
      <w:start w:val="0"/>
      <w:numFmt w:val="bullet"/>
      <w:lvlText w:val="-"/>
      <w:lvlJc w:val="left"/>
      <w:pPr>
        <w:ind w:left="104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38" w:hanging="164"/>
      </w:pPr>
      <w:rPr>
        <w:rFonts w:hint="default"/>
        <w:lang w:val="vi" w:eastAsia="en-US" w:bidi="ar-SA"/>
      </w:rPr>
    </w:lvl>
    <w:lvl w:ilvl="2">
      <w:start w:val="0"/>
      <w:numFmt w:val="bullet"/>
      <w:lvlText w:val="•"/>
      <w:lvlJc w:val="left"/>
      <w:pPr>
        <w:ind w:left="2836" w:hanging="164"/>
      </w:pPr>
      <w:rPr>
        <w:rFonts w:hint="default"/>
        <w:lang w:val="vi" w:eastAsia="en-US" w:bidi="ar-SA"/>
      </w:rPr>
    </w:lvl>
    <w:lvl w:ilvl="3">
      <w:start w:val="0"/>
      <w:numFmt w:val="bullet"/>
      <w:lvlText w:val="•"/>
      <w:lvlJc w:val="left"/>
      <w:pPr>
        <w:ind w:left="3734" w:hanging="164"/>
      </w:pPr>
      <w:rPr>
        <w:rFonts w:hint="default"/>
        <w:lang w:val="vi" w:eastAsia="en-US" w:bidi="ar-SA"/>
      </w:rPr>
    </w:lvl>
    <w:lvl w:ilvl="4">
      <w:start w:val="0"/>
      <w:numFmt w:val="bullet"/>
      <w:lvlText w:val="•"/>
      <w:lvlJc w:val="left"/>
      <w:pPr>
        <w:ind w:left="4632" w:hanging="164"/>
      </w:pPr>
      <w:rPr>
        <w:rFonts w:hint="default"/>
        <w:lang w:val="vi" w:eastAsia="en-US" w:bidi="ar-SA"/>
      </w:rPr>
    </w:lvl>
    <w:lvl w:ilvl="5">
      <w:start w:val="0"/>
      <w:numFmt w:val="bullet"/>
      <w:lvlText w:val="•"/>
      <w:lvlJc w:val="left"/>
      <w:pPr>
        <w:ind w:left="5530" w:hanging="164"/>
      </w:pPr>
      <w:rPr>
        <w:rFonts w:hint="default"/>
        <w:lang w:val="vi" w:eastAsia="en-US" w:bidi="ar-SA"/>
      </w:rPr>
    </w:lvl>
    <w:lvl w:ilvl="6">
      <w:start w:val="0"/>
      <w:numFmt w:val="bullet"/>
      <w:lvlText w:val="•"/>
      <w:lvlJc w:val="left"/>
      <w:pPr>
        <w:ind w:left="6428" w:hanging="164"/>
      </w:pPr>
      <w:rPr>
        <w:rFonts w:hint="default"/>
        <w:lang w:val="vi" w:eastAsia="en-US" w:bidi="ar-SA"/>
      </w:rPr>
    </w:lvl>
    <w:lvl w:ilvl="7">
      <w:start w:val="0"/>
      <w:numFmt w:val="bullet"/>
      <w:lvlText w:val="•"/>
      <w:lvlJc w:val="left"/>
      <w:pPr>
        <w:ind w:left="7326" w:hanging="164"/>
      </w:pPr>
      <w:rPr>
        <w:rFonts w:hint="default"/>
        <w:lang w:val="vi" w:eastAsia="en-US" w:bidi="ar-SA"/>
      </w:rPr>
    </w:lvl>
    <w:lvl w:ilvl="8">
      <w:start w:val="0"/>
      <w:numFmt w:val="bullet"/>
      <w:lvlText w:val="•"/>
      <w:lvlJc w:val="left"/>
      <w:pPr>
        <w:ind w:left="8224" w:hanging="164"/>
      </w:pPr>
      <w:rPr>
        <w:rFonts w:hint="default"/>
        <w:lang w:val="vi" w:eastAsia="en-US" w:bidi="ar-SA"/>
      </w:rPr>
    </w:lvl>
  </w:abstractNum>
  <w:abstractNum w:abstractNumId="1">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46" w:hanging="281"/>
      </w:pPr>
      <w:rPr>
        <w:rFonts w:hint="default"/>
        <w:lang w:val="vi" w:eastAsia="en-US" w:bidi="ar-SA"/>
      </w:rPr>
    </w:lvl>
    <w:lvl w:ilvl="2">
      <w:start w:val="0"/>
      <w:numFmt w:val="bullet"/>
      <w:lvlText w:val="•"/>
      <w:lvlJc w:val="left"/>
      <w:pPr>
        <w:ind w:left="2932" w:hanging="281"/>
      </w:pPr>
      <w:rPr>
        <w:rFonts w:hint="default"/>
        <w:lang w:val="vi" w:eastAsia="en-US" w:bidi="ar-SA"/>
      </w:rPr>
    </w:lvl>
    <w:lvl w:ilvl="3">
      <w:start w:val="0"/>
      <w:numFmt w:val="bullet"/>
      <w:lvlText w:val="•"/>
      <w:lvlJc w:val="left"/>
      <w:pPr>
        <w:ind w:left="3818" w:hanging="281"/>
      </w:pPr>
      <w:rPr>
        <w:rFonts w:hint="default"/>
        <w:lang w:val="vi" w:eastAsia="en-US" w:bidi="ar-SA"/>
      </w:rPr>
    </w:lvl>
    <w:lvl w:ilvl="4">
      <w:start w:val="0"/>
      <w:numFmt w:val="bullet"/>
      <w:lvlText w:val="•"/>
      <w:lvlJc w:val="left"/>
      <w:pPr>
        <w:ind w:left="4704" w:hanging="281"/>
      </w:pPr>
      <w:rPr>
        <w:rFonts w:hint="default"/>
        <w:lang w:val="vi" w:eastAsia="en-US" w:bidi="ar-SA"/>
      </w:rPr>
    </w:lvl>
    <w:lvl w:ilvl="5">
      <w:start w:val="0"/>
      <w:numFmt w:val="bullet"/>
      <w:lvlText w:val="•"/>
      <w:lvlJc w:val="left"/>
      <w:pPr>
        <w:ind w:left="5590" w:hanging="281"/>
      </w:pPr>
      <w:rPr>
        <w:rFonts w:hint="default"/>
        <w:lang w:val="vi" w:eastAsia="en-US" w:bidi="ar-SA"/>
      </w:rPr>
    </w:lvl>
    <w:lvl w:ilvl="6">
      <w:start w:val="0"/>
      <w:numFmt w:val="bullet"/>
      <w:lvlText w:val="•"/>
      <w:lvlJc w:val="left"/>
      <w:pPr>
        <w:ind w:left="6476" w:hanging="281"/>
      </w:pPr>
      <w:rPr>
        <w:rFonts w:hint="default"/>
        <w:lang w:val="vi" w:eastAsia="en-US" w:bidi="ar-SA"/>
      </w:rPr>
    </w:lvl>
    <w:lvl w:ilvl="7">
      <w:start w:val="0"/>
      <w:numFmt w:val="bullet"/>
      <w:lvlText w:val="•"/>
      <w:lvlJc w:val="left"/>
      <w:pPr>
        <w:ind w:left="7362" w:hanging="281"/>
      </w:pPr>
      <w:rPr>
        <w:rFonts w:hint="default"/>
        <w:lang w:val="vi" w:eastAsia="en-US" w:bidi="ar-SA"/>
      </w:rPr>
    </w:lvl>
    <w:lvl w:ilvl="8">
      <w:start w:val="0"/>
      <w:numFmt w:val="bullet"/>
      <w:lvlText w:val="•"/>
      <w:lvlJc w:val="left"/>
      <w:pPr>
        <w:ind w:left="8248" w:hanging="281"/>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6" w:hanging="164"/>
      </w:pPr>
      <w:rPr>
        <w:rFonts w:hint="default"/>
        <w:lang w:val="vi" w:eastAsia="en-US" w:bidi="ar-SA"/>
      </w:rPr>
    </w:lvl>
    <w:lvl w:ilvl="2">
      <w:start w:val="0"/>
      <w:numFmt w:val="bullet"/>
      <w:lvlText w:val="•"/>
      <w:lvlJc w:val="left"/>
      <w:pPr>
        <w:ind w:left="2132" w:hanging="164"/>
      </w:pPr>
      <w:rPr>
        <w:rFonts w:hint="default"/>
        <w:lang w:val="vi" w:eastAsia="en-US" w:bidi="ar-SA"/>
      </w:rPr>
    </w:lvl>
    <w:lvl w:ilvl="3">
      <w:start w:val="0"/>
      <w:numFmt w:val="bullet"/>
      <w:lvlText w:val="•"/>
      <w:lvlJc w:val="left"/>
      <w:pPr>
        <w:ind w:left="3118" w:hanging="164"/>
      </w:pPr>
      <w:rPr>
        <w:rFonts w:hint="default"/>
        <w:lang w:val="vi" w:eastAsia="en-US" w:bidi="ar-SA"/>
      </w:rPr>
    </w:lvl>
    <w:lvl w:ilvl="4">
      <w:start w:val="0"/>
      <w:numFmt w:val="bullet"/>
      <w:lvlText w:val="•"/>
      <w:lvlJc w:val="left"/>
      <w:pPr>
        <w:ind w:left="4104" w:hanging="164"/>
      </w:pPr>
      <w:rPr>
        <w:rFonts w:hint="default"/>
        <w:lang w:val="vi" w:eastAsia="en-US" w:bidi="ar-SA"/>
      </w:rPr>
    </w:lvl>
    <w:lvl w:ilvl="5">
      <w:start w:val="0"/>
      <w:numFmt w:val="bullet"/>
      <w:lvlText w:val="•"/>
      <w:lvlJc w:val="left"/>
      <w:pPr>
        <w:ind w:left="5090" w:hanging="164"/>
      </w:pPr>
      <w:rPr>
        <w:rFonts w:hint="default"/>
        <w:lang w:val="vi" w:eastAsia="en-US" w:bidi="ar-SA"/>
      </w:rPr>
    </w:lvl>
    <w:lvl w:ilvl="6">
      <w:start w:val="0"/>
      <w:numFmt w:val="bullet"/>
      <w:lvlText w:val="•"/>
      <w:lvlJc w:val="left"/>
      <w:pPr>
        <w:ind w:left="6076" w:hanging="164"/>
      </w:pPr>
      <w:rPr>
        <w:rFonts w:hint="default"/>
        <w:lang w:val="vi" w:eastAsia="en-US" w:bidi="ar-SA"/>
      </w:rPr>
    </w:lvl>
    <w:lvl w:ilvl="7">
      <w:start w:val="0"/>
      <w:numFmt w:val="bullet"/>
      <w:lvlText w:val="•"/>
      <w:lvlJc w:val="left"/>
      <w:pPr>
        <w:ind w:left="7062" w:hanging="164"/>
      </w:pPr>
      <w:rPr>
        <w:rFonts w:hint="default"/>
        <w:lang w:val="vi" w:eastAsia="en-US" w:bidi="ar-SA"/>
      </w:rPr>
    </w:lvl>
    <w:lvl w:ilvl="8">
      <w:start w:val="0"/>
      <w:numFmt w:val="bullet"/>
      <w:lvlText w:val="•"/>
      <w:lvlJc w:val="left"/>
      <w:pPr>
        <w:ind w:left="8048"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14" w:right="174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hanging="1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TÒA ÁN NHÂN DÂN</dc:title>
  <dcterms:created xsi:type="dcterms:W3CDTF">2022-12-10T07:46:01Z</dcterms:created>
  <dcterms:modified xsi:type="dcterms:W3CDTF">2022-12-10T07:46:01Z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