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jc w:val="left"/>
        <w:rPr>
          <w:sz w:val="2"/>
        </w:rPr>
      </w:pPr>
    </w:p>
    <w:tbl>
      <w:tblPr>
        <w:tblW w:w="0" w:type="auto"/>
        <w:jc w:val="left"/>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8"/>
        <w:gridCol w:w="5607"/>
      </w:tblGrid>
      <w:tr>
        <w:trPr>
          <w:trHeight w:val="668" w:hRule="atLeast"/>
        </w:trPr>
        <w:tc>
          <w:tcPr>
            <w:tcW w:w="3608" w:type="dxa"/>
          </w:tcPr>
          <w:p>
            <w:pPr>
              <w:pStyle w:val="TableParagraph"/>
              <w:spacing w:line="287" w:lineRule="exact"/>
              <w:ind w:left="63" w:right="133"/>
              <w:jc w:val="center"/>
              <w:rPr>
                <w:b/>
                <w:sz w:val="26"/>
              </w:rPr>
            </w:pPr>
            <w:r>
              <w:rPr>
                <w:b/>
                <w:sz w:val="26"/>
              </w:rPr>
              <w:t>TÒA</w:t>
            </w:r>
            <w:r>
              <w:rPr>
                <w:b/>
                <w:spacing w:val="-7"/>
                <w:sz w:val="26"/>
              </w:rPr>
              <w:t> </w:t>
            </w:r>
            <w:r>
              <w:rPr>
                <w:b/>
                <w:sz w:val="26"/>
              </w:rPr>
              <w:t>ÁN</w:t>
            </w:r>
            <w:r>
              <w:rPr>
                <w:b/>
                <w:spacing w:val="-5"/>
                <w:sz w:val="26"/>
              </w:rPr>
              <w:t> </w:t>
            </w:r>
            <w:r>
              <w:rPr>
                <w:b/>
                <w:sz w:val="26"/>
              </w:rPr>
              <w:t>NHÂN</w:t>
            </w:r>
            <w:r>
              <w:rPr>
                <w:b/>
                <w:spacing w:val="-4"/>
                <w:sz w:val="26"/>
              </w:rPr>
              <w:t> </w:t>
            </w:r>
            <w:r>
              <w:rPr>
                <w:b/>
                <w:spacing w:val="-5"/>
                <w:sz w:val="26"/>
              </w:rPr>
              <w:t>DÂN</w:t>
            </w:r>
          </w:p>
          <w:p>
            <w:pPr>
              <w:pStyle w:val="TableParagraph"/>
              <w:spacing w:line="298" w:lineRule="exact"/>
              <w:ind w:left="63" w:right="134"/>
              <w:jc w:val="center"/>
              <w:rPr>
                <w:b/>
                <w:sz w:val="26"/>
              </w:rPr>
            </w:pPr>
            <w:r>
              <w:rPr>
                <w:b/>
                <w:sz w:val="26"/>
              </w:rPr>
              <w:t>THÀNH</w:t>
            </w:r>
            <w:r>
              <w:rPr>
                <w:b/>
                <w:spacing w:val="-5"/>
                <w:sz w:val="26"/>
              </w:rPr>
              <w:t> </w:t>
            </w:r>
            <w:r>
              <w:rPr>
                <w:b/>
                <w:sz w:val="26"/>
              </w:rPr>
              <w:t>PHỐ</w:t>
            </w:r>
            <w:r>
              <w:rPr>
                <w:b/>
                <w:spacing w:val="-6"/>
                <w:sz w:val="26"/>
              </w:rPr>
              <w:t> </w:t>
            </w:r>
            <w:r>
              <w:rPr>
                <w:b/>
                <w:sz w:val="26"/>
              </w:rPr>
              <w:t>HỒ</w:t>
            </w:r>
            <w:r>
              <w:rPr>
                <w:b/>
                <w:spacing w:val="-6"/>
                <w:sz w:val="26"/>
              </w:rPr>
              <w:t> </w:t>
            </w:r>
            <w:r>
              <w:rPr>
                <w:b/>
                <w:sz w:val="26"/>
              </w:rPr>
              <w:t>CHÍ</w:t>
            </w:r>
            <w:r>
              <w:rPr>
                <w:b/>
                <w:spacing w:val="-6"/>
                <w:sz w:val="26"/>
              </w:rPr>
              <w:t> </w:t>
            </w:r>
            <w:r>
              <w:rPr>
                <w:b/>
                <w:spacing w:val="-4"/>
                <w:sz w:val="26"/>
              </w:rPr>
              <w:t>MINH</w:t>
            </w:r>
          </w:p>
        </w:tc>
        <w:tc>
          <w:tcPr>
            <w:tcW w:w="5607" w:type="dxa"/>
          </w:tcPr>
          <w:p>
            <w:pPr>
              <w:pStyle w:val="TableParagraph"/>
              <w:spacing w:line="287" w:lineRule="exact"/>
              <w:ind w:left="146" w:right="58"/>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298" w:lineRule="exact"/>
              <w:ind w:left="146" w:right="54"/>
              <w:jc w:val="center"/>
              <w:rPr>
                <w:b/>
                <w:sz w:val="26"/>
              </w:rPr>
            </w:pPr>
            <w:r>
              <w:rPr>
                <w:b/>
                <w:sz w:val="26"/>
              </w:rPr>
              <w:t>Độc</w:t>
            </w:r>
            <w:r>
              <w:rPr>
                <w:b/>
                <w:spacing w:val="-5"/>
                <w:sz w:val="26"/>
              </w:rPr>
              <w:t> </w:t>
            </w:r>
            <w:r>
              <w:rPr>
                <w:b/>
                <w:sz w:val="26"/>
              </w:rPr>
              <w:t>lập</w:t>
            </w:r>
            <w:r>
              <w:rPr>
                <w:b/>
                <w:spacing w:val="-4"/>
                <w:sz w:val="26"/>
              </w:rPr>
              <w:t> </w:t>
            </w:r>
            <w:r>
              <w:rPr>
                <w:b/>
                <w:sz w:val="26"/>
              </w:rPr>
              <w:t>–</w:t>
            </w:r>
            <w:r>
              <w:rPr>
                <w:b/>
                <w:spacing w:val="-2"/>
                <w:sz w:val="26"/>
              </w:rPr>
              <w:t> </w:t>
            </w:r>
            <w:r>
              <w:rPr>
                <w:b/>
                <w:sz w:val="26"/>
              </w:rPr>
              <w:t>Tự</w:t>
            </w:r>
            <w:r>
              <w:rPr>
                <w:b/>
                <w:spacing w:val="-5"/>
                <w:sz w:val="26"/>
              </w:rPr>
              <w:t> </w:t>
            </w:r>
            <w:r>
              <w:rPr>
                <w:b/>
                <w:sz w:val="26"/>
              </w:rPr>
              <w:t>do</w:t>
            </w:r>
            <w:r>
              <w:rPr>
                <w:b/>
                <w:spacing w:val="-3"/>
                <w:sz w:val="26"/>
              </w:rPr>
              <w:t> </w:t>
            </w:r>
            <w:r>
              <w:rPr>
                <w:b/>
                <w:sz w:val="26"/>
              </w:rPr>
              <w:t>–</w:t>
            </w:r>
            <w:r>
              <w:rPr>
                <w:b/>
                <w:spacing w:val="-2"/>
                <w:sz w:val="26"/>
              </w:rPr>
              <w:t> </w:t>
            </w:r>
            <w:r>
              <w:rPr>
                <w:b/>
                <w:sz w:val="26"/>
              </w:rPr>
              <w:t>Hạnh</w:t>
            </w:r>
            <w:r>
              <w:rPr>
                <w:b/>
                <w:spacing w:val="-4"/>
                <w:sz w:val="26"/>
              </w:rPr>
              <w:t> Phúc</w:t>
            </w:r>
          </w:p>
        </w:tc>
      </w:tr>
      <w:tr>
        <w:trPr>
          <w:trHeight w:val="807" w:hRule="atLeast"/>
        </w:trPr>
        <w:tc>
          <w:tcPr>
            <w:tcW w:w="3608" w:type="dxa"/>
          </w:tcPr>
          <w:p>
            <w:pPr>
              <w:pStyle w:val="TableParagraph"/>
              <w:spacing w:line="20" w:lineRule="exact"/>
              <w:ind w:left="969"/>
              <w:rPr>
                <w:sz w:val="2"/>
              </w:rPr>
            </w:pPr>
            <w:r>
              <w:rPr>
                <w:sz w:val="2"/>
              </w:rPr>
              <w:pict>
                <v:group style="width:74.3pt;height:.75pt;mso-position-horizontal-relative:char;mso-position-vertical-relative:line" id="docshapegroup1" coordorigin="0,0" coordsize="1486,15">
                  <v:line style="position:absolute" from="0,8" to="1486,8" stroked="true" strokeweight=".75pt" strokecolor="#000000">
                    <v:stroke dashstyle="solid"/>
                  </v:line>
                </v:group>
              </w:pict>
            </w:r>
            <w:r>
              <w:rPr>
                <w:sz w:val="2"/>
              </w:rPr>
            </w:r>
          </w:p>
          <w:p>
            <w:pPr>
              <w:pStyle w:val="TableParagraph"/>
              <w:spacing w:line="298" w:lineRule="exact" w:before="171"/>
              <w:ind w:left="50" w:right="45"/>
              <w:rPr>
                <w:sz w:val="26"/>
              </w:rPr>
            </w:pPr>
            <w:r>
              <w:rPr>
                <w:sz w:val="26"/>
              </w:rPr>
              <w:t>Bản</w:t>
            </w:r>
            <w:r>
              <w:rPr>
                <w:spacing w:val="-15"/>
                <w:sz w:val="26"/>
              </w:rPr>
              <w:t> </w:t>
            </w:r>
            <w:r>
              <w:rPr>
                <w:sz w:val="26"/>
              </w:rPr>
              <w:t>án</w:t>
            </w:r>
            <w:r>
              <w:rPr>
                <w:spacing w:val="-15"/>
                <w:sz w:val="26"/>
              </w:rPr>
              <w:t> </w:t>
            </w:r>
            <w:r>
              <w:rPr>
                <w:sz w:val="26"/>
              </w:rPr>
              <w:t>số:</w:t>
            </w:r>
            <w:r>
              <w:rPr>
                <w:spacing w:val="-12"/>
                <w:sz w:val="26"/>
              </w:rPr>
              <w:t> </w:t>
            </w:r>
            <w:r>
              <w:rPr>
                <w:sz w:val="26"/>
              </w:rPr>
              <w:t>255/2021/HS-ST Ngày: 30/11/2021</w:t>
            </w:r>
          </w:p>
        </w:tc>
        <w:tc>
          <w:tcPr>
            <w:tcW w:w="5607" w:type="dxa"/>
          </w:tcPr>
          <w:p>
            <w:pPr>
              <w:pStyle w:val="TableParagraph"/>
              <w:spacing w:line="20" w:lineRule="exact"/>
              <w:ind w:left="1244"/>
              <w:rPr>
                <w:sz w:val="2"/>
              </w:rPr>
            </w:pPr>
            <w:r>
              <w:rPr>
                <w:sz w:val="2"/>
              </w:rPr>
              <w:pict>
                <v:group style="width:161pt;height:.75pt;mso-position-horizontal-relative:char;mso-position-vertical-relative:line" id="docshapegroup2" coordorigin="0,0" coordsize="3220,15">
                  <v:line style="position:absolute" from="0,8" to="3220,8" stroked="true" strokeweight=".75pt" strokecolor="#000000">
                    <v:stroke dashstyle="solid"/>
                  </v:line>
                </v:group>
              </w:pict>
            </w:r>
            <w:r>
              <w:rPr>
                <w:sz w:val="2"/>
              </w:rPr>
            </w:r>
          </w:p>
        </w:tc>
      </w:tr>
    </w:tbl>
    <w:p>
      <w:pPr>
        <w:pStyle w:val="BodyText"/>
        <w:spacing w:before="10"/>
        <w:ind w:left="0"/>
        <w:jc w:val="left"/>
        <w:rPr>
          <w:sz w:val="16"/>
        </w:rPr>
      </w:pPr>
    </w:p>
    <w:p>
      <w:pPr>
        <w:pStyle w:val="Heading1"/>
        <w:spacing w:line="322" w:lineRule="exact" w:before="89"/>
      </w:pPr>
      <w:r>
        <w:rPr/>
        <w:t>NHÂN</w:t>
      </w:r>
      <w:r>
        <w:rPr>
          <w:spacing w:val="-5"/>
        </w:rPr>
        <w:t> </w:t>
      </w:r>
      <w:r>
        <w:rPr>
          <w:spacing w:val="-4"/>
        </w:rPr>
        <w:t>DANH</w:t>
      </w:r>
    </w:p>
    <w:p>
      <w:pPr>
        <w:spacing w:before="0"/>
        <w:ind w:left="2123" w:right="1086" w:firstLine="0"/>
        <w:jc w:val="center"/>
        <w:rPr>
          <w:b/>
          <w:sz w:val="28"/>
        </w:rPr>
      </w:pPr>
      <w:r>
        <w:rPr>
          <w:b/>
          <w:sz w:val="28"/>
        </w:rPr>
        <w:t>NƯỚC</w:t>
      </w:r>
      <w:r>
        <w:rPr>
          <w:b/>
          <w:spacing w:val="-4"/>
          <w:sz w:val="28"/>
        </w:rPr>
        <w:t> </w:t>
      </w:r>
      <w:r>
        <w:rPr>
          <w:b/>
          <w:sz w:val="28"/>
        </w:rPr>
        <w:t>CỘNG</w:t>
      </w:r>
      <w:r>
        <w:rPr>
          <w:b/>
          <w:spacing w:val="-2"/>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1"/>
        <w:ind w:left="0"/>
        <w:jc w:val="left"/>
        <w:rPr>
          <w:b/>
          <w:sz w:val="24"/>
        </w:rPr>
      </w:pPr>
    </w:p>
    <w:p>
      <w:pPr>
        <w:spacing w:before="0"/>
        <w:ind w:left="2842" w:right="0" w:firstLine="0"/>
        <w:jc w:val="left"/>
        <w:rPr>
          <w:b/>
          <w:sz w:val="26"/>
        </w:rPr>
      </w:pPr>
      <w:r>
        <w:rPr>
          <w:b/>
          <w:sz w:val="26"/>
        </w:rPr>
        <w:t>TÒA</w:t>
      </w:r>
      <w:r>
        <w:rPr>
          <w:b/>
          <w:spacing w:val="-8"/>
          <w:sz w:val="26"/>
        </w:rPr>
        <w:t> </w:t>
      </w:r>
      <w:r>
        <w:rPr>
          <w:b/>
          <w:sz w:val="26"/>
        </w:rPr>
        <w:t>ÁN</w:t>
      </w:r>
      <w:r>
        <w:rPr>
          <w:b/>
          <w:spacing w:val="-5"/>
          <w:sz w:val="26"/>
        </w:rPr>
        <w:t> </w:t>
      </w:r>
      <w:r>
        <w:rPr>
          <w:b/>
          <w:sz w:val="26"/>
        </w:rPr>
        <w:t>NHÂN</w:t>
      </w:r>
      <w:r>
        <w:rPr>
          <w:b/>
          <w:spacing w:val="-4"/>
          <w:sz w:val="26"/>
        </w:rPr>
        <w:t> </w:t>
      </w:r>
      <w:r>
        <w:rPr>
          <w:b/>
          <w:sz w:val="26"/>
        </w:rPr>
        <w:t>DÂN</w:t>
      </w:r>
      <w:r>
        <w:rPr>
          <w:b/>
          <w:spacing w:val="-7"/>
          <w:sz w:val="26"/>
        </w:rPr>
        <w:t> </w:t>
      </w:r>
      <w:r>
        <w:rPr>
          <w:b/>
          <w:sz w:val="26"/>
        </w:rPr>
        <w:t>THÀNH</w:t>
      </w:r>
      <w:r>
        <w:rPr>
          <w:b/>
          <w:spacing w:val="-8"/>
          <w:sz w:val="26"/>
        </w:rPr>
        <w:t> </w:t>
      </w:r>
      <w:r>
        <w:rPr>
          <w:b/>
          <w:sz w:val="26"/>
        </w:rPr>
        <w:t>PHỐ</w:t>
      </w:r>
      <w:r>
        <w:rPr>
          <w:b/>
          <w:spacing w:val="-5"/>
          <w:sz w:val="26"/>
        </w:rPr>
        <w:t> </w:t>
      </w:r>
      <w:r>
        <w:rPr>
          <w:b/>
          <w:sz w:val="26"/>
        </w:rPr>
        <w:t>HỒ</w:t>
      </w:r>
      <w:r>
        <w:rPr>
          <w:b/>
          <w:spacing w:val="-5"/>
          <w:sz w:val="26"/>
        </w:rPr>
        <w:t> </w:t>
      </w:r>
      <w:r>
        <w:rPr>
          <w:b/>
          <w:sz w:val="26"/>
        </w:rPr>
        <w:t>CHÍ</w:t>
      </w:r>
      <w:r>
        <w:rPr>
          <w:b/>
          <w:spacing w:val="-7"/>
          <w:sz w:val="26"/>
        </w:rPr>
        <w:t> </w:t>
      </w:r>
      <w:r>
        <w:rPr>
          <w:b/>
          <w:spacing w:val="-4"/>
          <w:sz w:val="26"/>
        </w:rPr>
        <w:t>MINH</w:t>
      </w:r>
    </w:p>
    <w:p>
      <w:pPr>
        <w:pStyle w:val="BodyText"/>
        <w:spacing w:before="0"/>
        <w:ind w:left="0"/>
        <w:jc w:val="left"/>
        <w:rPr>
          <w:b/>
          <w:sz w:val="26"/>
        </w:rPr>
      </w:pPr>
    </w:p>
    <w:p>
      <w:pPr>
        <w:spacing w:before="0"/>
        <w:ind w:left="1248" w:right="0" w:firstLine="0"/>
        <w:jc w:val="left"/>
        <w:rPr>
          <w:b/>
          <w:i/>
          <w:sz w:val="28"/>
        </w:rPr>
      </w:pPr>
      <w:r>
        <w:rPr>
          <w:b/>
          <w:i/>
          <w:sz w:val="26"/>
        </w:rPr>
        <w:t>-</w:t>
      </w:r>
      <w:r>
        <w:rPr>
          <w:b/>
          <w:i/>
          <w:spacing w:val="-2"/>
          <w:sz w:val="26"/>
        </w:rPr>
        <w:t> </w:t>
      </w:r>
      <w:r>
        <w:rPr>
          <w:b/>
          <w:i/>
          <w:sz w:val="28"/>
        </w:rPr>
        <w:t>Thành</w:t>
      </w:r>
      <w:r>
        <w:rPr>
          <w:b/>
          <w:i/>
          <w:spacing w:val="-4"/>
          <w:sz w:val="28"/>
        </w:rPr>
        <w:t> </w:t>
      </w:r>
      <w:r>
        <w:rPr>
          <w:b/>
          <w:i/>
          <w:sz w:val="28"/>
        </w:rPr>
        <w:t>phần</w:t>
      </w:r>
      <w:r>
        <w:rPr>
          <w:b/>
          <w:i/>
          <w:spacing w:val="-3"/>
          <w:sz w:val="28"/>
        </w:rPr>
        <w:t> </w:t>
      </w:r>
      <w:r>
        <w:rPr>
          <w:b/>
          <w:i/>
          <w:sz w:val="28"/>
        </w:rPr>
        <w:t>Hội</w:t>
      </w:r>
      <w:r>
        <w:rPr>
          <w:b/>
          <w:i/>
          <w:spacing w:val="-3"/>
          <w:sz w:val="28"/>
        </w:rPr>
        <w:t> </w:t>
      </w:r>
      <w:r>
        <w:rPr>
          <w:b/>
          <w:i/>
          <w:sz w:val="28"/>
        </w:rPr>
        <w:t>đồng</w:t>
      </w:r>
      <w:r>
        <w:rPr>
          <w:b/>
          <w:i/>
          <w:spacing w:val="-3"/>
          <w:sz w:val="28"/>
        </w:rPr>
        <w:t> </w:t>
      </w:r>
      <w:r>
        <w:rPr>
          <w:b/>
          <w:i/>
          <w:sz w:val="28"/>
        </w:rPr>
        <w:t>xét</w:t>
      </w:r>
      <w:r>
        <w:rPr>
          <w:b/>
          <w:i/>
          <w:spacing w:val="-2"/>
          <w:sz w:val="28"/>
        </w:rPr>
        <w:t> </w:t>
      </w:r>
      <w:r>
        <w:rPr>
          <w:b/>
          <w:i/>
          <w:sz w:val="28"/>
        </w:rPr>
        <w:t>xử</w:t>
      </w:r>
      <w:r>
        <w:rPr>
          <w:b/>
          <w:i/>
          <w:spacing w:val="-3"/>
          <w:sz w:val="28"/>
        </w:rPr>
        <w:t> </w:t>
      </w:r>
      <w:r>
        <w:rPr>
          <w:b/>
          <w:i/>
          <w:sz w:val="28"/>
        </w:rPr>
        <w:t>sơ</w:t>
      </w:r>
      <w:r>
        <w:rPr>
          <w:b/>
          <w:i/>
          <w:spacing w:val="-7"/>
          <w:sz w:val="28"/>
        </w:rPr>
        <w:t> </w:t>
      </w:r>
      <w:r>
        <w:rPr>
          <w:b/>
          <w:i/>
          <w:sz w:val="28"/>
        </w:rPr>
        <w:t>thẩm</w:t>
      </w:r>
      <w:r>
        <w:rPr>
          <w:b/>
          <w:i/>
          <w:spacing w:val="1"/>
          <w:sz w:val="28"/>
        </w:rPr>
        <w:t> </w:t>
      </w:r>
      <w:r>
        <w:rPr>
          <w:b/>
          <w:i/>
          <w:sz w:val="28"/>
        </w:rPr>
        <w:t>gồm</w:t>
      </w:r>
      <w:r>
        <w:rPr>
          <w:b/>
          <w:i/>
          <w:spacing w:val="-2"/>
          <w:sz w:val="28"/>
        </w:rPr>
        <w:t> </w:t>
      </w:r>
      <w:r>
        <w:rPr>
          <w:b/>
          <w:i/>
          <w:spacing w:val="-5"/>
          <w:sz w:val="28"/>
        </w:rPr>
        <w:t>có:</w:t>
      </w:r>
    </w:p>
    <w:p>
      <w:pPr>
        <w:spacing w:before="113"/>
        <w:ind w:left="1248" w:right="0" w:firstLine="0"/>
        <w:jc w:val="left"/>
        <w:rPr>
          <w:sz w:val="28"/>
        </w:rPr>
      </w:pPr>
      <w:r>
        <w:rPr>
          <w:i/>
          <w:sz w:val="28"/>
        </w:rPr>
        <w:t>Thẩm</w:t>
      </w:r>
      <w:r>
        <w:rPr>
          <w:i/>
          <w:spacing w:val="-8"/>
          <w:sz w:val="28"/>
        </w:rPr>
        <w:t> </w:t>
      </w:r>
      <w:r>
        <w:rPr>
          <w:i/>
          <w:sz w:val="28"/>
        </w:rPr>
        <w:t>phán</w:t>
      </w:r>
      <w:r>
        <w:rPr>
          <w:i/>
          <w:spacing w:val="-1"/>
          <w:sz w:val="28"/>
        </w:rPr>
        <w:t> </w:t>
      </w:r>
      <w:r>
        <w:rPr>
          <w:i/>
          <w:sz w:val="28"/>
        </w:rPr>
        <w:t>–</w:t>
      </w:r>
      <w:r>
        <w:rPr>
          <w:i/>
          <w:spacing w:val="-2"/>
          <w:sz w:val="28"/>
        </w:rPr>
        <w:t> </w:t>
      </w:r>
      <w:r>
        <w:rPr>
          <w:i/>
          <w:sz w:val="28"/>
        </w:rPr>
        <w:t>Chủ</w:t>
      </w:r>
      <w:r>
        <w:rPr>
          <w:i/>
          <w:spacing w:val="-5"/>
          <w:sz w:val="28"/>
        </w:rPr>
        <w:t> </w:t>
      </w:r>
      <w:r>
        <w:rPr>
          <w:i/>
          <w:sz w:val="28"/>
        </w:rPr>
        <w:t>tọa</w:t>
      </w:r>
      <w:r>
        <w:rPr>
          <w:i/>
          <w:spacing w:val="-4"/>
          <w:sz w:val="28"/>
        </w:rPr>
        <w:t> </w:t>
      </w:r>
      <w:r>
        <w:rPr>
          <w:i/>
          <w:sz w:val="28"/>
        </w:rPr>
        <w:t>phiên</w:t>
      </w:r>
      <w:r>
        <w:rPr>
          <w:i/>
          <w:spacing w:val="-1"/>
          <w:sz w:val="28"/>
        </w:rPr>
        <w:t> </w:t>
      </w:r>
      <w:r>
        <w:rPr>
          <w:i/>
          <w:sz w:val="28"/>
        </w:rPr>
        <w:t>tòa:</w:t>
      </w:r>
      <w:r>
        <w:rPr>
          <w:i/>
          <w:spacing w:val="-2"/>
          <w:sz w:val="28"/>
        </w:rPr>
        <w:t> </w:t>
      </w:r>
      <w:r>
        <w:rPr>
          <w:sz w:val="28"/>
        </w:rPr>
        <w:t>Ông</w:t>
      </w:r>
      <w:r>
        <w:rPr>
          <w:spacing w:val="-1"/>
          <w:sz w:val="28"/>
        </w:rPr>
        <w:t> </w:t>
      </w:r>
      <w:r>
        <w:rPr>
          <w:sz w:val="28"/>
        </w:rPr>
        <w:t>Vũ</w:t>
      </w:r>
      <w:r>
        <w:rPr>
          <w:spacing w:val="-2"/>
          <w:sz w:val="28"/>
        </w:rPr>
        <w:t> </w:t>
      </w:r>
      <w:r>
        <w:rPr>
          <w:sz w:val="28"/>
        </w:rPr>
        <w:t>Văn</w:t>
      </w:r>
      <w:r>
        <w:rPr>
          <w:spacing w:val="-1"/>
          <w:sz w:val="28"/>
        </w:rPr>
        <w:t> </w:t>
      </w:r>
      <w:r>
        <w:rPr>
          <w:spacing w:val="-5"/>
          <w:sz w:val="28"/>
        </w:rPr>
        <w:t>Lệ</w:t>
      </w:r>
    </w:p>
    <w:p>
      <w:pPr>
        <w:spacing w:before="120"/>
        <w:ind w:left="1248" w:right="0" w:firstLine="0"/>
        <w:jc w:val="left"/>
        <w:rPr>
          <w:i/>
          <w:sz w:val="28"/>
        </w:rPr>
      </w:pPr>
      <w:r>
        <w:rPr>
          <w:i/>
          <w:sz w:val="28"/>
        </w:rPr>
        <w:t>Các</w:t>
      </w:r>
      <w:r>
        <w:rPr>
          <w:i/>
          <w:spacing w:val="-5"/>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p>
    <w:p>
      <w:pPr>
        <w:pStyle w:val="ListParagraph"/>
        <w:numPr>
          <w:ilvl w:val="0"/>
          <w:numId w:val="1"/>
        </w:numPr>
        <w:tabs>
          <w:tab w:pos="1530" w:val="left" w:leader="none"/>
        </w:tabs>
        <w:spacing w:line="240" w:lineRule="auto" w:before="122" w:after="0"/>
        <w:ind w:left="1529" w:right="0" w:hanging="282"/>
        <w:jc w:val="both"/>
        <w:rPr>
          <w:sz w:val="28"/>
        </w:rPr>
      </w:pPr>
      <w:r>
        <w:rPr>
          <w:sz w:val="28"/>
        </w:rPr>
        <w:t>Bà</w:t>
      </w:r>
      <w:r>
        <w:rPr>
          <w:spacing w:val="-3"/>
          <w:sz w:val="28"/>
        </w:rPr>
        <w:t> </w:t>
      </w:r>
      <w:r>
        <w:rPr>
          <w:sz w:val="28"/>
        </w:rPr>
        <w:t>Đặng</w:t>
      </w:r>
      <w:r>
        <w:rPr>
          <w:spacing w:val="-2"/>
          <w:sz w:val="28"/>
        </w:rPr>
        <w:t> </w:t>
      </w:r>
      <w:r>
        <w:rPr>
          <w:sz w:val="28"/>
        </w:rPr>
        <w:t>Thị</w:t>
      </w:r>
      <w:r>
        <w:rPr>
          <w:spacing w:val="-1"/>
          <w:sz w:val="28"/>
        </w:rPr>
        <w:t> </w:t>
      </w:r>
      <w:r>
        <w:rPr>
          <w:sz w:val="28"/>
        </w:rPr>
        <w:t>Huệ</w:t>
      </w:r>
      <w:r>
        <w:rPr>
          <w:spacing w:val="-5"/>
          <w:sz w:val="28"/>
        </w:rPr>
        <w:t> </w:t>
      </w:r>
      <w:r>
        <w:rPr>
          <w:spacing w:val="-7"/>
          <w:sz w:val="28"/>
        </w:rPr>
        <w:t>Tú</w:t>
      </w:r>
    </w:p>
    <w:p>
      <w:pPr>
        <w:pStyle w:val="ListParagraph"/>
        <w:numPr>
          <w:ilvl w:val="0"/>
          <w:numId w:val="1"/>
        </w:numPr>
        <w:tabs>
          <w:tab w:pos="1530" w:val="left" w:leader="none"/>
        </w:tabs>
        <w:spacing w:line="240" w:lineRule="auto" w:before="120" w:after="0"/>
        <w:ind w:left="1529" w:right="0" w:hanging="282"/>
        <w:jc w:val="both"/>
        <w:rPr>
          <w:sz w:val="28"/>
        </w:rPr>
      </w:pPr>
      <w:r>
        <w:rPr>
          <w:sz w:val="28"/>
        </w:rPr>
        <w:t>Ông</w:t>
      </w:r>
      <w:r>
        <w:rPr>
          <w:spacing w:val="-4"/>
          <w:sz w:val="28"/>
        </w:rPr>
        <w:t> </w:t>
      </w:r>
      <w:r>
        <w:rPr>
          <w:sz w:val="28"/>
        </w:rPr>
        <w:t>Trần</w:t>
      </w:r>
      <w:r>
        <w:rPr>
          <w:spacing w:val="-2"/>
          <w:sz w:val="28"/>
        </w:rPr>
        <w:t> </w:t>
      </w:r>
      <w:r>
        <w:rPr>
          <w:sz w:val="28"/>
        </w:rPr>
        <w:t>Văn</w:t>
      </w:r>
      <w:r>
        <w:rPr>
          <w:spacing w:val="-2"/>
          <w:sz w:val="28"/>
        </w:rPr>
        <w:t> </w:t>
      </w:r>
      <w:r>
        <w:rPr>
          <w:spacing w:val="-4"/>
          <w:sz w:val="28"/>
        </w:rPr>
        <w:t>Triều</w:t>
      </w:r>
    </w:p>
    <w:p>
      <w:pPr>
        <w:pStyle w:val="ListParagraph"/>
        <w:numPr>
          <w:ilvl w:val="1"/>
          <w:numId w:val="1"/>
        </w:numPr>
        <w:tabs>
          <w:tab w:pos="1453" w:val="left" w:leader="none"/>
        </w:tabs>
        <w:spacing w:line="240" w:lineRule="auto" w:before="119" w:after="0"/>
        <w:ind w:left="682" w:right="211" w:firstLine="566"/>
        <w:jc w:val="both"/>
        <w:rPr>
          <w:sz w:val="28"/>
        </w:rPr>
      </w:pPr>
      <w:r>
        <w:rPr>
          <w:b/>
          <w:i/>
          <w:sz w:val="28"/>
        </w:rPr>
        <w:t>Thư ký phiên tòa: </w:t>
      </w:r>
      <w:r>
        <w:rPr>
          <w:sz w:val="28"/>
        </w:rPr>
        <w:t>Bà Hồ Thị Kiều Trang – Thư ký Tòa án nhân dân Thành phố Hồ Chí Minh.</w:t>
      </w:r>
    </w:p>
    <w:p>
      <w:pPr>
        <w:pStyle w:val="ListParagraph"/>
        <w:numPr>
          <w:ilvl w:val="1"/>
          <w:numId w:val="1"/>
        </w:numPr>
        <w:tabs>
          <w:tab w:pos="1446" w:val="left" w:leader="none"/>
        </w:tabs>
        <w:spacing w:line="235" w:lineRule="auto" w:before="132" w:after="0"/>
        <w:ind w:left="682" w:right="212" w:firstLine="566"/>
        <w:jc w:val="both"/>
        <w:rPr>
          <w:sz w:val="28"/>
        </w:rPr>
      </w:pPr>
      <w:r>
        <w:rPr>
          <w:b/>
          <w:i/>
          <w:sz w:val="28"/>
        </w:rPr>
        <w:t>Đại diện Viện kiểm sát nhân dân Thành phố Hồ Chí Minh tham gia</w:t>
      </w:r>
      <w:r>
        <w:rPr>
          <w:b/>
          <w:i/>
          <w:sz w:val="28"/>
        </w:rPr>
        <w:t> phiên tòa: </w:t>
      </w:r>
      <w:r>
        <w:rPr>
          <w:sz w:val="28"/>
        </w:rPr>
        <w:t>Bà Nguyễn Kim Kỳ Anh – Kiểm sát viên.</w:t>
      </w:r>
    </w:p>
    <w:p>
      <w:pPr>
        <w:pStyle w:val="BodyText"/>
        <w:spacing w:line="249" w:lineRule="auto" w:before="122"/>
        <w:ind w:right="207" w:firstLine="566"/>
      </w:pPr>
      <w:r>
        <w:rPr/>
        <w:t>Ngày 30 tháng 11 năm 2021, tại Tòa án nhân dân Thành phố Hồ Chí Minh xét xử sơ thẩm công khai vụ án hình sự sơ thẩm thụ lý số: 625/2021/TLST-HS</w:t>
      </w:r>
      <w:r>
        <w:rPr>
          <w:rFonts w:ascii="Georgia" w:hAnsi="Georgia"/>
        </w:rPr>
        <w:t>, </w:t>
      </w:r>
      <w:r>
        <w:rPr/>
        <w:t>ngày 19/10/2021 theo Quyết định đưa vụ án ra xét xử số: 4215/2021/QĐXXST- HS ngày 02 tháng 11 năm 2021 đối với bị cáo:</w:t>
      </w:r>
    </w:p>
    <w:p>
      <w:pPr>
        <w:pStyle w:val="BodyText"/>
        <w:spacing w:before="110"/>
        <w:ind w:right="207" w:firstLine="566"/>
      </w:pPr>
      <w:r>
        <w:rPr>
          <w:b/>
        </w:rPr>
        <w:t>CAO ĐÌNH DUY L, </w:t>
      </w:r>
      <w:r>
        <w:rPr/>
        <w:t>giới tính: nam; Sinh ngày: 02/6/1998 tại ĐL; Nơi thường trú: thôn Tây Hà 1, xã Cư Bao, thị xã BH, tỉnh ĐL. nghề nghiệp: Nhân viên bảo vệ; trình độ văn hóa: 10/12; dân tộc: Kinh; tôn giáo: Thiên chúa; quốc tịch:</w:t>
      </w:r>
      <w:r>
        <w:rPr>
          <w:spacing w:val="-1"/>
        </w:rPr>
        <w:t> </w:t>
      </w:r>
      <w:r>
        <w:rPr/>
        <w:t>Việt</w:t>
      </w:r>
      <w:r>
        <w:rPr>
          <w:spacing w:val="-1"/>
        </w:rPr>
        <w:t> </w:t>
      </w:r>
      <w:r>
        <w:rPr/>
        <w:t>Nam; con</w:t>
      </w:r>
      <w:r>
        <w:rPr>
          <w:spacing w:val="-1"/>
        </w:rPr>
        <w:t> </w:t>
      </w:r>
      <w:r>
        <w:rPr/>
        <w:t>ông: Cao</w:t>
      </w:r>
      <w:r>
        <w:rPr>
          <w:spacing w:val="-1"/>
        </w:rPr>
        <w:t> </w:t>
      </w:r>
      <w:r>
        <w:rPr/>
        <w:t>Đình</w:t>
      </w:r>
      <w:r>
        <w:rPr>
          <w:spacing w:val="-1"/>
        </w:rPr>
        <w:t> </w:t>
      </w:r>
      <w:r>
        <w:rPr/>
        <w:t>P</w:t>
      </w:r>
      <w:r>
        <w:rPr>
          <w:spacing w:val="-3"/>
        </w:rPr>
        <w:t> </w:t>
      </w:r>
      <w:r>
        <w:rPr/>
        <w:t>và</w:t>
      </w:r>
      <w:r>
        <w:rPr>
          <w:spacing w:val="-2"/>
        </w:rPr>
        <w:t> </w:t>
      </w:r>
      <w:r>
        <w:rPr/>
        <w:t>bà:</w:t>
      </w:r>
      <w:r>
        <w:rPr>
          <w:spacing w:val="-1"/>
        </w:rPr>
        <w:t> </w:t>
      </w:r>
      <w:r>
        <w:rPr/>
        <w:t>Nguyễn</w:t>
      </w:r>
      <w:r>
        <w:rPr>
          <w:spacing w:val="-1"/>
        </w:rPr>
        <w:t> </w:t>
      </w:r>
      <w:r>
        <w:rPr/>
        <w:t>Thị</w:t>
      </w:r>
      <w:r>
        <w:rPr>
          <w:spacing w:val="-2"/>
        </w:rPr>
        <w:t> </w:t>
      </w:r>
      <w:r>
        <w:rPr/>
        <w:t>Kim</w:t>
      </w:r>
      <w:r>
        <w:rPr>
          <w:spacing w:val="-7"/>
        </w:rPr>
        <w:t> </w:t>
      </w:r>
      <w:r>
        <w:rPr/>
        <w:t>T; chưa</w:t>
      </w:r>
      <w:r>
        <w:rPr>
          <w:spacing w:val="-2"/>
        </w:rPr>
        <w:t> </w:t>
      </w:r>
      <w:r>
        <w:rPr/>
        <w:t>có</w:t>
      </w:r>
      <w:r>
        <w:rPr>
          <w:spacing w:val="-5"/>
        </w:rPr>
        <w:t> </w:t>
      </w:r>
      <w:r>
        <w:rPr/>
        <w:t>vợ</w:t>
      </w:r>
      <w:r>
        <w:rPr>
          <w:spacing w:val="-2"/>
        </w:rPr>
        <w:t> </w:t>
      </w:r>
      <w:r>
        <w:rPr/>
        <w:t>con; tiền án, tiền sự: Không;</w:t>
      </w:r>
    </w:p>
    <w:p>
      <w:pPr>
        <w:pStyle w:val="BodyText"/>
        <w:spacing w:line="328" w:lineRule="auto"/>
        <w:ind w:left="1248" w:right="2941"/>
        <w:jc w:val="left"/>
      </w:pPr>
      <w:r>
        <w:rPr/>
        <w:t>Bị</w:t>
      </w:r>
      <w:r>
        <w:rPr>
          <w:spacing w:val="-3"/>
        </w:rPr>
        <w:t> </w:t>
      </w:r>
      <w:r>
        <w:rPr/>
        <w:t>cáo</w:t>
      </w:r>
      <w:r>
        <w:rPr>
          <w:spacing w:val="-3"/>
        </w:rPr>
        <w:t> </w:t>
      </w:r>
      <w:r>
        <w:rPr/>
        <w:t>bị</w:t>
      </w:r>
      <w:r>
        <w:rPr>
          <w:spacing w:val="-3"/>
        </w:rPr>
        <w:t> </w:t>
      </w:r>
      <w:r>
        <w:rPr/>
        <w:t>bắt,</w:t>
      </w:r>
      <w:r>
        <w:rPr>
          <w:spacing w:val="-5"/>
        </w:rPr>
        <w:t> </w:t>
      </w:r>
      <w:r>
        <w:rPr/>
        <w:t>tạm</w:t>
      </w:r>
      <w:r>
        <w:rPr>
          <w:spacing w:val="-8"/>
        </w:rPr>
        <w:t> </w:t>
      </w:r>
      <w:r>
        <w:rPr/>
        <w:t>giam</w:t>
      </w:r>
      <w:r>
        <w:rPr>
          <w:spacing w:val="-6"/>
        </w:rPr>
        <w:t> </w:t>
      </w:r>
      <w:r>
        <w:rPr/>
        <w:t>ngày</w:t>
      </w:r>
      <w:r>
        <w:rPr>
          <w:spacing w:val="-6"/>
        </w:rPr>
        <w:t> </w:t>
      </w:r>
      <w:r>
        <w:rPr/>
        <w:t>26/8/2020</w:t>
      </w:r>
      <w:r>
        <w:rPr>
          <w:spacing w:val="-3"/>
        </w:rPr>
        <w:t> </w:t>
      </w:r>
      <w:r>
        <w:rPr/>
        <w:t>(Có</w:t>
      </w:r>
      <w:r>
        <w:rPr>
          <w:spacing w:val="-3"/>
        </w:rPr>
        <w:t> </w:t>
      </w:r>
      <w:r>
        <w:rPr/>
        <w:t>mặt). Bị hại:</w:t>
      </w:r>
    </w:p>
    <w:p>
      <w:pPr>
        <w:pStyle w:val="BodyText"/>
        <w:spacing w:before="4"/>
        <w:ind w:left="1248"/>
        <w:jc w:val="left"/>
      </w:pPr>
      <w:r>
        <w:rPr/>
        <w:t>Ông</w:t>
      </w:r>
      <w:r>
        <w:rPr>
          <w:spacing w:val="-3"/>
        </w:rPr>
        <w:t> </w:t>
      </w:r>
      <w:r>
        <w:rPr/>
        <w:t>Nguyễn</w:t>
      </w:r>
      <w:r>
        <w:rPr>
          <w:spacing w:val="-3"/>
        </w:rPr>
        <w:t> </w:t>
      </w:r>
      <w:r>
        <w:rPr/>
        <w:t>Văn</w:t>
      </w:r>
      <w:r>
        <w:rPr>
          <w:spacing w:val="-2"/>
        </w:rPr>
        <w:t> </w:t>
      </w:r>
      <w:r>
        <w:rPr/>
        <w:t>C,</w:t>
      </w:r>
      <w:r>
        <w:rPr>
          <w:spacing w:val="-7"/>
        </w:rPr>
        <w:t> </w:t>
      </w:r>
      <w:r>
        <w:rPr/>
        <w:t>sinh</w:t>
      </w:r>
      <w:r>
        <w:rPr>
          <w:spacing w:val="-3"/>
        </w:rPr>
        <w:t> </w:t>
      </w:r>
      <w:r>
        <w:rPr/>
        <w:t>năm:</w:t>
      </w:r>
      <w:r>
        <w:rPr>
          <w:spacing w:val="-2"/>
        </w:rPr>
        <w:t> </w:t>
      </w:r>
      <w:r>
        <w:rPr>
          <w:spacing w:val="-4"/>
        </w:rPr>
        <w:t>1978;</w:t>
      </w:r>
    </w:p>
    <w:p>
      <w:pPr>
        <w:pStyle w:val="BodyText"/>
        <w:ind w:left="1248"/>
        <w:jc w:val="left"/>
      </w:pPr>
      <w:r>
        <w:rPr/>
        <w:t>Nơi</w:t>
      </w:r>
      <w:r>
        <w:rPr>
          <w:spacing w:val="-3"/>
        </w:rPr>
        <w:t> </w:t>
      </w:r>
      <w:r>
        <w:rPr/>
        <w:t>cư</w:t>
      </w:r>
      <w:r>
        <w:rPr>
          <w:spacing w:val="-5"/>
        </w:rPr>
        <w:t> </w:t>
      </w:r>
      <w:r>
        <w:rPr/>
        <w:t>trú:</w:t>
      </w:r>
      <w:r>
        <w:rPr>
          <w:spacing w:val="-3"/>
        </w:rPr>
        <w:t> </w:t>
      </w:r>
      <w:r>
        <w:rPr/>
        <w:t>K1-K5</w:t>
      </w:r>
      <w:r>
        <w:rPr>
          <w:spacing w:val="-3"/>
        </w:rPr>
        <w:t> </w:t>
      </w:r>
      <w:r>
        <w:rPr/>
        <w:t>BL,</w:t>
      </w:r>
      <w:r>
        <w:rPr>
          <w:spacing w:val="-4"/>
        </w:rPr>
        <w:t> </w:t>
      </w:r>
      <w:r>
        <w:rPr/>
        <w:t>Phường</w:t>
      </w:r>
      <w:r>
        <w:rPr>
          <w:spacing w:val="-3"/>
        </w:rPr>
        <w:t> </w:t>
      </w:r>
      <w:r>
        <w:rPr/>
        <w:t>X,</w:t>
      </w:r>
      <w:r>
        <w:rPr>
          <w:spacing w:val="-4"/>
        </w:rPr>
        <w:t> </w:t>
      </w:r>
      <w:r>
        <w:rPr/>
        <w:t>Quận</w:t>
      </w:r>
      <w:r>
        <w:rPr>
          <w:spacing w:val="-4"/>
        </w:rPr>
        <w:t> </w:t>
      </w:r>
      <w:r>
        <w:rPr/>
        <w:t>B,</w:t>
      </w:r>
      <w:r>
        <w:rPr>
          <w:spacing w:val="-4"/>
        </w:rPr>
        <w:t> </w:t>
      </w:r>
      <w:r>
        <w:rPr/>
        <w:t>Tp.Hồ</w:t>
      </w:r>
      <w:r>
        <w:rPr>
          <w:spacing w:val="-2"/>
        </w:rPr>
        <w:t> </w:t>
      </w:r>
      <w:r>
        <w:rPr/>
        <w:t>Chí</w:t>
      </w:r>
      <w:r>
        <w:rPr>
          <w:spacing w:val="-2"/>
        </w:rPr>
        <w:t> </w:t>
      </w:r>
      <w:r>
        <w:rPr/>
        <w:t>Minh</w:t>
      </w:r>
      <w:r>
        <w:rPr>
          <w:spacing w:val="-1"/>
        </w:rPr>
        <w:t> </w:t>
      </w:r>
      <w:r>
        <w:rPr/>
        <w:t>(vắng</w:t>
      </w:r>
      <w:r>
        <w:rPr>
          <w:spacing w:val="-2"/>
        </w:rPr>
        <w:t> mặt).</w:t>
      </w:r>
    </w:p>
    <w:p>
      <w:pPr>
        <w:pStyle w:val="BodyText"/>
        <w:ind w:right="213" w:firstLine="566"/>
        <w:jc w:val="left"/>
      </w:pPr>
      <w:r>
        <w:rPr/>
        <w:t>Đại diện theo ủy quyền của ông C: Ông Lê Hồng D, sinh năm: 1975 - địa</w:t>
      </w:r>
      <w:r>
        <w:rPr>
          <w:spacing w:val="40"/>
        </w:rPr>
        <w:t> </w:t>
      </w:r>
      <w:r>
        <w:rPr/>
        <w:t>chỉ: 26 đường số 16, phường 4, Quận 8, Tp.Hồ Chí Minh (có mặt).</w:t>
      </w:r>
    </w:p>
    <w:p>
      <w:pPr>
        <w:pStyle w:val="Heading1"/>
        <w:ind w:left="1558"/>
      </w:pPr>
      <w:r>
        <w:rPr/>
        <w:t>NỘI</w:t>
      </w:r>
      <w:r>
        <w:rPr>
          <w:spacing w:val="-3"/>
        </w:rPr>
        <w:t> </w:t>
      </w:r>
      <w:r>
        <w:rPr/>
        <w:t>DUNG</w:t>
      </w:r>
      <w:r>
        <w:rPr>
          <w:spacing w:val="-3"/>
        </w:rPr>
        <w:t> </w:t>
      </w:r>
      <w:r>
        <w:rPr/>
        <w:t>VỤ</w:t>
      </w:r>
      <w:r>
        <w:rPr>
          <w:spacing w:val="-4"/>
        </w:rPr>
        <w:t> </w:t>
      </w:r>
      <w:r>
        <w:rPr>
          <w:spacing w:val="-5"/>
        </w:rPr>
        <w:t>ÁN:</w:t>
      </w:r>
    </w:p>
    <w:p>
      <w:pPr>
        <w:pStyle w:val="BodyText"/>
        <w:spacing w:before="114"/>
        <w:ind w:right="213" w:firstLine="561"/>
        <w:jc w:val="left"/>
      </w:pPr>
      <w:r>
        <w:rPr/>
        <w:t>Theo các tài liệu có trong hồ sơ vụ án và diễn biến tại phiên tòa, nội dung</w:t>
      </w:r>
      <w:r>
        <w:rPr>
          <w:spacing w:val="40"/>
        </w:rPr>
        <w:t> </w:t>
      </w:r>
      <w:r>
        <w:rPr/>
        <w:t>vụ án được tóm tắt như sau:</w:t>
      </w:r>
    </w:p>
    <w:p>
      <w:pPr>
        <w:spacing w:after="0"/>
        <w:jc w:val="left"/>
        <w:sectPr>
          <w:type w:val="continuous"/>
          <w:pgSz w:w="11910" w:h="16850"/>
          <w:pgMar w:top="1400" w:bottom="280" w:left="1020" w:right="920"/>
        </w:sectPr>
      </w:pPr>
    </w:p>
    <w:p>
      <w:pPr>
        <w:pStyle w:val="BodyText"/>
        <w:spacing w:before="70"/>
        <w:ind w:left="112" w:right="773" w:firstLine="562"/>
      </w:pPr>
      <w:r>
        <w:rPr/>
        <w:t>Năm 2018, CAO ĐÌNH DUY L được ông Nguyễn Văn C (Phó tổng giám đốc Tập đoàn Hưng Thịnh) nhận vào làm nhân viên bảo vệ của Tập đoàn Hưng Thịnh</w:t>
      </w:r>
      <w:r>
        <w:rPr>
          <w:spacing w:val="-1"/>
        </w:rPr>
        <w:t> </w:t>
      </w:r>
      <w:r>
        <w:rPr/>
        <w:t>tại địa</w:t>
      </w:r>
      <w:r>
        <w:rPr>
          <w:spacing w:val="-1"/>
        </w:rPr>
        <w:t> </w:t>
      </w:r>
      <w:r>
        <w:rPr/>
        <w:t>chỉ</w:t>
      </w:r>
      <w:r>
        <w:rPr>
          <w:spacing w:val="-1"/>
        </w:rPr>
        <w:t> </w:t>
      </w:r>
      <w:r>
        <w:rPr/>
        <w:t>số 110-112 Trần Quốc</w:t>
      </w:r>
      <w:r>
        <w:rPr>
          <w:spacing w:val="-1"/>
        </w:rPr>
        <w:t> </w:t>
      </w:r>
      <w:r>
        <w:rPr/>
        <w:t>Toản,</w:t>
      </w:r>
      <w:r>
        <w:rPr>
          <w:spacing w:val="-1"/>
        </w:rPr>
        <w:t> </w:t>
      </w:r>
      <w:r>
        <w:rPr/>
        <w:t>Phường 7,</w:t>
      </w:r>
      <w:r>
        <w:rPr>
          <w:spacing w:val="-1"/>
        </w:rPr>
        <w:t> </w:t>
      </w:r>
      <w:r>
        <w:rPr/>
        <w:t>Quận</w:t>
      </w:r>
      <w:r>
        <w:rPr>
          <w:spacing w:val="-1"/>
        </w:rPr>
        <w:t> </w:t>
      </w:r>
      <w:r>
        <w:rPr/>
        <w:t>3.</w:t>
      </w:r>
      <w:r>
        <w:rPr>
          <w:spacing w:val="-1"/>
        </w:rPr>
        <w:t> </w:t>
      </w:r>
      <w:r>
        <w:rPr/>
        <w:t>Linh có</w:t>
      </w:r>
      <w:r>
        <w:rPr>
          <w:spacing w:val="-2"/>
        </w:rPr>
        <w:t> </w:t>
      </w:r>
      <w:r>
        <w:rPr/>
        <w:t>nhiệm vụ bảo vệ trông coi, quản lý tài sản, tưới cây và quan sát camera tại Tập đoàn Hưng Thịnh vào ban ngày, còn ban đêm trông coi nhà ông C tại địa chỉ K1-K5 Bửu Long, Phường 15, Quận 10. Ngoài ra, mỗi lần ông C về nhà đều đưa cặp xách hoặc túi cầm tay cho Linh để đưa lên phòng ngủ của vợ chồng ông C ở lầu </w:t>
      </w:r>
      <w:r>
        <w:rPr>
          <w:spacing w:val="-6"/>
        </w:rPr>
        <w:t>2.</w:t>
      </w:r>
    </w:p>
    <w:p>
      <w:pPr>
        <w:pStyle w:val="BodyText"/>
        <w:ind w:left="112" w:right="774" w:firstLine="562"/>
      </w:pPr>
      <w:r>
        <w:rPr/>
        <w:t>Vào khoảng cuối tháng 6 và đầu tháng 7/2019, gia đình</w:t>
      </w:r>
      <w:r>
        <w:rPr>
          <w:spacing w:val="27"/>
        </w:rPr>
        <w:t> </w:t>
      </w:r>
      <w:r>
        <w:rPr/>
        <w:t>ông C lần lượt đi</w:t>
      </w:r>
      <w:r>
        <w:rPr>
          <w:spacing w:val="40"/>
        </w:rPr>
        <w:t> </w:t>
      </w:r>
      <w:r>
        <w:rPr/>
        <w:t>về quê tỉnh Đồng Tháp 03 ngày và đi du lịch sang Thái Lan 06 ngày.Trong thời gian trông coi nhà của gia đình ông C, Linh đã 09 (chín) lần lấy</w:t>
      </w:r>
      <w:r>
        <w:rPr>
          <w:spacing w:val="-3"/>
        </w:rPr>
        <w:t> </w:t>
      </w:r>
      <w:r>
        <w:rPr/>
        <w:t>trộm</w:t>
      </w:r>
      <w:r>
        <w:rPr>
          <w:spacing w:val="-4"/>
        </w:rPr>
        <w:t> </w:t>
      </w:r>
      <w:r>
        <w:rPr/>
        <w:t>rượu trong nhà</w:t>
      </w:r>
      <w:r>
        <w:rPr>
          <w:spacing w:val="-7"/>
        </w:rPr>
        <w:t> </w:t>
      </w:r>
      <w:r>
        <w:rPr/>
        <w:t>của</w:t>
      </w:r>
      <w:r>
        <w:rPr>
          <w:spacing w:val="-8"/>
        </w:rPr>
        <w:t> </w:t>
      </w:r>
      <w:r>
        <w:rPr/>
        <w:t>ông</w:t>
      </w:r>
      <w:r>
        <w:rPr>
          <w:spacing w:val="-6"/>
        </w:rPr>
        <w:t> </w:t>
      </w:r>
      <w:r>
        <w:rPr/>
        <w:t>C</w:t>
      </w:r>
      <w:r>
        <w:rPr>
          <w:spacing w:val="-7"/>
        </w:rPr>
        <w:t> </w:t>
      </w:r>
      <w:r>
        <w:rPr/>
        <w:t>mang</w:t>
      </w:r>
      <w:r>
        <w:rPr>
          <w:spacing w:val="-6"/>
        </w:rPr>
        <w:t> </w:t>
      </w:r>
      <w:r>
        <w:rPr/>
        <w:t>đi</w:t>
      </w:r>
      <w:r>
        <w:rPr>
          <w:spacing w:val="-7"/>
        </w:rPr>
        <w:t> </w:t>
      </w:r>
      <w:r>
        <w:rPr/>
        <w:t>bán</w:t>
      </w:r>
      <w:r>
        <w:rPr>
          <w:spacing w:val="-7"/>
        </w:rPr>
        <w:t> </w:t>
      </w:r>
      <w:r>
        <w:rPr/>
        <w:t>tại</w:t>
      </w:r>
      <w:r>
        <w:rPr>
          <w:spacing w:val="-6"/>
        </w:rPr>
        <w:t> </w:t>
      </w:r>
      <w:r>
        <w:rPr/>
        <w:t>Cửa</w:t>
      </w:r>
      <w:r>
        <w:rPr>
          <w:spacing w:val="-8"/>
        </w:rPr>
        <w:t> </w:t>
      </w:r>
      <w:r>
        <w:rPr/>
        <w:t>hàng</w:t>
      </w:r>
      <w:r>
        <w:rPr>
          <w:spacing w:val="-6"/>
        </w:rPr>
        <w:t> </w:t>
      </w:r>
      <w:r>
        <w:rPr/>
        <w:t>mua</w:t>
      </w:r>
      <w:r>
        <w:rPr>
          <w:spacing w:val="-7"/>
        </w:rPr>
        <w:t> </w:t>
      </w:r>
      <w:r>
        <w:rPr/>
        <w:t>bán</w:t>
      </w:r>
      <w:r>
        <w:rPr>
          <w:spacing w:val="-6"/>
        </w:rPr>
        <w:t> </w:t>
      </w:r>
      <w:r>
        <w:rPr/>
        <w:t>rượu</w:t>
      </w:r>
      <w:r>
        <w:rPr>
          <w:spacing w:val="-6"/>
        </w:rPr>
        <w:t> </w:t>
      </w:r>
      <w:r>
        <w:rPr/>
        <w:t>“Hải</w:t>
      </w:r>
      <w:r>
        <w:rPr>
          <w:spacing w:val="-6"/>
        </w:rPr>
        <w:t> </w:t>
      </w:r>
      <w:r>
        <w:rPr/>
        <w:t>Minh</w:t>
      </w:r>
      <w:r>
        <w:rPr>
          <w:spacing w:val="-6"/>
        </w:rPr>
        <w:t> </w:t>
      </w:r>
      <w:r>
        <w:rPr/>
        <w:t>Anh”</w:t>
      </w:r>
      <w:r>
        <w:rPr>
          <w:spacing w:val="-10"/>
        </w:rPr>
        <w:t> </w:t>
      </w:r>
      <w:r>
        <w:rPr/>
        <w:t>tại</w:t>
      </w:r>
      <w:r>
        <w:rPr>
          <w:spacing w:val="-8"/>
        </w:rPr>
        <w:t> </w:t>
      </w:r>
      <w:r>
        <w:rPr/>
        <w:t>số</w:t>
      </w:r>
      <w:r>
        <w:rPr>
          <w:spacing w:val="-6"/>
        </w:rPr>
        <w:t> </w:t>
      </w:r>
      <w:r>
        <w:rPr/>
        <w:t>99 NPN,</w:t>
      </w:r>
      <w:r>
        <w:rPr>
          <w:spacing w:val="-6"/>
        </w:rPr>
        <w:t> </w:t>
      </w:r>
      <w:r>
        <w:rPr/>
        <w:t>Phường</w:t>
      </w:r>
      <w:r>
        <w:rPr>
          <w:spacing w:val="-7"/>
        </w:rPr>
        <w:t> </w:t>
      </w:r>
      <w:r>
        <w:rPr/>
        <w:t>10,</w:t>
      </w:r>
      <w:r>
        <w:rPr>
          <w:spacing w:val="-8"/>
        </w:rPr>
        <w:t> </w:t>
      </w:r>
      <w:r>
        <w:rPr/>
        <w:t>Quận</w:t>
      </w:r>
      <w:r>
        <w:rPr>
          <w:spacing w:val="-7"/>
        </w:rPr>
        <w:t> </w:t>
      </w:r>
      <w:r>
        <w:rPr/>
        <w:t>3</w:t>
      </w:r>
      <w:r>
        <w:rPr>
          <w:spacing w:val="-7"/>
        </w:rPr>
        <w:t> </w:t>
      </w:r>
      <w:r>
        <w:rPr/>
        <w:t>cho</w:t>
      </w:r>
      <w:r>
        <w:rPr>
          <w:spacing w:val="-7"/>
        </w:rPr>
        <w:t> </w:t>
      </w:r>
      <w:r>
        <w:rPr/>
        <w:t>ông</w:t>
      </w:r>
      <w:r>
        <w:rPr>
          <w:spacing w:val="-4"/>
        </w:rPr>
        <w:t> </w:t>
      </w:r>
      <w:r>
        <w:rPr/>
        <w:t>Vương</w:t>
      </w:r>
      <w:r>
        <w:rPr>
          <w:spacing w:val="-8"/>
        </w:rPr>
        <w:t> </w:t>
      </w:r>
      <w:r>
        <w:rPr/>
        <w:t>Toàn</w:t>
      </w:r>
      <w:r>
        <w:rPr>
          <w:spacing w:val="-7"/>
        </w:rPr>
        <w:t> </w:t>
      </w:r>
      <w:r>
        <w:rPr/>
        <w:t>Q</w:t>
      </w:r>
      <w:r>
        <w:rPr>
          <w:spacing w:val="-8"/>
        </w:rPr>
        <w:t> </w:t>
      </w:r>
      <w:r>
        <w:rPr/>
        <w:t>(Chủ</w:t>
      </w:r>
      <w:r>
        <w:rPr>
          <w:spacing w:val="-7"/>
        </w:rPr>
        <w:t> </w:t>
      </w:r>
      <w:r>
        <w:rPr/>
        <w:t>cửa</w:t>
      </w:r>
      <w:r>
        <w:rPr>
          <w:spacing w:val="-8"/>
        </w:rPr>
        <w:t> </w:t>
      </w:r>
      <w:r>
        <w:rPr/>
        <w:t>hàng)</w:t>
      </w:r>
      <w:r>
        <w:rPr>
          <w:spacing w:val="-8"/>
        </w:rPr>
        <w:t> </w:t>
      </w:r>
      <w:r>
        <w:rPr/>
        <w:t>để</w:t>
      </w:r>
      <w:r>
        <w:rPr>
          <w:spacing w:val="-8"/>
        </w:rPr>
        <w:t> </w:t>
      </w:r>
      <w:r>
        <w:rPr/>
        <w:t>lấy</w:t>
      </w:r>
      <w:r>
        <w:rPr>
          <w:spacing w:val="-11"/>
        </w:rPr>
        <w:t> </w:t>
      </w:r>
      <w:r>
        <w:rPr/>
        <w:t>tiền</w:t>
      </w:r>
      <w:r>
        <w:rPr>
          <w:spacing w:val="-7"/>
        </w:rPr>
        <w:t> </w:t>
      </w:r>
      <w:r>
        <w:rPr/>
        <w:t>tiêu xài. Đến ngày 04/12/2019, ông C kiểm tra phát hiện bị mất số rượu, các hộp rượu chỉ còn vỏ, không còn chai rượu bên trong. Ngày 06/12/2019, bà Huỳnh Thị Xuân H(vợ ông C) đến trình báo Công an Phường 15, Quận 10 bị mất rượu.</w:t>
      </w:r>
    </w:p>
    <w:p>
      <w:pPr>
        <w:pStyle w:val="BodyText"/>
        <w:ind w:left="112" w:right="777" w:firstLine="720"/>
      </w:pPr>
      <w:r>
        <w:rPr/>
        <w:t>Tại Cơ quan Cảnh sát điều tra, CAO ĐÌNH DUY L đã khai nhận Linh thừa</w:t>
      </w:r>
      <w:r>
        <w:rPr>
          <w:spacing w:val="-2"/>
        </w:rPr>
        <w:t> </w:t>
      </w:r>
      <w:r>
        <w:rPr/>
        <w:t>nhận đã</w:t>
      </w:r>
      <w:r>
        <w:rPr>
          <w:spacing w:val="-1"/>
        </w:rPr>
        <w:t> </w:t>
      </w:r>
      <w:r>
        <w:rPr/>
        <w:t>lấy</w:t>
      </w:r>
      <w:r>
        <w:rPr>
          <w:spacing w:val="-4"/>
        </w:rPr>
        <w:t> </w:t>
      </w:r>
      <w:r>
        <w:rPr/>
        <w:t>trộm của ông C</w:t>
      </w:r>
      <w:r>
        <w:rPr>
          <w:spacing w:val="-2"/>
        </w:rPr>
        <w:t> </w:t>
      </w:r>
      <w:r>
        <w:rPr/>
        <w:t>tổng cộng</w:t>
      </w:r>
      <w:r>
        <w:rPr>
          <w:spacing w:val="-1"/>
        </w:rPr>
        <w:t> </w:t>
      </w:r>
      <w:r>
        <w:rPr/>
        <w:t>87 chai rượu các</w:t>
      </w:r>
      <w:r>
        <w:rPr>
          <w:spacing w:val="-3"/>
        </w:rPr>
        <w:t> </w:t>
      </w:r>
      <w:r>
        <w:rPr/>
        <w:t>loại,</w:t>
      </w:r>
      <w:r>
        <w:rPr>
          <w:spacing w:val="-3"/>
        </w:rPr>
        <w:t> </w:t>
      </w:r>
      <w:r>
        <w:rPr/>
        <w:t>cụ</w:t>
      </w:r>
      <w:r>
        <w:rPr>
          <w:spacing w:val="-1"/>
        </w:rPr>
        <w:t> </w:t>
      </w:r>
      <w:r>
        <w:rPr/>
        <w:t>thể: 24 chai Chivas 25, 10 chai Chivas 38, 33 chai Ballentine’s 30, 04 chai Macallan 25, 02 chai Macallan 21, 12 Macallan Oscuro, 02 chai Macallan Rare Cask. Linh khai bán rượu cho cửa hàng “Hải Minh Anh” của ông Qu với giá mỗi chai như sau: Chivas</w:t>
      </w:r>
      <w:r>
        <w:rPr>
          <w:spacing w:val="32"/>
        </w:rPr>
        <w:t> </w:t>
      </w:r>
      <w:r>
        <w:rPr/>
        <w:t>25</w:t>
      </w:r>
      <w:r>
        <w:rPr>
          <w:spacing w:val="30"/>
        </w:rPr>
        <w:t> </w:t>
      </w:r>
      <w:r>
        <w:rPr/>
        <w:t>giá</w:t>
      </w:r>
      <w:r>
        <w:rPr>
          <w:spacing w:val="29"/>
        </w:rPr>
        <w:t> </w:t>
      </w:r>
      <w:r>
        <w:rPr/>
        <w:t>2.000.000</w:t>
      </w:r>
      <w:r>
        <w:rPr>
          <w:spacing w:val="32"/>
        </w:rPr>
        <w:t> </w:t>
      </w:r>
      <w:r>
        <w:rPr/>
        <w:t>đồng,</w:t>
      </w:r>
      <w:r>
        <w:rPr>
          <w:spacing w:val="31"/>
        </w:rPr>
        <w:t> </w:t>
      </w:r>
      <w:r>
        <w:rPr/>
        <w:t>Chivas</w:t>
      </w:r>
      <w:r>
        <w:rPr>
          <w:spacing w:val="30"/>
        </w:rPr>
        <w:t> </w:t>
      </w:r>
      <w:r>
        <w:rPr/>
        <w:t>38</w:t>
      </w:r>
      <w:r>
        <w:rPr>
          <w:spacing w:val="30"/>
        </w:rPr>
        <w:t> </w:t>
      </w:r>
      <w:r>
        <w:rPr/>
        <w:t>giá</w:t>
      </w:r>
      <w:r>
        <w:rPr>
          <w:spacing w:val="29"/>
        </w:rPr>
        <w:t> </w:t>
      </w:r>
      <w:r>
        <w:rPr/>
        <w:t>4.500.000</w:t>
      </w:r>
      <w:r>
        <w:rPr>
          <w:spacing w:val="30"/>
        </w:rPr>
        <w:t> </w:t>
      </w:r>
      <w:r>
        <w:rPr/>
        <w:t>đồng,</w:t>
      </w:r>
      <w:r>
        <w:rPr>
          <w:spacing w:val="28"/>
        </w:rPr>
        <w:t> </w:t>
      </w:r>
      <w:r>
        <w:rPr/>
        <w:t>Ballantine’s</w:t>
      </w:r>
      <w:r>
        <w:rPr>
          <w:spacing w:val="30"/>
        </w:rPr>
        <w:t> </w:t>
      </w:r>
      <w:r>
        <w:rPr/>
        <w:t>30</w:t>
      </w:r>
    </w:p>
    <w:p>
      <w:pPr>
        <w:pStyle w:val="BodyText"/>
        <w:spacing w:before="1"/>
        <w:ind w:left="112" w:right="775"/>
      </w:pPr>
      <w:r>
        <w:rPr/>
        <w:t>giá</w:t>
      </w:r>
      <w:r>
        <w:rPr>
          <w:spacing w:val="-3"/>
        </w:rPr>
        <w:t> </w:t>
      </w:r>
      <w:r>
        <w:rPr/>
        <w:t>1.800.000</w:t>
      </w:r>
      <w:r>
        <w:rPr>
          <w:spacing w:val="-1"/>
        </w:rPr>
        <w:t> </w:t>
      </w:r>
      <w:r>
        <w:rPr/>
        <w:t>đồng,</w:t>
      </w:r>
      <w:r>
        <w:rPr>
          <w:spacing w:val="-3"/>
        </w:rPr>
        <w:t> </w:t>
      </w:r>
      <w:r>
        <w:rPr/>
        <w:t>Macallan</w:t>
      </w:r>
      <w:r>
        <w:rPr>
          <w:spacing w:val="-1"/>
        </w:rPr>
        <w:t> </w:t>
      </w:r>
      <w:r>
        <w:rPr/>
        <w:t>25</w:t>
      </w:r>
      <w:r>
        <w:rPr>
          <w:spacing w:val="-1"/>
        </w:rPr>
        <w:t> </w:t>
      </w:r>
      <w:r>
        <w:rPr/>
        <w:t>giá</w:t>
      </w:r>
      <w:r>
        <w:rPr>
          <w:spacing w:val="-3"/>
        </w:rPr>
        <w:t> </w:t>
      </w:r>
      <w:r>
        <w:rPr/>
        <w:t>4.000.000</w:t>
      </w:r>
      <w:r>
        <w:rPr>
          <w:spacing w:val="-3"/>
        </w:rPr>
        <w:t> </w:t>
      </w:r>
      <w:r>
        <w:rPr/>
        <w:t>đồng,</w:t>
      </w:r>
      <w:r>
        <w:rPr>
          <w:spacing w:val="-4"/>
        </w:rPr>
        <w:t> </w:t>
      </w:r>
      <w:r>
        <w:rPr/>
        <w:t>Macallan</w:t>
      </w:r>
      <w:r>
        <w:rPr>
          <w:spacing w:val="-2"/>
        </w:rPr>
        <w:t> </w:t>
      </w:r>
      <w:r>
        <w:rPr/>
        <w:t>21</w:t>
      </w:r>
      <w:r>
        <w:rPr>
          <w:spacing w:val="-1"/>
        </w:rPr>
        <w:t> </w:t>
      </w:r>
      <w:r>
        <w:rPr/>
        <w:t>giá</w:t>
      </w:r>
      <w:r>
        <w:rPr>
          <w:spacing w:val="-3"/>
        </w:rPr>
        <w:t> </w:t>
      </w:r>
      <w:r>
        <w:rPr/>
        <w:t>4.500.000 đồng, Macalan Rare Cask giá 2.000.000 đồng, Macallan Oscuro giá 4.500.000 đồng. Linh đã bán 87 chai rượu trên được tổng cộng 245.400.000 đồng. Khi bán rượu cho ông Qu L nói là “Rượu ở nhà, không uống nên đến bán”. Ngoài ra, Linh còn thừa nhận đã lấy trộm số tiền 10.000.000 VNĐ và 1.500 USD (tương đương 34.710.000 đồng,</w:t>
      </w:r>
      <w:r>
        <w:rPr>
          <w:spacing w:val="-2"/>
        </w:rPr>
        <w:t> </w:t>
      </w:r>
      <w:r>
        <w:rPr/>
        <w:t>quy đổi theo tỷ</w:t>
      </w:r>
      <w:r>
        <w:rPr>
          <w:spacing w:val="-4"/>
        </w:rPr>
        <w:t> </w:t>
      </w:r>
      <w:r>
        <w:rPr/>
        <w:t>giá thấp nhất tháng 10/2019 là</w:t>
      </w:r>
      <w:r>
        <w:rPr>
          <w:spacing w:val="-1"/>
        </w:rPr>
        <w:t> </w:t>
      </w:r>
      <w:r>
        <w:rPr/>
        <w:t>01USD=</w:t>
      </w:r>
    </w:p>
    <w:p>
      <w:pPr>
        <w:pStyle w:val="BodyText"/>
        <w:spacing w:before="0"/>
        <w:ind w:left="112"/>
      </w:pPr>
      <w:r>
        <w:rPr/>
        <w:t>23.140</w:t>
      </w:r>
      <w:r>
        <w:rPr>
          <w:spacing w:val="-11"/>
        </w:rPr>
        <w:t> </w:t>
      </w:r>
      <w:r>
        <w:rPr>
          <w:spacing w:val="-2"/>
        </w:rPr>
        <w:t>đồng).</w:t>
      </w:r>
    </w:p>
    <w:p>
      <w:pPr>
        <w:pStyle w:val="BodyText"/>
        <w:spacing w:before="119"/>
        <w:ind w:left="112" w:right="781" w:firstLine="720"/>
      </w:pPr>
      <w:r>
        <w:rPr/>
        <w:t>Ngày 18/01/2020, Hội đồng định giá thường xuyên tài sản trong tố tụng hình sự có Kết luận định giá tài sản số 54/KL-ĐGTS, kết luận: 115 chai rượu theo thống kê của ông C trị giá 978.150.000 đồng. Trong đó, các loại rượu mà Linh thừa nhận đã chiếm đoạt có giá trị như sau:</w:t>
      </w:r>
    </w:p>
    <w:p>
      <w:pPr>
        <w:pStyle w:val="ListParagraph"/>
        <w:numPr>
          <w:ilvl w:val="0"/>
          <w:numId w:val="2"/>
        </w:numPr>
        <w:tabs>
          <w:tab w:pos="997" w:val="left" w:leader="none"/>
        </w:tabs>
        <w:spacing w:line="240" w:lineRule="auto" w:before="122" w:after="0"/>
        <w:ind w:left="996" w:right="0" w:hanging="164"/>
        <w:jc w:val="left"/>
        <w:rPr>
          <w:sz w:val="28"/>
        </w:rPr>
      </w:pPr>
      <w:r>
        <w:rPr>
          <w:sz w:val="28"/>
        </w:rPr>
        <w:t>Rượu</w:t>
      </w:r>
      <w:r>
        <w:rPr>
          <w:spacing w:val="-4"/>
          <w:sz w:val="28"/>
        </w:rPr>
        <w:t> </w:t>
      </w:r>
      <w:r>
        <w:rPr>
          <w:sz w:val="28"/>
        </w:rPr>
        <w:t>Chivas</w:t>
      </w:r>
      <w:r>
        <w:rPr>
          <w:spacing w:val="-4"/>
          <w:sz w:val="28"/>
        </w:rPr>
        <w:t> </w:t>
      </w:r>
      <w:r>
        <w:rPr>
          <w:sz w:val="28"/>
        </w:rPr>
        <w:t>25</w:t>
      </w:r>
      <w:r>
        <w:rPr>
          <w:spacing w:val="-4"/>
          <w:sz w:val="28"/>
        </w:rPr>
        <w:t> </w:t>
      </w:r>
      <w:r>
        <w:rPr>
          <w:sz w:val="28"/>
        </w:rPr>
        <w:t>giá</w:t>
      </w:r>
      <w:r>
        <w:rPr>
          <w:spacing w:val="-6"/>
          <w:sz w:val="28"/>
        </w:rPr>
        <w:t> </w:t>
      </w:r>
      <w:r>
        <w:rPr>
          <w:sz w:val="28"/>
        </w:rPr>
        <w:t>4.900.000</w:t>
      </w:r>
      <w:r>
        <w:rPr>
          <w:spacing w:val="-7"/>
          <w:sz w:val="28"/>
        </w:rPr>
        <w:t> </w:t>
      </w:r>
      <w:r>
        <w:rPr>
          <w:spacing w:val="-2"/>
          <w:sz w:val="28"/>
        </w:rPr>
        <w:t>đồng/chai,</w:t>
      </w:r>
    </w:p>
    <w:p>
      <w:pPr>
        <w:pStyle w:val="ListParagraph"/>
        <w:numPr>
          <w:ilvl w:val="0"/>
          <w:numId w:val="2"/>
        </w:numPr>
        <w:tabs>
          <w:tab w:pos="997" w:val="left" w:leader="none"/>
        </w:tabs>
        <w:spacing w:line="240" w:lineRule="auto" w:before="120" w:after="0"/>
        <w:ind w:left="996" w:right="0" w:hanging="164"/>
        <w:jc w:val="left"/>
        <w:rPr>
          <w:sz w:val="28"/>
        </w:rPr>
      </w:pPr>
      <w:r>
        <w:rPr>
          <w:sz w:val="28"/>
        </w:rPr>
        <w:t>Rượu</w:t>
      </w:r>
      <w:r>
        <w:rPr>
          <w:spacing w:val="-4"/>
          <w:sz w:val="28"/>
        </w:rPr>
        <w:t> </w:t>
      </w:r>
      <w:r>
        <w:rPr>
          <w:sz w:val="28"/>
        </w:rPr>
        <w:t>Chivas</w:t>
      </w:r>
      <w:r>
        <w:rPr>
          <w:spacing w:val="-4"/>
          <w:sz w:val="28"/>
        </w:rPr>
        <w:t> </w:t>
      </w:r>
      <w:r>
        <w:rPr>
          <w:sz w:val="28"/>
        </w:rPr>
        <w:t>38</w:t>
      </w:r>
      <w:r>
        <w:rPr>
          <w:spacing w:val="-4"/>
          <w:sz w:val="28"/>
        </w:rPr>
        <w:t> </w:t>
      </w:r>
      <w:r>
        <w:rPr>
          <w:sz w:val="28"/>
        </w:rPr>
        <w:t>giá</w:t>
      </w:r>
      <w:r>
        <w:rPr>
          <w:spacing w:val="-7"/>
          <w:sz w:val="28"/>
        </w:rPr>
        <w:t> </w:t>
      </w:r>
      <w:r>
        <w:rPr>
          <w:sz w:val="28"/>
        </w:rPr>
        <w:t>11.300.000</w:t>
      </w:r>
      <w:r>
        <w:rPr>
          <w:spacing w:val="-3"/>
          <w:sz w:val="28"/>
        </w:rPr>
        <w:t> </w:t>
      </w:r>
      <w:r>
        <w:rPr>
          <w:spacing w:val="-2"/>
          <w:sz w:val="28"/>
        </w:rPr>
        <w:t>đồng/chai,</w:t>
      </w:r>
    </w:p>
    <w:p>
      <w:pPr>
        <w:pStyle w:val="ListParagraph"/>
        <w:numPr>
          <w:ilvl w:val="0"/>
          <w:numId w:val="2"/>
        </w:numPr>
        <w:tabs>
          <w:tab w:pos="997" w:val="left" w:leader="none"/>
        </w:tabs>
        <w:spacing w:line="240" w:lineRule="auto" w:before="119" w:after="0"/>
        <w:ind w:left="996" w:right="0" w:hanging="164"/>
        <w:jc w:val="left"/>
        <w:rPr>
          <w:sz w:val="28"/>
        </w:rPr>
      </w:pPr>
      <w:r>
        <w:rPr>
          <w:sz w:val="28"/>
        </w:rPr>
        <w:t>Rượu</w:t>
      </w:r>
      <w:r>
        <w:rPr>
          <w:spacing w:val="-6"/>
          <w:sz w:val="28"/>
        </w:rPr>
        <w:t> </w:t>
      </w:r>
      <w:r>
        <w:rPr>
          <w:sz w:val="28"/>
        </w:rPr>
        <w:t>Ballentine’s</w:t>
      </w:r>
      <w:r>
        <w:rPr>
          <w:spacing w:val="-5"/>
          <w:sz w:val="28"/>
        </w:rPr>
        <w:t> </w:t>
      </w:r>
      <w:r>
        <w:rPr>
          <w:sz w:val="28"/>
        </w:rPr>
        <w:t>30</w:t>
      </w:r>
      <w:r>
        <w:rPr>
          <w:spacing w:val="-5"/>
          <w:sz w:val="28"/>
        </w:rPr>
        <w:t> </w:t>
      </w:r>
      <w:r>
        <w:rPr>
          <w:sz w:val="28"/>
        </w:rPr>
        <w:t>giá</w:t>
      </w:r>
      <w:r>
        <w:rPr>
          <w:spacing w:val="-7"/>
          <w:sz w:val="28"/>
        </w:rPr>
        <w:t> </w:t>
      </w:r>
      <w:r>
        <w:rPr>
          <w:sz w:val="28"/>
        </w:rPr>
        <w:t>5.300.000</w:t>
      </w:r>
      <w:r>
        <w:rPr>
          <w:spacing w:val="-8"/>
          <w:sz w:val="28"/>
        </w:rPr>
        <w:t> </w:t>
      </w:r>
      <w:r>
        <w:rPr>
          <w:spacing w:val="-2"/>
          <w:sz w:val="28"/>
        </w:rPr>
        <w:t>đồng/chai,</w:t>
      </w:r>
    </w:p>
    <w:p>
      <w:pPr>
        <w:pStyle w:val="ListParagraph"/>
        <w:numPr>
          <w:ilvl w:val="0"/>
          <w:numId w:val="2"/>
        </w:numPr>
        <w:tabs>
          <w:tab w:pos="997" w:val="left" w:leader="none"/>
        </w:tabs>
        <w:spacing w:line="240" w:lineRule="auto" w:before="120" w:after="0"/>
        <w:ind w:left="996" w:right="0" w:hanging="164"/>
        <w:jc w:val="left"/>
        <w:rPr>
          <w:sz w:val="28"/>
        </w:rPr>
      </w:pPr>
      <w:r>
        <w:rPr>
          <w:sz w:val="28"/>
        </w:rPr>
        <w:t>Rượu</w:t>
      </w:r>
      <w:r>
        <w:rPr>
          <w:spacing w:val="-4"/>
          <w:sz w:val="28"/>
        </w:rPr>
        <w:t> </w:t>
      </w:r>
      <w:r>
        <w:rPr>
          <w:sz w:val="28"/>
        </w:rPr>
        <w:t>Macallan</w:t>
      </w:r>
      <w:r>
        <w:rPr>
          <w:spacing w:val="-4"/>
          <w:sz w:val="28"/>
        </w:rPr>
        <w:t> </w:t>
      </w:r>
      <w:r>
        <w:rPr>
          <w:sz w:val="28"/>
        </w:rPr>
        <w:t>21</w:t>
      </w:r>
      <w:r>
        <w:rPr>
          <w:spacing w:val="-8"/>
          <w:sz w:val="28"/>
        </w:rPr>
        <w:t> </w:t>
      </w:r>
      <w:r>
        <w:rPr>
          <w:sz w:val="28"/>
        </w:rPr>
        <w:t>giá</w:t>
      </w:r>
      <w:r>
        <w:rPr>
          <w:spacing w:val="-8"/>
          <w:sz w:val="28"/>
        </w:rPr>
        <w:t> </w:t>
      </w:r>
      <w:r>
        <w:rPr>
          <w:sz w:val="28"/>
        </w:rPr>
        <w:t>25.000.000</w:t>
      </w:r>
      <w:r>
        <w:rPr>
          <w:spacing w:val="-7"/>
          <w:sz w:val="28"/>
        </w:rPr>
        <w:t> </w:t>
      </w:r>
      <w:r>
        <w:rPr>
          <w:spacing w:val="-2"/>
          <w:sz w:val="28"/>
        </w:rPr>
        <w:t>đồng/chai,</w:t>
      </w:r>
    </w:p>
    <w:p>
      <w:pPr>
        <w:pStyle w:val="ListParagraph"/>
        <w:numPr>
          <w:ilvl w:val="0"/>
          <w:numId w:val="2"/>
        </w:numPr>
        <w:tabs>
          <w:tab w:pos="997" w:val="left" w:leader="none"/>
        </w:tabs>
        <w:spacing w:line="240" w:lineRule="auto" w:before="122" w:after="0"/>
        <w:ind w:left="996" w:right="0" w:hanging="164"/>
        <w:jc w:val="left"/>
        <w:rPr>
          <w:sz w:val="28"/>
        </w:rPr>
      </w:pPr>
      <w:r>
        <w:rPr>
          <w:sz w:val="28"/>
        </w:rPr>
        <w:t>Rượu</w:t>
      </w:r>
      <w:r>
        <w:rPr>
          <w:spacing w:val="-5"/>
          <w:sz w:val="28"/>
        </w:rPr>
        <w:t> </w:t>
      </w:r>
      <w:r>
        <w:rPr>
          <w:sz w:val="28"/>
        </w:rPr>
        <w:t>Macallan</w:t>
      </w:r>
      <w:r>
        <w:rPr>
          <w:spacing w:val="-5"/>
          <w:sz w:val="28"/>
        </w:rPr>
        <w:t> </w:t>
      </w:r>
      <w:r>
        <w:rPr>
          <w:sz w:val="28"/>
        </w:rPr>
        <w:t>Oscuro</w:t>
      </w:r>
      <w:r>
        <w:rPr>
          <w:spacing w:val="-8"/>
          <w:sz w:val="28"/>
        </w:rPr>
        <w:t> </w:t>
      </w:r>
      <w:r>
        <w:rPr>
          <w:sz w:val="28"/>
        </w:rPr>
        <w:t>giá</w:t>
      </w:r>
      <w:r>
        <w:rPr>
          <w:spacing w:val="-6"/>
          <w:sz w:val="28"/>
        </w:rPr>
        <w:t> </w:t>
      </w:r>
      <w:r>
        <w:rPr>
          <w:sz w:val="28"/>
        </w:rPr>
        <w:t>14.200.000</w:t>
      </w:r>
      <w:r>
        <w:rPr>
          <w:spacing w:val="-4"/>
          <w:sz w:val="28"/>
        </w:rPr>
        <w:t> </w:t>
      </w:r>
      <w:r>
        <w:rPr>
          <w:spacing w:val="-2"/>
          <w:sz w:val="28"/>
        </w:rPr>
        <w:t>đồng/chai,</w:t>
      </w:r>
    </w:p>
    <w:p>
      <w:pPr>
        <w:pStyle w:val="ListParagraph"/>
        <w:numPr>
          <w:ilvl w:val="0"/>
          <w:numId w:val="2"/>
        </w:numPr>
        <w:tabs>
          <w:tab w:pos="1047" w:val="left" w:leader="none"/>
        </w:tabs>
        <w:spacing w:line="240" w:lineRule="auto" w:before="119" w:after="0"/>
        <w:ind w:left="112" w:right="787" w:firstLine="720"/>
        <w:jc w:val="left"/>
        <w:rPr>
          <w:sz w:val="28"/>
        </w:rPr>
      </w:pPr>
      <w:r>
        <w:rPr>
          <w:sz w:val="28"/>
        </w:rPr>
        <w:t>Rượu</w:t>
      </w:r>
      <w:r>
        <w:rPr>
          <w:spacing w:val="40"/>
          <w:sz w:val="28"/>
        </w:rPr>
        <w:t> </w:t>
      </w:r>
      <w:r>
        <w:rPr>
          <w:sz w:val="28"/>
        </w:rPr>
        <w:t>Macallan</w:t>
      </w:r>
      <w:r>
        <w:rPr>
          <w:spacing w:val="40"/>
          <w:sz w:val="28"/>
        </w:rPr>
        <w:t> </w:t>
      </w:r>
      <w:r>
        <w:rPr>
          <w:sz w:val="28"/>
        </w:rPr>
        <w:t>Rare</w:t>
      </w:r>
      <w:r>
        <w:rPr>
          <w:spacing w:val="40"/>
          <w:sz w:val="28"/>
        </w:rPr>
        <w:t> </w:t>
      </w:r>
      <w:r>
        <w:rPr>
          <w:sz w:val="28"/>
        </w:rPr>
        <w:t>Cask</w:t>
      </w:r>
      <w:r>
        <w:rPr>
          <w:spacing w:val="40"/>
          <w:sz w:val="28"/>
        </w:rPr>
        <w:t> </w:t>
      </w:r>
      <w:r>
        <w:rPr>
          <w:sz w:val="28"/>
        </w:rPr>
        <w:t>loại</w:t>
      </w:r>
      <w:r>
        <w:rPr>
          <w:spacing w:val="40"/>
          <w:sz w:val="28"/>
        </w:rPr>
        <w:t> </w:t>
      </w:r>
      <w:r>
        <w:rPr>
          <w:sz w:val="28"/>
        </w:rPr>
        <w:t>43%</w:t>
      </w:r>
      <w:r>
        <w:rPr>
          <w:spacing w:val="40"/>
          <w:sz w:val="28"/>
        </w:rPr>
        <w:t> </w:t>
      </w:r>
      <w:r>
        <w:rPr>
          <w:sz w:val="28"/>
        </w:rPr>
        <w:t>giá</w:t>
      </w:r>
      <w:r>
        <w:rPr>
          <w:spacing w:val="40"/>
          <w:sz w:val="28"/>
        </w:rPr>
        <w:t> </w:t>
      </w:r>
      <w:r>
        <w:rPr>
          <w:sz w:val="28"/>
        </w:rPr>
        <w:t>7.500.000</w:t>
      </w:r>
      <w:r>
        <w:rPr>
          <w:spacing w:val="40"/>
          <w:sz w:val="28"/>
        </w:rPr>
        <w:t> </w:t>
      </w:r>
      <w:r>
        <w:rPr>
          <w:sz w:val="28"/>
        </w:rPr>
        <w:t>đồng/chai</w:t>
      </w:r>
      <w:r>
        <w:rPr>
          <w:spacing w:val="40"/>
          <w:sz w:val="28"/>
        </w:rPr>
        <w:t> </w:t>
      </w:r>
      <w:r>
        <w:rPr>
          <w:sz w:val="28"/>
        </w:rPr>
        <w:t>và</w:t>
      </w:r>
      <w:r>
        <w:rPr>
          <w:spacing w:val="40"/>
          <w:sz w:val="28"/>
        </w:rPr>
        <w:t> </w:t>
      </w:r>
      <w:r>
        <w:rPr>
          <w:sz w:val="28"/>
        </w:rPr>
        <w:t>loại 48% giá 7.900.000 đồng/chai.</w:t>
      </w:r>
    </w:p>
    <w:p>
      <w:pPr>
        <w:spacing w:after="0" w:line="240" w:lineRule="auto"/>
        <w:jc w:val="left"/>
        <w:rPr>
          <w:sz w:val="28"/>
        </w:rPr>
        <w:sectPr>
          <w:footerReference w:type="default" r:id="rId5"/>
          <w:pgSz w:w="11910" w:h="16850"/>
          <w:pgMar w:footer="1011" w:header="0" w:top="1340" w:bottom="1200" w:left="1020" w:right="920"/>
        </w:sectPr>
      </w:pPr>
    </w:p>
    <w:p>
      <w:pPr>
        <w:pStyle w:val="BodyText"/>
        <w:spacing w:before="70"/>
        <w:ind w:firstLine="719"/>
        <w:jc w:val="left"/>
      </w:pPr>
      <w:r>
        <w:rPr/>
        <w:t>Như vậy, tổng giá trị tài sản</w:t>
      </w:r>
      <w:r>
        <w:rPr>
          <w:spacing w:val="26"/>
        </w:rPr>
        <w:t> </w:t>
      </w:r>
      <w:r>
        <w:rPr/>
        <w:t>CAO ĐÌNH DUY L đã chiếm đoạt được là</w:t>
      </w:r>
      <w:r>
        <w:rPr>
          <w:spacing w:val="80"/>
        </w:rPr>
        <w:t> </w:t>
      </w:r>
      <w:r>
        <w:rPr/>
        <w:t>290.110.000 đồng.</w:t>
      </w:r>
    </w:p>
    <w:p>
      <w:pPr>
        <w:pStyle w:val="BodyText"/>
        <w:ind w:left="1402"/>
        <w:jc w:val="left"/>
      </w:pPr>
      <w:r>
        <w:rPr>
          <w:u w:val="single"/>
        </w:rPr>
        <w:t>Vật</w:t>
      </w:r>
      <w:r>
        <w:rPr>
          <w:spacing w:val="-1"/>
          <w:u w:val="single"/>
        </w:rPr>
        <w:t> </w:t>
      </w:r>
      <w:r>
        <w:rPr>
          <w:u w:val="single"/>
        </w:rPr>
        <w:t>chứng</w:t>
      </w:r>
      <w:r>
        <w:rPr>
          <w:spacing w:val="-5"/>
          <w:u w:val="single"/>
        </w:rPr>
        <w:t> </w:t>
      </w:r>
      <w:r>
        <w:rPr>
          <w:u w:val="single"/>
        </w:rPr>
        <w:t>vụ</w:t>
      </w:r>
      <w:r>
        <w:rPr>
          <w:spacing w:val="-4"/>
          <w:u w:val="single"/>
        </w:rPr>
        <w:t> </w:t>
      </w:r>
      <w:r>
        <w:rPr>
          <w:spacing w:val="-5"/>
          <w:u w:val="single"/>
        </w:rPr>
        <w:t>án:</w:t>
      </w:r>
    </w:p>
    <w:p>
      <w:pPr>
        <w:pStyle w:val="BodyText"/>
        <w:ind w:firstLine="719"/>
        <w:jc w:val="left"/>
      </w:pPr>
      <w:r>
        <w:rPr/>
        <w:t>Số</w:t>
      </w:r>
      <w:r>
        <w:rPr>
          <w:spacing w:val="34"/>
        </w:rPr>
        <w:t> </w:t>
      </w:r>
      <w:r>
        <w:rPr/>
        <w:t>tiền</w:t>
      </w:r>
      <w:r>
        <w:rPr>
          <w:spacing w:val="34"/>
        </w:rPr>
        <w:t> </w:t>
      </w:r>
      <w:r>
        <w:rPr/>
        <w:t>40.000.000</w:t>
      </w:r>
      <w:r>
        <w:rPr>
          <w:spacing w:val="34"/>
        </w:rPr>
        <w:t> </w:t>
      </w:r>
      <w:r>
        <w:rPr/>
        <w:t>thu</w:t>
      </w:r>
      <w:r>
        <w:rPr>
          <w:spacing w:val="34"/>
        </w:rPr>
        <w:t> </w:t>
      </w:r>
      <w:r>
        <w:rPr/>
        <w:t>giữ</w:t>
      </w:r>
      <w:r>
        <w:rPr>
          <w:spacing w:val="34"/>
        </w:rPr>
        <w:t> </w:t>
      </w:r>
      <w:r>
        <w:rPr/>
        <w:t>của</w:t>
      </w:r>
      <w:r>
        <w:rPr>
          <w:spacing w:val="33"/>
        </w:rPr>
        <w:t> </w:t>
      </w:r>
      <w:r>
        <w:rPr/>
        <w:t>để</w:t>
      </w:r>
      <w:r>
        <w:rPr>
          <w:spacing w:val="35"/>
        </w:rPr>
        <w:t> </w:t>
      </w:r>
      <w:r>
        <w:rPr/>
        <w:t>Linh</w:t>
      </w:r>
      <w:r>
        <w:rPr>
          <w:spacing w:val="34"/>
        </w:rPr>
        <w:t> </w:t>
      </w:r>
      <w:r>
        <w:rPr/>
        <w:t>khắc</w:t>
      </w:r>
      <w:r>
        <w:rPr>
          <w:spacing w:val="33"/>
        </w:rPr>
        <w:t> </w:t>
      </w:r>
      <w:r>
        <w:rPr/>
        <w:t>phục</w:t>
      </w:r>
      <w:r>
        <w:rPr>
          <w:spacing w:val="33"/>
        </w:rPr>
        <w:t> </w:t>
      </w:r>
      <w:r>
        <w:rPr/>
        <w:t>hậu</w:t>
      </w:r>
      <w:r>
        <w:rPr>
          <w:spacing w:val="34"/>
        </w:rPr>
        <w:t> </w:t>
      </w:r>
      <w:r>
        <w:rPr/>
        <w:t>quả</w:t>
      </w:r>
      <w:r>
        <w:rPr>
          <w:spacing w:val="35"/>
        </w:rPr>
        <w:t> </w:t>
      </w:r>
      <w:r>
        <w:rPr/>
        <w:t>cho</w:t>
      </w:r>
      <w:r>
        <w:rPr>
          <w:spacing w:val="40"/>
        </w:rPr>
        <w:t> </w:t>
      </w:r>
      <w:r>
        <w:rPr/>
        <w:t>ông</w:t>
      </w:r>
      <w:r>
        <w:rPr>
          <w:spacing w:val="36"/>
        </w:rPr>
        <w:t> </w:t>
      </w:r>
      <w:r>
        <w:rPr/>
        <w:t>C. Hiện đã nộp vào Kho bạc Nhà nước Quận 10.</w:t>
      </w:r>
    </w:p>
    <w:p>
      <w:pPr>
        <w:pStyle w:val="BodyText"/>
        <w:spacing w:before="121"/>
        <w:ind w:left="1402"/>
        <w:jc w:val="left"/>
      </w:pPr>
      <w:r>
        <w:rPr>
          <w:u w:val="single"/>
        </w:rPr>
        <w:t>Về</w:t>
      </w:r>
      <w:r>
        <w:rPr>
          <w:spacing w:val="-3"/>
          <w:u w:val="single"/>
        </w:rPr>
        <w:t> </w:t>
      </w:r>
      <w:r>
        <w:rPr>
          <w:u w:val="single"/>
        </w:rPr>
        <w:t>yêu</w:t>
      </w:r>
      <w:r>
        <w:rPr>
          <w:spacing w:val="-2"/>
          <w:u w:val="single"/>
        </w:rPr>
        <w:t> </w:t>
      </w:r>
      <w:r>
        <w:rPr>
          <w:u w:val="single"/>
        </w:rPr>
        <w:t>cầu</w:t>
      </w:r>
      <w:r>
        <w:rPr>
          <w:spacing w:val="-6"/>
          <w:u w:val="single"/>
        </w:rPr>
        <w:t> </w:t>
      </w:r>
      <w:r>
        <w:rPr>
          <w:u w:val="single"/>
        </w:rPr>
        <w:t>bồi</w:t>
      </w:r>
      <w:r>
        <w:rPr>
          <w:spacing w:val="-2"/>
          <w:u w:val="single"/>
        </w:rPr>
        <w:t> </w:t>
      </w:r>
      <w:r>
        <w:rPr>
          <w:u w:val="single"/>
        </w:rPr>
        <w:t>thường</w:t>
      </w:r>
      <w:r>
        <w:rPr>
          <w:spacing w:val="-2"/>
          <w:u w:val="single"/>
        </w:rPr>
        <w:t> </w:t>
      </w:r>
      <w:r>
        <w:rPr>
          <w:u w:val="single"/>
        </w:rPr>
        <w:t>dân</w:t>
      </w:r>
      <w:r>
        <w:rPr>
          <w:spacing w:val="-2"/>
          <w:u w:val="single"/>
        </w:rPr>
        <w:t> </w:t>
      </w:r>
      <w:r>
        <w:rPr>
          <w:spacing w:val="-5"/>
          <w:u w:val="single"/>
        </w:rPr>
        <w:t>sự:</w:t>
      </w:r>
    </w:p>
    <w:p>
      <w:pPr>
        <w:pStyle w:val="BodyText"/>
        <w:ind w:firstLine="719"/>
        <w:jc w:val="left"/>
      </w:pPr>
      <w:r>
        <w:rPr/>
        <w:t>Ông Nguyễn Văn</w:t>
      </w:r>
      <w:r>
        <w:rPr>
          <w:spacing w:val="-2"/>
        </w:rPr>
        <w:t> </w:t>
      </w:r>
      <w:r>
        <w:rPr/>
        <w:t>C yêu cầu</w:t>
      </w:r>
      <w:r>
        <w:rPr>
          <w:spacing w:val="-1"/>
        </w:rPr>
        <w:t> </w:t>
      </w:r>
      <w:r>
        <w:rPr/>
        <w:t>xử</w:t>
      </w:r>
      <w:r>
        <w:rPr>
          <w:spacing w:val="-1"/>
        </w:rPr>
        <w:t> </w:t>
      </w:r>
      <w:r>
        <w:rPr/>
        <w:t>lý</w:t>
      </w:r>
      <w:r>
        <w:rPr>
          <w:spacing w:val="-1"/>
        </w:rPr>
        <w:t> </w:t>
      </w:r>
      <w:r>
        <w:rPr/>
        <w:t>hình sự</w:t>
      </w:r>
      <w:r>
        <w:rPr>
          <w:spacing w:val="-3"/>
        </w:rPr>
        <w:t> </w:t>
      </w:r>
      <w:r>
        <w:rPr/>
        <w:t>đối</w:t>
      </w:r>
      <w:r>
        <w:rPr>
          <w:spacing w:val="-2"/>
        </w:rPr>
        <w:t> </w:t>
      </w:r>
      <w:r>
        <w:rPr/>
        <w:t>với hành</w:t>
      </w:r>
      <w:r>
        <w:rPr>
          <w:spacing w:val="-1"/>
        </w:rPr>
        <w:t> </w:t>
      </w:r>
      <w:r>
        <w:rPr/>
        <w:t>vi của</w:t>
      </w:r>
      <w:r>
        <w:rPr>
          <w:spacing w:val="-1"/>
        </w:rPr>
        <w:t> </w:t>
      </w:r>
      <w:r>
        <w:rPr/>
        <w:t>L</w:t>
      </w:r>
      <w:r>
        <w:rPr>
          <w:spacing w:val="-3"/>
        </w:rPr>
        <w:t> </w:t>
      </w:r>
      <w:r>
        <w:rPr/>
        <w:t>đồng thời bồi thường số tiền khắc phục theo định giá của Cơ quan chức năng.</w:t>
      </w:r>
    </w:p>
    <w:p>
      <w:pPr>
        <w:pStyle w:val="BodyText"/>
        <w:spacing w:before="119"/>
        <w:ind w:right="208" w:firstLine="719"/>
      </w:pPr>
      <w:r>
        <w:rPr/>
        <w:t>Tại Bản cáo trạng số: 364/CT-VKS-P2 ngày 13/7/2021, Viện kiểm sát nhân dân Thành phố Hồ Chí Minh đã truy tố bị cáo: CAO ĐÌNH DUY L về tội “Trộm cắp tài sản” theo quy định tại điểm a khoản 3 Điều 173 Bộ luật Hình sự năm 2015, sửa đổi, bổ sung năm 2017.</w:t>
      </w:r>
    </w:p>
    <w:p>
      <w:pPr>
        <w:pStyle w:val="BodyText"/>
        <w:spacing w:before="122"/>
        <w:ind w:left="1402"/>
      </w:pPr>
      <w:r>
        <w:rPr>
          <w:u w:val="single"/>
        </w:rPr>
        <w:t>Tại</w:t>
      </w:r>
      <w:r>
        <w:rPr>
          <w:spacing w:val="-3"/>
          <w:u w:val="single"/>
        </w:rPr>
        <w:t> </w:t>
      </w:r>
      <w:r>
        <w:rPr>
          <w:u w:val="single"/>
        </w:rPr>
        <w:t>phiên</w:t>
      </w:r>
      <w:r>
        <w:rPr>
          <w:spacing w:val="-6"/>
          <w:u w:val="single"/>
        </w:rPr>
        <w:t> </w:t>
      </w:r>
      <w:r>
        <w:rPr>
          <w:spacing w:val="-4"/>
          <w:u w:val="single"/>
        </w:rPr>
        <w:t>tòa:</w:t>
      </w:r>
    </w:p>
    <w:p>
      <w:pPr>
        <w:pStyle w:val="ListParagraph"/>
        <w:numPr>
          <w:ilvl w:val="0"/>
          <w:numId w:val="3"/>
        </w:numPr>
        <w:tabs>
          <w:tab w:pos="1582" w:val="left" w:leader="none"/>
        </w:tabs>
        <w:spacing w:line="240" w:lineRule="auto" w:before="119" w:after="0"/>
        <w:ind w:left="682" w:right="207" w:firstLine="719"/>
        <w:jc w:val="both"/>
        <w:rPr>
          <w:sz w:val="28"/>
        </w:rPr>
      </w:pPr>
      <w:r>
        <w:rPr>
          <w:sz w:val="28"/>
        </w:rPr>
        <w:t>Đại diện Viện kiểm sát nhân dân Thành phố Hồ Chí Minh trình bày lời luận tội và đề nghị xử phạt: Bị cáo CAO ĐÌNH DUY L 08-09 năm tù về tội “Trộm cắp tài sản” theo quy định tại điểm a khoản 3 Điều 173 Bộ luật Hình sự năm 2015, sửa đổi, bổ sung năm 2017, đề nghị xử lý vật chứng theo quy định của pháp luật.</w:t>
      </w:r>
    </w:p>
    <w:p>
      <w:pPr>
        <w:pStyle w:val="ListParagraph"/>
        <w:numPr>
          <w:ilvl w:val="0"/>
          <w:numId w:val="3"/>
        </w:numPr>
        <w:tabs>
          <w:tab w:pos="1575" w:val="left" w:leader="none"/>
        </w:tabs>
        <w:spacing w:line="240" w:lineRule="auto" w:before="121" w:after="0"/>
        <w:ind w:left="682" w:right="207" w:firstLine="707"/>
        <w:jc w:val="both"/>
        <w:rPr>
          <w:sz w:val="28"/>
        </w:rPr>
      </w:pPr>
      <w:r>
        <w:rPr>
          <w:sz w:val="28"/>
        </w:rPr>
        <w:t>Bị cáo Linh thừa nhận hành vi phạm tội của mình và xin Hội đồng xét</w:t>
      </w:r>
      <w:r>
        <w:rPr>
          <w:spacing w:val="40"/>
          <w:sz w:val="28"/>
        </w:rPr>
        <w:t> </w:t>
      </w:r>
      <w:r>
        <w:rPr>
          <w:sz w:val="28"/>
        </w:rPr>
        <w:t>xử giảm nhẹ hình phạt cho bị cáo.</w:t>
      </w:r>
    </w:p>
    <w:p>
      <w:pPr>
        <w:pStyle w:val="ListParagraph"/>
        <w:numPr>
          <w:ilvl w:val="0"/>
          <w:numId w:val="3"/>
        </w:numPr>
        <w:tabs>
          <w:tab w:pos="1568" w:val="left" w:leader="none"/>
        </w:tabs>
        <w:spacing w:line="240" w:lineRule="auto" w:before="119" w:after="0"/>
        <w:ind w:left="682" w:right="206" w:firstLine="707"/>
        <w:jc w:val="both"/>
        <w:rPr>
          <w:sz w:val="28"/>
        </w:rPr>
      </w:pPr>
      <w:r>
        <w:rPr>
          <w:sz w:val="28"/>
        </w:rPr>
        <w:t>Bị hại ông Nguyễn Văn C có đại diện theo ủy quyền là ông Lê Hồng D tham gia phiên tòa và chỉ đề nghị bị cáo bồi thường số tiền 40.000.000 đồng là tiền bị cáo Linh đã nộp khắc</w:t>
      </w:r>
      <w:r>
        <w:rPr>
          <w:spacing w:val="-1"/>
          <w:sz w:val="28"/>
        </w:rPr>
        <w:t> </w:t>
      </w:r>
      <w:r>
        <w:rPr>
          <w:sz w:val="28"/>
        </w:rPr>
        <w:t>phục</w:t>
      </w:r>
      <w:r>
        <w:rPr>
          <w:spacing w:val="-1"/>
          <w:sz w:val="28"/>
        </w:rPr>
        <w:t> </w:t>
      </w:r>
      <w:r>
        <w:rPr>
          <w:sz w:val="28"/>
        </w:rPr>
        <w:t>hậu quả cho ông C hiện đang được thu giữ tại Kho bạc Nhà nước Quận 10. Ngoài ra, thay mặt bị hại ông Dưỡng cũng xin Hội đồng xét xử xem xét xử phạt bị cáo Linh một mức hình phạt thấp nhất có thể.</w:t>
      </w:r>
    </w:p>
    <w:p>
      <w:pPr>
        <w:pStyle w:val="Heading1"/>
        <w:spacing w:before="126"/>
        <w:ind w:left="1554"/>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115"/>
        <w:ind w:right="213" w:firstLine="561"/>
      </w:pPr>
      <w:r>
        <w:rPr/>
        <w:t>Trên</w:t>
      </w:r>
      <w:r>
        <w:rPr>
          <w:spacing w:val="-5"/>
        </w:rPr>
        <w:t> </w:t>
      </w:r>
      <w:r>
        <w:rPr/>
        <w:t>cơ</w:t>
      </w:r>
      <w:r>
        <w:rPr>
          <w:spacing w:val="-5"/>
        </w:rPr>
        <w:t> </w:t>
      </w:r>
      <w:r>
        <w:rPr/>
        <w:t>sở</w:t>
      </w:r>
      <w:r>
        <w:rPr>
          <w:spacing w:val="-5"/>
        </w:rPr>
        <w:t> </w:t>
      </w:r>
      <w:r>
        <w:rPr/>
        <w:t>nội</w:t>
      </w:r>
      <w:r>
        <w:rPr>
          <w:spacing w:val="-5"/>
        </w:rPr>
        <w:t> </w:t>
      </w:r>
      <w:r>
        <w:rPr/>
        <w:t>dung</w:t>
      </w:r>
      <w:r>
        <w:rPr>
          <w:spacing w:val="-5"/>
        </w:rPr>
        <w:t> </w:t>
      </w:r>
      <w:r>
        <w:rPr/>
        <w:t>vụ</w:t>
      </w:r>
      <w:r>
        <w:rPr>
          <w:spacing w:val="-5"/>
        </w:rPr>
        <w:t> </w:t>
      </w:r>
      <w:r>
        <w:rPr/>
        <w:t>án,</w:t>
      </w:r>
      <w:r>
        <w:rPr>
          <w:spacing w:val="-6"/>
        </w:rPr>
        <w:t> </w:t>
      </w:r>
      <w:r>
        <w:rPr/>
        <w:t>căn</w:t>
      </w:r>
      <w:r>
        <w:rPr>
          <w:spacing w:val="-5"/>
        </w:rPr>
        <w:t> </w:t>
      </w:r>
      <w:r>
        <w:rPr/>
        <w:t>cứ</w:t>
      </w:r>
      <w:r>
        <w:rPr>
          <w:spacing w:val="-6"/>
        </w:rPr>
        <w:t> </w:t>
      </w:r>
      <w:r>
        <w:rPr/>
        <w:t>vào</w:t>
      </w:r>
      <w:r>
        <w:rPr>
          <w:spacing w:val="-5"/>
        </w:rPr>
        <w:t> </w:t>
      </w:r>
      <w:r>
        <w:rPr/>
        <w:t>các</w:t>
      </w:r>
      <w:r>
        <w:rPr>
          <w:spacing w:val="-5"/>
        </w:rPr>
        <w:t> </w:t>
      </w:r>
      <w:r>
        <w:rPr/>
        <w:t>tài</w:t>
      </w:r>
      <w:r>
        <w:rPr>
          <w:spacing w:val="-5"/>
        </w:rPr>
        <w:t> </w:t>
      </w:r>
      <w:r>
        <w:rPr/>
        <w:t>liệu</w:t>
      </w:r>
      <w:r>
        <w:rPr>
          <w:spacing w:val="-5"/>
        </w:rPr>
        <w:t> </w:t>
      </w:r>
      <w:r>
        <w:rPr/>
        <w:t>trong</w:t>
      </w:r>
      <w:r>
        <w:rPr>
          <w:spacing w:val="-5"/>
        </w:rPr>
        <w:t> </w:t>
      </w:r>
      <w:r>
        <w:rPr/>
        <w:t>hồ</w:t>
      </w:r>
      <w:r>
        <w:rPr>
          <w:spacing w:val="-6"/>
        </w:rPr>
        <w:t> </w:t>
      </w:r>
      <w:r>
        <w:rPr/>
        <w:t>sơ</w:t>
      </w:r>
      <w:r>
        <w:rPr>
          <w:spacing w:val="-5"/>
        </w:rPr>
        <w:t> </w:t>
      </w:r>
      <w:r>
        <w:rPr/>
        <w:t>vụ</w:t>
      </w:r>
      <w:r>
        <w:rPr>
          <w:spacing w:val="-6"/>
        </w:rPr>
        <w:t> </w:t>
      </w:r>
      <w:r>
        <w:rPr/>
        <w:t>án</w:t>
      </w:r>
      <w:r>
        <w:rPr>
          <w:spacing w:val="-5"/>
        </w:rPr>
        <w:t> </w:t>
      </w:r>
      <w:r>
        <w:rPr/>
        <w:t>đã</w:t>
      </w:r>
      <w:r>
        <w:rPr>
          <w:spacing w:val="-5"/>
        </w:rPr>
        <w:t> </w:t>
      </w:r>
      <w:r>
        <w:rPr/>
        <w:t>được tranh</w:t>
      </w:r>
      <w:r>
        <w:rPr>
          <w:spacing w:val="-8"/>
        </w:rPr>
        <w:t> </w:t>
      </w:r>
      <w:r>
        <w:rPr/>
        <w:t>tụng</w:t>
      </w:r>
      <w:r>
        <w:rPr>
          <w:spacing w:val="-8"/>
        </w:rPr>
        <w:t> </w:t>
      </w:r>
      <w:r>
        <w:rPr/>
        <w:t>tại</w:t>
      </w:r>
      <w:r>
        <w:rPr>
          <w:spacing w:val="-8"/>
        </w:rPr>
        <w:t> </w:t>
      </w:r>
      <w:r>
        <w:rPr/>
        <w:t>phiên</w:t>
      </w:r>
      <w:r>
        <w:rPr>
          <w:spacing w:val="-8"/>
        </w:rPr>
        <w:t> </w:t>
      </w:r>
      <w:r>
        <w:rPr/>
        <w:t>tòa,</w:t>
      </w:r>
      <w:r>
        <w:rPr>
          <w:spacing w:val="-8"/>
        </w:rPr>
        <w:t> </w:t>
      </w:r>
      <w:r>
        <w:rPr/>
        <w:t>Hội</w:t>
      </w:r>
      <w:r>
        <w:rPr>
          <w:spacing w:val="-8"/>
        </w:rPr>
        <w:t> </w:t>
      </w:r>
      <w:r>
        <w:rPr/>
        <w:t>đồng</w:t>
      </w:r>
      <w:r>
        <w:rPr>
          <w:spacing w:val="-8"/>
        </w:rPr>
        <w:t> </w:t>
      </w:r>
      <w:r>
        <w:rPr/>
        <w:t>xét</w:t>
      </w:r>
      <w:r>
        <w:rPr>
          <w:spacing w:val="-8"/>
        </w:rPr>
        <w:t> </w:t>
      </w:r>
      <w:r>
        <w:rPr/>
        <w:t>xử</w:t>
      </w:r>
      <w:r>
        <w:rPr>
          <w:spacing w:val="-11"/>
        </w:rPr>
        <w:t> </w:t>
      </w:r>
      <w:r>
        <w:rPr/>
        <w:t>nhận</w:t>
      </w:r>
      <w:r>
        <w:rPr>
          <w:spacing w:val="-8"/>
        </w:rPr>
        <w:t> </w:t>
      </w:r>
      <w:r>
        <w:rPr/>
        <w:t>định</w:t>
      </w:r>
      <w:r>
        <w:rPr>
          <w:spacing w:val="-8"/>
        </w:rPr>
        <w:t> </w:t>
      </w:r>
      <w:r>
        <w:rPr/>
        <w:t>như</w:t>
      </w:r>
      <w:r>
        <w:rPr>
          <w:spacing w:val="-11"/>
        </w:rPr>
        <w:t> </w:t>
      </w:r>
      <w:r>
        <w:rPr/>
        <w:t>sau:</w:t>
      </w:r>
    </w:p>
    <w:p>
      <w:pPr>
        <w:pStyle w:val="ListParagraph"/>
        <w:numPr>
          <w:ilvl w:val="0"/>
          <w:numId w:val="4"/>
        </w:numPr>
        <w:tabs>
          <w:tab w:pos="1623" w:val="left" w:leader="none"/>
        </w:tabs>
        <w:spacing w:line="240" w:lineRule="auto" w:before="119" w:after="0"/>
        <w:ind w:left="1622" w:right="0" w:hanging="380"/>
        <w:jc w:val="both"/>
        <w:rPr>
          <w:sz w:val="28"/>
        </w:rPr>
      </w:pPr>
      <w:r>
        <w:rPr>
          <w:spacing w:val="-2"/>
          <w:sz w:val="28"/>
        </w:rPr>
        <w:t>Đánh</w:t>
      </w:r>
      <w:r>
        <w:rPr>
          <w:spacing w:val="-14"/>
          <w:sz w:val="28"/>
        </w:rPr>
        <w:t> </w:t>
      </w:r>
      <w:r>
        <w:rPr>
          <w:spacing w:val="-2"/>
          <w:sz w:val="28"/>
        </w:rPr>
        <w:t>giá</w:t>
      </w:r>
      <w:r>
        <w:rPr>
          <w:spacing w:val="-15"/>
          <w:sz w:val="28"/>
        </w:rPr>
        <w:t> </w:t>
      </w:r>
      <w:r>
        <w:rPr>
          <w:spacing w:val="-2"/>
          <w:sz w:val="28"/>
        </w:rPr>
        <w:t>hành</w:t>
      </w:r>
      <w:r>
        <w:rPr>
          <w:spacing w:val="-13"/>
          <w:sz w:val="28"/>
        </w:rPr>
        <w:t> </w:t>
      </w:r>
      <w:r>
        <w:rPr>
          <w:spacing w:val="-2"/>
          <w:sz w:val="28"/>
        </w:rPr>
        <w:t>vi,</w:t>
      </w:r>
      <w:r>
        <w:rPr>
          <w:spacing w:val="-14"/>
          <w:sz w:val="28"/>
        </w:rPr>
        <w:t> </w:t>
      </w:r>
      <w:r>
        <w:rPr>
          <w:spacing w:val="-2"/>
          <w:sz w:val="28"/>
        </w:rPr>
        <w:t>quyết</w:t>
      </w:r>
      <w:r>
        <w:rPr>
          <w:spacing w:val="-13"/>
          <w:sz w:val="28"/>
        </w:rPr>
        <w:t> </w:t>
      </w:r>
      <w:r>
        <w:rPr>
          <w:spacing w:val="-2"/>
          <w:sz w:val="28"/>
        </w:rPr>
        <w:t>định</w:t>
      </w:r>
      <w:r>
        <w:rPr>
          <w:spacing w:val="-14"/>
          <w:sz w:val="28"/>
        </w:rPr>
        <w:t> </w:t>
      </w:r>
      <w:r>
        <w:rPr>
          <w:spacing w:val="-2"/>
          <w:sz w:val="28"/>
        </w:rPr>
        <w:t>tố</w:t>
      </w:r>
      <w:r>
        <w:rPr>
          <w:spacing w:val="-13"/>
          <w:sz w:val="28"/>
        </w:rPr>
        <w:t> </w:t>
      </w:r>
      <w:r>
        <w:rPr>
          <w:spacing w:val="-4"/>
          <w:sz w:val="28"/>
        </w:rPr>
        <w:t>tụng:</w:t>
      </w:r>
    </w:p>
    <w:p>
      <w:pPr>
        <w:pStyle w:val="BodyText"/>
        <w:ind w:right="207" w:firstLine="561"/>
      </w:pPr>
      <w:r>
        <w:rPr/>
        <w:t>Trong quá trình điều tra, truy tố, Cơ quan điều tra, Viện kiểm sát nhân dân Thành phố Hồ Chí Minh, điều tra viên, kiểm sát viên đã thực hiện đúng. Các bị cáo và những người tham gia tố tụng khác không có ý kiến hoặc khiếu nại về hành vi, quyết định tố tụng. Do đó, các hành vi, quyết định tố tụng của Cơ quan tiến hành tố tụng, người tiến hành tố tụng đã thực hiện đúng quy định của pháp </w:t>
      </w:r>
      <w:r>
        <w:rPr>
          <w:spacing w:val="-4"/>
        </w:rPr>
        <w:t>luật.</w:t>
      </w:r>
    </w:p>
    <w:p>
      <w:pPr>
        <w:pStyle w:val="ListParagraph"/>
        <w:numPr>
          <w:ilvl w:val="0"/>
          <w:numId w:val="4"/>
        </w:numPr>
        <w:tabs>
          <w:tab w:pos="1623" w:val="left" w:leader="none"/>
        </w:tabs>
        <w:spacing w:line="240" w:lineRule="auto" w:before="120" w:after="0"/>
        <w:ind w:left="1622" w:right="0" w:hanging="380"/>
        <w:jc w:val="left"/>
        <w:rPr>
          <w:sz w:val="28"/>
        </w:rPr>
      </w:pPr>
      <w:r>
        <w:rPr>
          <w:spacing w:val="-2"/>
          <w:sz w:val="28"/>
        </w:rPr>
        <w:t>Đánh</w:t>
      </w:r>
      <w:r>
        <w:rPr>
          <w:spacing w:val="-12"/>
          <w:sz w:val="28"/>
        </w:rPr>
        <w:t> </w:t>
      </w:r>
      <w:r>
        <w:rPr>
          <w:spacing w:val="-2"/>
          <w:sz w:val="28"/>
        </w:rPr>
        <w:t>giá</w:t>
      </w:r>
      <w:r>
        <w:rPr>
          <w:spacing w:val="-12"/>
          <w:sz w:val="28"/>
        </w:rPr>
        <w:t> </w:t>
      </w:r>
      <w:r>
        <w:rPr>
          <w:spacing w:val="-2"/>
          <w:sz w:val="28"/>
        </w:rPr>
        <w:t>hành</w:t>
      </w:r>
      <w:r>
        <w:rPr>
          <w:spacing w:val="-12"/>
          <w:sz w:val="28"/>
        </w:rPr>
        <w:t> </w:t>
      </w:r>
      <w:r>
        <w:rPr>
          <w:spacing w:val="-2"/>
          <w:sz w:val="28"/>
        </w:rPr>
        <w:t>vi</w:t>
      </w:r>
      <w:r>
        <w:rPr>
          <w:spacing w:val="-12"/>
          <w:sz w:val="28"/>
        </w:rPr>
        <w:t> </w:t>
      </w:r>
      <w:r>
        <w:rPr>
          <w:spacing w:val="-2"/>
          <w:sz w:val="28"/>
        </w:rPr>
        <w:t>của</w:t>
      </w:r>
      <w:r>
        <w:rPr>
          <w:spacing w:val="-12"/>
          <w:sz w:val="28"/>
        </w:rPr>
        <w:t> </w:t>
      </w:r>
      <w:r>
        <w:rPr>
          <w:spacing w:val="-2"/>
          <w:sz w:val="28"/>
        </w:rPr>
        <w:t>bị</w:t>
      </w:r>
      <w:r>
        <w:rPr>
          <w:spacing w:val="-11"/>
          <w:sz w:val="28"/>
        </w:rPr>
        <w:t> </w:t>
      </w:r>
      <w:r>
        <w:rPr>
          <w:spacing w:val="-4"/>
          <w:sz w:val="28"/>
        </w:rPr>
        <w:t>cáo:</w:t>
      </w:r>
    </w:p>
    <w:p>
      <w:pPr>
        <w:pStyle w:val="BodyText"/>
        <w:spacing w:line="242" w:lineRule="auto"/>
        <w:ind w:firstLine="561"/>
        <w:jc w:val="left"/>
      </w:pPr>
      <w:r>
        <w:rPr/>
        <w:t>Tại phiên tòa, bị cáo Linh đã thừa nhận hành vi phạm tội của mình. Căn cứ vào</w:t>
      </w:r>
      <w:r>
        <w:rPr>
          <w:spacing w:val="1"/>
        </w:rPr>
        <w:t> </w:t>
      </w:r>
      <w:r>
        <w:rPr/>
        <w:t>lời khai nhận</w:t>
      </w:r>
      <w:r>
        <w:rPr>
          <w:spacing w:val="1"/>
        </w:rPr>
        <w:t> </w:t>
      </w:r>
      <w:r>
        <w:rPr/>
        <w:t>tội của</w:t>
      </w:r>
      <w:r>
        <w:rPr>
          <w:spacing w:val="-1"/>
        </w:rPr>
        <w:t> </w:t>
      </w:r>
      <w:r>
        <w:rPr/>
        <w:t>bị cáo</w:t>
      </w:r>
      <w:r>
        <w:rPr>
          <w:spacing w:val="2"/>
        </w:rPr>
        <w:t> </w:t>
      </w:r>
      <w:r>
        <w:rPr/>
        <w:t>là</w:t>
      </w:r>
      <w:r>
        <w:rPr>
          <w:spacing w:val="-1"/>
        </w:rPr>
        <w:t> </w:t>
      </w:r>
      <w:r>
        <w:rPr/>
        <w:t>phù hợp</w:t>
      </w:r>
      <w:r>
        <w:rPr>
          <w:spacing w:val="1"/>
        </w:rPr>
        <w:t> </w:t>
      </w:r>
      <w:r>
        <w:rPr/>
        <w:t>với</w:t>
      </w:r>
      <w:r>
        <w:rPr>
          <w:spacing w:val="3"/>
        </w:rPr>
        <w:t> </w:t>
      </w:r>
      <w:r>
        <w:rPr/>
        <w:t>nhau, phù</w:t>
      </w:r>
      <w:r>
        <w:rPr>
          <w:spacing w:val="2"/>
        </w:rPr>
        <w:t> </w:t>
      </w:r>
      <w:r>
        <w:rPr/>
        <w:t>hợp với lời khai</w:t>
      </w:r>
      <w:r>
        <w:rPr>
          <w:spacing w:val="3"/>
        </w:rPr>
        <w:t> </w:t>
      </w:r>
      <w:r>
        <w:rPr/>
        <w:t>của</w:t>
      </w:r>
      <w:r>
        <w:rPr>
          <w:spacing w:val="13"/>
        </w:rPr>
        <w:t> </w:t>
      </w:r>
      <w:r>
        <w:rPr>
          <w:spacing w:val="-7"/>
        </w:rPr>
        <w:t>bị</w:t>
      </w:r>
    </w:p>
    <w:p>
      <w:pPr>
        <w:spacing w:after="0" w:line="242" w:lineRule="auto"/>
        <w:jc w:val="left"/>
        <w:sectPr>
          <w:footerReference w:type="default" r:id="rId6"/>
          <w:pgSz w:w="11910" w:h="16850"/>
          <w:pgMar w:footer="1011" w:header="0" w:top="1340" w:bottom="1200" w:left="1020" w:right="920"/>
        </w:sectPr>
      </w:pPr>
    </w:p>
    <w:p>
      <w:pPr>
        <w:pStyle w:val="BodyText"/>
        <w:spacing w:before="70"/>
        <w:ind w:left="112" w:right="776"/>
      </w:pPr>
      <w:r>
        <w:rPr/>
        <w:t>hại, người liên quan, cùng với các tài liệu, chứng cứ khác có trong hồ sơ vụ án</w:t>
      </w:r>
      <w:r>
        <w:rPr>
          <w:spacing w:val="40"/>
        </w:rPr>
        <w:t> </w:t>
      </w:r>
      <w:r>
        <w:rPr/>
        <w:t>đã có đủ cơ sở pháp lý kết luận: Do muốn có tiền chơi game và tiêu xài không phải bỏ sức lao động, bị cáo CAO ĐÌNH DUY L đã lợi dụng thời điểm gia đình ông Nguyễn Văn C vắng nhà và giao cho bị cáo Linh trông coi nhà cửa và quản lý</w:t>
      </w:r>
      <w:r>
        <w:rPr>
          <w:spacing w:val="-1"/>
        </w:rPr>
        <w:t> </w:t>
      </w:r>
      <w:r>
        <w:rPr/>
        <w:t>tài</w:t>
      </w:r>
      <w:r>
        <w:rPr>
          <w:spacing w:val="-1"/>
        </w:rPr>
        <w:t> </w:t>
      </w:r>
      <w:r>
        <w:rPr/>
        <w:t>sản.</w:t>
      </w:r>
      <w:r>
        <w:rPr>
          <w:spacing w:val="-1"/>
        </w:rPr>
        <w:t> </w:t>
      </w:r>
      <w:r>
        <w:rPr/>
        <w:t>Vào</w:t>
      </w:r>
      <w:r>
        <w:rPr>
          <w:spacing w:val="-2"/>
        </w:rPr>
        <w:t> </w:t>
      </w:r>
      <w:r>
        <w:rPr/>
        <w:t>khoảng cuối</w:t>
      </w:r>
      <w:r>
        <w:rPr>
          <w:spacing w:val="-1"/>
        </w:rPr>
        <w:t> </w:t>
      </w:r>
      <w:r>
        <w:rPr/>
        <w:t>tháng</w:t>
      </w:r>
      <w:r>
        <w:rPr>
          <w:spacing w:val="-1"/>
        </w:rPr>
        <w:t> </w:t>
      </w:r>
      <w:r>
        <w:rPr/>
        <w:t>6</w:t>
      </w:r>
      <w:r>
        <w:rPr>
          <w:spacing w:val="-2"/>
        </w:rPr>
        <w:t> </w:t>
      </w:r>
      <w:r>
        <w:rPr/>
        <w:t>và</w:t>
      </w:r>
      <w:r>
        <w:rPr>
          <w:spacing w:val="-2"/>
        </w:rPr>
        <w:t> </w:t>
      </w:r>
      <w:r>
        <w:rPr/>
        <w:t>đầu</w:t>
      </w:r>
      <w:r>
        <w:rPr>
          <w:spacing w:val="-2"/>
        </w:rPr>
        <w:t> </w:t>
      </w:r>
      <w:r>
        <w:rPr/>
        <w:t>tháng</w:t>
      </w:r>
      <w:r>
        <w:rPr>
          <w:spacing w:val="-1"/>
        </w:rPr>
        <w:t> </w:t>
      </w:r>
      <w:r>
        <w:rPr/>
        <w:t>7/2019,</w:t>
      </w:r>
      <w:r>
        <w:rPr>
          <w:spacing w:val="-3"/>
        </w:rPr>
        <w:t> </w:t>
      </w:r>
      <w:r>
        <w:rPr/>
        <w:t>gia</w:t>
      </w:r>
      <w:r>
        <w:rPr>
          <w:spacing w:val="-2"/>
        </w:rPr>
        <w:t> </w:t>
      </w:r>
      <w:r>
        <w:rPr/>
        <w:t>đình ông C</w:t>
      </w:r>
      <w:r>
        <w:rPr>
          <w:spacing w:val="-1"/>
        </w:rPr>
        <w:t> </w:t>
      </w:r>
      <w:r>
        <w:rPr/>
        <w:t>lần</w:t>
      </w:r>
      <w:r>
        <w:rPr>
          <w:spacing w:val="-1"/>
        </w:rPr>
        <w:t> </w:t>
      </w:r>
      <w:r>
        <w:rPr/>
        <w:t>lượt đi về quê tỉnh Đồng Tháp 03 ngày và đi du lịch sang Thái Lan 06 ngày, bị cáo Linh đã nhiều lần lén</w:t>
      </w:r>
      <w:r>
        <w:rPr>
          <w:spacing w:val="-1"/>
        </w:rPr>
        <w:t> </w:t>
      </w:r>
      <w:r>
        <w:rPr/>
        <w:t>lút lấy trộm</w:t>
      </w:r>
      <w:r>
        <w:rPr>
          <w:spacing w:val="-4"/>
        </w:rPr>
        <w:t> </w:t>
      </w:r>
      <w:r>
        <w:rPr/>
        <w:t>số tiền 44.710.000 đồng và</w:t>
      </w:r>
      <w:r>
        <w:rPr>
          <w:spacing w:val="-1"/>
        </w:rPr>
        <w:t> </w:t>
      </w:r>
      <w:r>
        <w:rPr/>
        <w:t>87</w:t>
      </w:r>
      <w:r>
        <w:rPr>
          <w:spacing w:val="-1"/>
        </w:rPr>
        <w:t> </w:t>
      </w:r>
      <w:r>
        <w:rPr/>
        <w:t>chai rượu ngoại các loại mang bán được 245.400.000 đồng với tổng tài sản chiếm đoạt theo Kết luận định giá tài sản của Hội đồng định giá thường xuyên tài sản trong tố tụng hình sự là 290.110.000 đồng (Hai trăm chín mươi triệu một trăm mười nghìn đồng). Do đó, bị cáo bị truy tố và đưa ra xét xử về tội “Trộm cắp tài sản” theo quy định tại điểm a khoản 3 Điều 173 Bộ luật Hình sự năm 2015, sửa đổi, bổ sung năm 2017- chiếm đoạt tài sản trị giá từ 200.000.000 đồng đến dưới 500.000.000 đồng là có căn cứ đúng người, đúng tội.</w:t>
      </w:r>
    </w:p>
    <w:p>
      <w:pPr>
        <w:pStyle w:val="BodyText"/>
        <w:spacing w:before="121"/>
        <w:ind w:left="112" w:right="777" w:firstLine="562"/>
      </w:pPr>
      <w:r>
        <w:rPr/>
        <w:t>Hành vi của bị cáo là rất nguy</w:t>
      </w:r>
      <w:r>
        <w:rPr>
          <w:spacing w:val="-1"/>
        </w:rPr>
        <w:t> </w:t>
      </w:r>
      <w:r>
        <w:rPr/>
        <w:t>hiểm</w:t>
      </w:r>
      <w:r>
        <w:rPr>
          <w:spacing w:val="-2"/>
        </w:rPr>
        <w:t> </w:t>
      </w:r>
      <w:r>
        <w:rPr/>
        <w:t>cho xã hội, không những đã xâm</w:t>
      </w:r>
      <w:r>
        <w:rPr>
          <w:spacing w:val="-2"/>
        </w:rPr>
        <w:t> </w:t>
      </w:r>
      <w:r>
        <w:rPr/>
        <w:t>phạm đến</w:t>
      </w:r>
      <w:r>
        <w:rPr>
          <w:spacing w:val="-1"/>
        </w:rPr>
        <w:t> </w:t>
      </w:r>
      <w:r>
        <w:rPr/>
        <w:t>quyền</w:t>
      </w:r>
      <w:r>
        <w:rPr>
          <w:spacing w:val="-1"/>
        </w:rPr>
        <w:t> </w:t>
      </w:r>
      <w:r>
        <w:rPr/>
        <w:t>sở</w:t>
      </w:r>
      <w:r>
        <w:rPr>
          <w:spacing w:val="-2"/>
        </w:rPr>
        <w:t> </w:t>
      </w:r>
      <w:r>
        <w:rPr/>
        <w:t>hữu</w:t>
      </w:r>
      <w:r>
        <w:rPr>
          <w:spacing w:val="-1"/>
        </w:rPr>
        <w:t> </w:t>
      </w:r>
      <w:r>
        <w:rPr/>
        <w:t>tài</w:t>
      </w:r>
      <w:r>
        <w:rPr>
          <w:spacing w:val="-1"/>
        </w:rPr>
        <w:t> </w:t>
      </w:r>
      <w:r>
        <w:rPr/>
        <w:t>sản</w:t>
      </w:r>
      <w:r>
        <w:rPr>
          <w:spacing w:val="-4"/>
        </w:rPr>
        <w:t> </w:t>
      </w:r>
      <w:r>
        <w:rPr/>
        <w:t>hợp</w:t>
      </w:r>
      <w:r>
        <w:rPr>
          <w:spacing w:val="-1"/>
        </w:rPr>
        <w:t> </w:t>
      </w:r>
      <w:r>
        <w:rPr/>
        <w:t>pháp</w:t>
      </w:r>
      <w:r>
        <w:rPr>
          <w:spacing w:val="-1"/>
        </w:rPr>
        <w:t> </w:t>
      </w:r>
      <w:r>
        <w:rPr/>
        <w:t>của</w:t>
      </w:r>
      <w:r>
        <w:rPr>
          <w:spacing w:val="-2"/>
        </w:rPr>
        <w:t> </w:t>
      </w:r>
      <w:r>
        <w:rPr/>
        <w:t>bị</w:t>
      </w:r>
      <w:r>
        <w:rPr>
          <w:spacing w:val="-1"/>
        </w:rPr>
        <w:t> </w:t>
      </w:r>
      <w:r>
        <w:rPr/>
        <w:t>hại</w:t>
      </w:r>
      <w:r>
        <w:rPr>
          <w:spacing w:val="-1"/>
        </w:rPr>
        <w:t> </w:t>
      </w:r>
      <w:r>
        <w:rPr/>
        <w:t>mà</w:t>
      </w:r>
      <w:r>
        <w:rPr>
          <w:spacing w:val="-2"/>
        </w:rPr>
        <w:t> </w:t>
      </w:r>
      <w:r>
        <w:rPr/>
        <w:t>còn</w:t>
      </w:r>
      <w:r>
        <w:rPr>
          <w:spacing w:val="-1"/>
        </w:rPr>
        <w:t> </w:t>
      </w:r>
      <w:r>
        <w:rPr/>
        <w:t>gây</w:t>
      </w:r>
      <w:r>
        <w:rPr>
          <w:spacing w:val="-5"/>
        </w:rPr>
        <w:t> </w:t>
      </w:r>
      <w:r>
        <w:rPr/>
        <w:t>ảnh</w:t>
      </w:r>
      <w:r>
        <w:rPr>
          <w:spacing w:val="-1"/>
        </w:rPr>
        <w:t> </w:t>
      </w:r>
      <w:r>
        <w:rPr/>
        <w:t>hưởng</w:t>
      </w:r>
      <w:r>
        <w:rPr>
          <w:spacing w:val="-1"/>
        </w:rPr>
        <w:t> </w:t>
      </w:r>
      <w:r>
        <w:rPr/>
        <w:t>xấu</w:t>
      </w:r>
      <w:r>
        <w:rPr>
          <w:spacing w:val="-1"/>
        </w:rPr>
        <w:t> </w:t>
      </w:r>
      <w:r>
        <w:rPr/>
        <w:t>đến</w:t>
      </w:r>
      <w:r>
        <w:rPr>
          <w:spacing w:val="-1"/>
        </w:rPr>
        <w:t> </w:t>
      </w:r>
      <w:r>
        <w:rPr/>
        <w:t>trật tự xã hội tại địa phương. Do đó, cần xử phạt các bị cáo mức án đủ nghiêm mới có tác dụng giáo dục, răn đe và phòng ngừa chung cho xã hội.</w:t>
      </w:r>
    </w:p>
    <w:p>
      <w:pPr>
        <w:pStyle w:val="ListParagraph"/>
        <w:numPr>
          <w:ilvl w:val="0"/>
          <w:numId w:val="4"/>
        </w:numPr>
        <w:tabs>
          <w:tab w:pos="1072" w:val="left" w:leader="none"/>
        </w:tabs>
        <w:spacing w:line="240" w:lineRule="auto" w:before="121" w:after="0"/>
        <w:ind w:left="1071" w:right="0" w:hanging="398"/>
        <w:jc w:val="both"/>
        <w:rPr>
          <w:sz w:val="28"/>
        </w:rPr>
      </w:pPr>
      <w:r>
        <w:rPr>
          <w:sz w:val="28"/>
        </w:rPr>
        <w:t>Về</w:t>
      </w:r>
      <w:r>
        <w:rPr>
          <w:spacing w:val="-3"/>
          <w:sz w:val="28"/>
        </w:rPr>
        <w:t> </w:t>
      </w:r>
      <w:r>
        <w:rPr>
          <w:sz w:val="28"/>
        </w:rPr>
        <w:t>tình</w:t>
      </w:r>
      <w:r>
        <w:rPr>
          <w:spacing w:val="-1"/>
          <w:sz w:val="28"/>
        </w:rPr>
        <w:t> </w:t>
      </w:r>
      <w:r>
        <w:rPr>
          <w:sz w:val="28"/>
        </w:rPr>
        <w:t>tiết</w:t>
      </w:r>
      <w:r>
        <w:rPr>
          <w:spacing w:val="-1"/>
          <w:sz w:val="28"/>
        </w:rPr>
        <w:t> </w:t>
      </w:r>
      <w:r>
        <w:rPr>
          <w:sz w:val="28"/>
        </w:rPr>
        <w:t>tăng</w:t>
      </w:r>
      <w:r>
        <w:rPr>
          <w:spacing w:val="-1"/>
          <w:sz w:val="28"/>
        </w:rPr>
        <w:t> </w:t>
      </w:r>
      <w:r>
        <w:rPr>
          <w:sz w:val="28"/>
        </w:rPr>
        <w:t>nặng,</w:t>
      </w:r>
      <w:r>
        <w:rPr>
          <w:spacing w:val="-2"/>
          <w:sz w:val="28"/>
        </w:rPr>
        <w:t> </w:t>
      </w:r>
      <w:r>
        <w:rPr>
          <w:sz w:val="28"/>
        </w:rPr>
        <w:t>giảm</w:t>
      </w:r>
      <w:r>
        <w:rPr>
          <w:spacing w:val="-7"/>
          <w:sz w:val="28"/>
        </w:rPr>
        <w:t> </w:t>
      </w:r>
      <w:r>
        <w:rPr>
          <w:sz w:val="28"/>
        </w:rPr>
        <w:t>nhẹ</w:t>
      </w:r>
      <w:r>
        <w:rPr>
          <w:spacing w:val="-3"/>
          <w:sz w:val="28"/>
        </w:rPr>
        <w:t> </w:t>
      </w:r>
      <w:r>
        <w:rPr>
          <w:sz w:val="28"/>
        </w:rPr>
        <w:t>trách</w:t>
      </w:r>
      <w:r>
        <w:rPr>
          <w:spacing w:val="-1"/>
          <w:sz w:val="28"/>
        </w:rPr>
        <w:t> </w:t>
      </w:r>
      <w:r>
        <w:rPr>
          <w:sz w:val="28"/>
        </w:rPr>
        <w:t>nhiệm</w:t>
      </w:r>
      <w:r>
        <w:rPr>
          <w:spacing w:val="-7"/>
          <w:sz w:val="28"/>
        </w:rPr>
        <w:t> </w:t>
      </w:r>
      <w:r>
        <w:rPr>
          <w:sz w:val="28"/>
        </w:rPr>
        <w:t>hình</w:t>
      </w:r>
      <w:r>
        <w:rPr>
          <w:spacing w:val="-5"/>
          <w:sz w:val="28"/>
        </w:rPr>
        <w:t> </w:t>
      </w:r>
      <w:r>
        <w:rPr>
          <w:sz w:val="28"/>
        </w:rPr>
        <w:t>sự</w:t>
      </w:r>
      <w:r>
        <w:rPr>
          <w:spacing w:val="-1"/>
          <w:sz w:val="28"/>
        </w:rPr>
        <w:t> </w:t>
      </w:r>
      <w:r>
        <w:rPr>
          <w:sz w:val="28"/>
        </w:rPr>
        <w:t>cho</w:t>
      </w:r>
      <w:r>
        <w:rPr>
          <w:spacing w:val="-2"/>
          <w:sz w:val="28"/>
        </w:rPr>
        <w:t> </w:t>
      </w:r>
      <w:r>
        <w:rPr>
          <w:sz w:val="28"/>
        </w:rPr>
        <w:t>bị</w:t>
      </w:r>
      <w:r>
        <w:rPr>
          <w:spacing w:val="-1"/>
          <w:sz w:val="28"/>
        </w:rPr>
        <w:t> </w:t>
      </w:r>
      <w:r>
        <w:rPr>
          <w:spacing w:val="-4"/>
          <w:sz w:val="28"/>
        </w:rPr>
        <w:t>cáo:</w:t>
      </w:r>
    </w:p>
    <w:p>
      <w:pPr>
        <w:pStyle w:val="BodyText"/>
        <w:spacing w:before="119"/>
        <w:ind w:left="112" w:right="806" w:firstLine="562"/>
      </w:pPr>
      <w:r>
        <w:rPr/>
        <w:t>Tại Cơ quan điều tra và phiên tòa hôm nay, bị cáo đã thành khẩn khai báo, ăn năn hối cải nên áp dụng điểm s khoản 1 Điều 51 Bộ luật hình sự năm 2015 (sửa đổi, bổ sung năm 2017) để xem xét giảm nhẹ một phần hình phạt cho bị cáo. Bị cáo thực hiện hành vi “trộm cắp tài sản” của bị hại rất nhiều lần mà mỗi lần thực hiện hành vi phạm tội đều đủ yếu tố cấu thành tội phạm do đó cần áp dụng tình tiết “phạm tội 02 lần trở lên” được quy định tại điểm g khoản 1 Điều 52 Bộ luật Hình sự để xử phạt đối với bị cáo.</w:t>
      </w:r>
    </w:p>
    <w:p>
      <w:pPr>
        <w:pStyle w:val="ListParagraph"/>
        <w:numPr>
          <w:ilvl w:val="0"/>
          <w:numId w:val="4"/>
        </w:numPr>
        <w:tabs>
          <w:tab w:pos="1244" w:val="left" w:leader="none"/>
        </w:tabs>
        <w:spacing w:line="240" w:lineRule="auto" w:before="121" w:after="0"/>
        <w:ind w:left="112" w:right="773" w:firstLine="708"/>
        <w:jc w:val="both"/>
        <w:rPr>
          <w:sz w:val="28"/>
        </w:rPr>
      </w:pPr>
      <w:r>
        <w:rPr>
          <w:sz w:val="28"/>
        </w:rPr>
        <w:t>Về trách nhiệm dân sự: đại diện theo ủy quyền của ông C là ông Lê Hồng D tham gia phiên tòa và chỉ đề nghị được nhận số tiền 40.000.000 đồng hiện đang được thu giữ tại Kho bạc Nhà nước Quận 10 đồng thời xin giảm nhẹ hình phạt cho bị cáo do đó Hội đồng xét xử không xem xét phần trách</w:t>
      </w:r>
      <w:r>
        <w:rPr>
          <w:spacing w:val="40"/>
          <w:sz w:val="28"/>
        </w:rPr>
        <w:t> </w:t>
      </w:r>
      <w:r>
        <w:rPr>
          <w:sz w:val="28"/>
        </w:rPr>
        <w:t>nhiệm dân sự khác đối với bị cáo.</w:t>
      </w:r>
    </w:p>
    <w:p>
      <w:pPr>
        <w:pStyle w:val="ListParagraph"/>
        <w:numPr>
          <w:ilvl w:val="0"/>
          <w:numId w:val="4"/>
        </w:numPr>
        <w:tabs>
          <w:tab w:pos="1148" w:val="left" w:leader="none"/>
        </w:tabs>
        <w:spacing w:line="240" w:lineRule="auto" w:before="120" w:after="0"/>
        <w:ind w:left="112" w:right="774" w:firstLine="636"/>
        <w:jc w:val="both"/>
        <w:rPr>
          <w:sz w:val="28"/>
        </w:rPr>
      </w:pPr>
      <w:r>
        <w:rPr>
          <w:sz w:val="28"/>
        </w:rPr>
        <w:t>Về</w:t>
      </w:r>
      <w:r>
        <w:rPr>
          <w:spacing w:val="-1"/>
          <w:sz w:val="28"/>
        </w:rPr>
        <w:t> </w:t>
      </w:r>
      <w:r>
        <w:rPr>
          <w:sz w:val="28"/>
        </w:rPr>
        <w:t>xử</w:t>
      </w:r>
      <w:r>
        <w:rPr>
          <w:spacing w:val="-3"/>
          <w:sz w:val="28"/>
        </w:rPr>
        <w:t> </w:t>
      </w:r>
      <w:r>
        <w:rPr>
          <w:sz w:val="28"/>
        </w:rPr>
        <w:t>lý</w:t>
      </w:r>
      <w:r>
        <w:rPr>
          <w:spacing w:val="-1"/>
          <w:sz w:val="28"/>
        </w:rPr>
        <w:t> </w:t>
      </w:r>
      <w:r>
        <w:rPr>
          <w:sz w:val="28"/>
        </w:rPr>
        <w:t>vật</w:t>
      </w:r>
      <w:r>
        <w:rPr>
          <w:spacing w:val="-2"/>
          <w:sz w:val="28"/>
        </w:rPr>
        <w:t> </w:t>
      </w:r>
      <w:r>
        <w:rPr>
          <w:sz w:val="28"/>
        </w:rPr>
        <w:t>chứng: Số</w:t>
      </w:r>
      <w:r>
        <w:rPr>
          <w:spacing w:val="-1"/>
          <w:sz w:val="28"/>
        </w:rPr>
        <w:t> </w:t>
      </w:r>
      <w:r>
        <w:rPr>
          <w:sz w:val="28"/>
        </w:rPr>
        <w:t>tiền</w:t>
      </w:r>
      <w:r>
        <w:rPr>
          <w:spacing w:val="-3"/>
          <w:sz w:val="28"/>
        </w:rPr>
        <w:t> </w:t>
      </w:r>
      <w:r>
        <w:rPr>
          <w:sz w:val="28"/>
        </w:rPr>
        <w:t>40.000.000</w:t>
      </w:r>
      <w:r>
        <w:rPr>
          <w:spacing w:val="-1"/>
          <w:sz w:val="28"/>
        </w:rPr>
        <w:t> </w:t>
      </w:r>
      <w:r>
        <w:rPr>
          <w:sz w:val="28"/>
        </w:rPr>
        <w:t>thu</w:t>
      </w:r>
      <w:r>
        <w:rPr>
          <w:spacing w:val="-2"/>
          <w:sz w:val="28"/>
        </w:rPr>
        <w:t> </w:t>
      </w:r>
      <w:r>
        <w:rPr>
          <w:sz w:val="28"/>
        </w:rPr>
        <w:t>giữ</w:t>
      </w:r>
      <w:r>
        <w:rPr>
          <w:spacing w:val="-2"/>
          <w:sz w:val="28"/>
        </w:rPr>
        <w:t> </w:t>
      </w:r>
      <w:r>
        <w:rPr>
          <w:sz w:val="28"/>
        </w:rPr>
        <w:t>của bị</w:t>
      </w:r>
      <w:r>
        <w:rPr>
          <w:spacing w:val="-2"/>
          <w:sz w:val="28"/>
        </w:rPr>
        <w:t> </w:t>
      </w:r>
      <w:r>
        <w:rPr>
          <w:sz w:val="28"/>
        </w:rPr>
        <w:t>cáo</w:t>
      </w:r>
      <w:r>
        <w:rPr>
          <w:spacing w:val="-1"/>
          <w:sz w:val="28"/>
        </w:rPr>
        <w:t> </w:t>
      </w:r>
      <w:r>
        <w:rPr>
          <w:sz w:val="28"/>
        </w:rPr>
        <w:t>Linh</w:t>
      </w:r>
      <w:r>
        <w:rPr>
          <w:spacing w:val="-1"/>
          <w:sz w:val="28"/>
        </w:rPr>
        <w:t> </w:t>
      </w:r>
      <w:r>
        <w:rPr>
          <w:sz w:val="28"/>
        </w:rPr>
        <w:t>để</w:t>
      </w:r>
      <w:r>
        <w:rPr>
          <w:spacing w:val="-2"/>
          <w:sz w:val="28"/>
        </w:rPr>
        <w:t> </w:t>
      </w:r>
      <w:r>
        <w:rPr>
          <w:sz w:val="28"/>
        </w:rPr>
        <w:t>khắc phục hậu quả cho ông C. Hiện đã nộp vào Kho bạc Nhà nước Quận 10. Xét đây là sự tự nguyện khắc phục hậu quả của bị cáo cho bị hại</w:t>
      </w:r>
      <w:r>
        <w:rPr>
          <w:spacing w:val="39"/>
          <w:sz w:val="28"/>
        </w:rPr>
        <w:t> </w:t>
      </w:r>
      <w:r>
        <w:rPr>
          <w:sz w:val="28"/>
        </w:rPr>
        <w:t>do đó cần được ghi nhận giao trả số tiền trên cho bị hại Nguyễn Văn C.</w:t>
      </w:r>
    </w:p>
    <w:p>
      <w:pPr>
        <w:pStyle w:val="ListParagraph"/>
        <w:numPr>
          <w:ilvl w:val="0"/>
          <w:numId w:val="4"/>
        </w:numPr>
        <w:tabs>
          <w:tab w:pos="1148" w:val="left" w:leader="none"/>
        </w:tabs>
        <w:spacing w:line="240" w:lineRule="auto" w:before="119" w:after="0"/>
        <w:ind w:left="112" w:right="776" w:firstLine="631"/>
        <w:jc w:val="both"/>
        <w:rPr>
          <w:sz w:val="28"/>
        </w:rPr>
      </w:pPr>
      <w:r>
        <w:rPr>
          <w:sz w:val="28"/>
        </w:rPr>
        <w:t>Về án phí: Mỗi bị cáo phải chịu án phí hình sự sơ thẩm</w:t>
      </w:r>
      <w:r>
        <w:rPr>
          <w:spacing w:val="-1"/>
          <w:sz w:val="28"/>
        </w:rPr>
        <w:t> </w:t>
      </w:r>
      <w:r>
        <w:rPr>
          <w:sz w:val="28"/>
        </w:rPr>
        <w:t>là 200.000 (hai trăm ngàn) đồng và án phí dân sự sơ thẩm theo quy định của pháp luật.</w:t>
      </w:r>
    </w:p>
    <w:p>
      <w:pPr>
        <w:pStyle w:val="BodyText"/>
        <w:spacing w:before="122"/>
        <w:ind w:left="674"/>
      </w:pPr>
      <w:r>
        <w:rPr/>
        <w:t>Vì các</w:t>
      </w:r>
      <w:r>
        <w:rPr>
          <w:spacing w:val="-1"/>
        </w:rPr>
        <w:t> </w:t>
      </w:r>
      <w:r>
        <w:rPr/>
        <w:t>lẽ</w:t>
      </w:r>
      <w:r>
        <w:rPr>
          <w:spacing w:val="-3"/>
        </w:rPr>
        <w:t> </w:t>
      </w:r>
      <w:r>
        <w:rPr>
          <w:spacing w:val="-2"/>
        </w:rPr>
        <w:t>trên,</w:t>
      </w:r>
    </w:p>
    <w:p>
      <w:pPr>
        <w:pStyle w:val="Heading1"/>
        <w:ind w:left="3694" w:right="4358"/>
      </w:pPr>
      <w:r>
        <w:rPr/>
        <w:t>QUYẾT</w:t>
      </w:r>
      <w:r>
        <w:rPr>
          <w:spacing w:val="-4"/>
        </w:rPr>
        <w:t> </w:t>
      </w:r>
      <w:r>
        <w:rPr>
          <w:spacing w:val="-2"/>
        </w:rPr>
        <w:t>ĐỊNH:</w:t>
      </w:r>
    </w:p>
    <w:p>
      <w:pPr>
        <w:spacing w:after="0"/>
        <w:sectPr>
          <w:footerReference w:type="default" r:id="rId7"/>
          <w:pgSz w:w="11910" w:h="16850"/>
          <w:pgMar w:footer="1011" w:header="0" w:top="1340" w:bottom="1200" w:left="1020" w:right="920"/>
        </w:sectPr>
      </w:pPr>
    </w:p>
    <w:p>
      <w:pPr>
        <w:pStyle w:val="ListParagraph"/>
        <w:numPr>
          <w:ilvl w:val="1"/>
          <w:numId w:val="4"/>
        </w:numPr>
        <w:tabs>
          <w:tab w:pos="1419" w:val="left" w:leader="none"/>
        </w:tabs>
        <w:spacing w:line="240" w:lineRule="auto" w:before="70" w:after="0"/>
        <w:ind w:left="682" w:right="211" w:firstLine="561"/>
        <w:jc w:val="both"/>
        <w:rPr>
          <w:sz w:val="28"/>
        </w:rPr>
      </w:pPr>
      <w:r>
        <w:rPr>
          <w:sz w:val="28"/>
        </w:rPr>
        <w:t>Căn cứ điểm a khoản 3 Điều 173; điểm s khoản 1 Điều 51, điểm g khoản</w:t>
      </w:r>
      <w:r>
        <w:rPr>
          <w:spacing w:val="40"/>
          <w:sz w:val="28"/>
        </w:rPr>
        <w:t> </w:t>
      </w:r>
      <w:r>
        <w:rPr>
          <w:sz w:val="28"/>
        </w:rPr>
        <w:t>1 Điều 52 của Bộ luật Hình sự năm 2015 (sửa đổi, bổ sung năm 2017);</w:t>
      </w:r>
    </w:p>
    <w:p>
      <w:pPr>
        <w:pStyle w:val="BodyText"/>
        <w:ind w:right="210" w:firstLine="561"/>
      </w:pPr>
      <w:r>
        <w:rPr/>
        <w:t>Xử phạt: Bị cáo CAO ĐÌNH DUY L 08 (tám) năm tù về tội “Trộm cắp tài sản”. Thời hạn tù tính từ ngày 26/8/2020.</w:t>
      </w:r>
    </w:p>
    <w:p>
      <w:pPr>
        <w:pStyle w:val="ListParagraph"/>
        <w:numPr>
          <w:ilvl w:val="1"/>
          <w:numId w:val="4"/>
        </w:numPr>
        <w:tabs>
          <w:tab w:pos="1460" w:val="left" w:leader="none"/>
        </w:tabs>
        <w:spacing w:line="240" w:lineRule="auto" w:before="119" w:after="0"/>
        <w:ind w:left="682" w:right="207" w:firstLine="561"/>
        <w:jc w:val="both"/>
        <w:rPr>
          <w:sz w:val="28"/>
        </w:rPr>
      </w:pPr>
      <w:r>
        <w:rPr>
          <w:sz w:val="28"/>
        </w:rPr>
        <w:t>Căn cứ Điều 106 Bộ luật Tố tụng hình sự năm 2015: Trả cho bị hại Nguyễn Văn C số tiền 40.000.000 đồng. (Giấy nộp tiền vào tài khoản Kho bạc Nhà nước Quận 10 ngày 29/4/2020 của ngân hàng TMCP Công Thương Việt Nam Bút lục216)</w:t>
      </w:r>
    </w:p>
    <w:p>
      <w:pPr>
        <w:pStyle w:val="ListParagraph"/>
        <w:numPr>
          <w:ilvl w:val="1"/>
          <w:numId w:val="4"/>
        </w:numPr>
        <w:tabs>
          <w:tab w:pos="1417" w:val="left" w:leader="none"/>
        </w:tabs>
        <w:spacing w:line="240" w:lineRule="auto" w:before="121" w:after="0"/>
        <w:ind w:left="682" w:right="206" w:firstLine="561"/>
        <w:jc w:val="both"/>
        <w:rPr>
          <w:sz w:val="28"/>
        </w:rPr>
      </w:pPr>
      <w:r>
        <w:rPr>
          <w:sz w:val="28"/>
        </w:rPr>
        <w:t>Căn cứ khoản 2 Điều 135; khoản 2 Điều 136 Bộ luật tố tụng hình sự năm 2015; Điểm a Khoản 1 Điều 23 Nghị quyết số 326/2016/UBTVQH14 ngày 13/12/2016 của Ủy ban Thường vụ Quốc hội quy định về mức thu, miễn, giảm, thu, nộp, quản lý và sử dụng án phí và lệ phí Tòa án;</w:t>
      </w:r>
    </w:p>
    <w:p>
      <w:pPr>
        <w:pStyle w:val="BodyText"/>
        <w:spacing w:line="328" w:lineRule="auto" w:before="122"/>
        <w:ind w:left="1243" w:right="867"/>
      </w:pPr>
      <w:r>
        <w:rPr/>
        <w:t>Bị</w:t>
      </w:r>
      <w:r>
        <w:rPr>
          <w:spacing w:val="-2"/>
        </w:rPr>
        <w:t> </w:t>
      </w:r>
      <w:r>
        <w:rPr/>
        <w:t>cáo</w:t>
      </w:r>
      <w:r>
        <w:rPr>
          <w:spacing w:val="-2"/>
        </w:rPr>
        <w:t> </w:t>
      </w:r>
      <w:r>
        <w:rPr/>
        <w:t>phải</w:t>
      </w:r>
      <w:r>
        <w:rPr>
          <w:spacing w:val="-2"/>
        </w:rPr>
        <w:t> </w:t>
      </w:r>
      <w:r>
        <w:rPr/>
        <w:t>nộp</w:t>
      </w:r>
      <w:r>
        <w:rPr>
          <w:spacing w:val="-4"/>
        </w:rPr>
        <w:t> </w:t>
      </w:r>
      <w:r>
        <w:rPr/>
        <w:t>200.000</w:t>
      </w:r>
      <w:r>
        <w:rPr>
          <w:spacing w:val="-2"/>
        </w:rPr>
        <w:t> </w:t>
      </w:r>
      <w:r>
        <w:rPr/>
        <w:t>(hai</w:t>
      </w:r>
      <w:r>
        <w:rPr>
          <w:spacing w:val="-5"/>
        </w:rPr>
        <w:t> </w:t>
      </w:r>
      <w:r>
        <w:rPr/>
        <w:t>trăm</w:t>
      </w:r>
      <w:r>
        <w:rPr>
          <w:spacing w:val="-8"/>
        </w:rPr>
        <w:t> </w:t>
      </w:r>
      <w:r>
        <w:rPr/>
        <w:t>ngàn)</w:t>
      </w:r>
      <w:r>
        <w:rPr>
          <w:spacing w:val="-3"/>
        </w:rPr>
        <w:t> </w:t>
      </w:r>
      <w:r>
        <w:rPr/>
        <w:t>đồng</w:t>
      </w:r>
      <w:r>
        <w:rPr>
          <w:spacing w:val="-2"/>
        </w:rPr>
        <w:t> </w:t>
      </w:r>
      <w:r>
        <w:rPr/>
        <w:t>án</w:t>
      </w:r>
      <w:r>
        <w:rPr>
          <w:spacing w:val="-2"/>
        </w:rPr>
        <w:t> </w:t>
      </w:r>
      <w:r>
        <w:rPr/>
        <w:t>phí</w:t>
      </w:r>
      <w:r>
        <w:rPr>
          <w:spacing w:val="-5"/>
        </w:rPr>
        <w:t> </w:t>
      </w:r>
      <w:r>
        <w:rPr/>
        <w:t>hình</w:t>
      </w:r>
      <w:r>
        <w:rPr>
          <w:spacing w:val="-2"/>
        </w:rPr>
        <w:t> </w:t>
      </w:r>
      <w:r>
        <w:rPr/>
        <w:t>sự</w:t>
      </w:r>
      <w:r>
        <w:rPr>
          <w:spacing w:val="-5"/>
        </w:rPr>
        <w:t> </w:t>
      </w:r>
      <w:r>
        <w:rPr/>
        <w:t>sơ</w:t>
      </w:r>
      <w:r>
        <w:rPr>
          <w:spacing w:val="-5"/>
        </w:rPr>
        <w:t> </w:t>
      </w:r>
      <w:r>
        <w:rPr/>
        <w:t>thẩm. Căn cứ Điều 331; Điều 333 Bộ luật Tố tụng hình sự năm 2015;</w:t>
      </w:r>
    </w:p>
    <w:p>
      <w:pPr>
        <w:pStyle w:val="BodyText"/>
        <w:spacing w:before="1"/>
        <w:ind w:right="217" w:firstLine="561"/>
      </w:pPr>
      <w:r>
        <w:rPr/>
        <w:t>Bị cáo, bị hại được quyền kháng cáo bản án sơ thẩm trong thời hạn 15 (mười lăm) ngày kể từ ngày tuyên án.</w:t>
      </w:r>
    </w:p>
    <w:p>
      <w:pPr>
        <w:pStyle w:val="BodyText"/>
        <w:spacing w:before="10"/>
        <w:ind w:left="0"/>
        <w:jc w:val="left"/>
        <w:rPr>
          <w:sz w:val="22"/>
        </w:rPr>
      </w:pPr>
    </w:p>
    <w:tbl>
      <w:tblPr>
        <w:tblW w:w="0" w:type="auto"/>
        <w:jc w:val="left"/>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16"/>
        <w:gridCol w:w="4536"/>
      </w:tblGrid>
      <w:tr>
        <w:trPr>
          <w:trHeight w:val="3307" w:hRule="atLeast"/>
        </w:trPr>
        <w:tc>
          <w:tcPr>
            <w:tcW w:w="3916" w:type="dxa"/>
          </w:tcPr>
          <w:p>
            <w:pPr>
              <w:pStyle w:val="TableParagraph"/>
              <w:spacing w:line="244" w:lineRule="exact"/>
              <w:ind w:left="50"/>
              <w:rPr>
                <w:b/>
                <w:i/>
                <w:sz w:val="22"/>
              </w:rPr>
            </w:pPr>
            <w:r>
              <w:rPr>
                <w:b/>
                <w:i/>
                <w:sz w:val="22"/>
              </w:rPr>
              <w:t>Nơi</w:t>
            </w:r>
            <w:r>
              <w:rPr>
                <w:b/>
                <w:i/>
                <w:spacing w:val="-2"/>
                <w:sz w:val="22"/>
              </w:rPr>
              <w:t> nhận:</w:t>
            </w:r>
          </w:p>
          <w:p>
            <w:pPr>
              <w:pStyle w:val="TableParagraph"/>
              <w:numPr>
                <w:ilvl w:val="0"/>
                <w:numId w:val="5"/>
              </w:numPr>
              <w:tabs>
                <w:tab w:pos="175" w:val="left" w:leader="none"/>
                <w:tab w:pos="3024" w:val="left" w:leader="none"/>
              </w:tabs>
              <w:spacing w:line="252" w:lineRule="exact" w:before="28" w:after="0"/>
              <w:ind w:left="174" w:right="0" w:hanging="125"/>
              <w:jc w:val="left"/>
              <w:rPr>
                <w:sz w:val="22"/>
              </w:rPr>
            </w:pPr>
            <w:r>
              <w:rPr>
                <w:sz w:val="22"/>
              </w:rPr>
              <w:t>TAND</w:t>
            </w:r>
            <w:r>
              <w:rPr>
                <w:spacing w:val="-2"/>
                <w:sz w:val="22"/>
              </w:rPr>
              <w:t> </w:t>
            </w:r>
            <w:r>
              <w:rPr>
                <w:sz w:val="22"/>
              </w:rPr>
              <w:t>Tối </w:t>
            </w:r>
            <w:r>
              <w:rPr>
                <w:spacing w:val="-4"/>
                <w:sz w:val="22"/>
              </w:rPr>
              <w:t>cao;</w:t>
            </w:r>
            <w:r>
              <w:rPr>
                <w:sz w:val="22"/>
              </w:rPr>
              <w:tab/>
            </w:r>
            <w:r>
              <w:rPr>
                <w:spacing w:val="-5"/>
                <w:sz w:val="22"/>
              </w:rPr>
              <w:t>(1)</w:t>
            </w:r>
          </w:p>
          <w:p>
            <w:pPr>
              <w:pStyle w:val="TableParagraph"/>
              <w:numPr>
                <w:ilvl w:val="0"/>
                <w:numId w:val="5"/>
              </w:numPr>
              <w:tabs>
                <w:tab w:pos="178" w:val="left" w:leader="none"/>
                <w:tab w:pos="2964" w:val="left" w:leader="none"/>
              </w:tabs>
              <w:spacing w:line="252" w:lineRule="exact" w:before="0" w:after="0"/>
              <w:ind w:left="177" w:right="0" w:hanging="128"/>
              <w:jc w:val="left"/>
              <w:rPr>
                <w:b/>
                <w:sz w:val="22"/>
              </w:rPr>
            </w:pPr>
            <w:r>
              <w:rPr>
                <w:sz w:val="22"/>
              </w:rPr>
              <w:t>TAND</w:t>
            </w:r>
            <w:r>
              <w:rPr>
                <w:spacing w:val="-3"/>
                <w:sz w:val="22"/>
              </w:rPr>
              <w:t> </w:t>
            </w:r>
            <w:r>
              <w:rPr>
                <w:sz w:val="22"/>
              </w:rPr>
              <w:t>Cấp</w:t>
            </w:r>
            <w:r>
              <w:rPr>
                <w:spacing w:val="-2"/>
                <w:sz w:val="22"/>
              </w:rPr>
              <w:t> </w:t>
            </w:r>
            <w:r>
              <w:rPr>
                <w:sz w:val="22"/>
              </w:rPr>
              <w:t>cao</w:t>
            </w:r>
            <w:r>
              <w:rPr>
                <w:spacing w:val="-3"/>
                <w:sz w:val="22"/>
              </w:rPr>
              <w:t> </w:t>
            </w:r>
            <w:r>
              <w:rPr>
                <w:sz w:val="22"/>
              </w:rPr>
              <w:t>tại</w:t>
            </w:r>
            <w:r>
              <w:rPr>
                <w:spacing w:val="-3"/>
                <w:sz w:val="22"/>
              </w:rPr>
              <w:t> </w:t>
            </w:r>
            <w:r>
              <w:rPr>
                <w:spacing w:val="-2"/>
                <w:sz w:val="22"/>
              </w:rPr>
              <w:t>Tp.HCM</w:t>
            </w:r>
            <w:r>
              <w:rPr>
                <w:sz w:val="22"/>
              </w:rPr>
              <w:tab/>
            </w:r>
            <w:r>
              <w:rPr>
                <w:spacing w:val="-5"/>
                <w:sz w:val="22"/>
              </w:rPr>
              <w:t>(1)</w:t>
            </w:r>
          </w:p>
          <w:p>
            <w:pPr>
              <w:pStyle w:val="TableParagraph"/>
              <w:numPr>
                <w:ilvl w:val="0"/>
                <w:numId w:val="5"/>
              </w:numPr>
              <w:tabs>
                <w:tab w:pos="175" w:val="left" w:leader="none"/>
                <w:tab w:pos="3024" w:val="left" w:leader="none"/>
              </w:tabs>
              <w:spacing w:line="252" w:lineRule="exact" w:before="0" w:after="0"/>
              <w:ind w:left="174" w:right="0" w:hanging="125"/>
              <w:jc w:val="left"/>
              <w:rPr>
                <w:sz w:val="22"/>
              </w:rPr>
            </w:pPr>
            <w:r>
              <w:rPr>
                <w:sz w:val="22"/>
              </w:rPr>
              <w:t>VKSND</w:t>
            </w:r>
            <w:r>
              <w:rPr>
                <w:spacing w:val="-3"/>
                <w:sz w:val="22"/>
              </w:rPr>
              <w:t> </w:t>
            </w:r>
            <w:r>
              <w:rPr>
                <w:sz w:val="22"/>
              </w:rPr>
              <w:t>TP.</w:t>
            </w:r>
            <w:r>
              <w:rPr>
                <w:spacing w:val="1"/>
                <w:sz w:val="22"/>
              </w:rPr>
              <w:t> </w:t>
            </w:r>
            <w:r>
              <w:rPr>
                <w:spacing w:val="-4"/>
                <w:sz w:val="22"/>
              </w:rPr>
              <w:t>HCM;</w:t>
            </w:r>
            <w:r>
              <w:rPr>
                <w:sz w:val="22"/>
              </w:rPr>
              <w:tab/>
            </w:r>
            <w:r>
              <w:rPr>
                <w:spacing w:val="-5"/>
                <w:sz w:val="22"/>
              </w:rPr>
              <w:t>(3)</w:t>
            </w:r>
          </w:p>
          <w:p>
            <w:pPr>
              <w:pStyle w:val="TableParagraph"/>
              <w:numPr>
                <w:ilvl w:val="0"/>
                <w:numId w:val="5"/>
              </w:numPr>
              <w:tabs>
                <w:tab w:pos="178" w:val="left" w:leader="none"/>
                <w:tab w:pos="3024" w:val="left" w:leader="none"/>
              </w:tabs>
              <w:spacing w:line="253" w:lineRule="exact" w:before="1" w:after="0"/>
              <w:ind w:left="177" w:right="0" w:hanging="128"/>
              <w:jc w:val="left"/>
              <w:rPr>
                <w:sz w:val="22"/>
              </w:rPr>
            </w:pPr>
            <w:r>
              <w:rPr>
                <w:sz w:val="22"/>
              </w:rPr>
              <w:t>Cục</w:t>
            </w:r>
            <w:r>
              <w:rPr>
                <w:spacing w:val="-3"/>
                <w:sz w:val="22"/>
              </w:rPr>
              <w:t> </w:t>
            </w:r>
            <w:r>
              <w:rPr>
                <w:sz w:val="22"/>
              </w:rPr>
              <w:t>THA</w:t>
            </w:r>
            <w:r>
              <w:rPr>
                <w:spacing w:val="-1"/>
                <w:sz w:val="22"/>
              </w:rPr>
              <w:t> </w:t>
            </w:r>
            <w:r>
              <w:rPr>
                <w:spacing w:val="-5"/>
                <w:sz w:val="22"/>
              </w:rPr>
              <w:t>DS;</w:t>
            </w:r>
            <w:r>
              <w:rPr>
                <w:sz w:val="22"/>
              </w:rPr>
              <w:tab/>
            </w:r>
            <w:r>
              <w:rPr>
                <w:spacing w:val="-5"/>
                <w:sz w:val="22"/>
              </w:rPr>
              <w:t>(1)</w:t>
            </w:r>
          </w:p>
          <w:p>
            <w:pPr>
              <w:pStyle w:val="TableParagraph"/>
              <w:numPr>
                <w:ilvl w:val="0"/>
                <w:numId w:val="5"/>
              </w:numPr>
              <w:tabs>
                <w:tab w:pos="175" w:val="left" w:leader="none"/>
                <w:tab w:pos="3024" w:val="left" w:leader="none"/>
              </w:tabs>
              <w:spacing w:line="253" w:lineRule="exact" w:before="0" w:after="0"/>
              <w:ind w:left="174" w:right="0" w:hanging="125"/>
              <w:jc w:val="left"/>
              <w:rPr>
                <w:sz w:val="22"/>
              </w:rPr>
            </w:pPr>
            <w:r>
              <w:rPr>
                <w:sz w:val="22"/>
              </w:rPr>
              <w:t>Sở tư </w:t>
            </w:r>
            <w:r>
              <w:rPr>
                <w:spacing w:val="-2"/>
                <w:sz w:val="22"/>
              </w:rPr>
              <w:t>pháp;</w:t>
            </w:r>
            <w:r>
              <w:rPr>
                <w:sz w:val="22"/>
              </w:rPr>
              <w:tab/>
            </w:r>
            <w:r>
              <w:rPr>
                <w:spacing w:val="-5"/>
                <w:sz w:val="22"/>
              </w:rPr>
              <w:t>(1)</w:t>
            </w:r>
          </w:p>
          <w:p>
            <w:pPr>
              <w:pStyle w:val="TableParagraph"/>
              <w:numPr>
                <w:ilvl w:val="0"/>
                <w:numId w:val="5"/>
              </w:numPr>
              <w:tabs>
                <w:tab w:pos="175" w:val="left" w:leader="none"/>
                <w:tab w:pos="3024" w:val="left" w:leader="none"/>
              </w:tabs>
              <w:spacing w:line="252" w:lineRule="exact" w:before="1" w:after="0"/>
              <w:ind w:left="174" w:right="0" w:hanging="125"/>
              <w:jc w:val="left"/>
              <w:rPr>
                <w:sz w:val="22"/>
              </w:rPr>
            </w:pPr>
            <w:r>
              <w:rPr>
                <w:sz w:val="22"/>
              </w:rPr>
              <w:t>Trại</w:t>
            </w:r>
            <w:r>
              <w:rPr>
                <w:spacing w:val="2"/>
                <w:sz w:val="22"/>
              </w:rPr>
              <w:t> </w:t>
            </w:r>
            <w:r>
              <w:rPr>
                <w:spacing w:val="-2"/>
                <w:sz w:val="22"/>
              </w:rPr>
              <w:t>giam;</w:t>
            </w:r>
            <w:r>
              <w:rPr>
                <w:sz w:val="22"/>
              </w:rPr>
              <w:tab/>
            </w:r>
            <w:r>
              <w:rPr>
                <w:spacing w:val="-5"/>
                <w:sz w:val="22"/>
              </w:rPr>
              <w:t>(1)</w:t>
            </w:r>
          </w:p>
          <w:p>
            <w:pPr>
              <w:pStyle w:val="TableParagraph"/>
              <w:numPr>
                <w:ilvl w:val="0"/>
                <w:numId w:val="5"/>
              </w:numPr>
              <w:tabs>
                <w:tab w:pos="178" w:val="left" w:leader="none"/>
                <w:tab w:pos="3024" w:val="left" w:leader="none"/>
              </w:tabs>
              <w:spacing w:line="252" w:lineRule="exact" w:before="0" w:after="0"/>
              <w:ind w:left="177" w:right="0" w:hanging="128"/>
              <w:jc w:val="left"/>
              <w:rPr>
                <w:sz w:val="22"/>
              </w:rPr>
            </w:pPr>
            <w:r>
              <w:rPr>
                <w:sz w:val="22"/>
              </w:rPr>
              <w:t>Bị </w:t>
            </w:r>
            <w:r>
              <w:rPr>
                <w:spacing w:val="-4"/>
                <w:sz w:val="22"/>
              </w:rPr>
              <w:t>hại;</w:t>
            </w:r>
            <w:r>
              <w:rPr>
                <w:sz w:val="22"/>
              </w:rPr>
              <w:tab/>
            </w:r>
            <w:r>
              <w:rPr>
                <w:spacing w:val="-5"/>
                <w:sz w:val="22"/>
              </w:rPr>
              <w:t>(1)</w:t>
            </w:r>
          </w:p>
          <w:p>
            <w:pPr>
              <w:pStyle w:val="TableParagraph"/>
              <w:numPr>
                <w:ilvl w:val="0"/>
                <w:numId w:val="5"/>
              </w:numPr>
              <w:tabs>
                <w:tab w:pos="178" w:val="left" w:leader="none"/>
                <w:tab w:pos="3024" w:val="left" w:leader="none"/>
              </w:tabs>
              <w:spacing w:line="252" w:lineRule="exact" w:before="0" w:after="0"/>
              <w:ind w:left="177" w:right="0" w:hanging="128"/>
              <w:jc w:val="left"/>
              <w:rPr>
                <w:sz w:val="22"/>
              </w:rPr>
            </w:pPr>
            <w:r>
              <w:rPr>
                <w:sz w:val="22"/>
              </w:rPr>
              <w:t>Bị </w:t>
            </w:r>
            <w:r>
              <w:rPr>
                <w:spacing w:val="-4"/>
                <w:sz w:val="22"/>
              </w:rPr>
              <w:t>cáo;</w:t>
            </w:r>
            <w:r>
              <w:rPr>
                <w:sz w:val="22"/>
              </w:rPr>
              <w:tab/>
            </w:r>
            <w:r>
              <w:rPr>
                <w:spacing w:val="-5"/>
                <w:sz w:val="22"/>
              </w:rPr>
              <w:t>(1)</w:t>
            </w:r>
          </w:p>
          <w:p>
            <w:pPr>
              <w:pStyle w:val="TableParagraph"/>
              <w:numPr>
                <w:ilvl w:val="0"/>
                <w:numId w:val="5"/>
              </w:numPr>
              <w:tabs>
                <w:tab w:pos="180" w:val="left" w:leader="none"/>
                <w:tab w:pos="3019" w:val="left" w:leader="none"/>
              </w:tabs>
              <w:spacing w:line="252" w:lineRule="exact" w:before="2" w:after="0"/>
              <w:ind w:left="179" w:right="0" w:hanging="130"/>
              <w:jc w:val="left"/>
              <w:rPr>
                <w:sz w:val="22"/>
              </w:rPr>
            </w:pPr>
            <w:r>
              <w:rPr>
                <w:sz w:val="22"/>
              </w:rPr>
              <w:t>THA</w:t>
            </w:r>
            <w:r>
              <w:rPr>
                <w:spacing w:val="8"/>
                <w:sz w:val="22"/>
              </w:rPr>
              <w:t> </w:t>
            </w:r>
            <w:r>
              <w:rPr>
                <w:spacing w:val="-5"/>
                <w:sz w:val="22"/>
              </w:rPr>
              <w:t>HS;</w:t>
            </w:r>
            <w:r>
              <w:rPr>
                <w:sz w:val="22"/>
              </w:rPr>
              <w:tab/>
            </w:r>
            <w:r>
              <w:rPr>
                <w:spacing w:val="-5"/>
                <w:sz w:val="22"/>
              </w:rPr>
              <w:t>(2)</w:t>
            </w:r>
          </w:p>
          <w:p>
            <w:pPr>
              <w:pStyle w:val="TableParagraph"/>
              <w:numPr>
                <w:ilvl w:val="0"/>
                <w:numId w:val="5"/>
              </w:numPr>
              <w:tabs>
                <w:tab w:pos="175" w:val="left" w:leader="none"/>
                <w:tab w:pos="3024" w:val="left" w:leader="none"/>
              </w:tabs>
              <w:spacing w:line="252" w:lineRule="exact" w:before="0" w:after="0"/>
              <w:ind w:left="174" w:right="0" w:hanging="125"/>
              <w:jc w:val="left"/>
              <w:rPr>
                <w:sz w:val="22"/>
              </w:rPr>
            </w:pPr>
            <w:r>
              <w:rPr>
                <w:sz w:val="22"/>
              </w:rPr>
              <w:t>Phòng</w:t>
            </w:r>
            <w:r>
              <w:rPr>
                <w:spacing w:val="-3"/>
                <w:sz w:val="22"/>
              </w:rPr>
              <w:t> </w:t>
            </w:r>
            <w:r>
              <w:rPr>
                <w:sz w:val="22"/>
              </w:rPr>
              <w:t>PC</w:t>
            </w:r>
            <w:r>
              <w:rPr>
                <w:spacing w:val="-2"/>
                <w:sz w:val="22"/>
              </w:rPr>
              <w:t> </w:t>
            </w:r>
            <w:r>
              <w:rPr>
                <w:sz w:val="22"/>
              </w:rPr>
              <w:t>53</w:t>
            </w:r>
            <w:r>
              <w:rPr>
                <w:spacing w:val="2"/>
                <w:sz w:val="22"/>
              </w:rPr>
              <w:t> </w:t>
            </w:r>
            <w:r>
              <w:rPr>
                <w:sz w:val="22"/>
              </w:rPr>
              <w:t>-</w:t>
            </w:r>
            <w:r>
              <w:rPr>
                <w:spacing w:val="-4"/>
                <w:sz w:val="22"/>
              </w:rPr>
              <w:t> </w:t>
            </w:r>
            <w:r>
              <w:rPr>
                <w:sz w:val="22"/>
              </w:rPr>
              <w:t>CA</w:t>
            </w:r>
            <w:r>
              <w:rPr>
                <w:spacing w:val="-1"/>
                <w:sz w:val="22"/>
              </w:rPr>
              <w:t> </w:t>
            </w:r>
            <w:r>
              <w:rPr>
                <w:sz w:val="22"/>
              </w:rPr>
              <w:t>Tp.</w:t>
            </w:r>
            <w:r>
              <w:rPr>
                <w:spacing w:val="1"/>
                <w:sz w:val="22"/>
              </w:rPr>
              <w:t> </w:t>
            </w:r>
            <w:r>
              <w:rPr>
                <w:spacing w:val="-4"/>
                <w:sz w:val="22"/>
              </w:rPr>
              <w:t>HCM;</w:t>
            </w:r>
            <w:r>
              <w:rPr>
                <w:sz w:val="22"/>
              </w:rPr>
              <w:tab/>
            </w:r>
            <w:r>
              <w:rPr>
                <w:spacing w:val="-5"/>
                <w:sz w:val="22"/>
              </w:rPr>
              <w:t>(1)</w:t>
            </w:r>
          </w:p>
          <w:p>
            <w:pPr>
              <w:pStyle w:val="TableParagraph"/>
              <w:numPr>
                <w:ilvl w:val="0"/>
                <w:numId w:val="5"/>
              </w:numPr>
              <w:tabs>
                <w:tab w:pos="178" w:val="left" w:leader="none"/>
                <w:tab w:pos="3024" w:val="left" w:leader="none"/>
              </w:tabs>
              <w:spacing w:line="252" w:lineRule="exact" w:before="1" w:after="0"/>
              <w:ind w:left="177" w:right="0" w:hanging="128"/>
              <w:jc w:val="left"/>
              <w:rPr>
                <w:sz w:val="22"/>
              </w:rPr>
            </w:pPr>
            <w:r>
              <w:rPr>
                <w:sz w:val="22"/>
              </w:rPr>
              <w:t>UBND</w:t>
            </w:r>
            <w:r>
              <w:rPr>
                <w:spacing w:val="-5"/>
                <w:sz w:val="22"/>
              </w:rPr>
              <w:t> </w:t>
            </w:r>
            <w:r>
              <w:rPr>
                <w:sz w:val="22"/>
              </w:rPr>
              <w:t>nơi bị</w:t>
            </w:r>
            <w:r>
              <w:rPr>
                <w:spacing w:val="-1"/>
                <w:sz w:val="22"/>
              </w:rPr>
              <w:t> </w:t>
            </w:r>
            <w:r>
              <w:rPr>
                <w:sz w:val="22"/>
              </w:rPr>
              <w:t>cáo</w:t>
            </w:r>
            <w:r>
              <w:rPr>
                <w:spacing w:val="-1"/>
                <w:sz w:val="22"/>
              </w:rPr>
              <w:t> </w:t>
            </w:r>
            <w:r>
              <w:rPr>
                <w:sz w:val="22"/>
              </w:rPr>
              <w:t>cư</w:t>
            </w:r>
            <w:r>
              <w:rPr>
                <w:spacing w:val="-3"/>
                <w:sz w:val="22"/>
              </w:rPr>
              <w:t> </w:t>
            </w:r>
            <w:r>
              <w:rPr>
                <w:spacing w:val="-4"/>
                <w:sz w:val="22"/>
              </w:rPr>
              <w:t>trú;</w:t>
            </w:r>
            <w:r>
              <w:rPr>
                <w:sz w:val="22"/>
              </w:rPr>
              <w:tab/>
            </w:r>
            <w:r>
              <w:rPr>
                <w:spacing w:val="-5"/>
                <w:sz w:val="22"/>
              </w:rPr>
              <w:t>(1)</w:t>
            </w:r>
          </w:p>
          <w:p>
            <w:pPr>
              <w:pStyle w:val="TableParagraph"/>
              <w:numPr>
                <w:ilvl w:val="0"/>
                <w:numId w:val="5"/>
              </w:numPr>
              <w:tabs>
                <w:tab w:pos="175" w:val="left" w:leader="none"/>
                <w:tab w:pos="2985" w:val="left" w:leader="none"/>
              </w:tabs>
              <w:spacing w:line="233" w:lineRule="exact" w:before="0" w:after="0"/>
              <w:ind w:left="174" w:right="0" w:hanging="125"/>
              <w:jc w:val="left"/>
              <w:rPr>
                <w:sz w:val="22"/>
              </w:rPr>
            </w:pPr>
            <w:r>
              <w:rPr>
                <w:sz w:val="22"/>
              </w:rPr>
              <w:t>Lưu:</w:t>
            </w:r>
            <w:r>
              <w:rPr>
                <w:spacing w:val="-3"/>
                <w:sz w:val="22"/>
              </w:rPr>
              <w:t> </w:t>
            </w:r>
            <w:r>
              <w:rPr>
                <w:sz w:val="22"/>
              </w:rPr>
              <w:t>VT,</w:t>
            </w:r>
            <w:r>
              <w:rPr>
                <w:spacing w:val="-4"/>
                <w:sz w:val="22"/>
              </w:rPr>
              <w:t> </w:t>
            </w:r>
            <w:r>
              <w:rPr>
                <w:sz w:val="22"/>
              </w:rPr>
              <w:t>THS,</w:t>
            </w:r>
            <w:r>
              <w:rPr>
                <w:spacing w:val="-1"/>
                <w:sz w:val="22"/>
              </w:rPr>
              <w:t> </w:t>
            </w:r>
            <w:r>
              <w:rPr>
                <w:sz w:val="22"/>
              </w:rPr>
              <w:t>hồ</w:t>
            </w:r>
            <w:r>
              <w:rPr>
                <w:spacing w:val="-1"/>
                <w:sz w:val="22"/>
              </w:rPr>
              <w:t> </w:t>
            </w:r>
            <w:r>
              <w:rPr>
                <w:sz w:val="22"/>
              </w:rPr>
              <w:t>sơ;</w:t>
            </w:r>
            <w:r>
              <w:rPr>
                <w:spacing w:val="-2"/>
                <w:sz w:val="22"/>
              </w:rPr>
              <w:t> </w:t>
            </w:r>
            <w:r>
              <w:rPr>
                <w:spacing w:val="-4"/>
                <w:sz w:val="22"/>
              </w:rPr>
              <w:t>(20)</w:t>
            </w:r>
            <w:r>
              <w:rPr>
                <w:sz w:val="22"/>
              </w:rPr>
              <w:tab/>
            </w:r>
            <w:r>
              <w:rPr>
                <w:spacing w:val="-5"/>
                <w:sz w:val="22"/>
              </w:rPr>
              <w:t>(3)</w:t>
            </w:r>
          </w:p>
        </w:tc>
        <w:tc>
          <w:tcPr>
            <w:tcW w:w="4536" w:type="dxa"/>
          </w:tcPr>
          <w:p>
            <w:pPr>
              <w:pStyle w:val="TableParagraph"/>
              <w:spacing w:line="271" w:lineRule="auto"/>
              <w:ind w:left="634" w:right="46" w:hanging="2"/>
              <w:jc w:val="center"/>
              <w:rPr>
                <w:b/>
                <w:sz w:val="22"/>
              </w:rPr>
            </w:pPr>
            <w:r>
              <w:rPr>
                <w:b/>
                <w:sz w:val="22"/>
              </w:rPr>
              <w:t>TM. HỘI ĐỒNG XÉT XỬ SƠ THẨM THẨM</w:t>
            </w:r>
            <w:r>
              <w:rPr>
                <w:b/>
                <w:spacing w:val="-7"/>
                <w:sz w:val="22"/>
              </w:rPr>
              <w:t> </w:t>
            </w:r>
            <w:r>
              <w:rPr>
                <w:b/>
                <w:sz w:val="22"/>
              </w:rPr>
              <w:t>PHÁN</w:t>
            </w:r>
            <w:r>
              <w:rPr>
                <w:b/>
                <w:spacing w:val="-6"/>
                <w:sz w:val="22"/>
              </w:rPr>
              <w:t> </w:t>
            </w:r>
            <w:r>
              <w:rPr>
                <w:b/>
                <w:sz w:val="22"/>
              </w:rPr>
              <w:t>-</w:t>
            </w:r>
            <w:r>
              <w:rPr>
                <w:b/>
                <w:spacing w:val="-5"/>
                <w:sz w:val="22"/>
              </w:rPr>
              <w:t> </w:t>
            </w:r>
            <w:r>
              <w:rPr>
                <w:b/>
                <w:sz w:val="22"/>
              </w:rPr>
              <w:t>CHỦ</w:t>
            </w:r>
            <w:r>
              <w:rPr>
                <w:b/>
                <w:spacing w:val="-6"/>
                <w:sz w:val="22"/>
              </w:rPr>
              <w:t> </w:t>
            </w:r>
            <w:r>
              <w:rPr>
                <w:b/>
                <w:sz w:val="22"/>
              </w:rPr>
              <w:t>TỌA</w:t>
            </w:r>
            <w:r>
              <w:rPr>
                <w:b/>
                <w:spacing w:val="-6"/>
                <w:sz w:val="22"/>
              </w:rPr>
              <w:t> </w:t>
            </w:r>
            <w:r>
              <w:rPr>
                <w:b/>
                <w:sz w:val="22"/>
              </w:rPr>
              <w:t>PHIÊN</w:t>
            </w:r>
            <w:r>
              <w:rPr>
                <w:b/>
                <w:spacing w:val="-6"/>
                <w:sz w:val="22"/>
              </w:rPr>
              <w:t> </w:t>
            </w:r>
            <w:r>
              <w:rPr>
                <w:b/>
                <w:sz w:val="22"/>
              </w:rPr>
              <w:t>TÒA</w:t>
            </w:r>
          </w:p>
          <w:p>
            <w:pPr>
              <w:pStyle w:val="TableParagraph"/>
              <w:spacing w:line="240" w:lineRule="auto"/>
              <w:ind w:left="0"/>
              <w:rPr>
                <w:sz w:val="24"/>
              </w:rPr>
            </w:pPr>
          </w:p>
          <w:p>
            <w:pPr>
              <w:pStyle w:val="TableParagraph"/>
              <w:spacing w:line="240" w:lineRule="auto"/>
              <w:ind w:left="0"/>
              <w:rPr>
                <w:sz w:val="24"/>
              </w:rPr>
            </w:pPr>
          </w:p>
          <w:p>
            <w:pPr>
              <w:pStyle w:val="TableParagraph"/>
              <w:spacing w:line="240" w:lineRule="auto"/>
              <w:ind w:left="0"/>
              <w:rPr>
                <w:sz w:val="24"/>
              </w:rPr>
            </w:pPr>
          </w:p>
          <w:p>
            <w:pPr>
              <w:pStyle w:val="TableParagraph"/>
              <w:spacing w:line="240" w:lineRule="auto"/>
              <w:ind w:left="0"/>
              <w:rPr>
                <w:sz w:val="24"/>
              </w:rPr>
            </w:pPr>
          </w:p>
          <w:p>
            <w:pPr>
              <w:pStyle w:val="TableParagraph"/>
              <w:spacing w:line="240" w:lineRule="auto" w:before="2"/>
              <w:ind w:left="0"/>
              <w:rPr>
                <w:sz w:val="32"/>
              </w:rPr>
            </w:pPr>
          </w:p>
          <w:p>
            <w:pPr>
              <w:pStyle w:val="TableParagraph"/>
              <w:spacing w:line="240" w:lineRule="auto"/>
              <w:ind w:left="1949" w:right="1366"/>
              <w:jc w:val="center"/>
              <w:rPr>
                <w:b/>
                <w:sz w:val="22"/>
              </w:rPr>
            </w:pPr>
            <w:r>
              <w:rPr>
                <w:b/>
                <w:sz w:val="22"/>
              </w:rPr>
              <w:t>VŨ</w:t>
            </w:r>
            <w:r>
              <w:rPr>
                <w:b/>
                <w:spacing w:val="-4"/>
                <w:sz w:val="22"/>
              </w:rPr>
              <w:t> </w:t>
            </w:r>
            <w:r>
              <w:rPr>
                <w:b/>
                <w:sz w:val="22"/>
              </w:rPr>
              <w:t>VĂN</w:t>
            </w:r>
            <w:r>
              <w:rPr>
                <w:b/>
                <w:spacing w:val="-4"/>
                <w:sz w:val="22"/>
              </w:rPr>
              <w:t> </w:t>
            </w:r>
            <w:r>
              <w:rPr>
                <w:b/>
                <w:spacing w:val="-5"/>
                <w:sz w:val="22"/>
              </w:rPr>
              <w:t>LỆ</w:t>
            </w:r>
          </w:p>
        </w:tc>
      </w:tr>
    </w:tbl>
    <w:p>
      <w:pPr>
        <w:spacing w:after="0" w:line="240" w:lineRule="auto"/>
        <w:jc w:val="center"/>
        <w:rPr>
          <w:sz w:val="22"/>
        </w:rPr>
        <w:sectPr>
          <w:footerReference w:type="default" r:id="rId8"/>
          <w:pgSz w:w="11910" w:h="16850"/>
          <w:pgMar w:footer="1011" w:header="0" w:top="1340" w:bottom="1200" w:left="1020" w:right="920"/>
        </w:sectPr>
      </w:pPr>
    </w:p>
    <w:p>
      <w:pPr>
        <w:pStyle w:val="BodyText"/>
        <w:spacing w:before="4"/>
        <w:ind w:left="0"/>
        <w:jc w:val="left"/>
        <w:rPr>
          <w:sz w:val="17"/>
        </w:rPr>
      </w:pPr>
    </w:p>
    <w:sectPr>
      <w:footerReference w:type="default" r:id="rId9"/>
      <w:pgSz w:w="11910" w:h="16850"/>
      <w:pgMar w:footer="1011" w:header="0" w:top="1940" w:bottom="1200" w:left="10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502.859985pt;margin-top:780.507141pt;width:8.5pt;height:16.4pt;mso-position-horizontal-relative:page;mso-position-vertical-relative:page;z-index:-15827968" type="#_x0000_t202" id="docshape3" filled="false" stroked="false">
          <v:textbox inset="0,0,0,0">
            <w:txbxContent>
              <w:p>
                <w:pPr>
                  <w:spacing w:before="8"/>
                  <w:ind w:left="20" w:right="0" w:firstLine="0"/>
                  <w:jc w:val="left"/>
                  <w:rPr>
                    <w:sz w:val="26"/>
                  </w:rPr>
                </w:pPr>
                <w:r>
                  <w:rPr>
                    <w:w w:val="99"/>
                    <w:sz w:val="26"/>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31.179993pt;margin-top:780.507141pt;width:8.5pt;height:16.4pt;mso-position-horizontal-relative:page;mso-position-vertical-relative:page;z-index:-15827456" type="#_x0000_t202" id="docshape4" filled="false" stroked="false">
          <v:textbox inset="0,0,0,0">
            <w:txbxContent>
              <w:p>
                <w:pPr>
                  <w:spacing w:before="8"/>
                  <w:ind w:left="20" w:right="0" w:firstLine="0"/>
                  <w:jc w:val="left"/>
                  <w:rPr>
                    <w:sz w:val="26"/>
                  </w:rPr>
                </w:pPr>
                <w:r>
                  <w:rPr>
                    <w:w w:val="99"/>
                    <w:sz w:val="26"/>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02.859985pt;margin-top:780.507141pt;width:8.5pt;height:16.4pt;mso-position-horizontal-relative:page;mso-position-vertical-relative:page;z-index:-15826944" type="#_x0000_t202" id="docshape5" filled="false" stroked="false">
          <v:textbox inset="0,0,0,0">
            <w:txbxContent>
              <w:p>
                <w:pPr>
                  <w:spacing w:before="8"/>
                  <w:ind w:left="20" w:right="0" w:firstLine="0"/>
                  <w:jc w:val="left"/>
                  <w:rPr>
                    <w:sz w:val="26"/>
                  </w:rPr>
                </w:pPr>
                <w:r>
                  <w:rPr>
                    <w:w w:val="99"/>
                    <w:sz w:val="26"/>
                  </w:rPr>
                  <w:t>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31.179993pt;margin-top:780.507141pt;width:8.5pt;height:16.4pt;mso-position-horizontal-relative:page;mso-position-vertical-relative:page;z-index:-15826432" type="#_x0000_t202" id="docshape6" filled="false" stroked="false">
          <v:textbox inset="0,0,0,0">
            <w:txbxContent>
              <w:p>
                <w:pPr>
                  <w:spacing w:before="8"/>
                  <w:ind w:left="20" w:right="0" w:firstLine="0"/>
                  <w:jc w:val="left"/>
                  <w:rPr>
                    <w:sz w:val="26"/>
                  </w:rPr>
                </w:pPr>
                <w:r>
                  <w:rPr>
                    <w:w w:val="99"/>
                    <w:sz w:val="26"/>
                  </w:rPr>
                  <w:t>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02.859985pt;margin-top:780.507141pt;width:8.5pt;height:16.4pt;mso-position-horizontal-relative:page;mso-position-vertical-relative:page;z-index:-15825920" type="#_x0000_t202" id="docshape7" filled="false" stroked="false">
          <v:textbox inset="0,0,0,0">
            <w:txbxContent>
              <w:p>
                <w:pPr>
                  <w:spacing w:before="8"/>
                  <w:ind w:left="20" w:right="0" w:firstLine="0"/>
                  <w:jc w:val="left"/>
                  <w:rPr>
                    <w:sz w:val="26"/>
                  </w:rPr>
                </w:pPr>
                <w:r>
                  <w:rPr>
                    <w:w w:val="99"/>
                    <w:sz w:val="26"/>
                  </w:rPr>
                  <w:t>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74" w:hanging="125"/>
      </w:pPr>
      <w:rPr>
        <w:rFonts w:hint="default" w:ascii="Times New Roman" w:hAnsi="Times New Roman" w:eastAsia="Times New Roman" w:cs="Times New Roman"/>
        <w:w w:val="100"/>
        <w:lang w:val="vi" w:eastAsia="en-US" w:bidi="ar-SA"/>
      </w:rPr>
    </w:lvl>
    <w:lvl w:ilvl="1">
      <w:start w:val="0"/>
      <w:numFmt w:val="bullet"/>
      <w:lvlText w:val="•"/>
      <w:lvlJc w:val="left"/>
      <w:pPr>
        <w:ind w:left="553" w:hanging="125"/>
      </w:pPr>
      <w:rPr>
        <w:rFonts w:hint="default"/>
        <w:lang w:val="vi" w:eastAsia="en-US" w:bidi="ar-SA"/>
      </w:rPr>
    </w:lvl>
    <w:lvl w:ilvl="2">
      <w:start w:val="0"/>
      <w:numFmt w:val="bullet"/>
      <w:lvlText w:val="•"/>
      <w:lvlJc w:val="left"/>
      <w:pPr>
        <w:ind w:left="927" w:hanging="125"/>
      </w:pPr>
      <w:rPr>
        <w:rFonts w:hint="default"/>
        <w:lang w:val="vi" w:eastAsia="en-US" w:bidi="ar-SA"/>
      </w:rPr>
    </w:lvl>
    <w:lvl w:ilvl="3">
      <w:start w:val="0"/>
      <w:numFmt w:val="bullet"/>
      <w:lvlText w:val="•"/>
      <w:lvlJc w:val="left"/>
      <w:pPr>
        <w:ind w:left="1300" w:hanging="125"/>
      </w:pPr>
      <w:rPr>
        <w:rFonts w:hint="default"/>
        <w:lang w:val="vi" w:eastAsia="en-US" w:bidi="ar-SA"/>
      </w:rPr>
    </w:lvl>
    <w:lvl w:ilvl="4">
      <w:start w:val="0"/>
      <w:numFmt w:val="bullet"/>
      <w:lvlText w:val="•"/>
      <w:lvlJc w:val="left"/>
      <w:pPr>
        <w:ind w:left="1674" w:hanging="125"/>
      </w:pPr>
      <w:rPr>
        <w:rFonts w:hint="default"/>
        <w:lang w:val="vi" w:eastAsia="en-US" w:bidi="ar-SA"/>
      </w:rPr>
    </w:lvl>
    <w:lvl w:ilvl="5">
      <w:start w:val="0"/>
      <w:numFmt w:val="bullet"/>
      <w:lvlText w:val="•"/>
      <w:lvlJc w:val="left"/>
      <w:pPr>
        <w:ind w:left="2048" w:hanging="125"/>
      </w:pPr>
      <w:rPr>
        <w:rFonts w:hint="default"/>
        <w:lang w:val="vi" w:eastAsia="en-US" w:bidi="ar-SA"/>
      </w:rPr>
    </w:lvl>
    <w:lvl w:ilvl="6">
      <w:start w:val="0"/>
      <w:numFmt w:val="bullet"/>
      <w:lvlText w:val="•"/>
      <w:lvlJc w:val="left"/>
      <w:pPr>
        <w:ind w:left="2421" w:hanging="125"/>
      </w:pPr>
      <w:rPr>
        <w:rFonts w:hint="default"/>
        <w:lang w:val="vi" w:eastAsia="en-US" w:bidi="ar-SA"/>
      </w:rPr>
    </w:lvl>
    <w:lvl w:ilvl="7">
      <w:start w:val="0"/>
      <w:numFmt w:val="bullet"/>
      <w:lvlText w:val="•"/>
      <w:lvlJc w:val="left"/>
      <w:pPr>
        <w:ind w:left="2795" w:hanging="125"/>
      </w:pPr>
      <w:rPr>
        <w:rFonts w:hint="default"/>
        <w:lang w:val="vi" w:eastAsia="en-US" w:bidi="ar-SA"/>
      </w:rPr>
    </w:lvl>
    <w:lvl w:ilvl="8">
      <w:start w:val="0"/>
      <w:numFmt w:val="bullet"/>
      <w:lvlText w:val="•"/>
      <w:lvlJc w:val="left"/>
      <w:pPr>
        <w:ind w:left="3168" w:hanging="125"/>
      </w:pPr>
      <w:rPr>
        <w:rFonts w:hint="default"/>
        <w:lang w:val="vi" w:eastAsia="en-US" w:bidi="ar-SA"/>
      </w:rPr>
    </w:lvl>
  </w:abstractNum>
  <w:abstractNum w:abstractNumId="3">
    <w:multiLevelType w:val="hybridMultilevel"/>
    <w:lvl w:ilvl="0">
      <w:start w:val="1"/>
      <w:numFmt w:val="decimal"/>
      <w:lvlText w:val="[%1]"/>
      <w:lvlJc w:val="left"/>
      <w:pPr>
        <w:ind w:left="1622" w:hanging="380"/>
        <w:jc w:val="right"/>
      </w:pPr>
      <w:rPr>
        <w:rFonts w:hint="default" w:ascii="Times New Roman" w:hAnsi="Times New Roman" w:eastAsia="Times New Roman" w:cs="Times New Roman"/>
        <w:b w:val="0"/>
        <w:bCs w:val="0"/>
        <w:i w:val="0"/>
        <w:iCs w:val="0"/>
        <w:spacing w:val="-5"/>
        <w:w w:val="100"/>
        <w:sz w:val="28"/>
        <w:szCs w:val="28"/>
        <w:lang w:val="vi" w:eastAsia="en-US" w:bidi="ar-SA"/>
      </w:rPr>
    </w:lvl>
    <w:lvl w:ilvl="1">
      <w:start w:val="0"/>
      <w:numFmt w:val="bullet"/>
      <w:lvlText w:val="-"/>
      <w:lvlJc w:val="left"/>
      <w:pPr>
        <w:ind w:left="682" w:hanging="176"/>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547" w:hanging="176"/>
      </w:pPr>
      <w:rPr>
        <w:rFonts w:hint="default"/>
        <w:lang w:val="vi" w:eastAsia="en-US" w:bidi="ar-SA"/>
      </w:rPr>
    </w:lvl>
    <w:lvl w:ilvl="3">
      <w:start w:val="0"/>
      <w:numFmt w:val="bullet"/>
      <w:lvlText w:val="•"/>
      <w:lvlJc w:val="left"/>
      <w:pPr>
        <w:ind w:left="3474" w:hanging="176"/>
      </w:pPr>
      <w:rPr>
        <w:rFonts w:hint="default"/>
        <w:lang w:val="vi" w:eastAsia="en-US" w:bidi="ar-SA"/>
      </w:rPr>
    </w:lvl>
    <w:lvl w:ilvl="4">
      <w:start w:val="0"/>
      <w:numFmt w:val="bullet"/>
      <w:lvlText w:val="•"/>
      <w:lvlJc w:val="left"/>
      <w:pPr>
        <w:ind w:left="4402" w:hanging="176"/>
      </w:pPr>
      <w:rPr>
        <w:rFonts w:hint="default"/>
        <w:lang w:val="vi" w:eastAsia="en-US" w:bidi="ar-SA"/>
      </w:rPr>
    </w:lvl>
    <w:lvl w:ilvl="5">
      <w:start w:val="0"/>
      <w:numFmt w:val="bullet"/>
      <w:lvlText w:val="•"/>
      <w:lvlJc w:val="left"/>
      <w:pPr>
        <w:ind w:left="5329" w:hanging="176"/>
      </w:pPr>
      <w:rPr>
        <w:rFonts w:hint="default"/>
        <w:lang w:val="vi" w:eastAsia="en-US" w:bidi="ar-SA"/>
      </w:rPr>
    </w:lvl>
    <w:lvl w:ilvl="6">
      <w:start w:val="0"/>
      <w:numFmt w:val="bullet"/>
      <w:lvlText w:val="•"/>
      <w:lvlJc w:val="left"/>
      <w:pPr>
        <w:ind w:left="6256" w:hanging="176"/>
      </w:pPr>
      <w:rPr>
        <w:rFonts w:hint="default"/>
        <w:lang w:val="vi" w:eastAsia="en-US" w:bidi="ar-SA"/>
      </w:rPr>
    </w:lvl>
    <w:lvl w:ilvl="7">
      <w:start w:val="0"/>
      <w:numFmt w:val="bullet"/>
      <w:lvlText w:val="•"/>
      <w:lvlJc w:val="left"/>
      <w:pPr>
        <w:ind w:left="7184" w:hanging="176"/>
      </w:pPr>
      <w:rPr>
        <w:rFonts w:hint="default"/>
        <w:lang w:val="vi" w:eastAsia="en-US" w:bidi="ar-SA"/>
      </w:rPr>
    </w:lvl>
    <w:lvl w:ilvl="8">
      <w:start w:val="0"/>
      <w:numFmt w:val="bullet"/>
      <w:lvlText w:val="•"/>
      <w:lvlJc w:val="left"/>
      <w:pPr>
        <w:ind w:left="8111" w:hanging="176"/>
      </w:pPr>
      <w:rPr>
        <w:rFonts w:hint="default"/>
        <w:lang w:val="vi" w:eastAsia="en-US" w:bidi="ar-SA"/>
      </w:rPr>
    </w:lvl>
  </w:abstractNum>
  <w:abstractNum w:abstractNumId="2">
    <w:multiLevelType w:val="hybridMultilevel"/>
    <w:lvl w:ilvl="0">
      <w:start w:val="0"/>
      <w:numFmt w:val="bullet"/>
      <w:lvlText w:val="-"/>
      <w:lvlJc w:val="left"/>
      <w:pPr>
        <w:ind w:left="682" w:hanging="180"/>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608" w:hanging="180"/>
      </w:pPr>
      <w:rPr>
        <w:rFonts w:hint="default"/>
        <w:lang w:val="vi" w:eastAsia="en-US" w:bidi="ar-SA"/>
      </w:rPr>
    </w:lvl>
    <w:lvl w:ilvl="2">
      <w:start w:val="0"/>
      <w:numFmt w:val="bullet"/>
      <w:lvlText w:val="•"/>
      <w:lvlJc w:val="left"/>
      <w:pPr>
        <w:ind w:left="2537" w:hanging="180"/>
      </w:pPr>
      <w:rPr>
        <w:rFonts w:hint="default"/>
        <w:lang w:val="vi" w:eastAsia="en-US" w:bidi="ar-SA"/>
      </w:rPr>
    </w:lvl>
    <w:lvl w:ilvl="3">
      <w:start w:val="0"/>
      <w:numFmt w:val="bullet"/>
      <w:lvlText w:val="•"/>
      <w:lvlJc w:val="left"/>
      <w:pPr>
        <w:ind w:left="3465" w:hanging="180"/>
      </w:pPr>
      <w:rPr>
        <w:rFonts w:hint="default"/>
        <w:lang w:val="vi" w:eastAsia="en-US" w:bidi="ar-SA"/>
      </w:rPr>
    </w:lvl>
    <w:lvl w:ilvl="4">
      <w:start w:val="0"/>
      <w:numFmt w:val="bullet"/>
      <w:lvlText w:val="•"/>
      <w:lvlJc w:val="left"/>
      <w:pPr>
        <w:ind w:left="4394" w:hanging="180"/>
      </w:pPr>
      <w:rPr>
        <w:rFonts w:hint="default"/>
        <w:lang w:val="vi" w:eastAsia="en-US" w:bidi="ar-SA"/>
      </w:rPr>
    </w:lvl>
    <w:lvl w:ilvl="5">
      <w:start w:val="0"/>
      <w:numFmt w:val="bullet"/>
      <w:lvlText w:val="•"/>
      <w:lvlJc w:val="left"/>
      <w:pPr>
        <w:ind w:left="5323" w:hanging="180"/>
      </w:pPr>
      <w:rPr>
        <w:rFonts w:hint="default"/>
        <w:lang w:val="vi" w:eastAsia="en-US" w:bidi="ar-SA"/>
      </w:rPr>
    </w:lvl>
    <w:lvl w:ilvl="6">
      <w:start w:val="0"/>
      <w:numFmt w:val="bullet"/>
      <w:lvlText w:val="•"/>
      <w:lvlJc w:val="left"/>
      <w:pPr>
        <w:ind w:left="6251" w:hanging="180"/>
      </w:pPr>
      <w:rPr>
        <w:rFonts w:hint="default"/>
        <w:lang w:val="vi" w:eastAsia="en-US" w:bidi="ar-SA"/>
      </w:rPr>
    </w:lvl>
    <w:lvl w:ilvl="7">
      <w:start w:val="0"/>
      <w:numFmt w:val="bullet"/>
      <w:lvlText w:val="•"/>
      <w:lvlJc w:val="left"/>
      <w:pPr>
        <w:ind w:left="7180" w:hanging="180"/>
      </w:pPr>
      <w:rPr>
        <w:rFonts w:hint="default"/>
        <w:lang w:val="vi" w:eastAsia="en-US" w:bidi="ar-SA"/>
      </w:rPr>
    </w:lvl>
    <w:lvl w:ilvl="8">
      <w:start w:val="0"/>
      <w:numFmt w:val="bullet"/>
      <w:lvlText w:val="•"/>
      <w:lvlJc w:val="left"/>
      <w:pPr>
        <w:ind w:left="8109" w:hanging="180"/>
      </w:pPr>
      <w:rPr>
        <w:rFonts w:hint="default"/>
        <w:lang w:val="vi" w:eastAsia="en-US" w:bidi="ar-SA"/>
      </w:rPr>
    </w:lvl>
  </w:abstractNum>
  <w:abstractNum w:abstractNumId="1">
    <w:multiLevelType w:val="hybridMultilevel"/>
    <w:lvl w:ilvl="0">
      <w:start w:val="0"/>
      <w:numFmt w:val="bullet"/>
      <w:lvlText w:val="-"/>
      <w:lvlJc w:val="left"/>
      <w:pPr>
        <w:ind w:left="112"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04" w:hanging="164"/>
      </w:pPr>
      <w:rPr>
        <w:rFonts w:hint="default"/>
        <w:lang w:val="vi" w:eastAsia="en-US" w:bidi="ar-SA"/>
      </w:rPr>
    </w:lvl>
    <w:lvl w:ilvl="2">
      <w:start w:val="0"/>
      <w:numFmt w:val="bullet"/>
      <w:lvlText w:val="•"/>
      <w:lvlJc w:val="left"/>
      <w:pPr>
        <w:ind w:left="2089" w:hanging="164"/>
      </w:pPr>
      <w:rPr>
        <w:rFonts w:hint="default"/>
        <w:lang w:val="vi" w:eastAsia="en-US" w:bidi="ar-SA"/>
      </w:rPr>
    </w:lvl>
    <w:lvl w:ilvl="3">
      <w:start w:val="0"/>
      <w:numFmt w:val="bullet"/>
      <w:lvlText w:val="•"/>
      <w:lvlJc w:val="left"/>
      <w:pPr>
        <w:ind w:left="3073" w:hanging="164"/>
      </w:pPr>
      <w:rPr>
        <w:rFonts w:hint="default"/>
        <w:lang w:val="vi" w:eastAsia="en-US" w:bidi="ar-SA"/>
      </w:rPr>
    </w:lvl>
    <w:lvl w:ilvl="4">
      <w:start w:val="0"/>
      <w:numFmt w:val="bullet"/>
      <w:lvlText w:val="•"/>
      <w:lvlJc w:val="left"/>
      <w:pPr>
        <w:ind w:left="4058" w:hanging="164"/>
      </w:pPr>
      <w:rPr>
        <w:rFonts w:hint="default"/>
        <w:lang w:val="vi" w:eastAsia="en-US" w:bidi="ar-SA"/>
      </w:rPr>
    </w:lvl>
    <w:lvl w:ilvl="5">
      <w:start w:val="0"/>
      <w:numFmt w:val="bullet"/>
      <w:lvlText w:val="•"/>
      <w:lvlJc w:val="left"/>
      <w:pPr>
        <w:ind w:left="5043" w:hanging="164"/>
      </w:pPr>
      <w:rPr>
        <w:rFonts w:hint="default"/>
        <w:lang w:val="vi" w:eastAsia="en-US" w:bidi="ar-SA"/>
      </w:rPr>
    </w:lvl>
    <w:lvl w:ilvl="6">
      <w:start w:val="0"/>
      <w:numFmt w:val="bullet"/>
      <w:lvlText w:val="•"/>
      <w:lvlJc w:val="left"/>
      <w:pPr>
        <w:ind w:left="6027" w:hanging="164"/>
      </w:pPr>
      <w:rPr>
        <w:rFonts w:hint="default"/>
        <w:lang w:val="vi" w:eastAsia="en-US" w:bidi="ar-SA"/>
      </w:rPr>
    </w:lvl>
    <w:lvl w:ilvl="7">
      <w:start w:val="0"/>
      <w:numFmt w:val="bullet"/>
      <w:lvlText w:val="•"/>
      <w:lvlJc w:val="left"/>
      <w:pPr>
        <w:ind w:left="7012" w:hanging="164"/>
      </w:pPr>
      <w:rPr>
        <w:rFonts w:hint="default"/>
        <w:lang w:val="vi" w:eastAsia="en-US" w:bidi="ar-SA"/>
      </w:rPr>
    </w:lvl>
    <w:lvl w:ilvl="8">
      <w:start w:val="0"/>
      <w:numFmt w:val="bullet"/>
      <w:lvlText w:val="•"/>
      <w:lvlJc w:val="left"/>
      <w:pPr>
        <w:ind w:left="7997" w:hanging="164"/>
      </w:pPr>
      <w:rPr>
        <w:rFonts w:hint="default"/>
        <w:lang w:val="vi" w:eastAsia="en-US" w:bidi="ar-SA"/>
      </w:rPr>
    </w:lvl>
  </w:abstractNum>
  <w:abstractNum w:abstractNumId="0">
    <w:multiLevelType w:val="hybridMultilevel"/>
    <w:lvl w:ilvl="0">
      <w:start w:val="1"/>
      <w:numFmt w:val="decimal"/>
      <w:lvlText w:val="%1."/>
      <w:lvlJc w:val="left"/>
      <w:pPr>
        <w:ind w:left="1529"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682" w:hanging="204"/>
      </w:pPr>
      <w:rPr>
        <w:rFonts w:hint="default" w:ascii="Times New Roman" w:hAnsi="Times New Roman" w:eastAsia="Times New Roman" w:cs="Times New Roman"/>
        <w:b/>
        <w:bCs/>
        <w:i/>
        <w:iCs/>
        <w:w w:val="100"/>
        <w:sz w:val="28"/>
        <w:szCs w:val="28"/>
        <w:lang w:val="vi" w:eastAsia="en-US" w:bidi="ar-SA"/>
      </w:rPr>
    </w:lvl>
    <w:lvl w:ilvl="2">
      <w:start w:val="0"/>
      <w:numFmt w:val="bullet"/>
      <w:lvlText w:val="•"/>
      <w:lvlJc w:val="left"/>
      <w:pPr>
        <w:ind w:left="2458" w:hanging="204"/>
      </w:pPr>
      <w:rPr>
        <w:rFonts w:hint="default"/>
        <w:lang w:val="vi" w:eastAsia="en-US" w:bidi="ar-SA"/>
      </w:rPr>
    </w:lvl>
    <w:lvl w:ilvl="3">
      <w:start w:val="0"/>
      <w:numFmt w:val="bullet"/>
      <w:lvlText w:val="•"/>
      <w:lvlJc w:val="left"/>
      <w:pPr>
        <w:ind w:left="3396" w:hanging="204"/>
      </w:pPr>
      <w:rPr>
        <w:rFonts w:hint="default"/>
        <w:lang w:val="vi" w:eastAsia="en-US" w:bidi="ar-SA"/>
      </w:rPr>
    </w:lvl>
    <w:lvl w:ilvl="4">
      <w:start w:val="0"/>
      <w:numFmt w:val="bullet"/>
      <w:lvlText w:val="•"/>
      <w:lvlJc w:val="left"/>
      <w:pPr>
        <w:ind w:left="4335" w:hanging="204"/>
      </w:pPr>
      <w:rPr>
        <w:rFonts w:hint="default"/>
        <w:lang w:val="vi" w:eastAsia="en-US" w:bidi="ar-SA"/>
      </w:rPr>
    </w:lvl>
    <w:lvl w:ilvl="5">
      <w:start w:val="0"/>
      <w:numFmt w:val="bullet"/>
      <w:lvlText w:val="•"/>
      <w:lvlJc w:val="left"/>
      <w:pPr>
        <w:ind w:left="5273" w:hanging="204"/>
      </w:pPr>
      <w:rPr>
        <w:rFonts w:hint="default"/>
        <w:lang w:val="vi" w:eastAsia="en-US" w:bidi="ar-SA"/>
      </w:rPr>
    </w:lvl>
    <w:lvl w:ilvl="6">
      <w:start w:val="0"/>
      <w:numFmt w:val="bullet"/>
      <w:lvlText w:val="•"/>
      <w:lvlJc w:val="left"/>
      <w:pPr>
        <w:ind w:left="6212" w:hanging="204"/>
      </w:pPr>
      <w:rPr>
        <w:rFonts w:hint="default"/>
        <w:lang w:val="vi" w:eastAsia="en-US" w:bidi="ar-SA"/>
      </w:rPr>
    </w:lvl>
    <w:lvl w:ilvl="7">
      <w:start w:val="0"/>
      <w:numFmt w:val="bullet"/>
      <w:lvlText w:val="•"/>
      <w:lvlJc w:val="left"/>
      <w:pPr>
        <w:ind w:left="7150" w:hanging="204"/>
      </w:pPr>
      <w:rPr>
        <w:rFonts w:hint="default"/>
        <w:lang w:val="vi" w:eastAsia="en-US" w:bidi="ar-SA"/>
      </w:rPr>
    </w:lvl>
    <w:lvl w:ilvl="8">
      <w:start w:val="0"/>
      <w:numFmt w:val="bullet"/>
      <w:lvlText w:val="•"/>
      <w:lvlJc w:val="left"/>
      <w:pPr>
        <w:ind w:left="8089" w:hanging="20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68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24"/>
      <w:ind w:left="1401" w:right="1086"/>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682" w:hanging="164"/>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52" w:lineRule="exact"/>
      <w:ind w:left="174"/>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TOØA AÙN NHAÂN DAÂN</dc:title>
  <dcterms:created xsi:type="dcterms:W3CDTF">2022-12-09T02:23:20Z</dcterms:created>
  <dcterms:modified xsi:type="dcterms:W3CDTF">2022-12-09T02:23:20Z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2010</vt:lpwstr>
  </property>
  <property fmtid="{D5CDD505-2E9C-101B-9397-08002B2CF9AE}" pid="4" name="LastSaved">
    <vt:filetime>2022-12-09T00:00:00Z</vt:filetime>
  </property>
  <property fmtid="{D5CDD505-2E9C-101B-9397-08002B2CF9AE}" pid="5" name="Producer">
    <vt:lpwstr>Microsoft® Word 2010</vt:lpwstr>
  </property>
</Properties>
</file>