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815" w:val="left" w:leader="none"/>
        </w:tabs>
        <w:spacing w:before="80"/>
        <w:ind w:left="403" w:right="0" w:firstLine="0"/>
        <w:jc w:val="left"/>
        <w:rPr>
          <w:b/>
          <w:sz w:val="24"/>
        </w:rPr>
      </w:pPr>
      <w:r>
        <w:rPr>
          <w:b/>
          <w:sz w:val="24"/>
        </w:rPr>
        <w:t>TÒA</w:t>
      </w:r>
      <w:r>
        <w:rPr>
          <w:b/>
          <w:spacing w:val="4"/>
          <w:sz w:val="24"/>
        </w:rPr>
        <w:t> </w:t>
      </w:r>
      <w:r>
        <w:rPr>
          <w:b/>
          <w:sz w:val="24"/>
        </w:rPr>
        <w:t>ÁN</w:t>
      </w:r>
      <w:r>
        <w:rPr>
          <w:b/>
          <w:spacing w:val="7"/>
          <w:sz w:val="24"/>
        </w:rPr>
        <w:t> </w:t>
      </w:r>
      <w:r>
        <w:rPr>
          <w:b/>
          <w:sz w:val="24"/>
        </w:rPr>
        <w:t>NHÂN</w:t>
      </w:r>
      <w:r>
        <w:rPr>
          <w:b/>
          <w:spacing w:val="7"/>
          <w:sz w:val="24"/>
        </w:rPr>
        <w:t> </w:t>
      </w:r>
      <w:r>
        <w:rPr>
          <w:b/>
          <w:spacing w:val="-5"/>
          <w:sz w:val="24"/>
        </w:rPr>
        <w:t>DÂN</w:t>
      </w:r>
      <w:r>
        <w:rPr>
          <w:b/>
          <w:sz w:val="24"/>
        </w:rPr>
        <w:tab/>
        <w:t>CỘNG</w:t>
      </w:r>
      <w:r>
        <w:rPr>
          <w:b/>
          <w:spacing w:val="5"/>
          <w:sz w:val="24"/>
        </w:rPr>
        <w:t> </w:t>
      </w:r>
      <w:r>
        <w:rPr>
          <w:b/>
          <w:sz w:val="24"/>
        </w:rPr>
        <w:t>HÒA</w:t>
      </w:r>
      <w:r>
        <w:rPr>
          <w:b/>
          <w:spacing w:val="10"/>
          <w:sz w:val="24"/>
        </w:rPr>
        <w:t> </w:t>
      </w:r>
      <w:r>
        <w:rPr>
          <w:b/>
          <w:sz w:val="24"/>
        </w:rPr>
        <w:t>XÃ</w:t>
      </w:r>
      <w:r>
        <w:rPr>
          <w:b/>
          <w:spacing w:val="9"/>
          <w:sz w:val="24"/>
        </w:rPr>
        <w:t> </w:t>
      </w:r>
      <w:r>
        <w:rPr>
          <w:b/>
          <w:sz w:val="24"/>
        </w:rPr>
        <w:t>HỘI</w:t>
      </w:r>
      <w:r>
        <w:rPr>
          <w:b/>
          <w:spacing w:val="7"/>
          <w:sz w:val="24"/>
        </w:rPr>
        <w:t> </w:t>
      </w:r>
      <w:r>
        <w:rPr>
          <w:b/>
          <w:sz w:val="24"/>
        </w:rPr>
        <w:t>CHỦ</w:t>
      </w:r>
      <w:r>
        <w:rPr>
          <w:b/>
          <w:spacing w:val="6"/>
          <w:sz w:val="24"/>
        </w:rPr>
        <w:t> </w:t>
      </w:r>
      <w:r>
        <w:rPr>
          <w:b/>
          <w:sz w:val="24"/>
        </w:rPr>
        <w:t>NGHĨA</w:t>
      </w:r>
      <w:r>
        <w:rPr>
          <w:b/>
          <w:spacing w:val="9"/>
          <w:sz w:val="24"/>
        </w:rPr>
        <w:t> </w:t>
      </w:r>
      <w:r>
        <w:rPr>
          <w:b/>
          <w:sz w:val="24"/>
        </w:rPr>
        <w:t>VIỆT</w:t>
      </w:r>
      <w:r>
        <w:rPr>
          <w:b/>
          <w:spacing w:val="9"/>
          <w:sz w:val="24"/>
        </w:rPr>
        <w:t> </w:t>
      </w:r>
      <w:r>
        <w:rPr>
          <w:b/>
          <w:spacing w:val="-5"/>
          <w:sz w:val="24"/>
        </w:rPr>
        <w:t>NAM</w:t>
      </w:r>
    </w:p>
    <w:p>
      <w:pPr>
        <w:tabs>
          <w:tab w:pos="4816" w:val="left" w:leader="none"/>
        </w:tabs>
        <w:spacing w:before="0"/>
        <w:ind w:left="175" w:right="0" w:firstLine="0"/>
        <w:jc w:val="left"/>
        <w:rPr>
          <w:b/>
          <w:sz w:val="26"/>
        </w:rPr>
      </w:pPr>
      <w:r>
        <w:rPr/>
        <w:pict>
          <v:shape style="position:absolute;margin-left:332.399994pt;margin-top:16.110279pt;width:152.3pt;height:.1pt;mso-position-horizontal-relative:page;mso-position-vertical-relative:paragraph;z-index:-15728640;mso-wrap-distance-left:0;mso-wrap-distance-right:0" id="docshape2" coordorigin="6648,322" coordsize="3046,0" path="m6648,322l9694,322e" filled="false" stroked="true" strokeweight=".72pt" strokecolor="#000000">
            <v:path arrowok="t"/>
            <v:stroke dashstyle="solid"/>
            <w10:wrap type="topAndBottom"/>
          </v:shape>
        </w:pict>
      </w:r>
      <w:r>
        <w:rPr>
          <w:b/>
          <w:sz w:val="24"/>
        </w:rPr>
        <w:t>HUYỆNPHƯỚC</w:t>
      </w:r>
      <w:r>
        <w:rPr>
          <w:b/>
          <w:spacing w:val="22"/>
          <w:sz w:val="24"/>
        </w:rPr>
        <w:t> </w:t>
      </w:r>
      <w:r>
        <w:rPr>
          <w:b/>
          <w:spacing w:val="-4"/>
          <w:sz w:val="24"/>
        </w:rPr>
        <w:t>LONG</w:t>
      </w:r>
      <w:r>
        <w:rPr>
          <w:b/>
          <w:sz w:val="24"/>
        </w:rPr>
        <w:tab/>
      </w:r>
      <w:r>
        <w:rPr>
          <w:b/>
          <w:sz w:val="26"/>
        </w:rPr>
        <w:t>Độc</w:t>
      </w:r>
      <w:r>
        <w:rPr>
          <w:b/>
          <w:spacing w:val="1"/>
          <w:sz w:val="26"/>
        </w:rPr>
        <w:t> </w:t>
      </w:r>
      <w:r>
        <w:rPr>
          <w:b/>
          <w:sz w:val="26"/>
        </w:rPr>
        <w:t>lập</w:t>
      </w:r>
      <w:r>
        <w:rPr>
          <w:b/>
          <w:spacing w:val="3"/>
          <w:sz w:val="26"/>
        </w:rPr>
        <w:t> </w:t>
      </w:r>
      <w:r>
        <w:rPr>
          <w:b/>
          <w:sz w:val="26"/>
        </w:rPr>
        <w:t>-</w:t>
      </w:r>
      <w:r>
        <w:rPr>
          <w:b/>
          <w:spacing w:val="2"/>
          <w:sz w:val="26"/>
        </w:rPr>
        <w:t> </w:t>
      </w:r>
      <w:r>
        <w:rPr>
          <w:b/>
          <w:sz w:val="26"/>
        </w:rPr>
        <w:t>Tự</w:t>
      </w:r>
      <w:r>
        <w:rPr>
          <w:b/>
          <w:spacing w:val="3"/>
          <w:sz w:val="26"/>
        </w:rPr>
        <w:t> </w:t>
      </w:r>
      <w:r>
        <w:rPr>
          <w:b/>
          <w:sz w:val="26"/>
        </w:rPr>
        <w:t>do</w:t>
      </w:r>
      <w:r>
        <w:rPr>
          <w:b/>
          <w:spacing w:val="4"/>
          <w:sz w:val="26"/>
        </w:rPr>
        <w:t> </w:t>
      </w:r>
      <w:r>
        <w:rPr>
          <w:b/>
          <w:sz w:val="26"/>
        </w:rPr>
        <w:t>- Hạnh </w:t>
      </w:r>
      <w:r>
        <w:rPr>
          <w:b/>
          <w:spacing w:val="-4"/>
          <w:sz w:val="26"/>
        </w:rPr>
        <w:t>phúc</w:t>
      </w:r>
    </w:p>
    <w:p>
      <w:pPr>
        <w:spacing w:before="0"/>
        <w:ind w:left="544" w:right="0" w:firstLine="0"/>
        <w:jc w:val="left"/>
        <w:rPr>
          <w:b/>
          <w:sz w:val="24"/>
        </w:rPr>
      </w:pPr>
      <w:bookmarkStart w:name="TỈNH BẠC LIÊU                  " w:id="1"/>
      <w:bookmarkEnd w:id="1"/>
      <w:r>
        <w:rPr/>
      </w:r>
      <w:r>
        <w:rPr>
          <w:b/>
          <w:sz w:val="24"/>
        </w:rPr>
        <w:t>TỈNH</w:t>
      </w:r>
      <w:r>
        <w:rPr>
          <w:b/>
          <w:spacing w:val="6"/>
          <w:sz w:val="24"/>
        </w:rPr>
        <w:t> </w:t>
      </w:r>
      <w:r>
        <w:rPr>
          <w:b/>
          <w:sz w:val="24"/>
        </w:rPr>
        <w:t>BẠC</w:t>
      </w:r>
      <w:r>
        <w:rPr>
          <w:b/>
          <w:spacing w:val="4"/>
          <w:sz w:val="24"/>
        </w:rPr>
        <w:t> </w:t>
      </w:r>
      <w:r>
        <w:rPr>
          <w:b/>
          <w:spacing w:val="-4"/>
          <w:sz w:val="24"/>
        </w:rPr>
        <w:t>LIÊU</w:t>
      </w:r>
    </w:p>
    <w:p>
      <w:pPr>
        <w:pStyle w:val="BodyText"/>
        <w:spacing w:line="20" w:lineRule="exact"/>
        <w:ind w:left="609" w:firstLine="0"/>
        <w:jc w:val="left"/>
        <w:rPr>
          <w:sz w:val="2"/>
        </w:rPr>
      </w:pPr>
      <w:r>
        <w:rPr>
          <w:sz w:val="2"/>
        </w:rPr>
        <w:pict>
          <v:group style="width:84.6pt;height:.75pt;mso-position-horizontal-relative:char;mso-position-vertical-relative:line" id="docshapegroup3" coordorigin="0,0" coordsize="1692,15">
            <v:line style="position:absolute" from="0,7" to="1692,7" stroked="true" strokeweight=".72pt" strokecolor="#000000">
              <v:stroke dashstyle="solid"/>
            </v:line>
          </v:group>
        </w:pict>
      </w:r>
      <w:r>
        <w:rPr>
          <w:sz w:val="2"/>
        </w:rPr>
      </w:r>
    </w:p>
    <w:p>
      <w:pPr>
        <w:spacing w:line="244" w:lineRule="auto" w:before="170"/>
        <w:ind w:left="175" w:right="6020" w:firstLine="0"/>
        <w:jc w:val="left"/>
        <w:rPr>
          <w:sz w:val="22"/>
        </w:rPr>
      </w:pPr>
      <w:bookmarkStart w:name="Bản án số: 29/2021/DS-ST " w:id="2"/>
      <w:bookmarkEnd w:id="2"/>
      <w:r>
        <w:rPr/>
      </w:r>
      <w:r>
        <w:rPr>
          <w:sz w:val="22"/>
        </w:rPr>
        <w:t>Bản án số: 29/2021/DS-ST Ngày: 21 – 5 – 2021</w:t>
      </w:r>
    </w:p>
    <w:p>
      <w:pPr>
        <w:spacing w:before="2"/>
        <w:ind w:left="175" w:right="0" w:firstLine="0"/>
        <w:jc w:val="left"/>
        <w:rPr>
          <w:i/>
          <w:sz w:val="22"/>
        </w:rPr>
      </w:pPr>
      <w:r>
        <w:rPr>
          <w:i/>
          <w:sz w:val="22"/>
        </w:rPr>
        <w:t>V/v</w:t>
      </w:r>
      <w:r>
        <w:rPr>
          <w:i/>
          <w:spacing w:val="9"/>
          <w:sz w:val="22"/>
        </w:rPr>
        <w:t> </w:t>
      </w:r>
      <w:r>
        <w:rPr>
          <w:i/>
          <w:sz w:val="22"/>
        </w:rPr>
        <w:t>tranh</w:t>
      </w:r>
      <w:r>
        <w:rPr>
          <w:i/>
          <w:spacing w:val="7"/>
          <w:sz w:val="22"/>
        </w:rPr>
        <w:t> </w:t>
      </w:r>
      <w:r>
        <w:rPr>
          <w:i/>
          <w:sz w:val="22"/>
        </w:rPr>
        <w:t>chấp</w:t>
      </w:r>
      <w:r>
        <w:rPr>
          <w:i/>
          <w:spacing w:val="7"/>
          <w:sz w:val="22"/>
        </w:rPr>
        <w:t> </w:t>
      </w:r>
      <w:r>
        <w:rPr>
          <w:i/>
          <w:sz w:val="22"/>
        </w:rPr>
        <w:t>hợp</w:t>
      </w:r>
      <w:r>
        <w:rPr>
          <w:i/>
          <w:spacing w:val="11"/>
          <w:sz w:val="22"/>
        </w:rPr>
        <w:t> </w:t>
      </w:r>
      <w:r>
        <w:rPr>
          <w:i/>
          <w:sz w:val="22"/>
        </w:rPr>
        <w:t>đồng</w:t>
      </w:r>
      <w:r>
        <w:rPr>
          <w:i/>
          <w:spacing w:val="5"/>
          <w:sz w:val="22"/>
        </w:rPr>
        <w:t> </w:t>
      </w:r>
      <w:r>
        <w:rPr>
          <w:i/>
          <w:sz w:val="22"/>
        </w:rPr>
        <w:t>vay</w:t>
      </w:r>
      <w:r>
        <w:rPr>
          <w:i/>
          <w:spacing w:val="7"/>
          <w:sz w:val="22"/>
        </w:rPr>
        <w:t> </w:t>
      </w:r>
      <w:r>
        <w:rPr>
          <w:i/>
          <w:sz w:val="22"/>
        </w:rPr>
        <w:t>tài</w:t>
      </w:r>
      <w:r>
        <w:rPr>
          <w:i/>
          <w:spacing w:val="9"/>
          <w:sz w:val="22"/>
        </w:rPr>
        <w:t> </w:t>
      </w:r>
      <w:r>
        <w:rPr>
          <w:i/>
          <w:spacing w:val="-5"/>
          <w:sz w:val="22"/>
        </w:rPr>
        <w:t>sản</w:t>
      </w:r>
    </w:p>
    <w:p>
      <w:pPr>
        <w:pStyle w:val="BodyText"/>
        <w:spacing w:before="9"/>
        <w:ind w:left="0" w:firstLine="0"/>
        <w:jc w:val="left"/>
        <w:rPr>
          <w:i/>
          <w:sz w:val="35"/>
        </w:rPr>
      </w:pPr>
    </w:p>
    <w:p>
      <w:pPr>
        <w:pStyle w:val="Title"/>
      </w:pPr>
      <w:bookmarkStart w:name="NHÂN DANH " w:id="3"/>
      <w:bookmarkEnd w:id="3"/>
      <w:r>
        <w:rPr>
          <w:b w:val="0"/>
        </w:rPr>
      </w:r>
      <w:r>
        <w:rPr/>
        <w:t>NHÂN</w:t>
      </w:r>
      <w:r>
        <w:rPr>
          <w:spacing w:val="-3"/>
        </w:rPr>
        <w:t> </w:t>
      </w:r>
      <w:r>
        <w:rPr>
          <w:spacing w:val="-4"/>
        </w:rPr>
        <w:t>DANH</w:t>
      </w:r>
    </w:p>
    <w:p>
      <w:pPr>
        <w:pStyle w:val="Heading1"/>
        <w:spacing w:before="59"/>
        <w:ind w:right="706"/>
      </w:pPr>
      <w:r>
        <w:rPr/>
        <w:t>NƯỚC</w:t>
      </w:r>
      <w:r>
        <w:rPr>
          <w:spacing w:val="2"/>
        </w:rPr>
        <w:t> </w:t>
      </w:r>
      <w:r>
        <w:rPr/>
        <w:t>CỘNG</w:t>
      </w:r>
      <w:r>
        <w:rPr>
          <w:spacing w:val="2"/>
        </w:rPr>
        <w:t> </w:t>
      </w:r>
      <w:r>
        <w:rPr/>
        <w:t>HÒA</w:t>
      </w:r>
      <w:r>
        <w:rPr>
          <w:spacing w:val="4"/>
        </w:rPr>
        <w:t> </w:t>
      </w:r>
      <w:r>
        <w:rPr/>
        <w:t>XÃ</w:t>
      </w:r>
      <w:r>
        <w:rPr>
          <w:spacing w:val="4"/>
        </w:rPr>
        <w:t> </w:t>
      </w:r>
      <w:r>
        <w:rPr/>
        <w:t>HỘI</w:t>
      </w:r>
      <w:r>
        <w:rPr>
          <w:spacing w:val="5"/>
        </w:rPr>
        <w:t> </w:t>
      </w:r>
      <w:r>
        <w:rPr/>
        <w:t>CHỦ</w:t>
      </w:r>
      <w:r>
        <w:rPr>
          <w:spacing w:val="6"/>
        </w:rPr>
        <w:t> </w:t>
      </w:r>
      <w:r>
        <w:rPr/>
        <w:t>NGHĨA</w:t>
      </w:r>
      <w:r>
        <w:rPr>
          <w:spacing w:val="2"/>
        </w:rPr>
        <w:t> </w:t>
      </w:r>
      <w:r>
        <w:rPr/>
        <w:t>VIỆT</w:t>
      </w:r>
      <w:r>
        <w:rPr>
          <w:spacing w:val="4"/>
        </w:rPr>
        <w:t> </w:t>
      </w:r>
      <w:r>
        <w:rPr>
          <w:spacing w:val="-5"/>
        </w:rPr>
        <w:t>NAM</w:t>
      </w:r>
    </w:p>
    <w:p>
      <w:pPr>
        <w:pStyle w:val="BodyText"/>
        <w:spacing w:before="7"/>
        <w:ind w:left="0" w:firstLine="0"/>
        <w:jc w:val="left"/>
        <w:rPr>
          <w:b/>
        </w:rPr>
      </w:pPr>
    </w:p>
    <w:p>
      <w:pPr>
        <w:spacing w:before="0"/>
        <w:ind w:left="761" w:right="706" w:firstLine="0"/>
        <w:jc w:val="center"/>
        <w:rPr>
          <w:b/>
          <w:sz w:val="26"/>
        </w:rPr>
      </w:pPr>
      <w:bookmarkStart w:name="TÒA ÁN NHÂN DÂN HUYỆN PHƯỚC LONG – TỈNH " w:id="4"/>
      <w:bookmarkEnd w:id="4"/>
      <w:r>
        <w:rPr/>
      </w:r>
      <w:r>
        <w:rPr>
          <w:b/>
          <w:sz w:val="26"/>
        </w:rPr>
        <w:t>TÒA</w:t>
      </w:r>
      <w:r>
        <w:rPr>
          <w:b/>
          <w:spacing w:val="4"/>
          <w:sz w:val="26"/>
        </w:rPr>
        <w:t> </w:t>
      </w:r>
      <w:r>
        <w:rPr>
          <w:b/>
          <w:sz w:val="26"/>
        </w:rPr>
        <w:t>ÁN</w:t>
      </w:r>
      <w:r>
        <w:rPr>
          <w:b/>
          <w:spacing w:val="6"/>
          <w:sz w:val="26"/>
        </w:rPr>
        <w:t> </w:t>
      </w:r>
      <w:r>
        <w:rPr>
          <w:b/>
          <w:sz w:val="26"/>
        </w:rPr>
        <w:t>NHÂN</w:t>
      </w:r>
      <w:r>
        <w:rPr>
          <w:b/>
          <w:spacing w:val="1"/>
          <w:sz w:val="26"/>
        </w:rPr>
        <w:t> </w:t>
      </w:r>
      <w:r>
        <w:rPr>
          <w:b/>
          <w:sz w:val="26"/>
        </w:rPr>
        <w:t>DÂN</w:t>
      </w:r>
      <w:r>
        <w:rPr>
          <w:b/>
          <w:spacing w:val="4"/>
          <w:sz w:val="26"/>
        </w:rPr>
        <w:t> </w:t>
      </w:r>
      <w:r>
        <w:rPr>
          <w:b/>
          <w:sz w:val="26"/>
        </w:rPr>
        <w:t>HUYỆN</w:t>
      </w:r>
      <w:r>
        <w:rPr>
          <w:b/>
          <w:spacing w:val="4"/>
          <w:sz w:val="26"/>
        </w:rPr>
        <w:t> </w:t>
      </w:r>
      <w:r>
        <w:rPr>
          <w:b/>
          <w:sz w:val="26"/>
        </w:rPr>
        <w:t>PHƯỚC</w:t>
      </w:r>
      <w:r>
        <w:rPr>
          <w:b/>
          <w:spacing w:val="2"/>
          <w:sz w:val="26"/>
        </w:rPr>
        <w:t> </w:t>
      </w:r>
      <w:r>
        <w:rPr>
          <w:b/>
          <w:sz w:val="26"/>
        </w:rPr>
        <w:t>LONG</w:t>
      </w:r>
      <w:r>
        <w:rPr>
          <w:b/>
          <w:spacing w:val="3"/>
          <w:sz w:val="26"/>
        </w:rPr>
        <w:t> </w:t>
      </w:r>
      <w:r>
        <w:rPr>
          <w:b/>
          <w:sz w:val="26"/>
        </w:rPr>
        <w:t>–</w:t>
      </w:r>
      <w:r>
        <w:rPr>
          <w:b/>
          <w:spacing w:val="6"/>
          <w:sz w:val="26"/>
        </w:rPr>
        <w:t> </w:t>
      </w:r>
      <w:r>
        <w:rPr>
          <w:b/>
          <w:sz w:val="26"/>
        </w:rPr>
        <w:t>TỈNH</w:t>
      </w:r>
      <w:r>
        <w:rPr>
          <w:b/>
          <w:spacing w:val="4"/>
          <w:sz w:val="26"/>
        </w:rPr>
        <w:t> </w:t>
      </w:r>
      <w:r>
        <w:rPr>
          <w:b/>
          <w:sz w:val="26"/>
        </w:rPr>
        <w:t>BẠC</w:t>
      </w:r>
      <w:r>
        <w:rPr>
          <w:b/>
          <w:spacing w:val="4"/>
          <w:sz w:val="26"/>
        </w:rPr>
        <w:t> </w:t>
      </w:r>
      <w:r>
        <w:rPr>
          <w:b/>
          <w:spacing w:val="-4"/>
          <w:sz w:val="26"/>
        </w:rPr>
        <w:t>LIÊU</w:t>
      </w:r>
    </w:p>
    <w:p>
      <w:pPr>
        <w:spacing w:before="229"/>
        <w:ind w:left="705" w:right="0" w:firstLine="0"/>
        <w:jc w:val="left"/>
        <w:rPr>
          <w:b/>
          <w:i/>
          <w:sz w:val="26"/>
        </w:rPr>
      </w:pPr>
      <w:r>
        <w:rPr>
          <w:b/>
          <w:i/>
          <w:sz w:val="26"/>
        </w:rPr>
        <w:t>-</w:t>
      </w:r>
      <w:r>
        <w:rPr>
          <w:b/>
          <w:i/>
          <w:spacing w:val="4"/>
          <w:sz w:val="26"/>
        </w:rPr>
        <w:t> </w:t>
      </w:r>
      <w:r>
        <w:rPr>
          <w:b/>
          <w:i/>
          <w:sz w:val="26"/>
        </w:rPr>
        <w:t>Thành phần</w:t>
      </w:r>
      <w:r>
        <w:rPr>
          <w:b/>
          <w:i/>
          <w:spacing w:val="3"/>
          <w:sz w:val="26"/>
        </w:rPr>
        <w:t> </w:t>
      </w:r>
      <w:r>
        <w:rPr>
          <w:b/>
          <w:i/>
          <w:sz w:val="26"/>
        </w:rPr>
        <w:t>Hội</w:t>
      </w:r>
      <w:r>
        <w:rPr>
          <w:b/>
          <w:i/>
          <w:spacing w:val="1"/>
          <w:sz w:val="26"/>
        </w:rPr>
        <w:t> </w:t>
      </w:r>
      <w:r>
        <w:rPr>
          <w:b/>
          <w:i/>
          <w:sz w:val="26"/>
        </w:rPr>
        <w:t>đồng</w:t>
      </w:r>
      <w:r>
        <w:rPr>
          <w:b/>
          <w:i/>
          <w:spacing w:val="1"/>
          <w:sz w:val="26"/>
        </w:rPr>
        <w:t> </w:t>
      </w:r>
      <w:r>
        <w:rPr>
          <w:b/>
          <w:i/>
          <w:sz w:val="26"/>
        </w:rPr>
        <w:t>xét</w:t>
      </w:r>
      <w:r>
        <w:rPr>
          <w:b/>
          <w:i/>
          <w:spacing w:val="2"/>
          <w:sz w:val="26"/>
        </w:rPr>
        <w:t> </w:t>
      </w:r>
      <w:r>
        <w:rPr>
          <w:b/>
          <w:i/>
          <w:sz w:val="26"/>
        </w:rPr>
        <w:t>xử</w:t>
      </w:r>
      <w:r>
        <w:rPr>
          <w:b/>
          <w:i/>
          <w:spacing w:val="-1"/>
          <w:sz w:val="26"/>
        </w:rPr>
        <w:t> </w:t>
      </w:r>
      <w:r>
        <w:rPr>
          <w:b/>
          <w:i/>
          <w:sz w:val="26"/>
        </w:rPr>
        <w:t>sơ</w:t>
      </w:r>
      <w:r>
        <w:rPr>
          <w:b/>
          <w:i/>
          <w:spacing w:val="1"/>
          <w:sz w:val="26"/>
        </w:rPr>
        <w:t> </w:t>
      </w:r>
      <w:r>
        <w:rPr>
          <w:b/>
          <w:i/>
          <w:sz w:val="26"/>
        </w:rPr>
        <w:t>thẩm</w:t>
      </w:r>
      <w:r>
        <w:rPr>
          <w:b/>
          <w:i/>
          <w:spacing w:val="6"/>
          <w:sz w:val="26"/>
        </w:rPr>
        <w:t> </w:t>
      </w:r>
      <w:r>
        <w:rPr>
          <w:b/>
          <w:i/>
          <w:sz w:val="26"/>
        </w:rPr>
        <w:t>gồm</w:t>
      </w:r>
      <w:r>
        <w:rPr>
          <w:b/>
          <w:i/>
          <w:spacing w:val="8"/>
          <w:sz w:val="26"/>
        </w:rPr>
        <w:t> </w:t>
      </w:r>
      <w:r>
        <w:rPr>
          <w:b/>
          <w:i/>
          <w:spacing w:val="-5"/>
          <w:sz w:val="26"/>
        </w:rPr>
        <w:t>có:</w:t>
      </w:r>
    </w:p>
    <w:p>
      <w:pPr>
        <w:spacing w:before="112"/>
        <w:ind w:left="705" w:right="0" w:firstLine="0"/>
        <w:jc w:val="left"/>
        <w:rPr>
          <w:b/>
          <w:sz w:val="26"/>
        </w:rPr>
      </w:pPr>
      <w:r>
        <w:rPr>
          <w:i/>
          <w:sz w:val="26"/>
        </w:rPr>
        <w:t>Thẩm phán</w:t>
      </w:r>
      <w:r>
        <w:rPr>
          <w:i/>
          <w:spacing w:val="5"/>
          <w:sz w:val="26"/>
        </w:rPr>
        <w:t> </w:t>
      </w:r>
      <w:r>
        <w:rPr>
          <w:i/>
          <w:sz w:val="26"/>
        </w:rPr>
        <w:t>–</w:t>
      </w:r>
      <w:r>
        <w:rPr>
          <w:i/>
          <w:spacing w:val="5"/>
          <w:sz w:val="26"/>
        </w:rPr>
        <w:t> </w:t>
      </w:r>
      <w:r>
        <w:rPr>
          <w:i/>
          <w:sz w:val="26"/>
        </w:rPr>
        <w:t>Chủ</w:t>
      </w:r>
      <w:r>
        <w:rPr>
          <w:i/>
          <w:spacing w:val="3"/>
          <w:sz w:val="26"/>
        </w:rPr>
        <w:t> </w:t>
      </w:r>
      <w:r>
        <w:rPr>
          <w:i/>
          <w:sz w:val="26"/>
        </w:rPr>
        <w:t>tọa</w:t>
      </w:r>
      <w:r>
        <w:rPr>
          <w:i/>
          <w:spacing w:val="5"/>
          <w:sz w:val="26"/>
        </w:rPr>
        <w:t> </w:t>
      </w:r>
      <w:r>
        <w:rPr>
          <w:i/>
          <w:sz w:val="26"/>
        </w:rPr>
        <w:t>phiên</w:t>
      </w:r>
      <w:r>
        <w:rPr>
          <w:i/>
          <w:spacing w:val="3"/>
          <w:sz w:val="26"/>
        </w:rPr>
        <w:t> </w:t>
      </w:r>
      <w:r>
        <w:rPr>
          <w:i/>
          <w:sz w:val="26"/>
        </w:rPr>
        <w:t>tòa: </w:t>
      </w:r>
      <w:r>
        <w:rPr>
          <w:sz w:val="26"/>
        </w:rPr>
        <w:t>Bà</w:t>
      </w:r>
      <w:r>
        <w:rPr>
          <w:spacing w:val="3"/>
          <w:sz w:val="26"/>
        </w:rPr>
        <w:t> </w:t>
      </w:r>
      <w:r>
        <w:rPr>
          <w:b/>
          <w:sz w:val="26"/>
        </w:rPr>
        <w:t>Nguyễn</w:t>
      </w:r>
      <w:r>
        <w:rPr>
          <w:b/>
          <w:spacing w:val="3"/>
          <w:sz w:val="26"/>
        </w:rPr>
        <w:t> </w:t>
      </w:r>
      <w:r>
        <w:rPr>
          <w:b/>
          <w:sz w:val="26"/>
        </w:rPr>
        <w:t>Thị</w:t>
      </w:r>
      <w:r>
        <w:rPr>
          <w:b/>
          <w:spacing w:val="3"/>
          <w:sz w:val="26"/>
        </w:rPr>
        <w:t> </w:t>
      </w:r>
      <w:r>
        <w:rPr>
          <w:b/>
          <w:sz w:val="26"/>
        </w:rPr>
        <w:t>Yến </w:t>
      </w:r>
      <w:r>
        <w:rPr>
          <w:b/>
          <w:spacing w:val="-5"/>
          <w:sz w:val="26"/>
        </w:rPr>
        <w:t>Ly</w:t>
      </w:r>
    </w:p>
    <w:p>
      <w:pPr>
        <w:spacing w:before="113"/>
        <w:ind w:left="705" w:right="0" w:firstLine="0"/>
        <w:jc w:val="left"/>
        <w:rPr>
          <w:i/>
          <w:sz w:val="26"/>
        </w:rPr>
      </w:pPr>
      <w:bookmarkStart w:name="Thẩm phán – Chủ tọa phiên tòa: Bà Nguyễn" w:id="5"/>
      <w:bookmarkEnd w:id="5"/>
      <w:r>
        <w:rPr/>
      </w:r>
      <w:r>
        <w:rPr>
          <w:i/>
          <w:sz w:val="26"/>
        </w:rPr>
        <w:t>Các</w:t>
      </w:r>
      <w:r>
        <w:rPr>
          <w:i/>
          <w:spacing w:val="4"/>
          <w:sz w:val="26"/>
        </w:rPr>
        <w:t> </w:t>
      </w:r>
      <w:r>
        <w:rPr>
          <w:i/>
          <w:sz w:val="26"/>
        </w:rPr>
        <w:t>Hội</w:t>
      </w:r>
      <w:r>
        <w:rPr>
          <w:i/>
          <w:spacing w:val="4"/>
          <w:sz w:val="26"/>
        </w:rPr>
        <w:t> </w:t>
      </w:r>
      <w:r>
        <w:rPr>
          <w:i/>
          <w:sz w:val="26"/>
        </w:rPr>
        <w:t>thẩm</w:t>
      </w:r>
      <w:r>
        <w:rPr>
          <w:i/>
          <w:spacing w:val="2"/>
          <w:sz w:val="26"/>
        </w:rPr>
        <w:t> </w:t>
      </w:r>
      <w:r>
        <w:rPr>
          <w:i/>
          <w:sz w:val="26"/>
        </w:rPr>
        <w:t>nhân</w:t>
      </w:r>
      <w:r>
        <w:rPr>
          <w:i/>
          <w:spacing w:val="6"/>
          <w:sz w:val="26"/>
        </w:rPr>
        <w:t> </w:t>
      </w:r>
      <w:r>
        <w:rPr>
          <w:i/>
          <w:spacing w:val="-4"/>
          <w:sz w:val="26"/>
        </w:rPr>
        <w:t>dân:</w:t>
      </w:r>
    </w:p>
    <w:p>
      <w:pPr>
        <w:pStyle w:val="Heading1"/>
        <w:numPr>
          <w:ilvl w:val="0"/>
          <w:numId w:val="1"/>
        </w:numPr>
        <w:tabs>
          <w:tab w:pos="970" w:val="left" w:leader="none"/>
        </w:tabs>
        <w:spacing w:line="240" w:lineRule="auto" w:before="117" w:after="0"/>
        <w:ind w:left="969" w:right="0" w:hanging="265"/>
        <w:jc w:val="left"/>
      </w:pPr>
      <w:r>
        <w:rPr>
          <w:b w:val="0"/>
        </w:rPr>
        <w:t>Bà</w:t>
      </w:r>
      <w:r>
        <w:rPr>
          <w:b w:val="0"/>
          <w:spacing w:val="3"/>
        </w:rPr>
        <w:t> </w:t>
      </w:r>
      <w:r>
        <w:rPr/>
        <w:t>Nguyễn</w:t>
      </w:r>
      <w:r>
        <w:rPr>
          <w:spacing w:val="2"/>
        </w:rPr>
        <w:t> </w:t>
      </w:r>
      <w:r>
        <w:rPr/>
        <w:t>Hồng</w:t>
      </w:r>
      <w:r>
        <w:rPr>
          <w:spacing w:val="6"/>
        </w:rPr>
        <w:t> </w:t>
      </w:r>
      <w:r>
        <w:rPr>
          <w:spacing w:val="-4"/>
        </w:rPr>
        <w:t>Lành</w:t>
      </w:r>
    </w:p>
    <w:p>
      <w:pPr>
        <w:pStyle w:val="ListParagraph"/>
        <w:numPr>
          <w:ilvl w:val="0"/>
          <w:numId w:val="1"/>
        </w:numPr>
        <w:tabs>
          <w:tab w:pos="972" w:val="left" w:leader="none"/>
        </w:tabs>
        <w:spacing w:line="240" w:lineRule="auto" w:before="116" w:after="0"/>
        <w:ind w:left="971" w:right="0" w:hanging="267"/>
        <w:jc w:val="left"/>
        <w:rPr>
          <w:b/>
          <w:sz w:val="26"/>
        </w:rPr>
      </w:pPr>
      <w:r>
        <w:rPr>
          <w:sz w:val="26"/>
        </w:rPr>
        <w:t>Ông</w:t>
      </w:r>
      <w:r>
        <w:rPr>
          <w:spacing w:val="5"/>
          <w:sz w:val="26"/>
        </w:rPr>
        <w:t> </w:t>
      </w:r>
      <w:r>
        <w:rPr>
          <w:b/>
          <w:sz w:val="26"/>
        </w:rPr>
        <w:t>Phan</w:t>
      </w:r>
      <w:r>
        <w:rPr>
          <w:b/>
          <w:spacing w:val="1"/>
          <w:sz w:val="26"/>
        </w:rPr>
        <w:t> </w:t>
      </w:r>
      <w:r>
        <w:rPr>
          <w:b/>
          <w:sz w:val="26"/>
        </w:rPr>
        <w:t>Văn</w:t>
      </w:r>
      <w:r>
        <w:rPr>
          <w:b/>
          <w:spacing w:val="2"/>
          <w:sz w:val="26"/>
        </w:rPr>
        <w:t> </w:t>
      </w:r>
      <w:r>
        <w:rPr>
          <w:b/>
          <w:spacing w:val="-4"/>
          <w:sz w:val="26"/>
        </w:rPr>
        <w:t>Chiếu</w:t>
      </w:r>
    </w:p>
    <w:p>
      <w:pPr>
        <w:pStyle w:val="ListParagraph"/>
        <w:numPr>
          <w:ilvl w:val="1"/>
          <w:numId w:val="1"/>
        </w:numPr>
        <w:tabs>
          <w:tab w:pos="874" w:val="left" w:leader="none"/>
        </w:tabs>
        <w:spacing w:line="242" w:lineRule="auto" w:before="119" w:after="0"/>
        <w:ind w:left="175" w:right="120" w:firstLine="530"/>
        <w:jc w:val="both"/>
        <w:rPr>
          <w:sz w:val="26"/>
        </w:rPr>
      </w:pPr>
      <w:r>
        <w:rPr>
          <w:b/>
          <w:i/>
          <w:sz w:val="26"/>
        </w:rPr>
        <w:t>Thư ký phiên tòa: </w:t>
      </w:r>
      <w:r>
        <w:rPr>
          <w:sz w:val="26"/>
        </w:rPr>
        <w:t>Bà </w:t>
      </w:r>
      <w:r>
        <w:rPr>
          <w:b/>
          <w:sz w:val="26"/>
        </w:rPr>
        <w:t>Nguyễn Thị Ngân </w:t>
      </w:r>
      <w:r>
        <w:rPr>
          <w:sz w:val="26"/>
        </w:rPr>
        <w:t>– Thư ký Tòa án nhân dân huyện Phước Long, tỉnh Bạc Liêu.</w:t>
      </w:r>
    </w:p>
    <w:p>
      <w:pPr>
        <w:pStyle w:val="ListParagraph"/>
        <w:numPr>
          <w:ilvl w:val="1"/>
          <w:numId w:val="1"/>
        </w:numPr>
        <w:tabs>
          <w:tab w:pos="872" w:val="left" w:leader="none"/>
        </w:tabs>
        <w:spacing w:line="242" w:lineRule="auto" w:before="113" w:after="0"/>
        <w:ind w:left="175" w:right="111" w:firstLine="530"/>
        <w:jc w:val="both"/>
        <w:rPr>
          <w:sz w:val="26"/>
        </w:rPr>
      </w:pPr>
      <w:r>
        <w:rPr>
          <w:b/>
          <w:i/>
          <w:sz w:val="26"/>
        </w:rPr>
        <w:t>Đại diện Viện kiểm sát nhân dân huyện Phước Long, tỉnh Bạc Liêu </w:t>
      </w:r>
      <w:r>
        <w:rPr>
          <w:i/>
          <w:sz w:val="26"/>
        </w:rPr>
        <w:t>tham</w:t>
      </w:r>
      <w:r>
        <w:rPr>
          <w:i/>
          <w:sz w:val="26"/>
        </w:rPr>
        <w:t> gia phiên tòa: </w:t>
      </w:r>
      <w:r>
        <w:rPr>
          <w:sz w:val="26"/>
        </w:rPr>
        <w:t>Bà </w:t>
      </w:r>
      <w:r>
        <w:rPr>
          <w:b/>
          <w:sz w:val="26"/>
        </w:rPr>
        <w:t>Đoàn Vũ Loan </w:t>
      </w:r>
      <w:r>
        <w:rPr>
          <w:sz w:val="26"/>
        </w:rPr>
        <w:t>– Kiểm sát viên.</w:t>
      </w:r>
    </w:p>
    <w:p>
      <w:pPr>
        <w:pStyle w:val="BodyText"/>
        <w:spacing w:line="242" w:lineRule="auto" w:before="114"/>
        <w:ind w:right="113"/>
      </w:pPr>
      <w:r>
        <w:rPr/>
        <w:t>Ngày 21</w:t>
      </w:r>
      <w:r>
        <w:rPr>
          <w:spacing w:val="30"/>
        </w:rPr>
        <w:t> </w:t>
      </w:r>
      <w:r>
        <w:rPr/>
        <w:t>tháng</w:t>
      </w:r>
      <w:r>
        <w:rPr>
          <w:spacing w:val="27"/>
        </w:rPr>
        <w:t> </w:t>
      </w:r>
      <w:r>
        <w:rPr/>
        <w:t>5</w:t>
      </w:r>
      <w:r>
        <w:rPr>
          <w:spacing w:val="32"/>
        </w:rPr>
        <w:t> </w:t>
      </w:r>
      <w:r>
        <w:rPr/>
        <w:t>năm 2021,</w:t>
      </w:r>
      <w:r>
        <w:rPr>
          <w:spacing w:val="31"/>
        </w:rPr>
        <w:t> </w:t>
      </w:r>
      <w:r>
        <w:rPr/>
        <w:t>tại</w:t>
      </w:r>
      <w:r>
        <w:rPr>
          <w:spacing w:val="31"/>
        </w:rPr>
        <w:t> </w:t>
      </w:r>
      <w:r>
        <w:rPr/>
        <w:t>Trụ</w:t>
      </w:r>
      <w:r>
        <w:rPr>
          <w:spacing w:val="27"/>
        </w:rPr>
        <w:t> </w:t>
      </w:r>
      <w:r>
        <w:rPr/>
        <w:t>sở</w:t>
      </w:r>
      <w:r>
        <w:rPr>
          <w:spacing w:val="30"/>
        </w:rPr>
        <w:t> </w:t>
      </w:r>
      <w:r>
        <w:rPr/>
        <w:t>Tòa</w:t>
      </w:r>
      <w:r>
        <w:rPr>
          <w:spacing w:val="30"/>
        </w:rPr>
        <w:t> </w:t>
      </w:r>
      <w:r>
        <w:rPr/>
        <w:t>án</w:t>
      </w:r>
      <w:r>
        <w:rPr>
          <w:spacing w:val="30"/>
        </w:rPr>
        <w:t> </w:t>
      </w:r>
      <w:r>
        <w:rPr/>
        <w:t>nhân</w:t>
      </w:r>
      <w:r>
        <w:rPr>
          <w:spacing w:val="30"/>
        </w:rPr>
        <w:t> </w:t>
      </w:r>
      <w:r>
        <w:rPr/>
        <w:t>dân</w:t>
      </w:r>
      <w:r>
        <w:rPr>
          <w:spacing w:val="28"/>
        </w:rPr>
        <w:t> </w:t>
      </w:r>
      <w:r>
        <w:rPr/>
        <w:t>huyện</w:t>
      </w:r>
      <w:r>
        <w:rPr>
          <w:spacing w:val="30"/>
        </w:rPr>
        <w:t> </w:t>
      </w:r>
      <w:r>
        <w:rPr/>
        <w:t>Phước</w:t>
      </w:r>
      <w:r>
        <w:rPr>
          <w:spacing w:val="30"/>
        </w:rPr>
        <w:t> </w:t>
      </w:r>
      <w:r>
        <w:rPr/>
        <w:t>Long xét xử sơ thẩm công khai vụ án thụ lý số: 318/2020/TLST-DS ngày 24 tháng 11</w:t>
      </w:r>
      <w:r>
        <w:rPr>
          <w:spacing w:val="40"/>
        </w:rPr>
        <w:t> </w:t>
      </w:r>
      <w:r>
        <w:rPr/>
        <w:t>năm 2020</w:t>
      </w:r>
      <w:r>
        <w:rPr>
          <w:spacing w:val="27"/>
        </w:rPr>
        <w:t> </w:t>
      </w:r>
      <w:r>
        <w:rPr/>
        <w:t>về</w:t>
      </w:r>
      <w:r>
        <w:rPr>
          <w:spacing w:val="28"/>
        </w:rPr>
        <w:t> </w:t>
      </w:r>
      <w:r>
        <w:rPr/>
        <w:t>việc</w:t>
      </w:r>
      <w:r>
        <w:rPr>
          <w:spacing w:val="26"/>
        </w:rPr>
        <w:t> </w:t>
      </w:r>
      <w:r>
        <w:rPr/>
        <w:t>tranh</w:t>
      </w:r>
      <w:r>
        <w:rPr>
          <w:spacing w:val="25"/>
        </w:rPr>
        <w:t> </w:t>
      </w:r>
      <w:r>
        <w:rPr/>
        <w:t>chấp</w:t>
      </w:r>
      <w:r>
        <w:rPr>
          <w:spacing w:val="27"/>
        </w:rPr>
        <w:t> </w:t>
      </w:r>
      <w:r>
        <w:rPr/>
        <w:t>hợp</w:t>
      </w:r>
      <w:r>
        <w:rPr>
          <w:spacing w:val="27"/>
        </w:rPr>
        <w:t> </w:t>
      </w:r>
      <w:r>
        <w:rPr/>
        <w:t>đồng</w:t>
      </w:r>
      <w:r>
        <w:rPr>
          <w:spacing w:val="25"/>
        </w:rPr>
        <w:t> </w:t>
      </w:r>
      <w:r>
        <w:rPr/>
        <w:t>vay</w:t>
      </w:r>
      <w:r>
        <w:rPr>
          <w:spacing w:val="23"/>
        </w:rPr>
        <w:t> </w:t>
      </w:r>
      <w:r>
        <w:rPr/>
        <w:t>tài</w:t>
      </w:r>
      <w:r>
        <w:rPr>
          <w:spacing w:val="26"/>
        </w:rPr>
        <w:t> </w:t>
      </w:r>
      <w:r>
        <w:rPr/>
        <w:t>sản</w:t>
      </w:r>
      <w:r>
        <w:rPr>
          <w:spacing w:val="27"/>
        </w:rPr>
        <w:t> </w:t>
      </w:r>
      <w:r>
        <w:rPr/>
        <w:t>theo</w:t>
      </w:r>
      <w:r>
        <w:rPr>
          <w:spacing w:val="27"/>
        </w:rPr>
        <w:t> </w:t>
      </w:r>
      <w:r>
        <w:rPr/>
        <w:t>Quyết</w:t>
      </w:r>
      <w:r>
        <w:rPr>
          <w:spacing w:val="29"/>
        </w:rPr>
        <w:t> </w:t>
      </w:r>
      <w:r>
        <w:rPr/>
        <w:t>định</w:t>
      </w:r>
      <w:r>
        <w:rPr>
          <w:spacing w:val="27"/>
        </w:rPr>
        <w:t> </w:t>
      </w:r>
      <w:r>
        <w:rPr/>
        <w:t>đưa</w:t>
      </w:r>
      <w:r>
        <w:rPr>
          <w:spacing w:val="24"/>
        </w:rPr>
        <w:t> </w:t>
      </w:r>
      <w:r>
        <w:rPr/>
        <w:t>vụ</w:t>
      </w:r>
      <w:r>
        <w:rPr>
          <w:spacing w:val="27"/>
        </w:rPr>
        <w:t> </w:t>
      </w:r>
      <w:r>
        <w:rPr/>
        <w:t>án</w:t>
      </w:r>
      <w:r>
        <w:rPr>
          <w:spacing w:val="25"/>
        </w:rPr>
        <w:t> </w:t>
      </w:r>
      <w:r>
        <w:rPr/>
        <w:t>ra xét xử số: 83/2020/QĐXXST-DS ngày 24 tháng 3 năm 2021 giữa các đương sự:</w:t>
      </w:r>
    </w:p>
    <w:p>
      <w:pPr>
        <w:pStyle w:val="ListParagraph"/>
        <w:numPr>
          <w:ilvl w:val="0"/>
          <w:numId w:val="2"/>
        </w:numPr>
        <w:tabs>
          <w:tab w:pos="970" w:val="left" w:leader="none"/>
        </w:tabs>
        <w:spacing w:line="240" w:lineRule="auto" w:before="117" w:after="0"/>
        <w:ind w:left="969" w:right="0" w:hanging="265"/>
        <w:jc w:val="both"/>
        <w:rPr>
          <w:b/>
          <w:sz w:val="26"/>
        </w:rPr>
      </w:pPr>
      <w:r>
        <w:rPr>
          <w:i/>
          <w:sz w:val="26"/>
        </w:rPr>
        <w:t>Nguyên</w:t>
      </w:r>
      <w:r>
        <w:rPr>
          <w:i/>
          <w:spacing w:val="2"/>
          <w:sz w:val="26"/>
        </w:rPr>
        <w:t> </w:t>
      </w:r>
      <w:r>
        <w:rPr>
          <w:i/>
          <w:sz w:val="26"/>
        </w:rPr>
        <w:t>đơn</w:t>
      </w:r>
      <w:r>
        <w:rPr>
          <w:sz w:val="26"/>
        </w:rPr>
        <w:t>:</w:t>
      </w:r>
      <w:r>
        <w:rPr>
          <w:spacing w:val="8"/>
          <w:sz w:val="26"/>
        </w:rPr>
        <w:t> </w:t>
      </w:r>
      <w:r>
        <w:rPr>
          <w:b/>
          <w:sz w:val="26"/>
        </w:rPr>
        <w:t>Ngân</w:t>
      </w:r>
      <w:r>
        <w:rPr>
          <w:b/>
          <w:spacing w:val="2"/>
          <w:sz w:val="26"/>
        </w:rPr>
        <w:t> </w:t>
      </w:r>
      <w:r>
        <w:rPr>
          <w:b/>
          <w:sz w:val="26"/>
        </w:rPr>
        <w:t>hàng</w:t>
      </w:r>
      <w:r>
        <w:rPr>
          <w:b/>
          <w:spacing w:val="5"/>
          <w:sz w:val="26"/>
        </w:rPr>
        <w:t> </w:t>
      </w:r>
      <w:r>
        <w:rPr>
          <w:b/>
          <w:sz w:val="26"/>
        </w:rPr>
        <w:t>TMCP</w:t>
      </w:r>
      <w:r>
        <w:rPr>
          <w:b/>
          <w:spacing w:val="2"/>
          <w:sz w:val="26"/>
        </w:rPr>
        <w:t> </w:t>
      </w:r>
      <w:r>
        <w:rPr>
          <w:b/>
          <w:spacing w:val="-10"/>
          <w:sz w:val="26"/>
        </w:rPr>
        <w:t>K</w:t>
      </w:r>
    </w:p>
    <w:p>
      <w:pPr>
        <w:pStyle w:val="BodyText"/>
        <w:spacing w:before="3"/>
        <w:ind w:left="705" w:firstLine="0"/>
      </w:pPr>
      <w:r>
        <w:rPr/>
        <w:t>Địa</w:t>
      </w:r>
      <w:r>
        <w:rPr>
          <w:spacing w:val="5"/>
        </w:rPr>
        <w:t> </w:t>
      </w:r>
      <w:r>
        <w:rPr/>
        <w:t>chỉ:</w:t>
      </w:r>
      <w:r>
        <w:rPr>
          <w:spacing w:val="1"/>
        </w:rPr>
        <w:t> </w:t>
      </w:r>
      <w:r>
        <w:rPr/>
        <w:t>40-42-44</w:t>
      </w:r>
      <w:r>
        <w:rPr>
          <w:spacing w:val="7"/>
        </w:rPr>
        <w:t> </w:t>
      </w:r>
      <w:r>
        <w:rPr/>
        <w:t>P, phường</w:t>
      </w:r>
      <w:r>
        <w:rPr>
          <w:spacing w:val="1"/>
        </w:rPr>
        <w:t> </w:t>
      </w:r>
      <w:r>
        <w:rPr/>
        <w:t>V,</w:t>
      </w:r>
      <w:r>
        <w:rPr>
          <w:spacing w:val="3"/>
        </w:rPr>
        <w:t> </w:t>
      </w:r>
      <w:r>
        <w:rPr/>
        <w:t>thành phố</w:t>
      </w:r>
      <w:r>
        <w:rPr>
          <w:spacing w:val="4"/>
        </w:rPr>
        <w:t> </w:t>
      </w:r>
      <w:r>
        <w:rPr/>
        <w:t>R,</w:t>
      </w:r>
      <w:r>
        <w:rPr>
          <w:spacing w:val="6"/>
        </w:rPr>
        <w:t> </w:t>
      </w:r>
      <w:r>
        <w:rPr/>
        <w:t>tỉnh</w:t>
      </w:r>
      <w:r>
        <w:rPr>
          <w:spacing w:val="1"/>
        </w:rPr>
        <w:t> </w:t>
      </w:r>
      <w:r>
        <w:rPr/>
        <w:t>Kiên</w:t>
      </w:r>
      <w:r>
        <w:rPr>
          <w:spacing w:val="4"/>
        </w:rPr>
        <w:t> </w:t>
      </w:r>
      <w:r>
        <w:rPr>
          <w:spacing w:val="-2"/>
        </w:rPr>
        <w:t>Giang.</w:t>
      </w:r>
    </w:p>
    <w:p>
      <w:pPr>
        <w:spacing w:before="4"/>
        <w:ind w:left="705" w:right="0" w:firstLine="0"/>
        <w:jc w:val="both"/>
        <w:rPr>
          <w:sz w:val="26"/>
        </w:rPr>
      </w:pPr>
      <w:r>
        <w:rPr>
          <w:i/>
          <w:sz w:val="26"/>
        </w:rPr>
        <w:t>Người</w:t>
      </w:r>
      <w:r>
        <w:rPr>
          <w:i/>
          <w:spacing w:val="4"/>
          <w:sz w:val="26"/>
        </w:rPr>
        <w:t> </w:t>
      </w:r>
      <w:r>
        <w:rPr>
          <w:i/>
          <w:sz w:val="26"/>
        </w:rPr>
        <w:t>đại</w:t>
      </w:r>
      <w:r>
        <w:rPr>
          <w:i/>
          <w:spacing w:val="2"/>
          <w:sz w:val="26"/>
        </w:rPr>
        <w:t> </w:t>
      </w:r>
      <w:r>
        <w:rPr>
          <w:i/>
          <w:sz w:val="26"/>
        </w:rPr>
        <w:t>diện</w:t>
      </w:r>
      <w:r>
        <w:rPr>
          <w:i/>
          <w:spacing w:val="1"/>
          <w:sz w:val="26"/>
        </w:rPr>
        <w:t> </w:t>
      </w:r>
      <w:r>
        <w:rPr>
          <w:i/>
          <w:sz w:val="26"/>
        </w:rPr>
        <w:t>theo</w:t>
      </w:r>
      <w:r>
        <w:rPr>
          <w:i/>
          <w:spacing w:val="3"/>
          <w:sz w:val="26"/>
        </w:rPr>
        <w:t> </w:t>
      </w:r>
      <w:r>
        <w:rPr>
          <w:i/>
          <w:sz w:val="26"/>
        </w:rPr>
        <w:t>pháp</w:t>
      </w:r>
      <w:r>
        <w:rPr>
          <w:i/>
          <w:spacing w:val="4"/>
          <w:sz w:val="26"/>
        </w:rPr>
        <w:t> </w:t>
      </w:r>
      <w:r>
        <w:rPr>
          <w:i/>
          <w:sz w:val="26"/>
        </w:rPr>
        <w:t>luật:</w:t>
      </w:r>
      <w:r>
        <w:rPr>
          <w:i/>
          <w:spacing w:val="4"/>
          <w:sz w:val="26"/>
        </w:rPr>
        <w:t> </w:t>
      </w:r>
      <w:r>
        <w:rPr>
          <w:sz w:val="26"/>
        </w:rPr>
        <w:t>Bà</w:t>
      </w:r>
      <w:r>
        <w:rPr>
          <w:spacing w:val="2"/>
          <w:sz w:val="26"/>
        </w:rPr>
        <w:t> </w:t>
      </w:r>
      <w:r>
        <w:rPr>
          <w:b/>
          <w:sz w:val="26"/>
        </w:rPr>
        <w:t>Trần</w:t>
      </w:r>
      <w:r>
        <w:rPr>
          <w:b/>
          <w:spacing w:val="2"/>
          <w:sz w:val="26"/>
        </w:rPr>
        <w:t> </w:t>
      </w:r>
      <w:r>
        <w:rPr>
          <w:b/>
          <w:sz w:val="26"/>
        </w:rPr>
        <w:t>Tuấn</w:t>
      </w:r>
      <w:r>
        <w:rPr>
          <w:b/>
          <w:spacing w:val="3"/>
          <w:sz w:val="26"/>
        </w:rPr>
        <w:t> </w:t>
      </w:r>
      <w:r>
        <w:rPr>
          <w:b/>
          <w:sz w:val="26"/>
        </w:rPr>
        <w:t>A</w:t>
      </w:r>
      <w:r>
        <w:rPr>
          <w:sz w:val="26"/>
        </w:rPr>
        <w:t>.</w:t>
      </w:r>
      <w:r>
        <w:rPr>
          <w:spacing w:val="3"/>
          <w:sz w:val="26"/>
        </w:rPr>
        <w:t> </w:t>
      </w:r>
      <w:r>
        <w:rPr>
          <w:sz w:val="26"/>
        </w:rPr>
        <w:t>Chức</w:t>
      </w:r>
      <w:r>
        <w:rPr>
          <w:spacing w:val="2"/>
          <w:sz w:val="26"/>
        </w:rPr>
        <w:t> </w:t>
      </w:r>
      <w:r>
        <w:rPr>
          <w:sz w:val="26"/>
        </w:rPr>
        <w:t>vụ:</w:t>
      </w:r>
      <w:r>
        <w:rPr>
          <w:spacing w:val="6"/>
          <w:sz w:val="26"/>
        </w:rPr>
        <w:t> </w:t>
      </w:r>
      <w:r>
        <w:rPr>
          <w:sz w:val="26"/>
        </w:rPr>
        <w:t>Tổng</w:t>
      </w:r>
      <w:r>
        <w:rPr>
          <w:spacing w:val="3"/>
          <w:sz w:val="26"/>
        </w:rPr>
        <w:t> </w:t>
      </w:r>
      <w:r>
        <w:rPr>
          <w:sz w:val="26"/>
        </w:rPr>
        <w:t>giám</w:t>
      </w:r>
      <w:r>
        <w:rPr>
          <w:spacing w:val="-2"/>
          <w:sz w:val="26"/>
        </w:rPr>
        <w:t> </w:t>
      </w:r>
      <w:r>
        <w:rPr>
          <w:spacing w:val="-4"/>
          <w:sz w:val="26"/>
        </w:rPr>
        <w:t>đốc.</w:t>
      </w:r>
    </w:p>
    <w:p>
      <w:pPr>
        <w:spacing w:line="242" w:lineRule="auto" w:before="3"/>
        <w:ind w:left="175" w:right="115" w:firstLine="530"/>
        <w:jc w:val="both"/>
        <w:rPr>
          <w:sz w:val="26"/>
        </w:rPr>
      </w:pPr>
      <w:r>
        <w:rPr>
          <w:i/>
          <w:sz w:val="26"/>
        </w:rPr>
        <w:t>Người đại diện theo ủy quyền: </w:t>
      </w:r>
      <w:r>
        <w:rPr>
          <w:sz w:val="26"/>
        </w:rPr>
        <w:t>Ông </w:t>
      </w:r>
      <w:r>
        <w:rPr>
          <w:b/>
          <w:sz w:val="26"/>
        </w:rPr>
        <w:t>Phạm Hùng H</w:t>
      </w:r>
      <w:r>
        <w:rPr>
          <w:sz w:val="26"/>
        </w:rPr>
        <w:t>. Chức vụ: Giám đốc Ngân hàng TMCP K – Chi nhánh B – Phòng giao dịch P.</w:t>
      </w:r>
    </w:p>
    <w:p>
      <w:pPr>
        <w:spacing w:line="242" w:lineRule="auto" w:before="4"/>
        <w:ind w:left="175" w:right="114" w:firstLine="530"/>
        <w:jc w:val="both"/>
        <w:rPr>
          <w:i/>
          <w:sz w:val="26"/>
        </w:rPr>
      </w:pPr>
      <w:r>
        <w:rPr>
          <w:i/>
          <w:sz w:val="26"/>
        </w:rPr>
        <w:t>Người đại diện theo ủy quyền của ông Phạm Hùng Hải: </w:t>
      </w:r>
      <w:r>
        <w:rPr>
          <w:sz w:val="26"/>
        </w:rPr>
        <w:t>Anh </w:t>
      </w:r>
      <w:r>
        <w:rPr>
          <w:b/>
          <w:sz w:val="26"/>
        </w:rPr>
        <w:t>Võ Tấn Đ</w:t>
      </w:r>
      <w:r>
        <w:rPr>
          <w:sz w:val="26"/>
        </w:rPr>
        <w:t>, sinh năm 1987. Chức vụ: Phó Giám đốc Ngân hàng TMCP K – Chi nhánh B – Phòng giao dịch P; Địa chỉ: ấp N, thị trấn P, huyện P, tỉnh Bạc Liêu. </w:t>
      </w:r>
      <w:r>
        <w:rPr>
          <w:i/>
          <w:sz w:val="26"/>
        </w:rPr>
        <w:t>(Vắng mặt)</w:t>
      </w:r>
    </w:p>
    <w:p>
      <w:pPr>
        <w:pStyle w:val="ListParagraph"/>
        <w:numPr>
          <w:ilvl w:val="0"/>
          <w:numId w:val="2"/>
        </w:numPr>
        <w:tabs>
          <w:tab w:pos="996" w:val="left" w:leader="none"/>
        </w:tabs>
        <w:spacing w:line="240" w:lineRule="auto" w:before="1" w:after="0"/>
        <w:ind w:left="175" w:right="111" w:firstLine="530"/>
        <w:jc w:val="both"/>
        <w:rPr>
          <w:i/>
          <w:sz w:val="26"/>
        </w:rPr>
      </w:pPr>
      <w:r>
        <w:rPr>
          <w:i/>
          <w:sz w:val="26"/>
        </w:rPr>
        <w:t>Bị đơn</w:t>
      </w:r>
      <w:r>
        <w:rPr>
          <w:sz w:val="26"/>
        </w:rPr>
        <w:t>: Anh </w:t>
      </w:r>
      <w:r>
        <w:rPr>
          <w:b/>
          <w:sz w:val="26"/>
        </w:rPr>
        <w:t>Nguyễn Văn C, </w:t>
      </w:r>
      <w:r>
        <w:rPr>
          <w:sz w:val="26"/>
        </w:rPr>
        <w:t>sinh năm 1990 và chị </w:t>
      </w:r>
      <w:r>
        <w:rPr>
          <w:b/>
          <w:sz w:val="26"/>
        </w:rPr>
        <w:t>Lê Thị M, </w:t>
      </w:r>
      <w:r>
        <w:rPr>
          <w:sz w:val="26"/>
        </w:rPr>
        <w:t>sinh năm 1990; Cùng địa chỉ: ấp P, xã P, huyện P, tỉnh Bạc Liêu. </w:t>
      </w:r>
      <w:r>
        <w:rPr>
          <w:i/>
          <w:sz w:val="26"/>
        </w:rPr>
        <w:t>(Vắng mặt)</w:t>
      </w:r>
    </w:p>
    <w:p>
      <w:pPr>
        <w:pStyle w:val="Heading1"/>
        <w:spacing w:before="237"/>
        <w:ind w:left="758" w:right="706"/>
      </w:pPr>
      <w:r>
        <w:rPr/>
        <w:t>NỘI</w:t>
      </w:r>
      <w:r>
        <w:rPr>
          <w:spacing w:val="6"/>
        </w:rPr>
        <w:t> </w:t>
      </w:r>
      <w:r>
        <w:rPr/>
        <w:t>DUNG</w:t>
      </w:r>
      <w:r>
        <w:rPr>
          <w:spacing w:val="2"/>
        </w:rPr>
        <w:t> </w:t>
      </w:r>
      <w:r>
        <w:rPr/>
        <w:t>VỤ</w:t>
      </w:r>
      <w:r>
        <w:rPr>
          <w:spacing w:val="3"/>
        </w:rPr>
        <w:t> </w:t>
      </w:r>
      <w:r>
        <w:rPr>
          <w:spacing w:val="-5"/>
        </w:rPr>
        <w:t>ÁN:</w:t>
      </w:r>
    </w:p>
    <w:p>
      <w:pPr>
        <w:spacing w:line="242" w:lineRule="auto" w:before="224"/>
        <w:ind w:left="175" w:right="115" w:firstLine="530"/>
        <w:jc w:val="both"/>
        <w:rPr>
          <w:i/>
          <w:sz w:val="26"/>
        </w:rPr>
      </w:pPr>
      <w:r>
        <w:rPr>
          <w:i/>
          <w:sz w:val="26"/>
        </w:rPr>
        <w:t>* Theo đơn khởi kiện </w:t>
      </w:r>
      <w:bookmarkStart w:name="NỘI DUNG VỤ ÁN: " w:id="6"/>
      <w:bookmarkEnd w:id="6"/>
      <w:r>
        <w:rPr>
          <w:i/>
          <w:sz w:val="26"/>
        </w:rPr>
        <w:t>và</w:t>
      </w:r>
      <w:r>
        <w:rPr>
          <w:i/>
          <w:sz w:val="26"/>
        </w:rPr>
        <w:t> lời khai có trong hồ sơ vụ án, đại diện theo ủy quyền</w:t>
      </w:r>
      <w:r>
        <w:rPr>
          <w:i/>
          <w:sz w:val="26"/>
        </w:rPr>
        <w:t> của nguyên đơn anh Võ Tấn Đ trình bày:</w:t>
      </w:r>
    </w:p>
    <w:p>
      <w:pPr>
        <w:spacing w:after="0" w:line="242" w:lineRule="auto"/>
        <w:jc w:val="both"/>
        <w:rPr>
          <w:sz w:val="26"/>
        </w:rPr>
        <w:sectPr>
          <w:footerReference w:type="default" r:id="rId5"/>
          <w:type w:val="continuous"/>
          <w:pgSz w:w="11910" w:h="16840"/>
          <w:pgMar w:footer="1734" w:header="0" w:top="1080" w:bottom="1920" w:left="1680" w:right="1140"/>
          <w:pgNumType w:start="1"/>
        </w:sectPr>
      </w:pPr>
    </w:p>
    <w:p>
      <w:pPr>
        <w:pStyle w:val="BodyText"/>
        <w:spacing w:line="242" w:lineRule="auto" w:before="70"/>
        <w:ind w:right="107" w:firstLine="676"/>
      </w:pPr>
      <w:r>
        <w:rPr/>
        <w:t>Vào ngày 17/01/20</w:t>
      </w:r>
      <w:bookmarkStart w:name="NHẬN ĐỊNH CỦA TÒA ÁN: " w:id="7"/>
      <w:bookmarkEnd w:id="7"/>
      <w:r>
        <w:rPr/>
        <w:t>1</w:t>
      </w:r>
      <w:r>
        <w:rPr/>
        <w:t>9, anh Nguyễn Văn C và chị Lê Thị M có ký Hợp đồng tín dụng kiêm</w:t>
      </w:r>
      <w:r>
        <w:rPr>
          <w:spacing w:val="-1"/>
        </w:rPr>
        <w:t> </w:t>
      </w:r>
      <w:r>
        <w:rPr/>
        <w:t>hợp đồng cầm cố số A706181/HĐTD-CC với Ngân hàng TMCP K – Chi nhánh B - Phòng giao dịch P để vay</w:t>
      </w:r>
      <w:r>
        <w:rPr>
          <w:spacing w:val="-1"/>
        </w:rPr>
        <w:t> </w:t>
      </w:r>
      <w:r>
        <w:rPr/>
        <w:t>vốn số tiền 10.000.000 đồng với mục đích mua</w:t>
      </w:r>
      <w:r>
        <w:rPr>
          <w:spacing w:val="24"/>
        </w:rPr>
        <w:t> </w:t>
      </w:r>
      <w:r>
        <w:rPr/>
        <w:t>bán,</w:t>
      </w:r>
      <w:r>
        <w:rPr>
          <w:spacing w:val="27"/>
        </w:rPr>
        <w:t> </w:t>
      </w:r>
      <w:r>
        <w:rPr/>
        <w:t>lãi</w:t>
      </w:r>
      <w:r>
        <w:rPr>
          <w:spacing w:val="24"/>
        </w:rPr>
        <w:t> </w:t>
      </w:r>
      <w:r>
        <w:rPr/>
        <w:t>suất</w:t>
      </w:r>
      <w:r>
        <w:rPr>
          <w:spacing w:val="25"/>
        </w:rPr>
        <w:t> </w:t>
      </w:r>
      <w:r>
        <w:rPr/>
        <w:t>trong</w:t>
      </w:r>
      <w:r>
        <w:rPr>
          <w:spacing w:val="22"/>
        </w:rPr>
        <w:t> </w:t>
      </w:r>
      <w:r>
        <w:rPr/>
        <w:t>hạn</w:t>
      </w:r>
      <w:r>
        <w:rPr>
          <w:spacing w:val="24"/>
        </w:rPr>
        <w:t> </w:t>
      </w:r>
      <w:r>
        <w:rPr/>
        <w:t>là</w:t>
      </w:r>
      <w:r>
        <w:rPr>
          <w:spacing w:val="24"/>
        </w:rPr>
        <w:t> </w:t>
      </w:r>
      <w:r>
        <w:rPr/>
        <w:t>16%/năm,</w:t>
      </w:r>
      <w:r>
        <w:rPr>
          <w:spacing w:val="27"/>
        </w:rPr>
        <w:t> </w:t>
      </w:r>
      <w:r>
        <w:rPr/>
        <w:t>lãi</w:t>
      </w:r>
      <w:r>
        <w:rPr>
          <w:spacing w:val="21"/>
        </w:rPr>
        <w:t> </w:t>
      </w:r>
      <w:r>
        <w:rPr/>
        <w:t>suất</w:t>
      </w:r>
      <w:r>
        <w:rPr>
          <w:spacing w:val="27"/>
        </w:rPr>
        <w:t> </w:t>
      </w:r>
      <w:r>
        <w:rPr/>
        <w:t>quá</w:t>
      </w:r>
      <w:r>
        <w:rPr>
          <w:spacing w:val="21"/>
        </w:rPr>
        <w:t> </w:t>
      </w:r>
      <w:r>
        <w:rPr/>
        <w:t>hạn</w:t>
      </w:r>
      <w:r>
        <w:rPr>
          <w:spacing w:val="24"/>
        </w:rPr>
        <w:t> </w:t>
      </w:r>
      <w:r>
        <w:rPr/>
        <w:t>bằng</w:t>
      </w:r>
      <w:r>
        <w:rPr>
          <w:spacing w:val="24"/>
        </w:rPr>
        <w:t> </w:t>
      </w:r>
      <w:r>
        <w:rPr/>
        <w:t>150%</w:t>
      </w:r>
      <w:r>
        <w:rPr>
          <w:spacing w:val="24"/>
        </w:rPr>
        <w:t> </w:t>
      </w:r>
      <w:r>
        <w:rPr/>
        <w:t>lãi</w:t>
      </w:r>
      <w:r>
        <w:rPr>
          <w:spacing w:val="22"/>
        </w:rPr>
        <w:t> </w:t>
      </w:r>
      <w:r>
        <w:rPr/>
        <w:t>suất</w:t>
      </w:r>
      <w:r>
        <w:rPr>
          <w:spacing w:val="27"/>
        </w:rPr>
        <w:t> </w:t>
      </w:r>
      <w:r>
        <w:rPr/>
        <w:t>vay tại thời điểm chuyển nợ quá hạn, thời hạn vay 180 ngày. Thỏa thuận trả gốc và lãi hàng ngày từ ngày 18/01/2019 đến ngày 17/7/2019, số tiền trả mỗi ngày 59.834 đồng, ngày cuối là 60.934 đồng. Để đảm bảo cho khoản vay,</w:t>
      </w:r>
      <w:r>
        <w:rPr>
          <w:spacing w:val="34"/>
        </w:rPr>
        <w:t> </w:t>
      </w:r>
      <w:r>
        <w:rPr/>
        <w:t>anh C và chị M đã</w:t>
      </w:r>
      <w:r>
        <w:rPr>
          <w:spacing w:val="40"/>
        </w:rPr>
        <w:t> </w:t>
      </w:r>
      <w:r>
        <w:rPr/>
        <w:t>cầm cố cho Ngân hàng xe gắn máy Honda Blade biển số kiểm soát 94E1-168.87. Ngân</w:t>
      </w:r>
      <w:r>
        <w:rPr>
          <w:spacing w:val="29"/>
        </w:rPr>
        <w:t> </w:t>
      </w:r>
      <w:r>
        <w:rPr/>
        <w:t>hàng</w:t>
      </w:r>
      <w:r>
        <w:rPr>
          <w:spacing w:val="32"/>
        </w:rPr>
        <w:t> </w:t>
      </w:r>
      <w:r>
        <w:rPr/>
        <w:t>TMCP K</w:t>
      </w:r>
      <w:r>
        <w:rPr>
          <w:spacing w:val="31"/>
        </w:rPr>
        <w:t> </w:t>
      </w:r>
      <w:r>
        <w:rPr/>
        <w:t>đã</w:t>
      </w:r>
      <w:r>
        <w:rPr>
          <w:spacing w:val="30"/>
        </w:rPr>
        <w:t> </w:t>
      </w:r>
      <w:r>
        <w:rPr/>
        <w:t>giải</w:t>
      </w:r>
      <w:r>
        <w:rPr>
          <w:spacing w:val="33"/>
        </w:rPr>
        <w:t> </w:t>
      </w:r>
      <w:r>
        <w:rPr/>
        <w:t>ngân</w:t>
      </w:r>
      <w:r>
        <w:rPr>
          <w:spacing w:val="30"/>
        </w:rPr>
        <w:t> </w:t>
      </w:r>
      <w:r>
        <w:rPr/>
        <w:t>cho</w:t>
      </w:r>
      <w:r>
        <w:rPr>
          <w:spacing w:val="32"/>
        </w:rPr>
        <w:t> </w:t>
      </w:r>
      <w:r>
        <w:rPr/>
        <w:t>anh</w:t>
      </w:r>
      <w:r>
        <w:rPr>
          <w:spacing w:val="32"/>
        </w:rPr>
        <w:t> </w:t>
      </w:r>
      <w:r>
        <w:rPr/>
        <w:t>C</w:t>
      </w:r>
      <w:r>
        <w:rPr>
          <w:spacing w:val="29"/>
        </w:rPr>
        <w:t> </w:t>
      </w:r>
      <w:r>
        <w:rPr/>
        <w:t>và</w:t>
      </w:r>
      <w:r>
        <w:rPr>
          <w:spacing w:val="30"/>
        </w:rPr>
        <w:t> </w:t>
      </w:r>
      <w:r>
        <w:rPr/>
        <w:t>chị</w:t>
      </w:r>
      <w:r>
        <w:rPr>
          <w:spacing w:val="31"/>
        </w:rPr>
        <w:t> </w:t>
      </w:r>
      <w:r>
        <w:rPr/>
        <w:t>M</w:t>
      </w:r>
      <w:r>
        <w:rPr>
          <w:spacing w:val="28"/>
        </w:rPr>
        <w:t> </w:t>
      </w:r>
      <w:r>
        <w:rPr/>
        <w:t>bằng</w:t>
      </w:r>
      <w:r>
        <w:rPr>
          <w:spacing w:val="30"/>
        </w:rPr>
        <w:t> </w:t>
      </w:r>
      <w:r>
        <w:rPr/>
        <w:t>hình</w:t>
      </w:r>
      <w:r>
        <w:rPr>
          <w:spacing w:val="31"/>
        </w:rPr>
        <w:t> </w:t>
      </w:r>
      <w:r>
        <w:rPr/>
        <w:t>thức</w:t>
      </w:r>
      <w:r>
        <w:rPr>
          <w:spacing w:val="28"/>
        </w:rPr>
        <w:t> </w:t>
      </w:r>
      <w:r>
        <w:rPr/>
        <w:t>nhận</w:t>
      </w:r>
      <w:r>
        <w:rPr>
          <w:spacing w:val="30"/>
        </w:rPr>
        <w:t> </w:t>
      </w:r>
      <w:r>
        <w:rPr/>
        <w:t>tiền mặt vào ngày</w:t>
      </w:r>
      <w:r>
        <w:rPr>
          <w:spacing w:val="-3"/>
        </w:rPr>
        <w:t> </w:t>
      </w:r>
      <w:r>
        <w:rPr/>
        <w:t>17/01/2019. Từ ngày</w:t>
      </w:r>
      <w:r>
        <w:rPr>
          <w:spacing w:val="-4"/>
        </w:rPr>
        <w:t> </w:t>
      </w:r>
      <w:r>
        <w:rPr/>
        <w:t>giải ngân đến nay, anh C và chị M C thanh toán cho</w:t>
      </w:r>
      <w:r>
        <w:rPr>
          <w:spacing w:val="23"/>
        </w:rPr>
        <w:t> </w:t>
      </w:r>
      <w:r>
        <w:rPr/>
        <w:t>Ngân hàng khoản</w:t>
      </w:r>
      <w:r>
        <w:rPr>
          <w:spacing w:val="25"/>
        </w:rPr>
        <w:t> </w:t>
      </w:r>
      <w:r>
        <w:rPr/>
        <w:t>tiền nào.</w:t>
      </w:r>
      <w:r>
        <w:rPr>
          <w:spacing w:val="24"/>
        </w:rPr>
        <w:t> </w:t>
      </w:r>
      <w:r>
        <w:rPr/>
        <w:t>Do hợp đồng đã đến hạn</w:t>
      </w:r>
      <w:r>
        <w:rPr>
          <w:spacing w:val="25"/>
        </w:rPr>
        <w:t> </w:t>
      </w:r>
      <w:r>
        <w:rPr/>
        <w:t>thanh</w:t>
      </w:r>
      <w:r>
        <w:rPr>
          <w:spacing w:val="23"/>
        </w:rPr>
        <w:t> </w:t>
      </w:r>
      <w:r>
        <w:rPr/>
        <w:t>toán</w:t>
      </w:r>
      <w:r>
        <w:rPr>
          <w:spacing w:val="23"/>
        </w:rPr>
        <w:t> </w:t>
      </w:r>
      <w:r>
        <w:rPr/>
        <w:t>nhưng</w:t>
      </w:r>
      <w:r>
        <w:rPr>
          <w:spacing w:val="25"/>
        </w:rPr>
        <w:t> </w:t>
      </w:r>
      <w:r>
        <w:rPr/>
        <w:t>anh C và chị M không thanh toán nợ cho Ngân hàng nên Ngân hàng đã chuyển toàn bộ số nợ sang nợ quá hạn. Mặc dù Ngân hàng thường xuyên đôn đốc và tạo điều kiện để anh C và chị M trả nợ, tuy nhiên</w:t>
      </w:r>
      <w:r>
        <w:rPr>
          <w:spacing w:val="25"/>
        </w:rPr>
        <w:t> </w:t>
      </w:r>
      <w:r>
        <w:rPr/>
        <w:t>anh C và chị M vẫn C thanh toán khoản nợ vay</w:t>
      </w:r>
      <w:r>
        <w:rPr>
          <w:spacing w:val="40"/>
        </w:rPr>
        <w:t> </w:t>
      </w:r>
      <w:r>
        <w:rPr/>
        <w:t>quá hạn cho Ngân hàng, vi phạm các điều khoản tại hợp tín dụng đã ký.</w:t>
      </w:r>
    </w:p>
    <w:p>
      <w:pPr>
        <w:pStyle w:val="BodyText"/>
        <w:spacing w:line="242" w:lineRule="auto" w:before="9"/>
        <w:ind w:right="107" w:firstLine="676"/>
      </w:pPr>
      <w:r>
        <w:rPr/>
        <w:t>Nay Ngân</w:t>
      </w:r>
      <w:r>
        <w:rPr>
          <w:spacing w:val="20"/>
        </w:rPr>
        <w:t> </w:t>
      </w:r>
      <w:r>
        <w:rPr/>
        <w:t>hàng</w:t>
      </w:r>
      <w:r>
        <w:rPr>
          <w:spacing w:val="23"/>
        </w:rPr>
        <w:t> </w:t>
      </w:r>
      <w:r>
        <w:rPr/>
        <w:t>TMCP</w:t>
      </w:r>
      <w:r>
        <w:rPr>
          <w:spacing w:val="20"/>
        </w:rPr>
        <w:t> </w:t>
      </w:r>
      <w:r>
        <w:rPr/>
        <w:t>K</w:t>
      </w:r>
      <w:r>
        <w:rPr>
          <w:spacing w:val="24"/>
        </w:rPr>
        <w:t> </w:t>
      </w:r>
      <w:r>
        <w:rPr/>
        <w:t>yêu</w:t>
      </w:r>
      <w:r>
        <w:rPr>
          <w:spacing w:val="21"/>
        </w:rPr>
        <w:t> </w:t>
      </w:r>
      <w:r>
        <w:rPr/>
        <w:t>cầu</w:t>
      </w:r>
      <w:r>
        <w:rPr>
          <w:spacing w:val="21"/>
        </w:rPr>
        <w:t> </w:t>
      </w:r>
      <w:r>
        <w:rPr/>
        <w:t>Tòa</w:t>
      </w:r>
      <w:r>
        <w:rPr>
          <w:spacing w:val="21"/>
        </w:rPr>
        <w:t> </w:t>
      </w:r>
      <w:r>
        <w:rPr/>
        <w:t>án</w:t>
      </w:r>
      <w:r>
        <w:rPr>
          <w:spacing w:val="21"/>
        </w:rPr>
        <w:t> </w:t>
      </w:r>
      <w:r>
        <w:rPr/>
        <w:t>giải</w:t>
      </w:r>
      <w:r>
        <w:rPr>
          <w:spacing w:val="19"/>
        </w:rPr>
        <w:t> </w:t>
      </w:r>
      <w:r>
        <w:rPr/>
        <w:t>quyết</w:t>
      </w:r>
      <w:r>
        <w:rPr>
          <w:spacing w:val="22"/>
        </w:rPr>
        <w:t> </w:t>
      </w:r>
      <w:r>
        <w:rPr/>
        <w:t>buộc</w:t>
      </w:r>
      <w:r>
        <w:rPr>
          <w:spacing w:val="21"/>
        </w:rPr>
        <w:t> </w:t>
      </w:r>
      <w:r>
        <w:rPr/>
        <w:t>anh</w:t>
      </w:r>
      <w:r>
        <w:rPr>
          <w:spacing w:val="23"/>
        </w:rPr>
        <w:t> </w:t>
      </w:r>
      <w:r>
        <w:rPr/>
        <w:t>Nguyễn</w:t>
      </w:r>
      <w:r>
        <w:rPr>
          <w:spacing w:val="21"/>
        </w:rPr>
        <w:t> </w:t>
      </w:r>
      <w:r>
        <w:rPr/>
        <w:t>Văn C và chị Lê Thị M phải trả ngay cho Ngân hàng số tiền còn nợ tính đến ngày 21/5/2021 là 15.220.822 đồng (trong đó tiền gốc là 10.000.000 đồng, tiền lãi trong hạn là 789.041 đồng, tiền lãi quá hạn là 4.431.781 đồng). Đồng thời kể từ ngày 22/5/2021, anh C và chị M phải chịu lãi suất quá hạn theo thỏa thuận của hợp đồng tín dụng đã ký kết cho đến khi thanh toán xong nợ cho Ngân hàng.</w:t>
      </w:r>
    </w:p>
    <w:p>
      <w:pPr>
        <w:pStyle w:val="BodyText"/>
        <w:spacing w:line="242" w:lineRule="auto" w:before="5"/>
        <w:ind w:right="110" w:firstLine="676"/>
      </w:pPr>
      <w:r>
        <w:rPr/>
        <w:t>Ngân hàng TMCP K rút yêu cầu phát mãi tài sản bảo đảm là xe gắn máy Honda Blade biển số kiểm soát 94E1-168.87 để thu hồi nợ. Ngoài ra Ngân hàng không còn yêu cầu gì khác.</w:t>
      </w:r>
    </w:p>
    <w:p>
      <w:pPr>
        <w:pStyle w:val="ListParagraph"/>
        <w:numPr>
          <w:ilvl w:val="0"/>
          <w:numId w:val="3"/>
        </w:numPr>
        <w:tabs>
          <w:tab w:pos="915" w:val="left" w:leader="none"/>
        </w:tabs>
        <w:spacing w:line="242" w:lineRule="auto" w:before="112" w:after="0"/>
        <w:ind w:left="175" w:right="114" w:firstLine="530"/>
        <w:jc w:val="both"/>
        <w:rPr>
          <w:i/>
          <w:sz w:val="26"/>
        </w:rPr>
      </w:pPr>
      <w:r>
        <w:rPr>
          <w:i/>
          <w:sz w:val="26"/>
        </w:rPr>
        <w:t>Bị đơn anh Nguyễn Văn C và chị Lê Thị M đã được Tòa án triệu tập hợp lệ</w:t>
      </w:r>
      <w:r>
        <w:rPr>
          <w:i/>
          <w:sz w:val="26"/>
        </w:rPr>
        <w:t> nhiều lần nhưng vắng mặt nên Tòa án không lấy được lời khai.</w:t>
      </w:r>
    </w:p>
    <w:p>
      <w:pPr>
        <w:pStyle w:val="ListParagraph"/>
        <w:numPr>
          <w:ilvl w:val="0"/>
          <w:numId w:val="3"/>
        </w:numPr>
        <w:tabs>
          <w:tab w:pos="908" w:val="left" w:leader="none"/>
        </w:tabs>
        <w:spacing w:line="240" w:lineRule="auto" w:before="116" w:after="0"/>
        <w:ind w:left="907" w:right="0" w:hanging="203"/>
        <w:jc w:val="both"/>
        <w:rPr>
          <w:i/>
          <w:sz w:val="26"/>
        </w:rPr>
      </w:pPr>
      <w:r>
        <w:rPr>
          <w:i/>
          <w:sz w:val="26"/>
        </w:rPr>
        <w:t>Đại</w:t>
      </w:r>
      <w:r>
        <w:rPr>
          <w:i/>
          <w:spacing w:val="1"/>
          <w:sz w:val="26"/>
        </w:rPr>
        <w:t> </w:t>
      </w:r>
      <w:r>
        <w:rPr>
          <w:i/>
          <w:sz w:val="26"/>
        </w:rPr>
        <w:t>diện</w:t>
      </w:r>
      <w:r>
        <w:rPr>
          <w:i/>
          <w:spacing w:val="4"/>
          <w:sz w:val="26"/>
        </w:rPr>
        <w:t> </w:t>
      </w:r>
      <w:r>
        <w:rPr>
          <w:i/>
          <w:sz w:val="26"/>
        </w:rPr>
        <w:t>Viện</w:t>
      </w:r>
      <w:r>
        <w:rPr>
          <w:i/>
          <w:spacing w:val="1"/>
          <w:sz w:val="26"/>
        </w:rPr>
        <w:t> </w:t>
      </w:r>
      <w:r>
        <w:rPr>
          <w:i/>
          <w:sz w:val="26"/>
        </w:rPr>
        <w:t>kiểm</w:t>
      </w:r>
      <w:r>
        <w:rPr>
          <w:i/>
          <w:spacing w:val="1"/>
          <w:sz w:val="26"/>
        </w:rPr>
        <w:t> </w:t>
      </w:r>
      <w:r>
        <w:rPr>
          <w:i/>
          <w:sz w:val="26"/>
        </w:rPr>
        <w:t>sát</w:t>
      </w:r>
      <w:r>
        <w:rPr>
          <w:i/>
          <w:spacing w:val="5"/>
          <w:sz w:val="26"/>
        </w:rPr>
        <w:t> </w:t>
      </w:r>
      <w:r>
        <w:rPr>
          <w:i/>
          <w:sz w:val="26"/>
        </w:rPr>
        <w:t>nhân</w:t>
      </w:r>
      <w:r>
        <w:rPr>
          <w:i/>
          <w:spacing w:val="2"/>
          <w:sz w:val="26"/>
        </w:rPr>
        <w:t> </w:t>
      </w:r>
      <w:r>
        <w:rPr>
          <w:i/>
          <w:sz w:val="26"/>
        </w:rPr>
        <w:t>dân huyện</w:t>
      </w:r>
      <w:r>
        <w:rPr>
          <w:i/>
          <w:spacing w:val="5"/>
          <w:sz w:val="26"/>
        </w:rPr>
        <w:t> </w:t>
      </w:r>
      <w:r>
        <w:rPr>
          <w:i/>
          <w:sz w:val="26"/>
        </w:rPr>
        <w:t>Phước</w:t>
      </w:r>
      <w:r>
        <w:rPr>
          <w:i/>
          <w:spacing w:val="2"/>
          <w:sz w:val="26"/>
        </w:rPr>
        <w:t> </w:t>
      </w:r>
      <w:r>
        <w:rPr>
          <w:i/>
          <w:sz w:val="26"/>
        </w:rPr>
        <w:t>Long</w:t>
      </w:r>
      <w:r>
        <w:rPr>
          <w:i/>
          <w:spacing w:val="4"/>
          <w:sz w:val="26"/>
        </w:rPr>
        <w:t> </w:t>
      </w:r>
      <w:r>
        <w:rPr>
          <w:i/>
          <w:sz w:val="26"/>
        </w:rPr>
        <w:t>phát</w:t>
      </w:r>
      <w:r>
        <w:rPr>
          <w:i/>
          <w:spacing w:val="3"/>
          <w:sz w:val="26"/>
        </w:rPr>
        <w:t> </w:t>
      </w:r>
      <w:r>
        <w:rPr>
          <w:i/>
          <w:sz w:val="26"/>
        </w:rPr>
        <w:t>biểu</w:t>
      </w:r>
      <w:r>
        <w:rPr>
          <w:i/>
          <w:spacing w:val="3"/>
          <w:sz w:val="26"/>
        </w:rPr>
        <w:t> </w:t>
      </w:r>
      <w:r>
        <w:rPr>
          <w:i/>
          <w:sz w:val="26"/>
        </w:rPr>
        <w:t>ý</w:t>
      </w:r>
      <w:r>
        <w:rPr>
          <w:i/>
          <w:spacing w:val="3"/>
          <w:sz w:val="26"/>
        </w:rPr>
        <w:t> </w:t>
      </w:r>
      <w:r>
        <w:rPr>
          <w:i/>
          <w:spacing w:val="-2"/>
          <w:sz w:val="26"/>
        </w:rPr>
        <w:t>kiến:</w:t>
      </w:r>
    </w:p>
    <w:p>
      <w:pPr>
        <w:pStyle w:val="ListParagraph"/>
        <w:numPr>
          <w:ilvl w:val="0"/>
          <w:numId w:val="4"/>
        </w:numPr>
        <w:tabs>
          <w:tab w:pos="874" w:val="left" w:leader="none"/>
        </w:tabs>
        <w:spacing w:line="242" w:lineRule="auto" w:before="116" w:after="0"/>
        <w:ind w:left="175" w:right="113" w:firstLine="530"/>
        <w:jc w:val="both"/>
        <w:rPr>
          <w:sz w:val="26"/>
        </w:rPr>
      </w:pPr>
      <w:r>
        <w:rPr>
          <w:sz w:val="26"/>
        </w:rPr>
        <w:t>Về thủ tục tố tụng: Việc tuân theo pháp luật tố tụng của Thẩm phán và Hội đồng xét xử đúng theo quy định pháp luật tố tụng dân sự; Đối với các đương sự đã thực hiện đầy đủ quyền và nghĩa vụ tố tụng, riêng bị đơn C chấp hành quy định tại khoản 15, 16 Điều 70 Bộ luật tố tụng dân sự.</w:t>
      </w:r>
    </w:p>
    <w:p>
      <w:pPr>
        <w:pStyle w:val="ListParagraph"/>
        <w:numPr>
          <w:ilvl w:val="0"/>
          <w:numId w:val="4"/>
        </w:numPr>
        <w:tabs>
          <w:tab w:pos="879" w:val="left" w:leader="none"/>
        </w:tabs>
        <w:spacing w:line="244" w:lineRule="auto" w:before="115" w:after="0"/>
        <w:ind w:left="175" w:right="113" w:firstLine="530"/>
        <w:jc w:val="both"/>
        <w:rPr>
          <w:sz w:val="26"/>
        </w:rPr>
      </w:pPr>
      <w:r>
        <w:rPr>
          <w:sz w:val="26"/>
        </w:rPr>
        <w:t>Về nội dung vụ án: Đề nghị Hội đồng xét xử chấp nhận yêu cầu của Ngân hàng thương mại cổ phần K. Buộc anh C và chị M có nghĩa vụ trả nợ cho Ngân</w:t>
      </w:r>
      <w:r>
        <w:rPr>
          <w:spacing w:val="40"/>
          <w:sz w:val="26"/>
        </w:rPr>
        <w:t> </w:t>
      </w:r>
      <w:r>
        <w:rPr>
          <w:sz w:val="26"/>
        </w:rPr>
        <w:t>hàng</w:t>
      </w:r>
      <w:r>
        <w:rPr>
          <w:spacing w:val="39"/>
          <w:sz w:val="26"/>
        </w:rPr>
        <w:t> </w:t>
      </w:r>
      <w:r>
        <w:rPr>
          <w:sz w:val="26"/>
        </w:rPr>
        <w:t>thương</w:t>
      </w:r>
      <w:r>
        <w:rPr>
          <w:spacing w:val="40"/>
          <w:sz w:val="26"/>
        </w:rPr>
        <w:t> </w:t>
      </w:r>
      <w:r>
        <w:rPr>
          <w:sz w:val="26"/>
        </w:rPr>
        <w:t>mại</w:t>
      </w:r>
      <w:r>
        <w:rPr>
          <w:spacing w:val="40"/>
          <w:sz w:val="26"/>
        </w:rPr>
        <w:t> </w:t>
      </w:r>
      <w:r>
        <w:rPr>
          <w:sz w:val="26"/>
        </w:rPr>
        <w:t>cổ</w:t>
      </w:r>
      <w:r>
        <w:rPr>
          <w:spacing w:val="39"/>
          <w:sz w:val="26"/>
        </w:rPr>
        <w:t> </w:t>
      </w:r>
      <w:r>
        <w:rPr>
          <w:sz w:val="26"/>
        </w:rPr>
        <w:t>phần</w:t>
      </w:r>
      <w:r>
        <w:rPr>
          <w:spacing w:val="40"/>
          <w:sz w:val="26"/>
        </w:rPr>
        <w:t> </w:t>
      </w:r>
      <w:r>
        <w:rPr>
          <w:sz w:val="26"/>
        </w:rPr>
        <w:t>K</w:t>
      </w:r>
      <w:r>
        <w:rPr>
          <w:spacing w:val="38"/>
          <w:sz w:val="26"/>
        </w:rPr>
        <w:t> </w:t>
      </w:r>
      <w:r>
        <w:rPr>
          <w:sz w:val="26"/>
        </w:rPr>
        <w:t>tổng</w:t>
      </w:r>
      <w:r>
        <w:rPr>
          <w:spacing w:val="39"/>
          <w:sz w:val="26"/>
        </w:rPr>
        <w:t> </w:t>
      </w:r>
      <w:r>
        <w:rPr>
          <w:sz w:val="26"/>
        </w:rPr>
        <w:t>số</w:t>
      </w:r>
      <w:r>
        <w:rPr>
          <w:spacing w:val="39"/>
          <w:sz w:val="26"/>
        </w:rPr>
        <w:t> </w:t>
      </w:r>
      <w:r>
        <w:rPr>
          <w:sz w:val="26"/>
        </w:rPr>
        <w:t>tiền</w:t>
      </w:r>
      <w:r>
        <w:rPr>
          <w:spacing w:val="37"/>
          <w:sz w:val="26"/>
        </w:rPr>
        <w:t> </w:t>
      </w:r>
      <w:r>
        <w:rPr>
          <w:sz w:val="26"/>
        </w:rPr>
        <w:t>15.220.822</w:t>
      </w:r>
      <w:r>
        <w:rPr>
          <w:spacing w:val="38"/>
          <w:sz w:val="26"/>
        </w:rPr>
        <w:t> </w:t>
      </w:r>
      <w:r>
        <w:rPr>
          <w:sz w:val="26"/>
        </w:rPr>
        <w:t>đồng</w:t>
      </w:r>
      <w:r>
        <w:rPr>
          <w:spacing w:val="39"/>
          <w:sz w:val="26"/>
        </w:rPr>
        <w:t> </w:t>
      </w:r>
      <w:r>
        <w:rPr>
          <w:sz w:val="26"/>
        </w:rPr>
        <w:t>(trong</w:t>
      </w:r>
      <w:r>
        <w:rPr>
          <w:spacing w:val="39"/>
          <w:sz w:val="26"/>
        </w:rPr>
        <w:t> </w:t>
      </w:r>
      <w:r>
        <w:rPr>
          <w:sz w:val="26"/>
        </w:rPr>
        <w:t>đó</w:t>
      </w:r>
      <w:r>
        <w:rPr>
          <w:spacing w:val="39"/>
          <w:sz w:val="26"/>
        </w:rPr>
        <w:t> </w:t>
      </w:r>
      <w:r>
        <w:rPr>
          <w:sz w:val="26"/>
        </w:rPr>
        <w:t>tiền</w:t>
      </w:r>
      <w:r>
        <w:rPr>
          <w:spacing w:val="36"/>
          <w:sz w:val="26"/>
        </w:rPr>
        <w:t> </w:t>
      </w:r>
      <w:r>
        <w:rPr>
          <w:sz w:val="26"/>
        </w:rPr>
        <w:t>gốc</w:t>
      </w:r>
      <w:r>
        <w:rPr>
          <w:spacing w:val="40"/>
          <w:sz w:val="26"/>
        </w:rPr>
        <w:t> </w:t>
      </w:r>
      <w:r>
        <w:rPr>
          <w:sz w:val="26"/>
        </w:rPr>
        <w:t>là</w:t>
      </w:r>
    </w:p>
    <w:p>
      <w:pPr>
        <w:pStyle w:val="BodyText"/>
        <w:spacing w:line="242" w:lineRule="auto"/>
        <w:ind w:right="115" w:firstLine="0"/>
      </w:pPr>
      <w:r>
        <w:rPr/>
        <w:t>10.000.000 đồng, tiền lãi trong hạn là 789.041 đồng, tiền lãi quá hạn là 4.431.781 đồng) và tiền lãi phát sinh từ ngày 22/5/2021 theo thỏa thuận trong hợp đồng cho đến ngày trả hết nợ. Đình chỉ giải quyết đối với yêu cầu xử lý tài sản bảo đảm của Ngân hàng TMCP K.</w:t>
      </w:r>
    </w:p>
    <w:p>
      <w:pPr>
        <w:pStyle w:val="BodyText"/>
        <w:spacing w:before="109"/>
        <w:ind w:left="705" w:firstLine="0"/>
      </w:pPr>
      <w:r>
        <w:rPr/>
        <w:t>Về</w:t>
      </w:r>
      <w:r>
        <w:rPr>
          <w:spacing w:val="4"/>
        </w:rPr>
        <w:t> </w:t>
      </w:r>
      <w:r>
        <w:rPr/>
        <w:t>án</w:t>
      </w:r>
      <w:r>
        <w:rPr>
          <w:spacing w:val="5"/>
        </w:rPr>
        <w:t> </w:t>
      </w:r>
      <w:r>
        <w:rPr/>
        <w:t>phí:</w:t>
      </w:r>
      <w:r>
        <w:rPr>
          <w:spacing w:val="2"/>
        </w:rPr>
        <w:t> </w:t>
      </w:r>
      <w:r>
        <w:rPr/>
        <w:t>Anh</w:t>
      </w:r>
      <w:r>
        <w:rPr>
          <w:spacing w:val="3"/>
        </w:rPr>
        <w:t> </w:t>
      </w:r>
      <w:r>
        <w:rPr/>
        <w:t>C</w:t>
      </w:r>
      <w:r>
        <w:rPr>
          <w:spacing w:val="1"/>
        </w:rPr>
        <w:t> </w:t>
      </w:r>
      <w:r>
        <w:rPr/>
        <w:t>và</w:t>
      </w:r>
      <w:r>
        <w:rPr>
          <w:spacing w:val="2"/>
        </w:rPr>
        <w:t> </w:t>
      </w:r>
      <w:r>
        <w:rPr/>
        <w:t>chị</w:t>
      </w:r>
      <w:r>
        <w:rPr>
          <w:spacing w:val="3"/>
        </w:rPr>
        <w:t> </w:t>
      </w:r>
      <w:r>
        <w:rPr/>
        <w:t>M</w:t>
      </w:r>
      <w:r>
        <w:rPr>
          <w:spacing w:val="2"/>
        </w:rPr>
        <w:t> </w:t>
      </w:r>
      <w:r>
        <w:rPr/>
        <w:t>phải</w:t>
      </w:r>
      <w:r>
        <w:rPr>
          <w:spacing w:val="3"/>
        </w:rPr>
        <w:t> </w:t>
      </w:r>
      <w:r>
        <w:rPr/>
        <w:t>chịu</w:t>
      </w:r>
      <w:r>
        <w:rPr>
          <w:spacing w:val="5"/>
        </w:rPr>
        <w:t> </w:t>
      </w:r>
      <w:r>
        <w:rPr/>
        <w:t>án</w:t>
      </w:r>
      <w:r>
        <w:rPr>
          <w:spacing w:val="1"/>
        </w:rPr>
        <w:t> </w:t>
      </w:r>
      <w:r>
        <w:rPr/>
        <w:t>phí</w:t>
      </w:r>
      <w:r>
        <w:rPr>
          <w:spacing w:val="2"/>
        </w:rPr>
        <w:t> </w:t>
      </w:r>
      <w:r>
        <w:rPr/>
        <w:t>theo</w:t>
      </w:r>
      <w:r>
        <w:rPr>
          <w:spacing w:val="6"/>
        </w:rPr>
        <w:t> </w:t>
      </w:r>
      <w:r>
        <w:rPr/>
        <w:t>quy</w:t>
      </w:r>
      <w:r>
        <w:rPr>
          <w:spacing w:val="-7"/>
        </w:rPr>
        <w:t> </w:t>
      </w:r>
      <w:r>
        <w:rPr>
          <w:spacing w:val="-2"/>
        </w:rPr>
        <w:t>định.</w:t>
      </w:r>
    </w:p>
    <w:p>
      <w:pPr>
        <w:pStyle w:val="Heading1"/>
        <w:spacing w:before="124"/>
        <w:ind w:left="3304"/>
        <w:jc w:val="left"/>
      </w:pPr>
      <w:r>
        <w:rPr/>
        <w:t>NHẬN</w:t>
      </w:r>
      <w:r>
        <w:rPr>
          <w:spacing w:val="3"/>
        </w:rPr>
        <w:t> </w:t>
      </w:r>
      <w:r>
        <w:rPr/>
        <w:t>ĐỊNH</w:t>
      </w:r>
      <w:r>
        <w:rPr>
          <w:spacing w:val="7"/>
        </w:rPr>
        <w:t> </w:t>
      </w:r>
      <w:r>
        <w:rPr/>
        <w:t>CỦA TÒA</w:t>
      </w:r>
      <w:r>
        <w:rPr>
          <w:spacing w:val="6"/>
        </w:rPr>
        <w:t> </w:t>
      </w:r>
      <w:r>
        <w:rPr>
          <w:spacing w:val="-5"/>
        </w:rPr>
        <w:t>ÁN:</w:t>
      </w:r>
    </w:p>
    <w:p>
      <w:pPr>
        <w:spacing w:after="0"/>
        <w:jc w:val="left"/>
        <w:sectPr>
          <w:pgSz w:w="11910" w:h="16840"/>
          <w:pgMar w:header="0" w:footer="1734" w:top="1080" w:bottom="1920" w:left="1680" w:right="1140"/>
        </w:sectPr>
      </w:pPr>
    </w:p>
    <w:p>
      <w:pPr>
        <w:pStyle w:val="ListParagraph"/>
        <w:numPr>
          <w:ilvl w:val="0"/>
          <w:numId w:val="5"/>
        </w:numPr>
        <w:tabs>
          <w:tab w:pos="1107" w:val="left" w:leader="none"/>
        </w:tabs>
        <w:spacing w:line="242" w:lineRule="auto" w:before="70" w:after="0"/>
        <w:ind w:left="175" w:right="112" w:firstLine="530"/>
        <w:jc w:val="both"/>
        <w:rPr>
          <w:sz w:val="26"/>
        </w:rPr>
      </w:pPr>
      <w:r>
        <w:rPr>
          <w:sz w:val="26"/>
        </w:rPr>
        <w:t>Sau khi nghiên cứu các tài liệu, chứng cứ có trong hồ sơ vụ án đã được thẩm tra tại phiên tòa, căn cứ vào kết quả tranh tụng tại phiên tòa, ý kiến của đại diện Viện kiểm sát, Hội đồng xét xử nhận định:</w:t>
      </w:r>
    </w:p>
    <w:p>
      <w:pPr>
        <w:pStyle w:val="ListParagraph"/>
        <w:numPr>
          <w:ilvl w:val="0"/>
          <w:numId w:val="5"/>
        </w:numPr>
        <w:tabs>
          <w:tab w:pos="1088" w:val="left" w:leader="none"/>
        </w:tabs>
        <w:spacing w:line="242" w:lineRule="auto" w:before="112" w:after="0"/>
        <w:ind w:left="175" w:right="112" w:firstLine="530"/>
        <w:jc w:val="both"/>
        <w:rPr>
          <w:sz w:val="26"/>
        </w:rPr>
      </w:pPr>
      <w:r>
        <w:rPr>
          <w:sz w:val="26"/>
        </w:rPr>
        <w:t>Về thẩm quyền và thủ tục tố tụng: Ngân hàng TMCP K khởi kiện yêu cầu anh</w:t>
      </w:r>
      <w:r>
        <w:rPr>
          <w:spacing w:val="26"/>
          <w:sz w:val="26"/>
        </w:rPr>
        <w:t> </w:t>
      </w:r>
      <w:r>
        <w:rPr>
          <w:sz w:val="26"/>
        </w:rPr>
        <w:t>Nguyễn</w:t>
      </w:r>
      <w:r>
        <w:rPr>
          <w:spacing w:val="27"/>
          <w:sz w:val="26"/>
        </w:rPr>
        <w:t> </w:t>
      </w:r>
      <w:r>
        <w:rPr>
          <w:sz w:val="26"/>
        </w:rPr>
        <w:t>Văn</w:t>
      </w:r>
      <w:r>
        <w:rPr>
          <w:spacing w:val="29"/>
          <w:sz w:val="26"/>
        </w:rPr>
        <w:t> </w:t>
      </w:r>
      <w:r>
        <w:rPr>
          <w:sz w:val="26"/>
        </w:rPr>
        <w:t>C và</w:t>
      </w:r>
      <w:r>
        <w:rPr>
          <w:spacing w:val="27"/>
          <w:sz w:val="26"/>
        </w:rPr>
        <w:t> </w:t>
      </w:r>
      <w:r>
        <w:rPr>
          <w:sz w:val="26"/>
        </w:rPr>
        <w:t>chị</w:t>
      </w:r>
      <w:r>
        <w:rPr>
          <w:spacing w:val="27"/>
          <w:sz w:val="26"/>
        </w:rPr>
        <w:t> </w:t>
      </w:r>
      <w:r>
        <w:rPr>
          <w:sz w:val="26"/>
        </w:rPr>
        <w:t>Lê Thị M trả số tiền</w:t>
      </w:r>
      <w:r>
        <w:rPr>
          <w:spacing w:val="26"/>
          <w:sz w:val="26"/>
        </w:rPr>
        <w:t> </w:t>
      </w:r>
      <w:r>
        <w:rPr>
          <w:sz w:val="26"/>
        </w:rPr>
        <w:t>vay còn</w:t>
      </w:r>
      <w:r>
        <w:rPr>
          <w:spacing w:val="29"/>
          <w:sz w:val="26"/>
        </w:rPr>
        <w:t> </w:t>
      </w:r>
      <w:r>
        <w:rPr>
          <w:sz w:val="26"/>
        </w:rPr>
        <w:t>nợ, đây là</w:t>
      </w:r>
      <w:r>
        <w:rPr>
          <w:spacing w:val="28"/>
          <w:sz w:val="26"/>
        </w:rPr>
        <w:t> </w:t>
      </w:r>
      <w:r>
        <w:rPr>
          <w:sz w:val="26"/>
        </w:rPr>
        <w:t>tranh chấp về hợp đồng vay tài sản, anh C và chị M đang cư trú trên địa bàn huyện Phước Long nên căn cứ vào khoản 3 Điều 26, Điều 35, Điều 39 Bộ luật tố tụng dân sự Tòa án nhân dân huyện Phước Long thụ lý giải quyết là đúng thẩm</w:t>
      </w:r>
      <w:r>
        <w:rPr>
          <w:spacing w:val="-3"/>
          <w:sz w:val="26"/>
        </w:rPr>
        <w:t> </w:t>
      </w:r>
      <w:r>
        <w:rPr>
          <w:sz w:val="26"/>
        </w:rPr>
        <w:t>quyền. Anh C và chị M đã được Tòa án triệu tập hợp lệ lần thứ hai nhưng vắng mặt, anh Đ có đơn đề nghị Tòa án xét xử vắng mặt nên Hội đồng xét xử giải quyết vắng mặt anh Đ, anh C và chị M là đúng theo quy định tại khoản 2 Điều 227 và Điều 228 của Bộ luật tố tụng dân sự.</w:t>
      </w:r>
    </w:p>
    <w:p>
      <w:pPr>
        <w:pStyle w:val="ListParagraph"/>
        <w:numPr>
          <w:ilvl w:val="0"/>
          <w:numId w:val="5"/>
        </w:numPr>
        <w:tabs>
          <w:tab w:pos="1083" w:val="left" w:leader="none"/>
        </w:tabs>
        <w:spacing w:line="242" w:lineRule="auto" w:before="119" w:after="0"/>
        <w:ind w:left="175" w:right="107" w:firstLine="530"/>
        <w:jc w:val="both"/>
        <w:rPr>
          <w:sz w:val="26"/>
        </w:rPr>
      </w:pPr>
      <w:r>
        <w:rPr>
          <w:sz w:val="26"/>
        </w:rPr>
        <w:t>Về nội dung khởi kiện: Theo Hợp đồng tín dụng kiêm hợp đồng cầm cố số A706181/HĐTD-CC ngày 17/01/2019, Ngân hàng TMCP K – Chi nhánh B -</w:t>
      </w:r>
      <w:r>
        <w:rPr>
          <w:spacing w:val="80"/>
          <w:w w:val="150"/>
          <w:sz w:val="26"/>
        </w:rPr>
        <w:t> </w:t>
      </w:r>
      <w:r>
        <w:rPr>
          <w:sz w:val="26"/>
        </w:rPr>
        <w:t>Phòng giao dịch P đã cho anh C và chị M vay số tiền 10.000.000đ với mục đích</w:t>
      </w:r>
      <w:r>
        <w:rPr>
          <w:spacing w:val="40"/>
          <w:sz w:val="26"/>
        </w:rPr>
        <w:t> </w:t>
      </w:r>
      <w:r>
        <w:rPr>
          <w:sz w:val="26"/>
        </w:rPr>
        <w:t>mua</w:t>
      </w:r>
      <w:r>
        <w:rPr>
          <w:spacing w:val="23"/>
          <w:sz w:val="26"/>
        </w:rPr>
        <w:t> </w:t>
      </w:r>
      <w:r>
        <w:rPr>
          <w:sz w:val="26"/>
        </w:rPr>
        <w:t>bán,</w:t>
      </w:r>
      <w:r>
        <w:rPr>
          <w:spacing w:val="27"/>
          <w:sz w:val="26"/>
        </w:rPr>
        <w:t> </w:t>
      </w:r>
      <w:r>
        <w:rPr>
          <w:sz w:val="26"/>
        </w:rPr>
        <w:t>lãi</w:t>
      </w:r>
      <w:r>
        <w:rPr>
          <w:spacing w:val="23"/>
          <w:sz w:val="26"/>
        </w:rPr>
        <w:t> </w:t>
      </w:r>
      <w:r>
        <w:rPr>
          <w:sz w:val="26"/>
        </w:rPr>
        <w:t>suất</w:t>
      </w:r>
      <w:r>
        <w:rPr>
          <w:spacing w:val="25"/>
          <w:sz w:val="26"/>
        </w:rPr>
        <w:t> </w:t>
      </w:r>
      <w:r>
        <w:rPr>
          <w:sz w:val="26"/>
        </w:rPr>
        <w:t>trong</w:t>
      </w:r>
      <w:r>
        <w:rPr>
          <w:spacing w:val="22"/>
          <w:sz w:val="26"/>
        </w:rPr>
        <w:t> </w:t>
      </w:r>
      <w:r>
        <w:rPr>
          <w:sz w:val="26"/>
        </w:rPr>
        <w:t>hạn</w:t>
      </w:r>
      <w:r>
        <w:rPr>
          <w:spacing w:val="23"/>
          <w:sz w:val="26"/>
        </w:rPr>
        <w:t> </w:t>
      </w:r>
      <w:r>
        <w:rPr>
          <w:sz w:val="26"/>
        </w:rPr>
        <w:t>là</w:t>
      </w:r>
      <w:r>
        <w:rPr>
          <w:spacing w:val="23"/>
          <w:sz w:val="26"/>
        </w:rPr>
        <w:t> </w:t>
      </w:r>
      <w:r>
        <w:rPr>
          <w:sz w:val="26"/>
        </w:rPr>
        <w:t>16%/năm,</w:t>
      </w:r>
      <w:r>
        <w:rPr>
          <w:spacing w:val="27"/>
          <w:sz w:val="26"/>
        </w:rPr>
        <w:t> </w:t>
      </w:r>
      <w:r>
        <w:rPr>
          <w:sz w:val="26"/>
        </w:rPr>
        <w:t>lãi</w:t>
      </w:r>
      <w:r>
        <w:rPr>
          <w:spacing w:val="22"/>
          <w:sz w:val="26"/>
        </w:rPr>
        <w:t> </w:t>
      </w:r>
      <w:r>
        <w:rPr>
          <w:sz w:val="26"/>
        </w:rPr>
        <w:t>suất</w:t>
      </w:r>
      <w:r>
        <w:rPr>
          <w:spacing w:val="27"/>
          <w:sz w:val="26"/>
        </w:rPr>
        <w:t> </w:t>
      </w:r>
      <w:r>
        <w:rPr>
          <w:sz w:val="26"/>
        </w:rPr>
        <w:t>quá</w:t>
      </w:r>
      <w:r>
        <w:rPr>
          <w:spacing w:val="21"/>
          <w:sz w:val="26"/>
        </w:rPr>
        <w:t> </w:t>
      </w:r>
      <w:r>
        <w:rPr>
          <w:sz w:val="26"/>
        </w:rPr>
        <w:t>hạn</w:t>
      </w:r>
      <w:r>
        <w:rPr>
          <w:spacing w:val="23"/>
          <w:sz w:val="26"/>
        </w:rPr>
        <w:t> </w:t>
      </w:r>
      <w:r>
        <w:rPr>
          <w:sz w:val="26"/>
        </w:rPr>
        <w:t>bằng</w:t>
      </w:r>
      <w:r>
        <w:rPr>
          <w:spacing w:val="23"/>
          <w:sz w:val="26"/>
        </w:rPr>
        <w:t> </w:t>
      </w:r>
      <w:r>
        <w:rPr>
          <w:sz w:val="26"/>
        </w:rPr>
        <w:t>150%</w:t>
      </w:r>
      <w:r>
        <w:rPr>
          <w:spacing w:val="23"/>
          <w:sz w:val="26"/>
        </w:rPr>
        <w:t> </w:t>
      </w:r>
      <w:r>
        <w:rPr>
          <w:sz w:val="26"/>
        </w:rPr>
        <w:t>lãi</w:t>
      </w:r>
      <w:r>
        <w:rPr>
          <w:spacing w:val="22"/>
          <w:sz w:val="26"/>
        </w:rPr>
        <w:t> </w:t>
      </w:r>
      <w:r>
        <w:rPr>
          <w:sz w:val="26"/>
        </w:rPr>
        <w:t>suất</w:t>
      </w:r>
      <w:r>
        <w:rPr>
          <w:spacing w:val="27"/>
          <w:sz w:val="26"/>
        </w:rPr>
        <w:t> </w:t>
      </w:r>
      <w:r>
        <w:rPr>
          <w:sz w:val="26"/>
        </w:rPr>
        <w:t>vay tại thời điểm chuyển nợ quá hạn, thời hạn vay 180 ngày, gốc và lãi được trả hàng ngày kể</w:t>
      </w:r>
      <w:r>
        <w:rPr>
          <w:spacing w:val="21"/>
          <w:sz w:val="26"/>
        </w:rPr>
        <w:t> </w:t>
      </w:r>
      <w:r>
        <w:rPr>
          <w:sz w:val="26"/>
        </w:rPr>
        <w:t>từ</w:t>
      </w:r>
      <w:r>
        <w:rPr>
          <w:spacing w:val="20"/>
          <w:sz w:val="26"/>
        </w:rPr>
        <w:t> </w:t>
      </w:r>
      <w:r>
        <w:rPr>
          <w:sz w:val="26"/>
        </w:rPr>
        <w:t>ngày 18/01/2019</w:t>
      </w:r>
      <w:r>
        <w:rPr>
          <w:spacing w:val="21"/>
          <w:sz w:val="26"/>
        </w:rPr>
        <w:t> </w:t>
      </w:r>
      <w:r>
        <w:rPr>
          <w:sz w:val="26"/>
        </w:rPr>
        <w:t>đên</w:t>
      </w:r>
      <w:r>
        <w:rPr>
          <w:spacing w:val="21"/>
          <w:sz w:val="26"/>
        </w:rPr>
        <w:t> </w:t>
      </w:r>
      <w:r>
        <w:rPr>
          <w:sz w:val="26"/>
        </w:rPr>
        <w:t>ngày 17/7/2019.</w:t>
      </w:r>
      <w:r>
        <w:rPr>
          <w:spacing w:val="22"/>
          <w:sz w:val="26"/>
        </w:rPr>
        <w:t> </w:t>
      </w:r>
      <w:r>
        <w:rPr>
          <w:sz w:val="26"/>
        </w:rPr>
        <w:t>Để đảm bảo</w:t>
      </w:r>
      <w:r>
        <w:rPr>
          <w:spacing w:val="19"/>
          <w:sz w:val="26"/>
        </w:rPr>
        <w:t> </w:t>
      </w:r>
      <w:r>
        <w:rPr>
          <w:sz w:val="26"/>
        </w:rPr>
        <w:t>cho</w:t>
      </w:r>
      <w:r>
        <w:rPr>
          <w:spacing w:val="19"/>
          <w:sz w:val="26"/>
        </w:rPr>
        <w:t> </w:t>
      </w:r>
      <w:r>
        <w:rPr>
          <w:sz w:val="26"/>
        </w:rPr>
        <w:t>khoản</w:t>
      </w:r>
      <w:r>
        <w:rPr>
          <w:spacing w:val="21"/>
          <w:sz w:val="26"/>
        </w:rPr>
        <w:t> </w:t>
      </w:r>
      <w:r>
        <w:rPr>
          <w:sz w:val="26"/>
        </w:rPr>
        <w:t>vay,</w:t>
      </w:r>
      <w:r>
        <w:rPr>
          <w:spacing w:val="22"/>
          <w:sz w:val="26"/>
        </w:rPr>
        <w:t> </w:t>
      </w:r>
      <w:r>
        <w:rPr>
          <w:sz w:val="26"/>
        </w:rPr>
        <w:t>anh C và chị M đã cầm cố cho Ngân hàng xe gắn máy Honda Blade biển số kiểm soát 94E1-168.87.</w:t>
      </w:r>
      <w:r>
        <w:rPr>
          <w:spacing w:val="40"/>
          <w:sz w:val="26"/>
        </w:rPr>
        <w:t> </w:t>
      </w:r>
      <w:r>
        <w:rPr>
          <w:sz w:val="26"/>
        </w:rPr>
        <w:t>Ngân</w:t>
      </w:r>
      <w:r>
        <w:rPr>
          <w:spacing w:val="38"/>
          <w:sz w:val="26"/>
        </w:rPr>
        <w:t> </w:t>
      </w:r>
      <w:r>
        <w:rPr>
          <w:sz w:val="26"/>
        </w:rPr>
        <w:t>hàng</w:t>
      </w:r>
      <w:r>
        <w:rPr>
          <w:spacing w:val="40"/>
          <w:sz w:val="26"/>
        </w:rPr>
        <w:t> </w:t>
      </w:r>
      <w:r>
        <w:rPr>
          <w:sz w:val="26"/>
        </w:rPr>
        <w:t>TMCP</w:t>
      </w:r>
      <w:r>
        <w:rPr>
          <w:spacing w:val="38"/>
          <w:sz w:val="26"/>
        </w:rPr>
        <w:t> </w:t>
      </w:r>
      <w:r>
        <w:rPr>
          <w:sz w:val="26"/>
        </w:rPr>
        <w:t>K</w:t>
      </w:r>
      <w:r>
        <w:rPr>
          <w:spacing w:val="37"/>
          <w:sz w:val="26"/>
        </w:rPr>
        <w:t> </w:t>
      </w:r>
      <w:r>
        <w:rPr>
          <w:sz w:val="26"/>
        </w:rPr>
        <w:t>đã</w:t>
      </w:r>
      <w:r>
        <w:rPr>
          <w:spacing w:val="36"/>
          <w:sz w:val="26"/>
        </w:rPr>
        <w:t> </w:t>
      </w:r>
      <w:r>
        <w:rPr>
          <w:sz w:val="26"/>
        </w:rPr>
        <w:t>giải</w:t>
      </w:r>
      <w:r>
        <w:rPr>
          <w:spacing w:val="40"/>
          <w:sz w:val="26"/>
        </w:rPr>
        <w:t> </w:t>
      </w:r>
      <w:r>
        <w:rPr>
          <w:sz w:val="26"/>
        </w:rPr>
        <w:t>ngân</w:t>
      </w:r>
      <w:r>
        <w:rPr>
          <w:spacing w:val="40"/>
          <w:sz w:val="26"/>
        </w:rPr>
        <w:t> </w:t>
      </w:r>
      <w:r>
        <w:rPr>
          <w:sz w:val="26"/>
        </w:rPr>
        <w:t>cho</w:t>
      </w:r>
      <w:r>
        <w:rPr>
          <w:spacing w:val="40"/>
          <w:sz w:val="26"/>
        </w:rPr>
        <w:t> </w:t>
      </w:r>
      <w:r>
        <w:rPr>
          <w:sz w:val="26"/>
        </w:rPr>
        <w:t>anh</w:t>
      </w:r>
      <w:r>
        <w:rPr>
          <w:spacing w:val="40"/>
          <w:sz w:val="26"/>
        </w:rPr>
        <w:t> </w:t>
      </w:r>
      <w:r>
        <w:rPr>
          <w:sz w:val="26"/>
        </w:rPr>
        <w:t>C</w:t>
      </w:r>
      <w:r>
        <w:rPr>
          <w:spacing w:val="39"/>
          <w:sz w:val="26"/>
        </w:rPr>
        <w:t> </w:t>
      </w:r>
      <w:r>
        <w:rPr>
          <w:sz w:val="26"/>
        </w:rPr>
        <w:t>và</w:t>
      </w:r>
      <w:r>
        <w:rPr>
          <w:spacing w:val="38"/>
          <w:sz w:val="26"/>
        </w:rPr>
        <w:t> </w:t>
      </w:r>
      <w:r>
        <w:rPr>
          <w:sz w:val="26"/>
        </w:rPr>
        <w:t>chị</w:t>
      </w:r>
      <w:r>
        <w:rPr>
          <w:spacing w:val="39"/>
          <w:sz w:val="26"/>
        </w:rPr>
        <w:t> </w:t>
      </w:r>
      <w:r>
        <w:rPr>
          <w:sz w:val="26"/>
        </w:rPr>
        <w:t>M</w:t>
      </w:r>
      <w:r>
        <w:rPr>
          <w:spacing w:val="36"/>
          <w:sz w:val="26"/>
        </w:rPr>
        <w:t> </w:t>
      </w:r>
      <w:r>
        <w:rPr>
          <w:sz w:val="26"/>
        </w:rPr>
        <w:t>bằng</w:t>
      </w:r>
      <w:r>
        <w:rPr>
          <w:spacing w:val="38"/>
          <w:sz w:val="26"/>
        </w:rPr>
        <w:t> </w:t>
      </w:r>
      <w:r>
        <w:rPr>
          <w:sz w:val="26"/>
        </w:rPr>
        <w:t>hình thức nhận tiền mặt. Anh C và chị M đã được Tòa án thông báo về việc Ngân hàng khởi kiện nhưng anh C và chị M không có ý kiến phản đối gì đối với yêu cầu của Ngân hàng. Như vậy, việc anh C và chị M có vay tiền của Ngân hàng TMCP K là thực tế có xảy ra.</w:t>
      </w:r>
    </w:p>
    <w:p>
      <w:pPr>
        <w:pStyle w:val="ListParagraph"/>
        <w:numPr>
          <w:ilvl w:val="0"/>
          <w:numId w:val="5"/>
        </w:numPr>
        <w:tabs>
          <w:tab w:pos="1088" w:val="left" w:leader="none"/>
        </w:tabs>
        <w:spacing w:line="242" w:lineRule="auto" w:before="120" w:after="0"/>
        <w:ind w:left="175" w:right="113" w:firstLine="530"/>
        <w:jc w:val="both"/>
        <w:rPr>
          <w:sz w:val="26"/>
        </w:rPr>
      </w:pPr>
      <w:r>
        <w:rPr>
          <w:sz w:val="26"/>
        </w:rPr>
        <w:t>Theo hợp đồng thì anh C và chị M có nghĩa vụ phải trả số tiền gốc và tiền lãi hàng ngày kể</w:t>
      </w:r>
      <w:r>
        <w:rPr>
          <w:spacing w:val="40"/>
          <w:sz w:val="26"/>
        </w:rPr>
        <w:t> </w:t>
      </w:r>
      <w:r>
        <w:rPr>
          <w:sz w:val="26"/>
        </w:rPr>
        <w:t>từ ngày 18/01/2019 đến ngày 17/7/219.</w:t>
      </w:r>
      <w:r>
        <w:rPr>
          <w:spacing w:val="40"/>
          <w:sz w:val="26"/>
        </w:rPr>
        <w:t> </w:t>
      </w:r>
      <w:r>
        <w:rPr>
          <w:sz w:val="26"/>
        </w:rPr>
        <w:t>Tuy nhiên, từ khi thực hiện hợp đồng cho đến ngày 21/5/2021, anh C và chị M không thực hiện nghĩa vụ trả nợ cho Ngân hàng. Do anh C và chị M không trả nợ là đã vi phạm nghĩa vụ trả nợ của bên vay theo thỏa thuận trong Hợp đồng tín dụng kiêm hợp đồng cầm cố đã ký kết với Ngân hàng. Do đó, nay Ngân hàng TMCP K khởi kiện yêu cầu anh C và chị M phải trả nợ gốc và lãi là phù hợp nên được chấp nhận.</w:t>
      </w:r>
    </w:p>
    <w:p>
      <w:pPr>
        <w:pStyle w:val="ListParagraph"/>
        <w:numPr>
          <w:ilvl w:val="0"/>
          <w:numId w:val="5"/>
        </w:numPr>
        <w:tabs>
          <w:tab w:pos="1090" w:val="left" w:leader="none"/>
        </w:tabs>
        <w:spacing w:line="242" w:lineRule="auto" w:before="119" w:after="0"/>
        <w:ind w:left="175" w:right="113" w:firstLine="530"/>
        <w:jc w:val="both"/>
        <w:rPr>
          <w:sz w:val="26"/>
        </w:rPr>
      </w:pPr>
      <w:r>
        <w:rPr>
          <w:sz w:val="26"/>
        </w:rPr>
        <w:t>Anh C và chị M vay số tiền 10.000.000đ nhưng không thực hiện nghĩa vụ thanh toán nợ cho Ngân hàng. Do đó, buộc anh C và chị M có nghĩa vụ trả cho</w:t>
      </w:r>
      <w:r>
        <w:rPr>
          <w:spacing w:val="40"/>
          <w:sz w:val="26"/>
        </w:rPr>
        <w:t> </w:t>
      </w:r>
      <w:r>
        <w:rPr>
          <w:sz w:val="26"/>
        </w:rPr>
        <w:t>Ngân hàng TMCP K số tiền gốc còn nợ là 10.000.000 đồng. Đối với lãi theo hợp đồng tín dụng thì lãi suất trong hạn là 16%/năm,</w:t>
      </w:r>
      <w:r>
        <w:rPr>
          <w:spacing w:val="32"/>
          <w:sz w:val="26"/>
        </w:rPr>
        <w:t> </w:t>
      </w:r>
      <w:r>
        <w:rPr>
          <w:sz w:val="26"/>
        </w:rPr>
        <w:t>lãi suất quá hạn bằng 150% lãi</w:t>
      </w:r>
      <w:r>
        <w:rPr>
          <w:spacing w:val="80"/>
          <w:sz w:val="26"/>
        </w:rPr>
        <w:t> </w:t>
      </w:r>
      <w:r>
        <w:rPr>
          <w:sz w:val="26"/>
        </w:rPr>
        <w:t>suất vay</w:t>
      </w:r>
      <w:r>
        <w:rPr>
          <w:spacing w:val="-2"/>
          <w:sz w:val="26"/>
        </w:rPr>
        <w:t> </w:t>
      </w:r>
      <w:r>
        <w:rPr>
          <w:sz w:val="26"/>
        </w:rPr>
        <w:t>tại thời điểm chuyển nợ quá hạn. Xét thấy, anh C, chị M và Ngân hàng có thỏa thuận lãi</w:t>
      </w:r>
      <w:r>
        <w:rPr>
          <w:spacing w:val="30"/>
          <w:sz w:val="26"/>
        </w:rPr>
        <w:t> </w:t>
      </w:r>
      <w:r>
        <w:rPr>
          <w:sz w:val="26"/>
        </w:rPr>
        <w:t>suất</w:t>
      </w:r>
      <w:r>
        <w:rPr>
          <w:spacing w:val="30"/>
          <w:sz w:val="26"/>
        </w:rPr>
        <w:t> </w:t>
      </w:r>
      <w:r>
        <w:rPr>
          <w:sz w:val="26"/>
        </w:rPr>
        <w:t>khi</w:t>
      </w:r>
      <w:r>
        <w:rPr>
          <w:spacing w:val="30"/>
          <w:sz w:val="26"/>
        </w:rPr>
        <w:t> </w:t>
      </w:r>
      <w:r>
        <w:rPr>
          <w:sz w:val="26"/>
        </w:rPr>
        <w:t>ký hợp đồng</w:t>
      </w:r>
      <w:r>
        <w:rPr>
          <w:spacing w:val="31"/>
          <w:sz w:val="26"/>
        </w:rPr>
        <w:t> </w:t>
      </w:r>
      <w:r>
        <w:rPr>
          <w:sz w:val="26"/>
        </w:rPr>
        <w:t>tín dụng,</w:t>
      </w:r>
      <w:r>
        <w:rPr>
          <w:spacing w:val="30"/>
          <w:sz w:val="26"/>
        </w:rPr>
        <w:t> </w:t>
      </w:r>
      <w:r>
        <w:rPr>
          <w:sz w:val="26"/>
        </w:rPr>
        <w:t>anh</w:t>
      </w:r>
      <w:r>
        <w:rPr>
          <w:spacing w:val="31"/>
          <w:sz w:val="26"/>
        </w:rPr>
        <w:t> </w:t>
      </w:r>
      <w:r>
        <w:rPr>
          <w:sz w:val="26"/>
        </w:rPr>
        <w:t>C và chị</w:t>
      </w:r>
      <w:r>
        <w:rPr>
          <w:spacing w:val="30"/>
          <w:sz w:val="26"/>
        </w:rPr>
        <w:t> </w:t>
      </w:r>
      <w:r>
        <w:rPr>
          <w:sz w:val="26"/>
        </w:rPr>
        <w:t>M không trả nợ theo thỏa thuận</w:t>
      </w:r>
      <w:r>
        <w:rPr>
          <w:spacing w:val="22"/>
          <w:sz w:val="26"/>
        </w:rPr>
        <w:t> </w:t>
      </w:r>
      <w:r>
        <w:rPr>
          <w:sz w:val="26"/>
        </w:rPr>
        <w:t>thì</w:t>
      </w:r>
      <w:r>
        <w:rPr>
          <w:spacing w:val="23"/>
          <w:sz w:val="26"/>
        </w:rPr>
        <w:t> </w:t>
      </w:r>
      <w:r>
        <w:rPr>
          <w:sz w:val="26"/>
        </w:rPr>
        <w:t>anh</w:t>
      </w:r>
      <w:r>
        <w:rPr>
          <w:spacing w:val="22"/>
          <w:sz w:val="26"/>
        </w:rPr>
        <w:t> </w:t>
      </w:r>
      <w:r>
        <w:rPr>
          <w:sz w:val="26"/>
        </w:rPr>
        <w:t>C và</w:t>
      </w:r>
      <w:r>
        <w:rPr>
          <w:spacing w:val="24"/>
          <w:sz w:val="26"/>
        </w:rPr>
        <w:t> </w:t>
      </w:r>
      <w:r>
        <w:rPr>
          <w:sz w:val="26"/>
        </w:rPr>
        <w:t>chị</w:t>
      </w:r>
      <w:r>
        <w:rPr>
          <w:spacing w:val="25"/>
          <w:sz w:val="26"/>
        </w:rPr>
        <w:t> </w:t>
      </w:r>
      <w:r>
        <w:rPr>
          <w:sz w:val="26"/>
        </w:rPr>
        <w:t>M phải</w:t>
      </w:r>
      <w:r>
        <w:rPr>
          <w:spacing w:val="25"/>
          <w:sz w:val="26"/>
        </w:rPr>
        <w:t> </w:t>
      </w:r>
      <w:r>
        <w:rPr>
          <w:sz w:val="26"/>
        </w:rPr>
        <w:t>chịu</w:t>
      </w:r>
      <w:r>
        <w:rPr>
          <w:spacing w:val="25"/>
          <w:sz w:val="26"/>
        </w:rPr>
        <w:t> </w:t>
      </w:r>
      <w:r>
        <w:rPr>
          <w:sz w:val="26"/>
        </w:rPr>
        <w:t>tiền</w:t>
      </w:r>
      <w:r>
        <w:rPr>
          <w:spacing w:val="22"/>
          <w:sz w:val="26"/>
        </w:rPr>
        <w:t> </w:t>
      </w:r>
      <w:r>
        <w:rPr>
          <w:sz w:val="26"/>
        </w:rPr>
        <w:t>lãi</w:t>
      </w:r>
      <w:r>
        <w:rPr>
          <w:spacing w:val="23"/>
          <w:sz w:val="26"/>
        </w:rPr>
        <w:t> </w:t>
      </w:r>
      <w:r>
        <w:rPr>
          <w:sz w:val="26"/>
        </w:rPr>
        <w:t>phát sinh</w:t>
      </w:r>
      <w:r>
        <w:rPr>
          <w:spacing w:val="22"/>
          <w:sz w:val="26"/>
        </w:rPr>
        <w:t> </w:t>
      </w:r>
      <w:r>
        <w:rPr>
          <w:sz w:val="26"/>
        </w:rPr>
        <w:t>cho</w:t>
      </w:r>
      <w:r>
        <w:rPr>
          <w:spacing w:val="22"/>
          <w:sz w:val="26"/>
        </w:rPr>
        <w:t> </w:t>
      </w:r>
      <w:r>
        <w:rPr>
          <w:sz w:val="26"/>
        </w:rPr>
        <w:t>đến</w:t>
      </w:r>
      <w:r>
        <w:rPr>
          <w:spacing w:val="24"/>
          <w:sz w:val="26"/>
        </w:rPr>
        <w:t> </w:t>
      </w:r>
      <w:r>
        <w:rPr>
          <w:sz w:val="26"/>
        </w:rPr>
        <w:t>khi thanh</w:t>
      </w:r>
      <w:r>
        <w:rPr>
          <w:spacing w:val="24"/>
          <w:sz w:val="26"/>
        </w:rPr>
        <w:t> </w:t>
      </w:r>
      <w:r>
        <w:rPr>
          <w:sz w:val="26"/>
        </w:rPr>
        <w:t>toán hết nợ cho Ngân hàng theo lãi suất đã thỏa thuận. Do đó, Ngân hàng TMCP K yêu cầu anh C và chị M phải trả tiền lãi trong hạn là 789.041 đồng và tiền lãi quá hạn là 4.431.781 đồng là có căn cứ nên được chấp nhận.</w:t>
      </w:r>
    </w:p>
    <w:p>
      <w:pPr>
        <w:spacing w:after="0" w:line="242" w:lineRule="auto"/>
        <w:jc w:val="both"/>
        <w:rPr>
          <w:sz w:val="26"/>
        </w:rPr>
        <w:sectPr>
          <w:pgSz w:w="11910" w:h="16840"/>
          <w:pgMar w:header="0" w:footer="1734" w:top="1080" w:bottom="1920" w:left="1680" w:right="1140"/>
        </w:sectPr>
      </w:pPr>
    </w:p>
    <w:p>
      <w:pPr>
        <w:pStyle w:val="ListParagraph"/>
        <w:numPr>
          <w:ilvl w:val="0"/>
          <w:numId w:val="5"/>
        </w:numPr>
        <w:tabs>
          <w:tab w:pos="1085" w:val="left" w:leader="none"/>
        </w:tabs>
        <w:spacing w:line="242" w:lineRule="auto" w:before="70" w:after="0"/>
        <w:ind w:left="175" w:right="113" w:firstLine="530"/>
        <w:jc w:val="both"/>
        <w:rPr>
          <w:sz w:val="26"/>
        </w:rPr>
      </w:pPr>
      <w:r>
        <w:rPr>
          <w:sz w:val="26"/>
        </w:rPr>
        <w:t>Từ những phân tích tr</w:t>
      </w:r>
      <w:bookmarkStart w:name="QUYẾT ĐỊNH: " w:id="8"/>
      <w:bookmarkEnd w:id="8"/>
      <w:r>
        <w:rPr>
          <w:sz w:val="26"/>
        </w:rPr>
        <w:t>ê</w:t>
      </w:r>
      <w:r>
        <w:rPr>
          <w:sz w:val="26"/>
        </w:rPr>
        <w:t>n, Hội đồng xét xử có đủ căn cứ chấp nhận yêu cầu khởi kiện của Ngân hàng TMCP K, buộc anh C và chị M có nghĩa vụ trả cho Ngân hàng</w:t>
      </w:r>
      <w:r>
        <w:rPr>
          <w:spacing w:val="26"/>
          <w:sz w:val="26"/>
        </w:rPr>
        <w:t> </w:t>
      </w:r>
      <w:r>
        <w:rPr>
          <w:sz w:val="26"/>
        </w:rPr>
        <w:t>TMCP K số</w:t>
      </w:r>
      <w:r>
        <w:rPr>
          <w:spacing w:val="26"/>
          <w:sz w:val="26"/>
        </w:rPr>
        <w:t> </w:t>
      </w:r>
      <w:r>
        <w:rPr>
          <w:sz w:val="26"/>
        </w:rPr>
        <w:t>tiền còn nợ tính đến ngày 21/5/2021 là 15.220.822 đồng (trong</w:t>
      </w:r>
      <w:r>
        <w:rPr>
          <w:spacing w:val="40"/>
          <w:sz w:val="26"/>
        </w:rPr>
        <w:t> </w:t>
      </w:r>
      <w:r>
        <w:rPr>
          <w:sz w:val="26"/>
        </w:rPr>
        <w:t>đó tiền gốc là 10.000.000 đồng, tiền lãi trong hạn là 789.041 đồng, tiền lãi quá hạn là 4.431.781 đồng). Đồng thời kể từ ngày 22/5/2021, anh C và chị M phải chịu lãi suất quá hạn theo thỏa thuận của hợp đồng tín dụng đã ký kết cho đến khi thanh</w:t>
      </w:r>
      <w:r>
        <w:rPr>
          <w:spacing w:val="40"/>
          <w:sz w:val="26"/>
        </w:rPr>
        <w:t> </w:t>
      </w:r>
      <w:r>
        <w:rPr>
          <w:sz w:val="26"/>
        </w:rPr>
        <w:t>toán xong nợ cho Ngân hàng.</w:t>
      </w:r>
    </w:p>
    <w:p>
      <w:pPr>
        <w:pStyle w:val="ListParagraph"/>
        <w:numPr>
          <w:ilvl w:val="0"/>
          <w:numId w:val="5"/>
        </w:numPr>
        <w:tabs>
          <w:tab w:pos="1097" w:val="left" w:leader="none"/>
        </w:tabs>
        <w:spacing w:line="242" w:lineRule="auto" w:before="116" w:after="0"/>
        <w:ind w:left="175" w:right="112" w:firstLine="530"/>
        <w:jc w:val="both"/>
        <w:rPr>
          <w:sz w:val="26"/>
        </w:rPr>
      </w:pPr>
      <w:r>
        <w:rPr>
          <w:sz w:val="26"/>
        </w:rPr>
        <w:t>Xét</w:t>
      </w:r>
      <w:r>
        <w:rPr>
          <w:spacing w:val="23"/>
          <w:sz w:val="26"/>
        </w:rPr>
        <w:t> </w:t>
      </w:r>
      <w:r>
        <w:rPr>
          <w:sz w:val="26"/>
        </w:rPr>
        <w:t>yêu</w:t>
      </w:r>
      <w:r>
        <w:rPr>
          <w:spacing w:val="22"/>
          <w:sz w:val="26"/>
        </w:rPr>
        <w:t> </w:t>
      </w:r>
      <w:r>
        <w:rPr>
          <w:sz w:val="26"/>
        </w:rPr>
        <w:t>cầu xử lý</w:t>
      </w:r>
      <w:r>
        <w:rPr>
          <w:spacing w:val="18"/>
          <w:sz w:val="26"/>
        </w:rPr>
        <w:t> </w:t>
      </w:r>
      <w:r>
        <w:rPr>
          <w:sz w:val="26"/>
        </w:rPr>
        <w:t>tài sản bảo đảm:</w:t>
      </w:r>
      <w:r>
        <w:rPr>
          <w:spacing w:val="20"/>
          <w:sz w:val="26"/>
        </w:rPr>
        <w:t> </w:t>
      </w:r>
      <w:r>
        <w:rPr>
          <w:sz w:val="26"/>
        </w:rPr>
        <w:t>Tại đơn khởi kiện,</w:t>
      </w:r>
      <w:r>
        <w:rPr>
          <w:spacing w:val="18"/>
          <w:sz w:val="26"/>
        </w:rPr>
        <w:t> </w:t>
      </w:r>
      <w:r>
        <w:rPr>
          <w:sz w:val="26"/>
        </w:rPr>
        <w:t>Ngân hàng</w:t>
      </w:r>
      <w:r>
        <w:rPr>
          <w:spacing w:val="22"/>
          <w:sz w:val="26"/>
        </w:rPr>
        <w:t> </w:t>
      </w:r>
      <w:r>
        <w:rPr>
          <w:sz w:val="26"/>
        </w:rPr>
        <w:t>TMCP K yêu cầu có quyền yêu cầu phát mãi tài sản là xe gắn máy Honda Blade biển số kiểm soát 94E1-168.87 để thu hồi nợ. Ngày 02/3/2021 Ngân hàng có đơn xin rút</w:t>
      </w:r>
      <w:r>
        <w:rPr>
          <w:spacing w:val="40"/>
          <w:sz w:val="26"/>
        </w:rPr>
        <w:t> </w:t>
      </w:r>
      <w:r>
        <w:rPr>
          <w:sz w:val="26"/>
        </w:rPr>
        <w:t>yêu cầu này. Xét thấy việc rút một phần yêu cầu khởi kiện của Ngân hàng là hoàn toàn</w:t>
      </w:r>
      <w:r>
        <w:rPr>
          <w:spacing w:val="36"/>
          <w:sz w:val="26"/>
        </w:rPr>
        <w:t> </w:t>
      </w:r>
      <w:r>
        <w:rPr>
          <w:sz w:val="26"/>
        </w:rPr>
        <w:t>tự</w:t>
      </w:r>
      <w:r>
        <w:rPr>
          <w:spacing w:val="38"/>
          <w:sz w:val="26"/>
        </w:rPr>
        <w:t> </w:t>
      </w:r>
      <w:r>
        <w:rPr>
          <w:sz w:val="26"/>
        </w:rPr>
        <w:t>nguyên,</w:t>
      </w:r>
      <w:r>
        <w:rPr>
          <w:spacing w:val="39"/>
          <w:sz w:val="26"/>
        </w:rPr>
        <w:t> </w:t>
      </w:r>
      <w:r>
        <w:rPr>
          <w:sz w:val="26"/>
        </w:rPr>
        <w:t>không</w:t>
      </w:r>
      <w:r>
        <w:rPr>
          <w:spacing w:val="34"/>
          <w:sz w:val="26"/>
        </w:rPr>
        <w:t> </w:t>
      </w:r>
      <w:r>
        <w:rPr>
          <w:sz w:val="26"/>
        </w:rPr>
        <w:t>ai</w:t>
      </w:r>
      <w:r>
        <w:rPr>
          <w:spacing w:val="40"/>
          <w:sz w:val="26"/>
        </w:rPr>
        <w:t> </w:t>
      </w:r>
      <w:r>
        <w:rPr>
          <w:sz w:val="26"/>
        </w:rPr>
        <w:t>ép</w:t>
      </w:r>
      <w:r>
        <w:rPr>
          <w:spacing w:val="37"/>
          <w:sz w:val="26"/>
        </w:rPr>
        <w:t> </w:t>
      </w:r>
      <w:r>
        <w:rPr>
          <w:sz w:val="26"/>
        </w:rPr>
        <w:t>buộc,</w:t>
      </w:r>
      <w:r>
        <w:rPr>
          <w:spacing w:val="38"/>
          <w:sz w:val="26"/>
        </w:rPr>
        <w:t> </w:t>
      </w:r>
      <w:r>
        <w:rPr>
          <w:sz w:val="26"/>
        </w:rPr>
        <w:t>nên</w:t>
      </w:r>
      <w:r>
        <w:rPr>
          <w:spacing w:val="34"/>
          <w:sz w:val="26"/>
        </w:rPr>
        <w:t> </w:t>
      </w:r>
      <w:r>
        <w:rPr>
          <w:sz w:val="26"/>
        </w:rPr>
        <w:t>Hội</w:t>
      </w:r>
      <w:r>
        <w:rPr>
          <w:spacing w:val="38"/>
          <w:sz w:val="26"/>
        </w:rPr>
        <w:t> </w:t>
      </w:r>
      <w:r>
        <w:rPr>
          <w:sz w:val="26"/>
        </w:rPr>
        <w:t>đồng</w:t>
      </w:r>
      <w:r>
        <w:rPr>
          <w:spacing w:val="37"/>
          <w:sz w:val="26"/>
        </w:rPr>
        <w:t> </w:t>
      </w:r>
      <w:r>
        <w:rPr>
          <w:sz w:val="26"/>
        </w:rPr>
        <w:t>xét</w:t>
      </w:r>
      <w:r>
        <w:rPr>
          <w:spacing w:val="36"/>
          <w:sz w:val="26"/>
        </w:rPr>
        <w:t> </w:t>
      </w:r>
      <w:r>
        <w:rPr>
          <w:sz w:val="26"/>
        </w:rPr>
        <w:t>xử</w:t>
      </w:r>
      <w:r>
        <w:rPr>
          <w:spacing w:val="38"/>
          <w:sz w:val="26"/>
        </w:rPr>
        <w:t> </w:t>
      </w:r>
      <w:r>
        <w:rPr>
          <w:sz w:val="26"/>
        </w:rPr>
        <w:t>căn</w:t>
      </w:r>
      <w:r>
        <w:rPr>
          <w:spacing w:val="37"/>
          <w:sz w:val="26"/>
        </w:rPr>
        <w:t> </w:t>
      </w:r>
      <w:r>
        <w:rPr>
          <w:sz w:val="26"/>
        </w:rPr>
        <w:t>cứ điểm c</w:t>
      </w:r>
      <w:r>
        <w:rPr>
          <w:spacing w:val="37"/>
          <w:sz w:val="26"/>
        </w:rPr>
        <w:t> </w:t>
      </w:r>
      <w:r>
        <w:rPr>
          <w:sz w:val="26"/>
        </w:rPr>
        <w:t>khoản</w:t>
      </w:r>
      <w:r>
        <w:rPr>
          <w:spacing w:val="34"/>
          <w:sz w:val="26"/>
        </w:rPr>
        <w:t> </w:t>
      </w:r>
      <w:r>
        <w:rPr>
          <w:sz w:val="26"/>
        </w:rPr>
        <w:t>1 Điều 217 của Bộ luật Tố tụng dân sự đình chỉ giải quyết đối với yêu cầu của Ngân hàng TMCP K yêu cầu sau khi bản án có hiệu lực pháp luật mà anh Nguyễn Văn C và chị Lê Thị M không thực hiện nghĩa vụ trả nợ hoặc trả nợ không đầy đủ số tiền còn nợ thì Ngân hàng thương mại cổ phần K có quyền</w:t>
      </w:r>
      <w:r>
        <w:rPr>
          <w:spacing w:val="21"/>
          <w:sz w:val="26"/>
        </w:rPr>
        <w:t> </w:t>
      </w:r>
      <w:r>
        <w:rPr>
          <w:sz w:val="26"/>
        </w:rPr>
        <w:t>yêu</w:t>
      </w:r>
      <w:r>
        <w:rPr>
          <w:spacing w:val="19"/>
          <w:sz w:val="26"/>
        </w:rPr>
        <w:t> </w:t>
      </w:r>
      <w:r>
        <w:rPr>
          <w:sz w:val="26"/>
        </w:rPr>
        <w:t>cầu phát mãi tài sản là</w:t>
      </w:r>
      <w:r>
        <w:rPr>
          <w:spacing w:val="40"/>
          <w:sz w:val="26"/>
        </w:rPr>
        <w:t> </w:t>
      </w:r>
      <w:r>
        <w:rPr>
          <w:sz w:val="26"/>
        </w:rPr>
        <w:t>xe gắn máy Honda Blade biển số kiểm soát 94E1-168.87 để thu hồi nợ.</w:t>
      </w:r>
    </w:p>
    <w:p>
      <w:pPr>
        <w:pStyle w:val="ListParagraph"/>
        <w:numPr>
          <w:ilvl w:val="0"/>
          <w:numId w:val="5"/>
        </w:numPr>
        <w:tabs>
          <w:tab w:pos="1088" w:val="left" w:leader="none"/>
        </w:tabs>
        <w:spacing w:line="242" w:lineRule="auto" w:before="119" w:after="0"/>
        <w:ind w:left="175" w:right="114" w:firstLine="530"/>
        <w:jc w:val="both"/>
        <w:rPr>
          <w:sz w:val="26"/>
        </w:rPr>
      </w:pPr>
      <w:r>
        <w:rPr>
          <w:sz w:val="26"/>
        </w:rPr>
        <w:t>Từ những nhận định trên, xét đề nghị của đại diện Viện kiểm sát là có căn cứ nên được Hội đồng xét xử chấp nhận.</w:t>
      </w:r>
    </w:p>
    <w:p>
      <w:pPr>
        <w:pStyle w:val="ListParagraph"/>
        <w:numPr>
          <w:ilvl w:val="0"/>
          <w:numId w:val="5"/>
        </w:numPr>
        <w:tabs>
          <w:tab w:pos="1083" w:val="left" w:leader="none"/>
        </w:tabs>
        <w:spacing w:line="242" w:lineRule="auto" w:before="117" w:after="0"/>
        <w:ind w:left="175" w:right="116" w:firstLine="530"/>
        <w:jc w:val="both"/>
        <w:rPr>
          <w:sz w:val="26"/>
        </w:rPr>
      </w:pPr>
      <w:r>
        <w:rPr>
          <w:sz w:val="26"/>
        </w:rPr>
        <w:t>Về án phí: Anh C và chị M phải chịu án phí dân sự sơ thẩm</w:t>
      </w:r>
      <w:r>
        <w:rPr>
          <w:spacing w:val="-1"/>
          <w:sz w:val="26"/>
        </w:rPr>
        <w:t> </w:t>
      </w:r>
      <w:r>
        <w:rPr>
          <w:sz w:val="26"/>
        </w:rPr>
        <w:t>theo quy</w:t>
      </w:r>
      <w:r>
        <w:rPr>
          <w:spacing w:val="-2"/>
          <w:sz w:val="26"/>
        </w:rPr>
        <w:t> </w:t>
      </w:r>
      <w:r>
        <w:rPr>
          <w:sz w:val="26"/>
        </w:rPr>
        <w:t>định. Ngân hàng TMCP K không phải chịu án phí.</w:t>
      </w:r>
    </w:p>
    <w:p>
      <w:pPr>
        <w:spacing w:before="113"/>
        <w:ind w:left="705" w:right="0" w:firstLine="0"/>
        <w:jc w:val="both"/>
        <w:rPr>
          <w:i/>
          <w:sz w:val="26"/>
        </w:rPr>
      </w:pPr>
      <w:r>
        <w:rPr>
          <w:i/>
          <w:sz w:val="26"/>
        </w:rPr>
        <w:t>Vì</w:t>
      </w:r>
      <w:r>
        <w:rPr>
          <w:i/>
          <w:spacing w:val="4"/>
          <w:sz w:val="26"/>
        </w:rPr>
        <w:t> </w:t>
      </w:r>
      <w:r>
        <w:rPr>
          <w:i/>
          <w:sz w:val="26"/>
        </w:rPr>
        <w:t>các</w:t>
      </w:r>
      <w:r>
        <w:rPr>
          <w:i/>
          <w:spacing w:val="1"/>
          <w:sz w:val="26"/>
        </w:rPr>
        <w:t> </w:t>
      </w:r>
      <w:r>
        <w:rPr>
          <w:i/>
          <w:sz w:val="26"/>
        </w:rPr>
        <w:t>lẽ</w:t>
      </w:r>
      <w:r>
        <w:rPr>
          <w:i/>
          <w:spacing w:val="2"/>
          <w:sz w:val="26"/>
        </w:rPr>
        <w:t> </w:t>
      </w:r>
      <w:r>
        <w:rPr>
          <w:i/>
          <w:spacing w:val="-2"/>
          <w:sz w:val="26"/>
        </w:rPr>
        <w:t>trên,</w:t>
      </w:r>
    </w:p>
    <w:p>
      <w:pPr>
        <w:pStyle w:val="BodyText"/>
        <w:spacing w:before="3"/>
        <w:ind w:left="0" w:firstLine="0"/>
        <w:jc w:val="left"/>
        <w:rPr>
          <w:i/>
          <w:sz w:val="12"/>
        </w:rPr>
      </w:pPr>
    </w:p>
    <w:p>
      <w:pPr>
        <w:pStyle w:val="Heading1"/>
        <w:spacing w:before="93"/>
        <w:ind w:right="704"/>
      </w:pPr>
      <w:r>
        <w:rPr/>
        <w:t>QUYẾT</w:t>
      </w:r>
      <w:r>
        <w:rPr>
          <w:spacing w:val="10"/>
        </w:rPr>
        <w:t> </w:t>
      </w:r>
      <w:r>
        <w:rPr>
          <w:spacing w:val="-2"/>
        </w:rPr>
        <w:t>ĐỊNH:</w:t>
      </w:r>
    </w:p>
    <w:p>
      <w:pPr>
        <w:pStyle w:val="BodyText"/>
        <w:spacing w:line="242" w:lineRule="auto" w:before="222"/>
        <w:ind w:right="118"/>
      </w:pPr>
      <w:r>
        <w:rPr/>
        <w:t>Căn cứ vào các Điều 26, 35, 39, 147, 217, 227, 228, 271, 273 của Bộ luật tố tụng dân sự 2015;</w:t>
      </w:r>
    </w:p>
    <w:p>
      <w:pPr>
        <w:pStyle w:val="BodyText"/>
        <w:spacing w:before="114"/>
        <w:ind w:left="705" w:firstLine="0"/>
      </w:pPr>
      <w:r>
        <w:rPr/>
        <w:t>Căn</w:t>
      </w:r>
      <w:r>
        <w:rPr>
          <w:spacing w:val="2"/>
        </w:rPr>
        <w:t> </w:t>
      </w:r>
      <w:r>
        <w:rPr/>
        <w:t>cứ</w:t>
      </w:r>
      <w:r>
        <w:rPr>
          <w:spacing w:val="5"/>
        </w:rPr>
        <w:t> </w:t>
      </w:r>
      <w:r>
        <w:rPr/>
        <w:t>vào</w:t>
      </w:r>
      <w:r>
        <w:rPr>
          <w:spacing w:val="5"/>
        </w:rPr>
        <w:t> </w:t>
      </w:r>
      <w:r>
        <w:rPr/>
        <w:t>các</w:t>
      </w:r>
      <w:r>
        <w:rPr>
          <w:spacing w:val="2"/>
        </w:rPr>
        <w:t> </w:t>
      </w:r>
      <w:r>
        <w:rPr/>
        <w:t>Điều</w:t>
      </w:r>
      <w:r>
        <w:rPr>
          <w:spacing w:val="-1"/>
        </w:rPr>
        <w:t> </w:t>
      </w:r>
      <w:r>
        <w:rPr/>
        <w:t>436,</w:t>
      </w:r>
      <w:r>
        <w:rPr>
          <w:spacing w:val="3"/>
        </w:rPr>
        <w:t> </w:t>
      </w:r>
      <w:r>
        <w:rPr/>
        <w:t>466</w:t>
      </w:r>
      <w:r>
        <w:rPr>
          <w:spacing w:val="4"/>
        </w:rPr>
        <w:t> </w:t>
      </w:r>
      <w:r>
        <w:rPr/>
        <w:t>của</w:t>
      </w:r>
      <w:r>
        <w:rPr>
          <w:spacing w:val="3"/>
        </w:rPr>
        <w:t> </w:t>
      </w:r>
      <w:r>
        <w:rPr/>
        <w:t>Bộ luật</w:t>
      </w:r>
      <w:r>
        <w:rPr>
          <w:spacing w:val="3"/>
        </w:rPr>
        <w:t> </w:t>
      </w:r>
      <w:r>
        <w:rPr/>
        <w:t>dân</w:t>
      </w:r>
      <w:r>
        <w:rPr>
          <w:spacing w:val="5"/>
        </w:rPr>
        <w:t> </w:t>
      </w:r>
      <w:r>
        <w:rPr/>
        <w:t>sự</w:t>
      </w:r>
      <w:r>
        <w:rPr>
          <w:spacing w:val="2"/>
        </w:rPr>
        <w:t> </w:t>
      </w:r>
      <w:r>
        <w:rPr/>
        <w:t>năm</w:t>
      </w:r>
      <w:r>
        <w:rPr>
          <w:spacing w:val="-2"/>
        </w:rPr>
        <w:t> 2015;</w:t>
      </w:r>
    </w:p>
    <w:p>
      <w:pPr>
        <w:pStyle w:val="BodyText"/>
        <w:spacing w:line="242" w:lineRule="auto" w:before="118"/>
        <w:ind w:right="111"/>
      </w:pPr>
      <w:r>
        <w:rPr/>
        <w:t>Căn cứ</w:t>
      </w:r>
      <w:r>
        <w:rPr>
          <w:spacing w:val="40"/>
        </w:rPr>
        <w:t> </w:t>
      </w:r>
      <w:r>
        <w:rPr/>
        <w:t>vào Điều 91 Luật các tổ</w:t>
      </w:r>
      <w:r>
        <w:rPr>
          <w:spacing w:val="40"/>
        </w:rPr>
        <w:t> </w:t>
      </w:r>
      <w:r>
        <w:rPr/>
        <w:t>chức tín dụng 2010 sửa đổi bổ sung năm</w:t>
      </w:r>
      <w:r>
        <w:rPr>
          <w:spacing w:val="40"/>
        </w:rPr>
        <w:t> </w:t>
      </w:r>
      <w:r>
        <w:rPr>
          <w:spacing w:val="-2"/>
        </w:rPr>
        <w:t>2017.</w:t>
      </w:r>
    </w:p>
    <w:p>
      <w:pPr>
        <w:pStyle w:val="BodyText"/>
        <w:spacing w:line="242" w:lineRule="auto" w:before="114"/>
        <w:ind w:right="114"/>
      </w:pPr>
      <w:r>
        <w:rPr/>
        <w:t>Căn cứ vào Điều 27 Nghị quyết số 326/2016/UBTVQH14 ngày 30/12/2016</w:t>
      </w:r>
      <w:r>
        <w:rPr>
          <w:spacing w:val="40"/>
        </w:rPr>
        <w:t> </w:t>
      </w:r>
      <w:r>
        <w:rPr/>
        <w:t>của</w:t>
      </w:r>
      <w:r>
        <w:rPr>
          <w:spacing w:val="18"/>
        </w:rPr>
        <w:t> </w:t>
      </w:r>
      <w:r>
        <w:rPr/>
        <w:t>Ủy ban</w:t>
      </w:r>
      <w:r>
        <w:rPr>
          <w:spacing w:val="20"/>
        </w:rPr>
        <w:t> </w:t>
      </w:r>
      <w:r>
        <w:rPr/>
        <w:t>thường</w:t>
      </w:r>
      <w:r>
        <w:rPr>
          <w:spacing w:val="20"/>
        </w:rPr>
        <w:t> </w:t>
      </w:r>
      <w:r>
        <w:rPr/>
        <w:t>vụ</w:t>
      </w:r>
      <w:r>
        <w:rPr>
          <w:spacing w:val="20"/>
        </w:rPr>
        <w:t> </w:t>
      </w:r>
      <w:r>
        <w:rPr/>
        <w:t>Quốc hội quy định</w:t>
      </w:r>
      <w:r>
        <w:rPr>
          <w:spacing w:val="19"/>
        </w:rPr>
        <w:t> </w:t>
      </w:r>
      <w:r>
        <w:rPr/>
        <w:t>về</w:t>
      </w:r>
      <w:r>
        <w:rPr>
          <w:spacing w:val="18"/>
        </w:rPr>
        <w:t> </w:t>
      </w:r>
      <w:r>
        <w:rPr/>
        <w:t>mức</w:t>
      </w:r>
      <w:r>
        <w:rPr>
          <w:spacing w:val="19"/>
        </w:rPr>
        <w:t> </w:t>
      </w:r>
      <w:r>
        <w:rPr/>
        <w:t>thu,</w:t>
      </w:r>
      <w:r>
        <w:rPr>
          <w:spacing w:val="22"/>
        </w:rPr>
        <w:t> </w:t>
      </w:r>
      <w:r>
        <w:rPr/>
        <w:t>miễn,</w:t>
      </w:r>
      <w:r>
        <w:rPr>
          <w:spacing w:val="19"/>
        </w:rPr>
        <w:t> </w:t>
      </w:r>
      <w:r>
        <w:rPr/>
        <w:t>giảm,</w:t>
      </w:r>
      <w:r>
        <w:rPr>
          <w:spacing w:val="21"/>
        </w:rPr>
        <w:t> </w:t>
      </w:r>
      <w:r>
        <w:rPr/>
        <w:t>thu,</w:t>
      </w:r>
      <w:r>
        <w:rPr>
          <w:spacing w:val="20"/>
        </w:rPr>
        <w:t> </w:t>
      </w:r>
      <w:r>
        <w:rPr/>
        <w:t>nộp, quản lý và sử dụng án phí, lệ phí Tòa án;</w:t>
      </w:r>
    </w:p>
    <w:p>
      <w:pPr>
        <w:pStyle w:val="BodyText"/>
        <w:spacing w:before="114"/>
        <w:ind w:left="705" w:firstLine="0"/>
      </w:pPr>
      <w:r>
        <w:rPr/>
        <w:t>Tuyên</w:t>
      </w:r>
      <w:r>
        <w:rPr>
          <w:spacing w:val="7"/>
        </w:rPr>
        <w:t> </w:t>
      </w:r>
      <w:r>
        <w:rPr>
          <w:spacing w:val="-5"/>
        </w:rPr>
        <w:t>xử:</w:t>
      </w:r>
    </w:p>
    <w:p>
      <w:pPr>
        <w:pStyle w:val="ListParagraph"/>
        <w:numPr>
          <w:ilvl w:val="0"/>
          <w:numId w:val="6"/>
        </w:numPr>
        <w:tabs>
          <w:tab w:pos="975" w:val="left" w:leader="none"/>
        </w:tabs>
        <w:spacing w:line="242" w:lineRule="auto" w:before="119" w:after="0"/>
        <w:ind w:left="175" w:right="113" w:firstLine="530"/>
        <w:jc w:val="both"/>
        <w:rPr>
          <w:sz w:val="26"/>
        </w:rPr>
      </w:pPr>
      <w:r>
        <w:rPr>
          <w:sz w:val="26"/>
        </w:rPr>
        <w:t>Chấp nhận yêu cầu khởi kiện của Ngân hàng thương mại cổ phần K đối với anh Nguyễn Văn C và chị Lê Thị M. Buộc anh Ngyễn Văn C và chị Lê Thị M có nghĩa vụ trả cho Ngân hàng thương mại cổ phần K số tiền 15.220.822 đồng (Mười lăm triệu hai trăm hai mươi nghìn tám trăm hai mươi hai đồng). Trong đó tiền gốc</w:t>
      </w:r>
      <w:r>
        <w:rPr>
          <w:spacing w:val="40"/>
          <w:sz w:val="26"/>
        </w:rPr>
        <w:t> </w:t>
      </w:r>
      <w:r>
        <w:rPr>
          <w:sz w:val="26"/>
        </w:rPr>
        <w:t>là</w:t>
      </w:r>
      <w:r>
        <w:rPr>
          <w:spacing w:val="40"/>
          <w:sz w:val="26"/>
        </w:rPr>
        <w:t> </w:t>
      </w:r>
      <w:r>
        <w:rPr>
          <w:sz w:val="26"/>
        </w:rPr>
        <w:t>10.000.000 đồng,</w:t>
      </w:r>
      <w:r>
        <w:rPr>
          <w:spacing w:val="40"/>
          <w:sz w:val="26"/>
        </w:rPr>
        <w:t> </w:t>
      </w:r>
      <w:r>
        <w:rPr>
          <w:sz w:val="26"/>
        </w:rPr>
        <w:t>tiền lãi trong hạn là</w:t>
      </w:r>
      <w:r>
        <w:rPr>
          <w:spacing w:val="40"/>
          <w:sz w:val="26"/>
        </w:rPr>
        <w:t> </w:t>
      </w:r>
      <w:r>
        <w:rPr>
          <w:sz w:val="26"/>
        </w:rPr>
        <w:t>789.041</w:t>
      </w:r>
      <w:r>
        <w:rPr>
          <w:spacing w:val="40"/>
          <w:sz w:val="26"/>
        </w:rPr>
        <w:t> </w:t>
      </w:r>
      <w:r>
        <w:rPr>
          <w:sz w:val="26"/>
        </w:rPr>
        <w:t>đồng,</w:t>
      </w:r>
      <w:r>
        <w:rPr>
          <w:spacing w:val="40"/>
          <w:sz w:val="26"/>
        </w:rPr>
        <w:t> </w:t>
      </w:r>
      <w:r>
        <w:rPr>
          <w:sz w:val="26"/>
        </w:rPr>
        <w:t>tiền lãi quá</w:t>
      </w:r>
      <w:r>
        <w:rPr>
          <w:spacing w:val="40"/>
          <w:sz w:val="26"/>
        </w:rPr>
        <w:t> </w:t>
      </w:r>
      <w:r>
        <w:rPr>
          <w:sz w:val="26"/>
        </w:rPr>
        <w:t>hạn</w:t>
      </w:r>
      <w:r>
        <w:rPr>
          <w:spacing w:val="40"/>
          <w:sz w:val="26"/>
        </w:rPr>
        <w:t> </w:t>
      </w:r>
      <w:r>
        <w:rPr>
          <w:sz w:val="26"/>
        </w:rPr>
        <w:t>là 4.431.781 đồng.</w:t>
      </w:r>
    </w:p>
    <w:p>
      <w:pPr>
        <w:spacing w:after="0" w:line="242" w:lineRule="auto"/>
        <w:jc w:val="both"/>
        <w:rPr>
          <w:sz w:val="26"/>
        </w:rPr>
        <w:sectPr>
          <w:pgSz w:w="11910" w:h="16840"/>
          <w:pgMar w:header="0" w:footer="1734" w:top="1080" w:bottom="1920" w:left="1680" w:right="1140"/>
        </w:sectPr>
      </w:pPr>
    </w:p>
    <w:p>
      <w:pPr>
        <w:pStyle w:val="BodyText"/>
        <w:spacing w:line="242" w:lineRule="auto" w:before="70"/>
        <w:ind w:right="114"/>
      </w:pPr>
      <w:bookmarkStart w:name="Nguyễn Thị Yến Ly " w:id="9"/>
      <w:bookmarkEnd w:id="9"/>
      <w:r>
        <w:rPr/>
      </w:r>
      <w:r>
        <w:rPr/>
        <w:t>Kể từ ngày 22/5/2021 anh Nguyễn Văn C và chị Lê Thị M còn phải chịu</w:t>
      </w:r>
      <w:r>
        <w:rPr>
          <w:spacing w:val="80"/>
        </w:rPr>
        <w:t> </w:t>
      </w:r>
      <w:r>
        <w:rPr/>
        <w:t>khoản tiền</w:t>
      </w:r>
      <w:r>
        <w:rPr>
          <w:spacing w:val="19"/>
        </w:rPr>
        <w:t> </w:t>
      </w:r>
      <w:r>
        <w:rPr/>
        <w:t>lãi quá hạn</w:t>
      </w:r>
      <w:r>
        <w:rPr>
          <w:spacing w:val="19"/>
        </w:rPr>
        <w:t> </w:t>
      </w:r>
      <w:r>
        <w:rPr/>
        <w:t>trên số</w:t>
      </w:r>
      <w:r>
        <w:rPr>
          <w:spacing w:val="22"/>
        </w:rPr>
        <w:t> </w:t>
      </w:r>
      <w:r>
        <w:rPr/>
        <w:t>tiền nợ</w:t>
      </w:r>
      <w:r>
        <w:rPr>
          <w:spacing w:val="19"/>
        </w:rPr>
        <w:t> </w:t>
      </w:r>
      <w:r>
        <w:rPr/>
        <w:t>gốc với</w:t>
      </w:r>
      <w:r>
        <w:rPr>
          <w:spacing w:val="23"/>
        </w:rPr>
        <w:t> </w:t>
      </w:r>
      <w:r>
        <w:rPr/>
        <w:t>mức</w:t>
      </w:r>
      <w:r>
        <w:rPr>
          <w:spacing w:val="20"/>
        </w:rPr>
        <w:t> </w:t>
      </w:r>
      <w:r>
        <w:rPr/>
        <w:t>lãi suất</w:t>
      </w:r>
      <w:r>
        <w:rPr>
          <w:spacing w:val="20"/>
        </w:rPr>
        <w:t> </w:t>
      </w:r>
      <w:r>
        <w:rPr/>
        <w:t>mà</w:t>
      </w:r>
      <w:r>
        <w:rPr>
          <w:spacing w:val="20"/>
        </w:rPr>
        <w:t> </w:t>
      </w:r>
      <w:r>
        <w:rPr/>
        <w:t>các</w:t>
      </w:r>
      <w:r>
        <w:rPr>
          <w:spacing w:val="20"/>
        </w:rPr>
        <w:t> </w:t>
      </w:r>
      <w:r>
        <w:rPr/>
        <w:t>bên thỏa thuận tại hợp đồng tín dụng đã ký kết cho đến khi thanh toán xong nợ cho Ngân hàng thương mại cổ phần K.</w:t>
      </w:r>
    </w:p>
    <w:p>
      <w:pPr>
        <w:pStyle w:val="ListParagraph"/>
        <w:numPr>
          <w:ilvl w:val="0"/>
          <w:numId w:val="6"/>
        </w:numPr>
        <w:tabs>
          <w:tab w:pos="987" w:val="left" w:leader="none"/>
        </w:tabs>
        <w:spacing w:line="242" w:lineRule="auto" w:before="112" w:after="0"/>
        <w:ind w:left="175" w:right="110" w:firstLine="530"/>
        <w:jc w:val="both"/>
        <w:rPr>
          <w:sz w:val="26"/>
        </w:rPr>
      </w:pPr>
      <w:r>
        <w:rPr>
          <w:sz w:val="26"/>
        </w:rPr>
        <w:t>Đình chỉ giải quyết đối với yêu cầu của Ngân hàng thương mại cổ phần K yêu cầu sau khi bản án có hiệu lực pháp luật mà anh Nguyễn Văn C và chị Lê Thị</w:t>
      </w:r>
      <w:r>
        <w:rPr>
          <w:spacing w:val="80"/>
          <w:sz w:val="26"/>
        </w:rPr>
        <w:t> </w:t>
      </w:r>
      <w:r>
        <w:rPr>
          <w:sz w:val="26"/>
        </w:rPr>
        <w:t>M không thực hiện nghĩa vụ trả nợ hoặc trả nợ không đầy đủ số tiền còn nợ thì</w:t>
      </w:r>
      <w:r>
        <w:rPr>
          <w:spacing w:val="40"/>
          <w:sz w:val="26"/>
        </w:rPr>
        <w:t> </w:t>
      </w:r>
      <w:r>
        <w:rPr>
          <w:sz w:val="26"/>
        </w:rPr>
        <w:t>Ngân hàng thương mại cổ phần K có quyền yêu cầu phát mãi tài sản là xe gắn máy Honda Blade biển số kiểm soát 94E1-168.87 để thu hồi nợ.</w:t>
      </w:r>
    </w:p>
    <w:p>
      <w:pPr>
        <w:pStyle w:val="ListParagraph"/>
        <w:numPr>
          <w:ilvl w:val="0"/>
          <w:numId w:val="6"/>
        </w:numPr>
        <w:tabs>
          <w:tab w:pos="980" w:val="left" w:leader="none"/>
        </w:tabs>
        <w:spacing w:line="242" w:lineRule="auto" w:before="118" w:after="0"/>
        <w:ind w:left="175" w:right="114" w:firstLine="530"/>
        <w:jc w:val="both"/>
        <w:rPr>
          <w:sz w:val="26"/>
        </w:rPr>
      </w:pPr>
      <w:r>
        <w:rPr>
          <w:sz w:val="26"/>
        </w:rPr>
        <w:t>Về án phí: Anh Nguyễn Văn C và chị Lê Thị M phải chịu án phí dân sự sơ thẩm là 761.000 đồng. Ngân hàng thương mại cổ phần K không phải chịu án phí. Ngân hàng</w:t>
      </w:r>
      <w:r>
        <w:rPr>
          <w:spacing w:val="20"/>
          <w:sz w:val="26"/>
        </w:rPr>
        <w:t> </w:t>
      </w:r>
      <w:r>
        <w:rPr>
          <w:sz w:val="26"/>
        </w:rPr>
        <w:t>TMCP K đã</w:t>
      </w:r>
      <w:r>
        <w:rPr>
          <w:spacing w:val="21"/>
          <w:sz w:val="26"/>
        </w:rPr>
        <w:t> </w:t>
      </w:r>
      <w:r>
        <w:rPr>
          <w:sz w:val="26"/>
        </w:rPr>
        <w:t>dự</w:t>
      </w:r>
      <w:r>
        <w:rPr>
          <w:spacing w:val="21"/>
          <w:sz w:val="26"/>
        </w:rPr>
        <w:t> </w:t>
      </w:r>
      <w:r>
        <w:rPr>
          <w:sz w:val="26"/>
        </w:rPr>
        <w:t>nộp</w:t>
      </w:r>
      <w:r>
        <w:rPr>
          <w:spacing w:val="20"/>
          <w:sz w:val="26"/>
        </w:rPr>
        <w:t> </w:t>
      </w:r>
      <w:r>
        <w:rPr>
          <w:sz w:val="26"/>
        </w:rPr>
        <w:t>số</w:t>
      </w:r>
      <w:r>
        <w:rPr>
          <w:spacing w:val="24"/>
          <w:sz w:val="26"/>
        </w:rPr>
        <w:t> </w:t>
      </w:r>
      <w:r>
        <w:rPr>
          <w:sz w:val="26"/>
        </w:rPr>
        <w:t>tiền tạm ứng</w:t>
      </w:r>
      <w:r>
        <w:rPr>
          <w:spacing w:val="20"/>
          <w:sz w:val="26"/>
        </w:rPr>
        <w:t> </w:t>
      </w:r>
      <w:r>
        <w:rPr>
          <w:sz w:val="26"/>
        </w:rPr>
        <w:t>án</w:t>
      </w:r>
      <w:r>
        <w:rPr>
          <w:spacing w:val="21"/>
          <w:sz w:val="26"/>
        </w:rPr>
        <w:t> </w:t>
      </w:r>
      <w:r>
        <w:rPr>
          <w:sz w:val="26"/>
        </w:rPr>
        <w:t>phí</w:t>
      </w:r>
      <w:r>
        <w:rPr>
          <w:spacing w:val="21"/>
          <w:sz w:val="26"/>
        </w:rPr>
        <w:t> </w:t>
      </w:r>
      <w:r>
        <w:rPr>
          <w:sz w:val="26"/>
        </w:rPr>
        <w:t>là 342.000 đồng</w:t>
      </w:r>
      <w:r>
        <w:rPr>
          <w:spacing w:val="20"/>
          <w:sz w:val="26"/>
        </w:rPr>
        <w:t> </w:t>
      </w:r>
      <w:r>
        <w:rPr>
          <w:sz w:val="26"/>
        </w:rPr>
        <w:t>theo</w:t>
      </w:r>
      <w:r>
        <w:rPr>
          <w:spacing w:val="24"/>
          <w:sz w:val="26"/>
        </w:rPr>
        <w:t> </w:t>
      </w:r>
      <w:r>
        <w:rPr>
          <w:sz w:val="26"/>
        </w:rPr>
        <w:t>biên lai thu tạm ứng án phí, lệ phí Tòa án số 0009721 ngày 23/11/2020 tại Chi cục Thi hành án dân sự huyện Phước Long nên được nhận lại.</w:t>
      </w:r>
    </w:p>
    <w:p>
      <w:pPr>
        <w:pStyle w:val="ListParagraph"/>
        <w:numPr>
          <w:ilvl w:val="0"/>
          <w:numId w:val="6"/>
        </w:numPr>
        <w:tabs>
          <w:tab w:pos="975" w:val="left" w:leader="none"/>
        </w:tabs>
        <w:spacing w:line="242" w:lineRule="auto" w:before="117" w:after="0"/>
        <w:ind w:left="175" w:right="113" w:firstLine="530"/>
        <w:jc w:val="both"/>
        <w:rPr>
          <w:sz w:val="26"/>
        </w:rPr>
      </w:pPr>
      <w:r>
        <w:rPr>
          <w:sz w:val="26"/>
        </w:rPr>
        <w:t>Trường hợp bản án, quyết định được thi hành theo quy</w:t>
      </w:r>
      <w:r>
        <w:rPr>
          <w:spacing w:val="-5"/>
          <w:sz w:val="26"/>
        </w:rPr>
        <w:t> </w:t>
      </w:r>
      <w:r>
        <w:rPr>
          <w:sz w:val="26"/>
        </w:rPr>
        <w:t>định tại Điều 2 Luật thi</w:t>
      </w:r>
      <w:r>
        <w:rPr>
          <w:spacing w:val="20"/>
          <w:sz w:val="26"/>
        </w:rPr>
        <w:t> </w:t>
      </w:r>
      <w:r>
        <w:rPr>
          <w:sz w:val="26"/>
        </w:rPr>
        <w:t>hành</w:t>
      </w:r>
      <w:r>
        <w:rPr>
          <w:spacing w:val="19"/>
          <w:sz w:val="26"/>
        </w:rPr>
        <w:t> </w:t>
      </w:r>
      <w:r>
        <w:rPr>
          <w:sz w:val="26"/>
        </w:rPr>
        <w:t>án</w:t>
      </w:r>
      <w:r>
        <w:rPr>
          <w:spacing w:val="19"/>
          <w:sz w:val="26"/>
        </w:rPr>
        <w:t> </w:t>
      </w:r>
      <w:r>
        <w:rPr>
          <w:sz w:val="26"/>
        </w:rPr>
        <w:t>dân</w:t>
      </w:r>
      <w:r>
        <w:rPr>
          <w:spacing w:val="19"/>
          <w:sz w:val="26"/>
        </w:rPr>
        <w:t> </w:t>
      </w:r>
      <w:r>
        <w:rPr>
          <w:sz w:val="26"/>
        </w:rPr>
        <w:t>sự</w:t>
      </w:r>
      <w:r>
        <w:rPr>
          <w:spacing w:val="20"/>
          <w:sz w:val="26"/>
        </w:rPr>
        <w:t> </w:t>
      </w:r>
      <w:r>
        <w:rPr>
          <w:sz w:val="26"/>
        </w:rPr>
        <w:t>thì</w:t>
      </w:r>
      <w:r>
        <w:rPr>
          <w:spacing w:val="20"/>
          <w:sz w:val="26"/>
        </w:rPr>
        <w:t> </w:t>
      </w:r>
      <w:r>
        <w:rPr>
          <w:sz w:val="26"/>
        </w:rPr>
        <w:t>người</w:t>
      </w:r>
      <w:r>
        <w:rPr>
          <w:spacing w:val="20"/>
          <w:sz w:val="26"/>
        </w:rPr>
        <w:t> </w:t>
      </w:r>
      <w:r>
        <w:rPr>
          <w:sz w:val="26"/>
        </w:rPr>
        <w:t>được</w:t>
      </w:r>
      <w:r>
        <w:rPr>
          <w:spacing w:val="19"/>
          <w:sz w:val="26"/>
        </w:rPr>
        <w:t> </w:t>
      </w:r>
      <w:r>
        <w:rPr>
          <w:sz w:val="26"/>
        </w:rPr>
        <w:t>thi</w:t>
      </w:r>
      <w:r>
        <w:rPr>
          <w:spacing w:val="18"/>
          <w:sz w:val="26"/>
        </w:rPr>
        <w:t> </w:t>
      </w:r>
      <w:r>
        <w:rPr>
          <w:sz w:val="26"/>
        </w:rPr>
        <w:t>hành</w:t>
      </w:r>
      <w:r>
        <w:rPr>
          <w:spacing w:val="22"/>
          <w:sz w:val="26"/>
        </w:rPr>
        <w:t> </w:t>
      </w:r>
      <w:r>
        <w:rPr>
          <w:sz w:val="26"/>
        </w:rPr>
        <w:t>án</w:t>
      </w:r>
      <w:r>
        <w:rPr>
          <w:spacing w:val="22"/>
          <w:sz w:val="26"/>
        </w:rPr>
        <w:t> </w:t>
      </w:r>
      <w:r>
        <w:rPr>
          <w:sz w:val="26"/>
        </w:rPr>
        <w:t>dân</w:t>
      </w:r>
      <w:r>
        <w:rPr>
          <w:spacing w:val="19"/>
          <w:sz w:val="26"/>
        </w:rPr>
        <w:t> </w:t>
      </w:r>
      <w:r>
        <w:rPr>
          <w:sz w:val="26"/>
        </w:rPr>
        <w:t>sự,</w:t>
      </w:r>
      <w:r>
        <w:rPr>
          <w:spacing w:val="21"/>
          <w:sz w:val="26"/>
        </w:rPr>
        <w:t> </w:t>
      </w:r>
      <w:r>
        <w:rPr>
          <w:sz w:val="26"/>
        </w:rPr>
        <w:t>người</w:t>
      </w:r>
      <w:r>
        <w:rPr>
          <w:spacing w:val="20"/>
          <w:sz w:val="26"/>
        </w:rPr>
        <w:t> </w:t>
      </w:r>
      <w:r>
        <w:rPr>
          <w:sz w:val="26"/>
        </w:rPr>
        <w:t>phải</w:t>
      </w:r>
      <w:r>
        <w:rPr>
          <w:spacing w:val="21"/>
          <w:sz w:val="26"/>
        </w:rPr>
        <w:t> </w:t>
      </w:r>
      <w:r>
        <w:rPr>
          <w:sz w:val="26"/>
        </w:rPr>
        <w:t>thi</w:t>
      </w:r>
      <w:r>
        <w:rPr>
          <w:spacing w:val="20"/>
          <w:sz w:val="26"/>
        </w:rPr>
        <w:t> </w:t>
      </w:r>
      <w:r>
        <w:rPr>
          <w:sz w:val="26"/>
        </w:rPr>
        <w:t>hành</w:t>
      </w:r>
      <w:r>
        <w:rPr>
          <w:spacing w:val="22"/>
          <w:sz w:val="26"/>
        </w:rPr>
        <w:t> </w:t>
      </w:r>
      <w:r>
        <w:rPr>
          <w:sz w:val="26"/>
        </w:rPr>
        <w:t>án</w:t>
      </w:r>
      <w:r>
        <w:rPr>
          <w:spacing w:val="19"/>
          <w:sz w:val="26"/>
        </w:rPr>
        <w:t> </w:t>
      </w:r>
      <w:r>
        <w:rPr>
          <w:sz w:val="26"/>
        </w:rPr>
        <w:t>dân sự có quyền thỏa thuận thi hành án, quyền yêu cầu thi hành án, tự nguyện thi hành án hoặc bị cưỡng chế thi hành án theo quy định tại các Điều 6, 7 và 9 của Luật Thi hành án dân sự. Thời hiệu thi hành án được thực hiện theo quy định tại Điều 30</w:t>
      </w:r>
      <w:r>
        <w:rPr>
          <w:spacing w:val="40"/>
          <w:sz w:val="26"/>
        </w:rPr>
        <w:t> </w:t>
      </w:r>
      <w:r>
        <w:rPr>
          <w:sz w:val="26"/>
        </w:rPr>
        <w:t>Luật thi hành án dân sự.</w:t>
      </w:r>
    </w:p>
    <w:p>
      <w:pPr>
        <w:pStyle w:val="ListParagraph"/>
        <w:numPr>
          <w:ilvl w:val="0"/>
          <w:numId w:val="6"/>
        </w:numPr>
        <w:tabs>
          <w:tab w:pos="972" w:val="left" w:leader="none"/>
        </w:tabs>
        <w:spacing w:line="242" w:lineRule="auto" w:before="118" w:after="0"/>
        <w:ind w:left="175" w:right="113" w:firstLine="530"/>
        <w:jc w:val="both"/>
        <w:rPr>
          <w:sz w:val="26"/>
        </w:rPr>
      </w:pPr>
      <w:r>
        <w:rPr>
          <w:sz w:val="26"/>
        </w:rPr>
        <w:t>Đương sự có mặt tại phiên tòa có quyền kháng cáo bản án trong</w:t>
      </w:r>
      <w:r>
        <w:rPr>
          <w:spacing w:val="-1"/>
          <w:sz w:val="26"/>
        </w:rPr>
        <w:t> </w:t>
      </w:r>
      <w:r>
        <w:rPr>
          <w:sz w:val="26"/>
        </w:rPr>
        <w:t>thời hạn 15 ngày,</w:t>
      </w:r>
      <w:r>
        <w:rPr>
          <w:spacing w:val="31"/>
          <w:sz w:val="26"/>
        </w:rPr>
        <w:t> </w:t>
      </w:r>
      <w:r>
        <w:rPr>
          <w:sz w:val="26"/>
        </w:rPr>
        <w:t>kể</w:t>
      </w:r>
      <w:r>
        <w:rPr>
          <w:spacing w:val="30"/>
          <w:sz w:val="26"/>
        </w:rPr>
        <w:t> </w:t>
      </w:r>
      <w:r>
        <w:rPr>
          <w:sz w:val="26"/>
        </w:rPr>
        <w:t>từ</w:t>
      </w:r>
      <w:r>
        <w:rPr>
          <w:spacing w:val="28"/>
          <w:sz w:val="26"/>
        </w:rPr>
        <w:t> </w:t>
      </w:r>
      <w:r>
        <w:rPr>
          <w:sz w:val="26"/>
        </w:rPr>
        <w:t>ngày tuyên</w:t>
      </w:r>
      <w:r>
        <w:rPr>
          <w:spacing w:val="28"/>
          <w:sz w:val="26"/>
        </w:rPr>
        <w:t> </w:t>
      </w:r>
      <w:r>
        <w:rPr>
          <w:sz w:val="26"/>
        </w:rPr>
        <w:t>án.</w:t>
      </w:r>
      <w:r>
        <w:rPr>
          <w:spacing w:val="28"/>
          <w:sz w:val="26"/>
        </w:rPr>
        <w:t> </w:t>
      </w:r>
      <w:r>
        <w:rPr>
          <w:sz w:val="26"/>
        </w:rPr>
        <w:t>Đối với</w:t>
      </w:r>
      <w:r>
        <w:rPr>
          <w:spacing w:val="28"/>
          <w:sz w:val="26"/>
        </w:rPr>
        <w:t> </w:t>
      </w:r>
      <w:r>
        <w:rPr>
          <w:sz w:val="26"/>
        </w:rPr>
        <w:t>đương sự không có</w:t>
      </w:r>
      <w:r>
        <w:rPr>
          <w:spacing w:val="32"/>
          <w:sz w:val="26"/>
        </w:rPr>
        <w:t> </w:t>
      </w:r>
      <w:r>
        <w:rPr>
          <w:sz w:val="26"/>
        </w:rPr>
        <w:t>mặt</w:t>
      </w:r>
      <w:r>
        <w:rPr>
          <w:spacing w:val="31"/>
          <w:sz w:val="26"/>
        </w:rPr>
        <w:t> </w:t>
      </w:r>
      <w:r>
        <w:rPr>
          <w:sz w:val="26"/>
        </w:rPr>
        <w:t>tại phiên tòa thì</w:t>
      </w:r>
      <w:r>
        <w:rPr>
          <w:spacing w:val="29"/>
          <w:sz w:val="26"/>
        </w:rPr>
        <w:t> </w:t>
      </w:r>
      <w:r>
        <w:rPr>
          <w:sz w:val="26"/>
        </w:rPr>
        <w:t>thời hạn kháng cáo được tính từ ngày nhận được bản án hoặc bản án được niêm yết./.</w:t>
      </w:r>
    </w:p>
    <w:p>
      <w:pPr>
        <w:pStyle w:val="BodyText"/>
        <w:ind w:left="0" w:firstLine="0"/>
        <w:jc w:val="left"/>
        <w:rPr>
          <w:sz w:val="28"/>
        </w:rPr>
      </w:pPr>
    </w:p>
    <w:p>
      <w:pPr>
        <w:tabs>
          <w:tab w:pos="4384" w:val="left" w:leader="none"/>
        </w:tabs>
        <w:spacing w:before="212"/>
        <w:ind w:left="175" w:right="0" w:firstLine="0"/>
        <w:jc w:val="left"/>
        <w:rPr>
          <w:b/>
          <w:sz w:val="26"/>
        </w:rPr>
      </w:pPr>
      <w:r>
        <w:rPr>
          <w:b/>
          <w:i/>
          <w:sz w:val="22"/>
        </w:rPr>
        <w:t>Nơi</w:t>
      </w:r>
      <w:r>
        <w:rPr>
          <w:b/>
          <w:i/>
          <w:spacing w:val="6"/>
          <w:sz w:val="22"/>
        </w:rPr>
        <w:t> </w:t>
      </w:r>
      <w:r>
        <w:rPr>
          <w:b/>
          <w:i/>
          <w:spacing w:val="-2"/>
          <w:sz w:val="22"/>
        </w:rPr>
        <w:t>nhận:</w:t>
      </w:r>
      <w:r>
        <w:rPr>
          <w:b/>
          <w:i/>
          <w:sz w:val="22"/>
        </w:rPr>
        <w:tab/>
      </w:r>
      <w:r>
        <w:rPr>
          <w:b/>
          <w:sz w:val="26"/>
        </w:rPr>
        <w:t>TM.</w:t>
      </w:r>
      <w:r>
        <w:rPr>
          <w:b/>
          <w:spacing w:val="4"/>
          <w:sz w:val="26"/>
        </w:rPr>
        <w:t> </w:t>
      </w:r>
      <w:r>
        <w:rPr>
          <w:b/>
          <w:sz w:val="26"/>
        </w:rPr>
        <w:t>HỘI</w:t>
      </w:r>
      <w:r>
        <w:rPr>
          <w:b/>
          <w:spacing w:val="3"/>
          <w:sz w:val="26"/>
        </w:rPr>
        <w:t> </w:t>
      </w:r>
      <w:r>
        <w:rPr>
          <w:b/>
          <w:sz w:val="26"/>
        </w:rPr>
        <w:t>ĐỒNG XÉT</w:t>
      </w:r>
      <w:r>
        <w:rPr>
          <w:b/>
          <w:spacing w:val="4"/>
          <w:sz w:val="26"/>
        </w:rPr>
        <w:t> </w:t>
      </w:r>
      <w:r>
        <w:rPr>
          <w:b/>
          <w:sz w:val="26"/>
        </w:rPr>
        <w:t>XỬ</w:t>
      </w:r>
      <w:r>
        <w:rPr>
          <w:b/>
          <w:spacing w:val="1"/>
          <w:sz w:val="26"/>
        </w:rPr>
        <w:t> </w:t>
      </w:r>
      <w:r>
        <w:rPr>
          <w:b/>
          <w:sz w:val="26"/>
        </w:rPr>
        <w:t>SƠ</w:t>
      </w:r>
      <w:r>
        <w:rPr>
          <w:b/>
          <w:spacing w:val="1"/>
          <w:sz w:val="26"/>
        </w:rPr>
        <w:t> </w:t>
      </w:r>
      <w:r>
        <w:rPr>
          <w:b/>
          <w:spacing w:val="-4"/>
          <w:sz w:val="26"/>
        </w:rPr>
        <w:t>THẨM</w:t>
      </w:r>
    </w:p>
    <w:p>
      <w:pPr>
        <w:pStyle w:val="ListParagraph"/>
        <w:numPr>
          <w:ilvl w:val="0"/>
          <w:numId w:val="7"/>
        </w:numPr>
        <w:tabs>
          <w:tab w:pos="293" w:val="left" w:leader="none"/>
          <w:tab w:pos="4183" w:val="left" w:leader="none"/>
        </w:tabs>
        <w:spacing w:line="240" w:lineRule="auto" w:before="3" w:after="0"/>
        <w:ind w:left="292" w:right="0" w:hanging="118"/>
        <w:jc w:val="left"/>
        <w:rPr>
          <w:b/>
          <w:sz w:val="26"/>
        </w:rPr>
      </w:pPr>
      <w:r>
        <w:rPr>
          <w:sz w:val="20"/>
        </w:rPr>
        <w:t>Các</w:t>
      </w:r>
      <w:r>
        <w:rPr>
          <w:spacing w:val="12"/>
          <w:sz w:val="20"/>
        </w:rPr>
        <w:t> </w:t>
      </w:r>
      <w:r>
        <w:rPr>
          <w:sz w:val="20"/>
        </w:rPr>
        <w:t>đương</w:t>
      </w:r>
      <w:r>
        <w:rPr>
          <w:spacing w:val="9"/>
          <w:sz w:val="20"/>
        </w:rPr>
        <w:t> </w:t>
      </w:r>
      <w:r>
        <w:rPr>
          <w:spacing w:val="-5"/>
          <w:sz w:val="20"/>
        </w:rPr>
        <w:t>sự;</w:t>
      </w:r>
      <w:r>
        <w:rPr>
          <w:sz w:val="20"/>
        </w:rPr>
        <w:tab/>
      </w:r>
      <w:r>
        <w:rPr>
          <w:b/>
          <w:sz w:val="26"/>
        </w:rPr>
        <w:t>THẨM</w:t>
      </w:r>
      <w:r>
        <w:rPr>
          <w:b/>
          <w:spacing w:val="4"/>
          <w:sz w:val="26"/>
        </w:rPr>
        <w:t> </w:t>
      </w:r>
      <w:r>
        <w:rPr>
          <w:b/>
          <w:sz w:val="26"/>
        </w:rPr>
        <w:t>PHÁN</w:t>
      </w:r>
      <w:r>
        <w:rPr>
          <w:b/>
          <w:spacing w:val="2"/>
          <w:sz w:val="26"/>
        </w:rPr>
        <w:t> </w:t>
      </w:r>
      <w:r>
        <w:rPr>
          <w:b/>
          <w:sz w:val="26"/>
        </w:rPr>
        <w:t>–</w:t>
      </w:r>
      <w:r>
        <w:rPr>
          <w:b/>
          <w:spacing w:val="8"/>
          <w:sz w:val="26"/>
        </w:rPr>
        <w:t> </w:t>
      </w:r>
      <w:r>
        <w:rPr>
          <w:b/>
          <w:sz w:val="26"/>
        </w:rPr>
        <w:t>CHỦ</w:t>
      </w:r>
      <w:r>
        <w:rPr>
          <w:b/>
          <w:spacing w:val="2"/>
          <w:sz w:val="26"/>
        </w:rPr>
        <w:t> </w:t>
      </w:r>
      <w:r>
        <w:rPr>
          <w:b/>
          <w:sz w:val="26"/>
        </w:rPr>
        <w:t>TỌA</w:t>
      </w:r>
      <w:r>
        <w:rPr>
          <w:b/>
          <w:spacing w:val="5"/>
          <w:sz w:val="26"/>
        </w:rPr>
        <w:t> </w:t>
      </w:r>
      <w:r>
        <w:rPr>
          <w:b/>
          <w:sz w:val="26"/>
        </w:rPr>
        <w:t>PHIÊN</w:t>
      </w:r>
      <w:r>
        <w:rPr>
          <w:b/>
          <w:spacing w:val="4"/>
          <w:sz w:val="26"/>
        </w:rPr>
        <w:t> </w:t>
      </w:r>
      <w:r>
        <w:rPr>
          <w:b/>
          <w:spacing w:val="-5"/>
          <w:sz w:val="26"/>
        </w:rPr>
        <w:t>TÒA</w:t>
      </w:r>
    </w:p>
    <w:p>
      <w:pPr>
        <w:pStyle w:val="ListParagraph"/>
        <w:numPr>
          <w:ilvl w:val="0"/>
          <w:numId w:val="7"/>
        </w:numPr>
        <w:tabs>
          <w:tab w:pos="293" w:val="left" w:leader="none"/>
        </w:tabs>
        <w:spacing w:line="240" w:lineRule="auto" w:before="7" w:after="0"/>
        <w:ind w:left="292" w:right="0" w:hanging="118"/>
        <w:jc w:val="left"/>
        <w:rPr>
          <w:sz w:val="20"/>
        </w:rPr>
      </w:pPr>
      <w:r>
        <w:rPr>
          <w:sz w:val="20"/>
        </w:rPr>
        <w:t>VKSND</w:t>
      </w:r>
      <w:r>
        <w:rPr>
          <w:spacing w:val="14"/>
          <w:sz w:val="20"/>
        </w:rPr>
        <w:t> </w:t>
      </w:r>
      <w:r>
        <w:rPr>
          <w:sz w:val="20"/>
        </w:rPr>
        <w:t>huyện</w:t>
      </w:r>
      <w:r>
        <w:rPr>
          <w:spacing w:val="16"/>
          <w:sz w:val="20"/>
        </w:rPr>
        <w:t> </w:t>
      </w:r>
      <w:r>
        <w:rPr>
          <w:sz w:val="20"/>
        </w:rPr>
        <w:t>Phước</w:t>
      </w:r>
      <w:r>
        <w:rPr>
          <w:spacing w:val="14"/>
          <w:sz w:val="20"/>
        </w:rPr>
        <w:t> </w:t>
      </w:r>
      <w:r>
        <w:rPr>
          <w:spacing w:val="-4"/>
          <w:sz w:val="20"/>
        </w:rPr>
        <w:t>Long;</w:t>
      </w:r>
    </w:p>
    <w:p>
      <w:pPr>
        <w:pStyle w:val="ListParagraph"/>
        <w:numPr>
          <w:ilvl w:val="0"/>
          <w:numId w:val="7"/>
        </w:numPr>
        <w:tabs>
          <w:tab w:pos="293" w:val="left" w:leader="none"/>
        </w:tabs>
        <w:spacing w:line="240" w:lineRule="auto" w:before="5" w:after="0"/>
        <w:ind w:left="292" w:right="0" w:hanging="118"/>
        <w:jc w:val="left"/>
        <w:rPr>
          <w:sz w:val="20"/>
        </w:rPr>
      </w:pPr>
      <w:r>
        <w:rPr>
          <w:spacing w:val="-2"/>
          <w:w w:val="105"/>
          <w:sz w:val="20"/>
        </w:rPr>
        <w:t>Chi</w:t>
      </w:r>
      <w:r>
        <w:rPr>
          <w:spacing w:val="-4"/>
          <w:w w:val="105"/>
          <w:sz w:val="20"/>
        </w:rPr>
        <w:t> </w:t>
      </w:r>
      <w:r>
        <w:rPr>
          <w:spacing w:val="-2"/>
          <w:w w:val="105"/>
          <w:sz w:val="20"/>
        </w:rPr>
        <w:t>cục</w:t>
      </w:r>
      <w:r>
        <w:rPr>
          <w:spacing w:val="-8"/>
          <w:w w:val="105"/>
          <w:sz w:val="20"/>
        </w:rPr>
        <w:t> </w:t>
      </w:r>
      <w:r>
        <w:rPr>
          <w:spacing w:val="-2"/>
          <w:w w:val="105"/>
          <w:sz w:val="20"/>
        </w:rPr>
        <w:t>THADS</w:t>
      </w:r>
      <w:r>
        <w:rPr>
          <w:spacing w:val="-5"/>
          <w:w w:val="105"/>
          <w:sz w:val="20"/>
        </w:rPr>
        <w:t> </w:t>
      </w:r>
      <w:r>
        <w:rPr>
          <w:spacing w:val="-2"/>
          <w:w w:val="105"/>
          <w:sz w:val="20"/>
        </w:rPr>
        <w:t>huyện</w:t>
      </w:r>
      <w:r>
        <w:rPr>
          <w:spacing w:val="-4"/>
          <w:w w:val="105"/>
          <w:sz w:val="20"/>
        </w:rPr>
        <w:t> </w:t>
      </w:r>
      <w:r>
        <w:rPr>
          <w:spacing w:val="-2"/>
          <w:w w:val="105"/>
          <w:sz w:val="20"/>
        </w:rPr>
        <w:t>Phước</w:t>
      </w:r>
      <w:r>
        <w:rPr>
          <w:spacing w:val="-4"/>
          <w:w w:val="105"/>
          <w:sz w:val="20"/>
        </w:rPr>
        <w:t> Long;</w:t>
      </w:r>
    </w:p>
    <w:p>
      <w:pPr>
        <w:pStyle w:val="ListParagraph"/>
        <w:numPr>
          <w:ilvl w:val="0"/>
          <w:numId w:val="7"/>
        </w:numPr>
        <w:tabs>
          <w:tab w:pos="293" w:val="left" w:leader="none"/>
        </w:tabs>
        <w:spacing w:line="240" w:lineRule="auto" w:before="8" w:after="0"/>
        <w:ind w:left="292" w:right="0" w:hanging="118"/>
        <w:jc w:val="left"/>
        <w:rPr>
          <w:sz w:val="20"/>
        </w:rPr>
      </w:pPr>
      <w:r>
        <w:rPr>
          <w:w w:val="105"/>
          <w:sz w:val="20"/>
        </w:rPr>
        <w:t>TAND</w:t>
      </w:r>
      <w:r>
        <w:rPr>
          <w:spacing w:val="-11"/>
          <w:w w:val="105"/>
          <w:sz w:val="20"/>
        </w:rPr>
        <w:t> </w:t>
      </w:r>
      <w:r>
        <w:rPr>
          <w:w w:val="105"/>
          <w:sz w:val="20"/>
        </w:rPr>
        <w:t>tỉnh</w:t>
      </w:r>
      <w:r>
        <w:rPr>
          <w:spacing w:val="-10"/>
          <w:w w:val="105"/>
          <w:sz w:val="20"/>
        </w:rPr>
        <w:t> </w:t>
      </w:r>
      <w:r>
        <w:rPr>
          <w:w w:val="105"/>
          <w:sz w:val="20"/>
        </w:rPr>
        <w:t>Bạc</w:t>
      </w:r>
      <w:r>
        <w:rPr>
          <w:spacing w:val="-12"/>
          <w:w w:val="105"/>
          <w:sz w:val="20"/>
        </w:rPr>
        <w:t> </w:t>
      </w:r>
      <w:r>
        <w:rPr>
          <w:spacing w:val="-4"/>
          <w:w w:val="105"/>
          <w:sz w:val="20"/>
        </w:rPr>
        <w:t>Liêu;</w:t>
      </w:r>
    </w:p>
    <w:p>
      <w:pPr>
        <w:pStyle w:val="ListParagraph"/>
        <w:numPr>
          <w:ilvl w:val="0"/>
          <w:numId w:val="7"/>
        </w:numPr>
        <w:tabs>
          <w:tab w:pos="296" w:val="left" w:leader="none"/>
        </w:tabs>
        <w:spacing w:line="240" w:lineRule="auto" w:before="10" w:after="0"/>
        <w:ind w:left="295" w:right="0" w:hanging="121"/>
        <w:jc w:val="left"/>
        <w:rPr>
          <w:sz w:val="20"/>
        </w:rPr>
      </w:pPr>
      <w:r>
        <w:rPr>
          <w:w w:val="105"/>
          <w:sz w:val="20"/>
        </w:rPr>
        <w:t>Lưu</w:t>
      </w:r>
      <w:r>
        <w:rPr>
          <w:spacing w:val="-8"/>
          <w:w w:val="105"/>
          <w:sz w:val="20"/>
        </w:rPr>
        <w:t> </w:t>
      </w:r>
      <w:r>
        <w:rPr>
          <w:w w:val="105"/>
          <w:sz w:val="20"/>
        </w:rPr>
        <w:t>hồ</w:t>
      </w:r>
      <w:r>
        <w:rPr>
          <w:spacing w:val="-8"/>
          <w:w w:val="105"/>
          <w:sz w:val="20"/>
        </w:rPr>
        <w:t> </w:t>
      </w:r>
      <w:r>
        <w:rPr>
          <w:w w:val="105"/>
          <w:sz w:val="20"/>
        </w:rPr>
        <w:t>sơ</w:t>
      </w:r>
      <w:r>
        <w:rPr>
          <w:spacing w:val="-9"/>
          <w:w w:val="105"/>
          <w:sz w:val="20"/>
        </w:rPr>
        <w:t> </w:t>
      </w:r>
      <w:r>
        <w:rPr>
          <w:w w:val="105"/>
          <w:sz w:val="20"/>
        </w:rPr>
        <w:t>vụ</w:t>
      </w:r>
      <w:r>
        <w:rPr>
          <w:spacing w:val="-5"/>
          <w:w w:val="105"/>
          <w:sz w:val="20"/>
        </w:rPr>
        <w:t> án.</w:t>
      </w:r>
    </w:p>
    <w:p>
      <w:pPr>
        <w:pStyle w:val="BodyText"/>
        <w:ind w:left="0" w:firstLine="0"/>
        <w:jc w:val="left"/>
        <w:rPr>
          <w:sz w:val="22"/>
        </w:rPr>
      </w:pPr>
    </w:p>
    <w:p>
      <w:pPr>
        <w:pStyle w:val="BodyText"/>
        <w:ind w:left="0" w:firstLine="0"/>
        <w:jc w:val="left"/>
        <w:rPr>
          <w:sz w:val="22"/>
        </w:rPr>
      </w:pPr>
    </w:p>
    <w:p>
      <w:pPr>
        <w:pStyle w:val="BodyText"/>
        <w:spacing w:before="6"/>
        <w:ind w:left="0" w:firstLine="0"/>
        <w:jc w:val="left"/>
        <w:rPr>
          <w:sz w:val="18"/>
        </w:rPr>
      </w:pPr>
    </w:p>
    <w:p>
      <w:pPr>
        <w:spacing w:before="1"/>
        <w:ind w:left="5397" w:right="0" w:firstLine="0"/>
        <w:jc w:val="left"/>
        <w:rPr>
          <w:b/>
          <w:sz w:val="26"/>
        </w:rPr>
      </w:pPr>
      <w:r>
        <w:rPr>
          <w:b/>
          <w:sz w:val="26"/>
        </w:rPr>
        <w:t>Nguyễn Thị</w:t>
      </w:r>
      <w:r>
        <w:rPr>
          <w:b/>
          <w:spacing w:val="5"/>
          <w:sz w:val="26"/>
        </w:rPr>
        <w:t> </w:t>
      </w:r>
      <w:r>
        <w:rPr>
          <w:b/>
          <w:sz w:val="26"/>
        </w:rPr>
        <w:t>Yến</w:t>
      </w:r>
      <w:r>
        <w:rPr>
          <w:b/>
          <w:spacing w:val="3"/>
          <w:sz w:val="26"/>
        </w:rPr>
        <w:t> </w:t>
      </w:r>
      <w:r>
        <w:rPr>
          <w:b/>
          <w:spacing w:val="-5"/>
          <w:sz w:val="26"/>
        </w:rPr>
        <w:t>Ly</w:t>
      </w:r>
    </w:p>
    <w:sectPr>
      <w:pgSz w:w="11910" w:h="16840"/>
      <w:pgMar w:header="0" w:footer="1734" w:top="1080" w:bottom="1920" w:left="168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6.232117pt;margin-top:744.199951pt;width:13.6pt;height:16.650pt;mso-position-horizontal-relative:page;mso-position-vertical-relative:page;z-index:-15799296" type="#_x0000_t202" id="docshape1" filled="false" stroked="false">
          <v:textbox inset="0,0,0,0">
            <w:txbxContent>
              <w:p>
                <w:pPr>
                  <w:pStyle w:val="BodyText"/>
                  <w:spacing w:before="12"/>
                  <w:ind w:left="60" w:firstLine="0"/>
                  <w:jc w:val="left"/>
                </w:pPr>
                <w:r>
                  <w:rPr>
                    <w:w w:val="101"/>
                  </w:rPr>
                  <w:fldChar w:fldCharType="begin"/>
                </w:r>
                <w:r>
                  <w:rPr>
                    <w:w w:val="101"/>
                  </w:rPr>
                  <w:instrText> PAGE </w:instrText>
                </w:r>
                <w:r>
                  <w:rPr>
                    <w:w w:val="101"/>
                  </w:rPr>
                  <w:fldChar w:fldCharType="separate"/>
                </w:r>
                <w:r>
                  <w:rPr>
                    <w:w w:val="101"/>
                  </w:rPr>
                  <w:t>1</w:t>
                </w:r>
                <w:r>
                  <w:rPr>
                    <w:w w:val="101"/>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92" w:hanging="118"/>
      </w:pPr>
      <w:rPr>
        <w:rFonts w:hint="default" w:ascii="Times New Roman" w:hAnsi="Times New Roman" w:eastAsia="Times New Roman" w:cs="Times New Roman"/>
        <w:b w:val="0"/>
        <w:bCs w:val="0"/>
        <w:i w:val="0"/>
        <w:iCs w:val="0"/>
        <w:w w:val="103"/>
        <w:sz w:val="20"/>
        <w:szCs w:val="20"/>
        <w:lang w:val="vi" w:eastAsia="en-US" w:bidi="ar-SA"/>
      </w:rPr>
    </w:lvl>
    <w:lvl w:ilvl="1">
      <w:start w:val="0"/>
      <w:numFmt w:val="bullet"/>
      <w:lvlText w:val="•"/>
      <w:lvlJc w:val="left"/>
      <w:pPr>
        <w:ind w:left="1178" w:hanging="118"/>
      </w:pPr>
      <w:rPr>
        <w:rFonts w:hint="default"/>
        <w:lang w:val="vi" w:eastAsia="en-US" w:bidi="ar-SA"/>
      </w:rPr>
    </w:lvl>
    <w:lvl w:ilvl="2">
      <w:start w:val="0"/>
      <w:numFmt w:val="bullet"/>
      <w:lvlText w:val="•"/>
      <w:lvlJc w:val="left"/>
      <w:pPr>
        <w:ind w:left="2057" w:hanging="118"/>
      </w:pPr>
      <w:rPr>
        <w:rFonts w:hint="default"/>
        <w:lang w:val="vi" w:eastAsia="en-US" w:bidi="ar-SA"/>
      </w:rPr>
    </w:lvl>
    <w:lvl w:ilvl="3">
      <w:start w:val="0"/>
      <w:numFmt w:val="bullet"/>
      <w:lvlText w:val="•"/>
      <w:lvlJc w:val="left"/>
      <w:pPr>
        <w:ind w:left="2935" w:hanging="118"/>
      </w:pPr>
      <w:rPr>
        <w:rFonts w:hint="default"/>
        <w:lang w:val="vi" w:eastAsia="en-US" w:bidi="ar-SA"/>
      </w:rPr>
    </w:lvl>
    <w:lvl w:ilvl="4">
      <w:start w:val="0"/>
      <w:numFmt w:val="bullet"/>
      <w:lvlText w:val="•"/>
      <w:lvlJc w:val="left"/>
      <w:pPr>
        <w:ind w:left="3814" w:hanging="118"/>
      </w:pPr>
      <w:rPr>
        <w:rFonts w:hint="default"/>
        <w:lang w:val="vi" w:eastAsia="en-US" w:bidi="ar-SA"/>
      </w:rPr>
    </w:lvl>
    <w:lvl w:ilvl="5">
      <w:start w:val="0"/>
      <w:numFmt w:val="bullet"/>
      <w:lvlText w:val="•"/>
      <w:lvlJc w:val="left"/>
      <w:pPr>
        <w:ind w:left="4692" w:hanging="118"/>
      </w:pPr>
      <w:rPr>
        <w:rFonts w:hint="default"/>
        <w:lang w:val="vi" w:eastAsia="en-US" w:bidi="ar-SA"/>
      </w:rPr>
    </w:lvl>
    <w:lvl w:ilvl="6">
      <w:start w:val="0"/>
      <w:numFmt w:val="bullet"/>
      <w:lvlText w:val="•"/>
      <w:lvlJc w:val="left"/>
      <w:pPr>
        <w:ind w:left="5571" w:hanging="118"/>
      </w:pPr>
      <w:rPr>
        <w:rFonts w:hint="default"/>
        <w:lang w:val="vi" w:eastAsia="en-US" w:bidi="ar-SA"/>
      </w:rPr>
    </w:lvl>
    <w:lvl w:ilvl="7">
      <w:start w:val="0"/>
      <w:numFmt w:val="bullet"/>
      <w:lvlText w:val="•"/>
      <w:lvlJc w:val="left"/>
      <w:pPr>
        <w:ind w:left="6449" w:hanging="118"/>
      </w:pPr>
      <w:rPr>
        <w:rFonts w:hint="default"/>
        <w:lang w:val="vi" w:eastAsia="en-US" w:bidi="ar-SA"/>
      </w:rPr>
    </w:lvl>
    <w:lvl w:ilvl="8">
      <w:start w:val="0"/>
      <w:numFmt w:val="bullet"/>
      <w:lvlText w:val="•"/>
      <w:lvlJc w:val="left"/>
      <w:pPr>
        <w:ind w:left="7328" w:hanging="118"/>
      </w:pPr>
      <w:rPr>
        <w:rFonts w:hint="default"/>
        <w:lang w:val="vi" w:eastAsia="en-US" w:bidi="ar-SA"/>
      </w:rPr>
    </w:lvl>
  </w:abstractNum>
  <w:abstractNum w:abstractNumId="5">
    <w:multiLevelType w:val="hybridMultilevel"/>
    <w:lvl w:ilvl="0">
      <w:start w:val="1"/>
      <w:numFmt w:val="decimal"/>
      <w:lvlText w:val="%1."/>
      <w:lvlJc w:val="left"/>
      <w:pPr>
        <w:ind w:left="175" w:hanging="269"/>
        <w:jc w:val="left"/>
      </w:pPr>
      <w:rPr>
        <w:rFonts w:hint="default" w:ascii="Times New Roman" w:hAnsi="Times New Roman" w:eastAsia="Times New Roman" w:cs="Times New Roman"/>
        <w:b w:val="0"/>
        <w:bCs w:val="0"/>
        <w:i w:val="0"/>
        <w:iCs w:val="0"/>
        <w:spacing w:val="0"/>
        <w:w w:val="101"/>
        <w:sz w:val="26"/>
        <w:szCs w:val="26"/>
        <w:lang w:val="vi" w:eastAsia="en-US" w:bidi="ar-SA"/>
      </w:rPr>
    </w:lvl>
    <w:lvl w:ilvl="1">
      <w:start w:val="0"/>
      <w:numFmt w:val="bullet"/>
      <w:lvlText w:val="•"/>
      <w:lvlJc w:val="left"/>
      <w:pPr>
        <w:ind w:left="1070" w:hanging="269"/>
      </w:pPr>
      <w:rPr>
        <w:rFonts w:hint="default"/>
        <w:lang w:val="vi" w:eastAsia="en-US" w:bidi="ar-SA"/>
      </w:rPr>
    </w:lvl>
    <w:lvl w:ilvl="2">
      <w:start w:val="0"/>
      <w:numFmt w:val="bullet"/>
      <w:lvlText w:val="•"/>
      <w:lvlJc w:val="left"/>
      <w:pPr>
        <w:ind w:left="1961" w:hanging="269"/>
      </w:pPr>
      <w:rPr>
        <w:rFonts w:hint="default"/>
        <w:lang w:val="vi" w:eastAsia="en-US" w:bidi="ar-SA"/>
      </w:rPr>
    </w:lvl>
    <w:lvl w:ilvl="3">
      <w:start w:val="0"/>
      <w:numFmt w:val="bullet"/>
      <w:lvlText w:val="•"/>
      <w:lvlJc w:val="left"/>
      <w:pPr>
        <w:ind w:left="2851" w:hanging="269"/>
      </w:pPr>
      <w:rPr>
        <w:rFonts w:hint="default"/>
        <w:lang w:val="vi" w:eastAsia="en-US" w:bidi="ar-SA"/>
      </w:rPr>
    </w:lvl>
    <w:lvl w:ilvl="4">
      <w:start w:val="0"/>
      <w:numFmt w:val="bullet"/>
      <w:lvlText w:val="•"/>
      <w:lvlJc w:val="left"/>
      <w:pPr>
        <w:ind w:left="3742" w:hanging="269"/>
      </w:pPr>
      <w:rPr>
        <w:rFonts w:hint="default"/>
        <w:lang w:val="vi" w:eastAsia="en-US" w:bidi="ar-SA"/>
      </w:rPr>
    </w:lvl>
    <w:lvl w:ilvl="5">
      <w:start w:val="0"/>
      <w:numFmt w:val="bullet"/>
      <w:lvlText w:val="•"/>
      <w:lvlJc w:val="left"/>
      <w:pPr>
        <w:ind w:left="4632" w:hanging="269"/>
      </w:pPr>
      <w:rPr>
        <w:rFonts w:hint="default"/>
        <w:lang w:val="vi" w:eastAsia="en-US" w:bidi="ar-SA"/>
      </w:rPr>
    </w:lvl>
    <w:lvl w:ilvl="6">
      <w:start w:val="0"/>
      <w:numFmt w:val="bullet"/>
      <w:lvlText w:val="•"/>
      <w:lvlJc w:val="left"/>
      <w:pPr>
        <w:ind w:left="5523" w:hanging="269"/>
      </w:pPr>
      <w:rPr>
        <w:rFonts w:hint="default"/>
        <w:lang w:val="vi" w:eastAsia="en-US" w:bidi="ar-SA"/>
      </w:rPr>
    </w:lvl>
    <w:lvl w:ilvl="7">
      <w:start w:val="0"/>
      <w:numFmt w:val="bullet"/>
      <w:lvlText w:val="•"/>
      <w:lvlJc w:val="left"/>
      <w:pPr>
        <w:ind w:left="6413" w:hanging="269"/>
      </w:pPr>
      <w:rPr>
        <w:rFonts w:hint="default"/>
        <w:lang w:val="vi" w:eastAsia="en-US" w:bidi="ar-SA"/>
      </w:rPr>
    </w:lvl>
    <w:lvl w:ilvl="8">
      <w:start w:val="0"/>
      <w:numFmt w:val="bullet"/>
      <w:lvlText w:val="•"/>
      <w:lvlJc w:val="left"/>
      <w:pPr>
        <w:ind w:left="7304" w:hanging="269"/>
      </w:pPr>
      <w:rPr>
        <w:rFonts w:hint="default"/>
        <w:lang w:val="vi" w:eastAsia="en-US" w:bidi="ar-SA"/>
      </w:rPr>
    </w:lvl>
  </w:abstractNum>
  <w:abstractNum w:abstractNumId="4">
    <w:multiLevelType w:val="hybridMultilevel"/>
    <w:lvl w:ilvl="0">
      <w:start w:val="1"/>
      <w:numFmt w:val="decimal"/>
      <w:lvlText w:val="[%1]"/>
      <w:lvlJc w:val="left"/>
      <w:pPr>
        <w:ind w:left="175" w:hanging="401"/>
        <w:jc w:val="left"/>
      </w:pPr>
      <w:rPr>
        <w:rFonts w:hint="default" w:ascii="Times New Roman" w:hAnsi="Times New Roman" w:eastAsia="Times New Roman" w:cs="Times New Roman"/>
        <w:b w:val="0"/>
        <w:bCs w:val="0"/>
        <w:i w:val="0"/>
        <w:iCs w:val="0"/>
        <w:w w:val="101"/>
        <w:sz w:val="26"/>
        <w:szCs w:val="26"/>
        <w:lang w:val="vi" w:eastAsia="en-US" w:bidi="ar-SA"/>
      </w:rPr>
    </w:lvl>
    <w:lvl w:ilvl="1">
      <w:start w:val="0"/>
      <w:numFmt w:val="bullet"/>
      <w:lvlText w:val="•"/>
      <w:lvlJc w:val="left"/>
      <w:pPr>
        <w:ind w:left="1070" w:hanging="401"/>
      </w:pPr>
      <w:rPr>
        <w:rFonts w:hint="default"/>
        <w:lang w:val="vi" w:eastAsia="en-US" w:bidi="ar-SA"/>
      </w:rPr>
    </w:lvl>
    <w:lvl w:ilvl="2">
      <w:start w:val="0"/>
      <w:numFmt w:val="bullet"/>
      <w:lvlText w:val="•"/>
      <w:lvlJc w:val="left"/>
      <w:pPr>
        <w:ind w:left="1961" w:hanging="401"/>
      </w:pPr>
      <w:rPr>
        <w:rFonts w:hint="default"/>
        <w:lang w:val="vi" w:eastAsia="en-US" w:bidi="ar-SA"/>
      </w:rPr>
    </w:lvl>
    <w:lvl w:ilvl="3">
      <w:start w:val="0"/>
      <w:numFmt w:val="bullet"/>
      <w:lvlText w:val="•"/>
      <w:lvlJc w:val="left"/>
      <w:pPr>
        <w:ind w:left="2851" w:hanging="401"/>
      </w:pPr>
      <w:rPr>
        <w:rFonts w:hint="default"/>
        <w:lang w:val="vi" w:eastAsia="en-US" w:bidi="ar-SA"/>
      </w:rPr>
    </w:lvl>
    <w:lvl w:ilvl="4">
      <w:start w:val="0"/>
      <w:numFmt w:val="bullet"/>
      <w:lvlText w:val="•"/>
      <w:lvlJc w:val="left"/>
      <w:pPr>
        <w:ind w:left="3742" w:hanging="401"/>
      </w:pPr>
      <w:rPr>
        <w:rFonts w:hint="default"/>
        <w:lang w:val="vi" w:eastAsia="en-US" w:bidi="ar-SA"/>
      </w:rPr>
    </w:lvl>
    <w:lvl w:ilvl="5">
      <w:start w:val="0"/>
      <w:numFmt w:val="bullet"/>
      <w:lvlText w:val="•"/>
      <w:lvlJc w:val="left"/>
      <w:pPr>
        <w:ind w:left="4632" w:hanging="401"/>
      </w:pPr>
      <w:rPr>
        <w:rFonts w:hint="default"/>
        <w:lang w:val="vi" w:eastAsia="en-US" w:bidi="ar-SA"/>
      </w:rPr>
    </w:lvl>
    <w:lvl w:ilvl="6">
      <w:start w:val="0"/>
      <w:numFmt w:val="bullet"/>
      <w:lvlText w:val="•"/>
      <w:lvlJc w:val="left"/>
      <w:pPr>
        <w:ind w:left="5523" w:hanging="401"/>
      </w:pPr>
      <w:rPr>
        <w:rFonts w:hint="default"/>
        <w:lang w:val="vi" w:eastAsia="en-US" w:bidi="ar-SA"/>
      </w:rPr>
    </w:lvl>
    <w:lvl w:ilvl="7">
      <w:start w:val="0"/>
      <w:numFmt w:val="bullet"/>
      <w:lvlText w:val="•"/>
      <w:lvlJc w:val="left"/>
      <w:pPr>
        <w:ind w:left="6413" w:hanging="401"/>
      </w:pPr>
      <w:rPr>
        <w:rFonts w:hint="default"/>
        <w:lang w:val="vi" w:eastAsia="en-US" w:bidi="ar-SA"/>
      </w:rPr>
    </w:lvl>
    <w:lvl w:ilvl="8">
      <w:start w:val="0"/>
      <w:numFmt w:val="bullet"/>
      <w:lvlText w:val="•"/>
      <w:lvlJc w:val="left"/>
      <w:pPr>
        <w:ind w:left="7304" w:hanging="401"/>
      </w:pPr>
      <w:rPr>
        <w:rFonts w:hint="default"/>
        <w:lang w:val="vi" w:eastAsia="en-US" w:bidi="ar-SA"/>
      </w:rPr>
    </w:lvl>
  </w:abstractNum>
  <w:abstractNum w:abstractNumId="3">
    <w:multiLevelType w:val="hybridMultilevel"/>
    <w:lvl w:ilvl="0">
      <w:start w:val="0"/>
      <w:numFmt w:val="bullet"/>
      <w:lvlText w:val="-"/>
      <w:lvlJc w:val="left"/>
      <w:pPr>
        <w:ind w:left="175" w:hanging="169"/>
      </w:pPr>
      <w:rPr>
        <w:rFonts w:hint="default" w:ascii="Times New Roman" w:hAnsi="Times New Roman" w:eastAsia="Times New Roman" w:cs="Times New Roman"/>
        <w:b w:val="0"/>
        <w:bCs w:val="0"/>
        <w:i w:val="0"/>
        <w:iCs w:val="0"/>
        <w:w w:val="101"/>
        <w:sz w:val="26"/>
        <w:szCs w:val="26"/>
        <w:lang w:val="vi" w:eastAsia="en-US" w:bidi="ar-SA"/>
      </w:rPr>
    </w:lvl>
    <w:lvl w:ilvl="1">
      <w:start w:val="0"/>
      <w:numFmt w:val="bullet"/>
      <w:lvlText w:val="•"/>
      <w:lvlJc w:val="left"/>
      <w:pPr>
        <w:ind w:left="1070" w:hanging="169"/>
      </w:pPr>
      <w:rPr>
        <w:rFonts w:hint="default"/>
        <w:lang w:val="vi" w:eastAsia="en-US" w:bidi="ar-SA"/>
      </w:rPr>
    </w:lvl>
    <w:lvl w:ilvl="2">
      <w:start w:val="0"/>
      <w:numFmt w:val="bullet"/>
      <w:lvlText w:val="•"/>
      <w:lvlJc w:val="left"/>
      <w:pPr>
        <w:ind w:left="1961" w:hanging="169"/>
      </w:pPr>
      <w:rPr>
        <w:rFonts w:hint="default"/>
        <w:lang w:val="vi" w:eastAsia="en-US" w:bidi="ar-SA"/>
      </w:rPr>
    </w:lvl>
    <w:lvl w:ilvl="3">
      <w:start w:val="0"/>
      <w:numFmt w:val="bullet"/>
      <w:lvlText w:val="•"/>
      <w:lvlJc w:val="left"/>
      <w:pPr>
        <w:ind w:left="2851" w:hanging="169"/>
      </w:pPr>
      <w:rPr>
        <w:rFonts w:hint="default"/>
        <w:lang w:val="vi" w:eastAsia="en-US" w:bidi="ar-SA"/>
      </w:rPr>
    </w:lvl>
    <w:lvl w:ilvl="4">
      <w:start w:val="0"/>
      <w:numFmt w:val="bullet"/>
      <w:lvlText w:val="•"/>
      <w:lvlJc w:val="left"/>
      <w:pPr>
        <w:ind w:left="3742" w:hanging="169"/>
      </w:pPr>
      <w:rPr>
        <w:rFonts w:hint="default"/>
        <w:lang w:val="vi" w:eastAsia="en-US" w:bidi="ar-SA"/>
      </w:rPr>
    </w:lvl>
    <w:lvl w:ilvl="5">
      <w:start w:val="0"/>
      <w:numFmt w:val="bullet"/>
      <w:lvlText w:val="•"/>
      <w:lvlJc w:val="left"/>
      <w:pPr>
        <w:ind w:left="4632" w:hanging="169"/>
      </w:pPr>
      <w:rPr>
        <w:rFonts w:hint="default"/>
        <w:lang w:val="vi" w:eastAsia="en-US" w:bidi="ar-SA"/>
      </w:rPr>
    </w:lvl>
    <w:lvl w:ilvl="6">
      <w:start w:val="0"/>
      <w:numFmt w:val="bullet"/>
      <w:lvlText w:val="•"/>
      <w:lvlJc w:val="left"/>
      <w:pPr>
        <w:ind w:left="5523" w:hanging="169"/>
      </w:pPr>
      <w:rPr>
        <w:rFonts w:hint="default"/>
        <w:lang w:val="vi" w:eastAsia="en-US" w:bidi="ar-SA"/>
      </w:rPr>
    </w:lvl>
    <w:lvl w:ilvl="7">
      <w:start w:val="0"/>
      <w:numFmt w:val="bullet"/>
      <w:lvlText w:val="•"/>
      <w:lvlJc w:val="left"/>
      <w:pPr>
        <w:ind w:left="6413" w:hanging="169"/>
      </w:pPr>
      <w:rPr>
        <w:rFonts w:hint="default"/>
        <w:lang w:val="vi" w:eastAsia="en-US" w:bidi="ar-SA"/>
      </w:rPr>
    </w:lvl>
    <w:lvl w:ilvl="8">
      <w:start w:val="0"/>
      <w:numFmt w:val="bullet"/>
      <w:lvlText w:val="•"/>
      <w:lvlJc w:val="left"/>
      <w:pPr>
        <w:ind w:left="7304" w:hanging="169"/>
      </w:pPr>
      <w:rPr>
        <w:rFonts w:hint="default"/>
        <w:lang w:val="vi" w:eastAsia="en-US" w:bidi="ar-SA"/>
      </w:rPr>
    </w:lvl>
  </w:abstractNum>
  <w:abstractNum w:abstractNumId="2">
    <w:multiLevelType w:val="hybridMultilevel"/>
    <w:lvl w:ilvl="0">
      <w:start w:val="0"/>
      <w:numFmt w:val="bullet"/>
      <w:lvlText w:val="*"/>
      <w:lvlJc w:val="left"/>
      <w:pPr>
        <w:ind w:left="175" w:hanging="209"/>
      </w:pPr>
      <w:rPr>
        <w:rFonts w:hint="default" w:ascii="Times New Roman" w:hAnsi="Times New Roman" w:eastAsia="Times New Roman" w:cs="Times New Roman"/>
        <w:b w:val="0"/>
        <w:bCs w:val="0"/>
        <w:i/>
        <w:iCs/>
        <w:w w:val="101"/>
        <w:sz w:val="26"/>
        <w:szCs w:val="26"/>
        <w:lang w:val="vi" w:eastAsia="en-US" w:bidi="ar-SA"/>
      </w:rPr>
    </w:lvl>
    <w:lvl w:ilvl="1">
      <w:start w:val="0"/>
      <w:numFmt w:val="bullet"/>
      <w:lvlText w:val="•"/>
      <w:lvlJc w:val="left"/>
      <w:pPr>
        <w:ind w:left="1070" w:hanging="209"/>
      </w:pPr>
      <w:rPr>
        <w:rFonts w:hint="default"/>
        <w:lang w:val="vi" w:eastAsia="en-US" w:bidi="ar-SA"/>
      </w:rPr>
    </w:lvl>
    <w:lvl w:ilvl="2">
      <w:start w:val="0"/>
      <w:numFmt w:val="bullet"/>
      <w:lvlText w:val="•"/>
      <w:lvlJc w:val="left"/>
      <w:pPr>
        <w:ind w:left="1961" w:hanging="209"/>
      </w:pPr>
      <w:rPr>
        <w:rFonts w:hint="default"/>
        <w:lang w:val="vi" w:eastAsia="en-US" w:bidi="ar-SA"/>
      </w:rPr>
    </w:lvl>
    <w:lvl w:ilvl="3">
      <w:start w:val="0"/>
      <w:numFmt w:val="bullet"/>
      <w:lvlText w:val="•"/>
      <w:lvlJc w:val="left"/>
      <w:pPr>
        <w:ind w:left="2851" w:hanging="209"/>
      </w:pPr>
      <w:rPr>
        <w:rFonts w:hint="default"/>
        <w:lang w:val="vi" w:eastAsia="en-US" w:bidi="ar-SA"/>
      </w:rPr>
    </w:lvl>
    <w:lvl w:ilvl="4">
      <w:start w:val="0"/>
      <w:numFmt w:val="bullet"/>
      <w:lvlText w:val="•"/>
      <w:lvlJc w:val="left"/>
      <w:pPr>
        <w:ind w:left="3742" w:hanging="209"/>
      </w:pPr>
      <w:rPr>
        <w:rFonts w:hint="default"/>
        <w:lang w:val="vi" w:eastAsia="en-US" w:bidi="ar-SA"/>
      </w:rPr>
    </w:lvl>
    <w:lvl w:ilvl="5">
      <w:start w:val="0"/>
      <w:numFmt w:val="bullet"/>
      <w:lvlText w:val="•"/>
      <w:lvlJc w:val="left"/>
      <w:pPr>
        <w:ind w:left="4632" w:hanging="209"/>
      </w:pPr>
      <w:rPr>
        <w:rFonts w:hint="default"/>
        <w:lang w:val="vi" w:eastAsia="en-US" w:bidi="ar-SA"/>
      </w:rPr>
    </w:lvl>
    <w:lvl w:ilvl="6">
      <w:start w:val="0"/>
      <w:numFmt w:val="bullet"/>
      <w:lvlText w:val="•"/>
      <w:lvlJc w:val="left"/>
      <w:pPr>
        <w:ind w:left="5523" w:hanging="209"/>
      </w:pPr>
      <w:rPr>
        <w:rFonts w:hint="default"/>
        <w:lang w:val="vi" w:eastAsia="en-US" w:bidi="ar-SA"/>
      </w:rPr>
    </w:lvl>
    <w:lvl w:ilvl="7">
      <w:start w:val="0"/>
      <w:numFmt w:val="bullet"/>
      <w:lvlText w:val="•"/>
      <w:lvlJc w:val="left"/>
      <w:pPr>
        <w:ind w:left="6413" w:hanging="209"/>
      </w:pPr>
      <w:rPr>
        <w:rFonts w:hint="default"/>
        <w:lang w:val="vi" w:eastAsia="en-US" w:bidi="ar-SA"/>
      </w:rPr>
    </w:lvl>
    <w:lvl w:ilvl="8">
      <w:start w:val="0"/>
      <w:numFmt w:val="bullet"/>
      <w:lvlText w:val="•"/>
      <w:lvlJc w:val="left"/>
      <w:pPr>
        <w:ind w:left="7304" w:hanging="209"/>
      </w:pPr>
      <w:rPr>
        <w:rFonts w:hint="default"/>
        <w:lang w:val="vi" w:eastAsia="en-US" w:bidi="ar-SA"/>
      </w:rPr>
    </w:lvl>
  </w:abstractNum>
  <w:abstractNum w:abstractNumId="1">
    <w:multiLevelType w:val="hybridMultilevel"/>
    <w:lvl w:ilvl="0">
      <w:start w:val="1"/>
      <w:numFmt w:val="decimal"/>
      <w:lvlText w:val="%1."/>
      <w:lvlJc w:val="left"/>
      <w:pPr>
        <w:ind w:left="969" w:hanging="264"/>
        <w:jc w:val="left"/>
      </w:pPr>
      <w:rPr>
        <w:rFonts w:hint="default" w:ascii="Times New Roman" w:hAnsi="Times New Roman" w:eastAsia="Times New Roman" w:cs="Times New Roman"/>
        <w:b w:val="0"/>
        <w:bCs w:val="0"/>
        <w:i/>
        <w:iCs/>
        <w:spacing w:val="0"/>
        <w:w w:val="101"/>
        <w:sz w:val="26"/>
        <w:szCs w:val="26"/>
        <w:lang w:val="vi" w:eastAsia="en-US" w:bidi="ar-SA"/>
      </w:rPr>
    </w:lvl>
    <w:lvl w:ilvl="1">
      <w:start w:val="0"/>
      <w:numFmt w:val="bullet"/>
      <w:lvlText w:val="•"/>
      <w:lvlJc w:val="left"/>
      <w:pPr>
        <w:ind w:left="1772" w:hanging="264"/>
      </w:pPr>
      <w:rPr>
        <w:rFonts w:hint="default"/>
        <w:lang w:val="vi" w:eastAsia="en-US" w:bidi="ar-SA"/>
      </w:rPr>
    </w:lvl>
    <w:lvl w:ilvl="2">
      <w:start w:val="0"/>
      <w:numFmt w:val="bullet"/>
      <w:lvlText w:val="•"/>
      <w:lvlJc w:val="left"/>
      <w:pPr>
        <w:ind w:left="2585" w:hanging="264"/>
      </w:pPr>
      <w:rPr>
        <w:rFonts w:hint="default"/>
        <w:lang w:val="vi" w:eastAsia="en-US" w:bidi="ar-SA"/>
      </w:rPr>
    </w:lvl>
    <w:lvl w:ilvl="3">
      <w:start w:val="0"/>
      <w:numFmt w:val="bullet"/>
      <w:lvlText w:val="•"/>
      <w:lvlJc w:val="left"/>
      <w:pPr>
        <w:ind w:left="3397" w:hanging="264"/>
      </w:pPr>
      <w:rPr>
        <w:rFonts w:hint="default"/>
        <w:lang w:val="vi" w:eastAsia="en-US" w:bidi="ar-SA"/>
      </w:rPr>
    </w:lvl>
    <w:lvl w:ilvl="4">
      <w:start w:val="0"/>
      <w:numFmt w:val="bullet"/>
      <w:lvlText w:val="•"/>
      <w:lvlJc w:val="left"/>
      <w:pPr>
        <w:ind w:left="4210" w:hanging="264"/>
      </w:pPr>
      <w:rPr>
        <w:rFonts w:hint="default"/>
        <w:lang w:val="vi" w:eastAsia="en-US" w:bidi="ar-SA"/>
      </w:rPr>
    </w:lvl>
    <w:lvl w:ilvl="5">
      <w:start w:val="0"/>
      <w:numFmt w:val="bullet"/>
      <w:lvlText w:val="•"/>
      <w:lvlJc w:val="left"/>
      <w:pPr>
        <w:ind w:left="5022" w:hanging="264"/>
      </w:pPr>
      <w:rPr>
        <w:rFonts w:hint="default"/>
        <w:lang w:val="vi" w:eastAsia="en-US" w:bidi="ar-SA"/>
      </w:rPr>
    </w:lvl>
    <w:lvl w:ilvl="6">
      <w:start w:val="0"/>
      <w:numFmt w:val="bullet"/>
      <w:lvlText w:val="•"/>
      <w:lvlJc w:val="left"/>
      <w:pPr>
        <w:ind w:left="5835" w:hanging="264"/>
      </w:pPr>
      <w:rPr>
        <w:rFonts w:hint="default"/>
        <w:lang w:val="vi" w:eastAsia="en-US" w:bidi="ar-SA"/>
      </w:rPr>
    </w:lvl>
    <w:lvl w:ilvl="7">
      <w:start w:val="0"/>
      <w:numFmt w:val="bullet"/>
      <w:lvlText w:val="•"/>
      <w:lvlJc w:val="left"/>
      <w:pPr>
        <w:ind w:left="6647" w:hanging="264"/>
      </w:pPr>
      <w:rPr>
        <w:rFonts w:hint="default"/>
        <w:lang w:val="vi" w:eastAsia="en-US" w:bidi="ar-SA"/>
      </w:rPr>
    </w:lvl>
    <w:lvl w:ilvl="8">
      <w:start w:val="0"/>
      <w:numFmt w:val="bullet"/>
      <w:lvlText w:val="•"/>
      <w:lvlJc w:val="left"/>
      <w:pPr>
        <w:ind w:left="7460" w:hanging="264"/>
      </w:pPr>
      <w:rPr>
        <w:rFonts w:hint="default"/>
        <w:lang w:val="vi" w:eastAsia="en-US" w:bidi="ar-SA"/>
      </w:rPr>
    </w:lvl>
  </w:abstractNum>
  <w:abstractNum w:abstractNumId="0">
    <w:multiLevelType w:val="hybridMultilevel"/>
    <w:lvl w:ilvl="0">
      <w:start w:val="1"/>
      <w:numFmt w:val="decimal"/>
      <w:lvlText w:val="%1."/>
      <w:lvlJc w:val="left"/>
      <w:pPr>
        <w:ind w:left="969" w:hanging="264"/>
        <w:jc w:val="left"/>
      </w:pPr>
      <w:rPr>
        <w:rFonts w:hint="default" w:ascii="Times New Roman" w:hAnsi="Times New Roman" w:eastAsia="Times New Roman" w:cs="Times New Roman"/>
        <w:b w:val="0"/>
        <w:bCs w:val="0"/>
        <w:i w:val="0"/>
        <w:iCs w:val="0"/>
        <w:spacing w:val="0"/>
        <w:w w:val="101"/>
        <w:sz w:val="26"/>
        <w:szCs w:val="26"/>
        <w:lang w:val="vi" w:eastAsia="en-US" w:bidi="ar-SA"/>
      </w:rPr>
    </w:lvl>
    <w:lvl w:ilvl="1">
      <w:start w:val="0"/>
      <w:numFmt w:val="bullet"/>
      <w:lvlText w:val="-"/>
      <w:lvlJc w:val="left"/>
      <w:pPr>
        <w:ind w:left="175" w:hanging="169"/>
      </w:pPr>
      <w:rPr>
        <w:rFonts w:hint="default" w:ascii="Times New Roman" w:hAnsi="Times New Roman" w:eastAsia="Times New Roman" w:cs="Times New Roman"/>
        <w:b/>
        <w:bCs/>
        <w:i/>
        <w:iCs/>
        <w:w w:val="101"/>
        <w:sz w:val="26"/>
        <w:szCs w:val="26"/>
        <w:lang w:val="vi" w:eastAsia="en-US" w:bidi="ar-SA"/>
      </w:rPr>
    </w:lvl>
    <w:lvl w:ilvl="2">
      <w:start w:val="0"/>
      <w:numFmt w:val="bullet"/>
      <w:lvlText w:val="•"/>
      <w:lvlJc w:val="left"/>
      <w:pPr>
        <w:ind w:left="1862" w:hanging="169"/>
      </w:pPr>
      <w:rPr>
        <w:rFonts w:hint="default"/>
        <w:lang w:val="vi" w:eastAsia="en-US" w:bidi="ar-SA"/>
      </w:rPr>
    </w:lvl>
    <w:lvl w:ilvl="3">
      <w:start w:val="0"/>
      <w:numFmt w:val="bullet"/>
      <w:lvlText w:val="•"/>
      <w:lvlJc w:val="left"/>
      <w:pPr>
        <w:ind w:left="2765" w:hanging="169"/>
      </w:pPr>
      <w:rPr>
        <w:rFonts w:hint="default"/>
        <w:lang w:val="vi" w:eastAsia="en-US" w:bidi="ar-SA"/>
      </w:rPr>
    </w:lvl>
    <w:lvl w:ilvl="4">
      <w:start w:val="0"/>
      <w:numFmt w:val="bullet"/>
      <w:lvlText w:val="•"/>
      <w:lvlJc w:val="left"/>
      <w:pPr>
        <w:ind w:left="3668" w:hanging="169"/>
      </w:pPr>
      <w:rPr>
        <w:rFonts w:hint="default"/>
        <w:lang w:val="vi" w:eastAsia="en-US" w:bidi="ar-SA"/>
      </w:rPr>
    </w:lvl>
    <w:lvl w:ilvl="5">
      <w:start w:val="0"/>
      <w:numFmt w:val="bullet"/>
      <w:lvlText w:val="•"/>
      <w:lvlJc w:val="left"/>
      <w:pPr>
        <w:ind w:left="4571" w:hanging="169"/>
      </w:pPr>
      <w:rPr>
        <w:rFonts w:hint="default"/>
        <w:lang w:val="vi" w:eastAsia="en-US" w:bidi="ar-SA"/>
      </w:rPr>
    </w:lvl>
    <w:lvl w:ilvl="6">
      <w:start w:val="0"/>
      <w:numFmt w:val="bullet"/>
      <w:lvlText w:val="•"/>
      <w:lvlJc w:val="left"/>
      <w:pPr>
        <w:ind w:left="5474" w:hanging="169"/>
      </w:pPr>
      <w:rPr>
        <w:rFonts w:hint="default"/>
        <w:lang w:val="vi" w:eastAsia="en-US" w:bidi="ar-SA"/>
      </w:rPr>
    </w:lvl>
    <w:lvl w:ilvl="7">
      <w:start w:val="0"/>
      <w:numFmt w:val="bullet"/>
      <w:lvlText w:val="•"/>
      <w:lvlJc w:val="left"/>
      <w:pPr>
        <w:ind w:left="6377" w:hanging="169"/>
      </w:pPr>
      <w:rPr>
        <w:rFonts w:hint="default"/>
        <w:lang w:val="vi" w:eastAsia="en-US" w:bidi="ar-SA"/>
      </w:rPr>
    </w:lvl>
    <w:lvl w:ilvl="8">
      <w:start w:val="0"/>
      <w:numFmt w:val="bullet"/>
      <w:lvlText w:val="•"/>
      <w:lvlJc w:val="left"/>
      <w:pPr>
        <w:ind w:left="7279" w:hanging="169"/>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75" w:firstLine="530"/>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761"/>
      <w:jc w:val="center"/>
      <w:outlineLvl w:val="1"/>
    </w:pPr>
    <w:rPr>
      <w:rFonts w:ascii="Times New Roman" w:hAnsi="Times New Roman" w:eastAsia="Times New Roman" w:cs="Times New Roman"/>
      <w:b/>
      <w:bCs/>
      <w:sz w:val="26"/>
      <w:szCs w:val="26"/>
      <w:lang w:val="vi" w:eastAsia="en-US" w:bidi="ar-SA"/>
    </w:rPr>
  </w:style>
  <w:style w:styleId="Title" w:type="paragraph">
    <w:name w:val="Title"/>
    <w:basedOn w:val="Normal"/>
    <w:uiPriority w:val="1"/>
    <w:qFormat/>
    <w:pPr>
      <w:ind w:left="757" w:right="70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119"/>
      <w:ind w:left="175" w:firstLine="530"/>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2022-10-16T09:01:07Z</dcterms:created>
  <dcterms:modified xsi:type="dcterms:W3CDTF">2022-10-16T09:01:07Z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LastSaved">
    <vt:filetime>2022-10-16T00:00:00Z</vt:filetime>
  </property>
  <property fmtid="{D5CDD505-2E9C-101B-9397-08002B2CF9AE}" pid="4" name="Producer">
    <vt:lpwstr>Foxit Reader Printer Version 9.3.0.1233</vt:lpwstr>
  </property>
</Properties>
</file>