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6"/>
        <w:gridCol w:w="5721"/>
      </w:tblGrid>
      <w:tr>
        <w:trPr>
          <w:trHeight w:val="1042" w:hRule="atLeast"/>
        </w:trPr>
        <w:tc>
          <w:tcPr>
            <w:tcW w:w="3076" w:type="dxa"/>
          </w:tcPr>
          <w:p>
            <w:pPr>
              <w:pStyle w:val="TableParagraph"/>
              <w:spacing w:line="240" w:lineRule="auto"/>
              <w:ind w:left="174" w:right="246"/>
              <w:jc w:val="center"/>
              <w:rPr>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CHỢ MỚI </w:t>
            </w:r>
            <w:r>
              <w:rPr>
                <w:sz w:val="28"/>
              </w:rPr>
              <w:t>TỈNH AN GIANG</w:t>
            </w:r>
          </w:p>
        </w:tc>
        <w:tc>
          <w:tcPr>
            <w:tcW w:w="5721" w:type="dxa"/>
          </w:tcPr>
          <w:p>
            <w:pPr>
              <w:pStyle w:val="TableParagraph"/>
              <w:spacing w:line="289" w:lineRule="exact"/>
              <w:ind w:left="248"/>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388"/>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805" w:hRule="atLeast"/>
        </w:trPr>
        <w:tc>
          <w:tcPr>
            <w:tcW w:w="3076" w:type="dxa"/>
          </w:tcPr>
          <w:p>
            <w:pPr>
              <w:pStyle w:val="TableParagraph"/>
              <w:spacing w:line="20" w:lineRule="exact"/>
              <w:ind w:left="1056"/>
              <w:rPr>
                <w:sz w:val="2"/>
              </w:rPr>
            </w:pPr>
            <w:r>
              <w:rPr>
                <w:sz w:val="2"/>
              </w:rPr>
              <w:pict>
                <v:group style="width:42pt;height:.75pt;mso-position-horizontal-relative:char;mso-position-vertical-relative:line" id="docshapegroup1" coordorigin="0,0" coordsize="840,15">
                  <v:line style="position:absolute" from="0,8" to="840,8" stroked="true" strokeweight=".75pt" strokecolor="#000000">
                    <v:stroke dashstyle="solid"/>
                  </v:line>
                </v:group>
              </w:pict>
            </w:r>
            <w:r>
              <w:rPr>
                <w:sz w:val="2"/>
              </w:rPr>
            </w:r>
          </w:p>
          <w:p>
            <w:pPr>
              <w:pStyle w:val="TableParagraph"/>
              <w:spacing w:line="298" w:lineRule="exact" w:before="169"/>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02/2023/HS-ST Ngày 12/01/2023</w:t>
            </w:r>
          </w:p>
        </w:tc>
        <w:tc>
          <w:tcPr>
            <w:tcW w:w="5721" w:type="dxa"/>
          </w:tcPr>
          <w:p>
            <w:pPr>
              <w:pStyle w:val="TableParagraph"/>
              <w:spacing w:line="240" w:lineRule="auto"/>
              <w:ind w:left="0"/>
              <w:rPr>
                <w:sz w:val="28"/>
              </w:rPr>
            </w:pPr>
          </w:p>
        </w:tc>
      </w:tr>
    </w:tbl>
    <w:p>
      <w:pPr>
        <w:pStyle w:val="BodyText"/>
        <w:spacing w:before="10"/>
        <w:ind w:left="0"/>
        <w:jc w:val="left"/>
        <w:rPr>
          <w:sz w:val="22"/>
        </w:rPr>
      </w:pPr>
    </w:p>
    <w:p>
      <w:pPr>
        <w:spacing w:line="322" w:lineRule="exact" w:before="89"/>
        <w:ind w:left="1883" w:right="569" w:firstLine="0"/>
        <w:jc w:val="center"/>
        <w:rPr>
          <w:b/>
          <w:sz w:val="28"/>
        </w:rPr>
      </w:pPr>
      <w:r>
        <w:rPr/>
        <w:pict>
          <v:line style="position:absolute;mso-position-horizontal-relative:page;mso-position-vertical-relative:paragraph;z-index:-15867904" from="309pt,-70.669708pt" to="483.25pt,-70.66970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887" w:right="565"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jc w:val="left"/>
        <w:rPr>
          <w:b/>
          <w:sz w:val="38"/>
        </w:rPr>
      </w:pPr>
    </w:p>
    <w:p>
      <w:pPr>
        <w:spacing w:before="0"/>
        <w:ind w:left="1887" w:right="569"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CHỢ</w:t>
      </w:r>
      <w:r>
        <w:rPr>
          <w:b/>
          <w:spacing w:val="-3"/>
          <w:sz w:val="28"/>
        </w:rPr>
        <w:t> </w:t>
      </w:r>
      <w:r>
        <w:rPr>
          <w:b/>
          <w:sz w:val="28"/>
        </w:rPr>
        <w:t>MỚI,</w:t>
      </w:r>
      <w:r>
        <w:rPr>
          <w:b/>
          <w:spacing w:val="-3"/>
          <w:sz w:val="28"/>
        </w:rPr>
        <w:t> </w:t>
      </w:r>
      <w:r>
        <w:rPr>
          <w:b/>
          <w:sz w:val="28"/>
        </w:rPr>
        <w:t>TỈNH</w:t>
      </w:r>
      <w:r>
        <w:rPr>
          <w:b/>
          <w:spacing w:val="-2"/>
          <w:sz w:val="28"/>
        </w:rPr>
        <w:t> </w:t>
      </w:r>
      <w:r>
        <w:rPr>
          <w:b/>
          <w:sz w:val="28"/>
        </w:rPr>
        <w:t>AN</w:t>
      </w:r>
      <w:r>
        <w:rPr>
          <w:b/>
          <w:spacing w:val="-3"/>
          <w:sz w:val="28"/>
        </w:rPr>
        <w:t> </w:t>
      </w:r>
      <w:r>
        <w:rPr>
          <w:b/>
          <w:spacing w:val="-2"/>
          <w:sz w:val="28"/>
        </w:rPr>
        <w:t>GIANG</w:t>
      </w:r>
    </w:p>
    <w:p>
      <w:pPr>
        <w:spacing w:before="122"/>
        <w:ind w:left="1442"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5"/>
        <w:ind w:left="144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Lê</w:t>
      </w:r>
      <w:r>
        <w:rPr>
          <w:spacing w:val="-3"/>
          <w:sz w:val="28"/>
        </w:rPr>
        <w:t> </w:t>
      </w:r>
      <w:r>
        <w:rPr>
          <w:sz w:val="28"/>
        </w:rPr>
        <w:t>Phước</w:t>
      </w:r>
      <w:r>
        <w:rPr>
          <w:spacing w:val="-2"/>
          <w:sz w:val="28"/>
        </w:rPr>
        <w:t> </w:t>
      </w:r>
      <w:r>
        <w:rPr>
          <w:spacing w:val="-4"/>
          <w:sz w:val="28"/>
        </w:rPr>
        <w:t>Sang</w:t>
      </w:r>
    </w:p>
    <w:p>
      <w:pPr>
        <w:spacing w:before="120"/>
        <w:ind w:left="1442"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p>
    <w:p>
      <w:pPr>
        <w:pStyle w:val="ListParagraph"/>
        <w:numPr>
          <w:ilvl w:val="0"/>
          <w:numId w:val="1"/>
        </w:numPr>
        <w:tabs>
          <w:tab w:pos="1723" w:val="left" w:leader="none"/>
        </w:tabs>
        <w:spacing w:line="240" w:lineRule="auto" w:before="120" w:after="0"/>
        <w:ind w:left="1722" w:right="0" w:hanging="281"/>
        <w:jc w:val="left"/>
        <w:rPr>
          <w:sz w:val="28"/>
        </w:rPr>
      </w:pPr>
      <w:r>
        <w:rPr>
          <w:sz w:val="28"/>
        </w:rPr>
        <w:t>Ông</w:t>
      </w:r>
      <w:r>
        <w:rPr>
          <w:spacing w:val="-5"/>
          <w:sz w:val="28"/>
        </w:rPr>
        <w:t> </w:t>
      </w:r>
      <w:r>
        <w:rPr>
          <w:sz w:val="28"/>
        </w:rPr>
        <w:t>Nguyễn</w:t>
      </w:r>
      <w:r>
        <w:rPr>
          <w:spacing w:val="-4"/>
          <w:sz w:val="28"/>
        </w:rPr>
        <w:t> </w:t>
      </w:r>
      <w:r>
        <w:rPr>
          <w:sz w:val="28"/>
        </w:rPr>
        <w:t>Thanh</w:t>
      </w:r>
      <w:r>
        <w:rPr>
          <w:spacing w:val="-4"/>
          <w:sz w:val="28"/>
        </w:rPr>
        <w:t> Liêm</w:t>
      </w:r>
    </w:p>
    <w:p>
      <w:pPr>
        <w:pStyle w:val="ListParagraph"/>
        <w:numPr>
          <w:ilvl w:val="0"/>
          <w:numId w:val="1"/>
        </w:numPr>
        <w:tabs>
          <w:tab w:pos="1723" w:val="left" w:leader="none"/>
        </w:tabs>
        <w:spacing w:line="240" w:lineRule="auto" w:before="119" w:after="0"/>
        <w:ind w:left="1722" w:right="0" w:hanging="281"/>
        <w:jc w:val="left"/>
        <w:rPr>
          <w:sz w:val="28"/>
        </w:rPr>
      </w:pPr>
      <w:r>
        <w:rPr>
          <w:sz w:val="28"/>
        </w:rPr>
        <w:t>Bà</w:t>
      </w:r>
      <w:r>
        <w:rPr>
          <w:spacing w:val="-5"/>
          <w:sz w:val="28"/>
        </w:rPr>
        <w:t> </w:t>
      </w:r>
      <w:r>
        <w:rPr>
          <w:sz w:val="28"/>
        </w:rPr>
        <w:t>Hoàng</w:t>
      </w:r>
      <w:r>
        <w:rPr>
          <w:spacing w:val="-3"/>
          <w:sz w:val="28"/>
        </w:rPr>
        <w:t> </w:t>
      </w:r>
      <w:r>
        <w:rPr>
          <w:sz w:val="28"/>
        </w:rPr>
        <w:t>Thị</w:t>
      </w:r>
      <w:r>
        <w:rPr>
          <w:spacing w:val="-3"/>
          <w:sz w:val="28"/>
        </w:rPr>
        <w:t> </w:t>
      </w:r>
      <w:r>
        <w:rPr>
          <w:sz w:val="28"/>
        </w:rPr>
        <w:t>Th</w:t>
      </w:r>
      <w:r>
        <w:rPr>
          <w:spacing w:val="-2"/>
          <w:sz w:val="28"/>
        </w:rPr>
        <w:t> </w:t>
      </w:r>
      <w:r>
        <w:rPr>
          <w:spacing w:val="-5"/>
          <w:sz w:val="28"/>
        </w:rPr>
        <w:t>Lai</w:t>
      </w:r>
    </w:p>
    <w:p>
      <w:pPr>
        <w:pStyle w:val="ListParagraph"/>
        <w:numPr>
          <w:ilvl w:val="1"/>
          <w:numId w:val="1"/>
        </w:numPr>
        <w:tabs>
          <w:tab w:pos="1632" w:val="left" w:leader="none"/>
        </w:tabs>
        <w:spacing w:line="240" w:lineRule="auto" w:before="120" w:after="0"/>
        <w:ind w:left="722" w:right="107" w:firstLine="719"/>
        <w:jc w:val="both"/>
        <w:rPr>
          <w:b/>
          <w:i/>
          <w:sz w:val="28"/>
        </w:rPr>
      </w:pPr>
      <w:r>
        <w:rPr>
          <w:b/>
          <w:i/>
          <w:sz w:val="28"/>
        </w:rPr>
        <w:t>Thư ký phiên tòa: </w:t>
      </w:r>
      <w:r>
        <w:rPr>
          <w:sz w:val="28"/>
        </w:rPr>
        <w:t>Bà Lê Tường Vi – Thư ký Tòa án nhân dân huyện Chợ Mới, tỉnh An Giang</w:t>
      </w:r>
    </w:p>
    <w:p>
      <w:pPr>
        <w:pStyle w:val="ListParagraph"/>
        <w:numPr>
          <w:ilvl w:val="1"/>
          <w:numId w:val="1"/>
        </w:numPr>
        <w:tabs>
          <w:tab w:pos="1608" w:val="left" w:leader="none"/>
        </w:tabs>
        <w:spacing w:line="240" w:lineRule="auto" w:before="122" w:after="0"/>
        <w:ind w:left="722" w:right="113" w:firstLine="719"/>
        <w:jc w:val="both"/>
        <w:rPr>
          <w:sz w:val="28"/>
        </w:rPr>
      </w:pPr>
      <w:r>
        <w:rPr>
          <w:b/>
          <w:i/>
          <w:sz w:val="28"/>
        </w:rPr>
        <w:t>Đại diện</w:t>
      </w:r>
      <w:r>
        <w:rPr>
          <w:b/>
          <w:i/>
          <w:spacing w:val="-1"/>
          <w:sz w:val="28"/>
        </w:rPr>
        <w:t> </w:t>
      </w:r>
      <w:r>
        <w:rPr>
          <w:b/>
          <w:i/>
          <w:sz w:val="28"/>
        </w:rPr>
        <w:t>Viện</w:t>
      </w:r>
      <w:r>
        <w:rPr>
          <w:b/>
          <w:i/>
          <w:spacing w:val="-1"/>
          <w:sz w:val="28"/>
        </w:rPr>
        <w:t> </w:t>
      </w:r>
      <w:r>
        <w:rPr>
          <w:b/>
          <w:i/>
          <w:sz w:val="28"/>
        </w:rPr>
        <w:t>kiểm sát nhân</w:t>
      </w:r>
      <w:r>
        <w:rPr>
          <w:b/>
          <w:i/>
          <w:spacing w:val="-1"/>
          <w:sz w:val="28"/>
        </w:rPr>
        <w:t> </w:t>
      </w:r>
      <w:r>
        <w:rPr>
          <w:b/>
          <w:i/>
          <w:sz w:val="28"/>
        </w:rPr>
        <w:t>dân</w:t>
      </w:r>
      <w:r>
        <w:rPr>
          <w:b/>
          <w:i/>
          <w:spacing w:val="-18"/>
          <w:sz w:val="28"/>
        </w:rPr>
        <w:t> </w:t>
      </w:r>
      <w:r>
        <w:rPr>
          <w:b/>
          <w:i/>
          <w:sz w:val="28"/>
        </w:rPr>
        <w:t>huyện</w:t>
      </w:r>
      <w:r>
        <w:rPr>
          <w:b/>
          <w:i/>
          <w:spacing w:val="-2"/>
          <w:sz w:val="28"/>
        </w:rPr>
        <w:t> </w:t>
      </w:r>
      <w:r>
        <w:rPr>
          <w:b/>
          <w:i/>
          <w:sz w:val="28"/>
        </w:rPr>
        <w:t>Chợ</w:t>
      </w:r>
      <w:r>
        <w:rPr>
          <w:b/>
          <w:i/>
          <w:spacing w:val="-1"/>
          <w:sz w:val="28"/>
        </w:rPr>
        <w:t> </w:t>
      </w:r>
      <w:r>
        <w:rPr>
          <w:b/>
          <w:i/>
          <w:sz w:val="28"/>
        </w:rPr>
        <w:t>Mới,</w:t>
      </w:r>
      <w:r>
        <w:rPr>
          <w:b/>
          <w:i/>
          <w:spacing w:val="-1"/>
          <w:sz w:val="28"/>
        </w:rPr>
        <w:t> </w:t>
      </w:r>
      <w:r>
        <w:rPr>
          <w:b/>
          <w:i/>
          <w:sz w:val="28"/>
        </w:rPr>
        <w:t>tỉnh</w:t>
      </w:r>
      <w:r>
        <w:rPr>
          <w:b/>
          <w:i/>
          <w:spacing w:val="-1"/>
          <w:sz w:val="28"/>
        </w:rPr>
        <w:t> </w:t>
      </w:r>
      <w:r>
        <w:rPr>
          <w:b/>
          <w:i/>
          <w:sz w:val="28"/>
        </w:rPr>
        <w:t>An</w:t>
      </w:r>
      <w:r>
        <w:rPr>
          <w:b/>
          <w:i/>
          <w:spacing w:val="-1"/>
          <w:sz w:val="28"/>
        </w:rPr>
        <w:t> </w:t>
      </w:r>
      <w:r>
        <w:rPr>
          <w:b/>
          <w:i/>
          <w:sz w:val="28"/>
        </w:rPr>
        <w:t>Giang tham</w:t>
      </w:r>
      <w:r>
        <w:rPr>
          <w:b/>
          <w:i/>
          <w:sz w:val="28"/>
        </w:rPr>
        <w:t> gia phiên tòa: </w:t>
      </w:r>
      <w:r>
        <w:rPr>
          <w:sz w:val="28"/>
        </w:rPr>
        <w:t>Ông Hồ Thanh Hiền - Kiểm sát viên</w:t>
      </w:r>
    </w:p>
    <w:p>
      <w:pPr>
        <w:pStyle w:val="BodyText"/>
        <w:ind w:right="106" w:firstLine="719"/>
      </w:pPr>
      <w:r>
        <w:rPr/>
        <w:t>Ngày 12 tháng 01 năm 2023 tại trụ sở Tòa án nhân dân huyện Chợ Mới xét</w:t>
      </w:r>
      <w:r>
        <w:rPr>
          <w:spacing w:val="-18"/>
        </w:rPr>
        <w:t> </w:t>
      </w:r>
      <w:r>
        <w:rPr/>
        <w:t>xử</w:t>
      </w:r>
      <w:r>
        <w:rPr>
          <w:spacing w:val="-17"/>
        </w:rPr>
        <w:t> </w:t>
      </w:r>
      <w:r>
        <w:rPr/>
        <w:t>sơ</w:t>
      </w:r>
      <w:r>
        <w:rPr>
          <w:spacing w:val="-18"/>
        </w:rPr>
        <w:t> </w:t>
      </w:r>
      <w:r>
        <w:rPr/>
        <w:t>thẩm</w:t>
      </w:r>
      <w:r>
        <w:rPr>
          <w:spacing w:val="-17"/>
        </w:rPr>
        <w:t> </w:t>
      </w:r>
      <w:r>
        <w:rPr/>
        <w:t>công</w:t>
      </w:r>
      <w:r>
        <w:rPr>
          <w:spacing w:val="-18"/>
        </w:rPr>
        <w:t> </w:t>
      </w:r>
      <w:r>
        <w:rPr/>
        <w:t>khai</w:t>
      </w:r>
      <w:r>
        <w:rPr>
          <w:spacing w:val="-17"/>
        </w:rPr>
        <w:t> </w:t>
      </w:r>
      <w:r>
        <w:rPr/>
        <w:t>vụ</w:t>
      </w:r>
      <w:r>
        <w:rPr>
          <w:spacing w:val="-18"/>
        </w:rPr>
        <w:t> </w:t>
      </w:r>
      <w:r>
        <w:rPr/>
        <w:t>án</w:t>
      </w:r>
      <w:r>
        <w:rPr>
          <w:spacing w:val="-17"/>
        </w:rPr>
        <w:t> </w:t>
      </w:r>
      <w:r>
        <w:rPr/>
        <w:t>hình</w:t>
      </w:r>
      <w:r>
        <w:rPr>
          <w:spacing w:val="-18"/>
        </w:rPr>
        <w:t> </w:t>
      </w:r>
      <w:r>
        <w:rPr/>
        <w:t>sự</w:t>
      </w:r>
      <w:r>
        <w:rPr>
          <w:spacing w:val="-17"/>
        </w:rPr>
        <w:t> </w:t>
      </w:r>
      <w:r>
        <w:rPr/>
        <w:t>thụ</w:t>
      </w:r>
      <w:r>
        <w:rPr>
          <w:spacing w:val="-18"/>
        </w:rPr>
        <w:t> </w:t>
      </w:r>
      <w:r>
        <w:rPr/>
        <w:t>lý</w:t>
      </w:r>
      <w:r>
        <w:rPr>
          <w:spacing w:val="-17"/>
        </w:rPr>
        <w:t> </w:t>
      </w:r>
      <w:r>
        <w:rPr/>
        <w:t>số</w:t>
      </w:r>
      <w:r>
        <w:rPr>
          <w:spacing w:val="-18"/>
        </w:rPr>
        <w:t> </w:t>
      </w:r>
      <w:r>
        <w:rPr/>
        <w:t>53/2022/TLST-HS</w:t>
      </w:r>
      <w:r>
        <w:rPr>
          <w:spacing w:val="-7"/>
        </w:rPr>
        <w:t> </w:t>
      </w:r>
      <w:r>
        <w:rPr/>
        <w:t>ngày</w:t>
      </w:r>
      <w:r>
        <w:rPr>
          <w:spacing w:val="-7"/>
        </w:rPr>
        <w:t> </w:t>
      </w:r>
      <w:r>
        <w:rPr/>
        <w:t>18</w:t>
      </w:r>
      <w:r>
        <w:rPr>
          <w:spacing w:val="-4"/>
        </w:rPr>
        <w:t> </w:t>
      </w:r>
      <w:r>
        <w:rPr/>
        <w:t>tháng 11 năm 2022 theo Quyết định đưa vụ án ra xét xử số: 52/2022/QĐXXST-HS ngày</w:t>
      </w:r>
      <w:r>
        <w:rPr>
          <w:spacing w:val="21"/>
        </w:rPr>
        <w:t> </w:t>
      </w:r>
      <w:r>
        <w:rPr/>
        <w:t>16</w:t>
      </w:r>
      <w:r>
        <w:rPr>
          <w:spacing w:val="26"/>
        </w:rPr>
        <w:t> </w:t>
      </w:r>
      <w:r>
        <w:rPr/>
        <w:t>tháng</w:t>
      </w:r>
      <w:r>
        <w:rPr>
          <w:spacing w:val="23"/>
        </w:rPr>
        <w:t> </w:t>
      </w:r>
      <w:r>
        <w:rPr/>
        <w:t>12</w:t>
      </w:r>
      <w:r>
        <w:rPr>
          <w:spacing w:val="28"/>
        </w:rPr>
        <w:t> </w:t>
      </w:r>
      <w:r>
        <w:rPr/>
        <w:t>năm</w:t>
      </w:r>
      <w:r>
        <w:rPr>
          <w:spacing w:val="22"/>
        </w:rPr>
        <w:t> </w:t>
      </w:r>
      <w:r>
        <w:rPr/>
        <w:t>2022</w:t>
      </w:r>
      <w:r>
        <w:rPr>
          <w:spacing w:val="27"/>
        </w:rPr>
        <w:t> </w:t>
      </w:r>
      <w:r>
        <w:rPr/>
        <w:t>của</w:t>
      </w:r>
      <w:r>
        <w:rPr>
          <w:spacing w:val="24"/>
        </w:rPr>
        <w:t> </w:t>
      </w:r>
      <w:r>
        <w:rPr/>
        <w:t>Tòa</w:t>
      </w:r>
      <w:r>
        <w:rPr>
          <w:spacing w:val="24"/>
        </w:rPr>
        <w:t> </w:t>
      </w:r>
      <w:r>
        <w:rPr/>
        <w:t>án</w:t>
      </w:r>
      <w:r>
        <w:rPr>
          <w:spacing w:val="23"/>
        </w:rPr>
        <w:t> </w:t>
      </w:r>
      <w:r>
        <w:rPr/>
        <w:t>nhân</w:t>
      </w:r>
      <w:r>
        <w:rPr>
          <w:spacing w:val="23"/>
        </w:rPr>
        <w:t> </w:t>
      </w:r>
      <w:r>
        <w:rPr/>
        <w:t>dân</w:t>
      </w:r>
      <w:r>
        <w:rPr>
          <w:spacing w:val="25"/>
        </w:rPr>
        <w:t> </w:t>
      </w:r>
      <w:r>
        <w:rPr/>
        <w:t>huyện</w:t>
      </w:r>
      <w:r>
        <w:rPr>
          <w:spacing w:val="25"/>
        </w:rPr>
        <w:t> </w:t>
      </w:r>
      <w:r>
        <w:rPr/>
        <w:t>Chợ</w:t>
      </w:r>
      <w:r>
        <w:rPr>
          <w:spacing w:val="22"/>
        </w:rPr>
        <w:t> </w:t>
      </w:r>
      <w:r>
        <w:rPr/>
        <w:t>Mới</w:t>
      </w:r>
      <w:r>
        <w:rPr>
          <w:spacing w:val="23"/>
        </w:rPr>
        <w:t> </w:t>
      </w:r>
      <w:r>
        <w:rPr/>
        <w:t>đối</w:t>
      </w:r>
      <w:r>
        <w:rPr>
          <w:spacing w:val="23"/>
        </w:rPr>
        <w:t> </w:t>
      </w:r>
      <w:r>
        <w:rPr/>
        <w:t>với</w:t>
      </w:r>
      <w:r>
        <w:rPr>
          <w:spacing w:val="26"/>
        </w:rPr>
        <w:t> </w:t>
      </w:r>
      <w:r>
        <w:rPr/>
        <w:t>các bị cáo:</w:t>
      </w:r>
    </w:p>
    <w:p>
      <w:pPr>
        <w:pStyle w:val="ListParagraph"/>
        <w:numPr>
          <w:ilvl w:val="0"/>
          <w:numId w:val="2"/>
        </w:numPr>
        <w:tabs>
          <w:tab w:pos="1738" w:val="left" w:leader="none"/>
        </w:tabs>
        <w:spacing w:line="240" w:lineRule="auto" w:before="121" w:after="0"/>
        <w:ind w:left="722" w:right="105" w:firstLine="719"/>
        <w:jc w:val="both"/>
        <w:rPr>
          <w:sz w:val="28"/>
        </w:rPr>
      </w:pPr>
      <w:r>
        <w:rPr>
          <w:sz w:val="28"/>
        </w:rPr>
        <w:t>Phạm Minh C, sinh năm 1983, tại huyện Chợ Mới, tỉnh An Giang; nơi cư</w:t>
      </w:r>
      <w:r>
        <w:rPr>
          <w:spacing w:val="-2"/>
          <w:sz w:val="28"/>
        </w:rPr>
        <w:t> </w:t>
      </w:r>
      <w:r>
        <w:rPr>
          <w:sz w:val="28"/>
        </w:rPr>
        <w:t>trú: Ấp ML,</w:t>
      </w:r>
      <w:r>
        <w:rPr>
          <w:spacing w:val="-3"/>
          <w:sz w:val="28"/>
        </w:rPr>
        <w:t> </w:t>
      </w:r>
      <w:r>
        <w:rPr>
          <w:sz w:val="28"/>
        </w:rPr>
        <w:t>xã MA,</w:t>
      </w:r>
      <w:r>
        <w:rPr>
          <w:spacing w:val="-1"/>
          <w:sz w:val="28"/>
        </w:rPr>
        <w:t> </w:t>
      </w:r>
      <w:r>
        <w:rPr>
          <w:sz w:val="28"/>
        </w:rPr>
        <w:t>huyện CM,</w:t>
      </w:r>
      <w:r>
        <w:rPr>
          <w:spacing w:val="-3"/>
          <w:sz w:val="28"/>
        </w:rPr>
        <w:t> </w:t>
      </w:r>
      <w:r>
        <w:rPr>
          <w:sz w:val="28"/>
        </w:rPr>
        <w:t>tỉnh An Giang;</w:t>
      </w:r>
      <w:r>
        <w:rPr>
          <w:spacing w:val="-1"/>
          <w:sz w:val="28"/>
        </w:rPr>
        <w:t> </w:t>
      </w:r>
      <w:r>
        <w:rPr>
          <w:sz w:val="28"/>
        </w:rPr>
        <w:t>nghề</w:t>
      </w:r>
      <w:r>
        <w:rPr>
          <w:spacing w:val="-1"/>
          <w:sz w:val="28"/>
        </w:rPr>
        <w:t> </w:t>
      </w:r>
      <w:r>
        <w:rPr>
          <w:sz w:val="28"/>
        </w:rPr>
        <w:t>nghiệp: Làm</w:t>
      </w:r>
      <w:r>
        <w:rPr>
          <w:spacing w:val="-6"/>
          <w:sz w:val="28"/>
        </w:rPr>
        <w:t> </w:t>
      </w:r>
      <w:r>
        <w:rPr>
          <w:sz w:val="28"/>
        </w:rPr>
        <w:t>thuê;</w:t>
      </w:r>
      <w:r>
        <w:rPr>
          <w:spacing w:val="-1"/>
          <w:sz w:val="28"/>
        </w:rPr>
        <w:t> </w:t>
      </w:r>
      <w:r>
        <w:rPr>
          <w:sz w:val="28"/>
        </w:rPr>
        <w:t>trình độ văn hóa: 3/12; dân tộc: Kinh; giới tính: Nam; tôn giáo: Đạo Phật; quốc tịch: Việt Nam; con ông Huỳnh Văn S, sinh năm 1959 và bà Phạm Kim Q, sinh năm 1966; bị cáo là người con duy nhất trong gia đình; vợ là bà Trần Thị Bích S1, sinh năm 1985; có 03 người con, lớn nhất sinh năm 2005, nhỏ nhất sinh 2016.</w:t>
      </w:r>
    </w:p>
    <w:p>
      <w:pPr>
        <w:pStyle w:val="BodyText"/>
        <w:spacing w:before="120"/>
        <w:ind w:left="1442"/>
      </w:pPr>
      <w:r>
        <w:rPr/>
        <w:t>Tiền</w:t>
      </w:r>
      <w:r>
        <w:rPr>
          <w:spacing w:val="-5"/>
        </w:rPr>
        <w:t> </w:t>
      </w:r>
      <w:r>
        <w:rPr/>
        <w:t>án,</w:t>
      </w:r>
      <w:r>
        <w:rPr>
          <w:spacing w:val="-3"/>
        </w:rPr>
        <w:t> </w:t>
      </w:r>
      <w:r>
        <w:rPr/>
        <w:t>tiền</w:t>
      </w:r>
      <w:r>
        <w:rPr>
          <w:spacing w:val="-2"/>
        </w:rPr>
        <w:t> </w:t>
      </w:r>
      <w:r>
        <w:rPr/>
        <w:t>sự:</w:t>
      </w:r>
      <w:r>
        <w:rPr>
          <w:spacing w:val="-2"/>
        </w:rPr>
        <w:t> </w:t>
      </w:r>
      <w:r>
        <w:rPr>
          <w:spacing w:val="-4"/>
        </w:rPr>
        <w:t>Chưa</w:t>
      </w:r>
    </w:p>
    <w:p>
      <w:pPr>
        <w:pStyle w:val="BodyText"/>
        <w:spacing w:before="120"/>
        <w:ind w:right="110" w:firstLine="719"/>
      </w:pPr>
      <w:r>
        <w:rPr/>
        <w:t>Bị áp</w:t>
      </w:r>
      <w:r>
        <w:rPr>
          <w:spacing w:val="-1"/>
        </w:rPr>
        <w:t> </w:t>
      </w:r>
      <w:r>
        <w:rPr/>
        <w:t>dụng</w:t>
      </w:r>
      <w:r>
        <w:rPr>
          <w:spacing w:val="-1"/>
        </w:rPr>
        <w:t> </w:t>
      </w:r>
      <w:r>
        <w:rPr/>
        <w:t>biện</w:t>
      </w:r>
      <w:r>
        <w:rPr>
          <w:spacing w:val="-3"/>
        </w:rPr>
        <w:t> </w:t>
      </w:r>
      <w:r>
        <w:rPr/>
        <w:t>pháp</w:t>
      </w:r>
      <w:r>
        <w:rPr>
          <w:spacing w:val="-2"/>
        </w:rPr>
        <w:t> </w:t>
      </w:r>
      <w:r>
        <w:rPr/>
        <w:t>ngăn chặn cấm</w:t>
      </w:r>
      <w:r>
        <w:rPr>
          <w:spacing w:val="-5"/>
        </w:rPr>
        <w:t> </w:t>
      </w:r>
      <w:r>
        <w:rPr/>
        <w:t>đi</w:t>
      </w:r>
      <w:r>
        <w:rPr>
          <w:spacing w:val="-1"/>
        </w:rPr>
        <w:t> </w:t>
      </w:r>
      <w:r>
        <w:rPr/>
        <w:t>khỏi</w:t>
      </w:r>
      <w:r>
        <w:rPr>
          <w:spacing w:val="-2"/>
        </w:rPr>
        <w:t> </w:t>
      </w:r>
      <w:r>
        <w:rPr/>
        <w:t>nơi C1</w:t>
      </w:r>
      <w:r>
        <w:rPr>
          <w:spacing w:val="-2"/>
        </w:rPr>
        <w:t> </w:t>
      </w:r>
      <w:r>
        <w:rPr/>
        <w:t>trú</w:t>
      </w:r>
      <w:r>
        <w:rPr>
          <w:spacing w:val="-1"/>
        </w:rPr>
        <w:t> </w:t>
      </w:r>
      <w:r>
        <w:rPr/>
        <w:t>từ</w:t>
      </w:r>
      <w:r>
        <w:rPr>
          <w:spacing w:val="-3"/>
        </w:rPr>
        <w:t> </w:t>
      </w:r>
      <w:r>
        <w:rPr/>
        <w:t>ngày</w:t>
      </w:r>
      <w:r>
        <w:rPr>
          <w:spacing w:val="-4"/>
        </w:rPr>
        <w:t> </w:t>
      </w:r>
      <w:r>
        <w:rPr/>
        <w:t>19/9/2022 cho đến nay. Bị cáo có mặt tại phiên tòa.</w:t>
      </w:r>
    </w:p>
    <w:p>
      <w:pPr>
        <w:pStyle w:val="ListParagraph"/>
        <w:numPr>
          <w:ilvl w:val="0"/>
          <w:numId w:val="2"/>
        </w:numPr>
        <w:tabs>
          <w:tab w:pos="1745" w:val="left" w:leader="none"/>
        </w:tabs>
        <w:spacing w:line="240" w:lineRule="auto" w:before="119" w:after="0"/>
        <w:ind w:left="722" w:right="104" w:firstLine="719"/>
        <w:jc w:val="both"/>
        <w:rPr>
          <w:sz w:val="28"/>
        </w:rPr>
      </w:pPr>
      <w:r>
        <w:rPr>
          <w:sz w:val="28"/>
        </w:rPr>
        <w:t>Trần Văn C1, sinh năm 1987, tại huyện Chợ Mới, tỉnh An Giang; nơi cư trú: Khóm MQ, thị trấn ML, huyện CM, tỉnh An Giang; nghề nghiệp: Làm thuê; trình độ văn hóa: 01/12; dân tộc: Kinh; giới tính: Nam; tôn giáo: Đạo Cao Đài; quốc tịch: Việt Nam; con ông Trần Văn N (đã chết) và bà Nguyễn Thị V, sinh năm 1951; anh, chị, em ruột có 03 người, bị cáo là người thứ 02; chung sống</w:t>
      </w:r>
      <w:r>
        <w:rPr>
          <w:spacing w:val="30"/>
          <w:sz w:val="28"/>
        </w:rPr>
        <w:t> </w:t>
      </w:r>
      <w:r>
        <w:rPr>
          <w:sz w:val="28"/>
        </w:rPr>
        <w:t>như</w:t>
      </w:r>
      <w:r>
        <w:rPr>
          <w:spacing w:val="28"/>
          <w:sz w:val="28"/>
        </w:rPr>
        <w:t> </w:t>
      </w:r>
      <w:r>
        <w:rPr>
          <w:sz w:val="28"/>
        </w:rPr>
        <w:t>vợ</w:t>
      </w:r>
      <w:r>
        <w:rPr>
          <w:spacing w:val="29"/>
          <w:sz w:val="28"/>
        </w:rPr>
        <w:t> </w:t>
      </w:r>
      <w:r>
        <w:rPr>
          <w:sz w:val="28"/>
        </w:rPr>
        <w:t>chồng</w:t>
      </w:r>
      <w:r>
        <w:rPr>
          <w:spacing w:val="27"/>
          <w:sz w:val="28"/>
        </w:rPr>
        <w:t> </w:t>
      </w:r>
      <w:r>
        <w:rPr>
          <w:sz w:val="28"/>
        </w:rPr>
        <w:t>với</w:t>
      </w:r>
      <w:r>
        <w:rPr>
          <w:spacing w:val="30"/>
          <w:sz w:val="28"/>
        </w:rPr>
        <w:t> </w:t>
      </w:r>
      <w:r>
        <w:rPr>
          <w:sz w:val="28"/>
        </w:rPr>
        <w:t>bà</w:t>
      </w:r>
      <w:r>
        <w:rPr>
          <w:spacing w:val="29"/>
          <w:sz w:val="28"/>
        </w:rPr>
        <w:t> </w:t>
      </w:r>
      <w:r>
        <w:rPr>
          <w:sz w:val="28"/>
        </w:rPr>
        <w:t>Đặng</w:t>
      </w:r>
      <w:r>
        <w:rPr>
          <w:spacing w:val="30"/>
          <w:sz w:val="28"/>
        </w:rPr>
        <w:t> </w:t>
      </w:r>
      <w:r>
        <w:rPr>
          <w:sz w:val="28"/>
        </w:rPr>
        <w:t>Thị</w:t>
      </w:r>
      <w:r>
        <w:rPr>
          <w:spacing w:val="30"/>
          <w:sz w:val="28"/>
        </w:rPr>
        <w:t> </w:t>
      </w:r>
      <w:r>
        <w:rPr>
          <w:sz w:val="28"/>
        </w:rPr>
        <w:t>Diễm</w:t>
      </w:r>
      <w:r>
        <w:rPr>
          <w:spacing w:val="27"/>
          <w:sz w:val="28"/>
        </w:rPr>
        <w:t> </w:t>
      </w:r>
      <w:r>
        <w:rPr>
          <w:sz w:val="28"/>
        </w:rPr>
        <w:t>H,</w:t>
      </w:r>
      <w:r>
        <w:rPr>
          <w:spacing w:val="31"/>
          <w:sz w:val="28"/>
        </w:rPr>
        <w:t> </w:t>
      </w:r>
      <w:r>
        <w:rPr>
          <w:sz w:val="28"/>
        </w:rPr>
        <w:t>sinh</w:t>
      </w:r>
      <w:r>
        <w:rPr>
          <w:spacing w:val="30"/>
          <w:sz w:val="28"/>
        </w:rPr>
        <w:t> </w:t>
      </w:r>
      <w:r>
        <w:rPr>
          <w:sz w:val="28"/>
        </w:rPr>
        <w:t>năm</w:t>
      </w:r>
      <w:r>
        <w:rPr>
          <w:spacing w:val="24"/>
          <w:sz w:val="28"/>
        </w:rPr>
        <w:t> </w:t>
      </w:r>
      <w:r>
        <w:rPr>
          <w:sz w:val="28"/>
        </w:rPr>
        <w:t>1999;</w:t>
      </w:r>
      <w:r>
        <w:rPr>
          <w:spacing w:val="30"/>
          <w:sz w:val="28"/>
        </w:rPr>
        <w:t> </w:t>
      </w:r>
      <w:r>
        <w:rPr>
          <w:sz w:val="28"/>
        </w:rPr>
        <w:t>bị</w:t>
      </w:r>
      <w:r>
        <w:rPr>
          <w:spacing w:val="30"/>
          <w:sz w:val="28"/>
        </w:rPr>
        <w:t> </w:t>
      </w:r>
      <w:r>
        <w:rPr>
          <w:sz w:val="28"/>
        </w:rPr>
        <w:t>cáo</w:t>
      </w:r>
      <w:r>
        <w:rPr>
          <w:spacing w:val="30"/>
          <w:sz w:val="28"/>
        </w:rPr>
        <w:t> </w:t>
      </w:r>
      <w:r>
        <w:rPr>
          <w:sz w:val="28"/>
        </w:rPr>
        <w:t>chưa</w:t>
      </w:r>
      <w:r>
        <w:rPr>
          <w:spacing w:val="29"/>
          <w:sz w:val="28"/>
        </w:rPr>
        <w:t> </w:t>
      </w:r>
      <w:r>
        <w:rPr>
          <w:sz w:val="28"/>
        </w:rPr>
        <w:t>có</w:t>
      </w:r>
    </w:p>
    <w:p>
      <w:pPr>
        <w:spacing w:after="0" w:line="240" w:lineRule="auto"/>
        <w:jc w:val="both"/>
        <w:rPr>
          <w:sz w:val="28"/>
        </w:rPr>
        <w:sectPr>
          <w:type w:val="continuous"/>
          <w:pgSz w:w="11910" w:h="16840"/>
          <w:pgMar w:top="1100" w:bottom="280" w:left="980" w:right="1020"/>
        </w:sectPr>
      </w:pPr>
    </w:p>
    <w:p>
      <w:pPr>
        <w:pStyle w:val="BodyText"/>
        <w:spacing w:before="79"/>
        <w:ind w:left="152"/>
        <w:jc w:val="left"/>
      </w:pPr>
      <w:r>
        <w:rPr>
          <w:spacing w:val="-4"/>
        </w:rPr>
        <w:t>con.</w:t>
      </w:r>
    </w:p>
    <w:p>
      <w:pPr>
        <w:spacing w:line="240" w:lineRule="auto" w:before="0"/>
        <w:rPr>
          <w:sz w:val="30"/>
        </w:rPr>
      </w:pPr>
      <w:r>
        <w:rPr/>
        <w:br w:type="column"/>
      </w:r>
      <w:r>
        <w:rPr>
          <w:sz w:val="30"/>
        </w:rPr>
      </w:r>
    </w:p>
    <w:p>
      <w:pPr>
        <w:pStyle w:val="BodyText"/>
        <w:spacing w:before="178"/>
        <w:ind w:left="152"/>
        <w:jc w:val="left"/>
      </w:pPr>
      <w:r>
        <w:rPr/>
        <w:t>Tiền</w:t>
      </w:r>
      <w:r>
        <w:rPr>
          <w:spacing w:val="-7"/>
        </w:rPr>
        <w:t> </w:t>
      </w:r>
      <w:r>
        <w:rPr/>
        <w:t>sự,</w:t>
      </w:r>
      <w:r>
        <w:rPr>
          <w:spacing w:val="-3"/>
        </w:rPr>
        <w:t> </w:t>
      </w:r>
      <w:r>
        <w:rPr/>
        <w:t>tiền</w:t>
      </w:r>
      <w:r>
        <w:rPr>
          <w:spacing w:val="-2"/>
        </w:rPr>
        <w:t> </w:t>
      </w:r>
      <w:r>
        <w:rPr/>
        <w:t>án:</w:t>
      </w:r>
      <w:r>
        <w:rPr>
          <w:spacing w:val="-1"/>
        </w:rPr>
        <w:t> </w:t>
      </w:r>
      <w:r>
        <w:rPr>
          <w:spacing w:val="-4"/>
        </w:rPr>
        <w:t>Chưa.</w:t>
      </w:r>
    </w:p>
    <w:p>
      <w:pPr>
        <w:pStyle w:val="BodyText"/>
        <w:spacing w:before="120"/>
        <w:ind w:left="152"/>
        <w:jc w:val="left"/>
      </w:pPr>
      <w:r>
        <w:rPr/>
        <w:t>Bị</w:t>
      </w:r>
      <w:r>
        <w:rPr>
          <w:spacing w:val="-2"/>
        </w:rPr>
        <w:t> </w:t>
      </w:r>
      <w:r>
        <w:rPr/>
        <w:t>áp</w:t>
      </w:r>
      <w:r>
        <w:rPr>
          <w:spacing w:val="-1"/>
        </w:rPr>
        <w:t> </w:t>
      </w:r>
      <w:r>
        <w:rPr/>
        <w:t>dụng</w:t>
      </w:r>
      <w:r>
        <w:rPr>
          <w:spacing w:val="-2"/>
        </w:rPr>
        <w:t> </w:t>
      </w:r>
      <w:r>
        <w:rPr/>
        <w:t>biện</w:t>
      </w:r>
      <w:r>
        <w:rPr>
          <w:spacing w:val="-2"/>
        </w:rPr>
        <w:t> </w:t>
      </w:r>
      <w:r>
        <w:rPr/>
        <w:t>pháp</w:t>
      </w:r>
      <w:r>
        <w:rPr>
          <w:spacing w:val="-2"/>
        </w:rPr>
        <w:t> </w:t>
      </w:r>
      <w:r>
        <w:rPr/>
        <w:t>ngăn</w:t>
      </w:r>
      <w:r>
        <w:rPr>
          <w:spacing w:val="-1"/>
        </w:rPr>
        <w:t> </w:t>
      </w:r>
      <w:r>
        <w:rPr/>
        <w:t>chặn cấm</w:t>
      </w:r>
      <w:r>
        <w:rPr>
          <w:spacing w:val="-5"/>
        </w:rPr>
        <w:t> </w:t>
      </w:r>
      <w:r>
        <w:rPr/>
        <w:t>đi</w:t>
      </w:r>
      <w:r>
        <w:rPr>
          <w:spacing w:val="-2"/>
        </w:rPr>
        <w:t> </w:t>
      </w:r>
      <w:r>
        <w:rPr/>
        <w:t>khỏi</w:t>
      </w:r>
      <w:r>
        <w:rPr>
          <w:spacing w:val="-2"/>
        </w:rPr>
        <w:t> </w:t>
      </w:r>
      <w:r>
        <w:rPr/>
        <w:t>nơi</w:t>
      </w:r>
      <w:r>
        <w:rPr>
          <w:spacing w:val="4"/>
        </w:rPr>
        <w:t> </w:t>
      </w:r>
      <w:r>
        <w:rPr/>
        <w:t>C1</w:t>
      </w:r>
      <w:r>
        <w:rPr>
          <w:spacing w:val="-3"/>
        </w:rPr>
        <w:t> </w:t>
      </w:r>
      <w:r>
        <w:rPr/>
        <w:t>trú</w:t>
      </w:r>
      <w:r>
        <w:rPr>
          <w:spacing w:val="-1"/>
        </w:rPr>
        <w:t> </w:t>
      </w:r>
      <w:r>
        <w:rPr/>
        <w:t>từ</w:t>
      </w:r>
      <w:r>
        <w:rPr>
          <w:spacing w:val="-3"/>
        </w:rPr>
        <w:t> </w:t>
      </w:r>
      <w:r>
        <w:rPr/>
        <w:t>ngày</w:t>
      </w:r>
      <w:r>
        <w:rPr>
          <w:spacing w:val="-4"/>
        </w:rPr>
        <w:t> </w:t>
      </w:r>
      <w:r>
        <w:rPr>
          <w:spacing w:val="-2"/>
        </w:rPr>
        <w:t>19/9/2022</w:t>
      </w:r>
    </w:p>
    <w:p>
      <w:pPr>
        <w:spacing w:after="0"/>
        <w:jc w:val="left"/>
        <w:sectPr>
          <w:headerReference w:type="default" r:id="rId5"/>
          <w:pgSz w:w="11910" w:h="16840"/>
          <w:pgMar w:header="569" w:footer="0" w:top="1040" w:bottom="280" w:left="980" w:right="1020"/>
          <w:cols w:num="2" w:equalWidth="0">
            <w:col w:w="670" w:space="51"/>
            <w:col w:w="9189"/>
          </w:cols>
        </w:sectPr>
      </w:pPr>
    </w:p>
    <w:p>
      <w:pPr>
        <w:pStyle w:val="BodyText"/>
        <w:spacing w:line="321" w:lineRule="exact" w:before="0"/>
        <w:ind w:left="152"/>
      </w:pPr>
      <w:r>
        <w:rPr/>
        <w:t>cho</w:t>
      </w:r>
      <w:r>
        <w:rPr>
          <w:spacing w:val="-2"/>
        </w:rPr>
        <w:t> </w:t>
      </w:r>
      <w:r>
        <w:rPr/>
        <w:t>đến</w:t>
      </w:r>
      <w:r>
        <w:rPr>
          <w:spacing w:val="-2"/>
        </w:rPr>
        <w:t> </w:t>
      </w:r>
      <w:r>
        <w:rPr/>
        <w:t>nay.</w:t>
      </w:r>
      <w:r>
        <w:rPr>
          <w:spacing w:val="-3"/>
        </w:rPr>
        <w:t> </w:t>
      </w:r>
      <w:r>
        <w:rPr/>
        <w:t>Bị</w:t>
      </w:r>
      <w:r>
        <w:rPr>
          <w:spacing w:val="-2"/>
        </w:rPr>
        <w:t> </w:t>
      </w:r>
      <w:r>
        <w:rPr/>
        <w:t>cáo</w:t>
      </w:r>
      <w:r>
        <w:rPr>
          <w:spacing w:val="-2"/>
        </w:rPr>
        <w:t> </w:t>
      </w:r>
      <w:r>
        <w:rPr/>
        <w:t>có</w:t>
      </w:r>
      <w:r>
        <w:rPr>
          <w:spacing w:val="-2"/>
        </w:rPr>
        <w:t> </w:t>
      </w:r>
      <w:r>
        <w:rPr/>
        <w:t>mặt</w:t>
      </w:r>
      <w:r>
        <w:rPr>
          <w:spacing w:val="-1"/>
        </w:rPr>
        <w:t> </w:t>
      </w:r>
      <w:r>
        <w:rPr/>
        <w:t>tại</w:t>
      </w:r>
      <w:r>
        <w:rPr>
          <w:spacing w:val="-2"/>
        </w:rPr>
        <w:t> </w:t>
      </w:r>
      <w:r>
        <w:rPr/>
        <w:t>phiên</w:t>
      </w:r>
      <w:r>
        <w:rPr>
          <w:spacing w:val="-4"/>
        </w:rPr>
        <w:t> tòa.</w:t>
      </w:r>
    </w:p>
    <w:p>
      <w:pPr>
        <w:pStyle w:val="ListParagraph"/>
        <w:numPr>
          <w:ilvl w:val="0"/>
          <w:numId w:val="3"/>
        </w:numPr>
        <w:tabs>
          <w:tab w:pos="1078" w:val="left" w:leader="none"/>
        </w:tabs>
        <w:spacing w:line="240" w:lineRule="auto" w:before="119" w:after="0"/>
        <w:ind w:left="152" w:right="677" w:firstLine="720"/>
        <w:jc w:val="both"/>
        <w:rPr>
          <w:sz w:val="28"/>
        </w:rPr>
      </w:pPr>
      <w:r>
        <w:rPr>
          <w:i/>
          <w:sz w:val="28"/>
        </w:rPr>
        <w:t>Bị hại: </w:t>
      </w:r>
      <w:r>
        <w:rPr>
          <w:sz w:val="28"/>
        </w:rPr>
        <w:t>Công an nhân dân huyện CM, tỉnh An Giang; địa chỉ: Số 10 Nguyễn Hữu C, ấp LH, thị trấn CM, huyện CM, tỉnh An Giang.</w:t>
      </w:r>
    </w:p>
    <w:p>
      <w:pPr>
        <w:spacing w:line="242" w:lineRule="auto" w:before="120"/>
        <w:ind w:left="152" w:right="677" w:firstLine="720"/>
        <w:jc w:val="both"/>
        <w:rPr>
          <w:sz w:val="28"/>
        </w:rPr>
      </w:pPr>
      <w:r>
        <w:rPr>
          <w:i/>
          <w:sz w:val="28"/>
        </w:rPr>
        <w:t>Người đại diện theo pháp luật: </w:t>
      </w:r>
      <w:r>
        <w:rPr>
          <w:sz w:val="28"/>
        </w:rPr>
        <w:t>Ông Lê Văn Đ – Chức vụ: Trưởng Công an huyện CM, tỉnh An Giang</w:t>
      </w:r>
    </w:p>
    <w:p>
      <w:pPr>
        <w:pStyle w:val="BodyText"/>
        <w:spacing w:before="115"/>
        <w:ind w:left="152" w:right="671" w:firstLine="720"/>
      </w:pPr>
      <w:r>
        <w:rPr>
          <w:i/>
        </w:rPr>
        <w:t>Người đại diện theo ủy quyền: </w:t>
      </w:r>
      <w:r>
        <w:rPr/>
        <w:t>Ông Nguyễn Hữu Tr – Chức vụ: Đội trưởng Đội C sát giao thông – trật tự Công an huyện CM, tỉnh An Giang (Giấy ủy quyền ngày 19/9/2022) (vắng mặt)</w:t>
      </w:r>
    </w:p>
    <w:p>
      <w:pPr>
        <w:pStyle w:val="ListParagraph"/>
        <w:numPr>
          <w:ilvl w:val="0"/>
          <w:numId w:val="3"/>
        </w:numPr>
        <w:tabs>
          <w:tab w:pos="1037" w:val="left" w:leader="none"/>
        </w:tabs>
        <w:spacing w:line="240" w:lineRule="auto" w:before="119" w:after="0"/>
        <w:ind w:left="1036" w:right="0" w:hanging="164"/>
        <w:jc w:val="both"/>
        <w:rPr>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BodyText"/>
        <w:spacing w:line="242" w:lineRule="auto" w:before="120"/>
        <w:ind w:left="152" w:right="676" w:firstLine="720"/>
      </w:pPr>
      <w:r>
        <w:rPr/>
        <w:t>+ Công an nhân dân thị trấn ML, huyện CM, tỉnh An Giang; địa chỉ: Đường tỉnh lộ 942, khóm MH, thị trấn ML, huyện CM, tỉnh An Giang;</w:t>
      </w:r>
    </w:p>
    <w:p>
      <w:pPr>
        <w:spacing w:before="115"/>
        <w:ind w:left="152" w:right="307" w:firstLine="720"/>
        <w:jc w:val="left"/>
        <w:rPr>
          <w:sz w:val="28"/>
        </w:rPr>
      </w:pPr>
      <w:r>
        <w:rPr>
          <w:i/>
          <w:sz w:val="28"/>
        </w:rPr>
        <w:t>Người</w:t>
      </w:r>
      <w:r>
        <w:rPr>
          <w:i/>
          <w:spacing w:val="29"/>
          <w:sz w:val="28"/>
        </w:rPr>
        <w:t> </w:t>
      </w:r>
      <w:r>
        <w:rPr>
          <w:i/>
          <w:sz w:val="28"/>
        </w:rPr>
        <w:t>đại</w:t>
      </w:r>
      <w:r>
        <w:rPr>
          <w:i/>
          <w:spacing w:val="29"/>
          <w:sz w:val="28"/>
        </w:rPr>
        <w:t> </w:t>
      </w:r>
      <w:r>
        <w:rPr>
          <w:i/>
          <w:sz w:val="28"/>
        </w:rPr>
        <w:t>diện</w:t>
      </w:r>
      <w:r>
        <w:rPr>
          <w:i/>
          <w:spacing w:val="29"/>
          <w:sz w:val="28"/>
        </w:rPr>
        <w:t> </w:t>
      </w:r>
      <w:r>
        <w:rPr>
          <w:i/>
          <w:sz w:val="28"/>
        </w:rPr>
        <w:t>theo</w:t>
      </w:r>
      <w:r>
        <w:rPr>
          <w:i/>
          <w:spacing w:val="29"/>
          <w:sz w:val="28"/>
        </w:rPr>
        <w:t> </w:t>
      </w:r>
      <w:r>
        <w:rPr>
          <w:i/>
          <w:sz w:val="28"/>
        </w:rPr>
        <w:t>pháp</w:t>
      </w:r>
      <w:r>
        <w:rPr>
          <w:i/>
          <w:spacing w:val="29"/>
          <w:sz w:val="28"/>
        </w:rPr>
        <w:t> </w:t>
      </w:r>
      <w:r>
        <w:rPr>
          <w:i/>
          <w:sz w:val="28"/>
        </w:rPr>
        <w:t>luật:</w:t>
      </w:r>
      <w:r>
        <w:rPr>
          <w:i/>
          <w:spacing w:val="31"/>
          <w:sz w:val="28"/>
        </w:rPr>
        <w:t> </w:t>
      </w:r>
      <w:r>
        <w:rPr>
          <w:sz w:val="28"/>
        </w:rPr>
        <w:t>Ông</w:t>
      </w:r>
      <w:r>
        <w:rPr>
          <w:spacing w:val="30"/>
          <w:sz w:val="28"/>
        </w:rPr>
        <w:t> </w:t>
      </w:r>
      <w:r>
        <w:rPr>
          <w:sz w:val="28"/>
        </w:rPr>
        <w:t>Phan</w:t>
      </w:r>
      <w:r>
        <w:rPr>
          <w:spacing w:val="29"/>
          <w:sz w:val="28"/>
        </w:rPr>
        <w:t> </w:t>
      </w:r>
      <w:r>
        <w:rPr>
          <w:sz w:val="28"/>
        </w:rPr>
        <w:t>Tuấn</w:t>
      </w:r>
      <w:r>
        <w:rPr>
          <w:spacing w:val="31"/>
          <w:sz w:val="28"/>
        </w:rPr>
        <w:t> </w:t>
      </w:r>
      <w:r>
        <w:rPr>
          <w:sz w:val="28"/>
        </w:rPr>
        <w:t>Kh</w:t>
      </w:r>
      <w:r>
        <w:rPr>
          <w:spacing w:val="30"/>
          <w:sz w:val="28"/>
        </w:rPr>
        <w:t> </w:t>
      </w:r>
      <w:r>
        <w:rPr>
          <w:sz w:val="28"/>
        </w:rPr>
        <w:t>–</w:t>
      </w:r>
      <w:r>
        <w:rPr>
          <w:spacing w:val="30"/>
          <w:sz w:val="28"/>
        </w:rPr>
        <w:t> </w:t>
      </w:r>
      <w:r>
        <w:rPr>
          <w:sz w:val="28"/>
        </w:rPr>
        <w:t>Chức</w:t>
      </w:r>
      <w:r>
        <w:rPr>
          <w:spacing w:val="28"/>
          <w:sz w:val="28"/>
        </w:rPr>
        <w:t> </w:t>
      </w:r>
      <w:r>
        <w:rPr>
          <w:sz w:val="28"/>
        </w:rPr>
        <w:t>vụ:</w:t>
      </w:r>
      <w:r>
        <w:rPr>
          <w:spacing w:val="31"/>
          <w:sz w:val="28"/>
        </w:rPr>
        <w:t> </w:t>
      </w:r>
      <w:r>
        <w:rPr>
          <w:sz w:val="28"/>
        </w:rPr>
        <w:t>Trưởng Công an thị trấn ML, huyện CM, tỉnh An Giang (vắng mặt);</w:t>
      </w:r>
    </w:p>
    <w:p>
      <w:pPr>
        <w:pStyle w:val="BodyText"/>
        <w:ind w:left="152" w:right="307" w:firstLine="720"/>
        <w:jc w:val="left"/>
      </w:pPr>
      <w:r>
        <w:rPr/>
        <w:t>+ Ông Cao Phước Th, sinh năm</w:t>
      </w:r>
      <w:r>
        <w:rPr>
          <w:spacing w:val="-3"/>
        </w:rPr>
        <w:t> </w:t>
      </w:r>
      <w:r>
        <w:rPr/>
        <w:t>1985; nơi cư trú: Khóm</w:t>
      </w:r>
      <w:r>
        <w:rPr>
          <w:spacing w:val="-3"/>
        </w:rPr>
        <w:t> </w:t>
      </w:r>
      <w:r>
        <w:rPr/>
        <w:t>MQ, thị trấn ML, huyện CM, tỉnh An Giang (có mặt);</w:t>
      </w:r>
    </w:p>
    <w:p>
      <w:pPr>
        <w:pStyle w:val="BodyText"/>
        <w:spacing w:before="120"/>
        <w:ind w:left="152" w:right="307" w:firstLine="720"/>
        <w:jc w:val="left"/>
      </w:pPr>
      <w:r>
        <w:rPr/>
        <w:t>+</w:t>
      </w:r>
      <w:r>
        <w:rPr>
          <w:spacing w:val="33"/>
        </w:rPr>
        <w:t> </w:t>
      </w:r>
      <w:r>
        <w:rPr/>
        <w:t>Bà</w:t>
      </w:r>
      <w:r>
        <w:rPr>
          <w:spacing w:val="33"/>
        </w:rPr>
        <w:t> </w:t>
      </w:r>
      <w:r>
        <w:rPr/>
        <w:t>Nguyễn</w:t>
      </w:r>
      <w:r>
        <w:rPr>
          <w:spacing w:val="34"/>
        </w:rPr>
        <w:t> </w:t>
      </w:r>
      <w:r>
        <w:rPr/>
        <w:t>Thị</w:t>
      </w:r>
      <w:r>
        <w:rPr>
          <w:spacing w:val="34"/>
        </w:rPr>
        <w:t> </w:t>
      </w:r>
      <w:r>
        <w:rPr/>
        <w:t>Anh</w:t>
      </w:r>
      <w:r>
        <w:rPr>
          <w:spacing w:val="32"/>
        </w:rPr>
        <w:t> </w:t>
      </w:r>
      <w:r>
        <w:rPr/>
        <w:t>Th1,</w:t>
      </w:r>
      <w:r>
        <w:rPr>
          <w:spacing w:val="32"/>
        </w:rPr>
        <w:t> </w:t>
      </w:r>
      <w:r>
        <w:rPr/>
        <w:t>sinh</w:t>
      </w:r>
      <w:r>
        <w:rPr>
          <w:spacing w:val="31"/>
        </w:rPr>
        <w:t> </w:t>
      </w:r>
      <w:r>
        <w:rPr/>
        <w:t>năm</w:t>
      </w:r>
      <w:r>
        <w:rPr>
          <w:spacing w:val="28"/>
        </w:rPr>
        <w:t> </w:t>
      </w:r>
      <w:r>
        <w:rPr/>
        <w:t>1988;</w:t>
      </w:r>
      <w:r>
        <w:rPr>
          <w:spacing w:val="34"/>
        </w:rPr>
        <w:t> </w:t>
      </w:r>
      <w:r>
        <w:rPr/>
        <w:t>nơi</w:t>
      </w:r>
      <w:r>
        <w:rPr>
          <w:spacing w:val="35"/>
        </w:rPr>
        <w:t> </w:t>
      </w:r>
      <w:r>
        <w:rPr/>
        <w:t>cư</w:t>
      </w:r>
      <w:r>
        <w:rPr>
          <w:spacing w:val="30"/>
        </w:rPr>
        <w:t> </w:t>
      </w:r>
      <w:r>
        <w:rPr/>
        <w:t>trú:</w:t>
      </w:r>
      <w:r>
        <w:rPr>
          <w:spacing w:val="35"/>
        </w:rPr>
        <w:t> </w:t>
      </w:r>
      <w:r>
        <w:rPr/>
        <w:t>Khóm</w:t>
      </w:r>
      <w:r>
        <w:rPr>
          <w:spacing w:val="31"/>
        </w:rPr>
        <w:t> </w:t>
      </w:r>
      <w:r>
        <w:rPr/>
        <w:t>MQ,</w:t>
      </w:r>
      <w:r>
        <w:rPr>
          <w:spacing w:val="32"/>
        </w:rPr>
        <w:t> </w:t>
      </w:r>
      <w:r>
        <w:rPr/>
        <w:t>thị trấn ML, huyện CM, tỉnh An Giang (có mặt).</w:t>
      </w:r>
    </w:p>
    <w:p>
      <w:pPr>
        <w:pStyle w:val="ListParagraph"/>
        <w:numPr>
          <w:ilvl w:val="0"/>
          <w:numId w:val="3"/>
        </w:numPr>
        <w:tabs>
          <w:tab w:pos="1037" w:val="left" w:leader="none"/>
        </w:tabs>
        <w:spacing w:line="240" w:lineRule="auto" w:before="122" w:after="0"/>
        <w:ind w:left="1036"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ind w:left="873"/>
        <w:jc w:val="left"/>
      </w:pPr>
      <w:r>
        <w:rPr/>
        <w:t>+</w:t>
      </w:r>
      <w:r>
        <w:rPr>
          <w:spacing w:val="-3"/>
        </w:rPr>
        <w:t> </w:t>
      </w:r>
      <w:r>
        <w:rPr/>
        <w:t>Ông</w:t>
      </w:r>
      <w:r>
        <w:rPr>
          <w:spacing w:val="-1"/>
        </w:rPr>
        <w:t> </w:t>
      </w:r>
      <w:r>
        <w:rPr/>
        <w:t>Phan</w:t>
      </w:r>
      <w:r>
        <w:rPr>
          <w:spacing w:val="-2"/>
        </w:rPr>
        <w:t> </w:t>
      </w:r>
      <w:r>
        <w:rPr/>
        <w:t>Văn</w:t>
      </w:r>
      <w:r>
        <w:rPr>
          <w:spacing w:val="-1"/>
        </w:rPr>
        <w:t> </w:t>
      </w:r>
      <w:r>
        <w:rPr/>
        <w:t>Th2</w:t>
      </w:r>
      <w:r>
        <w:rPr>
          <w:spacing w:val="-4"/>
        </w:rPr>
        <w:t> </w:t>
      </w:r>
      <w:r>
        <w:rPr/>
        <w:t>(vắng</w:t>
      </w:r>
      <w:r>
        <w:rPr>
          <w:spacing w:val="-2"/>
        </w:rPr>
        <w:t> </w:t>
      </w:r>
      <w:r>
        <w:rPr>
          <w:spacing w:val="-4"/>
        </w:rPr>
        <w:t>mặt);</w:t>
      </w:r>
    </w:p>
    <w:p>
      <w:pPr>
        <w:pStyle w:val="BodyText"/>
        <w:spacing w:before="120"/>
        <w:ind w:left="873"/>
        <w:jc w:val="left"/>
      </w:pPr>
      <w:r>
        <w:rPr/>
        <w:t>+</w:t>
      </w:r>
      <w:r>
        <w:rPr>
          <w:spacing w:val="-2"/>
        </w:rPr>
        <w:t> </w:t>
      </w:r>
      <w:r>
        <w:rPr/>
        <w:t>Bà</w:t>
      </w:r>
      <w:r>
        <w:rPr>
          <w:spacing w:val="-2"/>
        </w:rPr>
        <w:t> </w:t>
      </w:r>
      <w:r>
        <w:rPr/>
        <w:t>Đặng Thị</w:t>
      </w:r>
      <w:r>
        <w:rPr>
          <w:spacing w:val="-2"/>
        </w:rPr>
        <w:t> </w:t>
      </w:r>
      <w:r>
        <w:rPr/>
        <w:t>Diễm</w:t>
      </w:r>
      <w:r>
        <w:rPr>
          <w:spacing w:val="-5"/>
        </w:rPr>
        <w:t> </w:t>
      </w:r>
      <w:r>
        <w:rPr/>
        <w:t>H</w:t>
      </w:r>
      <w:r>
        <w:rPr>
          <w:spacing w:val="-3"/>
        </w:rPr>
        <w:t> </w:t>
      </w:r>
      <w:r>
        <w:rPr/>
        <w:t>(vắng</w:t>
      </w:r>
      <w:r>
        <w:rPr>
          <w:spacing w:val="-1"/>
        </w:rPr>
        <w:t> </w:t>
      </w:r>
      <w:r>
        <w:rPr>
          <w:spacing w:val="-4"/>
        </w:rPr>
        <w:t>mặt);</w:t>
      </w:r>
    </w:p>
    <w:p>
      <w:pPr>
        <w:pStyle w:val="BodyText"/>
        <w:spacing w:before="120"/>
        <w:ind w:left="873"/>
        <w:jc w:val="left"/>
      </w:pPr>
      <w:r>
        <w:rPr/>
        <w:t>+</w:t>
      </w:r>
      <w:r>
        <w:rPr>
          <w:spacing w:val="-3"/>
        </w:rPr>
        <w:t> </w:t>
      </w:r>
      <w:r>
        <w:rPr/>
        <w:t>Ông</w:t>
      </w:r>
      <w:r>
        <w:rPr>
          <w:spacing w:val="-2"/>
        </w:rPr>
        <w:t> </w:t>
      </w:r>
      <w:r>
        <w:rPr/>
        <w:t>Võ</w:t>
      </w:r>
      <w:r>
        <w:rPr>
          <w:spacing w:val="-1"/>
        </w:rPr>
        <w:t> </w:t>
      </w:r>
      <w:r>
        <w:rPr/>
        <w:t>Văn</w:t>
      </w:r>
      <w:r>
        <w:rPr>
          <w:spacing w:val="-2"/>
        </w:rPr>
        <w:t> </w:t>
      </w:r>
      <w:r>
        <w:rPr/>
        <w:t>Th3</w:t>
      </w:r>
      <w:r>
        <w:rPr>
          <w:spacing w:val="-2"/>
        </w:rPr>
        <w:t> </w:t>
      </w:r>
      <w:r>
        <w:rPr/>
        <w:t>(có</w:t>
      </w:r>
      <w:r>
        <w:rPr>
          <w:spacing w:val="-2"/>
        </w:rPr>
        <w:t> </w:t>
      </w:r>
      <w:r>
        <w:rPr>
          <w:spacing w:val="-4"/>
        </w:rPr>
        <w:t>mặt);</w:t>
      </w:r>
    </w:p>
    <w:p>
      <w:pPr>
        <w:pStyle w:val="BodyText"/>
        <w:ind w:left="873"/>
        <w:jc w:val="left"/>
      </w:pPr>
      <w:r>
        <w:rPr/>
        <w:t>+</w:t>
      </w:r>
      <w:r>
        <w:rPr>
          <w:spacing w:val="-2"/>
        </w:rPr>
        <w:t> </w:t>
      </w:r>
      <w:r>
        <w:rPr/>
        <w:t>Ông</w:t>
      </w:r>
      <w:r>
        <w:rPr>
          <w:spacing w:val="-1"/>
        </w:rPr>
        <w:t> </w:t>
      </w:r>
      <w:r>
        <w:rPr/>
        <w:t>Ngô</w:t>
      </w:r>
      <w:r>
        <w:rPr>
          <w:spacing w:val="-1"/>
        </w:rPr>
        <w:t> </w:t>
      </w:r>
      <w:r>
        <w:rPr/>
        <w:t>Văn</w:t>
      </w:r>
      <w:r>
        <w:rPr>
          <w:spacing w:val="1"/>
        </w:rPr>
        <w:t> </w:t>
      </w:r>
      <w:r>
        <w:rPr/>
        <w:t>Hữu</w:t>
      </w:r>
      <w:r>
        <w:rPr>
          <w:spacing w:val="-5"/>
        </w:rPr>
        <w:t> </w:t>
      </w:r>
      <w:r>
        <w:rPr/>
        <w:t>E</w:t>
      </w:r>
      <w:r>
        <w:rPr>
          <w:spacing w:val="-4"/>
        </w:rPr>
        <w:t> </w:t>
      </w:r>
      <w:r>
        <w:rPr/>
        <w:t>(vắng</w:t>
      </w:r>
      <w:r>
        <w:rPr>
          <w:spacing w:val="-1"/>
        </w:rPr>
        <w:t> </w:t>
      </w:r>
      <w:r>
        <w:rPr>
          <w:spacing w:val="-4"/>
        </w:rPr>
        <w:t>mặt);</w:t>
      </w:r>
    </w:p>
    <w:p>
      <w:pPr>
        <w:pStyle w:val="BodyText"/>
        <w:spacing w:before="120"/>
        <w:ind w:left="873"/>
        <w:jc w:val="left"/>
      </w:pPr>
      <w:r>
        <w:rPr/>
        <w:t>+</w:t>
      </w:r>
      <w:r>
        <w:rPr>
          <w:spacing w:val="-3"/>
        </w:rPr>
        <w:t> </w:t>
      </w:r>
      <w:r>
        <w:rPr/>
        <w:t>Ông</w:t>
      </w:r>
      <w:r>
        <w:rPr>
          <w:spacing w:val="-2"/>
        </w:rPr>
        <w:t> </w:t>
      </w:r>
      <w:r>
        <w:rPr/>
        <w:t>Trần</w:t>
      </w:r>
      <w:r>
        <w:rPr>
          <w:spacing w:val="-3"/>
        </w:rPr>
        <w:t> </w:t>
      </w:r>
      <w:r>
        <w:rPr/>
        <w:t>Trung</w:t>
      </w:r>
      <w:r>
        <w:rPr>
          <w:spacing w:val="-2"/>
        </w:rPr>
        <w:t> </w:t>
      </w:r>
      <w:r>
        <w:rPr/>
        <w:t>H1</w:t>
      </w:r>
      <w:r>
        <w:rPr>
          <w:spacing w:val="-3"/>
        </w:rPr>
        <w:t> </w:t>
      </w:r>
      <w:r>
        <w:rPr/>
        <w:t>(vắng</w:t>
      </w:r>
      <w:r>
        <w:rPr>
          <w:spacing w:val="-2"/>
        </w:rPr>
        <w:t> </w:t>
      </w:r>
      <w:r>
        <w:rPr>
          <w:spacing w:val="-4"/>
        </w:rPr>
        <w:t>mặt);</w:t>
      </w:r>
    </w:p>
    <w:p>
      <w:pPr>
        <w:pStyle w:val="BodyText"/>
        <w:spacing w:before="122"/>
        <w:ind w:left="873"/>
        <w:jc w:val="left"/>
      </w:pPr>
      <w:r>
        <w:rPr/>
        <w:t>+</w:t>
      </w:r>
      <w:r>
        <w:rPr>
          <w:spacing w:val="-3"/>
        </w:rPr>
        <w:t> </w:t>
      </w:r>
      <w:r>
        <w:rPr/>
        <w:t>Ông</w:t>
      </w:r>
      <w:r>
        <w:rPr>
          <w:spacing w:val="-2"/>
        </w:rPr>
        <w:t> </w:t>
      </w:r>
      <w:r>
        <w:rPr/>
        <w:t>Mai</w:t>
      </w:r>
      <w:r>
        <w:rPr>
          <w:spacing w:val="-1"/>
        </w:rPr>
        <w:t> </w:t>
      </w:r>
      <w:r>
        <w:rPr/>
        <w:t>Văn</w:t>
      </w:r>
      <w:r>
        <w:rPr>
          <w:spacing w:val="-2"/>
        </w:rPr>
        <w:t> </w:t>
      </w:r>
      <w:r>
        <w:rPr/>
        <w:t>Đ</w:t>
      </w:r>
      <w:r>
        <w:rPr>
          <w:spacing w:val="-3"/>
        </w:rPr>
        <w:t> </w:t>
      </w:r>
      <w:r>
        <w:rPr/>
        <w:t>(vắng</w:t>
      </w:r>
      <w:r>
        <w:rPr>
          <w:spacing w:val="-2"/>
        </w:rPr>
        <w:t> </w:t>
      </w:r>
      <w:r>
        <w:rPr>
          <w:spacing w:val="-4"/>
        </w:rPr>
        <w:t>mặt).</w:t>
      </w:r>
    </w:p>
    <w:p>
      <w:pPr>
        <w:spacing w:before="125"/>
        <w:ind w:left="759" w:right="569"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15"/>
        <w:ind w:left="152" w:right="677" w:firstLine="720"/>
      </w:pPr>
      <w:r>
        <w:rPr/>
        <w:t>Theo các tài liệu có trong hồ sơ vụ án và diễn biến tại phiên tòa, nội dung vụ án được tóm tắt như sau:</w:t>
      </w:r>
    </w:p>
    <w:p>
      <w:pPr>
        <w:pStyle w:val="BodyText"/>
        <w:ind w:left="152" w:right="674" w:firstLine="720"/>
      </w:pPr>
      <w:r>
        <w:rPr/>
        <w:t>Phạm Minh C và Trần Văn C1 làm thuê cho Cửa hàng vật liệu xây dựng “TT” của Cao Phước Th và Nguyễn Thị Anh Th1 tại khóm MH, thị trấn ML, huyện CM. Ngày 06/12/2020, C điều khiển xe mô tô ba bánh (loại xe Hoa Lâm) biển số 61L6-6868 của Th và Th1 đi giao hàng cho khách thì bị Tổ công tác của Đội Cảnh sát giao thông - Công an huyện Chợ Mới kiểm tra lập biên bản vi phạm hành chính, tạm giữ xe. Sau khi lập biên bản tạm giữ xe vi phạm giao thông thì mô tô ba bánh biển số 61L6-6868 được Tổ công tác tạm gửi cho Công</w:t>
      </w:r>
    </w:p>
    <w:p>
      <w:pPr>
        <w:spacing w:after="0"/>
        <w:sectPr>
          <w:type w:val="continuous"/>
          <w:pgSz w:w="11910" w:h="16840"/>
          <w:pgMar w:header="569" w:footer="0" w:top="1100" w:bottom="280" w:left="980" w:right="1020"/>
        </w:sectPr>
      </w:pPr>
    </w:p>
    <w:p>
      <w:pPr>
        <w:pStyle w:val="BodyText"/>
        <w:spacing w:before="79"/>
        <w:ind w:right="104"/>
      </w:pPr>
      <w:r>
        <w:rPr/>
        <w:t>an thị trấn Mỹ Luông để xử lý sau và được để tại khuôn viên của Ủy ban nhân dân</w:t>
      </w:r>
      <w:r>
        <w:rPr>
          <w:spacing w:val="-1"/>
        </w:rPr>
        <w:t> </w:t>
      </w:r>
      <w:r>
        <w:rPr/>
        <w:t>thị</w:t>
      </w:r>
      <w:r>
        <w:rPr>
          <w:spacing w:val="-1"/>
        </w:rPr>
        <w:t> </w:t>
      </w:r>
      <w:r>
        <w:rPr/>
        <w:t>trấn</w:t>
      </w:r>
      <w:r>
        <w:rPr>
          <w:spacing w:val="-1"/>
        </w:rPr>
        <w:t> </w:t>
      </w:r>
      <w:r>
        <w:rPr/>
        <w:t>Mỹ</w:t>
      </w:r>
      <w:r>
        <w:rPr>
          <w:spacing w:val="-7"/>
        </w:rPr>
        <w:t> </w:t>
      </w:r>
      <w:r>
        <w:rPr/>
        <w:t>Luông.</w:t>
      </w:r>
      <w:r>
        <w:rPr>
          <w:spacing w:val="-3"/>
        </w:rPr>
        <w:t> </w:t>
      </w:r>
      <w:r>
        <w:rPr/>
        <w:t>Khoảng</w:t>
      </w:r>
      <w:r>
        <w:rPr>
          <w:spacing w:val="-1"/>
        </w:rPr>
        <w:t> </w:t>
      </w:r>
      <w:r>
        <w:rPr/>
        <w:t>19</w:t>
      </w:r>
      <w:r>
        <w:rPr>
          <w:spacing w:val="-1"/>
        </w:rPr>
        <w:t> </w:t>
      </w:r>
      <w:r>
        <w:rPr/>
        <w:t>giờ,</w:t>
      </w:r>
      <w:r>
        <w:rPr>
          <w:spacing w:val="-3"/>
        </w:rPr>
        <w:t> </w:t>
      </w:r>
      <w:r>
        <w:rPr/>
        <w:t>ngày</w:t>
      </w:r>
      <w:r>
        <w:rPr>
          <w:spacing w:val="-6"/>
        </w:rPr>
        <w:t> </w:t>
      </w:r>
      <w:r>
        <w:rPr/>
        <w:t>07/12/2020,</w:t>
      </w:r>
      <w:r>
        <w:rPr>
          <w:spacing w:val="-2"/>
        </w:rPr>
        <w:t> </w:t>
      </w:r>
      <w:r>
        <w:rPr/>
        <w:t>C,</w:t>
      </w:r>
      <w:r>
        <w:rPr>
          <w:spacing w:val="-3"/>
        </w:rPr>
        <w:t> </w:t>
      </w:r>
      <w:r>
        <w:rPr/>
        <w:t>C1,</w:t>
      </w:r>
      <w:r>
        <w:rPr>
          <w:spacing w:val="-3"/>
        </w:rPr>
        <w:t> </w:t>
      </w:r>
      <w:r>
        <w:rPr/>
        <w:t>Đặng</w:t>
      </w:r>
      <w:r>
        <w:rPr>
          <w:spacing w:val="-1"/>
        </w:rPr>
        <w:t> </w:t>
      </w:r>
      <w:r>
        <w:rPr/>
        <w:t>Thị</w:t>
      </w:r>
      <w:r>
        <w:rPr>
          <w:spacing w:val="-1"/>
        </w:rPr>
        <w:t> </w:t>
      </w:r>
      <w:r>
        <w:rPr/>
        <w:t>Diễm H (vợ của C1) và Võ Văn Th3 (cùng làm thuê với</w:t>
      </w:r>
      <w:r>
        <w:rPr>
          <w:spacing w:val="32"/>
        </w:rPr>
        <w:t> </w:t>
      </w:r>
      <w:r>
        <w:rPr/>
        <w:t>C, C1) uống rượu tại quán</w:t>
      </w:r>
      <w:r>
        <w:rPr>
          <w:spacing w:val="40"/>
        </w:rPr>
        <w:t> </w:t>
      </w:r>
      <w:r>
        <w:rPr/>
        <w:t>“22 giờ” thuộc khóm Mỹ Hòa, thị trấn Mỹ Luông. Trong lúc uống rượu, C nói ý định muốn vào Ủy ban nhân dân thị trấn Mỹ Luông lấy lại xe đã bị bắt trước đó thì</w:t>
      </w:r>
      <w:r>
        <w:rPr>
          <w:spacing w:val="-1"/>
        </w:rPr>
        <w:t> </w:t>
      </w:r>
      <w:r>
        <w:rPr/>
        <w:t>C1,</w:t>
      </w:r>
      <w:r>
        <w:rPr>
          <w:spacing w:val="-2"/>
        </w:rPr>
        <w:t> </w:t>
      </w:r>
      <w:r>
        <w:rPr/>
        <w:t>Th3,</w:t>
      </w:r>
      <w:r>
        <w:rPr>
          <w:spacing w:val="-2"/>
        </w:rPr>
        <w:t> </w:t>
      </w:r>
      <w:r>
        <w:rPr/>
        <w:t>H</w:t>
      </w:r>
      <w:r>
        <w:rPr>
          <w:spacing w:val="-3"/>
        </w:rPr>
        <w:t> </w:t>
      </w:r>
      <w:r>
        <w:rPr/>
        <w:t>không</w:t>
      </w:r>
      <w:r>
        <w:rPr>
          <w:spacing w:val="-2"/>
        </w:rPr>
        <w:t> </w:t>
      </w:r>
      <w:r>
        <w:rPr/>
        <w:t>đồng ý.</w:t>
      </w:r>
      <w:r>
        <w:rPr>
          <w:spacing w:val="-1"/>
        </w:rPr>
        <w:t> </w:t>
      </w:r>
      <w:r>
        <w:rPr/>
        <w:t>Khoảng</w:t>
      </w:r>
      <w:r>
        <w:rPr>
          <w:spacing w:val="-4"/>
        </w:rPr>
        <w:t> </w:t>
      </w:r>
      <w:r>
        <w:rPr/>
        <w:t>20</w:t>
      </w:r>
      <w:r>
        <w:rPr>
          <w:spacing w:val="-4"/>
        </w:rPr>
        <w:t> </w:t>
      </w:r>
      <w:r>
        <w:rPr/>
        <w:t>giờ</w:t>
      </w:r>
      <w:r>
        <w:rPr>
          <w:spacing w:val="-1"/>
        </w:rPr>
        <w:t> </w:t>
      </w:r>
      <w:r>
        <w:rPr/>
        <w:t>cùng ngày, Th3 đi về</w:t>
      </w:r>
      <w:r>
        <w:rPr>
          <w:spacing w:val="-1"/>
        </w:rPr>
        <w:t> </w:t>
      </w:r>
      <w:r>
        <w:rPr/>
        <w:t>nhà,</w:t>
      </w:r>
      <w:r>
        <w:rPr>
          <w:spacing w:val="-2"/>
        </w:rPr>
        <w:t> </w:t>
      </w:r>
      <w:r>
        <w:rPr/>
        <w:t>C</w:t>
      </w:r>
      <w:r>
        <w:rPr>
          <w:spacing w:val="-2"/>
        </w:rPr>
        <w:t> </w:t>
      </w:r>
      <w:r>
        <w:rPr/>
        <w:t>rủ</w:t>
      </w:r>
      <w:r>
        <w:rPr>
          <w:spacing w:val="-1"/>
        </w:rPr>
        <w:t> </w:t>
      </w:r>
      <w:r>
        <w:rPr/>
        <w:t>C1, H đến quán vỉa hè cách vòng xoay thị trấn Mỹ Luông khoảng 500m để uống rượu tiếp. Trong lúc uống rượu, C tiếp tục rủ C1 đi lấy trộm xe với C thì C1 và</w:t>
      </w:r>
      <w:r>
        <w:rPr>
          <w:spacing w:val="40"/>
        </w:rPr>
        <w:t> </w:t>
      </w:r>
      <w:r>
        <w:rPr/>
        <w:t>H không đồng ý. Đến khoảng 22 giờ cùng ngày, cả nhóm nghỉ uống rượu tính tiền ra</w:t>
      </w:r>
      <w:r>
        <w:rPr>
          <w:spacing w:val="-1"/>
        </w:rPr>
        <w:t> </w:t>
      </w:r>
      <w:r>
        <w:rPr/>
        <w:t>về. Lúc này, C1 nói với C “Thôi, đi thì đi”, C</w:t>
      </w:r>
      <w:r>
        <w:rPr>
          <w:spacing w:val="-2"/>
        </w:rPr>
        <w:t> </w:t>
      </w:r>
      <w:r>
        <w:rPr/>
        <w:t>lấy</w:t>
      </w:r>
      <w:r>
        <w:rPr>
          <w:spacing w:val="-3"/>
        </w:rPr>
        <w:t> </w:t>
      </w:r>
      <w:r>
        <w:rPr/>
        <w:t>xe mô tô biển số 67M5- 2009 của C chạy trước, C1 điều khiển xe mô tô biển số 67K7-9913 chở H chạy sau, khi đến công viên trước Ủy ban nhân dân thị trấn Mỹ Luông thì C1 hỏi C “rồi ông định lấy xe không?”, C trả lời “chuyện của tao không liên quan đến vợ chồng mày” thì C1 nói “ông nói kỳ vậy, anh em không lẽ tôi bỏ ông”, H không cho C1 đi cùng C nên kêu C1 về nhà ngủ, C1 không chịu về nên H và C1 cự cãi nhau rồi H lấy xe mô tô của C1 chạy đến ngã ba đường vô Thị Đội dừng xe lại gọi điện thoại kêu C1 về nhưng C1 vẫn không chịu về. Đến khoảng 22 giờ 30 phút cùng ngày, C và C1 quan sát thấy trong khuôn viên Ủy ban nhân dân thị trấn Mỹ Luông không có người nên lén lút đi vào đẩy xe mô tô ba bánh biển số 61L6-6868 ra đến lộ nhựa, C lên xe mô tô ba bánh biển số 61L6-6868 điều khiển, còn C1 điều khiển xe mô tô biển số 67M5-2009 của C và dùng chân đẩy xe mô tô ba bánh biển số 61L6-6868 từ phía sau đi khoảng 500m đến Garage xe của Ngô Văn Hữu E thì bị phát hiện nên C và C1 đến Công an thị trấn Mỹ</w:t>
      </w:r>
      <w:r>
        <w:rPr>
          <w:spacing w:val="40"/>
        </w:rPr>
        <w:t> </w:t>
      </w:r>
      <w:r>
        <w:rPr/>
        <w:t>Luông đầu thú.</w:t>
      </w:r>
    </w:p>
    <w:p>
      <w:pPr>
        <w:pStyle w:val="BodyText"/>
        <w:spacing w:before="122"/>
        <w:ind w:right="108" w:firstLine="719"/>
      </w:pPr>
      <w:r>
        <w:rPr/>
        <w:t>Căn cứ Bản kết luận định giá tài sản số 45/KL-HĐĐG.TTHS 28/12/2020 của Hội đồng định giá tài sản trong tố tụng hình sự huyện Chợ Mới kết luận: 01 xe mô tô ba bánh biển số 61L6-6868, trị giá 6.000.000 đồng.</w:t>
      </w:r>
    </w:p>
    <w:p>
      <w:pPr>
        <w:pStyle w:val="BodyText"/>
        <w:spacing w:before="121"/>
        <w:ind w:right="112" w:firstLine="719"/>
      </w:pPr>
      <w:r>
        <w:rPr/>
        <w:t>Căn cứ Kết luận giám định số 04/KLGT- PC09(TL) ngày 25/02/2021 của Phòng</w:t>
      </w:r>
      <w:r>
        <w:rPr>
          <w:spacing w:val="-1"/>
        </w:rPr>
        <w:t> </w:t>
      </w:r>
      <w:r>
        <w:rPr/>
        <w:t>Kỹ</w:t>
      </w:r>
      <w:r>
        <w:rPr>
          <w:spacing w:val="-3"/>
        </w:rPr>
        <w:t> </w:t>
      </w:r>
      <w:r>
        <w:rPr/>
        <w:t>thuật</w:t>
      </w:r>
      <w:r>
        <w:rPr>
          <w:spacing w:val="-1"/>
        </w:rPr>
        <w:t> </w:t>
      </w:r>
      <w:r>
        <w:rPr/>
        <w:t>hình</w:t>
      </w:r>
      <w:r>
        <w:rPr>
          <w:spacing w:val="-5"/>
        </w:rPr>
        <w:t> </w:t>
      </w:r>
      <w:r>
        <w:rPr/>
        <w:t>sự</w:t>
      </w:r>
      <w:r>
        <w:rPr>
          <w:spacing w:val="-2"/>
        </w:rPr>
        <w:t> </w:t>
      </w:r>
      <w:r>
        <w:rPr/>
        <w:t>-</w:t>
      </w:r>
      <w:r>
        <w:rPr>
          <w:spacing w:val="-3"/>
        </w:rPr>
        <w:t> </w:t>
      </w:r>
      <w:r>
        <w:rPr/>
        <w:t>Công</w:t>
      </w:r>
      <w:r>
        <w:rPr>
          <w:spacing w:val="-1"/>
        </w:rPr>
        <w:t> </w:t>
      </w:r>
      <w:r>
        <w:rPr/>
        <w:t>an</w:t>
      </w:r>
      <w:r>
        <w:rPr>
          <w:spacing w:val="-2"/>
        </w:rPr>
        <w:t> </w:t>
      </w:r>
      <w:r>
        <w:rPr/>
        <w:t>tỉnh</w:t>
      </w:r>
      <w:r>
        <w:rPr>
          <w:spacing w:val="-1"/>
        </w:rPr>
        <w:t> </w:t>
      </w:r>
      <w:r>
        <w:rPr/>
        <w:t>An</w:t>
      </w:r>
      <w:r>
        <w:rPr>
          <w:spacing w:val="-5"/>
        </w:rPr>
        <w:t> </w:t>
      </w:r>
      <w:r>
        <w:rPr/>
        <w:t>Giang:</w:t>
      </w:r>
      <w:r>
        <w:rPr>
          <w:spacing w:val="-1"/>
        </w:rPr>
        <w:t> </w:t>
      </w:r>
      <w:r>
        <w:rPr/>
        <w:t>Phôi</w:t>
      </w:r>
      <w:r>
        <w:rPr>
          <w:spacing w:val="-1"/>
        </w:rPr>
        <w:t> </w:t>
      </w:r>
      <w:r>
        <w:rPr/>
        <w:t>giấy</w:t>
      </w:r>
      <w:r>
        <w:rPr>
          <w:spacing w:val="-6"/>
        </w:rPr>
        <w:t> </w:t>
      </w:r>
      <w:r>
        <w:rPr/>
        <w:t>chứng</w:t>
      </w:r>
      <w:r>
        <w:rPr>
          <w:spacing w:val="-5"/>
        </w:rPr>
        <w:t> </w:t>
      </w:r>
      <w:r>
        <w:rPr/>
        <w:t>nhận</w:t>
      </w:r>
      <w:r>
        <w:rPr>
          <w:spacing w:val="-1"/>
        </w:rPr>
        <w:t> </w:t>
      </w:r>
      <w:r>
        <w:rPr/>
        <w:t>đăng</w:t>
      </w:r>
      <w:r>
        <w:rPr>
          <w:spacing w:val="-1"/>
        </w:rPr>
        <w:t> </w:t>
      </w:r>
      <w:r>
        <w:rPr/>
        <w:t>ký xe biển số 61L6-6868 là phôi giấy giả.</w:t>
      </w:r>
    </w:p>
    <w:p>
      <w:pPr>
        <w:pStyle w:val="BodyText"/>
        <w:ind w:left="1442"/>
      </w:pPr>
      <w:r>
        <w:rPr/>
        <w:t>Ngày</w:t>
      </w:r>
      <w:r>
        <w:rPr>
          <w:spacing w:val="-7"/>
        </w:rPr>
        <w:t> </w:t>
      </w:r>
      <w:r>
        <w:rPr/>
        <w:t>19/9/2022,</w:t>
      </w:r>
      <w:r>
        <w:rPr>
          <w:spacing w:val="-3"/>
        </w:rPr>
        <w:t> </w:t>
      </w:r>
      <w:r>
        <w:rPr/>
        <w:t>Phạm</w:t>
      </w:r>
      <w:r>
        <w:rPr>
          <w:spacing w:val="-6"/>
        </w:rPr>
        <w:t> </w:t>
      </w:r>
      <w:r>
        <w:rPr/>
        <w:t>Minh</w:t>
      </w:r>
      <w:r>
        <w:rPr>
          <w:spacing w:val="-1"/>
        </w:rPr>
        <w:t> </w:t>
      </w:r>
      <w:r>
        <w:rPr/>
        <w:t>C</w:t>
      </w:r>
      <w:r>
        <w:rPr>
          <w:spacing w:val="-6"/>
        </w:rPr>
        <w:t> </w:t>
      </w:r>
      <w:r>
        <w:rPr/>
        <w:t>và</w:t>
      </w:r>
      <w:r>
        <w:rPr>
          <w:spacing w:val="-3"/>
        </w:rPr>
        <w:t> </w:t>
      </w:r>
      <w:r>
        <w:rPr/>
        <w:t>Trần</w:t>
      </w:r>
      <w:r>
        <w:rPr>
          <w:spacing w:val="-2"/>
        </w:rPr>
        <w:t> </w:t>
      </w:r>
      <w:r>
        <w:rPr/>
        <w:t>Văn</w:t>
      </w:r>
      <w:r>
        <w:rPr>
          <w:spacing w:val="-2"/>
        </w:rPr>
        <w:t> </w:t>
      </w:r>
      <w:r>
        <w:rPr/>
        <w:t>C1</w:t>
      </w:r>
      <w:r>
        <w:rPr>
          <w:spacing w:val="-1"/>
        </w:rPr>
        <w:t> </w:t>
      </w:r>
      <w:r>
        <w:rPr/>
        <w:t>bị</w:t>
      </w:r>
      <w:r>
        <w:rPr>
          <w:spacing w:val="-3"/>
        </w:rPr>
        <w:t> </w:t>
      </w:r>
      <w:r>
        <w:rPr/>
        <w:t>khởi</w:t>
      </w:r>
      <w:r>
        <w:rPr>
          <w:spacing w:val="-2"/>
        </w:rPr>
        <w:t> </w:t>
      </w:r>
      <w:r>
        <w:rPr/>
        <w:t>tố,</w:t>
      </w:r>
      <w:r>
        <w:rPr>
          <w:spacing w:val="-4"/>
        </w:rPr>
        <w:t> </w:t>
      </w:r>
      <w:r>
        <w:rPr/>
        <w:t>điều</w:t>
      </w:r>
      <w:r>
        <w:rPr>
          <w:spacing w:val="-3"/>
        </w:rPr>
        <w:t> </w:t>
      </w:r>
      <w:r>
        <w:rPr>
          <w:spacing w:val="-4"/>
        </w:rPr>
        <w:t>tra.</w:t>
      </w:r>
    </w:p>
    <w:p>
      <w:pPr>
        <w:pStyle w:val="BodyText"/>
        <w:spacing w:before="120"/>
        <w:ind w:right="105" w:firstLine="719"/>
      </w:pPr>
      <w:r>
        <w:rPr/>
        <w:t>Tại Bản cáo trạng số 53/CT-VKSCM ngày 17 tháng 11 năm 2022, Viện kiểm sát nhân dân huyện Chợ Mới đã truy tố bị cáo Phạm Minh C và bị cáo</w:t>
      </w:r>
      <w:r>
        <w:rPr>
          <w:spacing w:val="40"/>
        </w:rPr>
        <w:t> </w:t>
      </w:r>
      <w:r>
        <w:rPr/>
        <w:t>Trần Văn C1 về tội “Trộm cắp tài sản” theo khoản 1 Điều 173 Bộ luật Hình sự năm 2015 đã được sửa đổi, bổ sung năm 2017.</w:t>
      </w:r>
    </w:p>
    <w:p>
      <w:pPr>
        <w:pStyle w:val="BodyText"/>
        <w:spacing w:before="121"/>
        <w:ind w:left="1442"/>
      </w:pPr>
      <w:r>
        <w:rPr/>
        <w:t>Tại</w:t>
      </w:r>
      <w:r>
        <w:rPr>
          <w:spacing w:val="-3"/>
        </w:rPr>
        <w:t> </w:t>
      </w:r>
      <w:r>
        <w:rPr/>
        <w:t>phiên</w:t>
      </w:r>
      <w:r>
        <w:rPr>
          <w:spacing w:val="-6"/>
        </w:rPr>
        <w:t> </w:t>
      </w:r>
      <w:r>
        <w:rPr>
          <w:spacing w:val="-4"/>
        </w:rPr>
        <w:t>tòa,</w:t>
      </w:r>
    </w:p>
    <w:p>
      <w:pPr>
        <w:pStyle w:val="BodyText"/>
        <w:spacing w:before="120"/>
        <w:ind w:right="105" w:firstLine="719"/>
      </w:pPr>
      <w:r>
        <w:rPr/>
        <w:t>Bị cáo Phạm Minh C thừa nhận toàn bộ hành vi phạm tội như nội dung của Bản cáo trang và khai nhận: Khoảng 06 giờ 30 phút, ngày 06/12/2020, bị</w:t>
      </w:r>
      <w:r>
        <w:rPr>
          <w:spacing w:val="40"/>
        </w:rPr>
        <w:t> </w:t>
      </w:r>
      <w:r>
        <w:rPr/>
        <w:t>cáo điều khiển xe mô tô ba bánh (loại xe Hoa Lâm) biển số 61L6-6868 của ông Th và bà Th1 đi giao hàng cho khách thì bị Tổ công tác của Đội Cảnh sát giao thông – trật tự Công an huyện Chợ Mới kiểm</w:t>
      </w:r>
      <w:r>
        <w:rPr>
          <w:spacing w:val="-5"/>
        </w:rPr>
        <w:t> </w:t>
      </w:r>
      <w:r>
        <w:rPr/>
        <w:t>tra và lập biên</w:t>
      </w:r>
      <w:r>
        <w:rPr>
          <w:spacing w:val="-1"/>
        </w:rPr>
        <w:t> </w:t>
      </w:r>
      <w:r>
        <w:rPr/>
        <w:t>bản tạm</w:t>
      </w:r>
      <w:r>
        <w:rPr>
          <w:spacing w:val="-5"/>
        </w:rPr>
        <w:t> </w:t>
      </w:r>
      <w:r>
        <w:rPr/>
        <w:t>giữ</w:t>
      </w:r>
      <w:r>
        <w:rPr>
          <w:spacing w:val="-1"/>
        </w:rPr>
        <w:t> </w:t>
      </w:r>
      <w:r>
        <w:rPr/>
        <w:t>xe biển số 61L6-6868.</w:t>
      </w:r>
      <w:r>
        <w:rPr>
          <w:spacing w:val="-1"/>
        </w:rPr>
        <w:t> </w:t>
      </w:r>
      <w:r>
        <w:rPr/>
        <w:t>Do biết được xe mô tô biển</w:t>
      </w:r>
      <w:r>
        <w:rPr>
          <w:spacing w:val="-2"/>
        </w:rPr>
        <w:t> </w:t>
      </w:r>
      <w:r>
        <w:rPr/>
        <w:t>số 61L6-6868 đang để tại khuôn viên của</w:t>
      </w:r>
      <w:r>
        <w:rPr>
          <w:spacing w:val="14"/>
        </w:rPr>
        <w:t> </w:t>
      </w:r>
      <w:r>
        <w:rPr/>
        <w:t>Ủy</w:t>
      </w:r>
      <w:r>
        <w:rPr>
          <w:spacing w:val="12"/>
        </w:rPr>
        <w:t> </w:t>
      </w:r>
      <w:r>
        <w:rPr/>
        <w:t>ban</w:t>
      </w:r>
      <w:r>
        <w:rPr>
          <w:spacing w:val="18"/>
        </w:rPr>
        <w:t> </w:t>
      </w:r>
      <w:r>
        <w:rPr/>
        <w:t>nhân</w:t>
      </w:r>
      <w:r>
        <w:rPr>
          <w:spacing w:val="17"/>
        </w:rPr>
        <w:t> </w:t>
      </w:r>
      <w:r>
        <w:rPr/>
        <w:t>dân</w:t>
      </w:r>
      <w:r>
        <w:rPr>
          <w:spacing w:val="19"/>
        </w:rPr>
        <w:t> </w:t>
      </w:r>
      <w:r>
        <w:rPr/>
        <w:t>thị</w:t>
      </w:r>
      <w:r>
        <w:rPr>
          <w:spacing w:val="16"/>
        </w:rPr>
        <w:t> </w:t>
      </w:r>
      <w:r>
        <w:rPr/>
        <w:t>trấn</w:t>
      </w:r>
      <w:r>
        <w:rPr>
          <w:spacing w:val="17"/>
        </w:rPr>
        <w:t> </w:t>
      </w:r>
      <w:r>
        <w:rPr/>
        <w:t>Mỹ</w:t>
      </w:r>
      <w:r>
        <w:rPr>
          <w:spacing w:val="13"/>
        </w:rPr>
        <w:t> </w:t>
      </w:r>
      <w:r>
        <w:rPr/>
        <w:t>Luông</w:t>
      </w:r>
      <w:r>
        <w:rPr>
          <w:spacing w:val="22"/>
        </w:rPr>
        <w:t> </w:t>
      </w:r>
      <w:r>
        <w:rPr/>
        <w:t>và</w:t>
      </w:r>
      <w:r>
        <w:rPr>
          <w:spacing w:val="16"/>
        </w:rPr>
        <w:t> </w:t>
      </w:r>
      <w:r>
        <w:rPr/>
        <w:t>sợ</w:t>
      </w:r>
      <w:r>
        <w:rPr>
          <w:spacing w:val="17"/>
        </w:rPr>
        <w:t> </w:t>
      </w:r>
      <w:r>
        <w:rPr/>
        <w:t>bị</w:t>
      </w:r>
      <w:r>
        <w:rPr>
          <w:spacing w:val="17"/>
        </w:rPr>
        <w:t> </w:t>
      </w:r>
      <w:r>
        <w:rPr/>
        <w:t>chủ</w:t>
      </w:r>
      <w:r>
        <w:rPr>
          <w:spacing w:val="18"/>
        </w:rPr>
        <w:t> </w:t>
      </w:r>
      <w:r>
        <w:rPr/>
        <w:t>đuổi</w:t>
      </w:r>
      <w:r>
        <w:rPr>
          <w:spacing w:val="17"/>
        </w:rPr>
        <w:t> </w:t>
      </w:r>
      <w:r>
        <w:rPr/>
        <w:t>việc</w:t>
      </w:r>
      <w:r>
        <w:rPr>
          <w:spacing w:val="18"/>
        </w:rPr>
        <w:t> </w:t>
      </w:r>
      <w:r>
        <w:rPr/>
        <w:t>nên</w:t>
      </w:r>
      <w:r>
        <w:rPr>
          <w:spacing w:val="18"/>
        </w:rPr>
        <w:t> </w:t>
      </w:r>
      <w:r>
        <w:rPr/>
        <w:t>bị</w:t>
      </w:r>
      <w:r>
        <w:rPr>
          <w:spacing w:val="17"/>
        </w:rPr>
        <w:t> </w:t>
      </w:r>
      <w:r>
        <w:rPr/>
        <w:t>cáo</w:t>
      </w:r>
      <w:r>
        <w:rPr>
          <w:spacing w:val="18"/>
        </w:rPr>
        <w:t> </w:t>
      </w:r>
      <w:r>
        <w:rPr>
          <w:spacing w:val="-5"/>
        </w:rPr>
        <w:t>nảy</w:t>
      </w:r>
    </w:p>
    <w:p>
      <w:pPr>
        <w:spacing w:after="0"/>
        <w:sectPr>
          <w:headerReference w:type="default" r:id="rId6"/>
          <w:pgSz w:w="11910" w:h="16840"/>
          <w:pgMar w:header="569" w:footer="0" w:top="1040" w:bottom="280" w:left="980" w:right="1020"/>
        </w:sectPr>
      </w:pPr>
    </w:p>
    <w:p>
      <w:pPr>
        <w:pStyle w:val="BodyText"/>
        <w:spacing w:before="79"/>
        <w:ind w:left="152" w:right="673"/>
      </w:pPr>
      <w:r>
        <w:rPr/>
        <w:t>sinh ý định trộm cắp lại xe mô tô biển số 61L6-6868 để trả lại cho chủ. Khoảng 19 giờ, ngày 07/12/2020, bị cáo cùng bị cáo C1, Đặng Thị Diễm H (vợ của C1) và Võ Văn Th3 uống rượu tại quán “22 giờ” thuộc khóm Mỹ Hòa, thị trấn Mỹ Luông. Trong lúc uống rượu, bị cáo có nói ý định muốn vào Ủy ban nhân dân</w:t>
      </w:r>
      <w:r>
        <w:rPr>
          <w:spacing w:val="80"/>
        </w:rPr>
        <w:t> </w:t>
      </w:r>
      <w:r>
        <w:rPr/>
        <w:t>thị trấn Mỹ Luông lấy lại xe mô tô biển số 61L6-6868 thì C1, Th2, H không đồng ý. Khoảng 20 giờ cùng ngày, Th3 đi về nhà, bị cáo rủ C1, H đến quán vỉa hè cách vòng xoay thị trấn Mỹ Luông khoảng 500m để uống rượu tiếp. Trong</w:t>
      </w:r>
      <w:r>
        <w:rPr>
          <w:spacing w:val="40"/>
        </w:rPr>
        <w:t> </w:t>
      </w:r>
      <w:r>
        <w:rPr/>
        <w:t>lúc uống rượu, bị cáo tiếp tục rủ C1 đi lấy trộm xe với bị cáo thì C1 và H không đồng ý. Đến khoảng 22 giờ cùng ngày, bị cáo, C1 và H nghỉ uống rượu tính tiền ra về. Lúc này, C1 đồng ý cùng bị cáo đi lấy trộm xe mô tô biển số 61L6-6868 nên bị cáo lấy xe mô tô của bị cáo chạy trước; C1 điều khiển xe mô tô của C1 chở H chạy sau. Khi đến công viên trước Ủy ban nhân dân huyện thị trấn Mỹ Luông thì C1 và H xảy ra cãi nhau do H không đồng ý cho C1 vào lấy xe với bị cáo nên H lấy xe mô tô của C1 chạy về trước. Đến khoảng 22 giờ 30 phút cùng ngày, bị cáo và C1 quan sát thấy trong khuôn viên Ủy ban nhân dân thị trấn Mỹ Luông không có người nên đi vào nơi để xe mô tô ba bánh biển số 61L6-6868 rồi</w:t>
      </w:r>
      <w:r>
        <w:rPr>
          <w:spacing w:val="-3"/>
        </w:rPr>
        <w:t> </w:t>
      </w:r>
      <w:r>
        <w:rPr/>
        <w:t>bị cáo lên xe</w:t>
      </w:r>
      <w:r>
        <w:rPr>
          <w:spacing w:val="-1"/>
        </w:rPr>
        <w:t> </w:t>
      </w:r>
      <w:r>
        <w:rPr/>
        <w:t>điều khiển,</w:t>
      </w:r>
      <w:r>
        <w:rPr>
          <w:spacing w:val="-1"/>
        </w:rPr>
        <w:t> </w:t>
      </w:r>
      <w:r>
        <w:rPr/>
        <w:t>C1</w:t>
      </w:r>
      <w:r>
        <w:rPr>
          <w:spacing w:val="-1"/>
        </w:rPr>
        <w:t> </w:t>
      </w:r>
      <w:r>
        <w:rPr/>
        <w:t>ở</w:t>
      </w:r>
      <w:r>
        <w:rPr>
          <w:spacing w:val="-2"/>
        </w:rPr>
        <w:t> </w:t>
      </w:r>
      <w:r>
        <w:rPr/>
        <w:t>phía</w:t>
      </w:r>
      <w:r>
        <w:rPr>
          <w:spacing w:val="-1"/>
        </w:rPr>
        <w:t> </w:t>
      </w:r>
      <w:r>
        <w:rPr/>
        <w:t>sau đẩy</w:t>
      </w:r>
      <w:r>
        <w:rPr>
          <w:spacing w:val="-5"/>
        </w:rPr>
        <w:t> </w:t>
      </w:r>
      <w:r>
        <w:rPr/>
        <w:t>xe</w:t>
      </w:r>
      <w:r>
        <w:rPr>
          <w:spacing w:val="-1"/>
        </w:rPr>
        <w:t> </w:t>
      </w:r>
      <w:r>
        <w:rPr/>
        <w:t>ra</w:t>
      </w:r>
      <w:r>
        <w:rPr>
          <w:spacing w:val="-1"/>
        </w:rPr>
        <w:t> </w:t>
      </w:r>
      <w:r>
        <w:rPr/>
        <w:t>khỏi khuôn viên của</w:t>
      </w:r>
      <w:r>
        <w:rPr>
          <w:spacing w:val="-1"/>
        </w:rPr>
        <w:t> </w:t>
      </w:r>
      <w:r>
        <w:rPr/>
        <w:t>Ủy</w:t>
      </w:r>
      <w:r>
        <w:rPr>
          <w:spacing w:val="-2"/>
        </w:rPr>
        <w:t> </w:t>
      </w:r>
      <w:r>
        <w:rPr/>
        <w:t>ban nhân dân thị trấn Mỹ Luông; khi ra đến đường tỉnh lộ 942, C1 điều khiển xe mô tô của bị cáo và dùng chân đẩy xe mô tô ba bánh biển số 61L6-6868 từ phía sau đi khoảng 500m đến Garage xe của Ngô Văn Hữu E thì bị phát hiện. Bị cáo biết hành vi của mình là vi phạm pháp luật, rất ăn năn, hối cải nên xin Hội đồng xét xử xem xét giảm nhẹ hình phạt cho bị cáo.</w:t>
      </w:r>
    </w:p>
    <w:p>
      <w:pPr>
        <w:pStyle w:val="BodyText"/>
        <w:spacing w:before="122"/>
        <w:ind w:left="152" w:right="675" w:firstLine="720"/>
      </w:pPr>
      <w:r>
        <w:rPr/>
        <w:t>Bị cáo Trần Văn C1 thừa nhận toàn bộ hành vi phạm</w:t>
      </w:r>
      <w:r>
        <w:rPr>
          <w:spacing w:val="-5"/>
        </w:rPr>
        <w:t> </w:t>
      </w:r>
      <w:r>
        <w:rPr/>
        <w:t>tội như</w:t>
      </w:r>
      <w:r>
        <w:rPr>
          <w:spacing w:val="-1"/>
        </w:rPr>
        <w:t> </w:t>
      </w:r>
      <w:r>
        <w:rPr/>
        <w:t>nội</w:t>
      </w:r>
      <w:r>
        <w:rPr>
          <w:spacing w:val="-1"/>
        </w:rPr>
        <w:t> </w:t>
      </w:r>
      <w:r>
        <w:rPr/>
        <w:t>dung của Bản cáo trang và khai nhận: Khoảng 19 giờ, ngày 07/12/2020, bị cáo cùng bị</w:t>
      </w:r>
      <w:r>
        <w:rPr>
          <w:spacing w:val="80"/>
        </w:rPr>
        <w:t> </w:t>
      </w:r>
      <w:r>
        <w:rPr/>
        <w:t>cáo C,</w:t>
      </w:r>
      <w:r>
        <w:rPr>
          <w:spacing w:val="-1"/>
        </w:rPr>
        <w:t> </w:t>
      </w:r>
      <w:r>
        <w:rPr/>
        <w:t>Đặng Thị Diễm</w:t>
      </w:r>
      <w:r>
        <w:rPr>
          <w:spacing w:val="-3"/>
        </w:rPr>
        <w:t> </w:t>
      </w:r>
      <w:r>
        <w:rPr/>
        <w:t>H (vợ của</w:t>
      </w:r>
      <w:r>
        <w:rPr>
          <w:spacing w:val="-2"/>
        </w:rPr>
        <w:t> </w:t>
      </w:r>
      <w:r>
        <w:rPr/>
        <w:t>bị cáo)</w:t>
      </w:r>
      <w:r>
        <w:rPr>
          <w:spacing w:val="-2"/>
        </w:rPr>
        <w:t> </w:t>
      </w:r>
      <w:r>
        <w:rPr/>
        <w:t>và Võ Văn Th3 uống</w:t>
      </w:r>
      <w:r>
        <w:rPr>
          <w:spacing w:val="-1"/>
        </w:rPr>
        <w:t> </w:t>
      </w:r>
      <w:r>
        <w:rPr/>
        <w:t>rượu</w:t>
      </w:r>
      <w:r>
        <w:rPr>
          <w:spacing w:val="-1"/>
        </w:rPr>
        <w:t> </w:t>
      </w:r>
      <w:r>
        <w:rPr/>
        <w:t>tại</w:t>
      </w:r>
      <w:r>
        <w:rPr>
          <w:spacing w:val="-1"/>
        </w:rPr>
        <w:t> </w:t>
      </w:r>
      <w:r>
        <w:rPr/>
        <w:t>quán “22 giờ” thuộc khóm Mỹ Hòa, thị trấn Mỹ Luông. Trong lúc uống rượu, bị cáo C có nói ý định muốn vào Ủy ban nhân dân thị trấn Mỹ Luông lấy lại xe</w:t>
      </w:r>
      <w:r>
        <w:rPr>
          <w:spacing w:val="26"/>
        </w:rPr>
        <w:t> </w:t>
      </w:r>
      <w:r>
        <w:rPr/>
        <w:t>mô tô biển số 61L6-6868 do bị Cảnh sát giao thông tạm giữ và đang để tại khuôn viên của Ủy ban nhân dân thị trấn Mỹ Luông nhưng bị cáo, Th3 và H không đồng ý. Khoảng 20 giờ cùng ngày, Th3 đi về nhà, bị cáo C rủ bị cáo và H đến quán vỉa hè cách vòng xoay thị trấn Mỹ Luông khoảng 500m để uống rượu tiếp. Trong</w:t>
      </w:r>
      <w:r>
        <w:rPr>
          <w:spacing w:val="40"/>
        </w:rPr>
        <w:t> </w:t>
      </w:r>
      <w:r>
        <w:rPr/>
        <w:t>lúc uống rượu, bị cáo C tiếp tục rủ bị cáo đi lấy trộm xe với bị cáo C nhưng bị cáo</w:t>
      </w:r>
      <w:r>
        <w:rPr>
          <w:spacing w:val="-1"/>
        </w:rPr>
        <w:t> </w:t>
      </w:r>
      <w:r>
        <w:rPr/>
        <w:t>và</w:t>
      </w:r>
      <w:r>
        <w:rPr>
          <w:spacing w:val="-3"/>
        </w:rPr>
        <w:t> </w:t>
      </w:r>
      <w:r>
        <w:rPr/>
        <w:t>H</w:t>
      </w:r>
      <w:r>
        <w:rPr>
          <w:spacing w:val="-4"/>
        </w:rPr>
        <w:t> </w:t>
      </w:r>
      <w:r>
        <w:rPr/>
        <w:t>không</w:t>
      </w:r>
      <w:r>
        <w:rPr>
          <w:spacing w:val="-5"/>
        </w:rPr>
        <w:t> </w:t>
      </w:r>
      <w:r>
        <w:rPr/>
        <w:t>đồng</w:t>
      </w:r>
      <w:r>
        <w:rPr>
          <w:spacing w:val="-3"/>
        </w:rPr>
        <w:t> </w:t>
      </w:r>
      <w:r>
        <w:rPr/>
        <w:t>ý.</w:t>
      </w:r>
      <w:r>
        <w:rPr>
          <w:spacing w:val="-2"/>
        </w:rPr>
        <w:t> </w:t>
      </w:r>
      <w:r>
        <w:rPr/>
        <w:t>Đến</w:t>
      </w:r>
      <w:r>
        <w:rPr>
          <w:spacing w:val="-1"/>
        </w:rPr>
        <w:t> </w:t>
      </w:r>
      <w:r>
        <w:rPr/>
        <w:t>khoảng</w:t>
      </w:r>
      <w:r>
        <w:rPr>
          <w:spacing w:val="-1"/>
        </w:rPr>
        <w:t> </w:t>
      </w:r>
      <w:r>
        <w:rPr/>
        <w:t>22</w:t>
      </w:r>
      <w:r>
        <w:rPr>
          <w:spacing w:val="-1"/>
        </w:rPr>
        <w:t> </w:t>
      </w:r>
      <w:r>
        <w:rPr/>
        <w:t>giờ</w:t>
      </w:r>
      <w:r>
        <w:rPr>
          <w:spacing w:val="-2"/>
        </w:rPr>
        <w:t> </w:t>
      </w:r>
      <w:r>
        <w:rPr/>
        <w:t>cùng</w:t>
      </w:r>
      <w:r>
        <w:rPr>
          <w:spacing w:val="-5"/>
        </w:rPr>
        <w:t> </w:t>
      </w:r>
      <w:r>
        <w:rPr/>
        <w:t>ngày, C,</w:t>
      </w:r>
      <w:r>
        <w:rPr>
          <w:spacing w:val="-3"/>
        </w:rPr>
        <w:t> </w:t>
      </w:r>
      <w:r>
        <w:rPr/>
        <w:t>bị</w:t>
      </w:r>
      <w:r>
        <w:rPr>
          <w:spacing w:val="-1"/>
        </w:rPr>
        <w:t> </w:t>
      </w:r>
      <w:r>
        <w:rPr/>
        <w:t>cáo</w:t>
      </w:r>
      <w:r>
        <w:rPr>
          <w:spacing w:val="-1"/>
        </w:rPr>
        <w:t> </w:t>
      </w:r>
      <w:r>
        <w:rPr/>
        <w:t>và H</w:t>
      </w:r>
      <w:r>
        <w:rPr>
          <w:spacing w:val="-4"/>
        </w:rPr>
        <w:t> </w:t>
      </w:r>
      <w:r>
        <w:rPr/>
        <w:t>nghỉ</w:t>
      </w:r>
      <w:r>
        <w:rPr>
          <w:spacing w:val="-1"/>
        </w:rPr>
        <w:t> </w:t>
      </w:r>
      <w:r>
        <w:rPr/>
        <w:t>uống rượu tính tiền ra về. Lúc này, do tình nghĩa anh em nên bị cáo đồng ý cùng bị cáo C đi lấy</w:t>
      </w:r>
      <w:r>
        <w:rPr>
          <w:spacing w:val="-2"/>
        </w:rPr>
        <w:t> </w:t>
      </w:r>
      <w:r>
        <w:rPr/>
        <w:t>trộm</w:t>
      </w:r>
      <w:r>
        <w:rPr>
          <w:spacing w:val="-4"/>
        </w:rPr>
        <w:t> </w:t>
      </w:r>
      <w:r>
        <w:rPr/>
        <w:t>xe mô tô biển số 61L6-6868 để về trả lại cho chủ. C lấy</w:t>
      </w:r>
      <w:r>
        <w:rPr>
          <w:spacing w:val="-2"/>
        </w:rPr>
        <w:t> </w:t>
      </w:r>
      <w:r>
        <w:rPr/>
        <w:t>xe mô tô của C chạy trước; bị cáo điều khiển xe mô tô của bị cáo chở H chạy sau. Khi đến công viên trước Ủy ban nhân dân thị trấn Mỹ Luông thì H</w:t>
      </w:r>
      <w:r>
        <w:rPr>
          <w:spacing w:val="-1"/>
        </w:rPr>
        <w:t> </w:t>
      </w:r>
      <w:r>
        <w:rPr/>
        <w:t>không cho bị cáo đi trộm</w:t>
      </w:r>
      <w:r>
        <w:rPr>
          <w:spacing w:val="-5"/>
        </w:rPr>
        <w:t> </w:t>
      </w:r>
      <w:r>
        <w:rPr/>
        <w:t>xe cùng C nên bị cáo và H</w:t>
      </w:r>
      <w:r>
        <w:rPr>
          <w:spacing w:val="-3"/>
        </w:rPr>
        <w:t> </w:t>
      </w:r>
      <w:r>
        <w:rPr/>
        <w:t>xảy</w:t>
      </w:r>
      <w:r>
        <w:rPr>
          <w:spacing w:val="-3"/>
        </w:rPr>
        <w:t> </w:t>
      </w:r>
      <w:r>
        <w:rPr/>
        <w:t>ra cãi nhau</w:t>
      </w:r>
      <w:r>
        <w:rPr>
          <w:spacing w:val="-1"/>
        </w:rPr>
        <w:t> </w:t>
      </w:r>
      <w:r>
        <w:rPr/>
        <w:t>nên H</w:t>
      </w:r>
      <w:r>
        <w:rPr>
          <w:spacing w:val="-3"/>
        </w:rPr>
        <w:t> </w:t>
      </w:r>
      <w:r>
        <w:rPr/>
        <w:t>lấy</w:t>
      </w:r>
      <w:r>
        <w:rPr>
          <w:spacing w:val="-3"/>
        </w:rPr>
        <w:t> </w:t>
      </w:r>
      <w:r>
        <w:rPr/>
        <w:t>xe mô tô của bị cáo chạy về trước. Đến khoảng 22 giờ 30 phút cùng ngày, bị cáo và C quan sát thấy trong khuôn viên Ủy ban nhân dân thị trấn Mỹ Luông không có người nên đi</w:t>
      </w:r>
      <w:r>
        <w:rPr>
          <w:spacing w:val="40"/>
        </w:rPr>
        <w:t> </w:t>
      </w:r>
      <w:r>
        <w:rPr/>
        <w:t>đến nơi để xe mô tô ba bánh biển số 61L6-6868, C lên xe mô tô ba bánh biển số 61L6-6868 để điều khiển xe, bị cáo thì đẩy phía sau để đẩy xe ra khỏi khuôn viên của Ủy ban nhân dân thị trấn Mỹ Luông; khi ra đến đường tỉnh lộ 942, C tiếp tục điều khiển xe mô tô ba bánh,</w:t>
      </w:r>
      <w:r>
        <w:rPr>
          <w:spacing w:val="15"/>
        </w:rPr>
        <w:t> </w:t>
      </w:r>
      <w:r>
        <w:rPr/>
        <w:t>bị cáo điều khiển xe mô tô biển số 67M5-</w:t>
      </w:r>
    </w:p>
    <w:p>
      <w:pPr>
        <w:spacing w:after="0"/>
        <w:sectPr>
          <w:headerReference w:type="default" r:id="rId7"/>
          <w:pgSz w:w="11910" w:h="16840"/>
          <w:pgMar w:header="569" w:footer="0" w:top="1040" w:bottom="280" w:left="980" w:right="1020"/>
        </w:sectPr>
      </w:pPr>
    </w:p>
    <w:p>
      <w:pPr>
        <w:pStyle w:val="BodyText"/>
        <w:spacing w:before="79"/>
        <w:ind w:right="108"/>
      </w:pPr>
      <w:r>
        <w:rPr/>
        <w:t>2009 của C và dùng chân đẩy xe mô tô ba</w:t>
      </w:r>
      <w:r>
        <w:rPr>
          <w:spacing w:val="19"/>
        </w:rPr>
        <w:t> </w:t>
      </w:r>
      <w:r>
        <w:rPr/>
        <w:t>bánh biển số 61L6-6868 từ phía sau</w:t>
      </w:r>
      <w:r>
        <w:rPr>
          <w:spacing w:val="40"/>
        </w:rPr>
        <w:t> </w:t>
      </w:r>
      <w:r>
        <w:rPr/>
        <w:t>đi khoảng 500m đến Garage xe của Ngô Văn Hữu E thì bị phát hiện. Bị cáo biết hành vi của mình là vi phạm pháp luật, rất ăn năn, hối cải nên xin Hội đồng xét xử xem xét giảm nhẹ hình phạt cho bị cáo.</w:t>
      </w:r>
    </w:p>
    <w:p>
      <w:pPr>
        <w:pStyle w:val="BodyText"/>
        <w:spacing w:before="121"/>
        <w:ind w:right="106" w:firstLine="719"/>
      </w:pPr>
      <w:r>
        <w:rPr/>
        <w:t>Người có quyền lợi, nghĩa vụ liên quan đến vụ án ông Cao Phước Th và bà Nguyễn Thị Anh Th1 trình bày: Bị cáo Phạm Minh C và bị cáo Trần Văn C1 là người làm thuê cho ông Th, bà Th1; xe mô tô ba bánh biển số 61L6-6868 là của</w:t>
      </w:r>
      <w:r>
        <w:rPr>
          <w:spacing w:val="-1"/>
        </w:rPr>
        <w:t> </w:t>
      </w:r>
      <w:r>
        <w:rPr/>
        <w:t>ông Th, bà Th1.</w:t>
      </w:r>
      <w:r>
        <w:rPr>
          <w:spacing w:val="-2"/>
        </w:rPr>
        <w:t> </w:t>
      </w:r>
      <w:r>
        <w:rPr/>
        <w:t>Vào khoảng</w:t>
      </w:r>
      <w:r>
        <w:rPr>
          <w:spacing w:val="-1"/>
        </w:rPr>
        <w:t> </w:t>
      </w:r>
      <w:r>
        <w:rPr/>
        <w:t>06 giờ</w:t>
      </w:r>
      <w:r>
        <w:rPr>
          <w:spacing w:val="-2"/>
        </w:rPr>
        <w:t> </w:t>
      </w:r>
      <w:r>
        <w:rPr/>
        <w:t>30 phút,</w:t>
      </w:r>
      <w:r>
        <w:rPr>
          <w:spacing w:val="-2"/>
        </w:rPr>
        <w:t> </w:t>
      </w:r>
      <w:r>
        <w:rPr/>
        <w:t>ngày</w:t>
      </w:r>
      <w:r>
        <w:rPr>
          <w:spacing w:val="-3"/>
        </w:rPr>
        <w:t> </w:t>
      </w:r>
      <w:r>
        <w:rPr/>
        <w:t>06/12/2020,</w:t>
      </w:r>
      <w:r>
        <w:rPr>
          <w:spacing w:val="-2"/>
        </w:rPr>
        <w:t> </w:t>
      </w:r>
      <w:r>
        <w:rPr/>
        <w:t>bị cáo C điều khiển xe mô tô ba bánh biển số 61L6-6868 của ông Th và bà Th1 đi giao hàng cho khách thì bị Tổ công tác của Đội Cảnh sát giao thông - Công an huyện Chợ Mới kiểm</w:t>
      </w:r>
      <w:r>
        <w:rPr>
          <w:spacing w:val="-2"/>
        </w:rPr>
        <w:t> </w:t>
      </w:r>
      <w:r>
        <w:rPr/>
        <w:t>tra và lập biên bản tạm</w:t>
      </w:r>
      <w:r>
        <w:rPr>
          <w:spacing w:val="-2"/>
        </w:rPr>
        <w:t> </w:t>
      </w:r>
      <w:r>
        <w:rPr/>
        <w:t>giữ xe biển số 61L6-6868. Sau đó, bị cáo C và bị cáo C1 đi trộm cắp xe mô tô ba bánh biển số 61L6-6868 như thế nào thì ông Th, bà Th1 không biết. Hiện nay xe mô tô ba bánh biển số 61L6-6868 đã được bán đấu giá</w:t>
      </w:r>
      <w:r>
        <w:rPr>
          <w:spacing w:val="-1"/>
        </w:rPr>
        <w:t> </w:t>
      </w:r>
      <w:r>
        <w:rPr/>
        <w:t>theo quy</w:t>
      </w:r>
      <w:r>
        <w:rPr>
          <w:spacing w:val="-2"/>
        </w:rPr>
        <w:t> </w:t>
      </w:r>
      <w:r>
        <w:rPr/>
        <w:t>định của</w:t>
      </w:r>
      <w:r>
        <w:rPr>
          <w:spacing w:val="-1"/>
        </w:rPr>
        <w:t> </w:t>
      </w:r>
      <w:r>
        <w:rPr/>
        <w:t>pháp luật. Nay</w:t>
      </w:r>
      <w:r>
        <w:rPr>
          <w:spacing w:val="-2"/>
        </w:rPr>
        <w:t> </w:t>
      </w:r>
      <w:r>
        <w:rPr/>
        <w:t>ông Th,</w:t>
      </w:r>
      <w:r>
        <w:rPr>
          <w:spacing w:val="-1"/>
        </w:rPr>
        <w:t> </w:t>
      </w:r>
      <w:r>
        <w:rPr/>
        <w:t>bà Th1 không yêu cầu các bị cáo có nghĩa vụ bồi thường.</w:t>
      </w:r>
    </w:p>
    <w:p>
      <w:pPr>
        <w:pStyle w:val="BodyText"/>
        <w:spacing w:before="121"/>
        <w:ind w:right="104" w:firstLine="719"/>
      </w:pPr>
      <w:r>
        <w:rPr/>
        <w:t>Đại diện Viện kiểm sát thực hành quyền công tố tại phiên tòa vẫn giữ nguyên truy tố các bị cáo như Bản cáo trạng. Sau khi xét hỏi, tranh luận, xem</w:t>
      </w:r>
      <w:r>
        <w:rPr>
          <w:spacing w:val="80"/>
        </w:rPr>
        <w:t> </w:t>
      </w:r>
      <w:r>
        <w:rPr/>
        <w:t>xét tính chất vụ án, mức độ và hậu quả từ hành vi phạm tội của các bị cáo, xem xét các tình tiết giảm nhẹ trách nhiệm hình sự, phát biểu lời luận tội và quan điểm giải quyết vụ án, đề nghị với Hội đồng xét xử:</w:t>
      </w:r>
    </w:p>
    <w:p>
      <w:pPr>
        <w:pStyle w:val="BodyText"/>
        <w:spacing w:before="121"/>
        <w:ind w:right="107" w:firstLine="719"/>
      </w:pPr>
      <w:r>
        <w:rPr/>
        <w:t>Áp dụng: Khoản 1 Điều 173; điểm i, s khoản 1 và khoản 2 Điều 51; Điều 17;</w:t>
      </w:r>
      <w:r>
        <w:rPr>
          <w:spacing w:val="40"/>
        </w:rPr>
        <w:t> </w:t>
      </w:r>
      <w:r>
        <w:rPr/>
        <w:t>Điều</w:t>
      </w:r>
      <w:r>
        <w:rPr>
          <w:spacing w:val="40"/>
        </w:rPr>
        <w:t> </w:t>
      </w:r>
      <w:r>
        <w:rPr/>
        <w:t>38;</w:t>
      </w:r>
      <w:r>
        <w:rPr>
          <w:spacing w:val="40"/>
        </w:rPr>
        <w:t> </w:t>
      </w:r>
      <w:r>
        <w:rPr/>
        <w:t>Điều</w:t>
      </w:r>
      <w:r>
        <w:rPr>
          <w:spacing w:val="40"/>
        </w:rPr>
        <w:t> </w:t>
      </w:r>
      <w:r>
        <w:rPr/>
        <w:t>58</w:t>
      </w:r>
      <w:r>
        <w:rPr>
          <w:spacing w:val="40"/>
        </w:rPr>
        <w:t> </w:t>
      </w:r>
      <w:r>
        <w:rPr/>
        <w:t>Bộ</w:t>
      </w:r>
      <w:r>
        <w:rPr>
          <w:spacing w:val="40"/>
        </w:rPr>
        <w:t> </w:t>
      </w:r>
      <w:r>
        <w:rPr/>
        <w:t>luật</w:t>
      </w:r>
      <w:r>
        <w:rPr>
          <w:spacing w:val="40"/>
        </w:rPr>
        <w:t> </w:t>
      </w:r>
      <w:r>
        <w:rPr/>
        <w:t>Hình</w:t>
      </w:r>
      <w:r>
        <w:rPr>
          <w:spacing w:val="40"/>
        </w:rPr>
        <w:t> </w:t>
      </w:r>
      <w:r>
        <w:rPr/>
        <w:t>sự</w:t>
      </w:r>
      <w:r>
        <w:rPr>
          <w:spacing w:val="40"/>
        </w:rPr>
        <w:t> </w:t>
      </w:r>
      <w:r>
        <w:rPr/>
        <w:t>năm</w:t>
      </w:r>
      <w:r>
        <w:rPr>
          <w:spacing w:val="40"/>
        </w:rPr>
        <w:t> </w:t>
      </w:r>
      <w:r>
        <w:rPr/>
        <w:t>2015,</w:t>
      </w:r>
      <w:r>
        <w:rPr>
          <w:spacing w:val="40"/>
        </w:rPr>
        <w:t> </w:t>
      </w:r>
      <w:r>
        <w:rPr/>
        <w:t>được</w:t>
      </w:r>
      <w:r>
        <w:rPr>
          <w:spacing w:val="40"/>
        </w:rPr>
        <w:t> </w:t>
      </w:r>
      <w:r>
        <w:rPr/>
        <w:t>sửa</w:t>
      </w:r>
      <w:r>
        <w:rPr>
          <w:spacing w:val="40"/>
        </w:rPr>
        <w:t> </w:t>
      </w:r>
      <w:r>
        <w:rPr/>
        <w:t>đổi,</w:t>
      </w:r>
      <w:r>
        <w:rPr>
          <w:spacing w:val="40"/>
        </w:rPr>
        <w:t> </w:t>
      </w:r>
      <w:r>
        <w:rPr/>
        <w:t>bổ</w:t>
      </w:r>
      <w:r>
        <w:rPr>
          <w:spacing w:val="40"/>
        </w:rPr>
        <w:t> </w:t>
      </w:r>
      <w:r>
        <w:rPr/>
        <w:t>sung năm 2017.</w:t>
      </w:r>
    </w:p>
    <w:p>
      <w:pPr>
        <w:pStyle w:val="BodyText"/>
        <w:ind w:right="109" w:firstLine="719"/>
      </w:pPr>
      <w:r>
        <w:rPr/>
        <w:t>Xử phạt: Bị cáo Phạm Minh C từ 07 (bảy) tháng tù đến 10 (mười) tháng</w:t>
      </w:r>
      <w:r>
        <w:rPr>
          <w:spacing w:val="40"/>
        </w:rPr>
        <w:t> </w:t>
      </w:r>
      <w:r>
        <w:rPr/>
        <w:t>tù về tội “Trộm cắp tài sản”.</w:t>
      </w:r>
    </w:p>
    <w:p>
      <w:pPr>
        <w:pStyle w:val="BodyText"/>
        <w:spacing w:line="242" w:lineRule="auto"/>
        <w:ind w:right="108" w:firstLine="719"/>
      </w:pPr>
      <w:r>
        <w:rPr/>
        <w:t>Xử phạt: Bị cáo Trần Văn C1 từ 06 (sáu) tháng tù đến 09 (chín) tháng tù về tội “Trộm cắp tài sản”.</w:t>
      </w:r>
    </w:p>
    <w:p>
      <w:pPr>
        <w:pStyle w:val="BodyText"/>
        <w:spacing w:before="115"/>
        <w:ind w:right="115" w:firstLine="719"/>
      </w:pPr>
      <w:r>
        <w:rPr/>
        <w:t>Về</w:t>
      </w:r>
      <w:r>
        <w:rPr>
          <w:spacing w:val="40"/>
        </w:rPr>
        <w:t> </w:t>
      </w:r>
      <w:r>
        <w:rPr/>
        <w:t>hình</w:t>
      </w:r>
      <w:r>
        <w:rPr>
          <w:spacing w:val="40"/>
        </w:rPr>
        <w:t> </w:t>
      </w:r>
      <w:r>
        <w:rPr/>
        <w:t>phạt</w:t>
      </w:r>
      <w:r>
        <w:rPr>
          <w:spacing w:val="40"/>
        </w:rPr>
        <w:t> </w:t>
      </w:r>
      <w:r>
        <w:rPr/>
        <w:t>bổ</w:t>
      </w:r>
      <w:r>
        <w:rPr>
          <w:spacing w:val="40"/>
        </w:rPr>
        <w:t> </w:t>
      </w:r>
      <w:r>
        <w:rPr/>
        <w:t>sung:</w:t>
      </w:r>
      <w:r>
        <w:rPr>
          <w:spacing w:val="40"/>
        </w:rPr>
        <w:t> </w:t>
      </w:r>
      <w:r>
        <w:rPr/>
        <w:t>Không</w:t>
      </w:r>
      <w:r>
        <w:rPr>
          <w:spacing w:val="40"/>
        </w:rPr>
        <w:t> </w:t>
      </w:r>
      <w:r>
        <w:rPr/>
        <w:t>áp</w:t>
      </w:r>
      <w:r>
        <w:rPr>
          <w:spacing w:val="40"/>
        </w:rPr>
        <w:t> </w:t>
      </w:r>
      <w:r>
        <w:rPr/>
        <w:t>dụng</w:t>
      </w:r>
      <w:r>
        <w:rPr>
          <w:spacing w:val="40"/>
        </w:rPr>
        <w:t> </w:t>
      </w:r>
      <w:r>
        <w:rPr/>
        <w:t>hình</w:t>
      </w:r>
      <w:r>
        <w:rPr>
          <w:spacing w:val="40"/>
        </w:rPr>
        <w:t> </w:t>
      </w:r>
      <w:r>
        <w:rPr/>
        <w:t>phạt</w:t>
      </w:r>
      <w:r>
        <w:rPr>
          <w:spacing w:val="40"/>
        </w:rPr>
        <w:t> </w:t>
      </w:r>
      <w:r>
        <w:rPr/>
        <w:t>bổ</w:t>
      </w:r>
      <w:r>
        <w:rPr>
          <w:spacing w:val="40"/>
        </w:rPr>
        <w:t> </w:t>
      </w:r>
      <w:r>
        <w:rPr/>
        <w:t>sung</w:t>
      </w:r>
      <w:r>
        <w:rPr>
          <w:spacing w:val="40"/>
        </w:rPr>
        <w:t> </w:t>
      </w:r>
      <w:r>
        <w:rPr/>
        <w:t>đối</w:t>
      </w:r>
      <w:r>
        <w:rPr>
          <w:spacing w:val="40"/>
        </w:rPr>
        <w:t> </w:t>
      </w:r>
      <w:r>
        <w:rPr/>
        <w:t>với</w:t>
      </w:r>
      <w:r>
        <w:rPr>
          <w:spacing w:val="40"/>
        </w:rPr>
        <w:t> </w:t>
      </w:r>
      <w:r>
        <w:rPr/>
        <w:t>các bị cáo.</w:t>
      </w:r>
    </w:p>
    <w:p>
      <w:pPr>
        <w:pStyle w:val="BodyText"/>
        <w:spacing w:before="120"/>
        <w:ind w:right="107" w:firstLine="719"/>
      </w:pPr>
      <w:r>
        <w:rPr/>
        <w:t>Về trách nhiệm dân sự: Người bị hại và người có quyền lợi, nghĩa vụ liên quan đến vụ án không yêu cầu các bị cáo có nghĩa vụ bồi thường nên không đặt ra để xem xét.</w:t>
      </w:r>
    </w:p>
    <w:p>
      <w:pPr>
        <w:pStyle w:val="BodyText"/>
        <w:ind w:right="107" w:firstLine="719"/>
      </w:pPr>
      <w:r>
        <w:rPr/>
        <w:t>Về xử lý vật chứng: Tịch thu sung vào ngân sách nhà nước xe mô tô biển số đăng ký 67M5 – 2009 và giấy chứng nhận đăng ký xe mô tô, xe máy số 0099454, tên chủ xe Phan Văn Thành, biển số đăng ký 67M5 – 2009.</w:t>
      </w:r>
    </w:p>
    <w:p>
      <w:pPr>
        <w:spacing w:before="126"/>
        <w:ind w:left="384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04" w:firstLine="719"/>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2"/>
        </w:rPr>
        <w:t> </w:t>
      </w:r>
      <w:r>
        <w:rPr/>
        <w:t>án,</w:t>
      </w:r>
      <w:r>
        <w:rPr>
          <w:spacing w:val="-13"/>
        </w:rPr>
        <w:t> </w:t>
      </w:r>
      <w:r>
        <w:rPr/>
        <w:t>căn</w:t>
      </w:r>
      <w:r>
        <w:rPr>
          <w:spacing w:val="-12"/>
        </w:rPr>
        <w:t> </w:t>
      </w:r>
      <w:r>
        <w:rPr/>
        <w:t>cứ</w:t>
      </w:r>
      <w:r>
        <w:rPr>
          <w:spacing w:val="-15"/>
        </w:rPr>
        <w:t> </w:t>
      </w:r>
      <w:r>
        <w:rPr/>
        <w:t>vào</w:t>
      </w:r>
      <w:r>
        <w:rPr>
          <w:spacing w:val="-12"/>
        </w:rPr>
        <w:t> </w:t>
      </w:r>
      <w:r>
        <w:rPr/>
        <w:t>các</w:t>
      </w:r>
      <w:r>
        <w:rPr>
          <w:spacing w:val="-14"/>
        </w:rPr>
        <w:t> </w:t>
      </w:r>
      <w:r>
        <w:rPr/>
        <w:t>tài</w:t>
      </w:r>
      <w:r>
        <w:rPr>
          <w:spacing w:val="-12"/>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839" w:val="left" w:leader="none"/>
        </w:tabs>
        <w:spacing w:line="240" w:lineRule="auto" w:before="120" w:after="0"/>
        <w:ind w:left="1838" w:right="0" w:hanging="397"/>
        <w:jc w:val="left"/>
        <w:rPr>
          <w:sz w:val="28"/>
        </w:rPr>
      </w:pPr>
      <w:r>
        <w:rPr>
          <w:sz w:val="28"/>
        </w:rPr>
        <w:t>Về</w:t>
      </w:r>
      <w:r>
        <w:rPr>
          <w:spacing w:val="-4"/>
          <w:sz w:val="28"/>
        </w:rPr>
        <w:t> </w:t>
      </w:r>
      <w:r>
        <w:rPr>
          <w:sz w:val="28"/>
        </w:rPr>
        <w:t>thủ</w:t>
      </w:r>
      <w:r>
        <w:rPr>
          <w:spacing w:val="-2"/>
          <w:sz w:val="28"/>
        </w:rPr>
        <w:t> </w:t>
      </w:r>
      <w:r>
        <w:rPr>
          <w:sz w:val="28"/>
        </w:rPr>
        <w:t>tục</w:t>
      </w:r>
      <w:r>
        <w:rPr>
          <w:spacing w:val="-1"/>
          <w:sz w:val="28"/>
        </w:rPr>
        <w:t> </w:t>
      </w:r>
      <w:r>
        <w:rPr>
          <w:sz w:val="28"/>
        </w:rPr>
        <w:t>tố </w:t>
      </w:r>
      <w:r>
        <w:rPr>
          <w:spacing w:val="-4"/>
          <w:sz w:val="28"/>
        </w:rPr>
        <w:t>tụng:</w:t>
      </w:r>
    </w:p>
    <w:p>
      <w:pPr>
        <w:spacing w:after="0" w:line="240" w:lineRule="auto"/>
        <w:jc w:val="left"/>
        <w:rPr>
          <w:sz w:val="28"/>
        </w:rPr>
        <w:sectPr>
          <w:headerReference w:type="default" r:id="rId8"/>
          <w:pgSz w:w="11910" w:h="16840"/>
          <w:pgMar w:header="569" w:footer="0" w:top="1040" w:bottom="280" w:left="980" w:right="1020"/>
        </w:sectPr>
      </w:pPr>
    </w:p>
    <w:p>
      <w:pPr>
        <w:pStyle w:val="BodyText"/>
        <w:spacing w:before="79"/>
        <w:ind w:left="152" w:right="672" w:firstLine="720"/>
      </w:pPr>
      <w:r>
        <w:rPr/>
        <w:t>[1.1]</w:t>
      </w:r>
      <w:r>
        <w:rPr>
          <w:spacing w:val="-4"/>
        </w:rPr>
        <w:t> </w:t>
      </w:r>
      <w:r>
        <w:rPr/>
        <w:t>Tính</w:t>
      </w:r>
      <w:r>
        <w:rPr>
          <w:spacing w:val="-1"/>
        </w:rPr>
        <w:t> </w:t>
      </w:r>
      <w:r>
        <w:rPr/>
        <w:t>hợp</w:t>
      </w:r>
      <w:r>
        <w:rPr>
          <w:spacing w:val="-1"/>
        </w:rPr>
        <w:t> </w:t>
      </w:r>
      <w:r>
        <w:rPr/>
        <w:t>pháp</w:t>
      </w:r>
      <w:r>
        <w:rPr>
          <w:spacing w:val="-1"/>
        </w:rPr>
        <w:t> </w:t>
      </w:r>
      <w:r>
        <w:rPr/>
        <w:t>của</w:t>
      </w:r>
      <w:r>
        <w:rPr>
          <w:spacing w:val="-2"/>
        </w:rPr>
        <w:t> </w:t>
      </w:r>
      <w:r>
        <w:rPr/>
        <w:t>các</w:t>
      </w:r>
      <w:r>
        <w:rPr>
          <w:spacing w:val="-2"/>
        </w:rPr>
        <w:t> </w:t>
      </w:r>
      <w:r>
        <w:rPr/>
        <w:t>hành</w:t>
      </w:r>
      <w:r>
        <w:rPr>
          <w:spacing w:val="-1"/>
        </w:rPr>
        <w:t> </w:t>
      </w:r>
      <w:r>
        <w:rPr/>
        <w:t>vi,</w:t>
      </w:r>
      <w:r>
        <w:rPr>
          <w:spacing w:val="-3"/>
        </w:rPr>
        <w:t> </w:t>
      </w:r>
      <w:r>
        <w:rPr/>
        <w:t>quyết</w:t>
      </w:r>
      <w:r>
        <w:rPr>
          <w:spacing w:val="-1"/>
        </w:rPr>
        <w:t> </w:t>
      </w:r>
      <w:r>
        <w:rPr/>
        <w:t>định</w:t>
      </w:r>
      <w:r>
        <w:rPr>
          <w:spacing w:val="-1"/>
        </w:rPr>
        <w:t> </w:t>
      </w:r>
      <w:r>
        <w:rPr/>
        <w:t>tố</w:t>
      </w:r>
      <w:r>
        <w:rPr>
          <w:spacing w:val="-4"/>
        </w:rPr>
        <w:t> </w:t>
      </w:r>
      <w:r>
        <w:rPr/>
        <w:t>tụng</w:t>
      </w:r>
      <w:r>
        <w:rPr>
          <w:spacing w:val="-1"/>
        </w:rPr>
        <w:t> </w:t>
      </w:r>
      <w:r>
        <w:rPr/>
        <w:t>và</w:t>
      </w:r>
      <w:r>
        <w:rPr>
          <w:spacing w:val="-1"/>
        </w:rPr>
        <w:t> </w:t>
      </w:r>
      <w:r>
        <w:rPr/>
        <w:t>chứng</w:t>
      </w:r>
      <w:r>
        <w:rPr>
          <w:spacing w:val="-3"/>
        </w:rPr>
        <w:t> </w:t>
      </w:r>
      <w:r>
        <w:rPr/>
        <w:t>cứ</w:t>
      </w:r>
      <w:r>
        <w:rPr>
          <w:spacing w:val="-4"/>
        </w:rPr>
        <w:t> </w:t>
      </w:r>
      <w:r>
        <w:rPr/>
        <w:t>trong hồ sơ vụ án: Trong quá trình điều tra, truy tố, Cơ quan C sát điều tra – Công an huyện Chợ Mới, Điều tra viên, Viện kiểm sát nhân dân huyện Chợ Mới, Kiểm sát viên đã thực hiện đúng về thẩm</w:t>
      </w:r>
      <w:r>
        <w:rPr>
          <w:spacing w:val="-1"/>
        </w:rPr>
        <w:t> </w:t>
      </w:r>
      <w:r>
        <w:rPr/>
        <w:t>quyền, trình tự, thủ tục theo quy định của Bộ luật Tố tụng hình sự. Quá trình điều tra và tại phiên tòa, bị cáo và những người tham</w:t>
      </w:r>
      <w:r>
        <w:rPr>
          <w:spacing w:val="-4"/>
        </w:rPr>
        <w:t> </w:t>
      </w:r>
      <w:r>
        <w:rPr/>
        <w:t>gia tố tụng khác</w:t>
      </w:r>
      <w:r>
        <w:rPr>
          <w:spacing w:val="-1"/>
        </w:rPr>
        <w:t> </w:t>
      </w:r>
      <w:r>
        <w:rPr/>
        <w:t>không có ý kiến hoặc khiếu nại về hành vi, quyết định của Cơ quan tiến hành tố tụng, người tiến hành tố tụng cũng như các chứng cứ được thu thập trong quá trình điều tra. Do đó, các hành vi, quyết định tố tụng của Cơ quan tiến hành tố tụng, người tiến hành tố tụng đã thực hiện và chứng cứ có trong hồ sơ vụ án đều hợp pháp.</w:t>
      </w:r>
    </w:p>
    <w:p>
      <w:pPr>
        <w:pStyle w:val="BodyText"/>
        <w:spacing w:before="122"/>
        <w:ind w:left="873"/>
      </w:pPr>
      <w:r>
        <w:rPr/>
        <w:t>[1.2]</w:t>
      </w:r>
      <w:r>
        <w:rPr>
          <w:spacing w:val="-5"/>
        </w:rPr>
        <w:t> </w:t>
      </w:r>
      <w:r>
        <w:rPr/>
        <w:t>Đối</w:t>
      </w:r>
      <w:r>
        <w:rPr>
          <w:spacing w:val="-3"/>
        </w:rPr>
        <w:t> </w:t>
      </w:r>
      <w:r>
        <w:rPr>
          <w:spacing w:val="-4"/>
        </w:rPr>
        <w:t>với:</w:t>
      </w:r>
    </w:p>
    <w:p>
      <w:pPr>
        <w:pStyle w:val="ListParagraph"/>
        <w:numPr>
          <w:ilvl w:val="0"/>
          <w:numId w:val="5"/>
        </w:numPr>
        <w:tabs>
          <w:tab w:pos="1044" w:val="left" w:leader="none"/>
        </w:tabs>
        <w:spacing w:line="240" w:lineRule="auto" w:before="119" w:after="0"/>
        <w:ind w:left="152" w:right="675" w:firstLine="720"/>
        <w:jc w:val="both"/>
        <w:rPr>
          <w:sz w:val="28"/>
        </w:rPr>
      </w:pPr>
      <w:r>
        <w:rPr>
          <w:sz w:val="28"/>
        </w:rPr>
        <w:t>Võ Văn Th3 và Đặng Thị Diễm H không tham gia trộm cắp xe mô tô ba bánh biển</w:t>
      </w:r>
      <w:r>
        <w:rPr>
          <w:spacing w:val="-1"/>
          <w:sz w:val="28"/>
        </w:rPr>
        <w:t> </w:t>
      </w:r>
      <w:r>
        <w:rPr>
          <w:sz w:val="28"/>
        </w:rPr>
        <w:t>số 61L6-6868 cùng với Phạm</w:t>
      </w:r>
      <w:r>
        <w:rPr>
          <w:spacing w:val="-5"/>
          <w:sz w:val="28"/>
        </w:rPr>
        <w:t> </w:t>
      </w:r>
      <w:r>
        <w:rPr>
          <w:sz w:val="28"/>
        </w:rPr>
        <w:t>Minh C và Trần Văn C1 nên Cơ quan C sát điều tra – Công an huyện Chợ Mới không xử lý là đúng quy định của pháp </w:t>
      </w:r>
      <w:r>
        <w:rPr>
          <w:spacing w:val="-2"/>
          <w:sz w:val="28"/>
        </w:rPr>
        <w:t>luật.</w:t>
      </w:r>
    </w:p>
    <w:p>
      <w:pPr>
        <w:pStyle w:val="ListParagraph"/>
        <w:numPr>
          <w:ilvl w:val="0"/>
          <w:numId w:val="5"/>
        </w:numPr>
        <w:tabs>
          <w:tab w:pos="1051" w:val="left" w:leader="none"/>
        </w:tabs>
        <w:spacing w:line="240" w:lineRule="auto" w:before="121" w:after="0"/>
        <w:ind w:left="152" w:right="675" w:firstLine="720"/>
        <w:jc w:val="both"/>
        <w:rPr>
          <w:sz w:val="28"/>
        </w:rPr>
      </w:pPr>
      <w:r>
        <w:rPr>
          <w:sz w:val="28"/>
        </w:rPr>
        <w:t>Cao Phước Th và Nguyễn Thị Anh Th1 khi mua xe mô tô ba bánh biển số 61L6-6868 nhưng không biết giấy chứng nhận đăng ký xe là giả, không sử dụng giấy chứng nhận đăng ký xe để thực hiện hành vi trái pháp luật nên Cơ quan C sát điều tra – Công an huyện Chợ Mới không xử lý về hành vi “Sử dụng tài liệu giả của cơ quan, tổ chức” là phù hợp.</w:t>
      </w:r>
    </w:p>
    <w:p>
      <w:pPr>
        <w:pStyle w:val="BodyText"/>
        <w:spacing w:before="121"/>
        <w:ind w:left="152" w:right="675" w:firstLine="720"/>
      </w:pPr>
      <w:r>
        <w:rPr/>
        <w:t>[1.3] Tại phiên tòa, bị hại và một số người có quyền lợi, nghĩa vụ liên quan đến vụ án, người làm chứng vắng mặt không rõ lý do, mặc dù Tòa án đã tống đạt giấy triệu tập hợp lệ để tham gia phiên tòa. Xét thấy, sự vắng mặt của những người này không gây trở ngại đến việc xét xử giải quyết vụ án, mặt khác, những người này đã có lời khai trong quá trình điều tra, khi cần Th1ết Hội đồng xét</w:t>
      </w:r>
      <w:r>
        <w:rPr>
          <w:spacing w:val="-1"/>
        </w:rPr>
        <w:t> </w:t>
      </w:r>
      <w:r>
        <w:rPr/>
        <w:t>xử</w:t>
      </w:r>
      <w:r>
        <w:rPr>
          <w:spacing w:val="-3"/>
        </w:rPr>
        <w:t> </w:t>
      </w:r>
      <w:r>
        <w:rPr/>
        <w:t>sẽ công bố</w:t>
      </w:r>
      <w:r>
        <w:rPr>
          <w:spacing w:val="-1"/>
        </w:rPr>
        <w:t> </w:t>
      </w:r>
      <w:r>
        <w:rPr/>
        <w:t>lời khai của</w:t>
      </w:r>
      <w:r>
        <w:rPr>
          <w:spacing w:val="-1"/>
        </w:rPr>
        <w:t> </w:t>
      </w:r>
      <w:r>
        <w:rPr/>
        <w:t>họ tại phiên tòa.</w:t>
      </w:r>
      <w:r>
        <w:rPr>
          <w:spacing w:val="-1"/>
        </w:rPr>
        <w:t> </w:t>
      </w:r>
      <w:r>
        <w:rPr/>
        <w:t>Căn cứ Điều 292 và Điều 293 Bộ luật Tố tụng hình sự năm 2015, Hội đồng xét xử vẫn tiến hành xét xử vụ án.</w:t>
      </w:r>
    </w:p>
    <w:p>
      <w:pPr>
        <w:pStyle w:val="ListParagraph"/>
        <w:numPr>
          <w:ilvl w:val="0"/>
          <w:numId w:val="4"/>
        </w:numPr>
        <w:tabs>
          <w:tab w:pos="1270" w:val="left" w:leader="none"/>
        </w:tabs>
        <w:spacing w:line="240" w:lineRule="auto" w:before="120" w:after="0"/>
        <w:ind w:left="1269" w:right="0" w:hanging="397"/>
        <w:jc w:val="both"/>
        <w:rPr>
          <w:sz w:val="28"/>
        </w:rPr>
      </w:pPr>
      <w:r>
        <w:rPr>
          <w:sz w:val="28"/>
        </w:rPr>
        <w:t>Những</w:t>
      </w:r>
      <w:r>
        <w:rPr>
          <w:spacing w:val="-1"/>
          <w:sz w:val="28"/>
        </w:rPr>
        <w:t> </w:t>
      </w:r>
      <w:r>
        <w:rPr>
          <w:sz w:val="28"/>
        </w:rPr>
        <w:t>chứng cứ</w:t>
      </w:r>
      <w:r>
        <w:rPr>
          <w:spacing w:val="-6"/>
          <w:sz w:val="28"/>
        </w:rPr>
        <w:t> </w:t>
      </w:r>
      <w:r>
        <w:rPr>
          <w:sz w:val="28"/>
        </w:rPr>
        <w:t>xác</w:t>
      </w:r>
      <w:r>
        <w:rPr>
          <w:spacing w:val="-4"/>
          <w:sz w:val="28"/>
        </w:rPr>
        <w:t> </w:t>
      </w:r>
      <w:r>
        <w:rPr>
          <w:sz w:val="28"/>
        </w:rPr>
        <w:t>định</w:t>
      </w:r>
      <w:r>
        <w:rPr>
          <w:spacing w:val="-5"/>
          <w:sz w:val="28"/>
        </w:rPr>
        <w:t> </w:t>
      </w:r>
      <w:r>
        <w:rPr>
          <w:sz w:val="28"/>
        </w:rPr>
        <w:t>hành vi phạm</w:t>
      </w:r>
      <w:r>
        <w:rPr>
          <w:spacing w:val="-5"/>
          <w:sz w:val="28"/>
        </w:rPr>
        <w:t> </w:t>
      </w:r>
      <w:r>
        <w:rPr>
          <w:sz w:val="28"/>
        </w:rPr>
        <w:t>tội của</w:t>
      </w:r>
      <w:r>
        <w:rPr>
          <w:spacing w:val="-3"/>
          <w:sz w:val="28"/>
        </w:rPr>
        <w:t> </w:t>
      </w:r>
      <w:r>
        <w:rPr>
          <w:sz w:val="28"/>
        </w:rPr>
        <w:t>các</w:t>
      </w:r>
      <w:r>
        <w:rPr>
          <w:spacing w:val="-4"/>
          <w:sz w:val="28"/>
        </w:rPr>
        <w:t> </w:t>
      </w:r>
      <w:r>
        <w:rPr>
          <w:sz w:val="28"/>
        </w:rPr>
        <w:t>bị</w:t>
      </w:r>
      <w:r>
        <w:rPr>
          <w:spacing w:val="-1"/>
          <w:sz w:val="28"/>
        </w:rPr>
        <w:t> </w:t>
      </w:r>
      <w:r>
        <w:rPr>
          <w:spacing w:val="-4"/>
          <w:sz w:val="28"/>
        </w:rPr>
        <w:t>cáo:</w:t>
      </w:r>
    </w:p>
    <w:p>
      <w:pPr>
        <w:pStyle w:val="BodyText"/>
        <w:spacing w:before="120"/>
        <w:ind w:left="152" w:right="674" w:firstLine="720"/>
      </w:pPr>
      <w:r>
        <w:rPr/>
        <w:t>Lời nhận tội của các bị cáo tại phiên tòa hoàn toàn phù hợp với lời khai của các bị cáo trong giai đoạn điều tra; lời khai của bị cáo này đã chứng minh hành vi phạm tội của bị cáo khác và ngược lại; phù hợp lời khai của bị hại và người làm chứng về thời gian, địa điểm xảy ra vụ án và vật chứng được thu giữ; phù hợp biên bản khám nghiệm hiện trường ngày 08/12/2020, Bản kết luận định giá tài sản số 45/KL-HĐĐG.TTHS ngày 28/12/2020 của Hội đồng định giá tài sản trong tố tụng hình sự huyện Chợ Mới; Kết luận giám định số 04/KLGT- PC09(TL) ngày 25/02/2021 của Phòng kỹ thuật hình sự - Công an tỉnh An</w:t>
      </w:r>
      <w:r>
        <w:rPr>
          <w:spacing w:val="80"/>
        </w:rPr>
        <w:t> </w:t>
      </w:r>
      <w:r>
        <w:rPr/>
        <w:t>Giang và các tài liệu, chứng cứ khác có trong hồ sơ vụ án. Đã có đủ cơ sở kết luận: Vào khoảng 06 giờ 30 phút ngày 06/12/2020, khi bị cáo Phạm Minh C</w:t>
      </w:r>
      <w:r>
        <w:rPr>
          <w:spacing w:val="40"/>
        </w:rPr>
        <w:t> </w:t>
      </w:r>
      <w:r>
        <w:rPr/>
        <w:t>điều khiển xe mô tô ba bánh biển số 61L6-6868 của ông Cao Phước Th và bà Nguyễn</w:t>
      </w:r>
      <w:r>
        <w:rPr>
          <w:spacing w:val="-1"/>
        </w:rPr>
        <w:t> </w:t>
      </w:r>
      <w:r>
        <w:rPr/>
        <w:t>Thị</w:t>
      </w:r>
      <w:r>
        <w:rPr>
          <w:spacing w:val="-1"/>
        </w:rPr>
        <w:t> </w:t>
      </w:r>
      <w:r>
        <w:rPr/>
        <w:t>Anh</w:t>
      </w:r>
      <w:r>
        <w:rPr>
          <w:spacing w:val="-1"/>
        </w:rPr>
        <w:t> </w:t>
      </w:r>
      <w:r>
        <w:rPr/>
        <w:t>Th1</w:t>
      </w:r>
      <w:r>
        <w:rPr>
          <w:spacing w:val="-2"/>
        </w:rPr>
        <w:t> </w:t>
      </w:r>
      <w:r>
        <w:rPr/>
        <w:t>để</w:t>
      </w:r>
      <w:r>
        <w:rPr>
          <w:spacing w:val="-2"/>
        </w:rPr>
        <w:t> </w:t>
      </w:r>
      <w:r>
        <w:rPr/>
        <w:t>đi</w:t>
      </w:r>
      <w:r>
        <w:rPr>
          <w:spacing w:val="-3"/>
        </w:rPr>
        <w:t> </w:t>
      </w:r>
      <w:r>
        <w:rPr/>
        <w:t>giao</w:t>
      </w:r>
      <w:r>
        <w:rPr>
          <w:spacing w:val="-1"/>
        </w:rPr>
        <w:t> </w:t>
      </w:r>
      <w:r>
        <w:rPr/>
        <w:t>hàng</w:t>
      </w:r>
      <w:r>
        <w:rPr>
          <w:spacing w:val="-1"/>
        </w:rPr>
        <w:t> </w:t>
      </w:r>
      <w:r>
        <w:rPr/>
        <w:t>cho</w:t>
      </w:r>
      <w:r>
        <w:rPr>
          <w:spacing w:val="-4"/>
        </w:rPr>
        <w:t> </w:t>
      </w:r>
      <w:r>
        <w:rPr/>
        <w:t>cửa</w:t>
      </w:r>
      <w:r>
        <w:rPr>
          <w:spacing w:val="-1"/>
        </w:rPr>
        <w:t> </w:t>
      </w:r>
      <w:r>
        <w:rPr/>
        <w:t>hàng</w:t>
      </w:r>
      <w:r>
        <w:rPr>
          <w:spacing w:val="-1"/>
        </w:rPr>
        <w:t> </w:t>
      </w:r>
      <w:r>
        <w:rPr/>
        <w:t>“Th</w:t>
      </w:r>
      <w:r>
        <w:rPr>
          <w:spacing w:val="-1"/>
        </w:rPr>
        <w:t> </w:t>
      </w:r>
      <w:r>
        <w:rPr/>
        <w:t>Th1”</w:t>
      </w:r>
      <w:r>
        <w:rPr>
          <w:spacing w:val="-1"/>
        </w:rPr>
        <w:t> </w:t>
      </w:r>
      <w:r>
        <w:rPr/>
        <w:t>do</w:t>
      </w:r>
      <w:r>
        <w:rPr>
          <w:spacing w:val="-1"/>
        </w:rPr>
        <w:t> </w:t>
      </w:r>
      <w:r>
        <w:rPr/>
        <w:t>ông</w:t>
      </w:r>
      <w:r>
        <w:rPr>
          <w:spacing w:val="-1"/>
        </w:rPr>
        <w:t> </w:t>
      </w:r>
      <w:r>
        <w:rPr/>
        <w:t>Th,</w:t>
      </w:r>
      <w:r>
        <w:rPr>
          <w:spacing w:val="-2"/>
        </w:rPr>
        <w:t> </w:t>
      </w:r>
      <w:r>
        <w:rPr/>
        <w:t>bà</w:t>
      </w:r>
      <w:r>
        <w:rPr>
          <w:spacing w:val="-2"/>
        </w:rPr>
        <w:t> </w:t>
      </w:r>
      <w:r>
        <w:rPr/>
        <w:t>Th1 làm</w:t>
      </w:r>
      <w:r>
        <w:rPr>
          <w:spacing w:val="-5"/>
        </w:rPr>
        <w:t> </w:t>
      </w:r>
      <w:r>
        <w:rPr/>
        <w:t>chủ thì bị Đội Cảnh sát giao thông - trật tự Công an huyện Chợ Mới</w:t>
      </w:r>
      <w:r>
        <w:rPr>
          <w:spacing w:val="-1"/>
        </w:rPr>
        <w:t> </w:t>
      </w:r>
      <w:r>
        <w:rPr/>
        <w:t>tạm</w:t>
      </w:r>
      <w:r>
        <w:rPr>
          <w:spacing w:val="-5"/>
        </w:rPr>
        <w:t> </w:t>
      </w:r>
      <w:r>
        <w:rPr/>
        <w:t>giữ xe mô tô ba bánh biển số 61L6-6868 do vi phạm hành chính trong lĩnh vực giao thông đường bộ. Sau khi biết xe mô tô biển số 61L6-6868 đang được tạm</w:t>
      </w:r>
      <w:r>
        <w:rPr>
          <w:spacing w:val="-3"/>
        </w:rPr>
        <w:t> </w:t>
      </w:r>
      <w:r>
        <w:rPr/>
        <w:t>giữ tại</w:t>
      </w:r>
    </w:p>
    <w:p>
      <w:pPr>
        <w:spacing w:after="0"/>
        <w:sectPr>
          <w:headerReference w:type="default" r:id="rId9"/>
          <w:pgSz w:w="11910" w:h="16840"/>
          <w:pgMar w:header="569" w:footer="0" w:top="1040" w:bottom="280" w:left="980" w:right="1020"/>
        </w:sectPr>
      </w:pPr>
    </w:p>
    <w:p>
      <w:pPr>
        <w:pStyle w:val="BodyText"/>
        <w:spacing w:before="79"/>
        <w:ind w:right="107"/>
      </w:pPr>
      <w:r>
        <w:rPr/>
        <w:t>khu viên của Ủy ban nhân dân thị trấn Mỹ Luông, huyện Chợ Mới, tỉnh An Giang để chờ xử lý, do muốn lấy lại xe mô tô biển số 61L6-6868 để trả lại cho ông Th, bà Th1, khoảng 22 giờ ngày 07/12/2020, bị cáo Phạm Minh C và bị cáo Trần</w:t>
      </w:r>
      <w:r>
        <w:rPr>
          <w:spacing w:val="13"/>
        </w:rPr>
        <w:t> </w:t>
      </w:r>
      <w:r>
        <w:rPr/>
        <w:t>Văn</w:t>
      </w:r>
      <w:r>
        <w:rPr>
          <w:spacing w:val="13"/>
        </w:rPr>
        <w:t> </w:t>
      </w:r>
      <w:r>
        <w:rPr/>
        <w:t>C1</w:t>
      </w:r>
      <w:r>
        <w:rPr>
          <w:spacing w:val="12"/>
        </w:rPr>
        <w:t> </w:t>
      </w:r>
      <w:r>
        <w:rPr/>
        <w:t>đã</w:t>
      </w:r>
      <w:r>
        <w:rPr>
          <w:spacing w:val="13"/>
        </w:rPr>
        <w:t> </w:t>
      </w:r>
      <w:r>
        <w:rPr/>
        <w:t>có</w:t>
      </w:r>
      <w:r>
        <w:rPr>
          <w:spacing w:val="11"/>
        </w:rPr>
        <w:t> </w:t>
      </w:r>
      <w:r>
        <w:rPr/>
        <w:t>hành</w:t>
      </w:r>
      <w:r>
        <w:rPr>
          <w:spacing w:val="13"/>
        </w:rPr>
        <w:t> </w:t>
      </w:r>
      <w:r>
        <w:rPr/>
        <w:t>vi</w:t>
      </w:r>
      <w:r>
        <w:rPr>
          <w:spacing w:val="11"/>
        </w:rPr>
        <w:t> </w:t>
      </w:r>
      <w:r>
        <w:rPr/>
        <w:t>lén</w:t>
      </w:r>
      <w:r>
        <w:rPr>
          <w:spacing w:val="11"/>
        </w:rPr>
        <w:t> </w:t>
      </w:r>
      <w:r>
        <w:rPr/>
        <w:t>lút</w:t>
      </w:r>
      <w:r>
        <w:rPr>
          <w:spacing w:val="13"/>
        </w:rPr>
        <w:t> </w:t>
      </w:r>
      <w:r>
        <w:rPr/>
        <w:t>chiếm đoạt</w:t>
      </w:r>
      <w:r>
        <w:rPr>
          <w:spacing w:val="14"/>
        </w:rPr>
        <w:t> </w:t>
      </w:r>
      <w:r>
        <w:rPr/>
        <w:t>mô</w:t>
      </w:r>
      <w:r>
        <w:rPr>
          <w:spacing w:val="13"/>
        </w:rPr>
        <w:t> </w:t>
      </w:r>
      <w:r>
        <w:rPr/>
        <w:t>tô</w:t>
      </w:r>
      <w:r>
        <w:rPr>
          <w:spacing w:val="15"/>
        </w:rPr>
        <w:t> </w:t>
      </w:r>
      <w:r>
        <w:rPr/>
        <w:t>biển</w:t>
      </w:r>
      <w:r>
        <w:rPr>
          <w:spacing w:val="13"/>
        </w:rPr>
        <w:t> </w:t>
      </w:r>
      <w:r>
        <w:rPr/>
        <w:t>số</w:t>
      </w:r>
      <w:r>
        <w:rPr>
          <w:spacing w:val="13"/>
        </w:rPr>
        <w:t> </w:t>
      </w:r>
      <w:r>
        <w:rPr/>
        <w:t>61L6-6868,</w:t>
      </w:r>
      <w:r>
        <w:rPr>
          <w:spacing w:val="12"/>
        </w:rPr>
        <w:t> </w:t>
      </w:r>
      <w:r>
        <w:rPr/>
        <w:t>trị</w:t>
      </w:r>
      <w:r>
        <w:rPr>
          <w:spacing w:val="13"/>
        </w:rPr>
        <w:t> </w:t>
      </w:r>
      <w:r>
        <w:rPr/>
        <w:t>giá</w:t>
      </w:r>
    </w:p>
    <w:p>
      <w:pPr>
        <w:pStyle w:val="BodyText"/>
        <w:spacing w:before="1"/>
        <w:ind w:right="107"/>
      </w:pPr>
      <w:r>
        <w:rPr/>
        <w:t>6.000.000 đồng mà Công an huyện Chợ Mới đang có trách nhiệm quản lý theo thủ tục hành chính.</w:t>
      </w:r>
    </w:p>
    <w:p>
      <w:pPr>
        <w:pStyle w:val="BodyText"/>
        <w:ind w:right="105" w:firstLine="719"/>
      </w:pPr>
      <w:r>
        <w:rPr/>
        <w:t>Căn cứ vào quy định của Bộ luật Hình sự, hành vi của bị cáo Phạm Minh C và bị cáo Trần Văn C1 đã đủ yếu tố cấu thành tội “Trộm cắp tài sản”, tội</w:t>
      </w:r>
      <w:r>
        <w:rPr>
          <w:spacing w:val="80"/>
        </w:rPr>
        <w:t> </w:t>
      </w:r>
      <w:r>
        <w:rPr/>
        <w:t>phạm và hình phạt được quy định tại khoản 1 Điều 173 Bộ luật Hình sự năm 2015 đã được sửa đổi, bổ sung năm 2017. Do đó, Cáo trạng của Viện kiểm sát nhân dân huyện Chợ Mới, tỉnh An Giang đã truy tố bị cáo Phạm Minh C và bị cáo Trần Văn C1 về tội danh và Điều luật đã viện dẫn là hoàn toàn có căn cứ, đúng người, đúng tội và đúng quy định của pháp luật.</w:t>
      </w:r>
    </w:p>
    <w:p>
      <w:pPr>
        <w:pStyle w:val="ListParagraph"/>
        <w:numPr>
          <w:ilvl w:val="0"/>
          <w:numId w:val="4"/>
        </w:numPr>
        <w:tabs>
          <w:tab w:pos="1850" w:val="left" w:leader="none"/>
        </w:tabs>
        <w:spacing w:line="240" w:lineRule="auto" w:before="123" w:after="0"/>
        <w:ind w:left="722" w:right="107" w:firstLine="719"/>
        <w:jc w:val="both"/>
        <w:rPr>
          <w:sz w:val="28"/>
        </w:rPr>
      </w:pPr>
      <w:r>
        <w:rPr>
          <w:sz w:val="28"/>
        </w:rPr>
        <w:t>Về tính chất, mức độ nghiêm trọng của hành vi phạm tội, các tình tiết giảm nhẹ, tăng nặng trách nhiệm hình sự đối với các bị cáo:</w:t>
      </w:r>
    </w:p>
    <w:p>
      <w:pPr>
        <w:pStyle w:val="BodyText"/>
        <w:ind w:right="105" w:firstLine="719"/>
      </w:pPr>
      <w:r>
        <w:rPr/>
        <w:t>Quyền sở hữu và quyền khác đối với tài sản của cá nhân, tổ chức được pháp luật ghi nhận và bảo vệ. Những ai có hành vi xâm phạm đến quyền sở hữu và quyền khác đối với tài sản của người khác một cách trái pháp luật, đáp ứng đầy đủ quy định của pháp luật hình sự sẽ bị áp dụng biện pháp chế tài nghiêm khắc nhất, là hình phạt.</w:t>
      </w:r>
    </w:p>
    <w:p>
      <w:pPr>
        <w:pStyle w:val="BodyText"/>
        <w:spacing w:before="121"/>
        <w:ind w:right="107" w:firstLine="719"/>
      </w:pPr>
      <w:r>
        <w:rPr/>
        <w:t>Trong vụ án,</w:t>
      </w:r>
      <w:r>
        <w:rPr>
          <w:spacing w:val="-1"/>
        </w:rPr>
        <w:t> </w:t>
      </w:r>
      <w:r>
        <w:rPr/>
        <w:t>các</w:t>
      </w:r>
      <w:r>
        <w:rPr>
          <w:spacing w:val="-1"/>
        </w:rPr>
        <w:t> </w:t>
      </w:r>
      <w:r>
        <w:rPr/>
        <w:t>bị cáo cùng nhau thực</w:t>
      </w:r>
      <w:r>
        <w:rPr>
          <w:spacing w:val="-1"/>
        </w:rPr>
        <w:t> </w:t>
      </w:r>
      <w:r>
        <w:rPr/>
        <w:t>hiện hành vi lén lút chiếm</w:t>
      </w:r>
      <w:r>
        <w:rPr>
          <w:spacing w:val="-5"/>
        </w:rPr>
        <w:t> </w:t>
      </w:r>
      <w:r>
        <w:rPr/>
        <w:t>đoạt</w:t>
      </w:r>
      <w:r>
        <w:rPr>
          <w:spacing w:val="-1"/>
        </w:rPr>
        <w:t> </w:t>
      </w:r>
      <w:r>
        <w:rPr/>
        <w:t>tài sản của người khác nên thuộc trường hợp đồng phạm. Tuy nhiên, các bị cáo không có sự câu kết chặt chẽ nên chỉ là đồng phạm giản đơn nhưng cũng cần phân hóa hành vi, vai trò của từng bị cáo để khi quyết định có mức hình phạt tương xứng với hành vi phạm tội của từng bị cáo.</w:t>
      </w:r>
    </w:p>
    <w:p>
      <w:pPr>
        <w:pStyle w:val="BodyText"/>
        <w:spacing w:before="118"/>
        <w:ind w:right="104" w:firstLine="719"/>
      </w:pPr>
      <w:r>
        <w:rPr/>
        <w:t>Đầu tiên là bị cáo Phạm Minh C, bản thân bị cáo là người lớn tuổi hơn bị cáo Trần Văn C1, bị cáo hoàn toàn nhận thức được hành vi nào là đúng, hành vi nào là sai. Lẽ ra, bị cáo phải nghiêm chỉnh chấp hành pháp luật để trở thành</w:t>
      </w:r>
      <w:r>
        <w:rPr>
          <w:spacing w:val="40"/>
        </w:rPr>
        <w:t> </w:t>
      </w:r>
      <w:r>
        <w:rPr/>
        <w:t>công dân tốt, có ít cho gia đình, xã hội và làm tấm gương tốt để nuôi dạy con</w:t>
      </w:r>
      <w:r>
        <w:rPr>
          <w:spacing w:val="40"/>
        </w:rPr>
        <w:t> </w:t>
      </w:r>
      <w:r>
        <w:rPr/>
        <w:t>cái. Nhưng bị cáo không làm được điều đó, chỉ vì muốn lấy lại xe mô tô biển số 61L6-6868 đang bị Công an huyện Chợ Mới tạm</w:t>
      </w:r>
      <w:r>
        <w:rPr>
          <w:spacing w:val="-2"/>
        </w:rPr>
        <w:t> </w:t>
      </w:r>
      <w:r>
        <w:rPr/>
        <w:t>giữ do vi phạm luật giao thông đường bộ để trả cho chủ pH tiện, bị cáo đã bất chấp pháp luật, lôi kéo bị cáo Trần Văn C1 thực hiện hành vi vi phạm pháp luật. Khi biết xe mô tô ba bánh biển số 61L6-6868 đang bị tạm giữ tại khuôn viên của Ủy ban nhân dân thị trấn Mỹ Luông, bị cáo lợi dụng đêm khuya, vắng người, vào thời điểm Ủy ban nhân dân và Công an thị trấn Mỹ</w:t>
      </w:r>
      <w:r>
        <w:rPr>
          <w:spacing w:val="-3"/>
        </w:rPr>
        <w:t> </w:t>
      </w:r>
      <w:r>
        <w:rPr/>
        <w:t>Luông không có người trực,</w:t>
      </w:r>
      <w:r>
        <w:rPr>
          <w:spacing w:val="-2"/>
        </w:rPr>
        <w:t> </w:t>
      </w:r>
      <w:r>
        <w:rPr/>
        <w:t>bị cáo chủ động rủ rê bị cáo Trần Văn C1 lén lút đi vào khuôn viên của Ủy ban nhân dân thị trấn Mỹ Luông, huyện Chợ Mới, tỉnh An Giang để chiếm đoạt tài sản. Để chiếm đoạt được tài sản, bị cáo là người cầm lái điều khiển xe mô tô ba bánh biển số 61L6- 6868 để bị cáo Trần Văn C1 đẩy xe ra khỏi khuôn viên của Ủy ban nhân dân thị trấn Mỹ Luông, khi ra đến đường tỉnh lộ 942, bị cáo tiếp tục là người cầm lái điều</w:t>
      </w:r>
      <w:r>
        <w:rPr>
          <w:spacing w:val="19"/>
        </w:rPr>
        <w:t> </w:t>
      </w:r>
      <w:r>
        <w:rPr/>
        <w:t>khiển</w:t>
      </w:r>
      <w:r>
        <w:rPr>
          <w:spacing w:val="20"/>
        </w:rPr>
        <w:t> </w:t>
      </w:r>
      <w:r>
        <w:rPr/>
        <w:t>xe</w:t>
      </w:r>
      <w:r>
        <w:rPr>
          <w:spacing w:val="22"/>
        </w:rPr>
        <w:t> </w:t>
      </w:r>
      <w:r>
        <w:rPr/>
        <w:t>mô</w:t>
      </w:r>
      <w:r>
        <w:rPr>
          <w:spacing w:val="22"/>
        </w:rPr>
        <w:t> </w:t>
      </w:r>
      <w:r>
        <w:rPr/>
        <w:t>tô</w:t>
      </w:r>
      <w:r>
        <w:rPr>
          <w:spacing w:val="19"/>
        </w:rPr>
        <w:t> </w:t>
      </w:r>
      <w:r>
        <w:rPr/>
        <w:t>ba</w:t>
      </w:r>
      <w:r>
        <w:rPr>
          <w:spacing w:val="19"/>
        </w:rPr>
        <w:t> </w:t>
      </w:r>
      <w:r>
        <w:rPr/>
        <w:t>bánh</w:t>
      </w:r>
      <w:r>
        <w:rPr>
          <w:spacing w:val="23"/>
        </w:rPr>
        <w:t> </w:t>
      </w:r>
      <w:r>
        <w:rPr/>
        <w:t>để</w:t>
      </w:r>
      <w:r>
        <w:rPr>
          <w:spacing w:val="19"/>
        </w:rPr>
        <w:t> </w:t>
      </w:r>
      <w:r>
        <w:rPr/>
        <w:t>bị</w:t>
      </w:r>
      <w:r>
        <w:rPr>
          <w:spacing w:val="22"/>
        </w:rPr>
        <w:t> </w:t>
      </w:r>
      <w:r>
        <w:rPr/>
        <w:t>cáo</w:t>
      </w:r>
      <w:r>
        <w:rPr>
          <w:spacing w:val="24"/>
        </w:rPr>
        <w:t> </w:t>
      </w:r>
      <w:r>
        <w:rPr/>
        <w:t>C1</w:t>
      </w:r>
      <w:r>
        <w:rPr>
          <w:spacing w:val="22"/>
        </w:rPr>
        <w:t> </w:t>
      </w:r>
      <w:r>
        <w:rPr/>
        <w:t>điều</w:t>
      </w:r>
      <w:r>
        <w:rPr>
          <w:spacing w:val="22"/>
        </w:rPr>
        <w:t> </w:t>
      </w:r>
      <w:r>
        <w:rPr/>
        <w:t>khiển</w:t>
      </w:r>
      <w:r>
        <w:rPr>
          <w:spacing w:val="22"/>
        </w:rPr>
        <w:t> </w:t>
      </w:r>
      <w:r>
        <w:rPr/>
        <w:t>xe</w:t>
      </w:r>
      <w:r>
        <w:rPr>
          <w:spacing w:val="23"/>
        </w:rPr>
        <w:t> </w:t>
      </w:r>
      <w:r>
        <w:rPr/>
        <w:t>mô</w:t>
      </w:r>
      <w:r>
        <w:rPr>
          <w:spacing w:val="22"/>
        </w:rPr>
        <w:t> </w:t>
      </w:r>
      <w:r>
        <w:rPr/>
        <w:t>tô</w:t>
      </w:r>
      <w:r>
        <w:rPr>
          <w:spacing w:val="22"/>
        </w:rPr>
        <w:t> </w:t>
      </w:r>
      <w:r>
        <w:rPr/>
        <w:t>biển</w:t>
      </w:r>
      <w:r>
        <w:rPr>
          <w:spacing w:val="22"/>
        </w:rPr>
        <w:t> </w:t>
      </w:r>
      <w:r>
        <w:rPr/>
        <w:t>số</w:t>
      </w:r>
      <w:r>
        <w:rPr>
          <w:spacing w:val="19"/>
        </w:rPr>
        <w:t> </w:t>
      </w:r>
      <w:r>
        <w:rPr/>
        <w:t>67M5-</w:t>
      </w:r>
    </w:p>
    <w:p>
      <w:pPr>
        <w:spacing w:after="0"/>
        <w:sectPr>
          <w:headerReference w:type="default" r:id="rId10"/>
          <w:pgSz w:w="11910" w:h="16840"/>
          <w:pgMar w:header="569" w:footer="0" w:top="1040" w:bottom="280" w:left="980" w:right="1020"/>
        </w:sectPr>
      </w:pPr>
    </w:p>
    <w:p>
      <w:pPr>
        <w:pStyle w:val="BodyText"/>
        <w:spacing w:line="242" w:lineRule="auto" w:before="79"/>
        <w:ind w:left="152" w:right="679"/>
      </w:pPr>
      <w:r>
        <w:rPr/>
        <w:t>2009 và dùng chân đẩy phía sau xe mô tô ba bánh đi được khoảng 500m thì bị phát hiện.</w:t>
      </w:r>
    </w:p>
    <w:p>
      <w:pPr>
        <w:pStyle w:val="BodyText"/>
        <w:spacing w:before="115"/>
        <w:ind w:left="152" w:right="673" w:firstLine="720"/>
      </w:pPr>
      <w:r>
        <w:rPr/>
        <w:t>Đối với bị cáo Trần Văn C1, bị cáo là người có đầy đủ năng lực trách nhiệm hình sự, bị cáo hoàn toàn nhận thức được hành vi nào là sai, hành vi nào là vi phạm pháp luật. Lẽ ra, khi biết bị cáo C có ý định lén lút chiếm đoạt xe mô tô ba bánh biển số 61L6-6868 thì bị cáo phải kiên quyết khuyên ngăn giống như Võ Văn Th3, Đặng Thị Diễm H và bản thân của bị cáo trong lúc uống rượu tại quán “22 giờ” vì chính bị cáo cũng nhận thức được đây là hành vi vi phạm pháp luật. Không làm</w:t>
      </w:r>
      <w:r>
        <w:rPr>
          <w:spacing w:val="-2"/>
        </w:rPr>
        <w:t> </w:t>
      </w:r>
      <w:r>
        <w:rPr/>
        <w:t>được điều này, sau khi uống rượu, bị cáo đã đồng ý cùng bị cáo C thực</w:t>
      </w:r>
      <w:r>
        <w:rPr>
          <w:spacing w:val="-2"/>
        </w:rPr>
        <w:t> </w:t>
      </w:r>
      <w:r>
        <w:rPr/>
        <w:t>hiện tội phạm. Sau đó,</w:t>
      </w:r>
      <w:r>
        <w:rPr>
          <w:spacing w:val="-1"/>
        </w:rPr>
        <w:t> </w:t>
      </w:r>
      <w:r>
        <w:rPr/>
        <w:t>bị cáo cùng bị cáo C</w:t>
      </w:r>
      <w:r>
        <w:rPr>
          <w:spacing w:val="-1"/>
        </w:rPr>
        <w:t> </w:t>
      </w:r>
      <w:r>
        <w:rPr/>
        <w:t>lén</w:t>
      </w:r>
      <w:r>
        <w:rPr>
          <w:spacing w:val="-1"/>
        </w:rPr>
        <w:t> </w:t>
      </w:r>
      <w:r>
        <w:rPr/>
        <w:t>lút đi vào khuôn viên của Ủy ban nhân dân thị trấn Mỹ Luông, huyện Chợ Mới, tỉnh An Giang để chiếm đoạt tài sản. Bị cáo là người đẩy phía sau xe mô tô ba bánh biển số 61L6-6868 đang bị tạm giữ để bị cáo C điều khiển xe ra khỏi khuôn viên của Ủy ban nhân dân thị trấn Mỹ Luông; khi ra đến đường tỉnh lộ 942, bị cáo tiếp tục điều khiển xe mô tô biển số 67M5-2009 và dùng chân đẩy phía sau xe mô tô ba bánh để bị cáo C điều khiển xe này đi nhằm chiếm đoạt tài sản.</w:t>
      </w:r>
    </w:p>
    <w:p>
      <w:pPr>
        <w:pStyle w:val="BodyText"/>
        <w:spacing w:before="120"/>
        <w:ind w:left="152" w:right="670" w:firstLine="720"/>
      </w:pPr>
      <w:r>
        <w:rPr/>
        <w:t>Hành vi của các bị cáo là nguy hiểm cho xã hội, trực tiếp xâm phạm đến quyền quản lý đối với tài sản của bị hại một cách trái pháp luật, ảnh hưởng xấu đến tình hình an ninh, trật tự tại địa pH. Do đó, cần phải có một mức hình phạt nghiêm, tương xứng hành vi, vai trò của từng bị cáo mới có tác dụng giáo dục, cải tạo các bị cáo và răn đe, phòng ngừa chung cho xã hội. Do tính chất, mức độ phạm tội và vai trò của bị cáo Trần Văn C1 trong việc thực hiện hành vi phạm</w:t>
      </w:r>
      <w:r>
        <w:rPr>
          <w:spacing w:val="40"/>
        </w:rPr>
        <w:t> </w:t>
      </w:r>
      <w:r>
        <w:rPr/>
        <w:t>tội thấp hơn bị cáo Phạm Minh C nên mức hình phạt của bị cáo Trần Văn C1 thấp hơn bị cáo Phạm Minh C.</w:t>
      </w:r>
    </w:p>
    <w:p>
      <w:pPr>
        <w:pStyle w:val="BodyText"/>
        <w:spacing w:before="120"/>
        <w:ind w:left="152" w:right="675" w:firstLine="720"/>
      </w:pPr>
      <w:r>
        <w:rPr/>
        <w:t>Tuy nhiên, Hội đồng xét xử có xem xét: Các bị cáo xuất thân từ thành phần nhân dân lao động nghèo, học thức thấp, có nhân thân tốt, chưa có tiền án, tiền sự; phạm tội lần đầu và thuộc trường hợp ít nghiêm trọng; trong quá trình điều tra và tại phiên tòa, đã thành khẩn khai báo, tỏ rõ thái độ ăn năn, hối cải đối với hành vi vi phạm</w:t>
      </w:r>
      <w:r>
        <w:rPr>
          <w:spacing w:val="-1"/>
        </w:rPr>
        <w:t> </w:t>
      </w:r>
      <w:r>
        <w:rPr/>
        <w:t>của bản thân; sau khi phạm</w:t>
      </w:r>
      <w:r>
        <w:rPr>
          <w:spacing w:val="-1"/>
        </w:rPr>
        <w:t> </w:t>
      </w:r>
      <w:r>
        <w:rPr/>
        <w:t>tội đã đến Cơ quan công an đầu thú. Đây</w:t>
      </w:r>
      <w:r>
        <w:rPr>
          <w:spacing w:val="-2"/>
        </w:rPr>
        <w:t> </w:t>
      </w:r>
      <w:r>
        <w:rPr/>
        <w:t>là những tình tiết giảm</w:t>
      </w:r>
      <w:r>
        <w:rPr>
          <w:spacing w:val="-4"/>
        </w:rPr>
        <w:t> </w:t>
      </w:r>
      <w:r>
        <w:rPr/>
        <w:t>nhẹ trách nhiệm</w:t>
      </w:r>
      <w:r>
        <w:rPr>
          <w:spacing w:val="-4"/>
        </w:rPr>
        <w:t> </w:t>
      </w:r>
      <w:r>
        <w:rPr/>
        <w:t>hình sự được quy</w:t>
      </w:r>
      <w:r>
        <w:rPr>
          <w:spacing w:val="-3"/>
        </w:rPr>
        <w:t> </w:t>
      </w:r>
      <w:r>
        <w:rPr/>
        <w:t>định tại điểm i, s khoản 1 và khoản 2 Điều 51 Bộ luật Hình sự năm 2015 đã được sửa đổi, bổ sung năm</w:t>
      </w:r>
      <w:r>
        <w:rPr>
          <w:spacing w:val="-6"/>
        </w:rPr>
        <w:t> </w:t>
      </w:r>
      <w:r>
        <w:rPr/>
        <w:t>2017 mà</w:t>
      </w:r>
      <w:r>
        <w:rPr>
          <w:spacing w:val="-1"/>
        </w:rPr>
        <w:t> </w:t>
      </w:r>
      <w:r>
        <w:rPr/>
        <w:t>Hội</w:t>
      </w:r>
      <w:r>
        <w:rPr>
          <w:spacing w:val="-3"/>
        </w:rPr>
        <w:t> </w:t>
      </w:r>
      <w:r>
        <w:rPr/>
        <w:t>đồng xét xử</w:t>
      </w:r>
      <w:r>
        <w:rPr>
          <w:spacing w:val="-5"/>
        </w:rPr>
        <w:t> </w:t>
      </w:r>
      <w:r>
        <w:rPr/>
        <w:t>xem</w:t>
      </w:r>
      <w:r>
        <w:rPr>
          <w:spacing w:val="-6"/>
        </w:rPr>
        <w:t> </w:t>
      </w:r>
      <w:r>
        <w:rPr/>
        <w:t>xét áp</w:t>
      </w:r>
      <w:r>
        <w:rPr>
          <w:spacing w:val="-3"/>
        </w:rPr>
        <w:t> </w:t>
      </w:r>
      <w:r>
        <w:rPr/>
        <w:t>dụng</w:t>
      </w:r>
      <w:r>
        <w:rPr>
          <w:spacing w:val="-1"/>
        </w:rPr>
        <w:t> </w:t>
      </w:r>
      <w:r>
        <w:rPr/>
        <w:t>để</w:t>
      </w:r>
      <w:r>
        <w:rPr>
          <w:spacing w:val="-2"/>
        </w:rPr>
        <w:t> </w:t>
      </w:r>
      <w:r>
        <w:rPr/>
        <w:t>giảm</w:t>
      </w:r>
      <w:r>
        <w:rPr>
          <w:spacing w:val="-6"/>
        </w:rPr>
        <w:t> </w:t>
      </w:r>
      <w:r>
        <w:rPr/>
        <w:t>nhẹ</w:t>
      </w:r>
      <w:r>
        <w:rPr>
          <w:spacing w:val="-1"/>
        </w:rPr>
        <w:t> </w:t>
      </w:r>
      <w:r>
        <w:rPr/>
        <w:t>một phần</w:t>
      </w:r>
      <w:r>
        <w:rPr>
          <w:spacing w:val="-4"/>
        </w:rPr>
        <w:t> </w:t>
      </w:r>
      <w:r>
        <w:rPr/>
        <w:t>hình phạt cho các bị cáo.</w:t>
      </w:r>
    </w:p>
    <w:p>
      <w:pPr>
        <w:pStyle w:val="BodyText"/>
        <w:spacing w:before="122"/>
        <w:ind w:left="152" w:right="678" w:firstLine="720"/>
      </w:pPr>
      <w:r>
        <w:rPr/>
        <w:t>Về</w:t>
      </w:r>
      <w:r>
        <w:rPr>
          <w:spacing w:val="-3"/>
        </w:rPr>
        <w:t> </w:t>
      </w:r>
      <w:r>
        <w:rPr/>
        <w:t>hình</w:t>
      </w:r>
      <w:r>
        <w:rPr>
          <w:spacing w:val="-1"/>
        </w:rPr>
        <w:t> </w:t>
      </w:r>
      <w:r>
        <w:rPr/>
        <w:t>phạt</w:t>
      </w:r>
      <w:r>
        <w:rPr>
          <w:spacing w:val="-1"/>
        </w:rPr>
        <w:t> </w:t>
      </w:r>
      <w:r>
        <w:rPr/>
        <w:t>bổ</w:t>
      </w:r>
      <w:r>
        <w:rPr>
          <w:spacing w:val="-1"/>
        </w:rPr>
        <w:t> </w:t>
      </w:r>
      <w:r>
        <w:rPr/>
        <w:t>sung:</w:t>
      </w:r>
      <w:r>
        <w:rPr>
          <w:spacing w:val="-2"/>
        </w:rPr>
        <w:t> </w:t>
      </w:r>
      <w:r>
        <w:rPr/>
        <w:t>Do</w:t>
      </w:r>
      <w:r>
        <w:rPr>
          <w:spacing w:val="-2"/>
        </w:rPr>
        <w:t> </w:t>
      </w:r>
      <w:r>
        <w:rPr/>
        <w:t>các</w:t>
      </w:r>
      <w:r>
        <w:rPr>
          <w:spacing w:val="-2"/>
        </w:rPr>
        <w:t> </w:t>
      </w:r>
      <w:r>
        <w:rPr/>
        <w:t>b</w:t>
      </w:r>
      <w:r>
        <w:rPr>
          <w:color w:val="131722"/>
        </w:rPr>
        <w:t>ị</w:t>
      </w:r>
      <w:r>
        <w:rPr>
          <w:color w:val="131722"/>
          <w:spacing w:val="-2"/>
        </w:rPr>
        <w:t> </w:t>
      </w:r>
      <w:r>
        <w:rPr>
          <w:color w:val="131722"/>
        </w:rPr>
        <w:t>cáo</w:t>
      </w:r>
      <w:r>
        <w:rPr>
          <w:color w:val="131722"/>
          <w:spacing w:val="-1"/>
        </w:rPr>
        <w:t> </w:t>
      </w:r>
      <w:r>
        <w:rPr>
          <w:color w:val="131722"/>
        </w:rPr>
        <w:t>có</w:t>
      </w:r>
      <w:r>
        <w:rPr>
          <w:color w:val="131722"/>
          <w:spacing w:val="-1"/>
        </w:rPr>
        <w:t> </w:t>
      </w:r>
      <w:r>
        <w:rPr>
          <w:color w:val="131722"/>
        </w:rPr>
        <w:t>hoàng</w:t>
      </w:r>
      <w:r>
        <w:rPr>
          <w:color w:val="131722"/>
          <w:spacing w:val="-1"/>
        </w:rPr>
        <w:t> </w:t>
      </w:r>
      <w:r>
        <w:rPr>
          <w:color w:val="131722"/>
        </w:rPr>
        <w:t>cảnh</w:t>
      </w:r>
      <w:r>
        <w:rPr>
          <w:color w:val="131722"/>
          <w:spacing w:val="-2"/>
        </w:rPr>
        <w:t> </w:t>
      </w:r>
      <w:r>
        <w:rPr>
          <w:color w:val="131722"/>
        </w:rPr>
        <w:t>gia</w:t>
      </w:r>
      <w:r>
        <w:rPr>
          <w:color w:val="131722"/>
          <w:spacing w:val="-2"/>
        </w:rPr>
        <w:t> </w:t>
      </w:r>
      <w:r>
        <w:rPr>
          <w:color w:val="131722"/>
        </w:rPr>
        <w:t>đình</w:t>
      </w:r>
      <w:r>
        <w:rPr>
          <w:color w:val="131722"/>
          <w:spacing w:val="-1"/>
        </w:rPr>
        <w:t> </w:t>
      </w:r>
      <w:r>
        <w:rPr>
          <w:color w:val="131722"/>
        </w:rPr>
        <w:t>khó</w:t>
      </w:r>
      <w:r>
        <w:rPr>
          <w:color w:val="131722"/>
          <w:spacing w:val="-1"/>
        </w:rPr>
        <w:t> </w:t>
      </w:r>
      <w:r>
        <w:rPr>
          <w:color w:val="131722"/>
        </w:rPr>
        <w:t>khăn,</w:t>
      </w:r>
      <w:r>
        <w:rPr>
          <w:color w:val="131722"/>
          <w:spacing w:val="-3"/>
        </w:rPr>
        <w:t> </w:t>
      </w:r>
      <w:r>
        <w:rPr>
          <w:color w:val="131722"/>
        </w:rPr>
        <w:t>thu nhập không ổn định nên </w:t>
      </w:r>
      <w:r>
        <w:rPr/>
        <w:t>không áp dụng hình phạt bổ sung đối với các bị cáo.</w:t>
      </w:r>
    </w:p>
    <w:p>
      <w:pPr>
        <w:pStyle w:val="ListParagraph"/>
        <w:numPr>
          <w:ilvl w:val="0"/>
          <w:numId w:val="4"/>
        </w:numPr>
        <w:tabs>
          <w:tab w:pos="1270" w:val="left" w:leader="none"/>
        </w:tabs>
        <w:spacing w:line="240" w:lineRule="auto" w:before="119" w:after="0"/>
        <w:ind w:left="1269" w:right="0" w:hanging="397"/>
        <w:jc w:val="both"/>
        <w:rPr>
          <w:sz w:val="28"/>
        </w:rPr>
      </w:pPr>
      <w:r>
        <w:rPr>
          <w:sz w:val="28"/>
        </w:rPr>
        <w:t>Về</w:t>
      </w:r>
      <w:r>
        <w:rPr>
          <w:spacing w:val="-4"/>
          <w:sz w:val="28"/>
        </w:rPr>
        <w:t> </w:t>
      </w:r>
      <w:r>
        <w:rPr>
          <w:sz w:val="28"/>
        </w:rPr>
        <w:t>trách</w:t>
      </w:r>
      <w:r>
        <w:rPr>
          <w:spacing w:val="-2"/>
          <w:sz w:val="28"/>
        </w:rPr>
        <w:t> </w:t>
      </w:r>
      <w:r>
        <w:rPr>
          <w:sz w:val="28"/>
        </w:rPr>
        <w:t>nhiệm</w:t>
      </w:r>
      <w:r>
        <w:rPr>
          <w:spacing w:val="-6"/>
          <w:sz w:val="28"/>
        </w:rPr>
        <w:t> </w:t>
      </w:r>
      <w:r>
        <w:rPr>
          <w:sz w:val="28"/>
        </w:rPr>
        <w:t>dân</w:t>
      </w:r>
      <w:r>
        <w:rPr>
          <w:spacing w:val="1"/>
          <w:sz w:val="28"/>
        </w:rPr>
        <w:t> </w:t>
      </w:r>
      <w:r>
        <w:rPr>
          <w:spacing w:val="-5"/>
          <w:sz w:val="28"/>
        </w:rPr>
        <w:t>sự:</w:t>
      </w:r>
    </w:p>
    <w:p>
      <w:pPr>
        <w:pStyle w:val="BodyText"/>
        <w:spacing w:before="120"/>
        <w:ind w:left="152" w:right="676" w:firstLine="720"/>
      </w:pPr>
      <w:r>
        <w:rPr/>
        <w:t>Các bị cáo là những người thực hiện hành vi phạm tội, đã xâm phạm đến quyền quản lý đối với tài sản của bị hại thì các bị cáo phải có trách nhiệm bồi thường Th1ệt hại do tài sản bị xâm phạm theo quy định tại Điều 589 Bộ luật</w:t>
      </w:r>
      <w:r>
        <w:rPr>
          <w:spacing w:val="40"/>
        </w:rPr>
        <w:t> </w:t>
      </w:r>
      <w:r>
        <w:rPr/>
        <w:t>Dân sự. Tuy nhiên, bị hại không yêu cầu các bị cáo có nghĩa vụ bồi thường nên Hội đồng xét xử không đặt ra để xem xét.</w:t>
      </w:r>
    </w:p>
    <w:p>
      <w:pPr>
        <w:spacing w:after="0"/>
        <w:sectPr>
          <w:headerReference w:type="default" r:id="rId11"/>
          <w:pgSz w:w="11910" w:h="16840"/>
          <w:pgMar w:header="569" w:footer="0" w:top="1040" w:bottom="280" w:left="980" w:right="1020"/>
        </w:sectPr>
      </w:pPr>
    </w:p>
    <w:p>
      <w:pPr>
        <w:pStyle w:val="ListParagraph"/>
        <w:numPr>
          <w:ilvl w:val="0"/>
          <w:numId w:val="4"/>
        </w:numPr>
        <w:tabs>
          <w:tab w:pos="1886" w:val="left" w:leader="none"/>
        </w:tabs>
        <w:spacing w:line="242" w:lineRule="auto" w:before="79" w:after="0"/>
        <w:ind w:left="722" w:right="107" w:firstLine="719"/>
        <w:jc w:val="both"/>
        <w:rPr>
          <w:sz w:val="28"/>
        </w:rPr>
      </w:pPr>
      <w:r>
        <w:rPr>
          <w:sz w:val="28"/>
        </w:rPr>
        <w:t>Về xử lý vật chứng: Quá trình điều tra có thu giữ được nhiều vật chứng khác nhau nên cần phân hóa, xử lý như sau:</w:t>
      </w:r>
    </w:p>
    <w:p>
      <w:pPr>
        <w:pStyle w:val="BodyText"/>
        <w:spacing w:before="115"/>
        <w:ind w:right="106" w:firstLine="719"/>
      </w:pPr>
      <w:r>
        <w:rPr/>
        <w:t>Đối với xe mô tô biển số đăng ký 67M5 – 2009 và giấy chứng nhận đăng ký xe mô tô, xe máy số 0099454, tên chủ xe Phan Văn Thành, biển số đăng ký 67M5 – 2009, đây là tài sản của bị cáo Phạm Minh C sử dụng làm pH tiện để phạm tội nên tịch thu sung ngân sách nhà nước.</w:t>
      </w:r>
    </w:p>
    <w:p>
      <w:pPr>
        <w:pStyle w:val="BodyText"/>
        <w:ind w:right="105" w:firstLine="719"/>
      </w:pPr>
      <w:r>
        <w:rPr/>
        <w:t>Đối với mô tô ba bánh biển số 61L6-6868 của ông Cao Phước Th và bà Nguyễn Thị Anh Th1 là phương tiện vi phạm hành chính trong lĩnh vực giao thông đường bộ và đã được xử lý theo thủ tục hành chính nên Hội đồng xét xử không đặt ra để xem xét.</w:t>
      </w:r>
    </w:p>
    <w:p>
      <w:pPr>
        <w:pStyle w:val="ListParagraph"/>
        <w:numPr>
          <w:ilvl w:val="0"/>
          <w:numId w:val="4"/>
        </w:numPr>
        <w:tabs>
          <w:tab w:pos="1839" w:val="left" w:leader="none"/>
        </w:tabs>
        <w:spacing w:line="240" w:lineRule="auto" w:before="121" w:after="0"/>
        <w:ind w:left="1838" w:right="0" w:hanging="397"/>
        <w:jc w:val="both"/>
        <w:rPr>
          <w:sz w:val="28"/>
        </w:rPr>
      </w:pPr>
      <w:r>
        <w:rPr>
          <w:sz w:val="28"/>
        </w:rPr>
        <w:t>Về</w:t>
      </w:r>
      <w:r>
        <w:rPr>
          <w:spacing w:val="-4"/>
          <w:sz w:val="28"/>
        </w:rPr>
        <w:t> </w:t>
      </w:r>
      <w:r>
        <w:rPr>
          <w:sz w:val="28"/>
        </w:rPr>
        <w:t>án</w:t>
      </w:r>
      <w:r>
        <w:rPr>
          <w:spacing w:val="-1"/>
          <w:sz w:val="28"/>
        </w:rPr>
        <w:t> </w:t>
      </w:r>
      <w:r>
        <w:rPr>
          <w:sz w:val="28"/>
        </w:rPr>
        <w:t>phí</w:t>
      </w:r>
      <w:r>
        <w:rPr>
          <w:spacing w:val="-5"/>
          <w:sz w:val="28"/>
        </w:rPr>
        <w:t> </w:t>
      </w:r>
      <w:r>
        <w:rPr>
          <w:sz w:val="28"/>
        </w:rPr>
        <w:t>và</w:t>
      </w:r>
      <w:r>
        <w:rPr>
          <w:spacing w:val="-2"/>
          <w:sz w:val="28"/>
        </w:rPr>
        <w:t> </w:t>
      </w:r>
      <w:r>
        <w:rPr>
          <w:sz w:val="28"/>
        </w:rPr>
        <w:t>quyền</w:t>
      </w:r>
      <w:r>
        <w:rPr>
          <w:spacing w:val="-1"/>
          <w:sz w:val="28"/>
        </w:rPr>
        <w:t> </w:t>
      </w:r>
      <w:r>
        <w:rPr>
          <w:sz w:val="28"/>
        </w:rPr>
        <w:t>kháng</w:t>
      </w:r>
      <w:r>
        <w:rPr>
          <w:spacing w:val="-1"/>
          <w:sz w:val="28"/>
        </w:rPr>
        <w:t> </w:t>
      </w:r>
      <w:r>
        <w:rPr>
          <w:spacing w:val="-4"/>
          <w:sz w:val="28"/>
        </w:rPr>
        <w:t>cáo:</w:t>
      </w:r>
    </w:p>
    <w:p>
      <w:pPr>
        <w:pStyle w:val="BodyText"/>
        <w:spacing w:before="120"/>
        <w:ind w:right="108" w:firstLine="719"/>
      </w:pPr>
      <w:r>
        <w:rPr/>
        <w:t>Các bị cáo bị kết án nên phải chịu án phí hình sự sơ thẩm theo quy định</w:t>
      </w:r>
      <w:r>
        <w:rPr>
          <w:spacing w:val="40"/>
        </w:rPr>
        <w:t> </w:t>
      </w:r>
      <w:r>
        <w:rPr/>
        <w:t>tại khoản 2 Điều 136 Bộ luật Tố tụng hình sự năm 2015.</w:t>
      </w:r>
    </w:p>
    <w:p>
      <w:pPr>
        <w:pStyle w:val="BodyText"/>
        <w:spacing w:before="121"/>
        <w:ind w:right="107" w:firstLine="719"/>
      </w:pPr>
      <w:r>
        <w:rPr/>
        <w:t>Các bị cáo, bị hại, người có quyền lợi, nghĩa vụ liên quan đến vụ án có quyền kháng cáo Bản án theo quy định tại Điều 331; Điều 333 Bộ luật Tố tụng hình sự năm 2015.</w:t>
      </w:r>
    </w:p>
    <w:p>
      <w:pPr>
        <w:pStyle w:val="BodyText"/>
        <w:ind w:left="1442"/>
      </w:pPr>
      <w:r>
        <w:rPr/>
        <w:t>Vì các</w:t>
      </w:r>
      <w:r>
        <w:rPr>
          <w:spacing w:val="-1"/>
        </w:rPr>
        <w:t> </w:t>
      </w:r>
      <w:r>
        <w:rPr/>
        <w:t>lẽ</w:t>
      </w:r>
      <w:r>
        <w:rPr>
          <w:spacing w:val="-3"/>
        </w:rPr>
        <w:t> </w:t>
      </w:r>
      <w:r>
        <w:rPr>
          <w:spacing w:val="-2"/>
        </w:rPr>
        <w:t>trên,</w:t>
      </w:r>
    </w:p>
    <w:p>
      <w:pPr>
        <w:spacing w:before="125"/>
        <w:ind w:left="1887" w:right="556" w:firstLine="0"/>
        <w:jc w:val="center"/>
        <w:rPr>
          <w:b/>
          <w:sz w:val="28"/>
        </w:rPr>
      </w:pPr>
      <w:r>
        <w:rPr>
          <w:b/>
          <w:sz w:val="28"/>
        </w:rPr>
        <w:t>QUYẾT</w:t>
      </w:r>
      <w:r>
        <w:rPr>
          <w:b/>
          <w:spacing w:val="-4"/>
          <w:sz w:val="28"/>
        </w:rPr>
        <w:t> </w:t>
      </w:r>
      <w:r>
        <w:rPr>
          <w:b/>
          <w:spacing w:val="-2"/>
          <w:sz w:val="28"/>
        </w:rPr>
        <w:t>ĐỊNH:</w:t>
      </w:r>
    </w:p>
    <w:p>
      <w:pPr>
        <w:pStyle w:val="ListParagraph"/>
        <w:numPr>
          <w:ilvl w:val="0"/>
          <w:numId w:val="6"/>
        </w:numPr>
        <w:tabs>
          <w:tab w:pos="1742" w:val="left" w:leader="none"/>
        </w:tabs>
        <w:spacing w:line="240" w:lineRule="auto" w:before="115" w:after="0"/>
        <w:ind w:left="722" w:right="107" w:firstLine="719"/>
        <w:jc w:val="both"/>
        <w:rPr>
          <w:sz w:val="28"/>
        </w:rPr>
      </w:pPr>
      <w:r>
        <w:rPr>
          <w:sz w:val="28"/>
        </w:rPr>
        <w:t>Căn cứ vào khoản 1 Điều 173; điểm i, s khoản 1 và khoản 2 Điều 51; Điều 17; Điều 38; Điều 58 Bộ luật Hình sự năm 2015, được sửa đổi, bổ sung năm 2017.</w:t>
      </w:r>
    </w:p>
    <w:p>
      <w:pPr>
        <w:pStyle w:val="BodyText"/>
        <w:spacing w:before="121"/>
        <w:ind w:left="1442"/>
      </w:pPr>
      <w:r>
        <w:rPr/>
        <w:t>Tuyên</w:t>
      </w:r>
      <w:r>
        <w:rPr>
          <w:spacing w:val="-3"/>
        </w:rPr>
        <w:t> </w:t>
      </w:r>
      <w:r>
        <w:rPr/>
        <w:t>bố</w:t>
      </w:r>
      <w:r>
        <w:rPr>
          <w:spacing w:val="-3"/>
        </w:rPr>
        <w:t> </w:t>
      </w:r>
      <w:r>
        <w:rPr/>
        <w:t>bị</w:t>
      </w:r>
      <w:r>
        <w:rPr>
          <w:spacing w:val="-1"/>
        </w:rPr>
        <w:t> </w:t>
      </w:r>
      <w:r>
        <w:rPr/>
        <w:t>cáo</w:t>
      </w:r>
      <w:r>
        <w:rPr>
          <w:spacing w:val="-2"/>
        </w:rPr>
        <w:t> </w:t>
      </w:r>
      <w:r>
        <w:rPr/>
        <w:t>Phạm</w:t>
      </w:r>
      <w:r>
        <w:rPr>
          <w:spacing w:val="-4"/>
        </w:rPr>
        <w:t> </w:t>
      </w:r>
      <w:r>
        <w:rPr/>
        <w:t>Minh C</w:t>
      </w:r>
      <w:r>
        <w:rPr>
          <w:spacing w:val="-4"/>
        </w:rPr>
        <w:t> </w:t>
      </w:r>
      <w:r>
        <w:rPr/>
        <w:t>phạm</w:t>
      </w:r>
      <w:r>
        <w:rPr>
          <w:spacing w:val="-6"/>
        </w:rPr>
        <w:t> </w:t>
      </w:r>
      <w:r>
        <w:rPr/>
        <w:t>tội</w:t>
      </w:r>
      <w:r>
        <w:rPr>
          <w:spacing w:val="-2"/>
        </w:rPr>
        <w:t> </w:t>
      </w:r>
      <w:r>
        <w:rPr/>
        <w:t>“Trộm</w:t>
      </w:r>
      <w:r>
        <w:rPr>
          <w:spacing w:val="-6"/>
        </w:rPr>
        <w:t> </w:t>
      </w:r>
      <w:r>
        <w:rPr/>
        <w:t>cắp tài </w:t>
      </w:r>
      <w:r>
        <w:rPr>
          <w:spacing w:val="-2"/>
        </w:rPr>
        <w:t>sản”.</w:t>
      </w:r>
    </w:p>
    <w:p>
      <w:pPr>
        <w:pStyle w:val="BodyText"/>
        <w:spacing w:before="120"/>
        <w:ind w:right="108" w:firstLine="719"/>
      </w:pPr>
      <w:r>
        <w:rPr/>
        <w:t>Xử phạt: Bị cáo Phạm Minh C 07 (bảy) tháng tù về tội “Trộm cắp tài</w:t>
      </w:r>
      <w:r>
        <w:rPr>
          <w:spacing w:val="40"/>
        </w:rPr>
        <w:t> </w:t>
      </w:r>
      <w:r>
        <w:rPr/>
        <w:t>sản”. Thời hạn chấp hành hình phạt tù được tính kể từ ngày bị cáo chấp hành hình phạt.</w:t>
      </w:r>
    </w:p>
    <w:p>
      <w:pPr>
        <w:pStyle w:val="ListParagraph"/>
        <w:numPr>
          <w:ilvl w:val="0"/>
          <w:numId w:val="6"/>
        </w:numPr>
        <w:tabs>
          <w:tab w:pos="1742" w:val="left" w:leader="none"/>
        </w:tabs>
        <w:spacing w:line="240" w:lineRule="auto" w:before="119" w:after="0"/>
        <w:ind w:left="722" w:right="107" w:firstLine="719"/>
        <w:jc w:val="both"/>
        <w:rPr>
          <w:sz w:val="28"/>
        </w:rPr>
      </w:pPr>
      <w:r>
        <w:rPr>
          <w:sz w:val="28"/>
        </w:rPr>
        <w:t>Căn cứ vào khoản 1 Điều 173; điểm i, s khoản 1 và khoản 2 Điều 51; Điều 17; Điều 38; Điều 58 Bộ luật Hình sự năm 2015, được sửa đổi, bổ sung năm 2017.</w:t>
      </w:r>
    </w:p>
    <w:p>
      <w:pPr>
        <w:pStyle w:val="BodyText"/>
        <w:spacing w:before="122"/>
        <w:ind w:left="1442"/>
      </w:pPr>
      <w:r>
        <w:rPr/>
        <w:t>Tuyên</w:t>
      </w:r>
      <w:r>
        <w:rPr>
          <w:spacing w:val="-1"/>
        </w:rPr>
        <w:t> </w:t>
      </w:r>
      <w:r>
        <w:rPr/>
        <w:t>bố</w:t>
      </w:r>
      <w:r>
        <w:rPr>
          <w:spacing w:val="-3"/>
        </w:rPr>
        <w:t> </w:t>
      </w:r>
      <w:r>
        <w:rPr/>
        <w:t>bị</w:t>
      </w:r>
      <w:r>
        <w:rPr>
          <w:spacing w:val="-2"/>
        </w:rPr>
        <w:t> </w:t>
      </w:r>
      <w:r>
        <w:rPr/>
        <w:t>cáo</w:t>
      </w:r>
      <w:r>
        <w:rPr>
          <w:spacing w:val="-1"/>
        </w:rPr>
        <w:t> </w:t>
      </w:r>
      <w:r>
        <w:rPr/>
        <w:t>Trần</w:t>
      </w:r>
      <w:r>
        <w:rPr>
          <w:spacing w:val="-2"/>
        </w:rPr>
        <w:t> </w:t>
      </w:r>
      <w:r>
        <w:rPr/>
        <w:t>Văn</w:t>
      </w:r>
      <w:r>
        <w:rPr>
          <w:spacing w:val="-1"/>
        </w:rPr>
        <w:t> </w:t>
      </w:r>
      <w:r>
        <w:rPr/>
        <w:t>C1</w:t>
      </w:r>
      <w:r>
        <w:rPr>
          <w:spacing w:val="-4"/>
        </w:rPr>
        <w:t> </w:t>
      </w:r>
      <w:r>
        <w:rPr/>
        <w:t>phạm</w:t>
      </w:r>
      <w:r>
        <w:rPr>
          <w:spacing w:val="-6"/>
        </w:rPr>
        <w:t> </w:t>
      </w:r>
      <w:r>
        <w:rPr/>
        <w:t>tội</w:t>
      </w:r>
      <w:r>
        <w:rPr>
          <w:spacing w:val="-2"/>
        </w:rPr>
        <w:t> </w:t>
      </w:r>
      <w:r>
        <w:rPr/>
        <w:t>“Trộm</w:t>
      </w:r>
      <w:r>
        <w:rPr>
          <w:spacing w:val="-6"/>
        </w:rPr>
        <w:t> </w:t>
      </w:r>
      <w:r>
        <w:rPr/>
        <w:t>cắp</w:t>
      </w:r>
      <w:r>
        <w:rPr>
          <w:spacing w:val="-1"/>
        </w:rPr>
        <w:t> </w:t>
      </w:r>
      <w:r>
        <w:rPr/>
        <w:t>tài </w:t>
      </w:r>
      <w:r>
        <w:rPr>
          <w:spacing w:val="-2"/>
        </w:rPr>
        <w:t>sản”.</w:t>
      </w:r>
    </w:p>
    <w:p>
      <w:pPr>
        <w:pStyle w:val="BodyText"/>
        <w:ind w:right="105" w:firstLine="719"/>
      </w:pPr>
      <w:r>
        <w:rPr/>
        <w:t>Xử phạt: Bị cáo Trần Văn C1 06 (sáu) tháng tù về tội “Trộm cắp tài sản”. Thời</w:t>
      </w:r>
      <w:r>
        <w:rPr>
          <w:spacing w:val="40"/>
        </w:rPr>
        <w:t> </w:t>
      </w:r>
      <w:r>
        <w:rPr/>
        <w:t>hạn</w:t>
      </w:r>
      <w:r>
        <w:rPr>
          <w:spacing w:val="40"/>
        </w:rPr>
        <w:t> </w:t>
      </w:r>
      <w:r>
        <w:rPr/>
        <w:t>chấp</w:t>
      </w:r>
      <w:r>
        <w:rPr>
          <w:spacing w:val="40"/>
        </w:rPr>
        <w:t> </w:t>
      </w:r>
      <w:r>
        <w:rPr/>
        <w:t>hành</w:t>
      </w:r>
      <w:r>
        <w:rPr>
          <w:spacing w:val="40"/>
        </w:rPr>
        <w:t> </w:t>
      </w:r>
      <w:r>
        <w:rPr/>
        <w:t>hình</w:t>
      </w:r>
      <w:r>
        <w:rPr>
          <w:spacing w:val="40"/>
        </w:rPr>
        <w:t> </w:t>
      </w:r>
      <w:r>
        <w:rPr/>
        <w:t>phạt</w:t>
      </w:r>
      <w:r>
        <w:rPr>
          <w:spacing w:val="40"/>
        </w:rPr>
        <w:t> </w:t>
      </w:r>
      <w:r>
        <w:rPr/>
        <w:t>tù</w:t>
      </w:r>
      <w:r>
        <w:rPr>
          <w:spacing w:val="40"/>
        </w:rPr>
        <w:t> </w:t>
      </w:r>
      <w:r>
        <w:rPr/>
        <w:t>được</w:t>
      </w:r>
      <w:r>
        <w:rPr>
          <w:spacing w:val="40"/>
        </w:rPr>
        <w:t> </w:t>
      </w:r>
      <w:r>
        <w:rPr/>
        <w:t>tính</w:t>
      </w:r>
      <w:r>
        <w:rPr>
          <w:spacing w:val="40"/>
        </w:rPr>
        <w:t> </w:t>
      </w:r>
      <w:r>
        <w:rPr/>
        <w:t>kể</w:t>
      </w:r>
      <w:r>
        <w:rPr>
          <w:spacing w:val="40"/>
        </w:rPr>
        <w:t> </w:t>
      </w:r>
      <w:r>
        <w:rPr/>
        <w:t>từ</w:t>
      </w:r>
      <w:r>
        <w:rPr>
          <w:spacing w:val="40"/>
        </w:rPr>
        <w:t> </w:t>
      </w:r>
      <w:r>
        <w:rPr/>
        <w:t>ngày</w:t>
      </w:r>
      <w:r>
        <w:rPr>
          <w:spacing w:val="40"/>
        </w:rPr>
        <w:t> </w:t>
      </w:r>
      <w:r>
        <w:rPr/>
        <w:t>bị</w:t>
      </w:r>
      <w:r>
        <w:rPr>
          <w:spacing w:val="40"/>
        </w:rPr>
        <w:t> </w:t>
      </w:r>
      <w:r>
        <w:rPr/>
        <w:t>cáo</w:t>
      </w:r>
      <w:r>
        <w:rPr>
          <w:spacing w:val="40"/>
        </w:rPr>
        <w:t> </w:t>
      </w:r>
      <w:r>
        <w:rPr/>
        <w:t>chấp</w:t>
      </w:r>
      <w:r>
        <w:rPr>
          <w:spacing w:val="40"/>
        </w:rPr>
        <w:t> </w:t>
      </w:r>
      <w:r>
        <w:rPr/>
        <w:t>hành hình phạt.</w:t>
      </w:r>
    </w:p>
    <w:p>
      <w:pPr>
        <w:pStyle w:val="ListParagraph"/>
        <w:numPr>
          <w:ilvl w:val="0"/>
          <w:numId w:val="6"/>
        </w:numPr>
        <w:tabs>
          <w:tab w:pos="1762" w:val="left" w:leader="none"/>
        </w:tabs>
        <w:spacing w:line="240" w:lineRule="auto" w:before="119" w:after="0"/>
        <w:ind w:left="722" w:right="110" w:firstLine="719"/>
        <w:jc w:val="both"/>
        <w:rPr>
          <w:sz w:val="28"/>
        </w:rPr>
      </w:pPr>
      <w:r>
        <w:rPr>
          <w:sz w:val="28"/>
        </w:rPr>
        <w:t>Về xử lý vật chứng vụ án: Căn cứ điểm a khoản 1 Điều 46; điểm a khoản 1 Điều 47 Bộ luật Hình sự năm</w:t>
      </w:r>
      <w:r>
        <w:rPr>
          <w:spacing w:val="-4"/>
          <w:sz w:val="28"/>
        </w:rPr>
        <w:t> </w:t>
      </w:r>
      <w:r>
        <w:rPr>
          <w:sz w:val="28"/>
        </w:rPr>
        <w:t>2015 đã được sửa đổi, bổ sung năm</w:t>
      </w:r>
      <w:r>
        <w:rPr>
          <w:spacing w:val="-4"/>
          <w:sz w:val="28"/>
        </w:rPr>
        <w:t> </w:t>
      </w:r>
      <w:r>
        <w:rPr>
          <w:sz w:val="28"/>
        </w:rPr>
        <w:t>2017; điểm a khoản 2 Điều 106 Bộ luật Tố tụng hình sự năm 2015.</w:t>
      </w:r>
    </w:p>
    <w:p>
      <w:pPr>
        <w:pStyle w:val="BodyText"/>
        <w:spacing w:before="122"/>
        <w:ind w:right="107" w:firstLine="719"/>
      </w:pPr>
      <w:r>
        <w:rPr/>
        <w:t>Tịch thu sung vào ngân sách nhà nước 01 (một) xe mô tô biển số đăng ký 67M5</w:t>
      </w:r>
      <w:r>
        <w:rPr>
          <w:spacing w:val="-4"/>
        </w:rPr>
        <w:t> </w:t>
      </w:r>
      <w:r>
        <w:rPr/>
        <w:t>–</w:t>
      </w:r>
      <w:r>
        <w:rPr>
          <w:spacing w:val="-2"/>
        </w:rPr>
        <w:t> </w:t>
      </w:r>
      <w:r>
        <w:rPr/>
        <w:t>2009</w:t>
      </w:r>
      <w:r>
        <w:rPr>
          <w:spacing w:val="-4"/>
        </w:rPr>
        <w:t> </w:t>
      </w:r>
      <w:r>
        <w:rPr/>
        <w:t>và</w:t>
      </w:r>
      <w:r>
        <w:rPr>
          <w:spacing w:val="-2"/>
        </w:rPr>
        <w:t> </w:t>
      </w:r>
      <w:r>
        <w:rPr/>
        <w:t>giấy</w:t>
      </w:r>
      <w:r>
        <w:rPr>
          <w:spacing w:val="-5"/>
        </w:rPr>
        <w:t> </w:t>
      </w:r>
      <w:r>
        <w:rPr/>
        <w:t>chứng</w:t>
      </w:r>
      <w:r>
        <w:rPr>
          <w:spacing w:val="-1"/>
        </w:rPr>
        <w:t> </w:t>
      </w:r>
      <w:r>
        <w:rPr/>
        <w:t>nhận</w:t>
      </w:r>
      <w:r>
        <w:rPr>
          <w:spacing w:val="-1"/>
        </w:rPr>
        <w:t> </w:t>
      </w:r>
      <w:r>
        <w:rPr/>
        <w:t>đăng</w:t>
      </w:r>
      <w:r>
        <w:rPr>
          <w:spacing w:val="-1"/>
        </w:rPr>
        <w:t> </w:t>
      </w:r>
      <w:r>
        <w:rPr/>
        <w:t>ký</w:t>
      </w:r>
      <w:r>
        <w:rPr>
          <w:spacing w:val="-4"/>
        </w:rPr>
        <w:t> </w:t>
      </w:r>
      <w:r>
        <w:rPr/>
        <w:t>xe</w:t>
      </w:r>
      <w:r>
        <w:rPr>
          <w:spacing w:val="-2"/>
        </w:rPr>
        <w:t> </w:t>
      </w:r>
      <w:r>
        <w:rPr/>
        <w:t>mô</w:t>
      </w:r>
      <w:r>
        <w:rPr>
          <w:spacing w:val="-1"/>
        </w:rPr>
        <w:t> </w:t>
      </w:r>
      <w:r>
        <w:rPr/>
        <w:t>tô,</w:t>
      </w:r>
      <w:r>
        <w:rPr>
          <w:spacing w:val="-3"/>
        </w:rPr>
        <w:t> </w:t>
      </w:r>
      <w:r>
        <w:rPr/>
        <w:t>xe</w:t>
      </w:r>
      <w:r>
        <w:rPr>
          <w:spacing w:val="-2"/>
        </w:rPr>
        <w:t> </w:t>
      </w:r>
      <w:r>
        <w:rPr/>
        <w:t>máy</w:t>
      </w:r>
      <w:r>
        <w:rPr>
          <w:spacing w:val="-5"/>
        </w:rPr>
        <w:t> </w:t>
      </w:r>
      <w:r>
        <w:rPr/>
        <w:t>số</w:t>
      </w:r>
      <w:r>
        <w:rPr>
          <w:spacing w:val="-2"/>
        </w:rPr>
        <w:t> </w:t>
      </w:r>
      <w:r>
        <w:rPr/>
        <w:t>0099454,</w:t>
      </w:r>
      <w:r>
        <w:rPr>
          <w:spacing w:val="-3"/>
        </w:rPr>
        <w:t> </w:t>
      </w:r>
      <w:r>
        <w:rPr/>
        <w:t>tên</w:t>
      </w:r>
      <w:r>
        <w:rPr>
          <w:spacing w:val="-1"/>
        </w:rPr>
        <w:t> </w:t>
      </w:r>
      <w:r>
        <w:rPr/>
        <w:t>chủ xe Phan Văn Thành, biển số đăng ký 67M5 – 2009.</w:t>
      </w:r>
    </w:p>
    <w:p>
      <w:pPr>
        <w:spacing w:after="0"/>
        <w:sectPr>
          <w:headerReference w:type="default" r:id="rId12"/>
          <w:pgSz w:w="11910" w:h="16840"/>
          <w:pgMar w:header="569" w:footer="0" w:top="1040" w:bottom="280" w:left="980" w:right="1020"/>
        </w:sectPr>
      </w:pPr>
    </w:p>
    <w:p>
      <w:pPr>
        <w:pStyle w:val="BodyText"/>
        <w:spacing w:before="79"/>
        <w:ind w:left="152" w:right="675" w:firstLine="720"/>
      </w:pPr>
      <w:r>
        <w:rPr/>
        <w:t>(Vật chứng trên hiện</w:t>
      </w:r>
      <w:r>
        <w:rPr>
          <w:spacing w:val="-1"/>
        </w:rPr>
        <w:t> </w:t>
      </w:r>
      <w:r>
        <w:rPr/>
        <w:t>do Chi cục Th1 hành</w:t>
      </w:r>
      <w:r>
        <w:rPr>
          <w:spacing w:val="-1"/>
        </w:rPr>
        <w:t> </w:t>
      </w:r>
      <w:r>
        <w:rPr/>
        <w:t>án dân sự huyện Chợ Mới, tỉnh An Giang quản lý theo Biên bản giao, nhận vật chứng ngày 04/01/2023 giữa Cơ quan C sát điều tra – Công an huyện Chợ Mới và Chi cục Th1 hành án dân huyện Chợ Mới)</w:t>
      </w:r>
    </w:p>
    <w:p>
      <w:pPr>
        <w:pStyle w:val="ListParagraph"/>
        <w:numPr>
          <w:ilvl w:val="0"/>
          <w:numId w:val="6"/>
        </w:numPr>
        <w:tabs>
          <w:tab w:pos="1198" w:val="left" w:leader="none"/>
        </w:tabs>
        <w:spacing w:line="240" w:lineRule="auto" w:before="121" w:after="0"/>
        <w:ind w:left="152" w:right="674" w:firstLine="720"/>
        <w:jc w:val="both"/>
        <w:rPr>
          <w:sz w:val="28"/>
        </w:rPr>
      </w:pPr>
      <w:r>
        <w:rPr>
          <w:sz w:val="28"/>
        </w:rPr>
        <w:t>Về án phí: Căn cứ khoản 2 Điều 136 Bộ luật Tố tụng hình sự năm 2015; điểm a khoản 1 Điều 23 Nghị quyết số 326/2016/UBTVQH14 ngày 30 tháng 12 năm 2016 của Ủy ban thường vụ Quốc hội quy định về mức thu, miễn, giảm, thu, nộp, quản lý và sử dụng án phí và lệ phí Tòa án.</w:t>
      </w:r>
    </w:p>
    <w:p>
      <w:pPr>
        <w:pStyle w:val="BodyText"/>
        <w:spacing w:before="121"/>
        <w:ind w:left="152" w:right="679" w:firstLine="720"/>
      </w:pPr>
      <w:r>
        <w:rPr/>
        <w:t>Bị cáo Phạm</w:t>
      </w:r>
      <w:r>
        <w:rPr>
          <w:spacing w:val="-3"/>
        </w:rPr>
        <w:t> </w:t>
      </w:r>
      <w:r>
        <w:rPr/>
        <w:t>Minh C</w:t>
      </w:r>
      <w:r>
        <w:rPr>
          <w:spacing w:val="-1"/>
        </w:rPr>
        <w:t> </w:t>
      </w:r>
      <w:r>
        <w:rPr/>
        <w:t>và</w:t>
      </w:r>
      <w:r>
        <w:rPr>
          <w:spacing w:val="-1"/>
        </w:rPr>
        <w:t> </w:t>
      </w:r>
      <w:r>
        <w:rPr/>
        <w:t>bị cáo Trần Văn C1 mỗi người phải chịu 200.000 (hai trăm nghìn) đồng án phí hình sự sơ thẩm.</w:t>
      </w:r>
    </w:p>
    <w:p>
      <w:pPr>
        <w:pStyle w:val="ListParagraph"/>
        <w:numPr>
          <w:ilvl w:val="0"/>
          <w:numId w:val="6"/>
        </w:numPr>
        <w:tabs>
          <w:tab w:pos="1164" w:val="left" w:leader="none"/>
        </w:tabs>
        <w:spacing w:line="240" w:lineRule="auto" w:before="120" w:after="0"/>
        <w:ind w:left="152" w:right="679" w:firstLine="720"/>
        <w:jc w:val="both"/>
        <w:rPr>
          <w:sz w:val="28"/>
        </w:rPr>
      </w:pPr>
      <w:r>
        <w:rPr>
          <w:sz w:val="28"/>
        </w:rPr>
        <w:t>Về quyền kháng cáo: Căn cứ Điều 331; Điều 333 Bộ luật Tố tụng hình sự năm 2015.</w:t>
      </w:r>
    </w:p>
    <w:p>
      <w:pPr>
        <w:pStyle w:val="BodyText"/>
        <w:ind w:left="152" w:right="676" w:firstLine="720"/>
      </w:pPr>
      <w:r>
        <w:rPr/>
        <w:t>Các bị cáo và người có quyền lợi, nghĩa vụ liên quan đến vụ án có mặt tại phiên tòa được quyền kháng cáo bản án trong thời</w:t>
      </w:r>
      <w:r>
        <w:rPr>
          <w:spacing w:val="-1"/>
        </w:rPr>
        <w:t> </w:t>
      </w:r>
      <w:r>
        <w:rPr/>
        <w:t>hạn 15 (mười lăm) ngày</w:t>
      </w:r>
      <w:r>
        <w:rPr>
          <w:spacing w:val="-3"/>
        </w:rPr>
        <w:t> </w:t>
      </w:r>
      <w:r>
        <w:rPr/>
        <w:t>kể từ ngày tuyên án.</w:t>
      </w:r>
    </w:p>
    <w:p>
      <w:pPr>
        <w:pStyle w:val="BodyText"/>
        <w:spacing w:before="121"/>
        <w:ind w:left="152" w:right="677" w:firstLine="720"/>
      </w:pPr>
      <w:r>
        <w:rPr/>
        <w:t>Bị hại và người có quyền lợi, nghĩa vụ liên quan đến vụ án vắng mặt tại phiên tòa được quyền kháng cáo Bản án trong thời hạn 15 (mười lăm) ngày kể</w:t>
      </w:r>
      <w:r>
        <w:rPr>
          <w:spacing w:val="80"/>
        </w:rPr>
        <w:t> </w:t>
      </w:r>
      <w:r>
        <w:rPr/>
        <w:t>từ ngày nhận được Bản án hoặc ngày Bản án được niêm yết theo quy định của pháp luật.</w:t>
      </w:r>
    </w:p>
    <w:p>
      <w:pPr>
        <w:pStyle w:val="ListParagraph"/>
        <w:numPr>
          <w:ilvl w:val="0"/>
          <w:numId w:val="6"/>
        </w:numPr>
        <w:tabs>
          <w:tab w:pos="1157" w:val="left" w:leader="none"/>
        </w:tabs>
        <w:spacing w:line="240" w:lineRule="auto" w:before="119" w:after="0"/>
        <w:ind w:left="152" w:right="675" w:firstLine="720"/>
        <w:jc w:val="both"/>
        <w:rPr>
          <w:sz w:val="28"/>
        </w:rPr>
      </w:pPr>
      <w:r>
        <w:rPr>
          <w:sz w:val="28"/>
        </w:rPr>
        <w:t>Trường hợp bản án,</w:t>
      </w:r>
      <w:r>
        <w:rPr>
          <w:spacing w:val="-1"/>
          <w:sz w:val="28"/>
        </w:rPr>
        <w:t> </w:t>
      </w:r>
      <w:r>
        <w:rPr>
          <w:sz w:val="28"/>
        </w:rPr>
        <w:t>quyết định được Th1 hành theo quy</w:t>
      </w:r>
      <w:r>
        <w:rPr>
          <w:spacing w:val="-5"/>
          <w:sz w:val="28"/>
        </w:rPr>
        <w:t> </w:t>
      </w:r>
      <w:r>
        <w:rPr>
          <w:sz w:val="28"/>
        </w:rPr>
        <w:t>định tại Điều</w:t>
      </w:r>
      <w:r>
        <w:rPr>
          <w:spacing w:val="-1"/>
          <w:sz w:val="28"/>
        </w:rPr>
        <w:t> </w:t>
      </w:r>
      <w:r>
        <w:rPr>
          <w:sz w:val="28"/>
        </w:rPr>
        <w:t>2 Luật Th1 hành án dân sự thì người được Th1 hành án dân sự, người phải Th1 hành án dân sự có quyền thỏa thuận Th1 hành án, quyền yêu cầu Th1 hành án,</w:t>
      </w:r>
      <w:r>
        <w:rPr>
          <w:spacing w:val="40"/>
          <w:sz w:val="28"/>
        </w:rPr>
        <w:t> </w:t>
      </w:r>
      <w:r>
        <w:rPr>
          <w:sz w:val="28"/>
        </w:rPr>
        <w:t>sự tự nguyện Th1 hành án hoặc bị C1ỡng chế Th1 hành án theo quy định tại các Điều 6, Điều 7, Điều 7a và Điều 9 Luật Th1 hành án dân sự; thời hiệu Th1 hành án được thực hiện theo quy định tại Điều 30 Luật Th1 hành án dân sự.</w:t>
      </w:r>
    </w:p>
    <w:p>
      <w:pPr>
        <w:pStyle w:val="BodyText"/>
        <w:spacing w:before="0"/>
        <w:ind w:left="0"/>
        <w:jc w:val="left"/>
        <w:rPr>
          <w:sz w:val="20"/>
        </w:rPr>
      </w:pPr>
    </w:p>
    <w:p>
      <w:pPr>
        <w:pStyle w:val="BodyText"/>
        <w:spacing w:before="0"/>
        <w:ind w:left="0"/>
        <w:jc w:val="left"/>
        <w:rPr>
          <w:sz w:val="20"/>
        </w:rPr>
      </w:pPr>
    </w:p>
    <w:p>
      <w:pPr>
        <w:pStyle w:val="BodyText"/>
        <w:spacing w:before="3"/>
        <w:ind w:left="0"/>
        <w:jc w:val="left"/>
        <w:rPr>
          <w:sz w:val="1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0"/>
        <w:gridCol w:w="5200"/>
      </w:tblGrid>
      <w:tr>
        <w:trPr>
          <w:trHeight w:val="3550" w:hRule="atLeast"/>
        </w:trPr>
        <w:tc>
          <w:tcPr>
            <w:tcW w:w="389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6" w:val="left" w:leader="none"/>
              </w:tabs>
              <w:spacing w:line="251" w:lineRule="exact" w:before="0" w:after="0"/>
              <w:ind w:left="175" w:right="0" w:hanging="126"/>
              <w:jc w:val="left"/>
              <w:rPr>
                <w:sz w:val="22"/>
              </w:rPr>
            </w:pPr>
            <w:r>
              <w:rPr>
                <w:sz w:val="22"/>
              </w:rPr>
              <w:t>VKSND</w:t>
            </w:r>
            <w:r>
              <w:rPr>
                <w:spacing w:val="-2"/>
                <w:sz w:val="22"/>
              </w:rPr>
              <w:t> </w:t>
            </w:r>
            <w:r>
              <w:rPr>
                <w:sz w:val="22"/>
              </w:rPr>
              <w:t>H.</w:t>
            </w:r>
            <w:r>
              <w:rPr>
                <w:spacing w:val="-1"/>
                <w:sz w:val="22"/>
              </w:rPr>
              <w:t> </w:t>
            </w:r>
            <w:r>
              <w:rPr>
                <w:sz w:val="22"/>
              </w:rPr>
              <w:t>Chợ </w:t>
            </w:r>
            <w:r>
              <w:rPr>
                <w:spacing w:val="-4"/>
                <w:sz w:val="22"/>
              </w:rPr>
              <w:t>Mới;</w:t>
            </w:r>
          </w:p>
          <w:p>
            <w:pPr>
              <w:pStyle w:val="TableParagraph"/>
              <w:numPr>
                <w:ilvl w:val="0"/>
                <w:numId w:val="7"/>
              </w:numPr>
              <w:tabs>
                <w:tab w:pos="176" w:val="left" w:leader="none"/>
              </w:tabs>
              <w:spacing w:line="252" w:lineRule="exact" w:before="0" w:after="0"/>
              <w:ind w:left="175" w:right="0" w:hanging="126"/>
              <w:jc w:val="left"/>
              <w:rPr>
                <w:sz w:val="22"/>
              </w:rPr>
            </w:pPr>
            <w:r>
              <w:rPr>
                <w:sz w:val="22"/>
              </w:rPr>
              <w:t>VKSND</w:t>
            </w:r>
            <w:r>
              <w:rPr>
                <w:spacing w:val="-1"/>
                <w:sz w:val="22"/>
              </w:rPr>
              <w:t> </w:t>
            </w:r>
            <w:r>
              <w:rPr>
                <w:sz w:val="22"/>
              </w:rPr>
              <w:t>tỉnh An </w:t>
            </w:r>
            <w:r>
              <w:rPr>
                <w:spacing w:val="-2"/>
                <w:sz w:val="22"/>
              </w:rPr>
              <w:t>Giang;</w:t>
            </w:r>
          </w:p>
          <w:p>
            <w:pPr>
              <w:pStyle w:val="TableParagraph"/>
              <w:numPr>
                <w:ilvl w:val="0"/>
                <w:numId w:val="7"/>
              </w:numPr>
              <w:tabs>
                <w:tab w:pos="176" w:val="left" w:leader="none"/>
              </w:tabs>
              <w:spacing w:line="252" w:lineRule="exact" w:before="0" w:after="0"/>
              <w:ind w:left="175" w:right="0" w:hanging="126"/>
              <w:jc w:val="left"/>
              <w:rPr>
                <w:sz w:val="22"/>
              </w:rPr>
            </w:pPr>
            <w:r>
              <w:rPr>
                <w:sz w:val="22"/>
              </w:rPr>
              <w:t>TAND</w:t>
            </w:r>
            <w:r>
              <w:rPr>
                <w:spacing w:val="-3"/>
                <w:sz w:val="22"/>
              </w:rPr>
              <w:t> </w:t>
            </w:r>
            <w:r>
              <w:rPr>
                <w:sz w:val="22"/>
              </w:rPr>
              <w:t>tỉnh</w:t>
            </w:r>
            <w:r>
              <w:rPr>
                <w:spacing w:val="-1"/>
                <w:sz w:val="22"/>
              </w:rPr>
              <w:t> </w:t>
            </w:r>
            <w:r>
              <w:rPr>
                <w:sz w:val="22"/>
              </w:rPr>
              <w:t>An</w:t>
            </w:r>
            <w:r>
              <w:rPr>
                <w:spacing w:val="-1"/>
                <w:sz w:val="22"/>
              </w:rPr>
              <w:t> </w:t>
            </w:r>
            <w:r>
              <w:rPr>
                <w:spacing w:val="-2"/>
                <w:sz w:val="22"/>
              </w:rPr>
              <w:t>Giang;</w:t>
            </w:r>
          </w:p>
          <w:p>
            <w:pPr>
              <w:pStyle w:val="TableParagraph"/>
              <w:numPr>
                <w:ilvl w:val="0"/>
                <w:numId w:val="7"/>
              </w:numPr>
              <w:tabs>
                <w:tab w:pos="176" w:val="left" w:leader="none"/>
              </w:tabs>
              <w:spacing w:line="252" w:lineRule="exact" w:before="1" w:after="0"/>
              <w:ind w:left="175" w:right="0" w:hanging="126"/>
              <w:jc w:val="left"/>
              <w:rPr>
                <w:sz w:val="22"/>
              </w:rPr>
            </w:pPr>
            <w:r>
              <w:rPr>
                <w:sz w:val="22"/>
              </w:rPr>
              <w:t>Sở</w:t>
            </w:r>
            <w:r>
              <w:rPr>
                <w:spacing w:val="1"/>
                <w:sz w:val="22"/>
              </w:rPr>
              <w:t> </w:t>
            </w:r>
            <w:r>
              <w:rPr>
                <w:sz w:val="22"/>
              </w:rPr>
              <w:t>Tư </w:t>
            </w:r>
            <w:r>
              <w:rPr>
                <w:spacing w:val="-2"/>
                <w:sz w:val="22"/>
              </w:rPr>
              <w:t>pháp;</w:t>
            </w:r>
          </w:p>
          <w:p>
            <w:pPr>
              <w:pStyle w:val="TableParagraph"/>
              <w:numPr>
                <w:ilvl w:val="0"/>
                <w:numId w:val="7"/>
              </w:numPr>
              <w:tabs>
                <w:tab w:pos="178" w:val="left" w:leader="none"/>
              </w:tabs>
              <w:spacing w:line="252" w:lineRule="exact" w:before="0" w:after="0"/>
              <w:ind w:left="177" w:right="0" w:hanging="128"/>
              <w:jc w:val="left"/>
              <w:rPr>
                <w:sz w:val="22"/>
              </w:rPr>
            </w:pPr>
            <w:r>
              <w:rPr>
                <w:sz w:val="22"/>
              </w:rPr>
              <w:t>Nhà</w:t>
            </w:r>
            <w:r>
              <w:rPr>
                <w:spacing w:val="-1"/>
                <w:sz w:val="22"/>
              </w:rPr>
              <w:t> </w:t>
            </w:r>
            <w:r>
              <w:rPr>
                <w:sz w:val="22"/>
              </w:rPr>
              <w:t>Tạm</w:t>
            </w:r>
            <w:r>
              <w:rPr>
                <w:spacing w:val="-5"/>
                <w:sz w:val="22"/>
              </w:rPr>
              <w:t> </w:t>
            </w:r>
            <w:r>
              <w:rPr>
                <w:sz w:val="22"/>
              </w:rPr>
              <w:t>giữ</w:t>
            </w:r>
            <w:r>
              <w:rPr>
                <w:spacing w:val="-1"/>
                <w:sz w:val="22"/>
              </w:rPr>
              <w:t> </w:t>
            </w:r>
            <w:r>
              <w:rPr>
                <w:sz w:val="22"/>
              </w:rPr>
              <w:t>Công</w:t>
            </w:r>
            <w:r>
              <w:rPr>
                <w:spacing w:val="-4"/>
                <w:sz w:val="22"/>
              </w:rPr>
              <w:t> </w:t>
            </w:r>
            <w:r>
              <w:rPr>
                <w:sz w:val="22"/>
              </w:rPr>
              <w:t>an</w:t>
            </w:r>
            <w:r>
              <w:rPr>
                <w:spacing w:val="-1"/>
                <w:sz w:val="22"/>
              </w:rPr>
              <w:t> </w:t>
            </w:r>
            <w:r>
              <w:rPr>
                <w:sz w:val="22"/>
              </w:rPr>
              <w:t>H.</w:t>
            </w:r>
            <w:r>
              <w:rPr>
                <w:spacing w:val="-1"/>
                <w:sz w:val="22"/>
              </w:rPr>
              <w:t> </w:t>
            </w:r>
            <w:r>
              <w:rPr>
                <w:sz w:val="22"/>
              </w:rPr>
              <w:t>Chợ</w:t>
            </w:r>
            <w:r>
              <w:rPr>
                <w:spacing w:val="1"/>
                <w:sz w:val="22"/>
              </w:rPr>
              <w:t> </w:t>
            </w:r>
            <w:r>
              <w:rPr>
                <w:spacing w:val="-4"/>
                <w:sz w:val="22"/>
              </w:rPr>
              <w:t>Mới;</w:t>
            </w:r>
          </w:p>
          <w:p>
            <w:pPr>
              <w:pStyle w:val="TableParagraph"/>
              <w:numPr>
                <w:ilvl w:val="0"/>
                <w:numId w:val="7"/>
              </w:numPr>
              <w:tabs>
                <w:tab w:pos="178" w:val="left" w:leader="none"/>
              </w:tabs>
              <w:spacing w:line="252" w:lineRule="exact" w:before="2" w:after="0"/>
              <w:ind w:left="177" w:right="0" w:hanging="128"/>
              <w:jc w:val="left"/>
              <w:rPr>
                <w:sz w:val="22"/>
              </w:rPr>
            </w:pPr>
            <w:r>
              <w:rPr>
                <w:sz w:val="22"/>
              </w:rPr>
              <w:t>CQTHAHS</w:t>
            </w:r>
            <w:r>
              <w:rPr>
                <w:spacing w:val="-3"/>
                <w:sz w:val="22"/>
              </w:rPr>
              <w:t> </w:t>
            </w:r>
            <w:r>
              <w:rPr>
                <w:sz w:val="22"/>
              </w:rPr>
              <w:t>Công</w:t>
            </w:r>
            <w:r>
              <w:rPr>
                <w:spacing w:val="-5"/>
                <w:sz w:val="22"/>
              </w:rPr>
              <w:t> </w:t>
            </w:r>
            <w:r>
              <w:rPr>
                <w:sz w:val="22"/>
              </w:rPr>
              <w:t>an</w:t>
            </w:r>
            <w:r>
              <w:rPr>
                <w:spacing w:val="-1"/>
                <w:sz w:val="22"/>
              </w:rPr>
              <w:t> </w:t>
            </w:r>
            <w:r>
              <w:rPr>
                <w:sz w:val="22"/>
              </w:rPr>
              <w:t>H.</w:t>
            </w:r>
            <w:r>
              <w:rPr>
                <w:spacing w:val="-2"/>
                <w:sz w:val="22"/>
              </w:rPr>
              <w:t> </w:t>
            </w:r>
            <w:r>
              <w:rPr>
                <w:sz w:val="22"/>
              </w:rPr>
              <w:t>Chợ</w:t>
            </w:r>
            <w:r>
              <w:rPr>
                <w:spacing w:val="-1"/>
                <w:sz w:val="22"/>
              </w:rPr>
              <w:t> </w:t>
            </w:r>
            <w:r>
              <w:rPr>
                <w:spacing w:val="-4"/>
                <w:sz w:val="22"/>
              </w:rPr>
              <w:t>Mới;</w:t>
            </w:r>
          </w:p>
          <w:p>
            <w:pPr>
              <w:pStyle w:val="TableParagraph"/>
              <w:numPr>
                <w:ilvl w:val="0"/>
                <w:numId w:val="7"/>
              </w:numPr>
              <w:tabs>
                <w:tab w:pos="178" w:val="left" w:leader="none"/>
              </w:tabs>
              <w:spacing w:line="252" w:lineRule="exact" w:before="0" w:after="0"/>
              <w:ind w:left="177" w:right="0" w:hanging="128"/>
              <w:jc w:val="left"/>
              <w:rPr>
                <w:sz w:val="22"/>
              </w:rPr>
            </w:pPr>
            <w:r>
              <w:rPr>
                <w:sz w:val="22"/>
              </w:rPr>
              <w:t>CQĐT Công</w:t>
            </w:r>
            <w:r>
              <w:rPr>
                <w:spacing w:val="-5"/>
                <w:sz w:val="22"/>
              </w:rPr>
              <w:t> </w:t>
            </w:r>
            <w:r>
              <w:rPr>
                <w:sz w:val="22"/>
              </w:rPr>
              <w:t>an</w:t>
            </w:r>
            <w:r>
              <w:rPr>
                <w:spacing w:val="-2"/>
                <w:sz w:val="22"/>
              </w:rPr>
              <w:t> </w:t>
            </w:r>
            <w:r>
              <w:rPr>
                <w:sz w:val="22"/>
              </w:rPr>
              <w:t>H.</w:t>
            </w:r>
            <w:r>
              <w:rPr>
                <w:spacing w:val="-2"/>
                <w:sz w:val="22"/>
              </w:rPr>
              <w:t> </w:t>
            </w:r>
            <w:r>
              <w:rPr>
                <w:sz w:val="22"/>
              </w:rPr>
              <w:t>Chợ</w:t>
            </w:r>
            <w:r>
              <w:rPr>
                <w:spacing w:val="-3"/>
                <w:sz w:val="22"/>
              </w:rPr>
              <w:t> </w:t>
            </w:r>
            <w:r>
              <w:rPr>
                <w:spacing w:val="-4"/>
                <w:sz w:val="22"/>
              </w:rPr>
              <w:t>Mới;</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w:t>
            </w:r>
            <w:r>
              <w:rPr>
                <w:spacing w:val="-2"/>
                <w:sz w:val="22"/>
              </w:rPr>
              <w:t> </w:t>
            </w:r>
            <w:r>
              <w:rPr>
                <w:sz w:val="22"/>
              </w:rPr>
              <w:t>Chợ</w:t>
            </w:r>
            <w:r>
              <w:rPr>
                <w:spacing w:val="-3"/>
                <w:sz w:val="22"/>
              </w:rPr>
              <w:t> </w:t>
            </w:r>
            <w:r>
              <w:rPr>
                <w:spacing w:val="-4"/>
                <w:sz w:val="22"/>
              </w:rPr>
              <w:t>Mới;</w:t>
            </w:r>
          </w:p>
          <w:p>
            <w:pPr>
              <w:pStyle w:val="TableParagraph"/>
              <w:numPr>
                <w:ilvl w:val="0"/>
                <w:numId w:val="7"/>
              </w:numPr>
              <w:tabs>
                <w:tab w:pos="178" w:val="left" w:leader="none"/>
              </w:tabs>
              <w:spacing w:line="252" w:lineRule="exact" w:before="1" w:after="0"/>
              <w:ind w:left="177" w:right="0" w:hanging="128"/>
              <w:jc w:val="left"/>
              <w:rPr>
                <w:sz w:val="22"/>
              </w:rPr>
            </w:pPr>
            <w:r>
              <w:rPr>
                <w:sz w:val="22"/>
              </w:rPr>
              <w:t>Bộ</w:t>
            </w:r>
            <w:r>
              <w:rPr>
                <w:spacing w:val="-2"/>
                <w:sz w:val="22"/>
              </w:rPr>
              <w:t> </w:t>
            </w:r>
            <w:r>
              <w:rPr>
                <w:sz w:val="22"/>
              </w:rPr>
              <w:t>phận</w:t>
            </w:r>
            <w:r>
              <w:rPr>
                <w:spacing w:val="-3"/>
                <w:sz w:val="22"/>
              </w:rPr>
              <w:t> </w:t>
            </w:r>
            <w:r>
              <w:rPr>
                <w:sz w:val="22"/>
              </w:rPr>
              <w:t>THAHS</w:t>
            </w:r>
            <w:r>
              <w:rPr>
                <w:spacing w:val="-2"/>
                <w:sz w:val="22"/>
              </w:rPr>
              <w:t> </w:t>
            </w:r>
            <w:r>
              <w:rPr>
                <w:sz w:val="22"/>
              </w:rPr>
              <w:t>Tòa</w:t>
            </w:r>
            <w:r>
              <w:rPr>
                <w:spacing w:val="-3"/>
                <w:sz w:val="22"/>
              </w:rPr>
              <w:t> </w:t>
            </w:r>
            <w:r>
              <w:rPr>
                <w:spacing w:val="-5"/>
                <w:sz w:val="22"/>
              </w:rPr>
              <w:t>án;</w:t>
            </w:r>
          </w:p>
          <w:p>
            <w:pPr>
              <w:pStyle w:val="TableParagraph"/>
              <w:numPr>
                <w:ilvl w:val="0"/>
                <w:numId w:val="7"/>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cấp</w:t>
            </w:r>
            <w:r>
              <w:rPr>
                <w:spacing w:val="-1"/>
                <w:sz w:val="22"/>
              </w:rPr>
              <w:t> </w:t>
            </w:r>
            <w:r>
              <w:rPr>
                <w:sz w:val="22"/>
              </w:rPr>
              <w:t>xã</w:t>
            </w:r>
            <w:r>
              <w:rPr>
                <w:spacing w:val="-2"/>
                <w:sz w:val="22"/>
              </w:rPr>
              <w:t> </w:t>
            </w:r>
            <w:r>
              <w:rPr>
                <w:sz w:val="22"/>
              </w:rPr>
              <w:t>nơi</w:t>
            </w:r>
            <w:r>
              <w:rPr>
                <w:spacing w:val="-1"/>
                <w:sz w:val="22"/>
              </w:rPr>
              <w:t> </w:t>
            </w:r>
            <w:r>
              <w:rPr>
                <w:sz w:val="22"/>
              </w:rPr>
              <w:t>BC</w:t>
            </w:r>
            <w:r>
              <w:rPr>
                <w:spacing w:val="-2"/>
                <w:sz w:val="22"/>
              </w:rPr>
              <w:t> </w:t>
            </w:r>
            <w:r>
              <w:rPr>
                <w:sz w:val="22"/>
              </w:rPr>
              <w:t>C1</w:t>
            </w:r>
            <w:r>
              <w:rPr>
                <w:spacing w:val="-1"/>
                <w:sz w:val="22"/>
              </w:rPr>
              <w:t> </w:t>
            </w:r>
            <w:r>
              <w:rPr>
                <w:spacing w:val="-4"/>
                <w:sz w:val="22"/>
              </w:rPr>
              <w:t>trú;</w:t>
            </w:r>
          </w:p>
          <w:p>
            <w:pPr>
              <w:pStyle w:val="TableParagraph"/>
              <w:numPr>
                <w:ilvl w:val="0"/>
                <w:numId w:val="7"/>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7"/>
              </w:numPr>
              <w:tabs>
                <w:tab w:pos="176" w:val="left" w:leader="none"/>
              </w:tabs>
              <w:spacing w:line="252" w:lineRule="exact" w:before="0" w:after="0"/>
              <w:ind w:left="175" w:right="0" w:hanging="126"/>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pStyle w:val="TableParagraph"/>
              <w:numPr>
                <w:ilvl w:val="0"/>
                <w:numId w:val="7"/>
              </w:numPr>
              <w:tabs>
                <w:tab w:pos="176" w:val="left" w:leader="none"/>
              </w:tabs>
              <w:spacing w:line="233" w:lineRule="exact" w:before="0" w:after="0"/>
              <w:ind w:left="175" w:right="0" w:hanging="126"/>
              <w:jc w:val="left"/>
              <w:rPr>
                <w:sz w:val="22"/>
              </w:rPr>
            </w:pPr>
            <w:r>
              <w:rPr>
                <w:sz w:val="22"/>
              </w:rPr>
              <w:t>Lưu</w:t>
            </w:r>
            <w:r>
              <w:rPr>
                <w:spacing w:val="-1"/>
                <w:sz w:val="22"/>
              </w:rPr>
              <w:t> </w:t>
            </w:r>
            <w:r>
              <w:rPr>
                <w:sz w:val="22"/>
              </w:rPr>
              <w:t>Văn</w:t>
            </w:r>
            <w:r>
              <w:rPr>
                <w:spacing w:val="1"/>
                <w:sz w:val="22"/>
              </w:rPr>
              <w:t> </w:t>
            </w:r>
            <w:r>
              <w:rPr>
                <w:spacing w:val="-2"/>
                <w:sz w:val="22"/>
              </w:rPr>
              <w:t>phòng.</w:t>
            </w:r>
          </w:p>
        </w:tc>
        <w:tc>
          <w:tcPr>
            <w:tcW w:w="5200" w:type="dxa"/>
          </w:tcPr>
          <w:p>
            <w:pPr>
              <w:pStyle w:val="TableParagraph"/>
              <w:spacing w:line="240" w:lineRule="auto"/>
              <w:ind w:left="560" w:right="46"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7"/>
              </w:rPr>
            </w:pPr>
          </w:p>
          <w:p>
            <w:pPr>
              <w:pStyle w:val="TableParagraph"/>
              <w:spacing w:line="240" w:lineRule="auto"/>
              <w:ind w:left="1939" w:right="1426"/>
              <w:jc w:val="center"/>
              <w:rPr>
                <w:b/>
                <w:sz w:val="28"/>
              </w:rPr>
            </w:pPr>
            <w:r>
              <w:rPr>
                <w:b/>
                <w:sz w:val="28"/>
              </w:rPr>
              <w:t>Lê</w:t>
            </w:r>
            <w:r>
              <w:rPr>
                <w:b/>
                <w:spacing w:val="-4"/>
                <w:sz w:val="28"/>
              </w:rPr>
              <w:t> </w:t>
            </w:r>
            <w:r>
              <w:rPr>
                <w:b/>
                <w:sz w:val="28"/>
              </w:rPr>
              <w:t>Phước</w:t>
            </w:r>
            <w:r>
              <w:rPr>
                <w:b/>
                <w:spacing w:val="-2"/>
                <w:sz w:val="28"/>
              </w:rPr>
              <w:t> </w:t>
            </w:r>
            <w:r>
              <w:rPr>
                <w:b/>
                <w:spacing w:val="-4"/>
                <w:sz w:val="28"/>
              </w:rPr>
              <w:t>Sang</w:t>
            </w:r>
          </w:p>
        </w:tc>
      </w:tr>
    </w:tbl>
    <w:sectPr>
      <w:headerReference w:type="default" r:id="rId13"/>
      <w:pgSz w:w="11910" w:h="16840"/>
      <w:pgMar w:header="569" w:footer="0" w:top="1040" w:bottom="280" w:left="9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79.970001pt;margin-top:27.444494pt;width:7pt;height:13.05pt;mso-position-horizontal-relative:page;mso-position-vertical-relative:page;z-index:-15868416" type="#_x0000_t202" id="docshape2" filled="false" stroked="false">
          <v:textbox inset="0,0,0,0">
            <w:txbxContent>
              <w:p>
                <w:pPr>
                  <w:spacing w:before="10"/>
                  <w:ind w:left="20" w:right="0" w:firstLine="0"/>
                  <w:jc w:val="left"/>
                  <w:rPr>
                    <w:sz w:val="20"/>
                  </w:rPr>
                </w:pPr>
                <w:r>
                  <w:rPr>
                    <w:w w:val="99"/>
                    <w:sz w:val="20"/>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8.429993pt;margin-top:27.444494pt;width:7pt;height:13.05pt;mso-position-horizontal-relative:page;mso-position-vertical-relative:page;z-index:-15867904" type="#_x0000_t202" id="docshape3" filled="false" stroked="false">
          <v:textbox inset="0,0,0,0">
            <w:txbxContent>
              <w:p>
                <w:pPr>
                  <w:spacing w:before="10"/>
                  <w:ind w:left="20" w:right="0" w:firstLine="0"/>
                  <w:jc w:val="left"/>
                  <w:rPr>
                    <w:sz w:val="20"/>
                  </w:rPr>
                </w:pPr>
                <w:r>
                  <w:rPr>
                    <w:w w:val="99"/>
                    <w:sz w:val="20"/>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9.970001pt;margin-top:27.444494pt;width:7pt;height:13.05pt;mso-position-horizontal-relative:page;mso-position-vertical-relative:page;z-index:-15867392" type="#_x0000_t202" id="docshape4" filled="false" stroked="false">
          <v:textbox inset="0,0,0,0">
            <w:txbxContent>
              <w:p>
                <w:pPr>
                  <w:spacing w:before="10"/>
                  <w:ind w:left="20" w:right="0" w:firstLine="0"/>
                  <w:jc w:val="left"/>
                  <w:rPr>
                    <w:sz w:val="20"/>
                  </w:rPr>
                </w:pPr>
                <w:r>
                  <w:rPr>
                    <w:w w:val="99"/>
                    <w:sz w:val="20"/>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8.429993pt;margin-top:27.444494pt;width:7pt;height:13.05pt;mso-position-horizontal-relative:page;mso-position-vertical-relative:page;z-index:-15866880" type="#_x0000_t202" id="docshape5" filled="false" stroked="false">
          <v:textbox inset="0,0,0,0">
            <w:txbxContent>
              <w:p>
                <w:pPr>
                  <w:spacing w:before="10"/>
                  <w:ind w:left="2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9.970001pt;margin-top:27.444494pt;width:7pt;height:13.05pt;mso-position-horizontal-relative:page;mso-position-vertical-relative:page;z-index:-15866368" type="#_x0000_t202" id="docshape6" filled="false" stroked="false">
          <v:textbox inset="0,0,0,0">
            <w:txbxContent>
              <w:p>
                <w:pPr>
                  <w:spacing w:before="10"/>
                  <w:ind w:left="20" w:right="0" w:firstLine="0"/>
                  <w:jc w:val="left"/>
                  <w:rPr>
                    <w:sz w:val="20"/>
                  </w:rPr>
                </w:pPr>
                <w:r>
                  <w:rPr>
                    <w:w w:val="99"/>
                    <w:sz w:val="20"/>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8.429993pt;margin-top:27.444494pt;width:7pt;height:13.05pt;mso-position-horizontal-relative:page;mso-position-vertical-relative:page;z-index:-15865856" type="#_x0000_t202" id="docshape7" filled="false" stroked="false">
          <v:textbox inset="0,0,0,0">
            <w:txbxContent>
              <w:p>
                <w:pPr>
                  <w:spacing w:before="10"/>
                  <w:ind w:left="20" w:right="0" w:firstLine="0"/>
                  <w:jc w:val="left"/>
                  <w:rPr>
                    <w:sz w:val="20"/>
                  </w:rPr>
                </w:pPr>
                <w:r>
                  <w:rPr>
                    <w:w w:val="99"/>
                    <w:sz w:val="20"/>
                  </w:rPr>
                  <w:t>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9.970001pt;margin-top:27.444494pt;width:7pt;height:13.05pt;mso-position-horizontal-relative:page;mso-position-vertical-relative:page;z-index:-15865344" type="#_x0000_t202" id="docshape8" filled="false" stroked="false">
          <v:textbox inset="0,0,0,0">
            <w:txbxContent>
              <w:p>
                <w:pPr>
                  <w:spacing w:before="10"/>
                  <w:ind w:left="20" w:right="0" w:firstLine="0"/>
                  <w:jc w:val="left"/>
                  <w:rPr>
                    <w:sz w:val="20"/>
                  </w:rPr>
                </w:pPr>
                <w:r>
                  <w:rPr>
                    <w:w w:val="99"/>
                    <w:sz w:val="20"/>
                  </w:rPr>
                  <w:t>8</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8.429993pt;margin-top:27.444494pt;width:7pt;height:13.05pt;mso-position-horizontal-relative:page;mso-position-vertical-relative:page;z-index:-15864832" type="#_x0000_t202" id="docshape9" filled="false" stroked="false">
          <v:textbox inset="0,0,0,0">
            <w:txbxContent>
              <w:p>
                <w:pPr>
                  <w:spacing w:before="10"/>
                  <w:ind w:left="20" w:right="0" w:firstLine="0"/>
                  <w:jc w:val="left"/>
                  <w:rPr>
                    <w:sz w:val="20"/>
                  </w:rPr>
                </w:pPr>
                <w:r>
                  <w:rPr>
                    <w:w w:val="99"/>
                    <w:sz w:val="20"/>
                  </w:rPr>
                  <w:t>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7.450012pt;margin-top:27.444494pt;width:12.1pt;height:13.05pt;mso-position-horizontal-relative:page;mso-position-vertical-relative:page;z-index:-15864320" type="#_x0000_t202" id="docshape10" filled="false" stroked="false">
          <v:textbox inset="0,0,0,0">
            <w:txbxContent>
              <w:p>
                <w:pPr>
                  <w:spacing w:before="10"/>
                  <w:ind w:left="20" w:right="0" w:firstLine="0"/>
                  <w:jc w:val="left"/>
                  <w:rPr>
                    <w:sz w:val="20"/>
                  </w:rPr>
                </w:pPr>
                <w:r>
                  <w:rPr>
                    <w:spacing w:val="-5"/>
                    <w:sz w:val="20"/>
                  </w:rPr>
                  <w:t>10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5" w:hanging="12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1" w:hanging="126"/>
      </w:pPr>
      <w:rPr>
        <w:rFonts w:hint="default"/>
        <w:lang w:val="vi" w:eastAsia="en-US" w:bidi="ar-SA"/>
      </w:rPr>
    </w:lvl>
    <w:lvl w:ilvl="2">
      <w:start w:val="0"/>
      <w:numFmt w:val="bullet"/>
      <w:lvlText w:val="•"/>
      <w:lvlJc w:val="left"/>
      <w:pPr>
        <w:ind w:left="922" w:hanging="126"/>
      </w:pPr>
      <w:rPr>
        <w:rFonts w:hint="default"/>
        <w:lang w:val="vi" w:eastAsia="en-US" w:bidi="ar-SA"/>
      </w:rPr>
    </w:lvl>
    <w:lvl w:ilvl="3">
      <w:start w:val="0"/>
      <w:numFmt w:val="bullet"/>
      <w:lvlText w:val="•"/>
      <w:lvlJc w:val="left"/>
      <w:pPr>
        <w:ind w:left="1293" w:hanging="126"/>
      </w:pPr>
      <w:rPr>
        <w:rFonts w:hint="default"/>
        <w:lang w:val="vi" w:eastAsia="en-US" w:bidi="ar-SA"/>
      </w:rPr>
    </w:lvl>
    <w:lvl w:ilvl="4">
      <w:start w:val="0"/>
      <w:numFmt w:val="bullet"/>
      <w:lvlText w:val="•"/>
      <w:lvlJc w:val="left"/>
      <w:pPr>
        <w:ind w:left="1664" w:hanging="126"/>
      </w:pPr>
      <w:rPr>
        <w:rFonts w:hint="default"/>
        <w:lang w:val="vi" w:eastAsia="en-US" w:bidi="ar-SA"/>
      </w:rPr>
    </w:lvl>
    <w:lvl w:ilvl="5">
      <w:start w:val="0"/>
      <w:numFmt w:val="bullet"/>
      <w:lvlText w:val="•"/>
      <w:lvlJc w:val="left"/>
      <w:pPr>
        <w:ind w:left="2035" w:hanging="126"/>
      </w:pPr>
      <w:rPr>
        <w:rFonts w:hint="default"/>
        <w:lang w:val="vi" w:eastAsia="en-US" w:bidi="ar-SA"/>
      </w:rPr>
    </w:lvl>
    <w:lvl w:ilvl="6">
      <w:start w:val="0"/>
      <w:numFmt w:val="bullet"/>
      <w:lvlText w:val="•"/>
      <w:lvlJc w:val="left"/>
      <w:pPr>
        <w:ind w:left="2406" w:hanging="126"/>
      </w:pPr>
      <w:rPr>
        <w:rFonts w:hint="default"/>
        <w:lang w:val="vi" w:eastAsia="en-US" w:bidi="ar-SA"/>
      </w:rPr>
    </w:lvl>
    <w:lvl w:ilvl="7">
      <w:start w:val="0"/>
      <w:numFmt w:val="bullet"/>
      <w:lvlText w:val="•"/>
      <w:lvlJc w:val="left"/>
      <w:pPr>
        <w:ind w:left="2777" w:hanging="126"/>
      </w:pPr>
      <w:rPr>
        <w:rFonts w:hint="default"/>
        <w:lang w:val="vi" w:eastAsia="en-US" w:bidi="ar-SA"/>
      </w:rPr>
    </w:lvl>
    <w:lvl w:ilvl="8">
      <w:start w:val="0"/>
      <w:numFmt w:val="bullet"/>
      <w:lvlText w:val="•"/>
      <w:lvlJc w:val="left"/>
      <w:pPr>
        <w:ind w:left="3148" w:hanging="126"/>
      </w:pPr>
      <w:rPr>
        <w:rFonts w:hint="default"/>
        <w:lang w:val="vi" w:eastAsia="en-US" w:bidi="ar-SA"/>
      </w:rPr>
    </w:lvl>
  </w:abstractNum>
  <w:abstractNum w:abstractNumId="5">
    <w:multiLevelType w:val="hybridMultilevel"/>
    <w:lvl w:ilvl="0">
      <w:start w:val="1"/>
      <w:numFmt w:val="decimal"/>
      <w:lvlText w:val="%1."/>
      <w:lvlJc w:val="left"/>
      <w:pPr>
        <w:ind w:left="722" w:hanging="30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38" w:hanging="300"/>
      </w:pPr>
      <w:rPr>
        <w:rFonts w:hint="default"/>
        <w:lang w:val="vi" w:eastAsia="en-US" w:bidi="ar-SA"/>
      </w:rPr>
    </w:lvl>
    <w:lvl w:ilvl="2">
      <w:start w:val="0"/>
      <w:numFmt w:val="bullet"/>
      <w:lvlText w:val="•"/>
      <w:lvlJc w:val="left"/>
      <w:pPr>
        <w:ind w:left="2557" w:hanging="300"/>
      </w:pPr>
      <w:rPr>
        <w:rFonts w:hint="default"/>
        <w:lang w:val="vi" w:eastAsia="en-US" w:bidi="ar-SA"/>
      </w:rPr>
    </w:lvl>
    <w:lvl w:ilvl="3">
      <w:start w:val="0"/>
      <w:numFmt w:val="bullet"/>
      <w:lvlText w:val="•"/>
      <w:lvlJc w:val="left"/>
      <w:pPr>
        <w:ind w:left="3475" w:hanging="300"/>
      </w:pPr>
      <w:rPr>
        <w:rFonts w:hint="default"/>
        <w:lang w:val="vi" w:eastAsia="en-US" w:bidi="ar-SA"/>
      </w:rPr>
    </w:lvl>
    <w:lvl w:ilvl="4">
      <w:start w:val="0"/>
      <w:numFmt w:val="bullet"/>
      <w:lvlText w:val="•"/>
      <w:lvlJc w:val="left"/>
      <w:pPr>
        <w:ind w:left="4394" w:hanging="300"/>
      </w:pPr>
      <w:rPr>
        <w:rFonts w:hint="default"/>
        <w:lang w:val="vi" w:eastAsia="en-US" w:bidi="ar-SA"/>
      </w:rPr>
    </w:lvl>
    <w:lvl w:ilvl="5">
      <w:start w:val="0"/>
      <w:numFmt w:val="bullet"/>
      <w:lvlText w:val="•"/>
      <w:lvlJc w:val="left"/>
      <w:pPr>
        <w:ind w:left="5313" w:hanging="300"/>
      </w:pPr>
      <w:rPr>
        <w:rFonts w:hint="default"/>
        <w:lang w:val="vi" w:eastAsia="en-US" w:bidi="ar-SA"/>
      </w:rPr>
    </w:lvl>
    <w:lvl w:ilvl="6">
      <w:start w:val="0"/>
      <w:numFmt w:val="bullet"/>
      <w:lvlText w:val="•"/>
      <w:lvlJc w:val="left"/>
      <w:pPr>
        <w:ind w:left="6231" w:hanging="300"/>
      </w:pPr>
      <w:rPr>
        <w:rFonts w:hint="default"/>
        <w:lang w:val="vi" w:eastAsia="en-US" w:bidi="ar-SA"/>
      </w:rPr>
    </w:lvl>
    <w:lvl w:ilvl="7">
      <w:start w:val="0"/>
      <w:numFmt w:val="bullet"/>
      <w:lvlText w:val="•"/>
      <w:lvlJc w:val="left"/>
      <w:pPr>
        <w:ind w:left="7150" w:hanging="300"/>
      </w:pPr>
      <w:rPr>
        <w:rFonts w:hint="default"/>
        <w:lang w:val="vi" w:eastAsia="en-US" w:bidi="ar-SA"/>
      </w:rPr>
    </w:lvl>
    <w:lvl w:ilvl="8">
      <w:start w:val="0"/>
      <w:numFmt w:val="bullet"/>
      <w:lvlText w:val="•"/>
      <w:lvlJc w:val="left"/>
      <w:pPr>
        <w:ind w:left="8069" w:hanging="300"/>
      </w:pPr>
      <w:rPr>
        <w:rFonts w:hint="default"/>
        <w:lang w:val="vi" w:eastAsia="en-US" w:bidi="ar-SA"/>
      </w:rPr>
    </w:lvl>
  </w:abstractNum>
  <w:abstractNum w:abstractNumId="4">
    <w:multiLevelType w:val="hybridMultilevel"/>
    <w:lvl w:ilvl="0">
      <w:start w:val="0"/>
      <w:numFmt w:val="bullet"/>
      <w:lvlText w:val="-"/>
      <w:lvlJc w:val="left"/>
      <w:pPr>
        <w:ind w:left="15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71"/>
      </w:pPr>
      <w:rPr>
        <w:rFonts w:hint="default"/>
        <w:lang w:val="vi" w:eastAsia="en-US" w:bidi="ar-SA"/>
      </w:rPr>
    </w:lvl>
    <w:lvl w:ilvl="2">
      <w:start w:val="0"/>
      <w:numFmt w:val="bullet"/>
      <w:lvlText w:val="•"/>
      <w:lvlJc w:val="left"/>
      <w:pPr>
        <w:ind w:left="2109" w:hanging="171"/>
      </w:pPr>
      <w:rPr>
        <w:rFonts w:hint="default"/>
        <w:lang w:val="vi" w:eastAsia="en-US" w:bidi="ar-SA"/>
      </w:rPr>
    </w:lvl>
    <w:lvl w:ilvl="3">
      <w:start w:val="0"/>
      <w:numFmt w:val="bullet"/>
      <w:lvlText w:val="•"/>
      <w:lvlJc w:val="left"/>
      <w:pPr>
        <w:ind w:left="3083" w:hanging="171"/>
      </w:pPr>
      <w:rPr>
        <w:rFonts w:hint="default"/>
        <w:lang w:val="vi" w:eastAsia="en-US" w:bidi="ar-SA"/>
      </w:rPr>
    </w:lvl>
    <w:lvl w:ilvl="4">
      <w:start w:val="0"/>
      <w:numFmt w:val="bullet"/>
      <w:lvlText w:val="•"/>
      <w:lvlJc w:val="left"/>
      <w:pPr>
        <w:ind w:left="4058" w:hanging="171"/>
      </w:pPr>
      <w:rPr>
        <w:rFonts w:hint="default"/>
        <w:lang w:val="vi" w:eastAsia="en-US" w:bidi="ar-SA"/>
      </w:rPr>
    </w:lvl>
    <w:lvl w:ilvl="5">
      <w:start w:val="0"/>
      <w:numFmt w:val="bullet"/>
      <w:lvlText w:val="•"/>
      <w:lvlJc w:val="left"/>
      <w:pPr>
        <w:ind w:left="5033" w:hanging="171"/>
      </w:pPr>
      <w:rPr>
        <w:rFonts w:hint="default"/>
        <w:lang w:val="vi" w:eastAsia="en-US" w:bidi="ar-SA"/>
      </w:rPr>
    </w:lvl>
    <w:lvl w:ilvl="6">
      <w:start w:val="0"/>
      <w:numFmt w:val="bullet"/>
      <w:lvlText w:val="•"/>
      <w:lvlJc w:val="left"/>
      <w:pPr>
        <w:ind w:left="6007" w:hanging="171"/>
      </w:pPr>
      <w:rPr>
        <w:rFonts w:hint="default"/>
        <w:lang w:val="vi" w:eastAsia="en-US" w:bidi="ar-SA"/>
      </w:rPr>
    </w:lvl>
    <w:lvl w:ilvl="7">
      <w:start w:val="0"/>
      <w:numFmt w:val="bullet"/>
      <w:lvlText w:val="•"/>
      <w:lvlJc w:val="left"/>
      <w:pPr>
        <w:ind w:left="6982" w:hanging="171"/>
      </w:pPr>
      <w:rPr>
        <w:rFonts w:hint="default"/>
        <w:lang w:val="vi" w:eastAsia="en-US" w:bidi="ar-SA"/>
      </w:rPr>
    </w:lvl>
    <w:lvl w:ilvl="8">
      <w:start w:val="0"/>
      <w:numFmt w:val="bullet"/>
      <w:lvlText w:val="•"/>
      <w:lvlJc w:val="left"/>
      <w:pPr>
        <w:ind w:left="7957" w:hanging="171"/>
      </w:pPr>
      <w:rPr>
        <w:rFonts w:hint="default"/>
        <w:lang w:val="vi" w:eastAsia="en-US" w:bidi="ar-SA"/>
      </w:rPr>
    </w:lvl>
  </w:abstractNum>
  <w:abstractNum w:abstractNumId="3">
    <w:multiLevelType w:val="hybridMultilevel"/>
    <w:lvl w:ilvl="0">
      <w:start w:val="1"/>
      <w:numFmt w:val="decimal"/>
      <w:lvlText w:val="[%1]"/>
      <w:lvlJc w:val="left"/>
      <w:pPr>
        <w:ind w:left="1838"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46" w:hanging="397"/>
      </w:pPr>
      <w:rPr>
        <w:rFonts w:hint="default"/>
        <w:lang w:val="vi" w:eastAsia="en-US" w:bidi="ar-SA"/>
      </w:rPr>
    </w:lvl>
    <w:lvl w:ilvl="2">
      <w:start w:val="0"/>
      <w:numFmt w:val="bullet"/>
      <w:lvlText w:val="•"/>
      <w:lvlJc w:val="left"/>
      <w:pPr>
        <w:ind w:left="3453" w:hanging="397"/>
      </w:pPr>
      <w:rPr>
        <w:rFonts w:hint="default"/>
        <w:lang w:val="vi" w:eastAsia="en-US" w:bidi="ar-SA"/>
      </w:rPr>
    </w:lvl>
    <w:lvl w:ilvl="3">
      <w:start w:val="0"/>
      <w:numFmt w:val="bullet"/>
      <w:lvlText w:val="•"/>
      <w:lvlJc w:val="left"/>
      <w:pPr>
        <w:ind w:left="4259" w:hanging="397"/>
      </w:pPr>
      <w:rPr>
        <w:rFonts w:hint="default"/>
        <w:lang w:val="vi" w:eastAsia="en-US" w:bidi="ar-SA"/>
      </w:rPr>
    </w:lvl>
    <w:lvl w:ilvl="4">
      <w:start w:val="0"/>
      <w:numFmt w:val="bullet"/>
      <w:lvlText w:val="•"/>
      <w:lvlJc w:val="left"/>
      <w:pPr>
        <w:ind w:left="5066" w:hanging="397"/>
      </w:pPr>
      <w:rPr>
        <w:rFonts w:hint="default"/>
        <w:lang w:val="vi" w:eastAsia="en-US" w:bidi="ar-SA"/>
      </w:rPr>
    </w:lvl>
    <w:lvl w:ilvl="5">
      <w:start w:val="0"/>
      <w:numFmt w:val="bullet"/>
      <w:lvlText w:val="•"/>
      <w:lvlJc w:val="left"/>
      <w:pPr>
        <w:ind w:left="5873" w:hanging="397"/>
      </w:pPr>
      <w:rPr>
        <w:rFonts w:hint="default"/>
        <w:lang w:val="vi" w:eastAsia="en-US" w:bidi="ar-SA"/>
      </w:rPr>
    </w:lvl>
    <w:lvl w:ilvl="6">
      <w:start w:val="0"/>
      <w:numFmt w:val="bullet"/>
      <w:lvlText w:val="•"/>
      <w:lvlJc w:val="left"/>
      <w:pPr>
        <w:ind w:left="6679" w:hanging="397"/>
      </w:pPr>
      <w:rPr>
        <w:rFonts w:hint="default"/>
        <w:lang w:val="vi" w:eastAsia="en-US" w:bidi="ar-SA"/>
      </w:rPr>
    </w:lvl>
    <w:lvl w:ilvl="7">
      <w:start w:val="0"/>
      <w:numFmt w:val="bullet"/>
      <w:lvlText w:val="•"/>
      <w:lvlJc w:val="left"/>
      <w:pPr>
        <w:ind w:left="7486" w:hanging="397"/>
      </w:pPr>
      <w:rPr>
        <w:rFonts w:hint="default"/>
        <w:lang w:val="vi" w:eastAsia="en-US" w:bidi="ar-SA"/>
      </w:rPr>
    </w:lvl>
    <w:lvl w:ilvl="8">
      <w:start w:val="0"/>
      <w:numFmt w:val="bullet"/>
      <w:lvlText w:val="•"/>
      <w:lvlJc w:val="left"/>
      <w:pPr>
        <w:ind w:left="8293" w:hanging="397"/>
      </w:pPr>
      <w:rPr>
        <w:rFonts w:hint="default"/>
        <w:lang w:val="vi" w:eastAsia="en-US" w:bidi="ar-SA"/>
      </w:rPr>
    </w:lvl>
  </w:abstractNum>
  <w:abstractNum w:abstractNumId="2">
    <w:multiLevelType w:val="hybridMultilevel"/>
    <w:lvl w:ilvl="0">
      <w:start w:val="0"/>
      <w:numFmt w:val="bullet"/>
      <w:lvlText w:val="-"/>
      <w:lvlJc w:val="left"/>
      <w:pPr>
        <w:ind w:left="152" w:hanging="204"/>
      </w:pPr>
      <w:rPr>
        <w:rFonts w:hint="default" w:ascii="Times New Roman" w:hAnsi="Times New Roman" w:eastAsia="Times New Roman" w:cs="Times New Roman"/>
        <w:w w:val="100"/>
        <w:lang w:val="vi" w:eastAsia="en-US" w:bidi="ar-SA"/>
      </w:rPr>
    </w:lvl>
    <w:lvl w:ilvl="1">
      <w:start w:val="0"/>
      <w:numFmt w:val="bullet"/>
      <w:lvlText w:val="•"/>
      <w:lvlJc w:val="left"/>
      <w:pPr>
        <w:ind w:left="1134" w:hanging="204"/>
      </w:pPr>
      <w:rPr>
        <w:rFonts w:hint="default"/>
        <w:lang w:val="vi" w:eastAsia="en-US" w:bidi="ar-SA"/>
      </w:rPr>
    </w:lvl>
    <w:lvl w:ilvl="2">
      <w:start w:val="0"/>
      <w:numFmt w:val="bullet"/>
      <w:lvlText w:val="•"/>
      <w:lvlJc w:val="left"/>
      <w:pPr>
        <w:ind w:left="2109" w:hanging="204"/>
      </w:pPr>
      <w:rPr>
        <w:rFonts w:hint="default"/>
        <w:lang w:val="vi" w:eastAsia="en-US" w:bidi="ar-SA"/>
      </w:rPr>
    </w:lvl>
    <w:lvl w:ilvl="3">
      <w:start w:val="0"/>
      <w:numFmt w:val="bullet"/>
      <w:lvlText w:val="•"/>
      <w:lvlJc w:val="left"/>
      <w:pPr>
        <w:ind w:left="3083" w:hanging="204"/>
      </w:pPr>
      <w:rPr>
        <w:rFonts w:hint="default"/>
        <w:lang w:val="vi" w:eastAsia="en-US" w:bidi="ar-SA"/>
      </w:rPr>
    </w:lvl>
    <w:lvl w:ilvl="4">
      <w:start w:val="0"/>
      <w:numFmt w:val="bullet"/>
      <w:lvlText w:val="•"/>
      <w:lvlJc w:val="left"/>
      <w:pPr>
        <w:ind w:left="4058" w:hanging="204"/>
      </w:pPr>
      <w:rPr>
        <w:rFonts w:hint="default"/>
        <w:lang w:val="vi" w:eastAsia="en-US" w:bidi="ar-SA"/>
      </w:rPr>
    </w:lvl>
    <w:lvl w:ilvl="5">
      <w:start w:val="0"/>
      <w:numFmt w:val="bullet"/>
      <w:lvlText w:val="•"/>
      <w:lvlJc w:val="left"/>
      <w:pPr>
        <w:ind w:left="5033" w:hanging="204"/>
      </w:pPr>
      <w:rPr>
        <w:rFonts w:hint="default"/>
        <w:lang w:val="vi" w:eastAsia="en-US" w:bidi="ar-SA"/>
      </w:rPr>
    </w:lvl>
    <w:lvl w:ilvl="6">
      <w:start w:val="0"/>
      <w:numFmt w:val="bullet"/>
      <w:lvlText w:val="•"/>
      <w:lvlJc w:val="left"/>
      <w:pPr>
        <w:ind w:left="6007" w:hanging="204"/>
      </w:pPr>
      <w:rPr>
        <w:rFonts w:hint="default"/>
        <w:lang w:val="vi" w:eastAsia="en-US" w:bidi="ar-SA"/>
      </w:rPr>
    </w:lvl>
    <w:lvl w:ilvl="7">
      <w:start w:val="0"/>
      <w:numFmt w:val="bullet"/>
      <w:lvlText w:val="•"/>
      <w:lvlJc w:val="left"/>
      <w:pPr>
        <w:ind w:left="6982" w:hanging="204"/>
      </w:pPr>
      <w:rPr>
        <w:rFonts w:hint="default"/>
        <w:lang w:val="vi" w:eastAsia="en-US" w:bidi="ar-SA"/>
      </w:rPr>
    </w:lvl>
    <w:lvl w:ilvl="8">
      <w:start w:val="0"/>
      <w:numFmt w:val="bullet"/>
      <w:lvlText w:val="•"/>
      <w:lvlJc w:val="left"/>
      <w:pPr>
        <w:ind w:left="7957" w:hanging="204"/>
      </w:pPr>
      <w:rPr>
        <w:rFonts w:hint="default"/>
        <w:lang w:val="vi" w:eastAsia="en-US" w:bidi="ar-SA"/>
      </w:rPr>
    </w:lvl>
  </w:abstractNum>
  <w:abstractNum w:abstractNumId="1">
    <w:multiLevelType w:val="hybridMultilevel"/>
    <w:lvl w:ilvl="0">
      <w:start w:val="1"/>
      <w:numFmt w:val="decimal"/>
      <w:lvlText w:val="%1."/>
      <w:lvlJc w:val="left"/>
      <w:pPr>
        <w:ind w:left="722" w:hanging="29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38" w:hanging="296"/>
      </w:pPr>
      <w:rPr>
        <w:rFonts w:hint="default"/>
        <w:lang w:val="vi" w:eastAsia="en-US" w:bidi="ar-SA"/>
      </w:rPr>
    </w:lvl>
    <w:lvl w:ilvl="2">
      <w:start w:val="0"/>
      <w:numFmt w:val="bullet"/>
      <w:lvlText w:val="•"/>
      <w:lvlJc w:val="left"/>
      <w:pPr>
        <w:ind w:left="2557" w:hanging="296"/>
      </w:pPr>
      <w:rPr>
        <w:rFonts w:hint="default"/>
        <w:lang w:val="vi" w:eastAsia="en-US" w:bidi="ar-SA"/>
      </w:rPr>
    </w:lvl>
    <w:lvl w:ilvl="3">
      <w:start w:val="0"/>
      <w:numFmt w:val="bullet"/>
      <w:lvlText w:val="•"/>
      <w:lvlJc w:val="left"/>
      <w:pPr>
        <w:ind w:left="3475" w:hanging="296"/>
      </w:pPr>
      <w:rPr>
        <w:rFonts w:hint="default"/>
        <w:lang w:val="vi" w:eastAsia="en-US" w:bidi="ar-SA"/>
      </w:rPr>
    </w:lvl>
    <w:lvl w:ilvl="4">
      <w:start w:val="0"/>
      <w:numFmt w:val="bullet"/>
      <w:lvlText w:val="•"/>
      <w:lvlJc w:val="left"/>
      <w:pPr>
        <w:ind w:left="4394" w:hanging="296"/>
      </w:pPr>
      <w:rPr>
        <w:rFonts w:hint="default"/>
        <w:lang w:val="vi" w:eastAsia="en-US" w:bidi="ar-SA"/>
      </w:rPr>
    </w:lvl>
    <w:lvl w:ilvl="5">
      <w:start w:val="0"/>
      <w:numFmt w:val="bullet"/>
      <w:lvlText w:val="•"/>
      <w:lvlJc w:val="left"/>
      <w:pPr>
        <w:ind w:left="531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150" w:hanging="296"/>
      </w:pPr>
      <w:rPr>
        <w:rFonts w:hint="default"/>
        <w:lang w:val="vi" w:eastAsia="en-US" w:bidi="ar-SA"/>
      </w:rPr>
    </w:lvl>
    <w:lvl w:ilvl="8">
      <w:start w:val="0"/>
      <w:numFmt w:val="bullet"/>
      <w:lvlText w:val="•"/>
      <w:lvlJc w:val="left"/>
      <w:pPr>
        <w:ind w:left="8069" w:hanging="296"/>
      </w:pPr>
      <w:rPr>
        <w:rFonts w:hint="default"/>
        <w:lang w:val="vi" w:eastAsia="en-US" w:bidi="ar-SA"/>
      </w:rPr>
    </w:lvl>
  </w:abstractNum>
  <w:abstractNum w:abstractNumId="0">
    <w:multiLevelType w:val="hybridMultilevel"/>
    <w:lvl w:ilvl="0">
      <w:start w:val="1"/>
      <w:numFmt w:val="decimal"/>
      <w:lvlText w:val="%1."/>
      <w:lvlJc w:val="left"/>
      <w:pPr>
        <w:ind w:left="17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22" w:hanging="190"/>
      </w:pPr>
      <w:rPr>
        <w:rFonts w:hint="default" w:ascii="Times New Roman" w:hAnsi="Times New Roman" w:eastAsia="Times New Roman" w:cs="Times New Roman"/>
        <w:w w:val="100"/>
        <w:lang w:val="vi" w:eastAsia="en-US" w:bidi="ar-SA"/>
      </w:rPr>
    </w:lvl>
    <w:lvl w:ilvl="2">
      <w:start w:val="0"/>
      <w:numFmt w:val="bullet"/>
      <w:lvlText w:val="•"/>
      <w:lvlJc w:val="left"/>
      <w:pPr>
        <w:ind w:left="2629" w:hanging="190"/>
      </w:pPr>
      <w:rPr>
        <w:rFonts w:hint="default"/>
        <w:lang w:val="vi" w:eastAsia="en-US" w:bidi="ar-SA"/>
      </w:rPr>
    </w:lvl>
    <w:lvl w:ilvl="3">
      <w:start w:val="0"/>
      <w:numFmt w:val="bullet"/>
      <w:lvlText w:val="•"/>
      <w:lvlJc w:val="left"/>
      <w:pPr>
        <w:ind w:left="3539" w:hanging="190"/>
      </w:pPr>
      <w:rPr>
        <w:rFonts w:hint="default"/>
        <w:lang w:val="vi" w:eastAsia="en-US" w:bidi="ar-SA"/>
      </w:rPr>
    </w:lvl>
    <w:lvl w:ilvl="4">
      <w:start w:val="0"/>
      <w:numFmt w:val="bullet"/>
      <w:lvlText w:val="•"/>
      <w:lvlJc w:val="left"/>
      <w:pPr>
        <w:ind w:left="4448" w:hanging="190"/>
      </w:pPr>
      <w:rPr>
        <w:rFonts w:hint="default"/>
        <w:lang w:val="vi" w:eastAsia="en-US" w:bidi="ar-SA"/>
      </w:rPr>
    </w:lvl>
    <w:lvl w:ilvl="5">
      <w:start w:val="0"/>
      <w:numFmt w:val="bullet"/>
      <w:lvlText w:val="•"/>
      <w:lvlJc w:val="left"/>
      <w:pPr>
        <w:ind w:left="5358" w:hanging="190"/>
      </w:pPr>
      <w:rPr>
        <w:rFonts w:hint="default"/>
        <w:lang w:val="vi" w:eastAsia="en-US" w:bidi="ar-SA"/>
      </w:rPr>
    </w:lvl>
    <w:lvl w:ilvl="6">
      <w:start w:val="0"/>
      <w:numFmt w:val="bullet"/>
      <w:lvlText w:val="•"/>
      <w:lvlJc w:val="left"/>
      <w:pPr>
        <w:ind w:left="6268" w:hanging="190"/>
      </w:pPr>
      <w:rPr>
        <w:rFonts w:hint="default"/>
        <w:lang w:val="vi" w:eastAsia="en-US" w:bidi="ar-SA"/>
      </w:rPr>
    </w:lvl>
    <w:lvl w:ilvl="7">
      <w:start w:val="0"/>
      <w:numFmt w:val="bullet"/>
      <w:lvlText w:val="•"/>
      <w:lvlJc w:val="left"/>
      <w:pPr>
        <w:ind w:left="7177" w:hanging="190"/>
      </w:pPr>
      <w:rPr>
        <w:rFonts w:hint="default"/>
        <w:lang w:val="vi" w:eastAsia="en-US" w:bidi="ar-SA"/>
      </w:rPr>
    </w:lvl>
    <w:lvl w:ilvl="8">
      <w:start w:val="0"/>
      <w:numFmt w:val="bullet"/>
      <w:lvlText w:val="•"/>
      <w:lvlJc w:val="left"/>
      <w:pPr>
        <w:ind w:left="8087" w:hanging="190"/>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72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7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2023-04-24T08:53:02Z</dcterms:created>
  <dcterms:modified xsi:type="dcterms:W3CDTF">2023-04-24T08:53:02Z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