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56" w:val="left" w:leader="none"/>
        </w:tabs>
        <w:spacing w:line="299" w:lineRule="exact" w:before="85"/>
        <w:ind w:left="100" w:right="0" w:firstLine="0"/>
        <w:jc w:val="left"/>
        <w:rPr>
          <w:b/>
          <w:sz w:val="26"/>
        </w:rPr>
      </w:pPr>
      <w:r>
        <w:rPr>
          <w:b/>
          <w:sz w:val="26"/>
        </w:rPr>
        <w:t>TÒA</w:t>
      </w:r>
      <w:r>
        <w:rPr>
          <w:b/>
          <w:spacing w:val="-8"/>
          <w:sz w:val="26"/>
        </w:rPr>
        <w:t> </w:t>
      </w:r>
      <w:r>
        <w:rPr>
          <w:b/>
          <w:sz w:val="26"/>
        </w:rPr>
        <w:t>ÁN</w:t>
      </w:r>
      <w:r>
        <w:rPr>
          <w:b/>
          <w:spacing w:val="-6"/>
          <w:sz w:val="26"/>
        </w:rPr>
        <w:t> </w:t>
      </w:r>
      <w:r>
        <w:rPr>
          <w:b/>
          <w:sz w:val="26"/>
        </w:rPr>
        <w:t>NHÂN</w:t>
      </w:r>
      <w:r>
        <w:rPr>
          <w:b/>
          <w:spacing w:val="-5"/>
          <w:sz w:val="26"/>
        </w:rPr>
        <w:t> </w:t>
      </w:r>
      <w:r>
        <w:rPr>
          <w:b/>
          <w:sz w:val="26"/>
        </w:rPr>
        <w:t>DÂN</w:t>
      </w:r>
      <w:r>
        <w:rPr>
          <w:b/>
          <w:spacing w:val="-7"/>
          <w:sz w:val="26"/>
        </w:rPr>
        <w:t> </w:t>
      </w:r>
      <w:r>
        <w:rPr>
          <w:b/>
          <w:sz w:val="26"/>
        </w:rPr>
        <w:t>QUẬN</w:t>
      </w:r>
      <w:r>
        <w:rPr>
          <w:b/>
          <w:spacing w:val="-5"/>
          <w:sz w:val="26"/>
        </w:rPr>
        <w:t> </w:t>
      </w:r>
      <w:r>
        <w:rPr>
          <w:b/>
          <w:spacing w:val="-10"/>
          <w:sz w:val="26"/>
        </w:rPr>
        <w:t>3</w:t>
      </w:r>
      <w:r>
        <w:rPr>
          <w:b/>
          <w:sz w:val="26"/>
        </w:rPr>
        <w:tab/>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tabs>
          <w:tab w:pos="5112" w:val="left" w:leader="none"/>
        </w:tabs>
        <w:spacing w:line="322" w:lineRule="exact" w:before="0"/>
        <w:ind w:left="100" w:right="0" w:firstLine="0"/>
        <w:jc w:val="left"/>
        <w:rPr>
          <w:b/>
          <w:sz w:val="28"/>
        </w:rPr>
      </w:pPr>
      <w:r>
        <w:rPr/>
        <w:pict>
          <v:shape style="position:absolute;margin-left:311.549988pt;margin-top:18.579149pt;width:172.9pt;height:.1pt;mso-position-horizontal-relative:page;mso-position-vertical-relative:paragraph;z-index:-15728640;mso-wrap-distance-left:0;mso-wrap-distance-right:0" id="docshape2" coordorigin="6231,372" coordsize="3458,0" path="m6231,372l9689,372e" filled="false" stroked="true" strokeweight=".75pt" strokecolor="#000000">
            <v:path arrowok="t"/>
            <v:stroke dashstyle="solid"/>
            <w10:wrap type="topAndBottom"/>
          </v:shape>
        </w:pict>
      </w:r>
      <w:r>
        <w:rPr/>
        <w:pict>
          <v:shape style="position:absolute;margin-left:122.5pt;margin-top:19.329149pt;width:73.7pt;height:.1pt;mso-position-horizontal-relative:page;mso-position-vertical-relative:paragraph;z-index:-15728128;mso-wrap-distance-left:0;mso-wrap-distance-right:0" id="docshape3" coordorigin="2450,387" coordsize="1474,0" path="m2450,387l3924,387e" filled="false" stroked="true" strokeweight=".75pt" strokecolor="#000000">
            <v:path arrowok="t"/>
            <v:stroke dashstyle="solid"/>
            <w10:wrap type="topAndBottom"/>
          </v:shape>
        </w:pict>
      </w: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10"/>
          <w:sz w:val="28"/>
        </w:rPr>
        <w:t>P</w:t>
      </w:r>
    </w:p>
    <w:p>
      <w:pPr>
        <w:pStyle w:val="BodyText"/>
        <w:spacing w:line="242" w:lineRule="auto" w:before="76"/>
        <w:ind w:right="6175" w:firstLine="0"/>
        <w:jc w:val="left"/>
      </w:pPr>
      <w:r>
        <w:rPr/>
        <w:t>Bản</w:t>
      </w:r>
      <w:r>
        <w:rPr>
          <w:spacing w:val="-11"/>
        </w:rPr>
        <w:t> </w:t>
      </w:r>
      <w:r>
        <w:rPr/>
        <w:t>án</w:t>
      </w:r>
      <w:r>
        <w:rPr>
          <w:spacing w:val="-11"/>
        </w:rPr>
        <w:t> </w:t>
      </w:r>
      <w:r>
        <w:rPr/>
        <w:t>số:</w:t>
      </w:r>
      <w:r>
        <w:rPr>
          <w:spacing w:val="-13"/>
        </w:rPr>
        <w:t> </w:t>
      </w:r>
      <w:r>
        <w:rPr/>
        <w:t>80/2022/HS-ST Ngày: 24-11-2022</w:t>
      </w:r>
    </w:p>
    <w:p>
      <w:pPr>
        <w:pStyle w:val="BodyText"/>
        <w:spacing w:before="10"/>
        <w:ind w:left="0" w:right="0" w:firstLine="0"/>
        <w:jc w:val="left"/>
        <w:rPr>
          <w:sz w:val="12"/>
        </w:rPr>
      </w:pPr>
    </w:p>
    <w:p>
      <w:pPr>
        <w:pStyle w:val="Heading1"/>
        <w:spacing w:line="322" w:lineRule="exact" w:before="89"/>
        <w:ind w:left="1126" w:right="1518"/>
      </w:pPr>
      <w:r>
        <w:rPr/>
        <w:t>NHÂN</w:t>
      </w:r>
      <w:r>
        <w:rPr>
          <w:spacing w:val="-5"/>
        </w:rPr>
        <w:t> </w:t>
      </w:r>
      <w:r>
        <w:rPr>
          <w:spacing w:val="-4"/>
        </w:rPr>
        <w:t>DANH</w:t>
      </w:r>
    </w:p>
    <w:p>
      <w:pPr>
        <w:spacing w:before="0"/>
        <w:ind w:left="1127" w:right="1515"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22"/>
        <w:ind w:left="1127" w:right="1518" w:firstLine="0"/>
        <w:jc w:val="center"/>
        <w:rPr>
          <w:b/>
          <w:sz w:val="27"/>
        </w:rPr>
      </w:pPr>
      <w:r>
        <w:rPr>
          <w:b/>
          <w:sz w:val="27"/>
        </w:rPr>
        <w:t>TÒA</w:t>
      </w:r>
      <w:r>
        <w:rPr>
          <w:b/>
          <w:spacing w:val="-5"/>
          <w:sz w:val="27"/>
        </w:rPr>
        <w:t> </w:t>
      </w:r>
      <w:r>
        <w:rPr>
          <w:b/>
          <w:sz w:val="27"/>
        </w:rPr>
        <w:t>ÁN</w:t>
      </w:r>
      <w:r>
        <w:rPr>
          <w:b/>
          <w:spacing w:val="-1"/>
          <w:sz w:val="27"/>
        </w:rPr>
        <w:t> </w:t>
      </w:r>
      <w:r>
        <w:rPr>
          <w:b/>
          <w:sz w:val="27"/>
        </w:rPr>
        <w:t>NHÂN</w:t>
      </w:r>
      <w:r>
        <w:rPr>
          <w:b/>
          <w:spacing w:val="-4"/>
          <w:sz w:val="27"/>
        </w:rPr>
        <w:t> </w:t>
      </w:r>
      <w:r>
        <w:rPr>
          <w:b/>
          <w:sz w:val="27"/>
        </w:rPr>
        <w:t>DÂN</w:t>
      </w:r>
      <w:r>
        <w:rPr>
          <w:b/>
          <w:spacing w:val="-1"/>
          <w:sz w:val="27"/>
        </w:rPr>
        <w:t> </w:t>
      </w:r>
      <w:r>
        <w:rPr>
          <w:b/>
          <w:sz w:val="27"/>
        </w:rPr>
        <w:t>QUẬN</w:t>
      </w:r>
      <w:r>
        <w:rPr>
          <w:b/>
          <w:spacing w:val="-5"/>
          <w:sz w:val="27"/>
        </w:rPr>
        <w:t> </w:t>
      </w:r>
      <w:r>
        <w:rPr>
          <w:b/>
          <w:sz w:val="27"/>
        </w:rPr>
        <w:t>3,</w:t>
      </w:r>
      <w:r>
        <w:rPr>
          <w:b/>
          <w:spacing w:val="-2"/>
          <w:sz w:val="27"/>
        </w:rPr>
        <w:t> </w:t>
      </w:r>
      <w:r>
        <w:rPr>
          <w:b/>
          <w:sz w:val="27"/>
        </w:rPr>
        <w:t>THÀNH</w:t>
      </w:r>
      <w:r>
        <w:rPr>
          <w:b/>
          <w:spacing w:val="-5"/>
          <w:sz w:val="27"/>
        </w:rPr>
        <w:t> </w:t>
      </w:r>
      <w:r>
        <w:rPr>
          <w:b/>
          <w:sz w:val="27"/>
        </w:rPr>
        <w:t>PHỐ</w:t>
      </w:r>
      <w:r>
        <w:rPr>
          <w:b/>
          <w:spacing w:val="-5"/>
          <w:sz w:val="27"/>
        </w:rPr>
        <w:t> </w:t>
      </w:r>
      <w:r>
        <w:rPr>
          <w:b/>
          <w:sz w:val="27"/>
        </w:rPr>
        <w:t>HỒ</w:t>
      </w:r>
      <w:r>
        <w:rPr>
          <w:b/>
          <w:spacing w:val="-5"/>
          <w:sz w:val="27"/>
        </w:rPr>
        <w:t> </w:t>
      </w:r>
      <w:r>
        <w:rPr>
          <w:b/>
          <w:sz w:val="27"/>
        </w:rPr>
        <w:t>CHÍ</w:t>
      </w:r>
      <w:r>
        <w:rPr>
          <w:b/>
          <w:spacing w:val="-5"/>
          <w:sz w:val="27"/>
        </w:rPr>
        <w:t> </w:t>
      </w:r>
      <w:r>
        <w:rPr>
          <w:b/>
          <w:spacing w:val="-4"/>
          <w:sz w:val="27"/>
        </w:rPr>
        <w:t>MINH</w:t>
      </w:r>
    </w:p>
    <w:p>
      <w:pPr>
        <w:pStyle w:val="BodyText"/>
        <w:spacing w:before="5"/>
        <w:ind w:left="0" w:right="0" w:firstLine="0"/>
        <w:jc w:val="left"/>
        <w:rPr>
          <w:b/>
          <w:sz w:val="31"/>
        </w:rPr>
      </w:pPr>
    </w:p>
    <w:p>
      <w:pPr>
        <w:spacing w:before="0"/>
        <w:ind w:left="952" w:right="0" w:firstLine="0"/>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3"/>
          <w:sz w:val="28"/>
        </w:rPr>
        <w:t> </w:t>
      </w:r>
      <w:r>
        <w:rPr>
          <w:b/>
          <w:i/>
          <w:sz w:val="28"/>
        </w:rPr>
        <w:t>xét</w:t>
      </w:r>
      <w:r>
        <w:rPr>
          <w:b/>
          <w:i/>
          <w:spacing w:val="-2"/>
          <w:sz w:val="28"/>
        </w:rPr>
        <w:t> </w:t>
      </w:r>
      <w:r>
        <w:rPr>
          <w:b/>
          <w:i/>
          <w:sz w:val="28"/>
        </w:rPr>
        <w:t>xử</w:t>
      </w:r>
      <w:r>
        <w:rPr>
          <w:b/>
          <w:i/>
          <w:spacing w:val="-3"/>
          <w:sz w:val="28"/>
        </w:rPr>
        <w:t> </w:t>
      </w:r>
      <w:r>
        <w:rPr>
          <w:b/>
          <w:i/>
          <w:sz w:val="28"/>
        </w:rPr>
        <w:t>sơ</w:t>
      </w:r>
      <w:r>
        <w:rPr>
          <w:b/>
          <w:i/>
          <w:spacing w:val="-7"/>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before="113"/>
        <w:ind w:left="952"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1"/>
          <w:sz w:val="28"/>
        </w:rPr>
        <w:t> </w:t>
      </w:r>
      <w:r>
        <w:rPr>
          <w:sz w:val="28"/>
        </w:rPr>
        <w:t>Ông</w:t>
      </w:r>
      <w:r>
        <w:rPr>
          <w:spacing w:val="-2"/>
          <w:sz w:val="28"/>
        </w:rPr>
        <w:t> </w:t>
      </w:r>
      <w:r>
        <w:rPr>
          <w:sz w:val="28"/>
        </w:rPr>
        <w:t>Trần</w:t>
      </w:r>
      <w:r>
        <w:rPr>
          <w:spacing w:val="-6"/>
          <w:sz w:val="28"/>
        </w:rPr>
        <w:t> </w:t>
      </w:r>
      <w:r>
        <w:rPr>
          <w:sz w:val="28"/>
        </w:rPr>
        <w:t>Thanh</w:t>
      </w:r>
      <w:r>
        <w:rPr>
          <w:spacing w:val="-1"/>
          <w:sz w:val="28"/>
        </w:rPr>
        <w:t> </w:t>
      </w:r>
      <w:r>
        <w:rPr>
          <w:spacing w:val="-5"/>
          <w:sz w:val="28"/>
        </w:rPr>
        <w:t>Sơn</w:t>
      </w:r>
    </w:p>
    <w:p>
      <w:pPr>
        <w:spacing w:before="120"/>
        <w:ind w:left="952" w:right="0" w:firstLine="0"/>
        <w:jc w:val="left"/>
        <w:rPr>
          <w:i/>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ListParagraph"/>
        <w:numPr>
          <w:ilvl w:val="0"/>
          <w:numId w:val="1"/>
        </w:numPr>
        <w:tabs>
          <w:tab w:pos="4162" w:val="left" w:leader="none"/>
        </w:tabs>
        <w:spacing w:line="322" w:lineRule="exact" w:before="0" w:after="0"/>
        <w:ind w:left="4161" w:right="0" w:hanging="281"/>
        <w:jc w:val="both"/>
        <w:rPr>
          <w:sz w:val="28"/>
        </w:rPr>
      </w:pPr>
      <w:r>
        <w:rPr>
          <w:sz w:val="28"/>
        </w:rPr>
        <w:t>Ông</w:t>
      </w:r>
      <w:r>
        <w:rPr>
          <w:spacing w:val="-4"/>
          <w:sz w:val="28"/>
        </w:rPr>
        <w:t> </w:t>
      </w:r>
      <w:r>
        <w:rPr>
          <w:sz w:val="28"/>
        </w:rPr>
        <w:t>Nguyễn</w:t>
      </w:r>
      <w:r>
        <w:rPr>
          <w:spacing w:val="-4"/>
          <w:sz w:val="28"/>
        </w:rPr>
        <w:t> </w:t>
      </w:r>
      <w:r>
        <w:rPr>
          <w:sz w:val="28"/>
        </w:rPr>
        <w:t>Kiên</w:t>
      </w:r>
      <w:r>
        <w:rPr>
          <w:spacing w:val="-7"/>
          <w:sz w:val="28"/>
        </w:rPr>
        <w:t> </w:t>
      </w:r>
      <w:r>
        <w:rPr>
          <w:spacing w:val="-4"/>
          <w:sz w:val="28"/>
        </w:rPr>
        <w:t>Hiển</w:t>
      </w:r>
    </w:p>
    <w:p>
      <w:pPr>
        <w:pStyle w:val="ListParagraph"/>
        <w:numPr>
          <w:ilvl w:val="0"/>
          <w:numId w:val="1"/>
        </w:numPr>
        <w:tabs>
          <w:tab w:pos="4162" w:val="left" w:leader="none"/>
        </w:tabs>
        <w:spacing w:line="322" w:lineRule="exact" w:before="0" w:after="0"/>
        <w:ind w:left="4161" w:right="0" w:hanging="281"/>
        <w:jc w:val="both"/>
        <w:rPr>
          <w:sz w:val="28"/>
        </w:rPr>
      </w:pPr>
      <w:r>
        <w:rPr>
          <w:sz w:val="28"/>
        </w:rPr>
        <w:t>Bà</w:t>
      </w:r>
      <w:r>
        <w:rPr>
          <w:spacing w:val="-5"/>
          <w:sz w:val="28"/>
        </w:rPr>
        <w:t> </w:t>
      </w:r>
      <w:r>
        <w:rPr>
          <w:sz w:val="28"/>
        </w:rPr>
        <w:t>Nguyễn</w:t>
      </w:r>
      <w:r>
        <w:rPr>
          <w:spacing w:val="-3"/>
          <w:sz w:val="28"/>
        </w:rPr>
        <w:t> </w:t>
      </w:r>
      <w:r>
        <w:rPr>
          <w:sz w:val="28"/>
        </w:rPr>
        <w:t>Thị</w:t>
      </w:r>
      <w:r>
        <w:rPr>
          <w:spacing w:val="-2"/>
          <w:sz w:val="28"/>
        </w:rPr>
        <w:t> Xuyến</w:t>
      </w:r>
    </w:p>
    <w:p>
      <w:pPr>
        <w:pStyle w:val="BodyText"/>
        <w:ind w:right="485" w:firstLine="851"/>
      </w:pPr>
      <w:r>
        <w:rPr>
          <w:b/>
          <w:i/>
        </w:rPr>
        <w:t>Thư ký phiên tòa</w:t>
      </w:r>
      <w:r>
        <w:rPr>
          <w:b/>
          <w:i/>
          <w:sz w:val="24"/>
        </w:rPr>
        <w:t>: </w:t>
      </w:r>
      <w:r>
        <w:rPr/>
        <w:t>Bà Phan Thị Dung – Thư ký Tòa án nhân dân Quận 3, Thành phố Hồ Chí Minh.</w:t>
      </w:r>
    </w:p>
    <w:p>
      <w:pPr>
        <w:spacing w:line="235" w:lineRule="auto" w:before="134"/>
        <w:ind w:left="100" w:right="494" w:firstLine="851"/>
        <w:jc w:val="both"/>
        <w:rPr>
          <w:sz w:val="28"/>
        </w:rPr>
      </w:pPr>
      <w:r>
        <w:rPr>
          <w:b/>
          <w:i/>
          <w:sz w:val="28"/>
        </w:rPr>
        <w:t>Đại</w:t>
      </w:r>
      <w:r>
        <w:rPr>
          <w:b/>
          <w:i/>
          <w:spacing w:val="-2"/>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3"/>
          <w:sz w:val="28"/>
        </w:rPr>
        <w:t> </w:t>
      </w:r>
      <w:r>
        <w:rPr>
          <w:b/>
          <w:i/>
          <w:sz w:val="28"/>
        </w:rPr>
        <w:t>dân</w:t>
      </w:r>
      <w:r>
        <w:rPr>
          <w:b/>
          <w:i/>
          <w:spacing w:val="-2"/>
          <w:sz w:val="28"/>
        </w:rPr>
        <w:t> </w:t>
      </w:r>
      <w:r>
        <w:rPr>
          <w:b/>
          <w:i/>
          <w:sz w:val="28"/>
        </w:rPr>
        <w:t>Quận</w:t>
      </w:r>
      <w:r>
        <w:rPr>
          <w:b/>
          <w:i/>
          <w:spacing w:val="-3"/>
          <w:sz w:val="28"/>
        </w:rPr>
        <w:t> </w:t>
      </w:r>
      <w:r>
        <w:rPr>
          <w:b/>
          <w:i/>
          <w:sz w:val="28"/>
        </w:rPr>
        <w:t>3,</w:t>
      </w:r>
      <w:r>
        <w:rPr>
          <w:b/>
          <w:i/>
          <w:spacing w:val="-4"/>
          <w:sz w:val="28"/>
        </w:rPr>
        <w:t> </w:t>
      </w:r>
      <w:r>
        <w:rPr>
          <w:b/>
          <w:i/>
          <w:sz w:val="28"/>
        </w:rPr>
        <w:t>Thành</w:t>
      </w:r>
      <w:r>
        <w:rPr>
          <w:b/>
          <w:i/>
          <w:spacing w:val="-2"/>
          <w:sz w:val="28"/>
        </w:rPr>
        <w:t> </w:t>
      </w:r>
      <w:r>
        <w:rPr>
          <w:b/>
          <w:i/>
          <w:sz w:val="28"/>
        </w:rPr>
        <w:t>phố Hồ Chí</w:t>
      </w:r>
      <w:r>
        <w:rPr>
          <w:b/>
          <w:i/>
          <w:spacing w:val="-2"/>
          <w:sz w:val="28"/>
        </w:rPr>
        <w:t> </w:t>
      </w:r>
      <w:r>
        <w:rPr>
          <w:b/>
          <w:i/>
          <w:sz w:val="28"/>
        </w:rPr>
        <w:t>Minh</w:t>
      </w:r>
      <w:r>
        <w:rPr>
          <w:b/>
          <w:i/>
          <w:spacing w:val="-3"/>
          <w:sz w:val="28"/>
        </w:rPr>
        <w:t> </w:t>
      </w:r>
      <w:r>
        <w:rPr>
          <w:b/>
          <w:i/>
          <w:sz w:val="28"/>
        </w:rPr>
        <w:t>tham</w:t>
      </w:r>
      <w:r>
        <w:rPr>
          <w:b/>
          <w:i/>
          <w:sz w:val="28"/>
        </w:rPr>
        <w:t> gia phiên tòa: </w:t>
      </w:r>
      <w:r>
        <w:rPr>
          <w:sz w:val="28"/>
        </w:rPr>
        <w:t>Bà Nguyễn Thị Nghiệp – Kiểm sát viên.</w:t>
      </w:r>
    </w:p>
    <w:p>
      <w:pPr>
        <w:pStyle w:val="BodyText"/>
        <w:spacing w:before="119"/>
        <w:ind w:firstLine="851"/>
      </w:pPr>
      <w:r>
        <w:rPr/>
        <w:t>Ngày 24 tháng 11 năm 2022, tại Trụ sở Tòa án nhân dân Quận 3, Thành phố</w:t>
      </w:r>
      <w:r>
        <w:rPr>
          <w:spacing w:val="-1"/>
        </w:rPr>
        <w:t> </w:t>
      </w:r>
      <w:r>
        <w:rPr/>
        <w:t>Hồ</w:t>
      </w:r>
      <w:r>
        <w:rPr>
          <w:spacing w:val="-1"/>
        </w:rPr>
        <w:t> </w:t>
      </w:r>
      <w:r>
        <w:rPr/>
        <w:t>Chí</w:t>
      </w:r>
      <w:r>
        <w:rPr>
          <w:spacing w:val="-1"/>
        </w:rPr>
        <w:t> </w:t>
      </w:r>
      <w:r>
        <w:rPr/>
        <w:t>Minh xét</w:t>
      </w:r>
      <w:r>
        <w:rPr>
          <w:spacing w:val="-2"/>
        </w:rPr>
        <w:t> </w:t>
      </w:r>
      <w:r>
        <w:rPr/>
        <w:t>xử</w:t>
      </w:r>
      <w:r>
        <w:rPr>
          <w:spacing w:val="-3"/>
        </w:rPr>
        <w:t> </w:t>
      </w:r>
      <w:r>
        <w:rPr/>
        <w:t>sơ</w:t>
      </w:r>
      <w:r>
        <w:rPr>
          <w:spacing w:val="-1"/>
        </w:rPr>
        <w:t> </w:t>
      </w:r>
      <w:r>
        <w:rPr/>
        <w:t>thẩm</w:t>
      </w:r>
      <w:r>
        <w:rPr>
          <w:spacing w:val="-4"/>
        </w:rPr>
        <w:t> </w:t>
      </w:r>
      <w:r>
        <w:rPr/>
        <w:t>công khai vụ</w:t>
      </w:r>
      <w:r>
        <w:rPr>
          <w:spacing w:val="-1"/>
        </w:rPr>
        <w:t> </w:t>
      </w:r>
      <w:r>
        <w:rPr/>
        <w:t>án hình sự</w:t>
      </w:r>
      <w:r>
        <w:rPr>
          <w:spacing w:val="-2"/>
        </w:rPr>
        <w:t> </w:t>
      </w:r>
      <w:r>
        <w:rPr/>
        <w:t>thụ</w:t>
      </w:r>
      <w:r>
        <w:rPr>
          <w:spacing w:val="-1"/>
        </w:rPr>
        <w:t> </w:t>
      </w:r>
      <w:r>
        <w:rPr/>
        <w:t>lý</w:t>
      </w:r>
      <w:r>
        <w:rPr>
          <w:spacing w:val="-4"/>
        </w:rPr>
        <w:t> </w:t>
      </w:r>
      <w:r>
        <w:rPr/>
        <w:t>số</w:t>
      </w:r>
      <w:r>
        <w:rPr>
          <w:spacing w:val="-3"/>
        </w:rPr>
        <w:t> </w:t>
      </w:r>
      <w:r>
        <w:rPr/>
        <w:t>86/2022/TLST- HS ngày 03 tháng 11 năm 2022 theo Quyết định đưa vụ án ra xét xử số 102/2022/QĐXXST-HS ngày 09 tháng 11 năm 2022 đối với bị cáo:</w:t>
      </w:r>
    </w:p>
    <w:p>
      <w:pPr>
        <w:pStyle w:val="BodyText"/>
        <w:spacing w:line="276" w:lineRule="auto" w:before="122"/>
        <w:ind w:right="344" w:firstLine="719"/>
      </w:pPr>
      <w:r>
        <w:rPr>
          <w:b/>
        </w:rPr>
        <w:t>DƯƠNG HOÀNG P</w:t>
      </w:r>
      <w:r>
        <w:rPr/>
        <w:t>, sinh năm 1991 tại Thành phố Hồ Chí Minh; Hộ khẩu thường trú: 651/14 Đường Đ, Phường V, Quận 3, Thành phố Hồ Chí Minh; Nghề nghiệp: Không; Trình độ văn hóa: 07/12; Dân tộc: Kinh; Giới tính: Nam; Tôn giáo: Không; Quốc tịch: Việt Nam; Con ông Dương Minh Đ và bà Huỳnh Thị Bích L; chưa có vợ, con; Tiền án, tiền sự: Không.</w:t>
      </w:r>
    </w:p>
    <w:p>
      <w:pPr>
        <w:spacing w:line="237" w:lineRule="auto" w:before="61"/>
        <w:ind w:left="100" w:right="108" w:firstLine="811"/>
        <w:jc w:val="both"/>
        <w:rPr>
          <w:sz w:val="28"/>
        </w:rPr>
      </w:pPr>
      <w:r>
        <w:rPr>
          <w:sz w:val="28"/>
        </w:rPr>
        <w:t>Bị cáo bị áp dụng biện pháp ngăn chặn </w:t>
      </w:r>
      <w:r>
        <w:rPr>
          <w:i/>
          <w:sz w:val="28"/>
        </w:rPr>
        <w:t>“Cấm đi khỏi nơi cư trú” </w:t>
      </w:r>
      <w:r>
        <w:rPr>
          <w:sz w:val="28"/>
        </w:rPr>
        <w:t>từ ngày </w:t>
      </w:r>
      <w:r>
        <w:rPr>
          <w:spacing w:val="-2"/>
          <w:sz w:val="28"/>
        </w:rPr>
        <w:t>15/8/2022</w:t>
      </w:r>
    </w:p>
    <w:p>
      <w:pPr>
        <w:spacing w:before="42"/>
        <w:ind w:left="3900" w:right="0" w:firstLine="0"/>
        <w:jc w:val="left"/>
        <w:rPr>
          <w:i/>
          <w:sz w:val="28"/>
        </w:rPr>
      </w:pPr>
      <w:r>
        <w:rPr>
          <w:i/>
          <w:sz w:val="28"/>
        </w:rPr>
        <w:t>(Bị</w:t>
      </w:r>
      <w:r>
        <w:rPr>
          <w:i/>
          <w:spacing w:val="-4"/>
          <w:sz w:val="28"/>
        </w:rPr>
        <w:t> </w:t>
      </w:r>
      <w:r>
        <w:rPr>
          <w:i/>
          <w:sz w:val="28"/>
        </w:rPr>
        <w:t>cáo</w:t>
      </w:r>
      <w:r>
        <w:rPr>
          <w:i/>
          <w:spacing w:val="-2"/>
          <w:sz w:val="28"/>
        </w:rPr>
        <w:t> </w:t>
      </w:r>
      <w:r>
        <w:rPr>
          <w:i/>
          <w:sz w:val="28"/>
        </w:rPr>
        <w:t>có</w:t>
      </w:r>
      <w:r>
        <w:rPr>
          <w:i/>
          <w:spacing w:val="-1"/>
          <w:sz w:val="28"/>
        </w:rPr>
        <w:t> </w:t>
      </w:r>
      <w:r>
        <w:rPr>
          <w:i/>
          <w:spacing w:val="-4"/>
          <w:sz w:val="28"/>
        </w:rPr>
        <w:t>mặt)</w:t>
      </w:r>
    </w:p>
    <w:p>
      <w:pPr>
        <w:spacing w:line="322" w:lineRule="exact" w:before="122"/>
        <w:ind w:left="808" w:right="0" w:firstLine="0"/>
        <w:jc w:val="left"/>
        <w:rPr>
          <w:sz w:val="28"/>
        </w:rPr>
      </w:pPr>
      <w:r>
        <w:rPr>
          <w:i/>
          <w:sz w:val="28"/>
        </w:rPr>
        <w:t>-</w:t>
      </w:r>
      <w:r>
        <w:rPr>
          <w:i/>
          <w:spacing w:val="-3"/>
          <w:sz w:val="28"/>
        </w:rPr>
        <w:t> </w:t>
      </w:r>
      <w:r>
        <w:rPr>
          <w:i/>
          <w:sz w:val="28"/>
        </w:rPr>
        <w:t>Bị</w:t>
      </w:r>
      <w:r>
        <w:rPr>
          <w:i/>
          <w:spacing w:val="-2"/>
          <w:sz w:val="28"/>
        </w:rPr>
        <w:t> </w:t>
      </w:r>
      <w:r>
        <w:rPr>
          <w:i/>
          <w:sz w:val="28"/>
        </w:rPr>
        <w:t>hại:</w:t>
      </w:r>
      <w:r>
        <w:rPr>
          <w:i/>
          <w:spacing w:val="-3"/>
          <w:sz w:val="28"/>
        </w:rPr>
        <w:t> </w:t>
      </w:r>
      <w:r>
        <w:rPr>
          <w:sz w:val="28"/>
        </w:rPr>
        <w:t>Bà</w:t>
      </w:r>
      <w:r>
        <w:rPr>
          <w:spacing w:val="-2"/>
          <w:sz w:val="28"/>
        </w:rPr>
        <w:t> </w:t>
      </w:r>
      <w:r>
        <w:rPr>
          <w:sz w:val="28"/>
        </w:rPr>
        <w:t>Trần</w:t>
      </w:r>
      <w:r>
        <w:rPr>
          <w:spacing w:val="-1"/>
          <w:sz w:val="28"/>
        </w:rPr>
        <w:t> </w:t>
      </w:r>
      <w:r>
        <w:rPr>
          <w:sz w:val="28"/>
        </w:rPr>
        <w:t>Thị</w:t>
      </w:r>
      <w:r>
        <w:rPr>
          <w:spacing w:val="-4"/>
          <w:sz w:val="28"/>
        </w:rPr>
        <w:t> </w:t>
      </w:r>
      <w:r>
        <w:rPr>
          <w:sz w:val="28"/>
        </w:rPr>
        <w:t>Kiều</w:t>
      </w:r>
      <w:r>
        <w:rPr>
          <w:spacing w:val="-1"/>
          <w:sz w:val="28"/>
        </w:rPr>
        <w:t> </w:t>
      </w:r>
      <w:r>
        <w:rPr>
          <w:sz w:val="28"/>
        </w:rPr>
        <w:t>L,</w:t>
      </w:r>
      <w:r>
        <w:rPr>
          <w:spacing w:val="-3"/>
          <w:sz w:val="28"/>
        </w:rPr>
        <w:t> </w:t>
      </w:r>
      <w:r>
        <w:rPr>
          <w:sz w:val="28"/>
        </w:rPr>
        <w:t>sinh</w:t>
      </w:r>
      <w:r>
        <w:rPr>
          <w:spacing w:val="-1"/>
          <w:sz w:val="28"/>
        </w:rPr>
        <w:t> </w:t>
      </w:r>
      <w:r>
        <w:rPr>
          <w:sz w:val="28"/>
        </w:rPr>
        <w:t>năm</w:t>
      </w:r>
      <w:r>
        <w:rPr>
          <w:spacing w:val="-6"/>
          <w:sz w:val="28"/>
        </w:rPr>
        <w:t> </w:t>
      </w:r>
      <w:r>
        <w:rPr>
          <w:spacing w:val="-4"/>
          <w:sz w:val="28"/>
        </w:rPr>
        <w:t>1975</w:t>
      </w:r>
    </w:p>
    <w:p>
      <w:pPr>
        <w:pStyle w:val="BodyText"/>
        <w:spacing w:line="322" w:lineRule="exact"/>
        <w:ind w:left="806" w:right="0" w:firstLine="0"/>
        <w:jc w:val="left"/>
      </w:pPr>
      <w:r>
        <w:rPr/>
        <w:t>Địa</w:t>
      </w:r>
      <w:r>
        <w:rPr>
          <w:spacing w:val="-5"/>
        </w:rPr>
        <w:t> </w:t>
      </w:r>
      <w:r>
        <w:rPr/>
        <w:t>chỉ:</w:t>
      </w:r>
      <w:r>
        <w:rPr>
          <w:spacing w:val="-5"/>
        </w:rPr>
        <w:t> </w:t>
      </w:r>
      <w:r>
        <w:rPr/>
        <w:t>101 Đường</w:t>
      </w:r>
      <w:r>
        <w:rPr>
          <w:spacing w:val="-5"/>
        </w:rPr>
        <w:t> </w:t>
      </w:r>
      <w:r>
        <w:rPr/>
        <w:t>LT,</w:t>
      </w:r>
      <w:r>
        <w:rPr>
          <w:spacing w:val="-4"/>
        </w:rPr>
        <w:t> </w:t>
      </w:r>
      <w:r>
        <w:rPr/>
        <w:t>Phường</w:t>
      </w:r>
      <w:r>
        <w:rPr>
          <w:spacing w:val="-5"/>
        </w:rPr>
        <w:t> </w:t>
      </w:r>
      <w:r>
        <w:rPr/>
        <w:t>1,</w:t>
      </w:r>
      <w:r>
        <w:rPr>
          <w:spacing w:val="-3"/>
        </w:rPr>
        <w:t> </w:t>
      </w:r>
      <w:r>
        <w:rPr/>
        <w:t>Quận</w:t>
      </w:r>
      <w:r>
        <w:rPr>
          <w:spacing w:val="-5"/>
        </w:rPr>
        <w:t> </w:t>
      </w:r>
      <w:r>
        <w:rPr/>
        <w:t>3,</w:t>
      </w:r>
      <w:r>
        <w:rPr>
          <w:spacing w:val="-3"/>
        </w:rPr>
        <w:t> </w:t>
      </w:r>
      <w:r>
        <w:rPr/>
        <w:t>Thành</w:t>
      </w:r>
      <w:r>
        <w:rPr>
          <w:spacing w:val="-6"/>
        </w:rPr>
        <w:t> </w:t>
      </w:r>
      <w:r>
        <w:rPr/>
        <w:t>phố</w:t>
      </w:r>
      <w:r>
        <w:rPr>
          <w:spacing w:val="-2"/>
        </w:rPr>
        <w:t> </w:t>
      </w:r>
      <w:r>
        <w:rPr/>
        <w:t>Hồ</w:t>
      </w:r>
      <w:r>
        <w:rPr>
          <w:spacing w:val="-2"/>
        </w:rPr>
        <w:t> </w:t>
      </w:r>
      <w:r>
        <w:rPr/>
        <w:t>Chí</w:t>
      </w:r>
      <w:r>
        <w:rPr>
          <w:spacing w:val="-1"/>
        </w:rPr>
        <w:t> </w:t>
      </w:r>
      <w:r>
        <w:rPr>
          <w:spacing w:val="-2"/>
        </w:rPr>
        <w:t>Minh.</w:t>
      </w:r>
    </w:p>
    <w:p>
      <w:pPr>
        <w:spacing w:before="0"/>
        <w:ind w:left="4267" w:right="0" w:firstLine="0"/>
        <w:jc w:val="left"/>
        <w:rPr>
          <w:i/>
          <w:sz w:val="28"/>
        </w:rPr>
      </w:pPr>
      <w:r>
        <w:rPr>
          <w:i/>
          <w:sz w:val="28"/>
        </w:rPr>
        <w:t>(Có</w:t>
      </w:r>
      <w:r>
        <w:rPr>
          <w:i/>
          <w:spacing w:val="1"/>
          <w:sz w:val="28"/>
        </w:rPr>
        <w:t> </w:t>
      </w:r>
      <w:r>
        <w:rPr>
          <w:i/>
          <w:spacing w:val="-4"/>
          <w:sz w:val="28"/>
        </w:rPr>
        <w:t>mặt)</w:t>
      </w:r>
    </w:p>
    <w:p>
      <w:pPr>
        <w:pStyle w:val="Heading1"/>
        <w:spacing w:before="127"/>
        <w:ind w:right="1517"/>
      </w:pPr>
      <w:r>
        <w:rPr/>
        <w:t>NỘI</w:t>
      </w:r>
      <w:r>
        <w:rPr>
          <w:spacing w:val="-3"/>
        </w:rPr>
        <w:t> </w:t>
      </w:r>
      <w:r>
        <w:rPr/>
        <w:t>DUNG</w:t>
      </w:r>
      <w:r>
        <w:rPr>
          <w:spacing w:val="-4"/>
        </w:rPr>
        <w:t> </w:t>
      </w:r>
      <w:r>
        <w:rPr/>
        <w:t>VỤ</w:t>
      </w:r>
      <w:r>
        <w:rPr>
          <w:spacing w:val="-5"/>
        </w:rPr>
        <w:t> ÁN:</w:t>
      </w:r>
    </w:p>
    <w:p>
      <w:pPr>
        <w:pStyle w:val="BodyText"/>
        <w:spacing w:before="115"/>
        <w:ind w:right="488"/>
      </w:pPr>
      <w:r>
        <w:rPr/>
        <w:t>Theo các tài liệu có trong hồ sơ vụ án và diễn biến tại phiên tòa, nội dung vụ án được tóm tắt như sau:</w:t>
      </w:r>
    </w:p>
    <w:p>
      <w:pPr>
        <w:pStyle w:val="BodyText"/>
        <w:spacing w:before="119"/>
        <w:ind w:right="483"/>
      </w:pPr>
      <w:r>
        <w:rPr/>
        <w:t>Khoảng 17 giờ ngày 19/02/2022, bị cáo Dương Hoàng P đi đến hẻm 101 Đường</w:t>
      </w:r>
      <w:r>
        <w:rPr>
          <w:spacing w:val="-2"/>
        </w:rPr>
        <w:t> </w:t>
      </w:r>
      <w:r>
        <w:rPr/>
        <w:t>LT,</w:t>
      </w:r>
      <w:r>
        <w:rPr>
          <w:spacing w:val="-3"/>
        </w:rPr>
        <w:t> </w:t>
      </w:r>
      <w:r>
        <w:rPr/>
        <w:t>Phường</w:t>
      </w:r>
      <w:r>
        <w:rPr>
          <w:spacing w:val="-2"/>
        </w:rPr>
        <w:t> </w:t>
      </w:r>
      <w:r>
        <w:rPr/>
        <w:t>1,</w:t>
      </w:r>
      <w:r>
        <w:rPr>
          <w:spacing w:val="-3"/>
        </w:rPr>
        <w:t> </w:t>
      </w:r>
      <w:r>
        <w:rPr/>
        <w:t>Quận</w:t>
      </w:r>
      <w:r>
        <w:rPr>
          <w:spacing w:val="-2"/>
        </w:rPr>
        <w:t> </w:t>
      </w:r>
      <w:r>
        <w:rPr/>
        <w:t>3</w:t>
      </w:r>
      <w:r>
        <w:rPr>
          <w:spacing w:val="-3"/>
        </w:rPr>
        <w:t> </w:t>
      </w:r>
      <w:r>
        <w:rPr/>
        <w:t>nhìn</w:t>
      </w:r>
      <w:r>
        <w:rPr>
          <w:spacing w:val="-2"/>
        </w:rPr>
        <w:t> </w:t>
      </w:r>
      <w:r>
        <w:rPr/>
        <w:t>thấy</w:t>
      </w:r>
      <w:r>
        <w:rPr>
          <w:spacing w:val="-3"/>
        </w:rPr>
        <w:t> </w:t>
      </w:r>
      <w:r>
        <w:rPr/>
        <w:t>mẹ</w:t>
      </w:r>
      <w:r>
        <w:rPr>
          <w:spacing w:val="-3"/>
        </w:rPr>
        <w:t> </w:t>
      </w:r>
      <w:r>
        <w:rPr/>
        <w:t>ruột</w:t>
      </w:r>
      <w:r>
        <w:rPr>
          <w:spacing w:val="-2"/>
        </w:rPr>
        <w:t> </w:t>
      </w:r>
      <w:r>
        <w:rPr/>
        <w:t>là</w:t>
      </w:r>
      <w:r>
        <w:rPr>
          <w:spacing w:val="-4"/>
        </w:rPr>
        <w:t> </w:t>
      </w:r>
      <w:r>
        <w:rPr/>
        <w:t>bà</w:t>
      </w:r>
      <w:r>
        <w:rPr>
          <w:spacing w:val="-4"/>
        </w:rPr>
        <w:t> </w:t>
      </w:r>
      <w:r>
        <w:rPr/>
        <w:t>Huỳnh</w:t>
      </w:r>
      <w:r>
        <w:rPr>
          <w:spacing w:val="-2"/>
        </w:rPr>
        <w:t> </w:t>
      </w:r>
      <w:r>
        <w:rPr/>
        <w:t>Thị</w:t>
      </w:r>
      <w:r>
        <w:rPr>
          <w:spacing w:val="-3"/>
        </w:rPr>
        <w:t> </w:t>
      </w:r>
      <w:r>
        <w:rPr/>
        <w:t>Bích</w:t>
      </w:r>
      <w:r>
        <w:rPr>
          <w:spacing w:val="-2"/>
        </w:rPr>
        <w:t> </w:t>
      </w:r>
      <w:r>
        <w:rPr/>
        <w:t>L</w:t>
      </w:r>
      <w:r>
        <w:rPr>
          <w:spacing w:val="-5"/>
        </w:rPr>
        <w:t> </w:t>
      </w:r>
      <w:r>
        <w:rPr/>
        <w:t>đang</w:t>
      </w:r>
      <w:r>
        <w:rPr>
          <w:spacing w:val="-2"/>
        </w:rPr>
        <w:t> </w:t>
      </w:r>
      <w:r>
        <w:rPr/>
        <w:t>ngồi nói</w:t>
      </w:r>
      <w:r>
        <w:rPr>
          <w:spacing w:val="-8"/>
        </w:rPr>
        <w:t> </w:t>
      </w:r>
      <w:r>
        <w:rPr/>
        <w:t>chuyện</w:t>
      </w:r>
      <w:r>
        <w:rPr>
          <w:spacing w:val="-8"/>
        </w:rPr>
        <w:t> </w:t>
      </w:r>
      <w:r>
        <w:rPr/>
        <w:t>với</w:t>
      </w:r>
      <w:r>
        <w:rPr>
          <w:spacing w:val="-8"/>
        </w:rPr>
        <w:t> </w:t>
      </w:r>
      <w:r>
        <w:rPr/>
        <w:t>nhiều</w:t>
      </w:r>
      <w:r>
        <w:rPr>
          <w:spacing w:val="-8"/>
        </w:rPr>
        <w:t> </w:t>
      </w:r>
      <w:r>
        <w:rPr/>
        <w:t>người,</w:t>
      </w:r>
      <w:r>
        <w:rPr>
          <w:spacing w:val="-10"/>
        </w:rPr>
        <w:t> </w:t>
      </w:r>
      <w:r>
        <w:rPr/>
        <w:t>trong</w:t>
      </w:r>
      <w:r>
        <w:rPr>
          <w:spacing w:val="-12"/>
        </w:rPr>
        <w:t> </w:t>
      </w:r>
      <w:r>
        <w:rPr/>
        <w:t>đó</w:t>
      </w:r>
      <w:r>
        <w:rPr>
          <w:spacing w:val="-8"/>
        </w:rPr>
        <w:t> </w:t>
      </w:r>
      <w:r>
        <w:rPr/>
        <w:t>có</w:t>
      </w:r>
      <w:r>
        <w:rPr>
          <w:spacing w:val="-11"/>
        </w:rPr>
        <w:t> </w:t>
      </w:r>
      <w:r>
        <w:rPr/>
        <w:t>bà</w:t>
      </w:r>
      <w:r>
        <w:rPr>
          <w:spacing w:val="-10"/>
        </w:rPr>
        <w:t> </w:t>
      </w:r>
      <w:r>
        <w:rPr/>
        <w:t>Trần</w:t>
      </w:r>
      <w:r>
        <w:rPr>
          <w:spacing w:val="-8"/>
        </w:rPr>
        <w:t> </w:t>
      </w:r>
      <w:r>
        <w:rPr/>
        <w:t>Thị</w:t>
      </w:r>
      <w:r>
        <w:rPr>
          <w:spacing w:val="-9"/>
        </w:rPr>
        <w:t> </w:t>
      </w:r>
      <w:r>
        <w:rPr/>
        <w:t>Kiều</w:t>
      </w:r>
      <w:r>
        <w:rPr>
          <w:spacing w:val="-8"/>
        </w:rPr>
        <w:t> </w:t>
      </w:r>
      <w:r>
        <w:rPr/>
        <w:t>L</w:t>
      </w:r>
      <w:r>
        <w:rPr>
          <w:spacing w:val="-11"/>
        </w:rPr>
        <w:t> </w:t>
      </w:r>
      <w:r>
        <w:rPr/>
        <w:t>nên</w:t>
      </w:r>
      <w:r>
        <w:rPr>
          <w:spacing w:val="-8"/>
        </w:rPr>
        <w:t> </w:t>
      </w:r>
      <w:r>
        <w:rPr/>
        <w:t>bực</w:t>
      </w:r>
      <w:r>
        <w:rPr>
          <w:spacing w:val="-10"/>
        </w:rPr>
        <w:t> </w:t>
      </w:r>
      <w:r>
        <w:rPr/>
        <w:t>tức,</w:t>
      </w:r>
      <w:r>
        <w:rPr>
          <w:spacing w:val="-10"/>
        </w:rPr>
        <w:t> </w:t>
      </w:r>
      <w:r>
        <w:rPr/>
        <w:t>to</w:t>
      </w:r>
      <w:r>
        <w:rPr>
          <w:spacing w:val="-8"/>
        </w:rPr>
        <w:t> </w:t>
      </w:r>
      <w:r>
        <w:rPr/>
        <w:t>tiếng</w:t>
      </w:r>
      <w:r>
        <w:rPr>
          <w:spacing w:val="-8"/>
        </w:rPr>
        <w:t> </w:t>
      </w:r>
      <w:r>
        <w:rPr/>
        <w:t>và xảy</w:t>
      </w:r>
      <w:r>
        <w:rPr>
          <w:spacing w:val="5"/>
        </w:rPr>
        <w:t> </w:t>
      </w:r>
      <w:r>
        <w:rPr/>
        <w:t>ra</w:t>
      </w:r>
      <w:r>
        <w:rPr>
          <w:spacing w:val="7"/>
        </w:rPr>
        <w:t> </w:t>
      </w:r>
      <w:r>
        <w:rPr/>
        <w:t>cự</w:t>
      </w:r>
      <w:r>
        <w:rPr>
          <w:spacing w:val="10"/>
        </w:rPr>
        <w:t> </w:t>
      </w:r>
      <w:r>
        <w:rPr/>
        <w:t>cãi</w:t>
      </w:r>
      <w:r>
        <w:rPr>
          <w:spacing w:val="10"/>
        </w:rPr>
        <w:t> </w:t>
      </w:r>
      <w:r>
        <w:rPr/>
        <w:t>với</w:t>
      </w:r>
      <w:r>
        <w:rPr>
          <w:spacing w:val="9"/>
        </w:rPr>
        <w:t> </w:t>
      </w:r>
      <w:r>
        <w:rPr/>
        <w:t>bà</w:t>
      </w:r>
      <w:r>
        <w:rPr>
          <w:spacing w:val="7"/>
        </w:rPr>
        <w:t> </w:t>
      </w:r>
      <w:r>
        <w:rPr/>
        <w:t>L.</w:t>
      </w:r>
      <w:r>
        <w:rPr>
          <w:spacing w:val="8"/>
        </w:rPr>
        <w:t> </w:t>
      </w:r>
      <w:r>
        <w:rPr/>
        <w:t>Khi</w:t>
      </w:r>
      <w:r>
        <w:rPr>
          <w:spacing w:val="10"/>
        </w:rPr>
        <w:t> </w:t>
      </w:r>
      <w:r>
        <w:rPr/>
        <w:t>đang</w:t>
      </w:r>
      <w:r>
        <w:rPr>
          <w:spacing w:val="7"/>
        </w:rPr>
        <w:t> </w:t>
      </w:r>
      <w:r>
        <w:rPr/>
        <w:t>đứng</w:t>
      </w:r>
      <w:r>
        <w:rPr>
          <w:spacing w:val="9"/>
        </w:rPr>
        <w:t> </w:t>
      </w:r>
      <w:r>
        <w:rPr/>
        <w:t>cách</w:t>
      </w:r>
      <w:r>
        <w:rPr>
          <w:spacing w:val="10"/>
        </w:rPr>
        <w:t> </w:t>
      </w:r>
      <w:r>
        <w:rPr/>
        <w:t>bà</w:t>
      </w:r>
      <w:r>
        <w:rPr>
          <w:spacing w:val="9"/>
        </w:rPr>
        <w:t> </w:t>
      </w:r>
      <w:r>
        <w:rPr/>
        <w:t>L</w:t>
      </w:r>
      <w:r>
        <w:rPr>
          <w:spacing w:val="7"/>
        </w:rPr>
        <w:t> </w:t>
      </w:r>
      <w:r>
        <w:rPr/>
        <w:t>khoảng</w:t>
      </w:r>
      <w:r>
        <w:rPr>
          <w:spacing w:val="9"/>
        </w:rPr>
        <w:t> </w:t>
      </w:r>
      <w:r>
        <w:rPr/>
        <w:t>05</w:t>
      </w:r>
      <w:r>
        <w:rPr>
          <w:spacing w:val="10"/>
        </w:rPr>
        <w:t> </w:t>
      </w:r>
      <w:r>
        <w:rPr/>
        <w:t>mét</w:t>
      </w:r>
      <w:r>
        <w:rPr>
          <w:spacing w:val="10"/>
        </w:rPr>
        <w:t> </w:t>
      </w:r>
      <w:r>
        <w:rPr/>
        <w:t>thì</w:t>
      </w:r>
      <w:r>
        <w:rPr>
          <w:spacing w:val="9"/>
        </w:rPr>
        <w:t> </w:t>
      </w:r>
      <w:r>
        <w:rPr/>
        <w:t>bị</w:t>
      </w:r>
      <w:r>
        <w:rPr>
          <w:spacing w:val="10"/>
        </w:rPr>
        <w:t> </w:t>
      </w:r>
      <w:r>
        <w:rPr/>
        <w:t>cáo</w:t>
      </w:r>
      <w:r>
        <w:rPr>
          <w:spacing w:val="10"/>
        </w:rPr>
        <w:t> </w:t>
      </w:r>
      <w:r>
        <w:rPr/>
        <w:t>P</w:t>
      </w:r>
      <w:r>
        <w:rPr>
          <w:spacing w:val="9"/>
        </w:rPr>
        <w:t> </w:t>
      </w:r>
      <w:r>
        <w:rPr>
          <w:spacing w:val="-4"/>
        </w:rPr>
        <w:t>dùng</w:t>
      </w:r>
    </w:p>
    <w:p>
      <w:pPr>
        <w:spacing w:after="0"/>
        <w:sectPr>
          <w:headerReference w:type="default" r:id="rId5"/>
          <w:type w:val="continuous"/>
          <w:pgSz w:w="11910" w:h="16840"/>
          <w:pgMar w:header="722" w:footer="0" w:top="1180" w:bottom="280" w:left="1340" w:right="640"/>
          <w:pgNumType w:start="1"/>
        </w:sectPr>
      </w:pPr>
    </w:p>
    <w:p>
      <w:pPr>
        <w:pStyle w:val="BodyText"/>
        <w:spacing w:before="79"/>
        <w:ind w:right="484" w:firstLine="0"/>
      </w:pPr>
      <w:r>
        <w:rPr/>
        <w:t>tay phải cầm 02 cái ghế nhựa màu đỏ, kích thước 27x22cm </w:t>
      </w:r>
      <w:r>
        <w:rPr>
          <w:i/>
        </w:rPr>
        <w:t>(đang xếp chồng lên</w:t>
      </w:r>
      <w:r>
        <w:rPr>
          <w:i/>
        </w:rPr>
        <w:t> nhau)</w:t>
      </w:r>
      <w:r>
        <w:rPr>
          <w:i/>
          <w:spacing w:val="-11"/>
        </w:rPr>
        <w:t> </w:t>
      </w:r>
      <w:r>
        <w:rPr/>
        <w:t>ném</w:t>
      </w:r>
      <w:r>
        <w:rPr>
          <w:spacing w:val="-13"/>
        </w:rPr>
        <w:t> </w:t>
      </w:r>
      <w:r>
        <w:rPr/>
        <w:t>trúng</w:t>
      </w:r>
      <w:r>
        <w:rPr>
          <w:spacing w:val="-10"/>
        </w:rPr>
        <w:t> </w:t>
      </w:r>
      <w:r>
        <w:rPr/>
        <w:t>mặt</w:t>
      </w:r>
      <w:r>
        <w:rPr>
          <w:spacing w:val="-5"/>
        </w:rPr>
        <w:t> </w:t>
      </w:r>
      <w:r>
        <w:rPr/>
        <w:t>bà</w:t>
      </w:r>
      <w:r>
        <w:rPr>
          <w:spacing w:val="-10"/>
        </w:rPr>
        <w:t> </w:t>
      </w:r>
      <w:r>
        <w:rPr/>
        <w:t>L</w:t>
      </w:r>
      <w:r>
        <w:rPr>
          <w:spacing w:val="-12"/>
        </w:rPr>
        <w:t> </w:t>
      </w:r>
      <w:r>
        <w:rPr/>
        <w:t>gây</w:t>
      </w:r>
      <w:r>
        <w:rPr>
          <w:spacing w:val="-12"/>
        </w:rPr>
        <w:t> </w:t>
      </w:r>
      <w:r>
        <w:rPr/>
        <w:t>thương</w:t>
      </w:r>
      <w:r>
        <w:rPr>
          <w:spacing w:val="-10"/>
        </w:rPr>
        <w:t> </w:t>
      </w:r>
      <w:r>
        <w:rPr/>
        <w:t>tích</w:t>
      </w:r>
      <w:r>
        <w:rPr>
          <w:spacing w:val="-10"/>
        </w:rPr>
        <w:t> </w:t>
      </w:r>
      <w:r>
        <w:rPr/>
        <w:t>rồi</w:t>
      </w:r>
      <w:r>
        <w:rPr>
          <w:spacing w:val="-9"/>
        </w:rPr>
        <w:t> </w:t>
      </w:r>
      <w:r>
        <w:rPr/>
        <w:t>bỏ</w:t>
      </w:r>
      <w:r>
        <w:rPr>
          <w:spacing w:val="-9"/>
        </w:rPr>
        <w:t> </w:t>
      </w:r>
      <w:r>
        <w:rPr/>
        <w:t>đi.</w:t>
      </w:r>
      <w:r>
        <w:rPr>
          <w:spacing w:val="-11"/>
        </w:rPr>
        <w:t> </w:t>
      </w:r>
      <w:r>
        <w:rPr/>
        <w:t>Bà</w:t>
      </w:r>
      <w:r>
        <w:rPr>
          <w:spacing w:val="-10"/>
        </w:rPr>
        <w:t> </w:t>
      </w:r>
      <w:r>
        <w:rPr/>
        <w:t>L</w:t>
      </w:r>
      <w:r>
        <w:rPr>
          <w:spacing w:val="-11"/>
        </w:rPr>
        <w:t> </w:t>
      </w:r>
      <w:r>
        <w:rPr/>
        <w:t>đến</w:t>
      </w:r>
      <w:r>
        <w:rPr>
          <w:spacing w:val="-10"/>
        </w:rPr>
        <w:t> </w:t>
      </w:r>
      <w:r>
        <w:rPr/>
        <w:t>bệnh</w:t>
      </w:r>
      <w:r>
        <w:rPr>
          <w:spacing w:val="-10"/>
        </w:rPr>
        <w:t> </w:t>
      </w:r>
      <w:r>
        <w:rPr/>
        <w:t>viện</w:t>
      </w:r>
      <w:r>
        <w:rPr>
          <w:spacing w:val="-10"/>
        </w:rPr>
        <w:t> </w:t>
      </w:r>
      <w:r>
        <w:rPr/>
        <w:t>Nguyễn</w:t>
      </w:r>
      <w:r>
        <w:rPr>
          <w:spacing w:val="-10"/>
        </w:rPr>
        <w:t> </w:t>
      </w:r>
      <w:r>
        <w:rPr/>
        <w:t>Tri Phương</w:t>
      </w:r>
      <w:r>
        <w:rPr>
          <w:spacing w:val="-2"/>
        </w:rPr>
        <w:t> </w:t>
      </w:r>
      <w:r>
        <w:rPr/>
        <w:t>khám</w:t>
      </w:r>
      <w:r>
        <w:rPr>
          <w:spacing w:val="-7"/>
        </w:rPr>
        <w:t> </w:t>
      </w:r>
      <w:r>
        <w:rPr/>
        <w:t>vết</w:t>
      </w:r>
      <w:r>
        <w:rPr>
          <w:spacing w:val="-2"/>
        </w:rPr>
        <w:t> </w:t>
      </w:r>
      <w:r>
        <w:rPr/>
        <w:t>thương,</w:t>
      </w:r>
      <w:r>
        <w:rPr>
          <w:spacing w:val="-3"/>
        </w:rPr>
        <w:t> </w:t>
      </w:r>
      <w:r>
        <w:rPr/>
        <w:t>sau</w:t>
      </w:r>
      <w:r>
        <w:rPr>
          <w:spacing w:val="-3"/>
        </w:rPr>
        <w:t> </w:t>
      </w:r>
      <w:r>
        <w:rPr/>
        <w:t>đó</w:t>
      </w:r>
      <w:r>
        <w:rPr>
          <w:spacing w:val="-1"/>
        </w:rPr>
        <w:t> </w:t>
      </w:r>
      <w:r>
        <w:rPr/>
        <w:t>đến</w:t>
      </w:r>
      <w:r>
        <w:rPr>
          <w:spacing w:val="-1"/>
        </w:rPr>
        <w:t> </w:t>
      </w:r>
      <w:r>
        <w:rPr/>
        <w:t>Công</w:t>
      </w:r>
      <w:r>
        <w:rPr>
          <w:spacing w:val="-3"/>
        </w:rPr>
        <w:t> </w:t>
      </w:r>
      <w:r>
        <w:rPr/>
        <w:t>an</w:t>
      </w:r>
      <w:r>
        <w:rPr>
          <w:spacing w:val="-2"/>
        </w:rPr>
        <w:t> </w:t>
      </w:r>
      <w:r>
        <w:rPr/>
        <w:t>Phường</w:t>
      </w:r>
      <w:r>
        <w:rPr>
          <w:spacing w:val="-2"/>
        </w:rPr>
        <w:t> </w:t>
      </w:r>
      <w:r>
        <w:rPr/>
        <w:t>1,</w:t>
      </w:r>
      <w:r>
        <w:rPr>
          <w:spacing w:val="-3"/>
        </w:rPr>
        <w:t> </w:t>
      </w:r>
      <w:r>
        <w:rPr/>
        <w:t>Quận</w:t>
      </w:r>
      <w:r>
        <w:rPr>
          <w:spacing w:val="-2"/>
        </w:rPr>
        <w:t> </w:t>
      </w:r>
      <w:r>
        <w:rPr/>
        <w:t>3</w:t>
      </w:r>
      <w:r>
        <w:rPr>
          <w:spacing w:val="-3"/>
        </w:rPr>
        <w:t> </w:t>
      </w:r>
      <w:r>
        <w:rPr/>
        <w:t>trình</w:t>
      </w:r>
      <w:r>
        <w:rPr>
          <w:spacing w:val="-3"/>
        </w:rPr>
        <w:t> </w:t>
      </w:r>
      <w:r>
        <w:rPr/>
        <w:t>báo</w:t>
      </w:r>
      <w:r>
        <w:rPr>
          <w:spacing w:val="-2"/>
        </w:rPr>
        <w:t> </w:t>
      </w:r>
      <w:r>
        <w:rPr/>
        <w:t>vụ</w:t>
      </w:r>
      <w:r>
        <w:rPr>
          <w:spacing w:val="-2"/>
        </w:rPr>
        <w:t> </w:t>
      </w:r>
      <w:r>
        <w:rPr/>
        <w:t>việc. Công</w:t>
      </w:r>
      <w:r>
        <w:rPr>
          <w:spacing w:val="-7"/>
        </w:rPr>
        <w:t> </w:t>
      </w:r>
      <w:r>
        <w:rPr/>
        <w:t>an</w:t>
      </w:r>
      <w:r>
        <w:rPr>
          <w:spacing w:val="-7"/>
        </w:rPr>
        <w:t> </w:t>
      </w:r>
      <w:r>
        <w:rPr/>
        <w:t>Phường</w:t>
      </w:r>
      <w:r>
        <w:rPr>
          <w:spacing w:val="-7"/>
        </w:rPr>
        <w:t> </w:t>
      </w:r>
      <w:r>
        <w:rPr/>
        <w:t>1</w:t>
      </w:r>
      <w:r>
        <w:rPr>
          <w:spacing w:val="-8"/>
        </w:rPr>
        <w:t> </w:t>
      </w:r>
      <w:r>
        <w:rPr/>
        <w:t>lập</w:t>
      </w:r>
      <w:r>
        <w:rPr>
          <w:spacing w:val="-7"/>
        </w:rPr>
        <w:t> </w:t>
      </w:r>
      <w:r>
        <w:rPr/>
        <w:t>hồ</w:t>
      </w:r>
      <w:r>
        <w:rPr>
          <w:spacing w:val="-8"/>
        </w:rPr>
        <w:t> </w:t>
      </w:r>
      <w:r>
        <w:rPr/>
        <w:t>sơ</w:t>
      </w:r>
      <w:r>
        <w:rPr>
          <w:spacing w:val="-9"/>
        </w:rPr>
        <w:t> </w:t>
      </w:r>
      <w:r>
        <w:rPr/>
        <w:t>chuyển</w:t>
      </w:r>
      <w:r>
        <w:rPr>
          <w:spacing w:val="-8"/>
        </w:rPr>
        <w:t> </w:t>
      </w:r>
      <w:r>
        <w:rPr/>
        <w:t>Cơ</w:t>
      </w:r>
      <w:r>
        <w:rPr>
          <w:spacing w:val="-6"/>
        </w:rPr>
        <w:t> </w:t>
      </w:r>
      <w:r>
        <w:rPr/>
        <w:t>quan</w:t>
      </w:r>
      <w:r>
        <w:rPr>
          <w:spacing w:val="-7"/>
        </w:rPr>
        <w:t> </w:t>
      </w:r>
      <w:r>
        <w:rPr/>
        <w:t>Cảnh</w:t>
      </w:r>
      <w:r>
        <w:rPr>
          <w:spacing w:val="-7"/>
        </w:rPr>
        <w:t> </w:t>
      </w:r>
      <w:r>
        <w:rPr/>
        <w:t>sát</w:t>
      </w:r>
      <w:r>
        <w:rPr>
          <w:spacing w:val="-7"/>
        </w:rPr>
        <w:t> </w:t>
      </w:r>
      <w:r>
        <w:rPr/>
        <w:t>điều</w:t>
      </w:r>
      <w:r>
        <w:rPr>
          <w:spacing w:val="-7"/>
        </w:rPr>
        <w:t> </w:t>
      </w:r>
      <w:r>
        <w:rPr/>
        <w:t>tra</w:t>
      </w:r>
      <w:r>
        <w:rPr>
          <w:spacing w:val="-9"/>
        </w:rPr>
        <w:t> </w:t>
      </w:r>
      <w:r>
        <w:rPr/>
        <w:t>Công</w:t>
      </w:r>
      <w:r>
        <w:rPr>
          <w:spacing w:val="-7"/>
        </w:rPr>
        <w:t> </w:t>
      </w:r>
      <w:r>
        <w:rPr/>
        <w:t>an</w:t>
      </w:r>
      <w:r>
        <w:rPr>
          <w:spacing w:val="-7"/>
        </w:rPr>
        <w:t> </w:t>
      </w:r>
      <w:r>
        <w:rPr/>
        <w:t>Quận</w:t>
      </w:r>
      <w:r>
        <w:rPr>
          <w:spacing w:val="-7"/>
        </w:rPr>
        <w:t> </w:t>
      </w:r>
      <w:r>
        <w:rPr/>
        <w:t>3</w:t>
      </w:r>
      <w:r>
        <w:rPr>
          <w:spacing w:val="-8"/>
        </w:rPr>
        <w:t> </w:t>
      </w:r>
      <w:r>
        <w:rPr/>
        <w:t>giải quyết. Tại Cơ quan điều tra, Dương Hoàng P đã thành khẩn khai nhận hành vi phạm tội như trên.</w:t>
      </w:r>
    </w:p>
    <w:p>
      <w:pPr>
        <w:pStyle w:val="BodyText"/>
        <w:spacing w:line="276" w:lineRule="auto" w:before="120"/>
      </w:pPr>
      <w:r>
        <w:rPr/>
        <w:t>Theo Bản kết luận giám định pháp y về thương tích số 336/TgT.22 ngày 06/5/2022 của Trung tâm Pháp y Sở Y tế Thành phố Hồ Chí Minh Kết luận: Bà Trần Thị Kiều L bị đa chấn thương phần mềm đã được điều trị, hiện: Không còn sưng nề mi mắt phải, thị lực mắt phải bình thường; còn 01 vết tăng sắc tố vùng sống mũi lệch phải kích thước 0,6x0,1cm, tình trạng ổn định. Tỉ lệ tổn thương cơ thể do thương tích gây nên hiện tại là 02%.</w:t>
      </w:r>
    </w:p>
    <w:p>
      <w:pPr>
        <w:pStyle w:val="BodyText"/>
        <w:spacing w:line="276" w:lineRule="auto" w:before="81"/>
        <w:ind w:right="486"/>
      </w:pPr>
      <w:r>
        <w:rPr/>
        <w:t>Tại Kết luận giám định số 3578/KL -KTHS ngày 01/7/2022 của Phân viện Khoa học hình sự Bộ Công an tại Thành phố Hồ Chí Minh đã kết luận chiếc ghế nhựa vật</w:t>
      </w:r>
      <w:r>
        <w:rPr>
          <w:spacing w:val="80"/>
        </w:rPr>
        <w:t> </w:t>
      </w:r>
      <w:r>
        <w:rPr/>
        <w:t>chứng thu giữ trong vụ án </w:t>
      </w:r>
      <w:r>
        <w:rPr>
          <w:i/>
        </w:rPr>
        <w:t>(hung khí mà bị cáo đã sử dụng) </w:t>
      </w:r>
      <w:r>
        <w:rPr/>
        <w:t>nếu sử dụng để tác động lên cơ thể người gây thương tích thì đó là hung khí nguy hiểm.</w:t>
      </w:r>
    </w:p>
    <w:p>
      <w:pPr>
        <w:pStyle w:val="BodyText"/>
        <w:spacing w:line="276" w:lineRule="auto" w:before="79"/>
      </w:pPr>
      <w:r>
        <w:rPr/>
        <w:t>Qúa trình giải quyết vụ án, bị hại bà Trần Thị Kiều L vẫn giữ nguyên yêu cầu xử lý hình sự đối với bị cáo và yêu cầu bồi thường chi phí thuốc men điều trị</w:t>
      </w:r>
      <w:r>
        <w:rPr>
          <w:spacing w:val="40"/>
        </w:rPr>
        <w:t> </w:t>
      </w:r>
      <w:r>
        <w:rPr/>
        <w:t>số tiền là 6.442.000 đồng và bồi thường về thiệt hại tinh thần số tiền là 10.000.000 đồng;</w:t>
      </w:r>
      <w:r>
        <w:rPr>
          <w:spacing w:val="40"/>
        </w:rPr>
        <w:t> </w:t>
      </w:r>
      <w:r>
        <w:rPr/>
        <w:t>Tổng số tiền yêu cầu bị cáo bồi thường là 16.442.000 đồng.</w:t>
      </w:r>
    </w:p>
    <w:p>
      <w:pPr>
        <w:pStyle w:val="BodyText"/>
        <w:spacing w:before="120"/>
        <w:ind w:right="398"/>
      </w:pPr>
      <w:r>
        <w:rPr/>
        <w:t>Tại bản Cáo trạng số 82/CT-VKS-Q3 ngày 31 tháng 10 năm 2022 Viện kiểm sát nhân dân Quận 3 đã truy tố bị cáo Dương Hoàng P về tội </w:t>
      </w:r>
      <w:r>
        <w:rPr>
          <w:i/>
        </w:rPr>
        <w:t>“Cố ý gây</w:t>
      </w:r>
      <w:r>
        <w:rPr>
          <w:i/>
        </w:rPr>
        <w:t> thương tích”</w:t>
      </w:r>
      <w:r>
        <w:rPr>
          <w:i/>
          <w:spacing w:val="-2"/>
        </w:rPr>
        <w:t> </w:t>
      </w:r>
      <w:r>
        <w:rPr/>
        <w:t>theo quy</w:t>
      </w:r>
      <w:r>
        <w:rPr>
          <w:spacing w:val="-4"/>
        </w:rPr>
        <w:t> </w:t>
      </w:r>
      <w:r>
        <w:rPr/>
        <w:t>định</w:t>
      </w:r>
      <w:r>
        <w:rPr>
          <w:spacing w:val="-1"/>
        </w:rPr>
        <w:t> </w:t>
      </w:r>
      <w:r>
        <w:rPr/>
        <w:t>tại</w:t>
      </w:r>
      <w:r>
        <w:rPr>
          <w:spacing w:val="-1"/>
        </w:rPr>
        <w:t> </w:t>
      </w:r>
      <w:r>
        <w:rPr/>
        <w:t>điểm</w:t>
      </w:r>
      <w:r>
        <w:rPr>
          <w:spacing w:val="-5"/>
        </w:rPr>
        <w:t> </w:t>
      </w:r>
      <w:r>
        <w:rPr/>
        <w:t>a khoản</w:t>
      </w:r>
      <w:r>
        <w:rPr>
          <w:spacing w:val="-1"/>
        </w:rPr>
        <w:t> </w:t>
      </w:r>
      <w:r>
        <w:rPr/>
        <w:t>1 Điều 134 Bộ</w:t>
      </w:r>
      <w:r>
        <w:rPr>
          <w:spacing w:val="-1"/>
        </w:rPr>
        <w:t> </w:t>
      </w:r>
      <w:r>
        <w:rPr/>
        <w:t>luật Hình</w:t>
      </w:r>
      <w:r>
        <w:rPr>
          <w:spacing w:val="-1"/>
        </w:rPr>
        <w:t> </w:t>
      </w:r>
      <w:r>
        <w:rPr/>
        <w:t>sự</w:t>
      </w:r>
      <w:r>
        <w:rPr>
          <w:spacing w:val="-3"/>
        </w:rPr>
        <w:t> </w:t>
      </w:r>
      <w:r>
        <w:rPr/>
        <w:t>năm</w:t>
      </w:r>
      <w:r>
        <w:rPr>
          <w:spacing w:val="-5"/>
        </w:rPr>
        <w:t> </w:t>
      </w:r>
      <w:r>
        <w:rPr/>
        <w:t>2015, sửa đổi, bổ sung năm 2017.</w:t>
      </w:r>
    </w:p>
    <w:p>
      <w:pPr>
        <w:spacing w:before="118"/>
        <w:ind w:left="950" w:right="0" w:firstLine="0"/>
        <w:jc w:val="both"/>
        <w:rPr>
          <w:i/>
          <w:sz w:val="28"/>
        </w:rPr>
      </w:pPr>
      <w:r>
        <w:rPr>
          <w:i/>
          <w:sz w:val="28"/>
        </w:rPr>
        <w:t>Tại</w:t>
      </w:r>
      <w:r>
        <w:rPr>
          <w:i/>
          <w:spacing w:val="-8"/>
          <w:sz w:val="28"/>
        </w:rPr>
        <w:t> </w:t>
      </w:r>
      <w:r>
        <w:rPr>
          <w:i/>
          <w:sz w:val="28"/>
        </w:rPr>
        <w:t>phiên</w:t>
      </w:r>
      <w:r>
        <w:rPr>
          <w:i/>
          <w:spacing w:val="-1"/>
          <w:sz w:val="28"/>
        </w:rPr>
        <w:t> </w:t>
      </w:r>
      <w:r>
        <w:rPr>
          <w:i/>
          <w:spacing w:val="-4"/>
          <w:sz w:val="28"/>
        </w:rPr>
        <w:t>tòa,</w:t>
      </w:r>
    </w:p>
    <w:p>
      <w:pPr>
        <w:pStyle w:val="BodyText"/>
        <w:spacing w:before="43"/>
      </w:pPr>
      <w:r>
        <w:rPr/>
        <w:t>Bị cáo Dương Hoàng P</w:t>
      </w:r>
      <w:r>
        <w:rPr>
          <w:spacing w:val="-1"/>
        </w:rPr>
        <w:t> </w:t>
      </w:r>
      <w:r>
        <w:rPr/>
        <w:t>có</w:t>
      </w:r>
      <w:r>
        <w:rPr>
          <w:spacing w:val="-1"/>
        </w:rPr>
        <w:t> </w:t>
      </w:r>
      <w:r>
        <w:rPr/>
        <w:t>lời</w:t>
      </w:r>
      <w:r>
        <w:rPr>
          <w:spacing w:val="-1"/>
        </w:rPr>
        <w:t> </w:t>
      </w:r>
      <w:r>
        <w:rPr/>
        <w:t>khai phù hợp với</w:t>
      </w:r>
      <w:r>
        <w:rPr>
          <w:spacing w:val="-1"/>
        </w:rPr>
        <w:t> </w:t>
      </w:r>
      <w:r>
        <w:rPr/>
        <w:t>lời khai tại cơ quan điều tra và những tài liệu, chứng cứ có trong hồ sơ vụ án. Bị cáo thừa nhận Cáo trạng truy tố bị cáo là đúng người đúng tội. Về trách nhiệm dân sự bị cáo tự nguyện bồi thường cho bị hại bà Trần Thị Kiều L tổng số tiền 11.000.000 đồng </w:t>
      </w:r>
      <w:r>
        <w:rPr>
          <w:i/>
        </w:rPr>
        <w:t>(Mười một</w:t>
      </w:r>
      <w:r>
        <w:rPr>
          <w:i/>
        </w:rPr>
        <w:t> triệu đồng)</w:t>
      </w:r>
      <w:r>
        <w:rPr>
          <w:i/>
          <w:spacing w:val="-2"/>
        </w:rPr>
        <w:t> </w:t>
      </w:r>
      <w:r>
        <w:rPr/>
        <w:t>đúng như</w:t>
      </w:r>
      <w:r>
        <w:rPr>
          <w:spacing w:val="-3"/>
        </w:rPr>
        <w:t> </w:t>
      </w:r>
      <w:r>
        <w:rPr/>
        <w:t>bị</w:t>
      </w:r>
      <w:r>
        <w:rPr>
          <w:spacing w:val="-1"/>
        </w:rPr>
        <w:t> </w:t>
      </w:r>
      <w:r>
        <w:rPr/>
        <w:t>hại đã yêu cầu;</w:t>
      </w:r>
      <w:r>
        <w:rPr>
          <w:spacing w:val="40"/>
        </w:rPr>
        <w:t> </w:t>
      </w:r>
      <w:r>
        <w:rPr/>
        <w:t>Bao gồm</w:t>
      </w:r>
      <w:r>
        <w:rPr>
          <w:spacing w:val="-4"/>
        </w:rPr>
        <w:t> </w:t>
      </w:r>
      <w:r>
        <w:rPr/>
        <w:t>chi</w:t>
      </w:r>
      <w:r>
        <w:rPr>
          <w:spacing w:val="-1"/>
        </w:rPr>
        <w:t> </w:t>
      </w:r>
      <w:r>
        <w:rPr/>
        <w:t>phí điều trị, tiền thuốc</w:t>
      </w:r>
      <w:r>
        <w:rPr>
          <w:spacing w:val="-1"/>
        </w:rPr>
        <w:t> </w:t>
      </w:r>
      <w:r>
        <w:rPr/>
        <w:t>và chi phí giám</w:t>
      </w:r>
      <w:r>
        <w:rPr>
          <w:spacing w:val="-2"/>
        </w:rPr>
        <w:t> </w:t>
      </w:r>
      <w:r>
        <w:rPr/>
        <w:t>định mà bà L đã phải chi trả là 6.442.000 đồng và tiền bồi thường bù đắp về tổn thất về tinh thần do hành vi của bị cáo gây</w:t>
      </w:r>
      <w:r>
        <w:rPr>
          <w:spacing w:val="-3"/>
        </w:rPr>
        <w:t> </w:t>
      </w:r>
      <w:r>
        <w:rPr/>
        <w:t>nên là 3.558.000 đồng. Bị cáo đã bồi thường được 5.000.000 đồng </w:t>
      </w:r>
      <w:r>
        <w:rPr>
          <w:i/>
        </w:rPr>
        <w:t>(năm triệu đồng) </w:t>
      </w:r>
      <w:r>
        <w:rPr/>
        <w:t>số tiền 6.000.000 đồng </w:t>
      </w:r>
      <w:r>
        <w:rPr>
          <w:i/>
        </w:rPr>
        <w:t>(sáu</w:t>
      </w:r>
      <w:r>
        <w:rPr>
          <w:i/>
        </w:rPr>
        <w:t> triệu đồng) </w:t>
      </w:r>
      <w:r>
        <w:rPr/>
        <w:t>còn lại bị cáo xin được đi làm trả nợ.</w:t>
      </w:r>
    </w:p>
    <w:p>
      <w:pPr>
        <w:pStyle w:val="BodyText"/>
        <w:spacing w:line="237" w:lineRule="auto" w:before="43"/>
        <w:ind w:right="486"/>
      </w:pPr>
      <w:r>
        <w:rPr/>
        <w:t>Lời nói sau cùng: Bị cáo xin lỗi bị hại và mong Hội đồng xét xử giảm nhẹ hình phạt cho bị cáo để có cơ hội làm lại cuộc đời.</w:t>
      </w:r>
    </w:p>
    <w:p>
      <w:pPr>
        <w:pStyle w:val="BodyText"/>
        <w:spacing w:before="44"/>
        <w:ind w:right="488"/>
      </w:pPr>
      <w:r>
        <w:rPr/>
        <w:t>Bị hại bà Trần Thị Kiều L xác định vẫn giữ nguyên yêu cầu xử lý hình sự đối</w:t>
      </w:r>
      <w:r>
        <w:rPr>
          <w:spacing w:val="5"/>
        </w:rPr>
        <w:t> </w:t>
      </w:r>
      <w:r>
        <w:rPr/>
        <w:t>với</w:t>
      </w:r>
      <w:r>
        <w:rPr>
          <w:spacing w:val="4"/>
        </w:rPr>
        <w:t> </w:t>
      </w:r>
      <w:r>
        <w:rPr/>
        <w:t>bị</w:t>
      </w:r>
      <w:r>
        <w:rPr>
          <w:spacing w:val="4"/>
        </w:rPr>
        <w:t> </w:t>
      </w:r>
      <w:r>
        <w:rPr/>
        <w:t>cáo.</w:t>
      </w:r>
      <w:r>
        <w:rPr>
          <w:spacing w:val="3"/>
        </w:rPr>
        <w:t> </w:t>
      </w:r>
      <w:r>
        <w:rPr/>
        <w:t>Về</w:t>
      </w:r>
      <w:r>
        <w:rPr>
          <w:spacing w:val="3"/>
        </w:rPr>
        <w:t> </w:t>
      </w:r>
      <w:r>
        <w:rPr/>
        <w:t>trách</w:t>
      </w:r>
      <w:r>
        <w:rPr>
          <w:spacing w:val="7"/>
        </w:rPr>
        <w:t> </w:t>
      </w:r>
      <w:r>
        <w:rPr/>
        <w:t>nhiệm dân</w:t>
      </w:r>
      <w:r>
        <w:rPr>
          <w:spacing w:val="5"/>
        </w:rPr>
        <w:t> </w:t>
      </w:r>
      <w:r>
        <w:rPr/>
        <w:t>sự</w:t>
      </w:r>
      <w:r>
        <w:rPr>
          <w:spacing w:val="5"/>
        </w:rPr>
        <w:t> </w:t>
      </w:r>
      <w:r>
        <w:rPr/>
        <w:t>bà</w:t>
      </w:r>
      <w:r>
        <w:rPr>
          <w:spacing w:val="5"/>
        </w:rPr>
        <w:t> </w:t>
      </w:r>
      <w:r>
        <w:rPr/>
        <w:t>đồng</w:t>
      </w:r>
      <w:r>
        <w:rPr>
          <w:spacing w:val="3"/>
        </w:rPr>
        <w:t> </w:t>
      </w:r>
      <w:r>
        <w:rPr/>
        <w:t>ý</w:t>
      </w:r>
      <w:r>
        <w:rPr>
          <w:spacing w:val="5"/>
        </w:rPr>
        <w:t> </w:t>
      </w:r>
      <w:r>
        <w:rPr/>
        <w:t>chỉ</w:t>
      </w:r>
      <w:r>
        <w:rPr>
          <w:spacing w:val="6"/>
        </w:rPr>
        <w:t> </w:t>
      </w:r>
      <w:r>
        <w:rPr/>
        <w:t>yêu</w:t>
      </w:r>
      <w:r>
        <w:rPr>
          <w:spacing w:val="6"/>
        </w:rPr>
        <w:t> </w:t>
      </w:r>
      <w:r>
        <w:rPr/>
        <w:t>cầu</w:t>
      </w:r>
      <w:r>
        <w:rPr>
          <w:spacing w:val="2"/>
        </w:rPr>
        <w:t> </w:t>
      </w:r>
      <w:r>
        <w:rPr/>
        <w:t>bồi</w:t>
      </w:r>
      <w:r>
        <w:rPr>
          <w:spacing w:val="4"/>
        </w:rPr>
        <w:t> </w:t>
      </w:r>
      <w:r>
        <w:rPr/>
        <w:t>thường</w:t>
      </w:r>
      <w:r>
        <w:rPr>
          <w:spacing w:val="6"/>
        </w:rPr>
        <w:t> </w:t>
      </w:r>
      <w:r>
        <w:rPr/>
        <w:t>tổng</w:t>
      </w:r>
      <w:r>
        <w:rPr>
          <w:spacing w:val="6"/>
        </w:rPr>
        <w:t> </w:t>
      </w:r>
      <w:r>
        <w:rPr>
          <w:spacing w:val="-4"/>
        </w:rPr>
        <w:t>cộng</w:t>
      </w:r>
    </w:p>
    <w:p>
      <w:pPr>
        <w:pStyle w:val="BodyText"/>
        <w:spacing w:line="321" w:lineRule="exact"/>
        <w:ind w:right="0" w:firstLine="0"/>
      </w:pPr>
      <w:r>
        <w:rPr/>
        <w:t>11.000.000</w:t>
      </w:r>
      <w:r>
        <w:rPr>
          <w:spacing w:val="19"/>
        </w:rPr>
        <w:t> </w:t>
      </w:r>
      <w:r>
        <w:rPr/>
        <w:t>đồng</w:t>
      </w:r>
      <w:r>
        <w:rPr>
          <w:spacing w:val="17"/>
        </w:rPr>
        <w:t> </w:t>
      </w:r>
      <w:r>
        <w:rPr/>
        <w:t>như</w:t>
      </w:r>
      <w:r>
        <w:rPr>
          <w:spacing w:val="15"/>
        </w:rPr>
        <w:t> </w:t>
      </w:r>
      <w:r>
        <w:rPr/>
        <w:t>bị</w:t>
      </w:r>
      <w:r>
        <w:rPr>
          <w:spacing w:val="20"/>
        </w:rPr>
        <w:t> </w:t>
      </w:r>
      <w:r>
        <w:rPr/>
        <w:t>cáo</w:t>
      </w:r>
      <w:r>
        <w:rPr>
          <w:spacing w:val="19"/>
        </w:rPr>
        <w:t> </w:t>
      </w:r>
      <w:r>
        <w:rPr/>
        <w:t>đã</w:t>
      </w:r>
      <w:r>
        <w:rPr>
          <w:spacing w:val="16"/>
        </w:rPr>
        <w:t> </w:t>
      </w:r>
      <w:r>
        <w:rPr/>
        <w:t>trình</w:t>
      </w:r>
      <w:r>
        <w:rPr>
          <w:spacing w:val="19"/>
        </w:rPr>
        <w:t> </w:t>
      </w:r>
      <w:r>
        <w:rPr/>
        <w:t>bày,</w:t>
      </w:r>
      <w:r>
        <w:rPr>
          <w:spacing w:val="19"/>
        </w:rPr>
        <w:t> </w:t>
      </w:r>
      <w:r>
        <w:rPr/>
        <w:t>bà</w:t>
      </w:r>
      <w:r>
        <w:rPr>
          <w:spacing w:val="19"/>
        </w:rPr>
        <w:t> </w:t>
      </w:r>
      <w:r>
        <w:rPr/>
        <w:t>xác</w:t>
      </w:r>
      <w:r>
        <w:rPr>
          <w:spacing w:val="19"/>
        </w:rPr>
        <w:t> </w:t>
      </w:r>
      <w:r>
        <w:rPr/>
        <w:t>định</w:t>
      </w:r>
      <w:r>
        <w:rPr>
          <w:spacing w:val="19"/>
        </w:rPr>
        <w:t> </w:t>
      </w:r>
      <w:r>
        <w:rPr/>
        <w:t>đã</w:t>
      </w:r>
      <w:r>
        <w:rPr>
          <w:spacing w:val="19"/>
        </w:rPr>
        <w:t> </w:t>
      </w:r>
      <w:r>
        <w:rPr/>
        <w:t>được</w:t>
      </w:r>
      <w:r>
        <w:rPr>
          <w:spacing w:val="16"/>
        </w:rPr>
        <w:t> </w:t>
      </w:r>
      <w:r>
        <w:rPr/>
        <w:t>bị</w:t>
      </w:r>
      <w:r>
        <w:rPr>
          <w:spacing w:val="20"/>
        </w:rPr>
        <w:t> </w:t>
      </w:r>
      <w:r>
        <w:rPr/>
        <w:t>cáo</w:t>
      </w:r>
      <w:r>
        <w:rPr>
          <w:spacing w:val="19"/>
        </w:rPr>
        <w:t> </w:t>
      </w:r>
      <w:r>
        <w:rPr/>
        <w:t>bồi</w:t>
      </w:r>
      <w:r>
        <w:rPr>
          <w:spacing w:val="20"/>
        </w:rPr>
        <w:t> </w:t>
      </w:r>
      <w:r>
        <w:rPr>
          <w:spacing w:val="-2"/>
        </w:rPr>
        <w:t>thường</w:t>
      </w:r>
    </w:p>
    <w:p>
      <w:pPr>
        <w:pStyle w:val="BodyText"/>
        <w:ind w:firstLine="0"/>
      </w:pPr>
      <w:r>
        <w:rPr/>
        <w:t>5.000.000 đồng; số tiền 6.000.000 đồng còn lại bà đồng ý để bị cáo đi làm có tiền trả nợ.</w:t>
      </w:r>
    </w:p>
    <w:p>
      <w:pPr>
        <w:spacing w:after="0"/>
        <w:sectPr>
          <w:pgSz w:w="11910" w:h="16840"/>
          <w:pgMar w:header="722" w:footer="0" w:top="1180" w:bottom="280" w:left="1340" w:right="640"/>
        </w:sectPr>
      </w:pPr>
    </w:p>
    <w:p>
      <w:pPr>
        <w:pStyle w:val="BodyText"/>
        <w:spacing w:before="79"/>
        <w:ind w:right="485"/>
      </w:pPr>
      <w:r>
        <w:rPr/>
        <w:t>Đại diện Viện kiểm sát nhân dân Quận 3 vẫn giữ nguyên quan điểm như Cáo trạng truy</w:t>
      </w:r>
      <w:r>
        <w:rPr>
          <w:spacing w:val="-1"/>
        </w:rPr>
        <w:t> </w:t>
      </w:r>
      <w:r>
        <w:rPr/>
        <w:t>tố và đề nghị Hội đồng xét xử xử phạt bị cáo Dương Hoàng P từ 06 </w:t>
      </w:r>
      <w:r>
        <w:rPr>
          <w:i/>
        </w:rPr>
        <w:t>(sáu) </w:t>
      </w:r>
      <w:r>
        <w:rPr/>
        <w:t>tháng đến 09 </w:t>
      </w:r>
      <w:r>
        <w:rPr>
          <w:i/>
        </w:rPr>
        <w:t>(chín) </w:t>
      </w:r>
      <w:r>
        <w:rPr/>
        <w:t>tháng tù. Về trách nhiệm dân sự: Bị cáo và bị hại tự nguyện thỏa thuận được với nhau về mức bồi thường số tiền 11.000.000 đồng </w:t>
      </w:r>
      <w:r>
        <w:rPr>
          <w:i/>
        </w:rPr>
        <w:t>(Mười một triệu đồng) </w:t>
      </w:r>
      <w:r>
        <w:rPr/>
        <w:t>nên đề nghị Hội đồng xét xử ghi nhận. Về xử lý vật chứng: Đề nghị Hội đồng xét xử giải quyết theo quy định của pháp luật.</w:t>
      </w:r>
    </w:p>
    <w:p>
      <w:pPr>
        <w:pStyle w:val="BodyText"/>
        <w:spacing w:before="6"/>
        <w:ind w:left="0" w:right="0" w:firstLine="0"/>
        <w:jc w:val="left"/>
        <w:rPr>
          <w:sz w:val="26"/>
        </w:rPr>
      </w:pPr>
    </w:p>
    <w:p>
      <w:pPr>
        <w:pStyle w:val="Heading1"/>
        <w:ind w:right="1518"/>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115"/>
        <w:ind w:right="412"/>
      </w:pPr>
      <w:r>
        <w:rPr/>
        <w:t>Trên cơ sở nội dung vụ án, căn cứ vào các tài liệu trong hồ sơ vụ án đã</w:t>
      </w:r>
      <w:r>
        <w:rPr>
          <w:spacing w:val="80"/>
        </w:rPr>
        <w:t> </w:t>
      </w:r>
      <w:r>
        <w:rPr/>
        <w:t>được thẩm</w:t>
      </w:r>
      <w:r>
        <w:rPr>
          <w:spacing w:val="-5"/>
        </w:rPr>
        <w:t> </w:t>
      </w:r>
      <w:r>
        <w:rPr/>
        <w:t>tra,</w:t>
      </w:r>
      <w:r>
        <w:rPr>
          <w:spacing w:val="1"/>
        </w:rPr>
        <w:t> </w:t>
      </w:r>
      <w:r>
        <w:rPr/>
        <w:t>xét</w:t>
      </w:r>
      <w:r>
        <w:rPr>
          <w:spacing w:val="1"/>
        </w:rPr>
        <w:t> </w:t>
      </w:r>
      <w:r>
        <w:rPr/>
        <w:t>hỏi,</w:t>
      </w:r>
      <w:r>
        <w:rPr>
          <w:spacing w:val="1"/>
        </w:rPr>
        <w:t> </w:t>
      </w:r>
      <w:r>
        <w:rPr/>
        <w:t>tranh</w:t>
      </w:r>
      <w:r>
        <w:rPr>
          <w:spacing w:val="1"/>
        </w:rPr>
        <w:t> </w:t>
      </w:r>
      <w:r>
        <w:rPr/>
        <w:t>tụng</w:t>
      </w:r>
      <w:r>
        <w:rPr>
          <w:spacing w:val="2"/>
        </w:rPr>
        <w:t> </w:t>
      </w:r>
      <w:r>
        <w:rPr/>
        <w:t>tại</w:t>
      </w:r>
      <w:r>
        <w:rPr>
          <w:spacing w:val="1"/>
        </w:rPr>
        <w:t> </w:t>
      </w:r>
      <w:r>
        <w:rPr/>
        <w:t>phiên toà, Hội</w:t>
      </w:r>
      <w:r>
        <w:rPr>
          <w:spacing w:val="2"/>
        </w:rPr>
        <w:t> </w:t>
      </w:r>
      <w:r>
        <w:rPr/>
        <w:t>đồng xét</w:t>
      </w:r>
      <w:r>
        <w:rPr>
          <w:spacing w:val="1"/>
        </w:rPr>
        <w:t> </w:t>
      </w:r>
      <w:r>
        <w:rPr/>
        <w:t>xử nhận</w:t>
      </w:r>
      <w:r>
        <w:rPr>
          <w:spacing w:val="2"/>
        </w:rPr>
        <w:t> </w:t>
      </w:r>
      <w:r>
        <w:rPr/>
        <w:t>thấy</w:t>
      </w:r>
      <w:r>
        <w:rPr>
          <w:spacing w:val="-4"/>
        </w:rPr>
        <w:t> </w:t>
      </w:r>
      <w:r>
        <w:rPr/>
        <w:t>như </w:t>
      </w:r>
      <w:r>
        <w:rPr>
          <w:spacing w:val="-4"/>
        </w:rPr>
        <w:t>sau:</w:t>
      </w:r>
    </w:p>
    <w:p>
      <w:pPr>
        <w:pStyle w:val="ListParagraph"/>
        <w:numPr>
          <w:ilvl w:val="0"/>
          <w:numId w:val="2"/>
        </w:numPr>
        <w:tabs>
          <w:tab w:pos="1375" w:val="left" w:leader="none"/>
        </w:tabs>
        <w:spacing w:line="240" w:lineRule="auto" w:before="119" w:after="0"/>
        <w:ind w:left="100" w:right="418" w:firstLine="849"/>
        <w:jc w:val="both"/>
        <w:rPr>
          <w:sz w:val="28"/>
        </w:rPr>
      </w:pPr>
      <w:r>
        <w:rPr>
          <w:sz w:val="28"/>
        </w:rPr>
        <w:t>Quá trình điều tra, truy tố Cơ quan điều tra Công an Quận 3, Điều tra viên, Viện kiểm sát nhân dân Quận 3, kiểm sát viên đã thực hiện đúng về thẩm quyền, trình tự và thủ</w:t>
      </w:r>
      <w:r>
        <w:rPr>
          <w:spacing w:val="37"/>
          <w:sz w:val="28"/>
        </w:rPr>
        <w:t> </w:t>
      </w:r>
      <w:r>
        <w:rPr>
          <w:sz w:val="28"/>
        </w:rPr>
        <w:t>tục theo đúng quy định tại Bộ</w:t>
      </w:r>
      <w:r>
        <w:rPr>
          <w:spacing w:val="37"/>
          <w:sz w:val="28"/>
        </w:rPr>
        <w:t> </w:t>
      </w:r>
      <w:r>
        <w:rPr>
          <w:sz w:val="28"/>
        </w:rPr>
        <w:t>luật Tố tụng hình sự. Quá</w:t>
      </w:r>
      <w:r>
        <w:rPr>
          <w:spacing w:val="40"/>
          <w:sz w:val="28"/>
        </w:rPr>
        <w:t> </w:t>
      </w:r>
      <w:r>
        <w:rPr>
          <w:sz w:val="28"/>
        </w:rPr>
        <w:t>trình điều tra, truy tố và tại phiên tòa, bị cáo và bị hại không có ý kiến hoặc khiếu nại</w:t>
      </w:r>
      <w:r>
        <w:rPr>
          <w:spacing w:val="-4"/>
          <w:sz w:val="28"/>
        </w:rPr>
        <w:t> </w:t>
      </w:r>
      <w:r>
        <w:rPr>
          <w:sz w:val="28"/>
        </w:rPr>
        <w:t>gì</w:t>
      </w:r>
      <w:r>
        <w:rPr>
          <w:spacing w:val="-4"/>
          <w:sz w:val="28"/>
        </w:rPr>
        <w:t> </w:t>
      </w:r>
      <w:r>
        <w:rPr>
          <w:sz w:val="28"/>
        </w:rPr>
        <w:t>về</w:t>
      </w:r>
      <w:r>
        <w:rPr>
          <w:spacing w:val="-4"/>
          <w:sz w:val="28"/>
        </w:rPr>
        <w:t> </w:t>
      </w:r>
      <w:r>
        <w:rPr>
          <w:sz w:val="28"/>
        </w:rPr>
        <w:t>hành</w:t>
      </w:r>
      <w:r>
        <w:rPr>
          <w:spacing w:val="-4"/>
          <w:sz w:val="28"/>
        </w:rPr>
        <w:t> </w:t>
      </w:r>
      <w:r>
        <w:rPr>
          <w:sz w:val="28"/>
        </w:rPr>
        <w:t>vi,</w:t>
      </w:r>
      <w:r>
        <w:rPr>
          <w:spacing w:val="-2"/>
          <w:sz w:val="28"/>
        </w:rPr>
        <w:t> </w:t>
      </w:r>
      <w:r>
        <w:rPr>
          <w:sz w:val="28"/>
        </w:rPr>
        <w:t>quyết</w:t>
      </w:r>
      <w:r>
        <w:rPr>
          <w:spacing w:val="-1"/>
          <w:sz w:val="28"/>
        </w:rPr>
        <w:t> </w:t>
      </w:r>
      <w:r>
        <w:rPr>
          <w:sz w:val="28"/>
        </w:rPr>
        <w:t>định</w:t>
      </w:r>
      <w:r>
        <w:rPr>
          <w:spacing w:val="-1"/>
          <w:sz w:val="28"/>
        </w:rPr>
        <w:t> </w:t>
      </w:r>
      <w:r>
        <w:rPr>
          <w:sz w:val="28"/>
        </w:rPr>
        <w:t>của</w:t>
      </w:r>
      <w:r>
        <w:rPr>
          <w:spacing w:val="-1"/>
          <w:sz w:val="28"/>
        </w:rPr>
        <w:t> </w:t>
      </w:r>
      <w:r>
        <w:rPr>
          <w:sz w:val="28"/>
        </w:rPr>
        <w:t>Cơ</w:t>
      </w:r>
      <w:r>
        <w:rPr>
          <w:spacing w:val="-5"/>
          <w:sz w:val="28"/>
        </w:rPr>
        <w:t> </w:t>
      </w:r>
      <w:r>
        <w:rPr>
          <w:sz w:val="28"/>
        </w:rPr>
        <w:t>quan</w:t>
      </w:r>
      <w:r>
        <w:rPr>
          <w:spacing w:val="-3"/>
          <w:sz w:val="28"/>
        </w:rPr>
        <w:t> </w:t>
      </w:r>
      <w:r>
        <w:rPr>
          <w:sz w:val="28"/>
        </w:rPr>
        <w:t>tố</w:t>
      </w:r>
      <w:r>
        <w:rPr>
          <w:spacing w:val="-1"/>
          <w:sz w:val="28"/>
        </w:rPr>
        <w:t> </w:t>
      </w:r>
      <w:r>
        <w:rPr>
          <w:sz w:val="28"/>
        </w:rPr>
        <w:t>tụng</w:t>
      </w:r>
      <w:r>
        <w:rPr>
          <w:spacing w:val="-1"/>
          <w:sz w:val="28"/>
        </w:rPr>
        <w:t> </w:t>
      </w:r>
      <w:r>
        <w:rPr>
          <w:sz w:val="28"/>
        </w:rPr>
        <w:t>cũng</w:t>
      </w:r>
      <w:r>
        <w:rPr>
          <w:spacing w:val="-1"/>
          <w:sz w:val="28"/>
        </w:rPr>
        <w:t> </w:t>
      </w:r>
      <w:r>
        <w:rPr>
          <w:sz w:val="28"/>
        </w:rPr>
        <w:t>như</w:t>
      </w:r>
      <w:r>
        <w:rPr>
          <w:spacing w:val="-2"/>
          <w:sz w:val="28"/>
        </w:rPr>
        <w:t> </w:t>
      </w:r>
      <w:r>
        <w:rPr>
          <w:sz w:val="28"/>
        </w:rPr>
        <w:t>người</w:t>
      </w:r>
      <w:r>
        <w:rPr>
          <w:spacing w:val="-1"/>
          <w:sz w:val="28"/>
        </w:rPr>
        <w:t> </w:t>
      </w:r>
      <w:r>
        <w:rPr>
          <w:sz w:val="28"/>
        </w:rPr>
        <w:t>tiến</w:t>
      </w:r>
      <w:r>
        <w:rPr>
          <w:spacing w:val="-1"/>
          <w:sz w:val="28"/>
        </w:rPr>
        <w:t> </w:t>
      </w:r>
      <w:r>
        <w:rPr>
          <w:sz w:val="28"/>
        </w:rPr>
        <w:t>hành</w:t>
      </w:r>
      <w:r>
        <w:rPr>
          <w:spacing w:val="-1"/>
          <w:sz w:val="28"/>
        </w:rPr>
        <w:t> </w:t>
      </w:r>
      <w:r>
        <w:rPr>
          <w:sz w:val="28"/>
        </w:rPr>
        <w:t>tố</w:t>
      </w:r>
      <w:r>
        <w:rPr>
          <w:spacing w:val="-1"/>
          <w:sz w:val="28"/>
        </w:rPr>
        <w:t> </w:t>
      </w:r>
      <w:r>
        <w:rPr>
          <w:sz w:val="28"/>
        </w:rPr>
        <w:t>tụng. Do đó, các hành vi, quyết định tố tụng của Cơ quan tiến hành tố tụng, người tiến hành tố tụng đã thực hiện đều là hợp pháp.</w:t>
      </w:r>
    </w:p>
    <w:p>
      <w:pPr>
        <w:pStyle w:val="ListParagraph"/>
        <w:numPr>
          <w:ilvl w:val="0"/>
          <w:numId w:val="2"/>
        </w:numPr>
        <w:tabs>
          <w:tab w:pos="1351" w:val="left" w:leader="none"/>
        </w:tabs>
        <w:spacing w:line="240" w:lineRule="auto" w:before="123" w:after="0"/>
        <w:ind w:left="100" w:right="487" w:firstLine="849"/>
        <w:jc w:val="both"/>
        <w:rPr>
          <w:sz w:val="28"/>
        </w:rPr>
      </w:pPr>
      <w:r>
        <w:rPr>
          <w:sz w:val="28"/>
        </w:rPr>
        <w:t>Xét lời khai nhận tội của bị cáo tại phiên tòa thống nhất phù hợp với lời khai nhận tội của bị cáo tại Cơ quan điều tra, phù hợp với các tài liệu chứng cứ khác có trong hồ sơ vụ án. Hội đồng xét xử đã có đủ cơ sở kết luận:</w:t>
      </w:r>
    </w:p>
    <w:p>
      <w:pPr>
        <w:spacing w:line="276" w:lineRule="auto" w:before="39"/>
        <w:ind w:left="100" w:right="485" w:firstLine="849"/>
        <w:jc w:val="both"/>
        <w:rPr>
          <w:sz w:val="28"/>
        </w:rPr>
      </w:pPr>
      <w:r>
        <w:rPr>
          <w:sz w:val="28"/>
        </w:rPr>
        <w:t>Vào ngày 19/02/2022, tại hẻm 101 Đường LT, Phường 1, Quận 3 bị cáo P đã sử dụng 02 cái ghế nhựa có kích thước 27x22cm được xếp chồng lên nhau </w:t>
      </w:r>
      <w:r>
        <w:rPr>
          <w:i/>
          <w:sz w:val="28"/>
        </w:rPr>
        <w:t>(là</w:t>
      </w:r>
      <w:r>
        <w:rPr>
          <w:i/>
          <w:sz w:val="28"/>
        </w:rPr>
        <w:t> hung khí nguy hiểm theo Kết luận giám định số 3578/KL -KTHS ngày 01/7/2022 của Phân viện Khoa học hình sự Bộ Công an tại Thành phố Hồ Chí Minh) </w:t>
      </w:r>
      <w:r>
        <w:rPr>
          <w:sz w:val="28"/>
        </w:rPr>
        <w:t>tấn</w:t>
      </w:r>
      <w:r>
        <w:rPr>
          <w:spacing w:val="40"/>
          <w:sz w:val="28"/>
        </w:rPr>
        <w:t> </w:t>
      </w:r>
      <w:r>
        <w:rPr>
          <w:sz w:val="28"/>
        </w:rPr>
        <w:t>công vào vùng mặt của bà Trần Thị Kiều L gây thương tích với tỉ lệ</w:t>
      </w:r>
      <w:r>
        <w:rPr>
          <w:spacing w:val="80"/>
          <w:sz w:val="28"/>
        </w:rPr>
        <w:t> </w:t>
      </w:r>
      <w:r>
        <w:rPr>
          <w:sz w:val="28"/>
        </w:rPr>
        <w:t>02% và bà Trần Thị Kiều L đã làm đơn yêu cầu xử lý hình sự đối với bị cáo.</w:t>
      </w:r>
    </w:p>
    <w:p>
      <w:pPr>
        <w:pStyle w:val="BodyText"/>
        <w:spacing w:line="276" w:lineRule="auto" w:before="186"/>
      </w:pPr>
      <w:r>
        <w:rPr/>
        <w:t>Với hành vi như đã nêu trên, xác định Cáo trạng số 82/CT-VKS-Q3 ngày 31 tháng 10 năm 2022 của Viện kiểm sát nhân dân Quận 3 đã truy tố bị cáo về tội </w:t>
      </w:r>
      <w:r>
        <w:rPr>
          <w:i/>
        </w:rPr>
        <w:t>“Cố ý gây thương tích” </w:t>
      </w:r>
      <w:r>
        <w:rPr/>
        <w:t>theo quy định tại điểm a khoản 1 Điều 134 Bộ luật Hình</w:t>
      </w:r>
      <w:r>
        <w:rPr>
          <w:spacing w:val="40"/>
        </w:rPr>
        <w:t> </w:t>
      </w:r>
      <w:r>
        <w:rPr/>
        <w:t>sự năm 2015, sửa đổi, bổ sung năm 2017 là có căn cứ.</w:t>
      </w:r>
    </w:p>
    <w:p>
      <w:pPr>
        <w:pStyle w:val="ListParagraph"/>
        <w:numPr>
          <w:ilvl w:val="0"/>
          <w:numId w:val="2"/>
        </w:numPr>
        <w:tabs>
          <w:tab w:pos="1385" w:val="left" w:leader="none"/>
        </w:tabs>
        <w:spacing w:line="240" w:lineRule="auto" w:before="121" w:after="0"/>
        <w:ind w:left="100" w:right="486" w:firstLine="849"/>
        <w:jc w:val="both"/>
        <w:rPr>
          <w:sz w:val="28"/>
        </w:rPr>
      </w:pPr>
      <w:r>
        <w:rPr>
          <w:sz w:val="28"/>
        </w:rPr>
        <w:t>Bị cáo P có năng lực trách nhiệm hình sự, ý thức được hành vi của mình là nguy hiểm cho xã hội nhưng vẫn thực hiện là lỗi cố ý.</w:t>
      </w:r>
    </w:p>
    <w:p>
      <w:pPr>
        <w:pStyle w:val="ListParagraph"/>
        <w:numPr>
          <w:ilvl w:val="0"/>
          <w:numId w:val="2"/>
        </w:numPr>
        <w:tabs>
          <w:tab w:pos="1351" w:val="left" w:leader="none"/>
        </w:tabs>
        <w:spacing w:line="240" w:lineRule="auto" w:before="119" w:after="0"/>
        <w:ind w:left="100" w:right="489" w:firstLine="849"/>
        <w:jc w:val="both"/>
        <w:rPr>
          <w:sz w:val="28"/>
        </w:rPr>
      </w:pPr>
      <w:r>
        <w:rPr>
          <w:sz w:val="28"/>
        </w:rPr>
        <w:t>Hành vi của bị cáo đã trực tiếp xâm</w:t>
      </w:r>
      <w:r>
        <w:rPr>
          <w:spacing w:val="-2"/>
          <w:sz w:val="28"/>
        </w:rPr>
        <w:t> </w:t>
      </w:r>
      <w:r>
        <w:rPr>
          <w:sz w:val="28"/>
        </w:rPr>
        <w:t>phạm</w:t>
      </w:r>
      <w:r>
        <w:rPr>
          <w:spacing w:val="-2"/>
          <w:sz w:val="28"/>
        </w:rPr>
        <w:t> </w:t>
      </w:r>
      <w:r>
        <w:rPr>
          <w:sz w:val="28"/>
        </w:rPr>
        <w:t>đến sức khỏe của người khác được</w:t>
      </w:r>
      <w:r>
        <w:rPr>
          <w:spacing w:val="-1"/>
          <w:sz w:val="28"/>
        </w:rPr>
        <w:t> </w:t>
      </w:r>
      <w:r>
        <w:rPr>
          <w:sz w:val="28"/>
        </w:rPr>
        <w:t>pháp luật bảo</w:t>
      </w:r>
      <w:r>
        <w:rPr>
          <w:spacing w:val="-4"/>
          <w:sz w:val="28"/>
        </w:rPr>
        <w:t> </w:t>
      </w:r>
      <w:r>
        <w:rPr>
          <w:sz w:val="28"/>
        </w:rPr>
        <w:t>vệ</w:t>
      </w:r>
      <w:r>
        <w:rPr>
          <w:spacing w:val="-2"/>
          <w:sz w:val="28"/>
        </w:rPr>
        <w:t> </w:t>
      </w:r>
      <w:r>
        <w:rPr>
          <w:sz w:val="28"/>
        </w:rPr>
        <w:t>và</w:t>
      </w:r>
      <w:r>
        <w:rPr>
          <w:spacing w:val="-1"/>
          <w:sz w:val="28"/>
        </w:rPr>
        <w:t> </w:t>
      </w:r>
      <w:r>
        <w:rPr>
          <w:sz w:val="28"/>
        </w:rPr>
        <w:t>gây</w:t>
      </w:r>
      <w:r>
        <w:rPr>
          <w:spacing w:val="-3"/>
          <w:sz w:val="28"/>
        </w:rPr>
        <w:t> </w:t>
      </w:r>
      <w:r>
        <w:rPr>
          <w:sz w:val="28"/>
        </w:rPr>
        <w:t>mất trật tự</w:t>
      </w:r>
      <w:r>
        <w:rPr>
          <w:spacing w:val="-3"/>
          <w:sz w:val="28"/>
        </w:rPr>
        <w:t> </w:t>
      </w:r>
      <w:r>
        <w:rPr>
          <w:sz w:val="28"/>
        </w:rPr>
        <w:t>tại địa</w:t>
      </w:r>
      <w:r>
        <w:rPr>
          <w:spacing w:val="-1"/>
          <w:sz w:val="28"/>
        </w:rPr>
        <w:t> </w:t>
      </w:r>
      <w:r>
        <w:rPr>
          <w:sz w:val="28"/>
        </w:rPr>
        <w:t>phương</w:t>
      </w:r>
      <w:r>
        <w:rPr>
          <w:spacing w:val="-4"/>
          <w:sz w:val="28"/>
        </w:rPr>
        <w:t> </w:t>
      </w:r>
      <w:r>
        <w:rPr>
          <w:sz w:val="28"/>
        </w:rPr>
        <w:t>nên cần</w:t>
      </w:r>
      <w:r>
        <w:rPr>
          <w:spacing w:val="-4"/>
          <w:sz w:val="28"/>
        </w:rPr>
        <w:t> </w:t>
      </w:r>
      <w:r>
        <w:rPr>
          <w:sz w:val="28"/>
        </w:rPr>
        <w:t>phải</w:t>
      </w:r>
      <w:r>
        <w:rPr>
          <w:spacing w:val="-4"/>
          <w:sz w:val="28"/>
        </w:rPr>
        <w:t> </w:t>
      </w:r>
      <w:r>
        <w:rPr>
          <w:sz w:val="28"/>
        </w:rPr>
        <w:t>xử</w:t>
      </w:r>
      <w:r>
        <w:rPr>
          <w:spacing w:val="-3"/>
          <w:sz w:val="28"/>
        </w:rPr>
        <w:t> </w:t>
      </w:r>
      <w:r>
        <w:rPr>
          <w:sz w:val="28"/>
        </w:rPr>
        <w:t>lý</w:t>
      </w:r>
      <w:r>
        <w:rPr>
          <w:spacing w:val="-4"/>
          <w:sz w:val="28"/>
        </w:rPr>
        <w:t> </w:t>
      </w:r>
      <w:r>
        <w:rPr>
          <w:sz w:val="28"/>
        </w:rPr>
        <w:t>nghiêm.</w:t>
      </w:r>
    </w:p>
    <w:p>
      <w:pPr>
        <w:pStyle w:val="ListParagraph"/>
        <w:numPr>
          <w:ilvl w:val="0"/>
          <w:numId w:val="2"/>
        </w:numPr>
        <w:tabs>
          <w:tab w:pos="1358" w:val="left" w:leader="none"/>
        </w:tabs>
        <w:spacing w:line="240" w:lineRule="auto" w:before="122" w:after="0"/>
        <w:ind w:left="100" w:right="486" w:firstLine="849"/>
        <w:jc w:val="both"/>
        <w:rPr>
          <w:sz w:val="28"/>
        </w:rPr>
      </w:pPr>
      <w:r>
        <w:rPr>
          <w:sz w:val="28"/>
        </w:rPr>
        <w:t>Về tình tiết giảm nhẹ trách nhiệm hình sự: Xét quá trình điều tra và tại phiên tòa bị cáo thành khẩn khai báo, ăn năn hối cải; bị cáo phạm tội lần đầu và thuộc trường hợp ít nghiêm trọng. Nên áp dụng tình tiết giảm nhẹ quy định tại</w:t>
      </w:r>
      <w:r>
        <w:rPr>
          <w:spacing w:val="40"/>
          <w:sz w:val="28"/>
        </w:rPr>
        <w:t> </w:t>
      </w:r>
      <w:r>
        <w:rPr>
          <w:sz w:val="28"/>
        </w:rPr>
        <w:t>điểm i-s khoản 1 Điều 51 Bộ luật Hình sự đối với bị cáo.</w:t>
      </w:r>
    </w:p>
    <w:p>
      <w:pPr>
        <w:pStyle w:val="ListParagraph"/>
        <w:numPr>
          <w:ilvl w:val="0"/>
          <w:numId w:val="2"/>
        </w:numPr>
        <w:tabs>
          <w:tab w:pos="1473" w:val="left" w:leader="none"/>
        </w:tabs>
        <w:spacing w:line="242" w:lineRule="auto" w:before="118" w:after="0"/>
        <w:ind w:left="100" w:right="487" w:firstLine="849"/>
        <w:jc w:val="both"/>
        <w:rPr>
          <w:sz w:val="28"/>
        </w:rPr>
      </w:pPr>
      <w:r>
        <w:rPr>
          <w:sz w:val="28"/>
        </w:rPr>
        <w:t>Xét, bị cáo có nơi cư trú ổn định. Căn cứ tính chất, mức độ hành vi phạm</w:t>
      </w:r>
      <w:r>
        <w:rPr>
          <w:spacing w:val="20"/>
          <w:sz w:val="28"/>
        </w:rPr>
        <w:t> </w:t>
      </w:r>
      <w:r>
        <w:rPr>
          <w:sz w:val="28"/>
        </w:rPr>
        <w:t>tội</w:t>
      </w:r>
      <w:r>
        <w:rPr>
          <w:spacing w:val="25"/>
          <w:sz w:val="28"/>
        </w:rPr>
        <w:t> </w:t>
      </w:r>
      <w:r>
        <w:rPr>
          <w:sz w:val="28"/>
        </w:rPr>
        <w:t>của</w:t>
      </w:r>
      <w:r>
        <w:rPr>
          <w:spacing w:val="22"/>
          <w:sz w:val="28"/>
        </w:rPr>
        <w:t> </w:t>
      </w:r>
      <w:r>
        <w:rPr>
          <w:sz w:val="28"/>
        </w:rPr>
        <w:t>bị</w:t>
      </w:r>
      <w:r>
        <w:rPr>
          <w:spacing w:val="26"/>
          <w:sz w:val="28"/>
        </w:rPr>
        <w:t> </w:t>
      </w:r>
      <w:r>
        <w:rPr>
          <w:sz w:val="28"/>
        </w:rPr>
        <w:t>cáo,</w:t>
      </w:r>
      <w:r>
        <w:rPr>
          <w:spacing w:val="21"/>
          <w:sz w:val="28"/>
        </w:rPr>
        <w:t> </w:t>
      </w:r>
      <w:r>
        <w:rPr>
          <w:sz w:val="28"/>
        </w:rPr>
        <w:t>hội</w:t>
      </w:r>
      <w:r>
        <w:rPr>
          <w:spacing w:val="23"/>
          <w:sz w:val="28"/>
        </w:rPr>
        <w:t> </w:t>
      </w:r>
      <w:r>
        <w:rPr>
          <w:sz w:val="28"/>
        </w:rPr>
        <w:t>đồng</w:t>
      </w:r>
      <w:r>
        <w:rPr>
          <w:spacing w:val="23"/>
          <w:sz w:val="28"/>
        </w:rPr>
        <w:t> </w:t>
      </w:r>
      <w:r>
        <w:rPr>
          <w:sz w:val="28"/>
        </w:rPr>
        <w:t>xét</w:t>
      </w:r>
      <w:r>
        <w:rPr>
          <w:spacing w:val="23"/>
          <w:sz w:val="28"/>
        </w:rPr>
        <w:t> </w:t>
      </w:r>
      <w:r>
        <w:rPr>
          <w:sz w:val="28"/>
        </w:rPr>
        <w:t>xử</w:t>
      </w:r>
      <w:r>
        <w:rPr>
          <w:spacing w:val="24"/>
          <w:sz w:val="28"/>
        </w:rPr>
        <w:t> </w:t>
      </w:r>
      <w:r>
        <w:rPr>
          <w:sz w:val="28"/>
        </w:rPr>
        <w:t>xét</w:t>
      </w:r>
      <w:r>
        <w:rPr>
          <w:spacing w:val="23"/>
          <w:sz w:val="28"/>
        </w:rPr>
        <w:t> </w:t>
      </w:r>
      <w:r>
        <w:rPr>
          <w:sz w:val="28"/>
        </w:rPr>
        <w:t>thấy</w:t>
      </w:r>
      <w:r>
        <w:rPr>
          <w:spacing w:val="21"/>
          <w:sz w:val="28"/>
        </w:rPr>
        <w:t> </w:t>
      </w:r>
      <w:r>
        <w:rPr>
          <w:sz w:val="28"/>
        </w:rPr>
        <w:t>không</w:t>
      </w:r>
      <w:r>
        <w:rPr>
          <w:spacing w:val="25"/>
          <w:sz w:val="28"/>
        </w:rPr>
        <w:t> </w:t>
      </w:r>
      <w:r>
        <w:rPr>
          <w:sz w:val="28"/>
        </w:rPr>
        <w:t>cần</w:t>
      </w:r>
      <w:r>
        <w:rPr>
          <w:spacing w:val="23"/>
          <w:sz w:val="28"/>
        </w:rPr>
        <w:t> </w:t>
      </w:r>
      <w:r>
        <w:rPr>
          <w:sz w:val="28"/>
        </w:rPr>
        <w:t>thiết</w:t>
      </w:r>
      <w:r>
        <w:rPr>
          <w:spacing w:val="23"/>
          <w:sz w:val="28"/>
        </w:rPr>
        <w:t> </w:t>
      </w:r>
      <w:r>
        <w:rPr>
          <w:sz w:val="28"/>
        </w:rPr>
        <w:t>cách</w:t>
      </w:r>
      <w:r>
        <w:rPr>
          <w:spacing w:val="25"/>
          <w:sz w:val="28"/>
        </w:rPr>
        <w:t> </w:t>
      </w:r>
      <w:r>
        <w:rPr>
          <w:sz w:val="28"/>
        </w:rPr>
        <w:t>lý</w:t>
      </w:r>
      <w:r>
        <w:rPr>
          <w:spacing w:val="23"/>
          <w:sz w:val="28"/>
        </w:rPr>
        <w:t> </w:t>
      </w:r>
      <w:r>
        <w:rPr>
          <w:sz w:val="28"/>
        </w:rPr>
        <w:t>đối</w:t>
      </w:r>
      <w:r>
        <w:rPr>
          <w:spacing w:val="23"/>
          <w:sz w:val="28"/>
        </w:rPr>
        <w:t> </w:t>
      </w:r>
      <w:r>
        <w:rPr>
          <w:sz w:val="28"/>
        </w:rPr>
        <w:t>với</w:t>
      </w:r>
      <w:r>
        <w:rPr>
          <w:spacing w:val="23"/>
          <w:sz w:val="28"/>
        </w:rPr>
        <w:t> </w:t>
      </w:r>
      <w:r>
        <w:rPr>
          <w:sz w:val="28"/>
        </w:rPr>
        <w:t>bị</w:t>
      </w:r>
    </w:p>
    <w:p>
      <w:pPr>
        <w:spacing w:after="0" w:line="242" w:lineRule="auto"/>
        <w:jc w:val="both"/>
        <w:rPr>
          <w:sz w:val="28"/>
        </w:rPr>
        <w:sectPr>
          <w:pgSz w:w="11910" w:h="16840"/>
          <w:pgMar w:header="722" w:footer="0" w:top="1180" w:bottom="280" w:left="1340" w:right="640"/>
        </w:sectPr>
      </w:pPr>
    </w:p>
    <w:p>
      <w:pPr>
        <w:pStyle w:val="BodyText"/>
        <w:spacing w:before="79"/>
        <w:ind w:right="486" w:firstLine="0"/>
      </w:pPr>
      <w:r>
        <w:rPr/>
        <w:t>cáo, cần áp dụng hình phạt tù nhưng cho hưởng án treo đối với bị cáo là thể hiện</w:t>
      </w:r>
      <w:r>
        <w:rPr>
          <w:spacing w:val="40"/>
        </w:rPr>
        <w:t> </w:t>
      </w:r>
      <w:r>
        <w:rPr/>
        <w:t>sự</w:t>
      </w:r>
      <w:r>
        <w:rPr>
          <w:spacing w:val="-3"/>
        </w:rPr>
        <w:t> </w:t>
      </w:r>
      <w:r>
        <w:rPr/>
        <w:t>nhân</w:t>
      </w:r>
      <w:r>
        <w:rPr>
          <w:spacing w:val="-3"/>
        </w:rPr>
        <w:t> </w:t>
      </w:r>
      <w:r>
        <w:rPr/>
        <w:t>đạo</w:t>
      </w:r>
      <w:r>
        <w:rPr>
          <w:spacing w:val="-1"/>
        </w:rPr>
        <w:t> </w:t>
      </w:r>
      <w:r>
        <w:rPr/>
        <w:t>khoan</w:t>
      </w:r>
      <w:r>
        <w:rPr>
          <w:spacing w:val="-3"/>
        </w:rPr>
        <w:t> </w:t>
      </w:r>
      <w:r>
        <w:rPr/>
        <w:t>hồng</w:t>
      </w:r>
      <w:r>
        <w:rPr>
          <w:spacing w:val="-1"/>
        </w:rPr>
        <w:t> </w:t>
      </w:r>
      <w:r>
        <w:rPr/>
        <w:t>của</w:t>
      </w:r>
      <w:r>
        <w:rPr>
          <w:spacing w:val="-4"/>
        </w:rPr>
        <w:t> </w:t>
      </w:r>
      <w:r>
        <w:rPr/>
        <w:t>pháp</w:t>
      </w:r>
      <w:r>
        <w:rPr>
          <w:spacing w:val="-1"/>
        </w:rPr>
        <w:t> </w:t>
      </w:r>
      <w:r>
        <w:rPr/>
        <w:t>luật,</w:t>
      </w:r>
      <w:r>
        <w:rPr>
          <w:spacing w:val="-2"/>
        </w:rPr>
        <w:t> </w:t>
      </w:r>
      <w:r>
        <w:rPr/>
        <w:t>nhưng</w:t>
      </w:r>
      <w:r>
        <w:rPr>
          <w:spacing w:val="-1"/>
        </w:rPr>
        <w:t> </w:t>
      </w:r>
      <w:r>
        <w:rPr/>
        <w:t>cũng</w:t>
      </w:r>
      <w:r>
        <w:rPr>
          <w:spacing w:val="-4"/>
        </w:rPr>
        <w:t> </w:t>
      </w:r>
      <w:r>
        <w:rPr/>
        <w:t>không</w:t>
      </w:r>
      <w:r>
        <w:rPr>
          <w:spacing w:val="-4"/>
        </w:rPr>
        <w:t> </w:t>
      </w:r>
      <w:r>
        <w:rPr/>
        <w:t>làm</w:t>
      </w:r>
      <w:r>
        <w:rPr>
          <w:spacing w:val="-5"/>
        </w:rPr>
        <w:t> </w:t>
      </w:r>
      <w:r>
        <w:rPr/>
        <w:t>mất</w:t>
      </w:r>
      <w:r>
        <w:rPr>
          <w:spacing w:val="-1"/>
        </w:rPr>
        <w:t> </w:t>
      </w:r>
      <w:r>
        <w:rPr/>
        <w:t>đi</w:t>
      </w:r>
      <w:r>
        <w:rPr>
          <w:spacing w:val="-1"/>
        </w:rPr>
        <w:t> </w:t>
      </w:r>
      <w:r>
        <w:rPr/>
        <w:t>tính</w:t>
      </w:r>
      <w:r>
        <w:rPr>
          <w:spacing w:val="-1"/>
        </w:rPr>
        <w:t> </w:t>
      </w:r>
      <w:r>
        <w:rPr/>
        <w:t>giáo</w:t>
      </w:r>
      <w:r>
        <w:rPr>
          <w:spacing w:val="-1"/>
        </w:rPr>
        <w:t> </w:t>
      </w:r>
      <w:r>
        <w:rPr/>
        <w:t>dục và sự nghiêm khắc răn đe của pháp luật.</w:t>
      </w:r>
    </w:p>
    <w:p>
      <w:pPr>
        <w:pStyle w:val="ListParagraph"/>
        <w:numPr>
          <w:ilvl w:val="0"/>
          <w:numId w:val="2"/>
        </w:numPr>
        <w:tabs>
          <w:tab w:pos="1380" w:val="left" w:leader="none"/>
        </w:tabs>
        <w:spacing w:line="240" w:lineRule="auto" w:before="119" w:after="0"/>
        <w:ind w:left="100" w:right="486" w:firstLine="849"/>
        <w:jc w:val="both"/>
        <w:rPr>
          <w:sz w:val="28"/>
        </w:rPr>
      </w:pPr>
      <w:r>
        <w:rPr>
          <w:sz w:val="28"/>
        </w:rPr>
        <w:t>Về trách nhiệm dân sự: Xét tại phiên tòa bị cáo và bị hại đã tự thỏa thuận được về việc bồi thường và sự thỏa thuận này không trái với qui định của pháp luật nên cần được ghi nhận.</w:t>
      </w:r>
    </w:p>
    <w:p>
      <w:pPr>
        <w:pStyle w:val="ListParagraph"/>
        <w:numPr>
          <w:ilvl w:val="0"/>
          <w:numId w:val="2"/>
        </w:numPr>
        <w:tabs>
          <w:tab w:pos="1363" w:val="left" w:leader="none"/>
        </w:tabs>
        <w:spacing w:line="237" w:lineRule="auto" w:before="124" w:after="0"/>
        <w:ind w:left="100" w:right="487" w:firstLine="849"/>
        <w:jc w:val="both"/>
        <w:rPr>
          <w:sz w:val="28"/>
        </w:rPr>
      </w:pPr>
      <w:r>
        <w:rPr>
          <w:sz w:val="28"/>
        </w:rPr>
        <w:t>Về xử lý vật chứng: Đối với 02 cái ghế nhựa chồng lên nhau, màu đỏ, kích thước 27x22cm, không còn giá trị sử dụng nên tịch thu tiêu hủy.</w:t>
      </w:r>
    </w:p>
    <w:p>
      <w:pPr>
        <w:pStyle w:val="ListParagraph"/>
        <w:numPr>
          <w:ilvl w:val="0"/>
          <w:numId w:val="2"/>
        </w:numPr>
        <w:tabs>
          <w:tab w:pos="1354" w:val="left" w:leader="none"/>
        </w:tabs>
        <w:spacing w:line="240" w:lineRule="auto" w:before="123" w:after="0"/>
        <w:ind w:left="100" w:right="487" w:firstLine="849"/>
        <w:jc w:val="both"/>
        <w:rPr>
          <w:sz w:val="28"/>
        </w:rPr>
      </w:pPr>
      <w:r>
        <w:rPr>
          <w:sz w:val="28"/>
        </w:rPr>
        <w:t>Về án phí: Áp dụng khoản 2 Điều 135 và khoản 2 Điều 136 Bộ luật Tố tụng hình sự 2015 và Nghị quyết 326/2016/UBTVQH ngày 30/12/2016 của Ủy</w:t>
      </w:r>
      <w:r>
        <w:rPr>
          <w:spacing w:val="40"/>
          <w:sz w:val="28"/>
        </w:rPr>
        <w:t> </w:t>
      </w:r>
      <w:r>
        <w:rPr>
          <w:sz w:val="28"/>
        </w:rPr>
        <w:t>ban thường vụ Quốc hội về</w:t>
      </w:r>
      <w:r>
        <w:rPr>
          <w:spacing w:val="40"/>
          <w:sz w:val="28"/>
        </w:rPr>
        <w:t> </w:t>
      </w:r>
      <w:r>
        <w:rPr>
          <w:sz w:val="28"/>
        </w:rPr>
        <w:t>án phí, lệ phí Tòa án.</w:t>
      </w:r>
    </w:p>
    <w:p>
      <w:pPr>
        <w:pStyle w:val="BodyText"/>
        <w:spacing w:before="119"/>
        <w:ind w:right="491"/>
      </w:pPr>
      <w:r>
        <w:rPr/>
        <w:t>- Buộc bị cáo phải chịu 200.000 đồng </w:t>
      </w:r>
      <w:r>
        <w:rPr>
          <w:i/>
        </w:rPr>
        <w:t>(Hai trăm nghìn đồng) </w:t>
      </w:r>
      <w:r>
        <w:rPr/>
        <w:t>án phí hình</w:t>
      </w:r>
      <w:r>
        <w:rPr>
          <w:spacing w:val="80"/>
        </w:rPr>
        <w:t> </w:t>
      </w:r>
      <w:r>
        <w:rPr/>
        <w:t>sự sơ thẩm và 300.000 đồng án phí dân sự sơ thẩm.</w:t>
      </w:r>
    </w:p>
    <w:p>
      <w:pPr>
        <w:spacing w:before="122"/>
        <w:ind w:left="950" w:right="0" w:firstLine="0"/>
        <w:jc w:val="both"/>
        <w:rPr>
          <w:i/>
          <w:sz w:val="28"/>
        </w:rPr>
      </w:pPr>
      <w:r>
        <w:rPr>
          <w:i/>
          <w:sz w:val="28"/>
        </w:rPr>
        <w:t>Vì các</w:t>
      </w:r>
      <w:r>
        <w:rPr>
          <w:i/>
          <w:spacing w:val="-3"/>
          <w:sz w:val="28"/>
        </w:rPr>
        <w:t> </w:t>
      </w:r>
      <w:r>
        <w:rPr>
          <w:i/>
          <w:sz w:val="28"/>
        </w:rPr>
        <w:t>lẽ </w:t>
      </w:r>
      <w:r>
        <w:rPr>
          <w:i/>
          <w:spacing w:val="-2"/>
          <w:sz w:val="28"/>
        </w:rPr>
        <w:t>trên,</w:t>
      </w:r>
    </w:p>
    <w:p>
      <w:pPr>
        <w:pStyle w:val="Heading1"/>
        <w:spacing w:before="124"/>
      </w:pPr>
      <w:r>
        <w:rPr/>
        <w:t>QUYẾT</w:t>
      </w:r>
      <w:r>
        <w:rPr>
          <w:spacing w:val="-6"/>
        </w:rPr>
        <w:t> </w:t>
      </w:r>
      <w:r>
        <w:rPr>
          <w:spacing w:val="-4"/>
        </w:rPr>
        <w:t>ĐỊNH:</w:t>
      </w:r>
    </w:p>
    <w:p>
      <w:pPr>
        <w:pStyle w:val="BodyText"/>
        <w:spacing w:line="237" w:lineRule="auto" w:before="118"/>
      </w:pPr>
      <w:r>
        <w:rPr/>
        <w:t>Căn cứ điểm i-s khoản 1 Điều 51; Điều 65; điểm a khoản 1 Điều 134 Bộ luật Hình sự năm 2015.</w:t>
      </w:r>
    </w:p>
    <w:p>
      <w:pPr>
        <w:pStyle w:val="BodyText"/>
        <w:spacing w:before="123"/>
        <w:ind w:left="950" w:right="0" w:firstLine="0"/>
      </w:pPr>
      <w:r>
        <w:rPr/>
        <w:t>Tuyên</w:t>
      </w:r>
      <w:r>
        <w:rPr>
          <w:spacing w:val="11"/>
        </w:rPr>
        <w:t> </w:t>
      </w:r>
      <w:r>
        <w:rPr/>
        <w:t>bố</w:t>
      </w:r>
      <w:r>
        <w:rPr>
          <w:spacing w:val="14"/>
        </w:rPr>
        <w:t> </w:t>
      </w:r>
      <w:r>
        <w:rPr/>
        <w:t>bị</w:t>
      </w:r>
      <w:r>
        <w:rPr>
          <w:spacing w:val="13"/>
        </w:rPr>
        <w:t> </w:t>
      </w:r>
      <w:r>
        <w:rPr/>
        <w:t>cáo</w:t>
      </w:r>
      <w:r>
        <w:rPr>
          <w:spacing w:val="23"/>
        </w:rPr>
        <w:t> </w:t>
      </w:r>
      <w:r>
        <w:rPr/>
        <w:t>Dương</w:t>
      </w:r>
      <w:r>
        <w:rPr>
          <w:spacing w:val="16"/>
        </w:rPr>
        <w:t> </w:t>
      </w:r>
      <w:r>
        <w:rPr/>
        <w:t>Hoàng</w:t>
      </w:r>
      <w:r>
        <w:rPr>
          <w:spacing w:val="14"/>
        </w:rPr>
        <w:t> </w:t>
      </w:r>
      <w:r>
        <w:rPr/>
        <w:t>P</w:t>
      </w:r>
      <w:r>
        <w:rPr>
          <w:spacing w:val="13"/>
        </w:rPr>
        <w:t> </w:t>
      </w:r>
      <w:r>
        <w:rPr/>
        <w:t>phạm</w:t>
      </w:r>
      <w:r>
        <w:rPr>
          <w:spacing w:val="10"/>
        </w:rPr>
        <w:t> </w:t>
      </w:r>
      <w:r>
        <w:rPr/>
        <w:t>tội</w:t>
      </w:r>
      <w:r>
        <w:rPr>
          <w:spacing w:val="18"/>
        </w:rPr>
        <w:t> </w:t>
      </w:r>
      <w:r>
        <w:rPr/>
        <w:t>“Cố</w:t>
      </w:r>
      <w:r>
        <w:rPr>
          <w:spacing w:val="15"/>
        </w:rPr>
        <w:t> </w:t>
      </w:r>
      <w:r>
        <w:rPr/>
        <w:t>ý</w:t>
      </w:r>
      <w:r>
        <w:rPr>
          <w:spacing w:val="14"/>
        </w:rPr>
        <w:t> </w:t>
      </w:r>
      <w:r>
        <w:rPr/>
        <w:t>gây</w:t>
      </w:r>
      <w:r>
        <w:rPr>
          <w:spacing w:val="10"/>
        </w:rPr>
        <w:t> </w:t>
      </w:r>
      <w:r>
        <w:rPr/>
        <w:t>thương</w:t>
      </w:r>
      <w:r>
        <w:rPr>
          <w:spacing w:val="14"/>
        </w:rPr>
        <w:t> </w:t>
      </w:r>
      <w:r>
        <w:rPr>
          <w:spacing w:val="-2"/>
        </w:rPr>
        <w:t>tích”.</w:t>
      </w:r>
    </w:p>
    <w:p>
      <w:pPr>
        <w:pStyle w:val="BodyText"/>
        <w:spacing w:before="119"/>
        <w:ind w:right="494"/>
      </w:pPr>
      <w:r>
        <w:rPr/>
        <w:t>Xử</w:t>
      </w:r>
      <w:r>
        <w:rPr>
          <w:spacing w:val="40"/>
        </w:rPr>
        <w:t> </w:t>
      </w:r>
      <w:r>
        <w:rPr/>
        <w:t>phạt:</w:t>
      </w:r>
      <w:r>
        <w:rPr>
          <w:spacing w:val="40"/>
        </w:rPr>
        <w:t> </w:t>
      </w:r>
      <w:r>
        <w:rPr/>
        <w:t>Bị</w:t>
      </w:r>
      <w:r>
        <w:rPr>
          <w:spacing w:val="40"/>
        </w:rPr>
        <w:t> </w:t>
      </w:r>
      <w:r>
        <w:rPr/>
        <w:t>cáo</w:t>
      </w:r>
      <w:r>
        <w:rPr>
          <w:spacing w:val="40"/>
        </w:rPr>
        <w:t> </w:t>
      </w:r>
      <w:r>
        <w:rPr/>
        <w:t>Dương</w:t>
      </w:r>
      <w:r>
        <w:rPr>
          <w:spacing w:val="40"/>
        </w:rPr>
        <w:t> </w:t>
      </w:r>
      <w:r>
        <w:rPr/>
        <w:t>Hoàng</w:t>
      </w:r>
      <w:r>
        <w:rPr>
          <w:spacing w:val="40"/>
        </w:rPr>
        <w:t> </w:t>
      </w:r>
      <w:r>
        <w:rPr/>
        <w:t>P</w:t>
      </w:r>
      <w:r>
        <w:rPr>
          <w:spacing w:val="40"/>
        </w:rPr>
        <w:t> </w:t>
      </w:r>
      <w:r>
        <w:rPr/>
        <w:t>12</w:t>
      </w:r>
      <w:r>
        <w:rPr>
          <w:spacing w:val="40"/>
        </w:rPr>
        <w:t> </w:t>
      </w:r>
      <w:r>
        <w:rPr>
          <w:i/>
        </w:rPr>
        <w:t>(mười</w:t>
      </w:r>
      <w:r>
        <w:rPr>
          <w:i/>
          <w:spacing w:val="40"/>
        </w:rPr>
        <w:t> </w:t>
      </w:r>
      <w:r>
        <w:rPr>
          <w:i/>
        </w:rPr>
        <w:t>hai)</w:t>
      </w:r>
      <w:r>
        <w:rPr>
          <w:i/>
          <w:spacing w:val="40"/>
        </w:rPr>
        <w:t> </w:t>
      </w:r>
      <w:r>
        <w:rPr/>
        <w:t>tháng</w:t>
      </w:r>
      <w:r>
        <w:rPr>
          <w:spacing w:val="40"/>
        </w:rPr>
        <w:t> </w:t>
      </w:r>
      <w:r>
        <w:rPr/>
        <w:t>tù</w:t>
      </w:r>
      <w:r>
        <w:rPr>
          <w:spacing w:val="40"/>
        </w:rPr>
        <w:t> </w:t>
      </w:r>
      <w:r>
        <w:rPr/>
        <w:t>nhưng</w:t>
      </w:r>
      <w:r>
        <w:rPr>
          <w:spacing w:val="40"/>
        </w:rPr>
        <w:t> </w:t>
      </w:r>
      <w:r>
        <w:rPr/>
        <w:t>cho hưởng án treo. Thời gian thử thách là 24 </w:t>
      </w:r>
      <w:r>
        <w:rPr>
          <w:i/>
        </w:rPr>
        <w:t>(hai mươi bốn) </w:t>
      </w:r>
      <w:r>
        <w:rPr/>
        <w:t>tháng tính từ ngày tuyên án là ngày 24/11/2022.</w:t>
      </w:r>
    </w:p>
    <w:p>
      <w:pPr>
        <w:pStyle w:val="BodyText"/>
        <w:spacing w:before="81"/>
      </w:pPr>
      <w:r>
        <w:rPr/>
        <w:t>Giao bị cáo Dương Hoàng P cho Ủy ban nhân dân Phường 1, Quận 3, Thành phố Hồ Chí Minh để giám sát, giáo dục bị cáo trong suốt thời gian thử thách. Gia đình bị cáo có trách nhiệm phối hợp với chính quyền địa phương trong việc giám sát, giáo dục bị cáo. Trong trường hợp bị cáo Dương Hoàng P thay đổi nơi cư trú thì thực hiện theo quy định của Luật thi hành án hình sự.</w:t>
      </w:r>
    </w:p>
    <w:p>
      <w:pPr>
        <w:pStyle w:val="BodyText"/>
        <w:spacing w:before="83"/>
        <w:ind w:right="482"/>
      </w:pPr>
      <w:r>
        <w:rPr/>
        <w:t>Trong</w:t>
      </w:r>
      <w:r>
        <w:rPr>
          <w:spacing w:val="-12"/>
        </w:rPr>
        <w:t> </w:t>
      </w:r>
      <w:r>
        <w:rPr/>
        <w:t>thời</w:t>
      </w:r>
      <w:r>
        <w:rPr>
          <w:spacing w:val="-12"/>
        </w:rPr>
        <w:t> </w:t>
      </w:r>
      <w:r>
        <w:rPr/>
        <w:t>gian</w:t>
      </w:r>
      <w:r>
        <w:rPr>
          <w:spacing w:val="-12"/>
        </w:rPr>
        <w:t> </w:t>
      </w:r>
      <w:r>
        <w:rPr/>
        <w:t>thử</w:t>
      </w:r>
      <w:r>
        <w:rPr>
          <w:spacing w:val="-15"/>
        </w:rPr>
        <w:t> </w:t>
      </w:r>
      <w:r>
        <w:rPr/>
        <w:t>thách,</w:t>
      </w:r>
      <w:r>
        <w:rPr>
          <w:spacing w:val="-14"/>
        </w:rPr>
        <w:t> </w:t>
      </w:r>
      <w:r>
        <w:rPr/>
        <w:t>nếu</w:t>
      </w:r>
      <w:r>
        <w:rPr>
          <w:spacing w:val="-12"/>
        </w:rPr>
        <w:t> </w:t>
      </w:r>
      <w:r>
        <w:rPr/>
        <w:t>bị</w:t>
      </w:r>
      <w:r>
        <w:rPr>
          <w:spacing w:val="-13"/>
        </w:rPr>
        <w:t> </w:t>
      </w:r>
      <w:r>
        <w:rPr/>
        <w:t>cáo</w:t>
      </w:r>
      <w:r>
        <w:rPr>
          <w:spacing w:val="-12"/>
        </w:rPr>
        <w:t> </w:t>
      </w:r>
      <w:r>
        <w:rPr/>
        <w:t>Dương Hoàng P</w:t>
      </w:r>
      <w:r>
        <w:rPr>
          <w:spacing w:val="-3"/>
        </w:rPr>
        <w:t> </w:t>
      </w:r>
      <w:r>
        <w:rPr/>
        <w:t>cố</w:t>
      </w:r>
      <w:r>
        <w:rPr>
          <w:spacing w:val="-12"/>
        </w:rPr>
        <w:t> </w:t>
      </w:r>
      <w:r>
        <w:rPr/>
        <w:t>ý</w:t>
      </w:r>
      <w:r>
        <w:rPr>
          <w:spacing w:val="-12"/>
        </w:rPr>
        <w:t> </w:t>
      </w:r>
      <w:r>
        <w:rPr/>
        <w:t>vi</w:t>
      </w:r>
      <w:r>
        <w:rPr>
          <w:spacing w:val="-12"/>
        </w:rPr>
        <w:t> </w:t>
      </w:r>
      <w:r>
        <w:rPr/>
        <w:t>phạm</w:t>
      </w:r>
      <w:r>
        <w:rPr>
          <w:spacing w:val="-17"/>
        </w:rPr>
        <w:t> </w:t>
      </w:r>
      <w:r>
        <w:rPr/>
        <w:t>nghĩa</w:t>
      </w:r>
      <w:r>
        <w:rPr>
          <w:spacing w:val="-13"/>
        </w:rPr>
        <w:t> </w:t>
      </w:r>
      <w:r>
        <w:rPr/>
        <w:t>vụ theo</w:t>
      </w:r>
      <w:r>
        <w:rPr>
          <w:spacing w:val="-18"/>
        </w:rPr>
        <w:t> </w:t>
      </w:r>
      <w:r>
        <w:rPr/>
        <w:t>quy</w:t>
      </w:r>
      <w:r>
        <w:rPr>
          <w:spacing w:val="-17"/>
        </w:rPr>
        <w:t> </w:t>
      </w:r>
      <w:r>
        <w:rPr/>
        <w:t>định</w:t>
      </w:r>
      <w:r>
        <w:rPr>
          <w:spacing w:val="-18"/>
        </w:rPr>
        <w:t> </w:t>
      </w:r>
      <w:r>
        <w:rPr/>
        <w:t>của</w:t>
      </w:r>
      <w:r>
        <w:rPr>
          <w:spacing w:val="-17"/>
        </w:rPr>
        <w:t> </w:t>
      </w:r>
      <w:r>
        <w:rPr/>
        <w:t>Luật</w:t>
      </w:r>
      <w:r>
        <w:rPr>
          <w:spacing w:val="-17"/>
        </w:rPr>
        <w:t> </w:t>
      </w:r>
      <w:r>
        <w:rPr/>
        <w:t>thi</w:t>
      </w:r>
      <w:r>
        <w:rPr>
          <w:spacing w:val="-17"/>
        </w:rPr>
        <w:t> </w:t>
      </w:r>
      <w:r>
        <w:rPr/>
        <w:t>hành</w:t>
      </w:r>
      <w:r>
        <w:rPr>
          <w:spacing w:val="-17"/>
        </w:rPr>
        <w:t> </w:t>
      </w:r>
      <w:r>
        <w:rPr/>
        <w:t>án</w:t>
      </w:r>
      <w:r>
        <w:rPr>
          <w:spacing w:val="-17"/>
        </w:rPr>
        <w:t> </w:t>
      </w:r>
      <w:r>
        <w:rPr/>
        <w:t>hình</w:t>
      </w:r>
      <w:r>
        <w:rPr>
          <w:spacing w:val="-17"/>
        </w:rPr>
        <w:t> </w:t>
      </w:r>
      <w:r>
        <w:rPr/>
        <w:t>sự</w:t>
      </w:r>
      <w:r>
        <w:rPr>
          <w:spacing w:val="-18"/>
        </w:rPr>
        <w:t> </w:t>
      </w:r>
      <w:r>
        <w:rPr/>
        <w:t>02</w:t>
      </w:r>
      <w:r>
        <w:rPr>
          <w:spacing w:val="-16"/>
        </w:rPr>
        <w:t> </w:t>
      </w:r>
      <w:r>
        <w:rPr/>
        <w:t>lần</w:t>
      </w:r>
      <w:r>
        <w:rPr>
          <w:spacing w:val="-17"/>
        </w:rPr>
        <w:t> </w:t>
      </w:r>
      <w:r>
        <w:rPr/>
        <w:t>trở</w:t>
      </w:r>
      <w:r>
        <w:rPr>
          <w:spacing w:val="-17"/>
        </w:rPr>
        <w:t> </w:t>
      </w:r>
      <w:r>
        <w:rPr/>
        <w:t>lên,</w:t>
      </w:r>
      <w:r>
        <w:rPr>
          <w:spacing w:val="-18"/>
        </w:rPr>
        <w:t> </w:t>
      </w:r>
      <w:r>
        <w:rPr/>
        <w:t>thì</w:t>
      </w:r>
      <w:r>
        <w:rPr>
          <w:spacing w:val="-16"/>
        </w:rPr>
        <w:t> </w:t>
      </w:r>
      <w:r>
        <w:rPr/>
        <w:t>Tòa</w:t>
      </w:r>
      <w:r>
        <w:rPr>
          <w:spacing w:val="-17"/>
        </w:rPr>
        <w:t> </w:t>
      </w:r>
      <w:r>
        <w:rPr/>
        <w:t>án</w:t>
      </w:r>
      <w:r>
        <w:rPr>
          <w:spacing w:val="-17"/>
        </w:rPr>
        <w:t> </w:t>
      </w:r>
      <w:r>
        <w:rPr/>
        <w:t>có</w:t>
      </w:r>
      <w:r>
        <w:rPr>
          <w:spacing w:val="-17"/>
        </w:rPr>
        <w:t> </w:t>
      </w:r>
      <w:r>
        <w:rPr/>
        <w:t>thể</w:t>
      </w:r>
      <w:r>
        <w:rPr>
          <w:spacing w:val="-17"/>
        </w:rPr>
        <w:t> </w:t>
      </w:r>
      <w:r>
        <w:rPr/>
        <w:t>quyết</w:t>
      </w:r>
      <w:r>
        <w:rPr>
          <w:spacing w:val="-14"/>
        </w:rPr>
        <w:t> </w:t>
      </w:r>
      <w:r>
        <w:rPr/>
        <w:t>định buộc</w:t>
      </w:r>
      <w:r>
        <w:rPr>
          <w:spacing w:val="-18"/>
        </w:rPr>
        <w:t> </w:t>
      </w:r>
      <w:r>
        <w:rPr/>
        <w:t>bị</w:t>
      </w:r>
      <w:r>
        <w:rPr>
          <w:spacing w:val="-17"/>
        </w:rPr>
        <w:t> </w:t>
      </w:r>
      <w:r>
        <w:rPr/>
        <w:t>cáo</w:t>
      </w:r>
      <w:r>
        <w:rPr>
          <w:spacing w:val="-18"/>
        </w:rPr>
        <w:t> </w:t>
      </w:r>
      <w:r>
        <w:rPr/>
        <w:t>phải</w:t>
      </w:r>
      <w:r>
        <w:rPr>
          <w:spacing w:val="-17"/>
        </w:rPr>
        <w:t> </w:t>
      </w:r>
      <w:r>
        <w:rPr/>
        <w:t>chấp</w:t>
      </w:r>
      <w:r>
        <w:rPr>
          <w:spacing w:val="-18"/>
        </w:rPr>
        <w:t> </w:t>
      </w:r>
      <w:r>
        <w:rPr/>
        <w:t>hành</w:t>
      </w:r>
      <w:r>
        <w:rPr>
          <w:spacing w:val="-17"/>
        </w:rPr>
        <w:t> </w:t>
      </w:r>
      <w:r>
        <w:rPr/>
        <w:t>hình</w:t>
      </w:r>
      <w:r>
        <w:rPr>
          <w:spacing w:val="-18"/>
        </w:rPr>
        <w:t> </w:t>
      </w:r>
      <w:r>
        <w:rPr/>
        <w:t>phạt</w:t>
      </w:r>
      <w:r>
        <w:rPr>
          <w:spacing w:val="-17"/>
        </w:rPr>
        <w:t> </w:t>
      </w:r>
      <w:r>
        <w:rPr/>
        <w:t>tù</w:t>
      </w:r>
      <w:r>
        <w:rPr>
          <w:spacing w:val="-18"/>
        </w:rPr>
        <w:t> </w:t>
      </w:r>
      <w:r>
        <w:rPr/>
        <w:t>của</w:t>
      </w:r>
      <w:r>
        <w:rPr>
          <w:spacing w:val="-17"/>
        </w:rPr>
        <w:t> </w:t>
      </w:r>
      <w:r>
        <w:rPr/>
        <w:t>bản</w:t>
      </w:r>
      <w:r>
        <w:rPr>
          <w:spacing w:val="-18"/>
        </w:rPr>
        <w:t> </w:t>
      </w:r>
      <w:r>
        <w:rPr/>
        <w:t>án</w:t>
      </w:r>
      <w:r>
        <w:rPr>
          <w:spacing w:val="-17"/>
        </w:rPr>
        <w:t> </w:t>
      </w:r>
      <w:r>
        <w:rPr/>
        <w:t>đã</w:t>
      </w:r>
      <w:r>
        <w:rPr>
          <w:spacing w:val="-18"/>
        </w:rPr>
        <w:t> </w:t>
      </w:r>
      <w:r>
        <w:rPr/>
        <w:t>cho</w:t>
      </w:r>
      <w:r>
        <w:rPr>
          <w:spacing w:val="-17"/>
        </w:rPr>
        <w:t> </w:t>
      </w:r>
      <w:r>
        <w:rPr/>
        <w:t>hưởng</w:t>
      </w:r>
      <w:r>
        <w:rPr>
          <w:spacing w:val="-18"/>
        </w:rPr>
        <w:t> </w:t>
      </w:r>
      <w:r>
        <w:rPr/>
        <w:t>án</w:t>
      </w:r>
      <w:r>
        <w:rPr>
          <w:spacing w:val="-17"/>
        </w:rPr>
        <w:t> </w:t>
      </w:r>
      <w:r>
        <w:rPr/>
        <w:t>treo.</w:t>
      </w:r>
      <w:r>
        <w:rPr>
          <w:spacing w:val="-18"/>
        </w:rPr>
        <w:t> </w:t>
      </w:r>
      <w:r>
        <w:rPr/>
        <w:t>Trường</w:t>
      </w:r>
      <w:r>
        <w:rPr>
          <w:spacing w:val="-17"/>
        </w:rPr>
        <w:t> </w:t>
      </w:r>
      <w:r>
        <w:rPr/>
        <w:t>hợp thực</w:t>
      </w:r>
      <w:r>
        <w:rPr>
          <w:spacing w:val="-9"/>
        </w:rPr>
        <w:t> </w:t>
      </w:r>
      <w:r>
        <w:rPr/>
        <w:t>hiện</w:t>
      </w:r>
      <w:r>
        <w:rPr>
          <w:spacing w:val="-7"/>
        </w:rPr>
        <w:t> </w:t>
      </w:r>
      <w:r>
        <w:rPr/>
        <w:t>hành</w:t>
      </w:r>
      <w:r>
        <w:rPr>
          <w:spacing w:val="-7"/>
        </w:rPr>
        <w:t> </w:t>
      </w:r>
      <w:r>
        <w:rPr/>
        <w:t>vi</w:t>
      </w:r>
      <w:r>
        <w:rPr>
          <w:spacing w:val="-6"/>
        </w:rPr>
        <w:t> </w:t>
      </w:r>
      <w:r>
        <w:rPr/>
        <w:t>phạm</w:t>
      </w:r>
      <w:r>
        <w:rPr>
          <w:spacing w:val="-9"/>
        </w:rPr>
        <w:t> </w:t>
      </w:r>
      <w:r>
        <w:rPr/>
        <w:t>tội</w:t>
      </w:r>
      <w:r>
        <w:rPr>
          <w:spacing w:val="-6"/>
        </w:rPr>
        <w:t> </w:t>
      </w:r>
      <w:r>
        <w:rPr/>
        <w:t>mới</w:t>
      </w:r>
      <w:r>
        <w:rPr>
          <w:spacing w:val="-6"/>
        </w:rPr>
        <w:t> </w:t>
      </w:r>
      <w:r>
        <w:rPr/>
        <w:t>thì</w:t>
      </w:r>
      <w:r>
        <w:rPr>
          <w:spacing w:val="-6"/>
        </w:rPr>
        <w:t> </w:t>
      </w:r>
      <w:r>
        <w:rPr/>
        <w:t>Tòa</w:t>
      </w:r>
      <w:r>
        <w:rPr>
          <w:spacing w:val="-9"/>
        </w:rPr>
        <w:t> </w:t>
      </w:r>
      <w:r>
        <w:rPr/>
        <w:t>án</w:t>
      </w:r>
      <w:r>
        <w:rPr>
          <w:spacing w:val="-4"/>
        </w:rPr>
        <w:t> </w:t>
      </w:r>
      <w:r>
        <w:rPr/>
        <w:t>buộc</w:t>
      </w:r>
      <w:r>
        <w:rPr>
          <w:spacing w:val="-9"/>
        </w:rPr>
        <w:t> </w:t>
      </w:r>
      <w:r>
        <w:rPr/>
        <w:t>bị</w:t>
      </w:r>
      <w:r>
        <w:rPr>
          <w:spacing w:val="-7"/>
        </w:rPr>
        <w:t> </w:t>
      </w:r>
      <w:r>
        <w:rPr/>
        <w:t>cáo</w:t>
      </w:r>
      <w:r>
        <w:rPr>
          <w:spacing w:val="-7"/>
        </w:rPr>
        <w:t> </w:t>
      </w:r>
      <w:r>
        <w:rPr/>
        <w:t>phải</w:t>
      </w:r>
      <w:r>
        <w:rPr>
          <w:spacing w:val="-6"/>
        </w:rPr>
        <w:t> </w:t>
      </w:r>
      <w:r>
        <w:rPr/>
        <w:t>chấp</w:t>
      </w:r>
      <w:r>
        <w:rPr>
          <w:spacing w:val="-7"/>
        </w:rPr>
        <w:t> </w:t>
      </w:r>
      <w:r>
        <w:rPr/>
        <w:t>hành</w:t>
      </w:r>
      <w:r>
        <w:rPr>
          <w:spacing w:val="-7"/>
        </w:rPr>
        <w:t> </w:t>
      </w:r>
      <w:r>
        <w:rPr/>
        <w:t>hình</w:t>
      </w:r>
      <w:r>
        <w:rPr>
          <w:spacing w:val="-7"/>
        </w:rPr>
        <w:t> </w:t>
      </w:r>
      <w:r>
        <w:rPr/>
        <w:t>phạt</w:t>
      </w:r>
      <w:r>
        <w:rPr>
          <w:spacing w:val="-7"/>
        </w:rPr>
        <w:t> </w:t>
      </w:r>
      <w:r>
        <w:rPr/>
        <w:t>của bản</w:t>
      </w:r>
      <w:r>
        <w:rPr>
          <w:spacing w:val="-12"/>
        </w:rPr>
        <w:t> </w:t>
      </w:r>
      <w:r>
        <w:rPr/>
        <w:t>án</w:t>
      </w:r>
      <w:r>
        <w:rPr>
          <w:spacing w:val="-12"/>
        </w:rPr>
        <w:t> </w:t>
      </w:r>
      <w:r>
        <w:rPr/>
        <w:t>trước</w:t>
      </w:r>
      <w:r>
        <w:rPr>
          <w:spacing w:val="-10"/>
        </w:rPr>
        <w:t> </w:t>
      </w:r>
      <w:r>
        <w:rPr/>
        <w:t>và</w:t>
      </w:r>
      <w:r>
        <w:rPr>
          <w:spacing w:val="-13"/>
        </w:rPr>
        <w:t> </w:t>
      </w:r>
      <w:r>
        <w:rPr/>
        <w:t>tổng</w:t>
      </w:r>
      <w:r>
        <w:rPr>
          <w:spacing w:val="-9"/>
        </w:rPr>
        <w:t> </w:t>
      </w:r>
      <w:r>
        <w:rPr/>
        <w:t>hợp</w:t>
      </w:r>
      <w:r>
        <w:rPr>
          <w:spacing w:val="-12"/>
        </w:rPr>
        <w:t> </w:t>
      </w:r>
      <w:r>
        <w:rPr/>
        <w:t>với</w:t>
      </w:r>
      <w:r>
        <w:rPr>
          <w:spacing w:val="-12"/>
        </w:rPr>
        <w:t> </w:t>
      </w:r>
      <w:r>
        <w:rPr/>
        <w:t>hình</w:t>
      </w:r>
      <w:r>
        <w:rPr>
          <w:spacing w:val="-12"/>
        </w:rPr>
        <w:t> </w:t>
      </w:r>
      <w:r>
        <w:rPr/>
        <w:t>phạt</w:t>
      </w:r>
      <w:r>
        <w:rPr>
          <w:spacing w:val="-12"/>
        </w:rPr>
        <w:t> </w:t>
      </w:r>
      <w:r>
        <w:rPr/>
        <w:t>của</w:t>
      </w:r>
      <w:r>
        <w:rPr>
          <w:spacing w:val="-15"/>
        </w:rPr>
        <w:t> </w:t>
      </w:r>
      <w:r>
        <w:rPr/>
        <w:t>bản</w:t>
      </w:r>
      <w:r>
        <w:rPr>
          <w:spacing w:val="-12"/>
        </w:rPr>
        <w:t> </w:t>
      </w:r>
      <w:r>
        <w:rPr/>
        <w:t>án</w:t>
      </w:r>
      <w:r>
        <w:rPr>
          <w:spacing w:val="-9"/>
        </w:rPr>
        <w:t> </w:t>
      </w:r>
      <w:r>
        <w:rPr/>
        <w:t>mới</w:t>
      </w:r>
      <w:r>
        <w:rPr>
          <w:spacing w:val="-9"/>
        </w:rPr>
        <w:t> </w:t>
      </w:r>
      <w:r>
        <w:rPr/>
        <w:t>theo</w:t>
      </w:r>
      <w:r>
        <w:rPr>
          <w:spacing w:val="-12"/>
        </w:rPr>
        <w:t> </w:t>
      </w:r>
      <w:r>
        <w:rPr/>
        <w:t>quy</w:t>
      </w:r>
      <w:r>
        <w:rPr>
          <w:spacing w:val="-14"/>
        </w:rPr>
        <w:t> </w:t>
      </w:r>
      <w:r>
        <w:rPr/>
        <w:t>định</w:t>
      </w:r>
      <w:r>
        <w:rPr>
          <w:spacing w:val="-12"/>
        </w:rPr>
        <w:t> </w:t>
      </w:r>
      <w:r>
        <w:rPr/>
        <w:t>tại</w:t>
      </w:r>
      <w:r>
        <w:rPr>
          <w:spacing w:val="-11"/>
        </w:rPr>
        <w:t> </w:t>
      </w:r>
      <w:r>
        <w:rPr/>
        <w:t>Điều</w:t>
      </w:r>
      <w:r>
        <w:rPr>
          <w:spacing w:val="-12"/>
        </w:rPr>
        <w:t> </w:t>
      </w:r>
      <w:r>
        <w:rPr/>
        <w:t>56</w:t>
      </w:r>
      <w:r>
        <w:rPr>
          <w:spacing w:val="-12"/>
        </w:rPr>
        <w:t> </w:t>
      </w:r>
      <w:r>
        <w:rPr/>
        <w:t>của Bộ</w:t>
      </w:r>
      <w:r>
        <w:rPr>
          <w:spacing w:val="-4"/>
        </w:rPr>
        <w:t> </w:t>
      </w:r>
      <w:r>
        <w:rPr/>
        <w:t>luật</w:t>
      </w:r>
      <w:r>
        <w:rPr>
          <w:spacing w:val="-4"/>
        </w:rPr>
        <w:t> </w:t>
      </w:r>
      <w:r>
        <w:rPr/>
        <w:t>Hình</w:t>
      </w:r>
      <w:r>
        <w:rPr>
          <w:spacing w:val="-4"/>
        </w:rPr>
        <w:t> </w:t>
      </w:r>
      <w:r>
        <w:rPr/>
        <w:t>sự</w:t>
      </w:r>
      <w:r>
        <w:rPr>
          <w:spacing w:val="-6"/>
        </w:rPr>
        <w:t> </w:t>
      </w:r>
      <w:r>
        <w:rPr/>
        <w:t>năm</w:t>
      </w:r>
      <w:r>
        <w:rPr>
          <w:spacing w:val="-8"/>
        </w:rPr>
        <w:t> </w:t>
      </w:r>
      <w:r>
        <w:rPr/>
        <w:t>2015</w:t>
      </w:r>
      <w:r>
        <w:rPr>
          <w:spacing w:val="-4"/>
        </w:rPr>
        <w:t> </w:t>
      </w:r>
      <w:r>
        <w:rPr/>
        <w:t>sửa</w:t>
      </w:r>
      <w:r>
        <w:rPr>
          <w:spacing w:val="-5"/>
        </w:rPr>
        <w:t> </w:t>
      </w:r>
      <w:r>
        <w:rPr/>
        <w:t>đổi</w:t>
      </w:r>
      <w:r>
        <w:rPr>
          <w:spacing w:val="-4"/>
        </w:rPr>
        <w:t> </w:t>
      </w:r>
      <w:r>
        <w:rPr/>
        <w:t>bổ</w:t>
      </w:r>
      <w:r>
        <w:rPr>
          <w:spacing w:val="-4"/>
        </w:rPr>
        <w:t> </w:t>
      </w:r>
      <w:r>
        <w:rPr/>
        <w:t>sung</w:t>
      </w:r>
      <w:r>
        <w:rPr>
          <w:spacing w:val="-4"/>
        </w:rPr>
        <w:t> </w:t>
      </w:r>
      <w:r>
        <w:rPr/>
        <w:t>năm</w:t>
      </w:r>
      <w:r>
        <w:rPr>
          <w:spacing w:val="-8"/>
        </w:rPr>
        <w:t> </w:t>
      </w:r>
      <w:r>
        <w:rPr/>
        <w:t>2017.</w:t>
      </w:r>
    </w:p>
    <w:p>
      <w:pPr>
        <w:pStyle w:val="BodyText"/>
        <w:spacing w:before="2"/>
        <w:ind w:left="0" w:right="0" w:firstLine="0"/>
        <w:jc w:val="left"/>
        <w:rPr>
          <w:sz w:val="37"/>
        </w:rPr>
      </w:pPr>
    </w:p>
    <w:p>
      <w:pPr>
        <w:pStyle w:val="BodyText"/>
        <w:ind w:left="950" w:right="0" w:firstLine="0"/>
      </w:pPr>
      <w:r>
        <w:rPr/>
        <w:t>Căn</w:t>
      </w:r>
      <w:r>
        <w:rPr>
          <w:spacing w:val="-3"/>
        </w:rPr>
        <w:t> </w:t>
      </w:r>
      <w:r>
        <w:rPr/>
        <w:t>cứ</w:t>
      </w:r>
      <w:r>
        <w:rPr>
          <w:spacing w:val="-3"/>
        </w:rPr>
        <w:t> </w:t>
      </w:r>
      <w:r>
        <w:rPr/>
        <w:t>Điều</w:t>
      </w:r>
      <w:r>
        <w:rPr>
          <w:spacing w:val="-2"/>
        </w:rPr>
        <w:t> </w:t>
      </w:r>
      <w:r>
        <w:rPr/>
        <w:t>106</w:t>
      </w:r>
      <w:r>
        <w:rPr>
          <w:spacing w:val="-1"/>
        </w:rPr>
        <w:t> </w:t>
      </w:r>
      <w:r>
        <w:rPr/>
        <w:t>Bộ</w:t>
      </w:r>
      <w:r>
        <w:rPr>
          <w:spacing w:val="-4"/>
        </w:rPr>
        <w:t> </w:t>
      </w:r>
      <w:r>
        <w:rPr/>
        <w:t>luật</w:t>
      </w:r>
      <w:r>
        <w:rPr>
          <w:spacing w:val="-1"/>
        </w:rPr>
        <w:t> </w:t>
      </w:r>
      <w:r>
        <w:rPr/>
        <w:t>Tố</w:t>
      </w:r>
      <w:r>
        <w:rPr>
          <w:spacing w:val="-2"/>
        </w:rPr>
        <w:t> </w:t>
      </w:r>
      <w:r>
        <w:rPr/>
        <w:t>tụng</w:t>
      </w:r>
      <w:r>
        <w:rPr>
          <w:spacing w:val="-5"/>
        </w:rPr>
        <w:t> </w:t>
      </w:r>
      <w:r>
        <w:rPr/>
        <w:t>hình</w:t>
      </w:r>
      <w:r>
        <w:rPr>
          <w:spacing w:val="-4"/>
        </w:rPr>
        <w:t> </w:t>
      </w:r>
      <w:r>
        <w:rPr>
          <w:spacing w:val="-5"/>
        </w:rPr>
        <w:t>sự.</w:t>
      </w:r>
    </w:p>
    <w:p>
      <w:pPr>
        <w:pStyle w:val="BodyText"/>
        <w:spacing w:before="122"/>
        <w:ind w:right="486"/>
      </w:pPr>
      <w:r>
        <w:rPr/>
        <w:t>Tịch thu tiêu hủy: 02 cái ghế nhựa chồng lên nhau, màu đỏ, kích thước </w:t>
      </w:r>
      <w:r>
        <w:rPr>
          <w:spacing w:val="-2"/>
        </w:rPr>
        <w:t>27x22cm.</w:t>
      </w:r>
    </w:p>
    <w:p>
      <w:pPr>
        <w:spacing w:line="240" w:lineRule="auto" w:before="119"/>
        <w:ind w:left="100" w:right="485" w:firstLine="919"/>
        <w:jc w:val="both"/>
        <w:rPr>
          <w:i/>
          <w:sz w:val="28"/>
        </w:rPr>
      </w:pPr>
      <w:r>
        <w:rPr>
          <w:i/>
          <w:sz w:val="28"/>
        </w:rPr>
        <w:t>(Tài</w:t>
      </w:r>
      <w:r>
        <w:rPr>
          <w:i/>
          <w:spacing w:val="-1"/>
          <w:sz w:val="28"/>
        </w:rPr>
        <w:t> </w:t>
      </w:r>
      <w:r>
        <w:rPr>
          <w:i/>
          <w:sz w:val="28"/>
        </w:rPr>
        <w:t>sản</w:t>
      </w:r>
      <w:r>
        <w:rPr>
          <w:i/>
          <w:spacing w:val="-1"/>
          <w:sz w:val="28"/>
        </w:rPr>
        <w:t> </w:t>
      </w:r>
      <w:r>
        <w:rPr>
          <w:i/>
          <w:sz w:val="28"/>
        </w:rPr>
        <w:t>tịch</w:t>
      </w:r>
      <w:r>
        <w:rPr>
          <w:i/>
          <w:spacing w:val="-1"/>
          <w:sz w:val="28"/>
        </w:rPr>
        <w:t> </w:t>
      </w:r>
      <w:r>
        <w:rPr>
          <w:i/>
          <w:sz w:val="28"/>
        </w:rPr>
        <w:t>thu</w:t>
      </w:r>
      <w:r>
        <w:rPr>
          <w:i/>
          <w:spacing w:val="-1"/>
          <w:sz w:val="28"/>
        </w:rPr>
        <w:t> </w:t>
      </w:r>
      <w:r>
        <w:rPr>
          <w:i/>
          <w:sz w:val="28"/>
        </w:rPr>
        <w:t>tiêu</w:t>
      </w:r>
      <w:r>
        <w:rPr>
          <w:i/>
          <w:spacing w:val="-2"/>
          <w:sz w:val="28"/>
        </w:rPr>
        <w:t> </w:t>
      </w:r>
      <w:r>
        <w:rPr>
          <w:i/>
          <w:sz w:val="28"/>
        </w:rPr>
        <w:t>hủy được</w:t>
      </w:r>
      <w:r>
        <w:rPr>
          <w:i/>
          <w:spacing w:val="-1"/>
          <w:sz w:val="28"/>
        </w:rPr>
        <w:t> </w:t>
      </w:r>
      <w:r>
        <w:rPr>
          <w:i/>
          <w:sz w:val="28"/>
        </w:rPr>
        <w:t>ghi nhận</w:t>
      </w:r>
      <w:r>
        <w:rPr>
          <w:i/>
          <w:spacing w:val="-1"/>
          <w:sz w:val="28"/>
        </w:rPr>
        <w:t> </w:t>
      </w:r>
      <w:r>
        <w:rPr>
          <w:i/>
          <w:sz w:val="28"/>
        </w:rPr>
        <w:t>tại Biên</w:t>
      </w:r>
      <w:r>
        <w:rPr>
          <w:i/>
          <w:spacing w:val="-2"/>
          <w:sz w:val="28"/>
        </w:rPr>
        <w:t> </w:t>
      </w:r>
      <w:r>
        <w:rPr>
          <w:i/>
          <w:sz w:val="28"/>
        </w:rPr>
        <w:t>bản giao</w:t>
      </w:r>
      <w:r>
        <w:rPr>
          <w:i/>
          <w:spacing w:val="-1"/>
          <w:sz w:val="28"/>
        </w:rPr>
        <w:t> </w:t>
      </w:r>
      <w:r>
        <w:rPr>
          <w:i/>
          <w:sz w:val="28"/>
        </w:rPr>
        <w:t>nhận vật chứng,</w:t>
      </w:r>
      <w:r>
        <w:rPr>
          <w:i/>
          <w:sz w:val="28"/>
        </w:rPr>
        <w:t> tài sản số 65/BB/2022 ngày 22/11/2022 của Công an Quận 3 giao cho Chi cục Thi hành án dân sự Quận 3)</w:t>
      </w:r>
    </w:p>
    <w:p>
      <w:pPr>
        <w:spacing w:after="0" w:line="240" w:lineRule="auto"/>
        <w:jc w:val="both"/>
        <w:rPr>
          <w:sz w:val="28"/>
        </w:rPr>
        <w:sectPr>
          <w:pgSz w:w="11910" w:h="16840"/>
          <w:pgMar w:header="722" w:footer="0" w:top="1180" w:bottom="280" w:left="1340" w:right="640"/>
        </w:sectPr>
      </w:pPr>
    </w:p>
    <w:p>
      <w:pPr>
        <w:pStyle w:val="BodyText"/>
        <w:spacing w:line="237" w:lineRule="auto" w:before="81"/>
      </w:pPr>
      <w:r>
        <w:rPr>
          <w:color w:val="131722"/>
        </w:rPr>
        <w:t>Về trách nhiệm dân sự: Căn cứ Điều 48 Bộ luật Hình sự; Điều 590 Bộ luật Dân sự.</w:t>
      </w:r>
    </w:p>
    <w:p>
      <w:pPr>
        <w:pStyle w:val="BodyText"/>
        <w:spacing w:before="64"/>
      </w:pPr>
      <w:r>
        <w:rPr/>
        <w:t>Bị cáo Dương Hoàng P phải có trách nhiệm bồi thường cho bà Trần Thị Kiều L</w:t>
      </w:r>
      <w:r>
        <w:rPr>
          <w:spacing w:val="-1"/>
        </w:rPr>
        <w:t> </w:t>
      </w:r>
      <w:r>
        <w:rPr/>
        <w:t>số tiền</w:t>
      </w:r>
      <w:r>
        <w:rPr>
          <w:spacing w:val="-1"/>
        </w:rPr>
        <w:t> </w:t>
      </w:r>
      <w:r>
        <w:rPr/>
        <w:t>6.000.000 đồng </w:t>
      </w:r>
      <w:r>
        <w:rPr>
          <w:i/>
        </w:rPr>
        <w:t>(Sáu triệu đồng). </w:t>
      </w:r>
      <w:r>
        <w:rPr/>
        <w:t>Thực hiện ngay</w:t>
      </w:r>
      <w:r>
        <w:rPr>
          <w:spacing w:val="-2"/>
        </w:rPr>
        <w:t> </w:t>
      </w:r>
      <w:r>
        <w:rPr/>
        <w:t>khi án có hiệu lực pháp luật.</w:t>
      </w:r>
    </w:p>
    <w:p>
      <w:pPr>
        <w:pStyle w:val="BodyText"/>
        <w:spacing w:before="61"/>
        <w:ind w:right="486"/>
      </w:pPr>
      <w:r>
        <w:rPr/>
        <w:t>Kể từ ngày có đơn thi hành án của bị hại bà Trần Thị Kiều L nếu bị cáo Dương Hoàng P chậm thi hành khoản tiền nêu trên thì còn phải chịu thêm khoản tiền lãi theo mức lãi suất quy định tại Điều 357, Điều 468 Bộ luật Dân sự năm </w:t>
      </w:r>
      <w:r>
        <w:rPr>
          <w:spacing w:val="-2"/>
        </w:rPr>
        <w:t>2015.</w:t>
      </w:r>
    </w:p>
    <w:p>
      <w:pPr>
        <w:pStyle w:val="BodyText"/>
        <w:spacing w:before="118"/>
        <w:ind w:right="488"/>
      </w:pPr>
      <w:r>
        <w:rPr/>
        <w:t>Căn cứ</w:t>
      </w:r>
      <w:r>
        <w:rPr>
          <w:spacing w:val="40"/>
        </w:rPr>
        <w:t> </w:t>
      </w:r>
      <w:r>
        <w:rPr/>
        <w:t>khoản 2 Điều 135 và khoản 2 Điều 136 Bộ luật Tố tụng hình sự 2015; Nghị quyết số 326/2016/UBTVQH14 ngày 30 tháng 12 năm 2016 của Ủy Ban</w:t>
      </w:r>
      <w:r>
        <w:rPr>
          <w:spacing w:val="27"/>
        </w:rPr>
        <w:t> </w:t>
      </w:r>
      <w:r>
        <w:rPr/>
        <w:t>Thường</w:t>
      </w:r>
      <w:r>
        <w:rPr>
          <w:spacing w:val="23"/>
        </w:rPr>
        <w:t> </w:t>
      </w:r>
      <w:r>
        <w:rPr/>
        <w:t>vụ</w:t>
      </w:r>
      <w:r>
        <w:rPr>
          <w:spacing w:val="28"/>
        </w:rPr>
        <w:t> </w:t>
      </w:r>
      <w:r>
        <w:rPr/>
        <w:t>Quốc</w:t>
      </w:r>
      <w:r>
        <w:rPr>
          <w:spacing w:val="22"/>
        </w:rPr>
        <w:t> </w:t>
      </w:r>
      <w:r>
        <w:rPr/>
        <w:t>hội</w:t>
      </w:r>
      <w:r>
        <w:rPr>
          <w:spacing w:val="23"/>
        </w:rPr>
        <w:t> </w:t>
      </w:r>
      <w:r>
        <w:rPr/>
        <w:t>về</w:t>
      </w:r>
      <w:r>
        <w:rPr>
          <w:spacing w:val="26"/>
        </w:rPr>
        <w:t> </w:t>
      </w:r>
      <w:r>
        <w:rPr/>
        <w:t>mức</w:t>
      </w:r>
      <w:r>
        <w:rPr>
          <w:spacing w:val="26"/>
        </w:rPr>
        <w:t> </w:t>
      </w:r>
      <w:r>
        <w:rPr/>
        <w:t>thu,</w:t>
      </w:r>
      <w:r>
        <w:rPr>
          <w:spacing w:val="25"/>
        </w:rPr>
        <w:t> </w:t>
      </w:r>
      <w:r>
        <w:rPr/>
        <w:t>miễn, giảm,</w:t>
      </w:r>
      <w:r>
        <w:rPr>
          <w:spacing w:val="25"/>
        </w:rPr>
        <w:t> </w:t>
      </w:r>
      <w:r>
        <w:rPr/>
        <w:t>thu, nộp, quản</w:t>
      </w:r>
      <w:r>
        <w:rPr>
          <w:spacing w:val="23"/>
        </w:rPr>
        <w:t> </w:t>
      </w:r>
      <w:r>
        <w:rPr/>
        <w:t>lý</w:t>
      </w:r>
      <w:r>
        <w:rPr>
          <w:spacing w:val="23"/>
        </w:rPr>
        <w:t> </w:t>
      </w:r>
      <w:r>
        <w:rPr/>
        <w:t>và</w:t>
      </w:r>
      <w:r>
        <w:rPr>
          <w:spacing w:val="22"/>
        </w:rPr>
        <w:t> </w:t>
      </w:r>
      <w:r>
        <w:rPr/>
        <w:t>sử dụng án phí và lệ phí Tòa án.</w:t>
      </w:r>
    </w:p>
    <w:p>
      <w:pPr>
        <w:spacing w:line="240" w:lineRule="auto" w:before="122"/>
        <w:ind w:left="100" w:right="516" w:firstLine="849"/>
        <w:jc w:val="both"/>
        <w:rPr>
          <w:sz w:val="28"/>
        </w:rPr>
      </w:pPr>
      <w:r>
        <w:rPr>
          <w:sz w:val="28"/>
        </w:rPr>
        <w:t>- Án phí hình sự sơ thẩm: Bị cáo Dương Hoàng P phải chịu 200.000 đồng </w:t>
      </w:r>
      <w:r>
        <w:rPr>
          <w:i/>
          <w:sz w:val="28"/>
        </w:rPr>
        <w:t>(hai trăm</w:t>
      </w:r>
      <w:r>
        <w:rPr>
          <w:i/>
          <w:spacing w:val="-2"/>
          <w:sz w:val="28"/>
        </w:rPr>
        <w:t> </w:t>
      </w:r>
      <w:r>
        <w:rPr>
          <w:i/>
          <w:sz w:val="28"/>
        </w:rPr>
        <w:t>ngàn</w:t>
      </w:r>
      <w:r>
        <w:rPr>
          <w:i/>
          <w:spacing w:val="-1"/>
          <w:sz w:val="28"/>
        </w:rPr>
        <w:t> </w:t>
      </w:r>
      <w:r>
        <w:rPr>
          <w:i/>
          <w:sz w:val="28"/>
        </w:rPr>
        <w:t>đồng)</w:t>
      </w:r>
      <w:r>
        <w:rPr>
          <w:sz w:val="28"/>
        </w:rPr>
        <w:t>; Án phí</w:t>
      </w:r>
      <w:r>
        <w:rPr>
          <w:spacing w:val="-1"/>
          <w:sz w:val="28"/>
        </w:rPr>
        <w:t> </w:t>
      </w:r>
      <w:r>
        <w:rPr>
          <w:sz w:val="28"/>
        </w:rPr>
        <w:t>dân</w:t>
      </w:r>
      <w:r>
        <w:rPr>
          <w:spacing w:val="-1"/>
          <w:sz w:val="28"/>
        </w:rPr>
        <w:t> </w:t>
      </w:r>
      <w:r>
        <w:rPr>
          <w:sz w:val="28"/>
        </w:rPr>
        <w:t>sự</w:t>
      </w:r>
      <w:r>
        <w:rPr>
          <w:spacing w:val="-1"/>
          <w:sz w:val="28"/>
        </w:rPr>
        <w:t> </w:t>
      </w:r>
      <w:r>
        <w:rPr>
          <w:sz w:val="28"/>
        </w:rPr>
        <w:t>sơ thẩm</w:t>
      </w:r>
      <w:r>
        <w:rPr>
          <w:spacing w:val="-5"/>
          <w:sz w:val="28"/>
        </w:rPr>
        <w:t> </w:t>
      </w:r>
      <w:r>
        <w:rPr>
          <w:sz w:val="28"/>
        </w:rPr>
        <w:t>bị cáo phải chịu là 300.000 đồng </w:t>
      </w:r>
      <w:r>
        <w:rPr>
          <w:i/>
          <w:sz w:val="28"/>
        </w:rPr>
        <w:t>(ba</w:t>
      </w:r>
      <w:r>
        <w:rPr>
          <w:i/>
          <w:sz w:val="28"/>
        </w:rPr>
        <w:t> trăm</w:t>
      </w:r>
      <w:r>
        <w:rPr>
          <w:i/>
          <w:spacing w:val="40"/>
          <w:sz w:val="28"/>
        </w:rPr>
        <w:t> </w:t>
      </w:r>
      <w:r>
        <w:rPr>
          <w:i/>
          <w:sz w:val="28"/>
        </w:rPr>
        <w:t>ngàn đồng)</w:t>
      </w:r>
      <w:r>
        <w:rPr>
          <w:sz w:val="28"/>
        </w:rPr>
        <w:t>.</w:t>
      </w:r>
    </w:p>
    <w:p>
      <w:pPr>
        <w:pStyle w:val="BodyText"/>
        <w:spacing w:before="119"/>
        <w:ind w:right="518"/>
      </w:pPr>
      <w:r>
        <w:rPr/>
        <w:t>Trường hợp bản án, quyết định được thi hành theo quy định tại Điều 2</w:t>
      </w:r>
      <w:r>
        <w:rPr>
          <w:spacing w:val="80"/>
        </w:rPr>
        <w:t> </w:t>
      </w:r>
      <w:r>
        <w:rPr/>
        <w:t>Luật</w:t>
      </w:r>
      <w:r>
        <w:rPr>
          <w:spacing w:val="23"/>
        </w:rPr>
        <w:t> </w:t>
      </w:r>
      <w:r>
        <w:rPr/>
        <w:t>Thi</w:t>
      </w:r>
      <w:r>
        <w:rPr>
          <w:spacing w:val="21"/>
        </w:rPr>
        <w:t> </w:t>
      </w:r>
      <w:r>
        <w:rPr/>
        <w:t>hành</w:t>
      </w:r>
      <w:r>
        <w:rPr>
          <w:spacing w:val="23"/>
        </w:rPr>
        <w:t> </w:t>
      </w:r>
      <w:r>
        <w:rPr/>
        <w:t>án</w:t>
      </w:r>
      <w:r>
        <w:rPr>
          <w:spacing w:val="21"/>
        </w:rPr>
        <w:t> </w:t>
      </w:r>
      <w:r>
        <w:rPr/>
        <w:t>dân</w:t>
      </w:r>
      <w:r>
        <w:rPr>
          <w:spacing w:val="21"/>
        </w:rPr>
        <w:t> </w:t>
      </w:r>
      <w:r>
        <w:rPr/>
        <w:t>sự thì</w:t>
      </w:r>
      <w:r>
        <w:rPr>
          <w:spacing w:val="23"/>
        </w:rPr>
        <w:t> </w:t>
      </w:r>
      <w:r>
        <w:rPr/>
        <w:t>người</w:t>
      </w:r>
      <w:r>
        <w:rPr>
          <w:spacing w:val="21"/>
        </w:rPr>
        <w:t> </w:t>
      </w:r>
      <w:r>
        <w:rPr/>
        <w:t>được thi</w:t>
      </w:r>
      <w:r>
        <w:rPr>
          <w:spacing w:val="21"/>
        </w:rPr>
        <w:t> </w:t>
      </w:r>
      <w:r>
        <w:rPr/>
        <w:t>hành</w:t>
      </w:r>
      <w:r>
        <w:rPr>
          <w:spacing w:val="21"/>
        </w:rPr>
        <w:t> </w:t>
      </w:r>
      <w:r>
        <w:rPr/>
        <w:t>án</w:t>
      </w:r>
      <w:r>
        <w:rPr>
          <w:spacing w:val="21"/>
        </w:rPr>
        <w:t> </w:t>
      </w:r>
      <w:r>
        <w:rPr/>
        <w:t>dân</w:t>
      </w:r>
      <w:r>
        <w:rPr>
          <w:spacing w:val="21"/>
        </w:rPr>
        <w:t> </w:t>
      </w:r>
      <w:r>
        <w:rPr/>
        <w:t>sự, người</w:t>
      </w:r>
      <w:r>
        <w:rPr>
          <w:spacing w:val="21"/>
        </w:rPr>
        <w:t> </w:t>
      </w:r>
      <w:r>
        <w:rPr/>
        <w:t>phải</w:t>
      </w:r>
      <w:r>
        <w:rPr>
          <w:spacing w:val="21"/>
        </w:rPr>
        <w:t> </w:t>
      </w:r>
      <w:r>
        <w:rPr/>
        <w:t>thi</w:t>
      </w:r>
      <w:r>
        <w:rPr>
          <w:spacing w:val="21"/>
        </w:rPr>
        <w:t> </w:t>
      </w:r>
      <w:r>
        <w:rPr/>
        <w:t>hành án</w:t>
      </w:r>
      <w:r>
        <w:rPr>
          <w:spacing w:val="40"/>
        </w:rPr>
        <w:t> </w:t>
      </w:r>
      <w:r>
        <w:rPr/>
        <w:t>dân</w:t>
      </w:r>
      <w:r>
        <w:rPr>
          <w:spacing w:val="40"/>
        </w:rPr>
        <w:t> </w:t>
      </w:r>
      <w:r>
        <w:rPr/>
        <w:t>sự</w:t>
      </w:r>
      <w:r>
        <w:rPr>
          <w:spacing w:val="40"/>
        </w:rPr>
        <w:t> </w:t>
      </w:r>
      <w:r>
        <w:rPr/>
        <w:t>có</w:t>
      </w:r>
      <w:r>
        <w:rPr>
          <w:spacing w:val="40"/>
        </w:rPr>
        <w:t> </w:t>
      </w:r>
      <w:r>
        <w:rPr/>
        <w:t>quyền</w:t>
      </w:r>
      <w:r>
        <w:rPr>
          <w:spacing w:val="40"/>
        </w:rPr>
        <w:t> </w:t>
      </w:r>
      <w:r>
        <w:rPr/>
        <w:t>thỏa</w:t>
      </w:r>
      <w:r>
        <w:rPr>
          <w:spacing w:val="40"/>
        </w:rPr>
        <w:t> </w:t>
      </w:r>
      <w:r>
        <w:rPr/>
        <w:t>thuận</w:t>
      </w:r>
      <w:r>
        <w:rPr>
          <w:spacing w:val="40"/>
        </w:rPr>
        <w:t> </w:t>
      </w:r>
      <w:r>
        <w:rPr/>
        <w:t>thi</w:t>
      </w:r>
      <w:r>
        <w:rPr>
          <w:spacing w:val="40"/>
        </w:rPr>
        <w:t> </w:t>
      </w:r>
      <w:r>
        <w:rPr/>
        <w:t>hành</w:t>
      </w:r>
      <w:r>
        <w:rPr>
          <w:spacing w:val="40"/>
        </w:rPr>
        <w:t> </w:t>
      </w:r>
      <w:r>
        <w:rPr/>
        <w:t>án,</w:t>
      </w:r>
      <w:r>
        <w:rPr>
          <w:spacing w:val="40"/>
        </w:rPr>
        <w:t> </w:t>
      </w:r>
      <w:r>
        <w:rPr/>
        <w:t>quyền</w:t>
      </w:r>
      <w:r>
        <w:rPr>
          <w:spacing w:val="40"/>
        </w:rPr>
        <w:t> </w:t>
      </w:r>
      <w:r>
        <w:rPr/>
        <w:t>yêu</w:t>
      </w:r>
      <w:r>
        <w:rPr>
          <w:spacing w:val="40"/>
        </w:rPr>
        <w:t> </w:t>
      </w:r>
      <w:r>
        <w:rPr/>
        <w:t>cầu</w:t>
      </w:r>
      <w:r>
        <w:rPr>
          <w:spacing w:val="40"/>
        </w:rPr>
        <w:t> </w:t>
      </w:r>
      <w:r>
        <w:rPr/>
        <w:t>thi</w:t>
      </w:r>
      <w:r>
        <w:rPr>
          <w:spacing w:val="40"/>
        </w:rPr>
        <w:t> </w:t>
      </w:r>
      <w:r>
        <w:rPr/>
        <w:t>hành</w:t>
      </w:r>
      <w:r>
        <w:rPr>
          <w:spacing w:val="40"/>
        </w:rPr>
        <w:t> </w:t>
      </w:r>
      <w:r>
        <w:rPr/>
        <w:t>án,</w:t>
      </w:r>
      <w:r>
        <w:rPr>
          <w:spacing w:val="40"/>
        </w:rPr>
        <w:t> </w:t>
      </w:r>
      <w:r>
        <w:rPr/>
        <w:t>tự nguyện</w:t>
      </w:r>
      <w:r>
        <w:rPr>
          <w:spacing w:val="23"/>
        </w:rPr>
        <w:t> </w:t>
      </w:r>
      <w:r>
        <w:rPr/>
        <w:t>thi</w:t>
      </w:r>
      <w:r>
        <w:rPr>
          <w:spacing w:val="23"/>
        </w:rPr>
        <w:t> </w:t>
      </w:r>
      <w:r>
        <w:rPr/>
        <w:t>hành</w:t>
      </w:r>
      <w:r>
        <w:rPr>
          <w:spacing w:val="23"/>
        </w:rPr>
        <w:t> </w:t>
      </w:r>
      <w:r>
        <w:rPr/>
        <w:t>án</w:t>
      </w:r>
      <w:r>
        <w:rPr>
          <w:spacing w:val="23"/>
        </w:rPr>
        <w:t> </w:t>
      </w:r>
      <w:r>
        <w:rPr/>
        <w:t>hoặc</w:t>
      </w:r>
      <w:r>
        <w:rPr>
          <w:spacing w:val="22"/>
        </w:rPr>
        <w:t> </w:t>
      </w:r>
      <w:r>
        <w:rPr/>
        <w:t>bị</w:t>
      </w:r>
      <w:r>
        <w:rPr>
          <w:spacing w:val="24"/>
        </w:rPr>
        <w:t> </w:t>
      </w:r>
      <w:r>
        <w:rPr/>
        <w:t>cưỡng</w:t>
      </w:r>
      <w:r>
        <w:rPr>
          <w:spacing w:val="23"/>
        </w:rPr>
        <w:t> </w:t>
      </w:r>
      <w:r>
        <w:rPr/>
        <w:t>chế</w:t>
      </w:r>
      <w:r>
        <w:rPr>
          <w:spacing w:val="23"/>
        </w:rPr>
        <w:t> </w:t>
      </w:r>
      <w:r>
        <w:rPr/>
        <w:t>thi</w:t>
      </w:r>
      <w:r>
        <w:rPr>
          <w:spacing w:val="23"/>
        </w:rPr>
        <w:t> </w:t>
      </w:r>
      <w:r>
        <w:rPr/>
        <w:t>hành</w:t>
      </w:r>
      <w:r>
        <w:rPr>
          <w:spacing w:val="26"/>
        </w:rPr>
        <w:t> </w:t>
      </w:r>
      <w:r>
        <w:rPr/>
        <w:t>án</w:t>
      </w:r>
      <w:r>
        <w:rPr>
          <w:spacing w:val="23"/>
        </w:rPr>
        <w:t> </w:t>
      </w:r>
      <w:r>
        <w:rPr/>
        <w:t>theo</w:t>
      </w:r>
      <w:r>
        <w:rPr>
          <w:spacing w:val="23"/>
        </w:rPr>
        <w:t> </w:t>
      </w:r>
      <w:r>
        <w:rPr/>
        <w:t>quy</w:t>
      </w:r>
      <w:r>
        <w:rPr>
          <w:spacing w:val="21"/>
        </w:rPr>
        <w:t> </w:t>
      </w:r>
      <w:r>
        <w:rPr/>
        <w:t>định</w:t>
      </w:r>
      <w:r>
        <w:rPr>
          <w:spacing w:val="23"/>
        </w:rPr>
        <w:t> </w:t>
      </w:r>
      <w:r>
        <w:rPr/>
        <w:t>tại</w:t>
      </w:r>
      <w:r>
        <w:rPr>
          <w:spacing w:val="23"/>
        </w:rPr>
        <w:t> </w:t>
      </w:r>
      <w:r>
        <w:rPr/>
        <w:t>các</w:t>
      </w:r>
      <w:r>
        <w:rPr>
          <w:spacing w:val="25"/>
        </w:rPr>
        <w:t> </w:t>
      </w:r>
      <w:r>
        <w:rPr/>
        <w:t>Điều</w:t>
      </w:r>
      <w:r>
        <w:rPr>
          <w:spacing w:val="23"/>
        </w:rPr>
        <w:t> </w:t>
      </w:r>
      <w:r>
        <w:rPr/>
        <w:t>6, 7 và 9 Luật Thi hành án dân sự; thời hiệu thi hành án được thực hiện theo quy</w:t>
      </w:r>
      <w:r>
        <w:rPr>
          <w:spacing w:val="80"/>
        </w:rPr>
        <w:t> </w:t>
      </w:r>
      <w:r>
        <w:rPr/>
        <w:t>định tại Điều 30 Luật Thi hành án dân sự.</w:t>
      </w:r>
    </w:p>
    <w:p>
      <w:pPr>
        <w:pStyle w:val="BodyText"/>
        <w:spacing w:before="120"/>
        <w:ind w:right="495"/>
      </w:pPr>
      <w:r>
        <w:rPr/>
        <w:t>Áp dụng Điều 331, Điều 333, Điều 336 và Điều 337 của Bộ luật Tố tụng hình sự năm 2015;</w:t>
      </w:r>
    </w:p>
    <w:p>
      <w:pPr>
        <w:pStyle w:val="BodyText"/>
        <w:spacing w:before="120"/>
        <w:ind w:right="489"/>
      </w:pPr>
      <w:r>
        <w:rPr/>
        <w:t>Bị cáo, bị hại được quyền kháng cáo trong thời hạn 15 ngày kể từ ngày tuyên án.</w:t>
      </w:r>
    </w:p>
    <w:p>
      <w:pPr>
        <w:spacing w:before="83"/>
        <w:ind w:left="1127" w:right="666" w:firstLine="0"/>
        <w:jc w:val="center"/>
        <w:rPr>
          <w:i/>
          <w:sz w:val="28"/>
        </w:rPr>
      </w:pPr>
      <w:r>
        <w:rPr>
          <w:i/>
          <w:sz w:val="28"/>
        </w:rPr>
        <w:t>(Đã</w:t>
      </w:r>
      <w:r>
        <w:rPr>
          <w:i/>
          <w:spacing w:val="-2"/>
          <w:sz w:val="28"/>
        </w:rPr>
        <w:t> </w:t>
      </w:r>
      <w:r>
        <w:rPr>
          <w:i/>
          <w:sz w:val="28"/>
        </w:rPr>
        <w:t>giải</w:t>
      </w:r>
      <w:r>
        <w:rPr>
          <w:i/>
          <w:spacing w:val="-2"/>
          <w:sz w:val="28"/>
        </w:rPr>
        <w:t> </w:t>
      </w:r>
      <w:r>
        <w:rPr>
          <w:i/>
          <w:sz w:val="28"/>
        </w:rPr>
        <w:t>thích</w:t>
      </w:r>
      <w:r>
        <w:rPr>
          <w:i/>
          <w:spacing w:val="-1"/>
          <w:sz w:val="28"/>
        </w:rPr>
        <w:t> </w:t>
      </w:r>
      <w:r>
        <w:rPr>
          <w:i/>
          <w:sz w:val="28"/>
        </w:rPr>
        <w:t>chế</w:t>
      </w:r>
      <w:r>
        <w:rPr>
          <w:i/>
          <w:spacing w:val="-6"/>
          <w:sz w:val="28"/>
        </w:rPr>
        <w:t> </w:t>
      </w:r>
      <w:r>
        <w:rPr>
          <w:i/>
          <w:sz w:val="28"/>
        </w:rPr>
        <w:t>định</w:t>
      </w:r>
      <w:r>
        <w:rPr>
          <w:i/>
          <w:spacing w:val="-5"/>
          <w:sz w:val="28"/>
        </w:rPr>
        <w:t> </w:t>
      </w:r>
      <w:r>
        <w:rPr>
          <w:i/>
          <w:sz w:val="28"/>
        </w:rPr>
        <w:t>án</w:t>
      </w:r>
      <w:r>
        <w:rPr>
          <w:i/>
          <w:spacing w:val="-5"/>
          <w:sz w:val="28"/>
        </w:rPr>
        <w:t> </w:t>
      </w:r>
      <w:r>
        <w:rPr>
          <w:i/>
          <w:spacing w:val="-2"/>
          <w:sz w:val="28"/>
        </w:rPr>
        <w:t>treo)./.</w:t>
      </w:r>
    </w:p>
    <w:p>
      <w:pPr>
        <w:pStyle w:val="BodyText"/>
        <w:spacing w:before="10" w:after="1"/>
        <w:ind w:left="0" w:right="0" w:firstLine="0"/>
        <w:jc w:val="left"/>
        <w:rPr>
          <w:i/>
        </w:rPr>
      </w:pPr>
    </w:p>
    <w:tbl>
      <w:tblPr>
        <w:tblW w:w="0" w:type="auto"/>
        <w:jc w:val="left"/>
        <w:tblInd w:w="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9"/>
        <w:gridCol w:w="5522"/>
      </w:tblGrid>
      <w:tr>
        <w:trPr>
          <w:trHeight w:val="2819" w:hRule="atLeast"/>
        </w:trPr>
        <w:tc>
          <w:tcPr>
            <w:tcW w:w="310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3"/>
              </w:numPr>
              <w:tabs>
                <w:tab w:pos="178" w:val="left" w:leader="none"/>
              </w:tabs>
              <w:spacing w:line="240" w:lineRule="auto" w:before="0" w:after="0"/>
              <w:ind w:left="50" w:right="931" w:firstLine="0"/>
              <w:jc w:val="left"/>
              <w:rPr>
                <w:sz w:val="22"/>
              </w:rPr>
            </w:pPr>
            <w:r>
              <w:rPr>
                <w:sz w:val="22"/>
              </w:rPr>
              <w:t>Những</w:t>
            </w:r>
            <w:r>
              <w:rPr>
                <w:spacing w:val="-14"/>
                <w:sz w:val="22"/>
              </w:rPr>
              <w:t> </w:t>
            </w:r>
            <w:r>
              <w:rPr>
                <w:sz w:val="22"/>
              </w:rPr>
              <w:t>người</w:t>
            </w:r>
            <w:r>
              <w:rPr>
                <w:spacing w:val="-11"/>
                <w:sz w:val="22"/>
              </w:rPr>
              <w:t> </w:t>
            </w:r>
            <w:r>
              <w:rPr>
                <w:sz w:val="22"/>
              </w:rPr>
              <w:t>tham</w:t>
            </w:r>
            <w:r>
              <w:rPr>
                <w:spacing w:val="-14"/>
                <w:sz w:val="22"/>
              </w:rPr>
              <w:t> </w:t>
            </w:r>
            <w:r>
              <w:rPr>
                <w:sz w:val="22"/>
              </w:rPr>
              <w:t>gia tố tụng khác;</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w:t>
            </w:r>
            <w:r>
              <w:rPr>
                <w:spacing w:val="-1"/>
                <w:sz w:val="22"/>
              </w:rPr>
              <w:t> </w:t>
            </w:r>
            <w:r>
              <w:rPr>
                <w:sz w:val="22"/>
              </w:rPr>
              <w:t>ND</w:t>
            </w:r>
            <w:r>
              <w:rPr>
                <w:spacing w:val="-2"/>
                <w:sz w:val="22"/>
              </w:rPr>
              <w:t> </w:t>
            </w:r>
            <w:r>
              <w:rPr>
                <w:sz w:val="22"/>
              </w:rPr>
              <w:t>Quận </w:t>
            </w:r>
            <w:r>
              <w:rPr>
                <w:spacing w:val="-5"/>
                <w:sz w:val="22"/>
              </w:rPr>
              <w:t>3;</w:t>
            </w:r>
          </w:p>
          <w:p>
            <w:pPr>
              <w:pStyle w:val="TableParagraph"/>
              <w:numPr>
                <w:ilvl w:val="0"/>
                <w:numId w:val="3"/>
              </w:numPr>
              <w:tabs>
                <w:tab w:pos="230" w:val="left" w:leader="none"/>
              </w:tabs>
              <w:spacing w:line="252" w:lineRule="exact" w:before="0" w:after="0"/>
              <w:ind w:left="230" w:right="0" w:hanging="180"/>
              <w:jc w:val="left"/>
              <w:rPr>
                <w:sz w:val="22"/>
              </w:rPr>
            </w:pPr>
            <w:r>
              <w:rPr>
                <w:sz w:val="22"/>
              </w:rPr>
              <w:t>TAND</w:t>
            </w:r>
            <w:r>
              <w:rPr>
                <w:spacing w:val="-4"/>
                <w:sz w:val="22"/>
              </w:rPr>
              <w:t> </w:t>
            </w:r>
            <w:r>
              <w:rPr>
                <w:sz w:val="22"/>
              </w:rPr>
              <w:t>TP.HCM</w:t>
            </w:r>
            <w:r>
              <w:rPr>
                <w:spacing w:val="-1"/>
                <w:sz w:val="22"/>
              </w:rPr>
              <w:t> </w:t>
            </w:r>
            <w:r>
              <w:rPr>
                <w:spacing w:val="-10"/>
                <w:sz w:val="22"/>
              </w:rPr>
              <w:t>;</w:t>
            </w:r>
          </w:p>
          <w:p>
            <w:pPr>
              <w:pStyle w:val="TableParagraph"/>
              <w:numPr>
                <w:ilvl w:val="0"/>
                <w:numId w:val="3"/>
              </w:numPr>
              <w:tabs>
                <w:tab w:pos="178" w:val="left" w:leader="none"/>
              </w:tabs>
              <w:spacing w:line="252" w:lineRule="exact" w:before="2"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2"/>
                <w:sz w:val="22"/>
              </w:rPr>
              <w:t> </w:t>
            </w:r>
            <w:r>
              <w:rPr>
                <w:sz w:val="22"/>
              </w:rPr>
              <w:t>Quận</w:t>
            </w:r>
            <w:r>
              <w:rPr>
                <w:spacing w:val="-1"/>
                <w:sz w:val="22"/>
              </w:rPr>
              <w:t> </w:t>
            </w:r>
            <w:r>
              <w:rPr>
                <w:spacing w:val="-5"/>
                <w:sz w:val="22"/>
              </w:rPr>
              <w:t>3;</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Công</w:t>
            </w:r>
            <w:r>
              <w:rPr>
                <w:spacing w:val="-4"/>
                <w:sz w:val="22"/>
              </w:rPr>
              <w:t> </w:t>
            </w:r>
            <w:r>
              <w:rPr>
                <w:sz w:val="22"/>
              </w:rPr>
              <w:t>an</w:t>
            </w:r>
            <w:r>
              <w:rPr>
                <w:spacing w:val="-1"/>
                <w:sz w:val="22"/>
              </w:rPr>
              <w:t> </w:t>
            </w:r>
            <w:r>
              <w:rPr>
                <w:sz w:val="22"/>
              </w:rPr>
              <w:t>Quận </w:t>
            </w:r>
            <w:r>
              <w:rPr>
                <w:spacing w:val="-5"/>
                <w:sz w:val="22"/>
              </w:rPr>
              <w:t>3;</w:t>
            </w:r>
          </w:p>
          <w:p>
            <w:pPr>
              <w:pStyle w:val="TableParagraph"/>
              <w:numPr>
                <w:ilvl w:val="0"/>
                <w:numId w:val="3"/>
              </w:numPr>
              <w:tabs>
                <w:tab w:pos="175" w:val="left" w:leader="none"/>
              </w:tabs>
              <w:spacing w:line="252" w:lineRule="exact" w:before="1" w:after="0"/>
              <w:ind w:left="174" w:right="0" w:hanging="125"/>
              <w:jc w:val="left"/>
              <w:rPr>
                <w:sz w:val="22"/>
              </w:rPr>
            </w:pPr>
            <w:r>
              <w:rPr>
                <w:spacing w:val="-2"/>
                <w:sz w:val="22"/>
              </w:rPr>
              <w:t>PC53-CATP.HCM</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VP, hồ</w:t>
            </w:r>
            <w:r>
              <w:rPr>
                <w:spacing w:val="-1"/>
                <w:sz w:val="22"/>
              </w:rPr>
              <w:t> </w:t>
            </w:r>
            <w:r>
              <w:rPr>
                <w:sz w:val="22"/>
              </w:rPr>
              <w:t>sơ</w:t>
            </w:r>
            <w:r>
              <w:rPr>
                <w:spacing w:val="1"/>
                <w:sz w:val="22"/>
              </w:rPr>
              <w:t> </w:t>
            </w:r>
            <w:r>
              <w:rPr>
                <w:spacing w:val="-2"/>
                <w:sz w:val="22"/>
              </w:rPr>
              <w:t>(Dung).</w:t>
            </w:r>
          </w:p>
        </w:tc>
        <w:tc>
          <w:tcPr>
            <w:tcW w:w="5522" w:type="dxa"/>
          </w:tcPr>
          <w:p>
            <w:pPr>
              <w:pStyle w:val="TableParagraph"/>
              <w:ind w:left="707" w:right="48" w:hanging="4"/>
              <w:jc w:val="center"/>
              <w:rPr>
                <w:b/>
                <w:sz w:val="28"/>
              </w:rPr>
            </w:pPr>
            <w:r>
              <w:rPr>
                <w:b/>
                <w:sz w:val="28"/>
              </w:rPr>
              <w:t>TM. HỘI ĐỒNG XÉT XỬ SƠ THẨM THẨM</w:t>
            </w:r>
            <w:r>
              <w:rPr>
                <w:b/>
                <w:spacing w:val="-9"/>
                <w:sz w:val="28"/>
              </w:rPr>
              <w:t> </w:t>
            </w:r>
            <w:r>
              <w:rPr>
                <w:b/>
                <w:sz w:val="28"/>
              </w:rPr>
              <w:t>PHÁN-CHỦ</w:t>
            </w:r>
            <w:r>
              <w:rPr>
                <w:b/>
                <w:spacing w:val="-7"/>
                <w:sz w:val="28"/>
              </w:rPr>
              <w:t> </w:t>
            </w:r>
            <w:r>
              <w:rPr>
                <w:b/>
                <w:sz w:val="28"/>
              </w:rPr>
              <w:t>TỌA</w:t>
            </w:r>
            <w:r>
              <w:rPr>
                <w:b/>
                <w:spacing w:val="-9"/>
                <w:sz w:val="28"/>
              </w:rPr>
              <w:t> </w:t>
            </w:r>
            <w:r>
              <w:rPr>
                <w:b/>
                <w:sz w:val="28"/>
              </w:rPr>
              <w:t>PHIÊN</w:t>
            </w:r>
            <w:r>
              <w:rPr>
                <w:b/>
                <w:spacing w:val="-9"/>
                <w:sz w:val="28"/>
              </w:rPr>
              <w:t> </w:t>
            </w:r>
            <w:r>
              <w:rPr>
                <w:b/>
                <w:sz w:val="28"/>
              </w:rPr>
              <w:t>TÒA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1"/>
              <w:rPr>
                <w:i/>
                <w:sz w:val="41"/>
              </w:rPr>
            </w:pPr>
          </w:p>
          <w:p>
            <w:pPr>
              <w:pStyle w:val="TableParagraph"/>
              <w:spacing w:line="302" w:lineRule="exact"/>
              <w:ind w:left="2075" w:right="1419"/>
              <w:jc w:val="center"/>
              <w:rPr>
                <w:b/>
                <w:sz w:val="28"/>
              </w:rPr>
            </w:pPr>
            <w:r>
              <w:rPr>
                <w:b/>
                <w:sz w:val="28"/>
              </w:rPr>
              <w:t>Trần</w:t>
            </w:r>
            <w:r>
              <w:rPr>
                <w:b/>
                <w:spacing w:val="-3"/>
                <w:sz w:val="28"/>
              </w:rPr>
              <w:t> </w:t>
            </w:r>
            <w:r>
              <w:rPr>
                <w:b/>
                <w:sz w:val="28"/>
              </w:rPr>
              <w:t>Thanh</w:t>
            </w:r>
            <w:r>
              <w:rPr>
                <w:b/>
                <w:spacing w:val="-3"/>
                <w:sz w:val="28"/>
              </w:rPr>
              <w:t> </w:t>
            </w:r>
            <w:r>
              <w:rPr>
                <w:b/>
                <w:spacing w:val="-5"/>
                <w:sz w:val="28"/>
              </w:rPr>
              <w:t>Sơn</w:t>
            </w:r>
          </w:p>
        </w:tc>
      </w:tr>
    </w:tbl>
    <w:sectPr>
      <w:pgSz w:w="11910" w:h="16840"/>
      <w:pgMar w:header="722" w:footer="0" w:top="1180" w:bottom="280" w:left="13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99.470001pt;margin-top:35.106632pt;width:13pt;height:15.3pt;mso-position-horizontal-relative:page;mso-position-vertical-relative:page;z-index:-15801856"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50"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364" w:hanging="128"/>
      </w:pPr>
      <w:rPr>
        <w:rFonts w:hint="default"/>
        <w:lang w:val="vi" w:eastAsia="en-US" w:bidi="ar-SA"/>
      </w:rPr>
    </w:lvl>
    <w:lvl w:ilvl="2">
      <w:start w:val="0"/>
      <w:numFmt w:val="bullet"/>
      <w:lvlText w:val="•"/>
      <w:lvlJc w:val="left"/>
      <w:pPr>
        <w:ind w:left="669" w:hanging="128"/>
      </w:pPr>
      <w:rPr>
        <w:rFonts w:hint="default"/>
        <w:lang w:val="vi" w:eastAsia="en-US" w:bidi="ar-SA"/>
      </w:rPr>
    </w:lvl>
    <w:lvl w:ilvl="3">
      <w:start w:val="0"/>
      <w:numFmt w:val="bullet"/>
      <w:lvlText w:val="•"/>
      <w:lvlJc w:val="left"/>
      <w:pPr>
        <w:ind w:left="974" w:hanging="128"/>
      </w:pPr>
      <w:rPr>
        <w:rFonts w:hint="default"/>
        <w:lang w:val="vi" w:eastAsia="en-US" w:bidi="ar-SA"/>
      </w:rPr>
    </w:lvl>
    <w:lvl w:ilvl="4">
      <w:start w:val="0"/>
      <w:numFmt w:val="bullet"/>
      <w:lvlText w:val="•"/>
      <w:lvlJc w:val="left"/>
      <w:pPr>
        <w:ind w:left="1279" w:hanging="128"/>
      </w:pPr>
      <w:rPr>
        <w:rFonts w:hint="default"/>
        <w:lang w:val="vi" w:eastAsia="en-US" w:bidi="ar-SA"/>
      </w:rPr>
    </w:lvl>
    <w:lvl w:ilvl="5">
      <w:start w:val="0"/>
      <w:numFmt w:val="bullet"/>
      <w:lvlText w:val="•"/>
      <w:lvlJc w:val="left"/>
      <w:pPr>
        <w:ind w:left="1584" w:hanging="128"/>
      </w:pPr>
      <w:rPr>
        <w:rFonts w:hint="default"/>
        <w:lang w:val="vi" w:eastAsia="en-US" w:bidi="ar-SA"/>
      </w:rPr>
    </w:lvl>
    <w:lvl w:ilvl="6">
      <w:start w:val="0"/>
      <w:numFmt w:val="bullet"/>
      <w:lvlText w:val="•"/>
      <w:lvlJc w:val="left"/>
      <w:pPr>
        <w:ind w:left="1889" w:hanging="128"/>
      </w:pPr>
      <w:rPr>
        <w:rFonts w:hint="default"/>
        <w:lang w:val="vi" w:eastAsia="en-US" w:bidi="ar-SA"/>
      </w:rPr>
    </w:lvl>
    <w:lvl w:ilvl="7">
      <w:start w:val="0"/>
      <w:numFmt w:val="bullet"/>
      <w:lvlText w:val="•"/>
      <w:lvlJc w:val="left"/>
      <w:pPr>
        <w:ind w:left="2194" w:hanging="128"/>
      </w:pPr>
      <w:rPr>
        <w:rFonts w:hint="default"/>
        <w:lang w:val="vi" w:eastAsia="en-US" w:bidi="ar-SA"/>
      </w:rPr>
    </w:lvl>
    <w:lvl w:ilvl="8">
      <w:start w:val="0"/>
      <w:numFmt w:val="bullet"/>
      <w:lvlText w:val="•"/>
      <w:lvlJc w:val="left"/>
      <w:pPr>
        <w:ind w:left="2499" w:hanging="128"/>
      </w:pPr>
      <w:rPr>
        <w:rFonts w:hint="default"/>
        <w:lang w:val="vi" w:eastAsia="en-US" w:bidi="ar-SA"/>
      </w:rPr>
    </w:lvl>
  </w:abstractNum>
  <w:abstractNum w:abstractNumId="1">
    <w:multiLevelType w:val="hybridMultilevel"/>
    <w:lvl w:ilvl="0">
      <w:start w:val="1"/>
      <w:numFmt w:val="decimal"/>
      <w:lvlText w:val="[%1]"/>
      <w:lvlJc w:val="left"/>
      <w:pPr>
        <w:ind w:left="100" w:hanging="42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425"/>
      </w:pPr>
      <w:rPr>
        <w:rFonts w:hint="default"/>
        <w:lang w:val="vi" w:eastAsia="en-US" w:bidi="ar-SA"/>
      </w:rPr>
    </w:lvl>
    <w:lvl w:ilvl="2">
      <w:start w:val="0"/>
      <w:numFmt w:val="bullet"/>
      <w:lvlText w:val="•"/>
      <w:lvlJc w:val="left"/>
      <w:pPr>
        <w:ind w:left="2065" w:hanging="425"/>
      </w:pPr>
      <w:rPr>
        <w:rFonts w:hint="default"/>
        <w:lang w:val="vi" w:eastAsia="en-US" w:bidi="ar-SA"/>
      </w:rPr>
    </w:lvl>
    <w:lvl w:ilvl="3">
      <w:start w:val="0"/>
      <w:numFmt w:val="bullet"/>
      <w:lvlText w:val="•"/>
      <w:lvlJc w:val="left"/>
      <w:pPr>
        <w:ind w:left="3048" w:hanging="425"/>
      </w:pPr>
      <w:rPr>
        <w:rFonts w:hint="default"/>
        <w:lang w:val="vi" w:eastAsia="en-US" w:bidi="ar-SA"/>
      </w:rPr>
    </w:lvl>
    <w:lvl w:ilvl="4">
      <w:start w:val="0"/>
      <w:numFmt w:val="bullet"/>
      <w:lvlText w:val="•"/>
      <w:lvlJc w:val="left"/>
      <w:pPr>
        <w:ind w:left="4031" w:hanging="425"/>
      </w:pPr>
      <w:rPr>
        <w:rFonts w:hint="default"/>
        <w:lang w:val="vi" w:eastAsia="en-US" w:bidi="ar-SA"/>
      </w:rPr>
    </w:lvl>
    <w:lvl w:ilvl="5">
      <w:start w:val="0"/>
      <w:numFmt w:val="bullet"/>
      <w:lvlText w:val="•"/>
      <w:lvlJc w:val="left"/>
      <w:pPr>
        <w:ind w:left="5014" w:hanging="425"/>
      </w:pPr>
      <w:rPr>
        <w:rFonts w:hint="default"/>
        <w:lang w:val="vi" w:eastAsia="en-US" w:bidi="ar-SA"/>
      </w:rPr>
    </w:lvl>
    <w:lvl w:ilvl="6">
      <w:start w:val="0"/>
      <w:numFmt w:val="bullet"/>
      <w:lvlText w:val="•"/>
      <w:lvlJc w:val="left"/>
      <w:pPr>
        <w:ind w:left="5997" w:hanging="425"/>
      </w:pPr>
      <w:rPr>
        <w:rFonts w:hint="default"/>
        <w:lang w:val="vi" w:eastAsia="en-US" w:bidi="ar-SA"/>
      </w:rPr>
    </w:lvl>
    <w:lvl w:ilvl="7">
      <w:start w:val="0"/>
      <w:numFmt w:val="bullet"/>
      <w:lvlText w:val="•"/>
      <w:lvlJc w:val="left"/>
      <w:pPr>
        <w:ind w:left="6980" w:hanging="425"/>
      </w:pPr>
      <w:rPr>
        <w:rFonts w:hint="default"/>
        <w:lang w:val="vi" w:eastAsia="en-US" w:bidi="ar-SA"/>
      </w:rPr>
    </w:lvl>
    <w:lvl w:ilvl="8">
      <w:start w:val="0"/>
      <w:numFmt w:val="bullet"/>
      <w:lvlText w:val="•"/>
      <w:lvlJc w:val="left"/>
      <w:pPr>
        <w:ind w:left="7963" w:hanging="425"/>
      </w:pPr>
      <w:rPr>
        <w:rFonts w:hint="default"/>
        <w:lang w:val="vi" w:eastAsia="en-US" w:bidi="ar-SA"/>
      </w:rPr>
    </w:lvl>
  </w:abstractNum>
  <w:abstractNum w:abstractNumId="0">
    <w:multiLevelType w:val="hybridMultilevel"/>
    <w:lvl w:ilvl="0">
      <w:start w:val="1"/>
      <w:numFmt w:val="decimal"/>
      <w:lvlText w:val="%1."/>
      <w:lvlJc w:val="left"/>
      <w:pPr>
        <w:ind w:left="416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4736" w:hanging="281"/>
      </w:pPr>
      <w:rPr>
        <w:rFonts w:hint="default"/>
        <w:lang w:val="vi" w:eastAsia="en-US" w:bidi="ar-SA"/>
      </w:rPr>
    </w:lvl>
    <w:lvl w:ilvl="2">
      <w:start w:val="0"/>
      <w:numFmt w:val="bullet"/>
      <w:lvlText w:val="•"/>
      <w:lvlJc w:val="left"/>
      <w:pPr>
        <w:ind w:left="5313" w:hanging="281"/>
      </w:pPr>
      <w:rPr>
        <w:rFonts w:hint="default"/>
        <w:lang w:val="vi" w:eastAsia="en-US" w:bidi="ar-SA"/>
      </w:rPr>
    </w:lvl>
    <w:lvl w:ilvl="3">
      <w:start w:val="0"/>
      <w:numFmt w:val="bullet"/>
      <w:lvlText w:val="•"/>
      <w:lvlJc w:val="left"/>
      <w:pPr>
        <w:ind w:left="5890" w:hanging="281"/>
      </w:pPr>
      <w:rPr>
        <w:rFonts w:hint="default"/>
        <w:lang w:val="vi" w:eastAsia="en-US" w:bidi="ar-SA"/>
      </w:rPr>
    </w:lvl>
    <w:lvl w:ilvl="4">
      <w:start w:val="0"/>
      <w:numFmt w:val="bullet"/>
      <w:lvlText w:val="•"/>
      <w:lvlJc w:val="left"/>
      <w:pPr>
        <w:ind w:left="6467" w:hanging="281"/>
      </w:pPr>
      <w:rPr>
        <w:rFonts w:hint="default"/>
        <w:lang w:val="vi" w:eastAsia="en-US" w:bidi="ar-SA"/>
      </w:rPr>
    </w:lvl>
    <w:lvl w:ilvl="5">
      <w:start w:val="0"/>
      <w:numFmt w:val="bullet"/>
      <w:lvlText w:val="•"/>
      <w:lvlJc w:val="left"/>
      <w:pPr>
        <w:ind w:left="7044" w:hanging="281"/>
      </w:pPr>
      <w:rPr>
        <w:rFonts w:hint="default"/>
        <w:lang w:val="vi" w:eastAsia="en-US" w:bidi="ar-SA"/>
      </w:rPr>
    </w:lvl>
    <w:lvl w:ilvl="6">
      <w:start w:val="0"/>
      <w:numFmt w:val="bullet"/>
      <w:lvlText w:val="•"/>
      <w:lvlJc w:val="left"/>
      <w:pPr>
        <w:ind w:left="7621" w:hanging="281"/>
      </w:pPr>
      <w:rPr>
        <w:rFonts w:hint="default"/>
        <w:lang w:val="vi" w:eastAsia="en-US" w:bidi="ar-SA"/>
      </w:rPr>
    </w:lvl>
    <w:lvl w:ilvl="7">
      <w:start w:val="0"/>
      <w:numFmt w:val="bullet"/>
      <w:lvlText w:val="•"/>
      <w:lvlJc w:val="left"/>
      <w:pPr>
        <w:ind w:left="8198" w:hanging="281"/>
      </w:pPr>
      <w:rPr>
        <w:rFonts w:hint="default"/>
        <w:lang w:val="vi" w:eastAsia="en-US" w:bidi="ar-SA"/>
      </w:rPr>
    </w:lvl>
    <w:lvl w:ilvl="8">
      <w:start w:val="0"/>
      <w:numFmt w:val="bullet"/>
      <w:lvlText w:val="•"/>
      <w:lvlJc w:val="left"/>
      <w:pPr>
        <w:ind w:left="8775"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right="487" w:firstLine="84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27" w:right="151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00" w:right="487" w:firstLine="84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dc:title>__________________________________________________________</dc:title>
  <dcterms:created xsi:type="dcterms:W3CDTF">2023-04-24T08:28:33Z</dcterms:created>
  <dcterms:modified xsi:type="dcterms:W3CDTF">2023-04-24T08:28:33Z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