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5"/>
        <w:gridCol w:w="5885"/>
      </w:tblGrid>
      <w:tr>
        <w:trPr>
          <w:trHeight w:val="1571" w:hRule="atLeast"/>
        </w:trPr>
        <w:tc>
          <w:tcPr>
            <w:tcW w:w="3635" w:type="dxa"/>
          </w:tcPr>
          <w:p>
            <w:pPr>
              <w:pStyle w:val="TableParagraph"/>
              <w:ind w:left="46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TOÀ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DÂN QUẬN LONG BIÊN</w:t>
            </w:r>
          </w:p>
          <w:p>
            <w:pPr>
              <w:pStyle w:val="TableParagraph"/>
              <w:spacing w:line="322" w:lineRule="exact"/>
              <w:ind w:left="46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THÀNH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PHỐ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HÀ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NỘI</w:t>
            </w:r>
          </w:p>
          <w:p>
            <w:pPr>
              <w:pStyle w:val="TableParagraph"/>
              <w:spacing w:before="3"/>
              <w:ind w:left="0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573"/>
              <w:rPr>
                <w:sz w:val="2"/>
              </w:rPr>
            </w:pPr>
            <w:r>
              <w:rPr>
                <w:sz w:val="2"/>
              </w:rPr>
              <w:pict>
                <v:group style="width:111.75pt;height:.9pt;mso-position-horizontal-relative:char;mso-position-vertical-relative:line" id="docshapegroup2" coordorigin="0,0" coordsize="2235,18">
                  <v:line style="position:absolute" from="0,9" to="2234,9" stroked="true" strokeweight=".888pt" strokecolor="#000000">
                    <v:stroke dashstyle="dash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7"/>
              <w:ind w:left="46" w:right="297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55"/>
                <w:sz w:val="28"/>
              </w:rPr>
              <w:t> </w:t>
            </w:r>
            <w:r>
              <w:rPr>
                <w:b/>
                <w:sz w:val="28"/>
              </w:rPr>
              <w:t>391/</w:t>
            </w:r>
            <w:r>
              <w:rPr>
                <w:sz w:val="28"/>
              </w:rPr>
              <w:t>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885" w:type="dxa"/>
          </w:tcPr>
          <w:p>
            <w:pPr>
              <w:pStyle w:val="TableParagraph"/>
              <w:spacing w:line="288" w:lineRule="exact"/>
              <w:ind w:left="303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19" w:lineRule="exact"/>
              <w:ind w:left="1302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321" w:lineRule="exact"/>
              <w:ind w:left="1383"/>
              <w:rPr>
                <w:sz w:val="28"/>
              </w:rPr>
            </w:pPr>
            <w:r>
              <w:rPr>
                <w:spacing w:val="-2"/>
                <w:sz w:val="28"/>
              </w:rPr>
              <w:t>----------------------------------</w:t>
            </w:r>
            <w:r>
              <w:rPr>
                <w:spacing w:val="-10"/>
                <w:sz w:val="28"/>
              </w:rPr>
              <w:t>-</w:t>
            </w:r>
          </w:p>
          <w:p>
            <w:pPr>
              <w:pStyle w:val="TableParagraph"/>
              <w:spacing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400"/>
              <w:rPr>
                <w:i/>
                <w:sz w:val="28"/>
              </w:rPr>
            </w:pPr>
            <w:r>
              <w:rPr>
                <w:i/>
                <w:sz w:val="28"/>
              </w:rPr>
              <w:t>Long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Biên,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21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> 2022</w:t>
            </w:r>
          </w:p>
        </w:tc>
      </w:tr>
    </w:tbl>
    <w:p>
      <w:pPr>
        <w:pStyle w:val="BodyText"/>
        <w:spacing w:before="1"/>
        <w:ind w:left="0"/>
        <w:rPr>
          <w:sz w:val="21"/>
        </w:rPr>
      </w:pPr>
    </w:p>
    <w:p>
      <w:pPr>
        <w:pStyle w:val="Title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Heading1"/>
        <w:spacing w:line="240" w:lineRule="auto"/>
        <w:ind w:left="1941" w:right="2022" w:firstLine="734"/>
        <w:jc w:val="left"/>
      </w:pPr>
      <w:r>
        <w:rPr/>
        <w:t>CÔNG NHẬN THUẬN TÌNH LY HÔN VÀ</w:t>
      </w:r>
      <w:r>
        <w:rPr>
          <w:spacing w:val="-6"/>
        </w:rPr>
        <w:t> </w:t>
      </w:r>
      <w:r>
        <w:rPr/>
        <w:t>SỰ</w:t>
      </w:r>
      <w:r>
        <w:rPr>
          <w:spacing w:val="-6"/>
        </w:rPr>
        <w:t> </w:t>
      </w:r>
      <w:r>
        <w:rPr/>
        <w:t>THOẢ</w:t>
      </w:r>
      <w:r>
        <w:rPr>
          <w:spacing w:val="-7"/>
        </w:rPr>
        <w:t> </w:t>
      </w:r>
      <w:r>
        <w:rPr/>
        <w:t>THUẬN</w:t>
      </w:r>
      <w:r>
        <w:rPr>
          <w:spacing w:val="-6"/>
        </w:rPr>
        <w:t> </w:t>
      </w:r>
      <w:r>
        <w:rPr/>
        <w:t>CỦA</w:t>
      </w:r>
      <w:r>
        <w:rPr>
          <w:spacing w:val="-4"/>
        </w:rPr>
        <w:t> </w:t>
      </w:r>
      <w:r>
        <w:rPr/>
        <w:t>CÁC</w:t>
      </w:r>
      <w:r>
        <w:rPr>
          <w:spacing w:val="-4"/>
        </w:rPr>
        <w:t> </w:t>
      </w:r>
      <w:r>
        <w:rPr/>
        <w:t>ĐƯƠNG</w:t>
      </w:r>
      <w:r>
        <w:rPr>
          <w:spacing w:val="-5"/>
        </w:rPr>
        <w:t> </w:t>
      </w:r>
      <w:r>
        <w:rPr/>
        <w:t>SỰ</w:t>
      </w:r>
    </w:p>
    <w:p>
      <w:pPr>
        <w:pStyle w:val="BodyText"/>
        <w:spacing w:before="8"/>
        <w:ind w:left="0"/>
        <w:rPr>
          <w:b/>
          <w:sz w:val="3"/>
        </w:rPr>
      </w:pPr>
      <w:r>
        <w:rPr/>
        <w:pict>
          <v:shape style="position:absolute;margin-left:273.600006pt;margin-top:3.345946pt;width:86.4pt;height:.1pt;mso-position-horizontal-relative:page;mso-position-vertical-relative:paragraph;z-index:-15728128;mso-wrap-distance-left:0;mso-wrap-distance-right:0" id="docshape3" coordorigin="5472,67" coordsize="1728,0" path="m5472,67l7200,67e" filled="false" stroked="true" strokeweight=".75pt" strokecolor="#000000">
            <v:path arrowok="t"/>
            <v:stroke dashstyle="shortdot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40" w:lineRule="auto" w:before="196" w:after="0"/>
        <w:ind w:left="164" w:right="364" w:firstLine="719"/>
        <w:jc w:val="left"/>
        <w:rPr>
          <w:sz w:val="28"/>
        </w:rPr>
      </w:pPr>
      <w:r>
        <w:rPr>
          <w:sz w:val="28"/>
        </w:rPr>
        <w:t>Căn cứ hồ sơ vụ án Hôn nhân gia đình thụ lý số: 390/2022/TLST-HNGĐ ngày 08/12/2022 giữa: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240" w:lineRule="auto" w:before="2" w:after="0"/>
        <w:ind w:left="164" w:right="2601" w:firstLine="719"/>
        <w:jc w:val="left"/>
        <w:rPr>
          <w:sz w:val="28"/>
        </w:rPr>
      </w:pPr>
      <w:r>
        <w:rPr>
          <w:sz w:val="28"/>
        </w:rPr>
        <w:t>Nguyên đơn: </w:t>
      </w:r>
      <w:r>
        <w:rPr>
          <w:b/>
          <w:sz w:val="28"/>
        </w:rPr>
        <w:t>Anh Nguyễn Văn P</w:t>
      </w:r>
      <w:r>
        <w:rPr>
          <w:sz w:val="28"/>
        </w:rPr>
        <w:t>, sinh năm 1985 HKTT:</w:t>
      </w:r>
      <w:r>
        <w:rPr>
          <w:spacing w:val="-3"/>
          <w:sz w:val="28"/>
        </w:rPr>
        <w:t> </w:t>
      </w:r>
      <w:r>
        <w:rPr>
          <w:sz w:val="28"/>
        </w:rPr>
        <w:t>Tổ</w:t>
      </w:r>
      <w:r>
        <w:rPr>
          <w:spacing w:val="-3"/>
          <w:sz w:val="28"/>
        </w:rPr>
        <w:t> </w:t>
      </w:r>
      <w:r>
        <w:rPr>
          <w:sz w:val="28"/>
        </w:rPr>
        <w:t>31,</w:t>
      </w:r>
      <w:r>
        <w:rPr>
          <w:spacing w:val="-5"/>
          <w:sz w:val="28"/>
        </w:rPr>
        <w:t> </w:t>
      </w:r>
      <w:r>
        <w:rPr>
          <w:sz w:val="28"/>
        </w:rPr>
        <w:t>phường</w:t>
      </w:r>
      <w:r>
        <w:rPr>
          <w:spacing w:val="-2"/>
          <w:sz w:val="28"/>
        </w:rPr>
        <w:t> </w:t>
      </w:r>
      <w:r>
        <w:rPr>
          <w:sz w:val="28"/>
        </w:rPr>
        <w:t>NT,</w:t>
      </w:r>
      <w:r>
        <w:rPr>
          <w:spacing w:val="-5"/>
          <w:sz w:val="28"/>
        </w:rPr>
        <w:t> </w:t>
      </w:r>
      <w:r>
        <w:rPr>
          <w:sz w:val="28"/>
        </w:rPr>
        <w:t>quận</w:t>
      </w:r>
      <w:r>
        <w:rPr>
          <w:spacing w:val="-3"/>
          <w:sz w:val="28"/>
        </w:rPr>
        <w:t> </w:t>
      </w:r>
      <w:r>
        <w:rPr>
          <w:sz w:val="28"/>
        </w:rPr>
        <w:t>Long</w:t>
      </w:r>
      <w:r>
        <w:rPr>
          <w:spacing w:val="-3"/>
          <w:sz w:val="28"/>
        </w:rPr>
        <w:t> </w:t>
      </w:r>
      <w:r>
        <w:rPr>
          <w:sz w:val="28"/>
        </w:rPr>
        <w:t>Biên,</w:t>
      </w:r>
      <w:r>
        <w:rPr>
          <w:spacing w:val="-3"/>
          <w:sz w:val="28"/>
        </w:rPr>
        <w:t> </w:t>
      </w:r>
      <w:r>
        <w:rPr>
          <w:sz w:val="28"/>
        </w:rPr>
        <w:t>thành</w:t>
      </w:r>
      <w:r>
        <w:rPr>
          <w:spacing w:val="-7"/>
          <w:sz w:val="28"/>
        </w:rPr>
        <w:t> </w:t>
      </w:r>
      <w:r>
        <w:rPr>
          <w:sz w:val="28"/>
        </w:rPr>
        <w:t>phố</w:t>
      </w:r>
      <w:r>
        <w:rPr>
          <w:spacing w:val="-3"/>
          <w:sz w:val="28"/>
        </w:rPr>
        <w:t> </w:t>
      </w:r>
      <w:r>
        <w:rPr>
          <w:sz w:val="28"/>
        </w:rPr>
        <w:t>Hà</w:t>
      </w:r>
      <w:r>
        <w:rPr>
          <w:spacing w:val="-4"/>
          <w:sz w:val="28"/>
        </w:rPr>
        <w:t> </w:t>
      </w:r>
      <w:r>
        <w:rPr>
          <w:sz w:val="28"/>
        </w:rPr>
        <w:t>Nội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321" w:lineRule="exact" w:before="0" w:after="0"/>
        <w:ind w:left="1047" w:right="0" w:hanging="164"/>
        <w:jc w:val="left"/>
        <w:rPr>
          <w:sz w:val="28"/>
        </w:rPr>
      </w:pP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1"/>
          <w:sz w:val="28"/>
        </w:rPr>
        <w:t> </w:t>
      </w:r>
      <w:r>
        <w:rPr>
          <w:b/>
          <w:sz w:val="28"/>
        </w:rPr>
        <w:t>Chị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Cao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1988</w:t>
      </w:r>
    </w:p>
    <w:p>
      <w:pPr>
        <w:pStyle w:val="BodyText"/>
        <w:spacing w:line="322" w:lineRule="exact"/>
      </w:pPr>
      <w:r>
        <w:rPr/>
        <w:t>HKTT:</w:t>
      </w:r>
      <w:r>
        <w:rPr>
          <w:spacing w:val="-6"/>
        </w:rPr>
        <w:t> </w:t>
      </w:r>
      <w:r>
        <w:rPr/>
        <w:t>Tổ</w:t>
      </w:r>
      <w:r>
        <w:rPr>
          <w:spacing w:val="-3"/>
        </w:rPr>
        <w:t> </w:t>
      </w:r>
      <w:r>
        <w:rPr/>
        <w:t>31,</w:t>
      </w:r>
      <w:r>
        <w:rPr>
          <w:spacing w:val="-5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NT,</w:t>
      </w:r>
      <w:r>
        <w:rPr>
          <w:spacing w:val="-5"/>
        </w:rPr>
        <w:t> </w:t>
      </w:r>
      <w:r>
        <w:rPr/>
        <w:t>quận</w:t>
      </w:r>
      <w:r>
        <w:rPr>
          <w:spacing w:val="-3"/>
        </w:rPr>
        <w:t> </w:t>
      </w:r>
      <w:r>
        <w:rPr/>
        <w:t>Long</w:t>
      </w:r>
      <w:r>
        <w:rPr>
          <w:spacing w:val="-3"/>
        </w:rPr>
        <w:t> </w:t>
      </w:r>
      <w:r>
        <w:rPr/>
        <w:t>Biên,</w:t>
      </w:r>
      <w:r>
        <w:rPr>
          <w:spacing w:val="-5"/>
        </w:rPr>
        <w:t> </w:t>
      </w:r>
      <w:r>
        <w:rPr/>
        <w:t>thành</w:t>
      </w:r>
      <w:r>
        <w:rPr>
          <w:spacing w:val="-6"/>
        </w:rPr>
        <w:t> </w:t>
      </w:r>
      <w:r>
        <w:rPr/>
        <w:t>phố</w:t>
      </w:r>
      <w:r>
        <w:rPr>
          <w:spacing w:val="-3"/>
        </w:rPr>
        <w:t> </w:t>
      </w:r>
      <w:r>
        <w:rPr/>
        <w:t>Hà</w:t>
      </w:r>
      <w:r>
        <w:rPr>
          <w:spacing w:val="-4"/>
        </w:rPr>
        <w:t> </w:t>
      </w:r>
      <w:r>
        <w:rPr>
          <w:spacing w:val="-5"/>
        </w:rPr>
        <w:t>Nội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322" w:lineRule="exact" w:before="0" w:after="0"/>
        <w:ind w:left="1047" w:right="0" w:hanging="164"/>
        <w:jc w:val="left"/>
        <w:rPr>
          <w:sz w:val="28"/>
        </w:rPr>
      </w:pPr>
      <w:r>
        <w:rPr>
          <w:sz w:val="28"/>
        </w:rPr>
        <w:t>Căn</w:t>
      </w:r>
      <w:r>
        <w:rPr>
          <w:spacing w:val="-2"/>
          <w:sz w:val="28"/>
        </w:rPr>
        <w:t> </w:t>
      </w:r>
      <w:r>
        <w:rPr>
          <w:sz w:val="28"/>
        </w:rPr>
        <w:t>cứ</w:t>
      </w:r>
      <w:r>
        <w:rPr>
          <w:spacing w:val="-4"/>
          <w:sz w:val="28"/>
        </w:rPr>
        <w:t> </w:t>
      </w:r>
      <w:r>
        <w:rPr>
          <w:sz w:val="28"/>
        </w:rPr>
        <w:t>vào</w:t>
      </w:r>
      <w:r>
        <w:rPr>
          <w:spacing w:val="-2"/>
          <w:sz w:val="28"/>
        </w:rPr>
        <w:t> </w:t>
      </w:r>
      <w:r>
        <w:rPr>
          <w:sz w:val="28"/>
        </w:rPr>
        <w:t>Điều</w:t>
      </w:r>
      <w:r>
        <w:rPr>
          <w:spacing w:val="-4"/>
          <w:sz w:val="28"/>
        </w:rPr>
        <w:t> </w:t>
      </w:r>
      <w:r>
        <w:rPr>
          <w:sz w:val="28"/>
        </w:rPr>
        <w:t>212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Điều</w:t>
      </w:r>
      <w:r>
        <w:rPr>
          <w:spacing w:val="-4"/>
          <w:sz w:val="28"/>
        </w:rPr>
        <w:t> </w:t>
      </w:r>
      <w:r>
        <w:rPr>
          <w:sz w:val="28"/>
        </w:rPr>
        <w:t>213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Bộ</w:t>
      </w:r>
      <w:r>
        <w:rPr>
          <w:spacing w:val="-3"/>
          <w:sz w:val="28"/>
        </w:rPr>
        <w:t> </w:t>
      </w:r>
      <w:r>
        <w:rPr>
          <w:sz w:val="28"/>
        </w:rPr>
        <w:t>luật</w:t>
      </w:r>
      <w:r>
        <w:rPr>
          <w:spacing w:val="-1"/>
          <w:sz w:val="28"/>
        </w:rPr>
        <w:t> </w:t>
      </w:r>
      <w:r>
        <w:rPr>
          <w:sz w:val="28"/>
        </w:rPr>
        <w:t>tố</w:t>
      </w:r>
      <w:r>
        <w:rPr>
          <w:spacing w:val="-2"/>
          <w:sz w:val="28"/>
        </w:rPr>
        <w:t> </w:t>
      </w:r>
      <w:r>
        <w:rPr>
          <w:sz w:val="28"/>
        </w:rPr>
        <w:t>tụng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sự;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240" w:lineRule="auto" w:before="0" w:after="0"/>
        <w:ind w:left="1047" w:right="0" w:hanging="164"/>
        <w:jc w:val="left"/>
        <w:rPr>
          <w:sz w:val="28"/>
        </w:rPr>
      </w:pPr>
      <w:r>
        <w:rPr>
          <w:sz w:val="28"/>
        </w:rPr>
        <w:t>Căn</w:t>
      </w:r>
      <w:r>
        <w:rPr>
          <w:spacing w:val="-3"/>
          <w:sz w:val="28"/>
        </w:rPr>
        <w:t> </w:t>
      </w:r>
      <w:r>
        <w:rPr>
          <w:sz w:val="28"/>
        </w:rPr>
        <w:t>cứ</w:t>
      </w:r>
      <w:r>
        <w:rPr>
          <w:spacing w:val="-4"/>
          <w:sz w:val="28"/>
        </w:rPr>
        <w:t> </w:t>
      </w:r>
      <w:r>
        <w:rPr>
          <w:sz w:val="28"/>
        </w:rPr>
        <w:t>vào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Điều</w:t>
      </w:r>
      <w:r>
        <w:rPr>
          <w:spacing w:val="-1"/>
          <w:sz w:val="28"/>
        </w:rPr>
        <w:t> </w:t>
      </w:r>
      <w:r>
        <w:rPr>
          <w:sz w:val="28"/>
        </w:rPr>
        <w:t>55,</w:t>
      </w:r>
      <w:r>
        <w:rPr>
          <w:spacing w:val="-3"/>
          <w:sz w:val="28"/>
        </w:rPr>
        <w:t> </w:t>
      </w:r>
      <w:r>
        <w:rPr>
          <w:sz w:val="28"/>
        </w:rPr>
        <w:t>81,</w:t>
      </w:r>
      <w:r>
        <w:rPr>
          <w:spacing w:val="-2"/>
          <w:sz w:val="28"/>
        </w:rPr>
        <w:t> </w:t>
      </w:r>
      <w:r>
        <w:rPr>
          <w:sz w:val="28"/>
        </w:rPr>
        <w:t>82,</w:t>
      </w:r>
      <w:r>
        <w:rPr>
          <w:spacing w:val="-3"/>
          <w:sz w:val="28"/>
        </w:rPr>
        <w:t> </w:t>
      </w:r>
      <w:r>
        <w:rPr>
          <w:sz w:val="28"/>
        </w:rPr>
        <w:t>83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Luật</w:t>
      </w:r>
      <w:r>
        <w:rPr>
          <w:spacing w:val="-4"/>
          <w:sz w:val="28"/>
        </w:rPr>
        <w:t> </w:t>
      </w:r>
      <w:r>
        <w:rPr>
          <w:sz w:val="28"/>
        </w:rPr>
        <w:t>hôn</w:t>
      </w:r>
      <w:r>
        <w:rPr>
          <w:spacing w:val="-5"/>
          <w:sz w:val="28"/>
        </w:rPr>
        <w:t> </w:t>
      </w:r>
      <w:r>
        <w:rPr>
          <w:sz w:val="28"/>
        </w:rPr>
        <w:t>nhân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gia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đình;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40" w:lineRule="auto" w:before="2" w:after="0"/>
        <w:ind w:left="164" w:right="365" w:firstLine="719"/>
        <w:jc w:val="left"/>
        <w:rPr>
          <w:sz w:val="28"/>
        </w:rPr>
      </w:pPr>
      <w:r>
        <w:rPr>
          <w:sz w:val="28"/>
        </w:rPr>
        <w:t>Căn cứ vào biên bản ghi nhận sự tự nguyện ly hôn và hòa giải thành ngày </w:t>
      </w:r>
      <w:r>
        <w:rPr>
          <w:spacing w:val="-2"/>
          <w:sz w:val="28"/>
        </w:rPr>
        <w:t>12/12/2022;</w:t>
      </w:r>
    </w:p>
    <w:p>
      <w:pPr>
        <w:pStyle w:val="Heading1"/>
        <w:spacing w:before="4"/>
        <w:ind w:left="3388" w:right="3589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ind w:right="362" w:firstLine="719"/>
        <w:jc w:val="both"/>
      </w:pPr>
      <w:r>
        <w:rPr/>
        <w:t>Việc thuận tình ly hôn và thoả thuận của các đương sự được ghi trong biên bản</w:t>
      </w:r>
      <w:r>
        <w:rPr>
          <w:spacing w:val="-1"/>
        </w:rPr>
        <w:t> </w:t>
      </w:r>
      <w:r>
        <w:rPr/>
        <w:t>ghi</w:t>
      </w:r>
      <w:r>
        <w:rPr>
          <w:spacing w:val="-2"/>
        </w:rPr>
        <w:t> </w:t>
      </w:r>
      <w:r>
        <w:rPr/>
        <w:t>nhận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 ly</w:t>
      </w:r>
      <w:r>
        <w:rPr>
          <w:spacing w:val="-5"/>
        </w:rPr>
        <w:t> </w:t>
      </w:r>
      <w:r>
        <w:rPr/>
        <w:t>hôn</w:t>
      </w:r>
      <w:r>
        <w:rPr>
          <w:spacing w:val="-1"/>
        </w:rPr>
        <w:t> </w:t>
      </w:r>
      <w:r>
        <w:rPr/>
        <w:t>và hòa</w:t>
      </w:r>
      <w:r>
        <w:rPr>
          <w:spacing w:val="-3"/>
        </w:rPr>
        <w:t> </w:t>
      </w:r>
      <w:r>
        <w:rPr/>
        <w:t>giải</w:t>
      </w:r>
      <w:r>
        <w:rPr>
          <w:spacing w:val="-1"/>
        </w:rPr>
        <w:t> </w:t>
      </w:r>
      <w:r>
        <w:rPr/>
        <w:t>thành</w:t>
      </w:r>
      <w:r>
        <w:rPr>
          <w:spacing w:val="-1"/>
        </w:rPr>
        <w:t> </w:t>
      </w:r>
      <w:r>
        <w:rPr/>
        <w:t>ngày</w:t>
      </w:r>
      <w:r>
        <w:rPr>
          <w:spacing w:val="-2"/>
        </w:rPr>
        <w:t> </w:t>
      </w:r>
      <w:r>
        <w:rPr/>
        <w:t>12/2/2022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hoàn</w:t>
      </w:r>
      <w:r>
        <w:rPr>
          <w:spacing w:val="-1"/>
        </w:rPr>
        <w:t> </w:t>
      </w:r>
      <w:r>
        <w:rPr/>
        <w:t>toàn</w:t>
      </w:r>
      <w:r>
        <w:rPr>
          <w:spacing w:val="-2"/>
        </w:rPr>
        <w:t> </w:t>
      </w:r>
      <w:r>
        <w:rPr/>
        <w:t>tự nguyện và không vi phạm điều cấm của luật, không trái đạo đức xã hội.</w:t>
      </w:r>
    </w:p>
    <w:p>
      <w:pPr>
        <w:pStyle w:val="BodyText"/>
        <w:spacing w:line="242" w:lineRule="auto"/>
        <w:ind w:right="366" w:firstLine="719"/>
        <w:jc w:val="both"/>
      </w:pPr>
      <w:r>
        <w:rPr/>
        <w:t>Đã hết thời hạn 07 ngày kể từ ngày lập biên bản ghi nhận sự tự nguyện ly hôn và hòa</w:t>
      </w:r>
      <w:r>
        <w:rPr>
          <w:spacing w:val="-1"/>
        </w:rPr>
        <w:t> </w:t>
      </w:r>
      <w:r>
        <w:rPr/>
        <w:t>giải thành, không có đương sự</w:t>
      </w:r>
      <w:r>
        <w:rPr>
          <w:spacing w:val="-2"/>
        </w:rPr>
        <w:t> </w:t>
      </w:r>
      <w:r>
        <w:rPr/>
        <w:t>nào thay</w:t>
      </w:r>
      <w:r>
        <w:rPr>
          <w:spacing w:val="-2"/>
        </w:rPr>
        <w:t> </w:t>
      </w:r>
      <w:r>
        <w:rPr/>
        <w:t>đổi ý kiến về sự thoả</w:t>
      </w:r>
      <w:r>
        <w:rPr>
          <w:spacing w:val="-1"/>
        </w:rPr>
        <w:t> </w:t>
      </w:r>
      <w:r>
        <w:rPr/>
        <w:t>thuận đó.</w:t>
      </w:r>
    </w:p>
    <w:p>
      <w:pPr>
        <w:pStyle w:val="Heading1"/>
        <w:spacing w:line="322" w:lineRule="exact"/>
        <w:ind w:left="4036" w:right="317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37" w:lineRule="auto" w:before="0" w:after="0"/>
        <w:ind w:left="164" w:right="364" w:firstLine="719"/>
        <w:jc w:val="both"/>
        <w:rPr>
          <w:sz w:val="28"/>
        </w:rPr>
      </w:pPr>
      <w:r>
        <w:rPr>
          <w:b/>
          <w:sz w:val="28"/>
        </w:rPr>
        <w:t>Công nhận sự thuận tình ly hôn giữa anh Nguyễn Văn P và chị Cao Thị P. </w:t>
      </w:r>
      <w:r>
        <w:rPr>
          <w:sz w:val="28"/>
        </w:rPr>
        <w:t>Giấy chứng nhận</w:t>
      </w:r>
      <w:r>
        <w:rPr>
          <w:spacing w:val="40"/>
          <w:sz w:val="28"/>
        </w:rPr>
        <w:t> </w:t>
      </w:r>
      <w:r>
        <w:rPr>
          <w:sz w:val="28"/>
        </w:rPr>
        <w:t>kết hôn số 156 ngày 06/9/2010 của Ủy ban nhân dân phường NT cấp cho anh Nguyễn Văn P và chị Cao Thị P không còn giá trị pháp</w:t>
      </w:r>
      <w:r>
        <w:rPr>
          <w:spacing w:val="80"/>
          <w:sz w:val="28"/>
        </w:rPr>
        <w:t> </w:t>
      </w:r>
      <w:r>
        <w:rPr>
          <w:spacing w:val="-4"/>
          <w:sz w:val="28"/>
        </w:rPr>
        <w:t>lý.</w:t>
      </w:r>
    </w:p>
    <w:p>
      <w:pPr>
        <w:pStyle w:val="Heading1"/>
        <w:numPr>
          <w:ilvl w:val="0"/>
          <w:numId w:val="2"/>
        </w:numPr>
        <w:tabs>
          <w:tab w:pos="1166" w:val="left" w:leader="none"/>
        </w:tabs>
        <w:spacing w:line="320" w:lineRule="exact" w:before="10" w:after="0"/>
        <w:ind w:left="1165" w:right="0" w:hanging="282"/>
        <w:jc w:val="both"/>
      </w:pPr>
      <w:r>
        <w:rPr/>
        <w:t>Công</w:t>
      </w:r>
      <w:r>
        <w:rPr>
          <w:spacing w:val="-4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3"/>
        </w:rPr>
        <w:t> </w:t>
      </w:r>
      <w:r>
        <w:rPr/>
        <w:t>thỏa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cụ</w:t>
      </w:r>
      <w:r>
        <w:rPr>
          <w:spacing w:val="-3"/>
        </w:rPr>
        <w:t> </w:t>
      </w:r>
      <w:r>
        <w:rPr/>
        <w:t>thể</w:t>
      </w:r>
      <w:r>
        <w:rPr>
          <w:spacing w:val="-3"/>
        </w:rPr>
        <w:t> </w:t>
      </w:r>
      <w:r>
        <w:rPr/>
        <w:t>như</w:t>
      </w:r>
      <w:r>
        <w:rPr>
          <w:spacing w:val="-3"/>
        </w:rPr>
        <w:t> </w:t>
      </w:r>
      <w:r>
        <w:rPr>
          <w:spacing w:val="-4"/>
        </w:rPr>
        <w:t>sau:</w:t>
      </w:r>
    </w:p>
    <w:p>
      <w:pPr>
        <w:pStyle w:val="ListParagraph"/>
        <w:numPr>
          <w:ilvl w:val="1"/>
          <w:numId w:val="2"/>
        </w:numPr>
        <w:tabs>
          <w:tab w:pos="1379" w:val="left" w:leader="none"/>
        </w:tabs>
        <w:spacing w:line="240" w:lineRule="auto" w:before="0" w:after="0"/>
        <w:ind w:left="164" w:right="361" w:firstLine="698"/>
        <w:jc w:val="both"/>
        <w:rPr>
          <w:sz w:val="28"/>
        </w:rPr>
      </w:pPr>
      <w:r>
        <w:rPr>
          <w:sz w:val="28"/>
        </w:rPr>
        <w:t>Về con chung: Anh chị có 02 con chung là Nguyễn Đức H, sinh ngày 19/10/2010 và Nguyễn Đức T, sinh ngày</w:t>
      </w:r>
      <w:r>
        <w:rPr>
          <w:spacing w:val="-4"/>
          <w:sz w:val="28"/>
        </w:rPr>
        <w:t> </w:t>
      </w:r>
      <w:r>
        <w:rPr>
          <w:sz w:val="28"/>
        </w:rPr>
        <w:t>23/10/2014. Khi ly</w:t>
      </w:r>
      <w:r>
        <w:rPr>
          <w:spacing w:val="-3"/>
          <w:sz w:val="28"/>
        </w:rPr>
        <w:t> </w:t>
      </w:r>
      <w:r>
        <w:rPr>
          <w:sz w:val="28"/>
        </w:rPr>
        <w:t>hôn, Giao anh P được trực tiếp nuôi dưỡng cả 2 con chung, tạm hoãn việc đóng góp phí tổn nuôi con của chị P cho đến khi con trưởng thành đủ 18 tuổi hoặc khi có quyết định khác thay </w:t>
      </w:r>
      <w:r>
        <w:rPr>
          <w:spacing w:val="-4"/>
          <w:sz w:val="28"/>
        </w:rPr>
        <w:t>thế.</w:t>
      </w:r>
    </w:p>
    <w:p>
      <w:pPr>
        <w:pStyle w:val="BodyText"/>
        <w:spacing w:line="318" w:lineRule="exact"/>
        <w:ind w:left="941"/>
      </w:pPr>
      <w:r>
        <w:rPr/>
        <w:t>Không</w:t>
      </w:r>
      <w:r>
        <w:rPr>
          <w:spacing w:val="-2"/>
        </w:rPr>
        <w:t> </w:t>
      </w:r>
      <w:r>
        <w:rPr/>
        <w:t>ai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ngăn</w:t>
      </w:r>
      <w:r>
        <w:rPr>
          <w:spacing w:val="-1"/>
        </w:rPr>
        <w:t> </w:t>
      </w:r>
      <w:r>
        <w:rPr/>
        <w:t>cản</w:t>
      </w:r>
      <w:r>
        <w:rPr>
          <w:spacing w:val="-5"/>
        </w:rPr>
        <w:t> </w:t>
      </w:r>
      <w:r>
        <w:rPr/>
        <w:t>quyền</w:t>
      </w:r>
      <w:r>
        <w:rPr>
          <w:spacing w:val="-1"/>
        </w:rPr>
        <w:t> </w:t>
      </w:r>
      <w:r>
        <w:rPr/>
        <w:t>gặp</w:t>
      </w:r>
      <w:r>
        <w:rPr>
          <w:spacing w:val="-5"/>
        </w:rPr>
        <w:t> </w:t>
      </w:r>
      <w:r>
        <w:rPr/>
        <w:t>gỡ,</w:t>
      </w:r>
      <w:r>
        <w:rPr>
          <w:spacing w:val="-3"/>
        </w:rPr>
        <w:t> </w:t>
      </w:r>
      <w:r>
        <w:rPr/>
        <w:t>chăm</w:t>
      </w:r>
      <w:r>
        <w:rPr>
          <w:spacing w:val="-7"/>
        </w:rPr>
        <w:t> </w:t>
      </w:r>
      <w:r>
        <w:rPr/>
        <w:t>sóc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>
          <w:spacing w:val="-2"/>
        </w:rPr>
        <w:t>chung.</w:t>
      </w: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2" w:after="0"/>
        <w:ind w:left="164" w:right="361" w:firstLine="707"/>
        <w:jc w:val="left"/>
        <w:rPr>
          <w:sz w:val="28"/>
        </w:rPr>
      </w:pPr>
      <w:r>
        <w:rPr>
          <w:sz w:val="28"/>
        </w:rPr>
        <w:t>Về tài sản chung và công nợ: Anh chị tự thỏa</w:t>
      </w:r>
      <w:r>
        <w:rPr>
          <w:spacing w:val="-1"/>
          <w:sz w:val="28"/>
        </w:rPr>
        <w:t> </w:t>
      </w:r>
      <w:r>
        <w:rPr>
          <w:sz w:val="28"/>
        </w:rPr>
        <w:t>thuận, không yêu cầu Tòa án giải quyết.</w:t>
      </w:r>
    </w:p>
    <w:p>
      <w:pPr>
        <w:pStyle w:val="ListParagraph"/>
        <w:numPr>
          <w:ilvl w:val="1"/>
          <w:numId w:val="2"/>
        </w:numPr>
        <w:tabs>
          <w:tab w:pos="1391" w:val="left" w:leader="none"/>
        </w:tabs>
        <w:spacing w:line="240" w:lineRule="auto" w:before="0" w:after="0"/>
        <w:ind w:left="164" w:right="366" w:firstLine="707"/>
        <w:jc w:val="left"/>
        <w:rPr>
          <w:sz w:val="28"/>
        </w:rPr>
      </w:pPr>
      <w:r>
        <w:rPr>
          <w:sz w:val="28"/>
        </w:rPr>
        <w:t>Về</w:t>
      </w:r>
      <w:r>
        <w:rPr>
          <w:spacing w:val="24"/>
          <w:sz w:val="28"/>
        </w:rPr>
        <w:t> </w:t>
      </w:r>
      <w:r>
        <w:rPr>
          <w:sz w:val="28"/>
        </w:rPr>
        <w:t>án</w:t>
      </w:r>
      <w:r>
        <w:rPr>
          <w:spacing w:val="25"/>
          <w:sz w:val="28"/>
        </w:rPr>
        <w:t> </w:t>
      </w:r>
      <w:r>
        <w:rPr>
          <w:sz w:val="28"/>
        </w:rPr>
        <w:t>phí:</w:t>
      </w:r>
      <w:r>
        <w:rPr>
          <w:spacing w:val="25"/>
          <w:sz w:val="28"/>
        </w:rPr>
        <w:t> </w:t>
      </w:r>
      <w:r>
        <w:rPr>
          <w:sz w:val="28"/>
        </w:rPr>
        <w:t>Anh P, chị</w:t>
      </w:r>
      <w:r>
        <w:rPr>
          <w:spacing w:val="24"/>
          <w:sz w:val="28"/>
        </w:rPr>
        <w:t> </w:t>
      </w:r>
      <w:r>
        <w:rPr>
          <w:sz w:val="28"/>
        </w:rPr>
        <w:t>P</w:t>
      </w:r>
      <w:r>
        <w:rPr>
          <w:spacing w:val="27"/>
          <w:sz w:val="28"/>
        </w:rPr>
        <w:t> </w:t>
      </w:r>
      <w:r>
        <w:rPr>
          <w:sz w:val="28"/>
        </w:rPr>
        <w:t>mỗi</w:t>
      </w:r>
      <w:r>
        <w:rPr>
          <w:spacing w:val="24"/>
          <w:sz w:val="28"/>
        </w:rPr>
        <w:t> </w:t>
      </w:r>
      <w:r>
        <w:rPr>
          <w:sz w:val="28"/>
        </w:rPr>
        <w:t>người</w:t>
      </w:r>
      <w:r>
        <w:rPr>
          <w:spacing w:val="24"/>
          <w:sz w:val="28"/>
        </w:rPr>
        <w:t> </w:t>
      </w:r>
      <w:r>
        <w:rPr>
          <w:sz w:val="28"/>
        </w:rPr>
        <w:t>phải</w:t>
      </w:r>
      <w:r>
        <w:rPr>
          <w:spacing w:val="28"/>
          <w:sz w:val="28"/>
        </w:rPr>
        <w:t> </w:t>
      </w:r>
      <w:r>
        <w:rPr>
          <w:sz w:val="28"/>
        </w:rPr>
        <w:t>chịu</w:t>
      </w:r>
      <w:r>
        <w:rPr>
          <w:spacing w:val="25"/>
          <w:sz w:val="28"/>
        </w:rPr>
        <w:t> </w:t>
      </w:r>
      <w:r>
        <w:rPr>
          <w:sz w:val="28"/>
        </w:rPr>
        <w:t>75.000</w:t>
      </w:r>
      <w:r>
        <w:rPr>
          <w:spacing w:val="24"/>
          <w:sz w:val="28"/>
        </w:rPr>
        <w:t> </w:t>
      </w:r>
      <w:r>
        <w:rPr>
          <w:sz w:val="28"/>
        </w:rPr>
        <w:t>đồng </w:t>
      </w:r>
      <w:r>
        <w:rPr>
          <w:i/>
          <w:sz w:val="28"/>
        </w:rPr>
        <w:t>(Bẩy mươi</w:t>
      </w:r>
      <w:r>
        <w:rPr>
          <w:i/>
          <w:sz w:val="28"/>
        </w:rPr>
        <w:t> lăm nghìn đồng) </w:t>
      </w:r>
      <w:r>
        <w:rPr>
          <w:sz w:val="28"/>
        </w:rPr>
        <w:t>án phí hôn nhân gia đình sơ thẩm. Ghi nhận sự tự nguyện nộp cả</w:t>
      </w:r>
    </w:p>
    <w:p>
      <w:pPr>
        <w:pStyle w:val="BodyText"/>
        <w:ind w:right="23"/>
      </w:pPr>
      <w:r>
        <w:rPr/>
        <w:t>150.000</w:t>
      </w:r>
      <w:r>
        <w:rPr>
          <w:spacing w:val="24"/>
        </w:rPr>
        <w:t> </w:t>
      </w:r>
      <w:r>
        <w:rPr/>
        <w:t>đồng</w:t>
      </w:r>
      <w:r>
        <w:rPr>
          <w:spacing w:val="22"/>
        </w:rPr>
        <w:t> </w:t>
      </w:r>
      <w:r>
        <w:rPr/>
        <w:t>án</w:t>
      </w:r>
      <w:r>
        <w:rPr>
          <w:spacing w:val="22"/>
        </w:rPr>
        <w:t> </w:t>
      </w:r>
      <w:r>
        <w:rPr/>
        <w:t>phí</w:t>
      </w:r>
      <w:r>
        <w:rPr>
          <w:spacing w:val="22"/>
        </w:rPr>
        <w:t> </w:t>
      </w:r>
      <w:r>
        <w:rPr/>
        <w:t>HNGĐST</w:t>
      </w:r>
      <w:r>
        <w:rPr>
          <w:spacing w:val="25"/>
        </w:rPr>
        <w:t> </w:t>
      </w:r>
      <w:r>
        <w:rPr/>
        <w:t>của</w:t>
      </w:r>
      <w:r>
        <w:rPr>
          <w:spacing w:val="24"/>
        </w:rPr>
        <w:t> </w:t>
      </w:r>
      <w:r>
        <w:rPr/>
        <w:t>anh</w:t>
      </w:r>
      <w:r>
        <w:rPr>
          <w:spacing w:val="22"/>
        </w:rPr>
        <w:t> </w:t>
      </w:r>
      <w:r>
        <w:rPr/>
        <w:t>P.</w:t>
      </w:r>
      <w:r>
        <w:rPr>
          <w:spacing w:val="23"/>
        </w:rPr>
        <w:t> </w:t>
      </w:r>
      <w:r>
        <w:rPr/>
        <w:t>Anh</w:t>
      </w:r>
      <w:r>
        <w:rPr>
          <w:spacing w:val="24"/>
        </w:rPr>
        <w:t> </w:t>
      </w:r>
      <w:r>
        <w:rPr/>
        <w:t>P</w:t>
      </w:r>
      <w:r>
        <w:rPr>
          <w:spacing w:val="22"/>
        </w:rPr>
        <w:t> </w:t>
      </w:r>
      <w:r>
        <w:rPr/>
        <w:t>đã</w:t>
      </w:r>
      <w:r>
        <w:rPr>
          <w:spacing w:val="22"/>
        </w:rPr>
        <w:t> </w:t>
      </w:r>
      <w:r>
        <w:rPr/>
        <w:t>nộp</w:t>
      </w:r>
      <w:r>
        <w:rPr>
          <w:spacing w:val="22"/>
        </w:rPr>
        <w:t> </w:t>
      </w:r>
      <w:r>
        <w:rPr/>
        <w:t>150.000 đồng</w:t>
      </w:r>
      <w:r>
        <w:rPr>
          <w:spacing w:val="25"/>
        </w:rPr>
        <w:t> </w:t>
      </w:r>
      <w:r>
        <w:rPr/>
        <w:t>tiền</w:t>
      </w:r>
      <w:r>
        <w:rPr>
          <w:spacing w:val="24"/>
        </w:rPr>
        <w:t> </w:t>
      </w:r>
      <w:r>
        <w:rPr/>
        <w:t>tạm ứng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phí</w:t>
      </w:r>
      <w:r>
        <w:rPr>
          <w:spacing w:val="-1"/>
        </w:rPr>
        <w:t> </w:t>
      </w:r>
      <w:r>
        <w:rPr/>
        <w:t>tại</w:t>
      </w:r>
      <w:r>
        <w:rPr>
          <w:spacing w:val="-2"/>
        </w:rPr>
        <w:t> </w:t>
      </w:r>
      <w:r>
        <w:rPr/>
        <w:t>Chi cục</w:t>
      </w:r>
      <w:r>
        <w:rPr>
          <w:spacing w:val="-1"/>
        </w:rPr>
        <w:t> </w:t>
      </w:r>
      <w:r>
        <w:rPr/>
        <w:t>thi</w:t>
      </w:r>
      <w:r>
        <w:rPr>
          <w:spacing w:val="-2"/>
        </w:rPr>
        <w:t> </w:t>
      </w:r>
      <w:r>
        <w:rPr/>
        <w:t>hành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quận</w:t>
      </w:r>
      <w:r>
        <w:rPr>
          <w:spacing w:val="-1"/>
        </w:rPr>
        <w:t> </w:t>
      </w:r>
      <w:r>
        <w:rPr/>
        <w:t>Long</w:t>
      </w:r>
      <w:r>
        <w:rPr>
          <w:spacing w:val="-1"/>
        </w:rPr>
        <w:t> </w:t>
      </w:r>
      <w:r>
        <w:rPr/>
        <w:t>Biên</w:t>
      </w:r>
      <w:r>
        <w:rPr>
          <w:spacing w:val="-1"/>
        </w:rPr>
        <w:t> </w:t>
      </w:r>
      <w:r>
        <w:rPr/>
        <w:t>theo biên</w:t>
      </w:r>
      <w:r>
        <w:rPr>
          <w:spacing w:val="-1"/>
        </w:rPr>
        <w:t> </w:t>
      </w:r>
      <w:r>
        <w:rPr/>
        <w:t>lai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>
          <w:spacing w:val="-2"/>
        </w:rPr>
        <w:t>0065573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098" w:header="0" w:top="1240" w:bottom="1280" w:left="1420" w:right="640"/>
          <w:pgNumType w:start="1"/>
        </w:sectPr>
      </w:pPr>
    </w:p>
    <w:p>
      <w:pPr>
        <w:spacing w:before="74"/>
        <w:ind w:left="164" w:right="0" w:firstLine="0"/>
        <w:jc w:val="left"/>
        <w:rPr>
          <w:sz w:val="28"/>
        </w:rPr>
      </w:pPr>
      <w:r>
        <w:rPr>
          <w:sz w:val="28"/>
        </w:rPr>
        <w:t>ngày 08/12/2022 nay được hoàn trả lại 150.000 đồng </w:t>
      </w:r>
      <w:r>
        <w:rPr>
          <w:i/>
          <w:sz w:val="28"/>
        </w:rPr>
        <w:t>(Một trăm năm mươi nghìn</w:t>
      </w:r>
      <w:r>
        <w:rPr>
          <w:i/>
          <w:sz w:val="28"/>
        </w:rPr>
        <w:t> </w:t>
      </w:r>
      <w:r>
        <w:rPr>
          <w:i/>
          <w:spacing w:val="-2"/>
          <w:sz w:val="28"/>
        </w:rPr>
        <w:t>đồng)</w:t>
      </w:r>
      <w:r>
        <w:rPr>
          <w:spacing w:val="-2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197" w:val="left" w:leader="none"/>
        </w:tabs>
        <w:spacing w:line="240" w:lineRule="auto" w:before="0" w:after="0"/>
        <w:ind w:left="164" w:right="372" w:firstLine="707"/>
        <w:jc w:val="left"/>
        <w:rPr>
          <w:sz w:val="28"/>
        </w:rPr>
      </w:pPr>
      <w:r>
        <w:rPr>
          <w:sz w:val="28"/>
        </w:rPr>
        <w:t>Quyết</w:t>
      </w:r>
      <w:r>
        <w:rPr>
          <w:spacing w:val="40"/>
          <w:sz w:val="28"/>
        </w:rPr>
        <w:t> </w:t>
      </w:r>
      <w:r>
        <w:rPr>
          <w:sz w:val="28"/>
        </w:rPr>
        <w:t>định</w:t>
      </w:r>
      <w:r>
        <w:rPr>
          <w:spacing w:val="40"/>
          <w:sz w:val="28"/>
        </w:rPr>
        <w:t> </w:t>
      </w:r>
      <w:r>
        <w:rPr>
          <w:sz w:val="28"/>
        </w:rPr>
        <w:t>này</w:t>
      </w:r>
      <w:r>
        <w:rPr>
          <w:spacing w:val="37"/>
          <w:sz w:val="28"/>
        </w:rPr>
        <w:t> </w:t>
      </w:r>
      <w:r>
        <w:rPr>
          <w:sz w:val="28"/>
        </w:rPr>
        <w:t>có</w:t>
      </w:r>
      <w:r>
        <w:rPr>
          <w:spacing w:val="40"/>
          <w:sz w:val="28"/>
        </w:rPr>
        <w:t> </w:t>
      </w:r>
      <w:r>
        <w:rPr>
          <w:sz w:val="28"/>
        </w:rPr>
        <w:t>hiệu</w:t>
      </w:r>
      <w:r>
        <w:rPr>
          <w:spacing w:val="40"/>
          <w:sz w:val="28"/>
        </w:rPr>
        <w:t> </w:t>
      </w:r>
      <w:r>
        <w:rPr>
          <w:sz w:val="28"/>
        </w:rPr>
        <w:t>lực</w:t>
      </w:r>
      <w:r>
        <w:rPr>
          <w:spacing w:val="38"/>
          <w:sz w:val="28"/>
        </w:rPr>
        <w:t> </w:t>
      </w:r>
      <w:r>
        <w:rPr>
          <w:sz w:val="28"/>
        </w:rPr>
        <w:t>pháp</w:t>
      </w:r>
      <w:r>
        <w:rPr>
          <w:spacing w:val="39"/>
          <w:sz w:val="28"/>
        </w:rPr>
        <w:t> </w:t>
      </w:r>
      <w:r>
        <w:rPr>
          <w:sz w:val="28"/>
        </w:rPr>
        <w:t>luật</w:t>
      </w:r>
      <w:r>
        <w:rPr>
          <w:spacing w:val="39"/>
          <w:sz w:val="28"/>
        </w:rPr>
        <w:t> </w:t>
      </w:r>
      <w:r>
        <w:rPr>
          <w:sz w:val="28"/>
        </w:rPr>
        <w:t>ngay</w:t>
      </w:r>
      <w:r>
        <w:rPr>
          <w:spacing w:val="37"/>
          <w:sz w:val="28"/>
        </w:rPr>
        <w:t> </w:t>
      </w:r>
      <w:r>
        <w:rPr>
          <w:sz w:val="28"/>
        </w:rPr>
        <w:t>sau</w:t>
      </w:r>
      <w:r>
        <w:rPr>
          <w:spacing w:val="39"/>
          <w:sz w:val="28"/>
        </w:rPr>
        <w:t> </w:t>
      </w:r>
      <w:r>
        <w:rPr>
          <w:sz w:val="28"/>
        </w:rPr>
        <w:t>khi</w:t>
      </w:r>
      <w:r>
        <w:rPr>
          <w:spacing w:val="38"/>
          <w:sz w:val="28"/>
        </w:rPr>
        <w:t> </w:t>
      </w:r>
      <w:r>
        <w:rPr>
          <w:sz w:val="28"/>
        </w:rPr>
        <w:t>được</w:t>
      </w:r>
      <w:r>
        <w:rPr>
          <w:spacing w:val="38"/>
          <w:sz w:val="28"/>
        </w:rPr>
        <w:t> </w:t>
      </w:r>
      <w:r>
        <w:rPr>
          <w:sz w:val="28"/>
        </w:rPr>
        <w:t>ban</w:t>
      </w:r>
      <w:r>
        <w:rPr>
          <w:spacing w:val="40"/>
          <w:sz w:val="28"/>
        </w:rPr>
        <w:t> </w:t>
      </w:r>
      <w:r>
        <w:rPr>
          <w:sz w:val="28"/>
        </w:rPr>
        <w:t>hành</w:t>
      </w:r>
      <w:r>
        <w:rPr>
          <w:spacing w:val="40"/>
          <w:sz w:val="28"/>
        </w:rPr>
        <w:t> </w:t>
      </w:r>
      <w:r>
        <w:rPr>
          <w:sz w:val="28"/>
        </w:rPr>
        <w:t>và không bị kháng cáo, kháng nghị theo thủ tục phúc thẩm./.</w:t>
      </w:r>
    </w:p>
    <w:p>
      <w:pPr>
        <w:pStyle w:val="BodyText"/>
        <w:spacing w:before="3" w:after="1"/>
        <w:ind w:left="0"/>
        <w:rPr>
          <w:sz w:val="29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9"/>
        <w:gridCol w:w="4342"/>
      </w:tblGrid>
      <w:tr>
        <w:trPr>
          <w:trHeight w:val="2248" w:hRule="atLeast"/>
        </w:trPr>
        <w:tc>
          <w:tcPr>
            <w:tcW w:w="4179" w:type="dxa"/>
          </w:tcPr>
          <w:p>
            <w:pPr>
              <w:pStyle w:val="TableParagraph"/>
              <w:spacing w:line="287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</w:t>
            </w:r>
            <w:r>
              <w:rPr>
                <w:b/>
                <w:i/>
                <w:spacing w:val="-7"/>
                <w:sz w:val="26"/>
              </w:rPr>
              <w:t> </w:t>
            </w:r>
            <w:r>
              <w:rPr>
                <w:b/>
                <w:i/>
                <w:spacing w:val="-2"/>
                <w:sz w:val="26"/>
              </w:rPr>
              <w:t>nhận:</w:t>
            </w:r>
          </w:p>
          <w:p>
            <w:pPr>
              <w:pStyle w:val="TableParagraph"/>
              <w:spacing w:line="271" w:lineRule="exact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z w:val="22"/>
              </w:rPr>
              <w:t>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TP.Hà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Nội;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-VKSND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-4"/>
                <w:sz w:val="22"/>
              </w:rPr>
              <w:t> Biên;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-Chi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Biên;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-UBND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phường</w:t>
            </w:r>
            <w:r>
              <w:rPr>
                <w:spacing w:val="-5"/>
                <w:sz w:val="22"/>
              </w:rPr>
              <w:t> NT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-Các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-Lưu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Lưu </w:t>
            </w:r>
            <w:r>
              <w:rPr>
                <w:spacing w:val="-5"/>
                <w:sz w:val="22"/>
              </w:rPr>
              <w:t>VP.</w:t>
            </w:r>
          </w:p>
        </w:tc>
        <w:tc>
          <w:tcPr>
            <w:tcW w:w="4342" w:type="dxa"/>
          </w:tcPr>
          <w:p>
            <w:pPr>
              <w:pStyle w:val="TableParagraph"/>
              <w:spacing w:line="266" w:lineRule="exact"/>
              <w:ind w:left="1382"/>
              <w:rPr>
                <w:b/>
                <w:sz w:val="24"/>
              </w:rPr>
            </w:pPr>
            <w:r>
              <w:rPr>
                <w:b/>
                <w:sz w:val="24"/>
              </w:rPr>
              <w:t>THẨM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302" w:lineRule="exact" w:before="165"/>
              <w:ind w:left="10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Nguyễn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Thị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Phương</w:t>
            </w:r>
            <w:r>
              <w:rPr>
                <w:b/>
                <w:i/>
                <w:spacing w:val="-4"/>
                <w:sz w:val="28"/>
              </w:rPr>
              <w:t> Huyền</w:t>
            </w:r>
          </w:p>
        </w:tc>
      </w:tr>
    </w:tbl>
    <w:sectPr>
      <w:pgSz w:w="11910" w:h="16840"/>
      <w:pgMar w:header="0" w:footer="1098" w:top="1040" w:bottom="1280" w:left="14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709991pt;margin-top:775.780579pt;width:14.05pt;height:16.05pt;mso-position-horizontal-relative:page;mso-position-vertical-relative:page;z-index:-15781376" type="#_x0000_t202" id="docshape1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98"/>
                  </w:rPr>
                  <w:fldChar w:fldCharType="begin"/>
                </w:r>
                <w:r>
                  <w:rPr>
                    <w:rFonts w:ascii="Calibri"/>
                    <w:w w:val="98"/>
                  </w:rPr>
                  <w:instrText> PAGE </w:instrText>
                </w:r>
                <w:r>
                  <w:rPr>
                    <w:rFonts w:ascii="Calibri"/>
                    <w:w w:val="98"/>
                  </w:rPr>
                  <w:fldChar w:fldCharType="separate"/>
                </w:r>
                <w:r>
                  <w:rPr>
                    <w:rFonts w:ascii="Calibri"/>
                    <w:w w:val="98"/>
                  </w:rPr>
                  <w:t>1</w:t>
                </w:r>
                <w:r>
                  <w:rPr>
                    <w:rFonts w:ascii="Calibri"/>
                    <w:w w:val="9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64" w:hanging="3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64" w:hanging="51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97" w:hanging="5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6" w:hanging="5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35" w:hanging="5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04" w:hanging="5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73" w:hanging="5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42" w:hanging="5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11" w:hanging="5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64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28" w:hanging="18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97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6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35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04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73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42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11" w:hanging="180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4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320" w:lineRule="exact"/>
      <w:ind w:left="116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5" w:line="367" w:lineRule="exact"/>
      <w:ind w:left="3796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4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dc:title>Tßa ¸n nh©n d©n quËn ®èng ®a</dc:title>
  <dcterms:created xsi:type="dcterms:W3CDTF">2023-04-24T08:24:38Z</dcterms:created>
  <dcterms:modified xsi:type="dcterms:W3CDTF">2023-04-24T08:24:38Z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