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59" w:val="left" w:leader="none"/>
        </w:tabs>
        <w:spacing w:line="298" w:lineRule="exact" w:before="76"/>
        <w:ind w:left="373" w:right="0" w:firstLine="0"/>
        <w:jc w:val="left"/>
        <w:rPr>
          <w:b/>
          <w:sz w:val="26"/>
        </w:rPr>
      </w:pPr>
      <w:r>
        <w:rPr>
          <w:b/>
          <w:sz w:val="26"/>
        </w:rPr>
        <w:t>TOÀ</w:t>
      </w:r>
      <w:r>
        <w:rPr>
          <w:b/>
          <w:spacing w:val="-7"/>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6"/>
          <w:sz w:val="26"/>
        </w:rPr>
        <w:t> </w:t>
      </w:r>
      <w:r>
        <w:rPr>
          <w:b/>
          <w:sz w:val="26"/>
        </w:rPr>
        <w:t>HOÀ</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4"/>
          <w:sz w:val="26"/>
        </w:rPr>
        <w:t> </w:t>
      </w:r>
      <w:r>
        <w:rPr>
          <w:b/>
          <w:sz w:val="26"/>
        </w:rPr>
        <w:t>VIỆT</w:t>
      </w:r>
      <w:r>
        <w:rPr>
          <w:b/>
          <w:spacing w:val="-8"/>
          <w:sz w:val="26"/>
        </w:rPr>
        <w:t> </w:t>
      </w:r>
      <w:r>
        <w:rPr>
          <w:b/>
          <w:spacing w:val="-5"/>
          <w:sz w:val="26"/>
        </w:rPr>
        <w:t>NAM</w:t>
      </w:r>
    </w:p>
    <w:p>
      <w:pPr>
        <w:tabs>
          <w:tab w:pos="4957" w:val="left" w:leader="none"/>
        </w:tabs>
        <w:spacing w:line="319" w:lineRule="exact" w:before="0"/>
        <w:ind w:left="178" w:right="0" w:firstLine="0"/>
        <w:jc w:val="left"/>
        <w:rPr>
          <w:b/>
          <w:sz w:val="28"/>
        </w:rPr>
      </w:pPr>
      <w:r>
        <w:rPr>
          <w:b/>
          <w:sz w:val="26"/>
        </w:rPr>
        <w:t>HUYỆN</w:t>
      </w:r>
      <w:r>
        <w:rPr>
          <w:b/>
          <w:spacing w:val="-6"/>
          <w:sz w:val="26"/>
        </w:rPr>
        <w:t> </w:t>
      </w:r>
      <w:r>
        <w:rPr>
          <w:b/>
          <w:sz w:val="26"/>
        </w:rPr>
        <w:t>MỎ</w:t>
      </w:r>
      <w:r>
        <w:rPr>
          <w:b/>
          <w:spacing w:val="-7"/>
          <w:sz w:val="26"/>
        </w:rPr>
        <w:t> </w:t>
      </w:r>
      <w:r>
        <w:rPr>
          <w:b/>
          <w:sz w:val="26"/>
        </w:rPr>
        <w:t>CÀY</w:t>
      </w:r>
      <w:r>
        <w:rPr>
          <w:b/>
          <w:spacing w:val="-7"/>
          <w:sz w:val="26"/>
        </w:rPr>
        <w:t> </w:t>
      </w:r>
      <w:r>
        <w:rPr>
          <w:b/>
          <w:spacing w:val="-5"/>
          <w:sz w:val="26"/>
        </w:rPr>
        <w:t>NAM</w:t>
      </w:r>
      <w:r>
        <w:rPr>
          <w:b/>
          <w:sz w:val="26"/>
        </w:rPr>
        <w:tab/>
      </w: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line="297" w:lineRule="exact" w:before="0"/>
        <w:ind w:left="632" w:right="0" w:firstLine="0"/>
        <w:jc w:val="left"/>
        <w:rPr>
          <w:sz w:val="26"/>
        </w:rPr>
      </w:pPr>
      <w:r>
        <w:rPr/>
        <w:pict>
          <v:line style="position:absolute;mso-position-horizontal-relative:page;mso-position-vertical-relative:paragraph;z-index:15729152" from="315.75pt,1.484187pt" to="469.5pt,1.484187pt" stroked="true" strokeweight=".75pt" strokecolor="#000000">
            <v:stroke dashstyle="solid"/>
            <w10:wrap type="none"/>
          </v:line>
        </w:pict>
      </w:r>
      <w:r>
        <w:rPr>
          <w:sz w:val="26"/>
        </w:rPr>
        <w:t>TỈNH</w:t>
      </w:r>
      <w:r>
        <w:rPr>
          <w:spacing w:val="-4"/>
          <w:sz w:val="26"/>
        </w:rPr>
        <w:t> </w:t>
      </w:r>
      <w:r>
        <w:rPr>
          <w:sz w:val="26"/>
        </w:rPr>
        <w:t>BẾN</w:t>
      </w:r>
      <w:r>
        <w:rPr>
          <w:spacing w:val="-7"/>
          <w:sz w:val="26"/>
        </w:rPr>
        <w:t> </w:t>
      </w:r>
      <w:r>
        <w:rPr>
          <w:spacing w:val="-5"/>
          <w:sz w:val="26"/>
        </w:rPr>
        <w:t>TRE</w:t>
      </w:r>
    </w:p>
    <w:p>
      <w:pPr>
        <w:spacing w:after="0" w:line="297" w:lineRule="exact"/>
        <w:jc w:val="left"/>
        <w:rPr>
          <w:sz w:val="26"/>
        </w:rPr>
        <w:sectPr>
          <w:footerReference w:type="default" r:id="rId5"/>
          <w:type w:val="continuous"/>
          <w:pgSz w:w="11910" w:h="16840"/>
          <w:pgMar w:footer="751" w:header="0" w:top="1040" w:bottom="940" w:left="1240" w:right="880"/>
          <w:pgNumType w:start="1"/>
        </w:sectPr>
      </w:pPr>
    </w:p>
    <w:p>
      <w:pPr>
        <w:pStyle w:val="BodyText"/>
        <w:spacing w:before="9"/>
        <w:ind w:left="0"/>
        <w:rPr>
          <w:sz w:val="2"/>
        </w:rPr>
      </w:pPr>
    </w:p>
    <w:p>
      <w:pPr>
        <w:pStyle w:val="BodyText"/>
        <w:spacing w:line="20" w:lineRule="exact"/>
        <w:ind w:left="875"/>
        <w:rPr>
          <w:sz w:val="2"/>
        </w:rPr>
      </w:pPr>
      <w:r>
        <w:rPr>
          <w:sz w:val="2"/>
        </w:rPr>
        <w:pict>
          <v:group style="width:63pt;height:.75pt;mso-position-horizontal-relative:char;mso-position-vertical-relative:line" id="docshapegroup2" coordorigin="0,0" coordsize="1260,15">
            <v:line style="position:absolute" from="0,8" to="1260,8" stroked="true" strokeweight=".75pt" strokecolor="#000000">
              <v:stroke dashstyle="solid"/>
            </v:line>
          </v:group>
        </w:pict>
      </w:r>
      <w:r>
        <w:rPr>
          <w:sz w:val="2"/>
        </w:rPr>
      </w:r>
    </w:p>
    <w:p>
      <w:pPr>
        <w:spacing w:before="247"/>
        <w:ind w:left="102" w:right="0" w:firstLine="0"/>
        <w:jc w:val="left"/>
        <w:rPr>
          <w:sz w:val="26"/>
        </w:rPr>
      </w:pPr>
      <w:r>
        <w:rPr>
          <w:spacing w:val="-2"/>
          <w:sz w:val="26"/>
        </w:rPr>
        <w:t>Số:</w:t>
      </w:r>
      <w:r>
        <w:rPr>
          <w:spacing w:val="10"/>
          <w:sz w:val="26"/>
        </w:rPr>
        <w:t> </w:t>
      </w:r>
      <w:r>
        <w:rPr>
          <w:spacing w:val="-2"/>
          <w:sz w:val="26"/>
        </w:rPr>
        <w:t>10/2023/QĐST-</w:t>
      </w:r>
      <w:r>
        <w:rPr>
          <w:spacing w:val="-4"/>
          <w:sz w:val="26"/>
        </w:rPr>
        <w:t>HNGĐ</w:t>
      </w:r>
    </w:p>
    <w:p>
      <w:pPr>
        <w:spacing w:line="298" w:lineRule="exact" w:before="0"/>
        <w:ind w:left="498" w:right="0" w:firstLine="0"/>
        <w:jc w:val="left"/>
        <w:rPr>
          <w:i/>
          <w:sz w:val="26"/>
        </w:rPr>
      </w:pPr>
      <w:r>
        <w:rPr/>
        <w:br w:type="column"/>
      </w:r>
      <w:r>
        <w:rPr>
          <w:i/>
          <w:sz w:val="26"/>
        </w:rPr>
        <w:t>Mỏ</w:t>
      </w:r>
      <w:r>
        <w:rPr>
          <w:i/>
          <w:spacing w:val="-5"/>
          <w:sz w:val="26"/>
        </w:rPr>
        <w:t> </w:t>
      </w:r>
      <w:r>
        <w:rPr>
          <w:i/>
          <w:sz w:val="26"/>
        </w:rPr>
        <w:t>Cày</w:t>
      </w:r>
      <w:r>
        <w:rPr>
          <w:i/>
          <w:spacing w:val="-2"/>
          <w:sz w:val="26"/>
        </w:rPr>
        <w:t> </w:t>
      </w:r>
      <w:r>
        <w:rPr>
          <w:i/>
          <w:sz w:val="26"/>
        </w:rPr>
        <w:t>Nam,</w:t>
      </w:r>
      <w:r>
        <w:rPr>
          <w:i/>
          <w:spacing w:val="-5"/>
          <w:sz w:val="26"/>
        </w:rPr>
        <w:t> </w:t>
      </w:r>
      <w:r>
        <w:rPr>
          <w:i/>
          <w:sz w:val="26"/>
        </w:rPr>
        <w:t>ngày</w:t>
      </w:r>
      <w:r>
        <w:rPr>
          <w:i/>
          <w:spacing w:val="-3"/>
          <w:sz w:val="26"/>
        </w:rPr>
        <w:t> </w:t>
      </w:r>
      <w:r>
        <w:rPr>
          <w:i/>
          <w:sz w:val="26"/>
        </w:rPr>
        <w:t>12</w:t>
      </w:r>
      <w:r>
        <w:rPr>
          <w:i/>
          <w:spacing w:val="-5"/>
          <w:sz w:val="26"/>
        </w:rPr>
        <w:t> </w:t>
      </w:r>
      <w:r>
        <w:rPr>
          <w:i/>
          <w:sz w:val="26"/>
        </w:rPr>
        <w:t>tháng</w:t>
      </w:r>
      <w:r>
        <w:rPr>
          <w:i/>
          <w:spacing w:val="-4"/>
          <w:sz w:val="26"/>
        </w:rPr>
        <w:t> </w:t>
      </w:r>
      <w:r>
        <w:rPr>
          <w:i/>
          <w:sz w:val="26"/>
        </w:rPr>
        <w:t>01</w:t>
      </w:r>
      <w:r>
        <w:rPr>
          <w:i/>
          <w:spacing w:val="-3"/>
          <w:sz w:val="26"/>
        </w:rPr>
        <w:t> </w:t>
      </w:r>
      <w:r>
        <w:rPr>
          <w:i/>
          <w:sz w:val="26"/>
        </w:rPr>
        <w:t>năm</w:t>
      </w:r>
      <w:r>
        <w:rPr>
          <w:i/>
          <w:spacing w:val="-2"/>
          <w:sz w:val="26"/>
        </w:rPr>
        <w:t> </w:t>
      </w:r>
      <w:r>
        <w:rPr>
          <w:i/>
          <w:spacing w:val="-4"/>
          <w:sz w:val="26"/>
        </w:rPr>
        <w:t>2023</w:t>
      </w:r>
    </w:p>
    <w:p>
      <w:pPr>
        <w:pStyle w:val="BodyText"/>
        <w:ind w:left="0"/>
        <w:rPr>
          <w:i/>
        </w:rPr>
      </w:pPr>
    </w:p>
    <w:p>
      <w:pPr>
        <w:pStyle w:val="Heading1"/>
        <w:spacing w:before="236"/>
        <w:ind w:left="102"/>
      </w:pPr>
      <w:r>
        <w:rPr/>
        <w:t>QUYẾT</w:t>
      </w:r>
      <w:r>
        <w:rPr>
          <w:spacing w:val="-6"/>
        </w:rPr>
        <w:t> </w:t>
      </w:r>
      <w:r>
        <w:rPr>
          <w:spacing w:val="-4"/>
        </w:rPr>
        <w:t>ĐỊNH</w:t>
      </w:r>
    </w:p>
    <w:p>
      <w:pPr>
        <w:spacing w:after="0"/>
        <w:sectPr>
          <w:type w:val="continuous"/>
          <w:pgSz w:w="11910" w:h="16840"/>
          <w:pgMar w:header="0" w:footer="751" w:top="1040" w:bottom="940" w:left="1240" w:right="880"/>
          <w:cols w:num="2" w:equalWidth="0">
            <w:col w:w="2993" w:space="934"/>
            <w:col w:w="5863"/>
          </w:cols>
        </w:sectPr>
      </w:pPr>
    </w:p>
    <w:p>
      <w:pPr>
        <w:spacing w:line="276" w:lineRule="auto" w:before="48"/>
        <w:ind w:left="2043" w:right="1976" w:firstLine="605"/>
        <w:jc w:val="left"/>
        <w:rPr>
          <w:b/>
          <w:sz w:val="28"/>
        </w:rPr>
      </w:pPr>
      <w:r>
        <w:rPr>
          <w:b/>
          <w:sz w:val="28"/>
        </w:rPr>
        <w:t>CÔNG NHẬN THUẬN TÌNH LY HÔN VÀ</w:t>
      </w:r>
      <w:r>
        <w:rPr>
          <w:b/>
          <w:spacing w:val="-6"/>
          <w:sz w:val="28"/>
        </w:rPr>
        <w:t> </w:t>
      </w:r>
      <w:r>
        <w:rPr>
          <w:b/>
          <w:sz w:val="28"/>
        </w:rPr>
        <w:t>SỰ</w:t>
      </w:r>
      <w:r>
        <w:rPr>
          <w:b/>
          <w:spacing w:val="-6"/>
          <w:sz w:val="28"/>
        </w:rPr>
        <w:t> </w:t>
      </w:r>
      <w:r>
        <w:rPr>
          <w:b/>
          <w:sz w:val="28"/>
        </w:rPr>
        <w:t>THOẢ</w:t>
      </w:r>
      <w:r>
        <w:rPr>
          <w:b/>
          <w:spacing w:val="-7"/>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w:t>
      </w:r>
    </w:p>
    <w:p>
      <w:pPr>
        <w:pStyle w:val="BodyText"/>
        <w:spacing w:line="276" w:lineRule="auto" w:before="174"/>
        <w:ind w:firstLine="707"/>
      </w:pPr>
      <w:r>
        <w:rPr/>
        <w:t>Căn cứ hồ sơ vụ án hôn nhân và gia đình thụ lý số: 375/2022/TLST-HNGĐ</w:t>
      </w:r>
      <w:r>
        <w:rPr>
          <w:spacing w:val="80"/>
        </w:rPr>
        <w:t> </w:t>
      </w:r>
      <w:r>
        <w:rPr/>
        <w:t>ngày 13 tháng 12 năm 2022 về việc</w:t>
      </w:r>
      <w:r>
        <w:rPr>
          <w:i/>
        </w:rPr>
        <w:t>“Ly hôn”, </w:t>
      </w:r>
      <w:r>
        <w:rPr/>
        <w:t>giữa:</w:t>
      </w:r>
    </w:p>
    <w:p>
      <w:pPr>
        <w:pStyle w:val="ListParagraph"/>
        <w:numPr>
          <w:ilvl w:val="0"/>
          <w:numId w:val="1"/>
        </w:numPr>
        <w:tabs>
          <w:tab w:pos="1168" w:val="left" w:leader="none"/>
        </w:tabs>
        <w:spacing w:line="240" w:lineRule="auto" w:before="40" w:after="0"/>
        <w:ind w:left="1167" w:right="0" w:hanging="282"/>
        <w:jc w:val="left"/>
        <w:rPr>
          <w:sz w:val="28"/>
        </w:rPr>
      </w:pPr>
      <w:r>
        <w:rPr>
          <w:i/>
          <w:sz w:val="28"/>
        </w:rPr>
        <w:t>Nguyên</w:t>
      </w:r>
      <w:r>
        <w:rPr>
          <w:i/>
          <w:spacing w:val="-4"/>
          <w:sz w:val="28"/>
        </w:rPr>
        <w:t> </w:t>
      </w:r>
      <w:r>
        <w:rPr>
          <w:i/>
          <w:sz w:val="28"/>
        </w:rPr>
        <w:t>đơn:</w:t>
      </w:r>
      <w:r>
        <w:rPr>
          <w:i/>
          <w:spacing w:val="-2"/>
          <w:sz w:val="28"/>
        </w:rPr>
        <w:t> </w:t>
      </w:r>
      <w:r>
        <w:rPr>
          <w:sz w:val="28"/>
        </w:rPr>
        <w:t>Chị</w:t>
      </w:r>
      <w:r>
        <w:rPr>
          <w:spacing w:val="-5"/>
          <w:sz w:val="28"/>
        </w:rPr>
        <w:t> </w:t>
      </w:r>
      <w:r>
        <w:rPr>
          <w:b/>
          <w:sz w:val="28"/>
        </w:rPr>
        <w:t>Đinh</w:t>
      </w:r>
      <w:r>
        <w:rPr>
          <w:b/>
          <w:spacing w:val="-4"/>
          <w:sz w:val="28"/>
        </w:rPr>
        <w:t> </w:t>
      </w:r>
      <w:r>
        <w:rPr>
          <w:b/>
          <w:sz w:val="28"/>
        </w:rPr>
        <w:t>Thị</w:t>
      </w:r>
      <w:r>
        <w:rPr>
          <w:b/>
          <w:spacing w:val="-2"/>
          <w:sz w:val="28"/>
        </w:rPr>
        <w:t> </w:t>
      </w:r>
      <w:r>
        <w:rPr>
          <w:b/>
          <w:sz w:val="28"/>
        </w:rPr>
        <w:t>Mai</w:t>
      </w:r>
      <w:r>
        <w:rPr>
          <w:b/>
          <w:spacing w:val="-2"/>
          <w:sz w:val="28"/>
        </w:rPr>
        <w:t> </w:t>
      </w:r>
      <w:r>
        <w:rPr>
          <w:b/>
          <w:sz w:val="28"/>
        </w:rPr>
        <w:t>T</w:t>
      </w:r>
      <w:r>
        <w:rPr>
          <w:sz w:val="28"/>
        </w:rPr>
        <w:t>,</w:t>
      </w:r>
      <w:r>
        <w:rPr>
          <w:spacing w:val="-4"/>
          <w:sz w:val="28"/>
        </w:rPr>
        <w:t> </w:t>
      </w:r>
      <w:r>
        <w:rPr>
          <w:sz w:val="28"/>
        </w:rPr>
        <w:t>sinh</w:t>
      </w:r>
      <w:r>
        <w:rPr>
          <w:spacing w:val="-2"/>
          <w:sz w:val="28"/>
        </w:rPr>
        <w:t> </w:t>
      </w:r>
      <w:r>
        <w:rPr>
          <w:sz w:val="28"/>
        </w:rPr>
        <w:t>năm</w:t>
      </w:r>
      <w:r>
        <w:rPr>
          <w:spacing w:val="-7"/>
          <w:sz w:val="28"/>
        </w:rPr>
        <w:t> </w:t>
      </w:r>
      <w:r>
        <w:rPr>
          <w:spacing w:val="-2"/>
          <w:sz w:val="28"/>
        </w:rPr>
        <w:t>1996.</w:t>
      </w:r>
    </w:p>
    <w:p>
      <w:pPr>
        <w:pStyle w:val="BodyText"/>
        <w:spacing w:before="90"/>
        <w:ind w:left="886"/>
      </w:pPr>
      <w:r>
        <w:rPr/>
        <w:t>Nơi</w:t>
      </w:r>
      <w:r>
        <w:rPr>
          <w:spacing w:val="27"/>
        </w:rPr>
        <w:t> </w:t>
      </w:r>
      <w:r>
        <w:rPr/>
        <w:t>cư</w:t>
      </w:r>
      <w:r>
        <w:rPr>
          <w:spacing w:val="27"/>
        </w:rPr>
        <w:t> </w:t>
      </w:r>
      <w:r>
        <w:rPr/>
        <w:t>trú:</w:t>
      </w:r>
      <w:r>
        <w:rPr>
          <w:spacing w:val="28"/>
        </w:rPr>
        <w:t> </w:t>
      </w:r>
      <w:r>
        <w:rPr/>
        <w:t>Ấp</w:t>
      </w:r>
      <w:r>
        <w:rPr>
          <w:spacing w:val="29"/>
        </w:rPr>
        <w:t> </w:t>
      </w:r>
      <w:r>
        <w:rPr/>
        <w:t>Thạnh</w:t>
      </w:r>
      <w:r>
        <w:rPr>
          <w:spacing w:val="28"/>
        </w:rPr>
        <w:t> </w:t>
      </w:r>
      <w:r>
        <w:rPr/>
        <w:t>Đông,</w:t>
      </w:r>
      <w:r>
        <w:rPr>
          <w:spacing w:val="25"/>
        </w:rPr>
        <w:t> </w:t>
      </w:r>
      <w:r>
        <w:rPr/>
        <w:t>xã</w:t>
      </w:r>
      <w:r>
        <w:rPr>
          <w:spacing w:val="27"/>
        </w:rPr>
        <w:t> </w:t>
      </w:r>
      <w:r>
        <w:rPr/>
        <w:t>Hương</w:t>
      </w:r>
      <w:r>
        <w:rPr>
          <w:spacing w:val="26"/>
        </w:rPr>
        <w:t> </w:t>
      </w:r>
      <w:r>
        <w:rPr/>
        <w:t>Mỹ,</w:t>
      </w:r>
      <w:r>
        <w:rPr>
          <w:spacing w:val="27"/>
        </w:rPr>
        <w:t> </w:t>
      </w:r>
      <w:r>
        <w:rPr/>
        <w:t>huyện</w:t>
      </w:r>
      <w:r>
        <w:rPr>
          <w:spacing w:val="28"/>
        </w:rPr>
        <w:t> </w:t>
      </w:r>
      <w:r>
        <w:rPr/>
        <w:t>Mỏ</w:t>
      </w:r>
      <w:r>
        <w:rPr>
          <w:spacing w:val="29"/>
        </w:rPr>
        <w:t> </w:t>
      </w:r>
      <w:r>
        <w:rPr/>
        <w:t>Cày</w:t>
      </w:r>
      <w:r>
        <w:rPr>
          <w:spacing w:val="26"/>
        </w:rPr>
        <w:t> </w:t>
      </w:r>
      <w:r>
        <w:rPr/>
        <w:t>Nam,</w:t>
      </w:r>
      <w:r>
        <w:rPr>
          <w:spacing w:val="27"/>
        </w:rPr>
        <w:t> </w:t>
      </w:r>
      <w:r>
        <w:rPr/>
        <w:t>tỉnh</w:t>
      </w:r>
      <w:r>
        <w:rPr>
          <w:spacing w:val="29"/>
        </w:rPr>
        <w:t> </w:t>
      </w:r>
      <w:r>
        <w:rPr>
          <w:spacing w:val="-5"/>
        </w:rPr>
        <w:t>Bến</w:t>
      </w:r>
    </w:p>
    <w:p>
      <w:pPr>
        <w:spacing w:after="0"/>
        <w:sectPr>
          <w:type w:val="continuous"/>
          <w:pgSz w:w="11910" w:h="16840"/>
          <w:pgMar w:header="0" w:footer="751" w:top="1040" w:bottom="940" w:left="1240" w:right="880"/>
        </w:sectPr>
      </w:pPr>
    </w:p>
    <w:p>
      <w:pPr>
        <w:pStyle w:val="BodyText"/>
        <w:spacing w:before="46"/>
      </w:pPr>
      <w:r>
        <w:rPr>
          <w:spacing w:val="-4"/>
        </w:rPr>
        <w:t>Tre.</w:t>
      </w:r>
    </w:p>
    <w:p>
      <w:pPr>
        <w:pStyle w:val="BodyText"/>
        <w:ind w:left="0"/>
        <w:rPr>
          <w:sz w:val="30"/>
        </w:rPr>
      </w:pPr>
    </w:p>
    <w:p>
      <w:pPr>
        <w:pStyle w:val="BodyText"/>
        <w:ind w:left="0"/>
        <w:rPr>
          <w:sz w:val="30"/>
        </w:rPr>
      </w:pPr>
    </w:p>
    <w:p>
      <w:pPr>
        <w:pStyle w:val="BodyText"/>
        <w:spacing w:before="178"/>
      </w:pPr>
      <w:r>
        <w:rPr>
          <w:spacing w:val="-4"/>
        </w:rPr>
        <w:t>Tre.</w:t>
      </w:r>
    </w:p>
    <w:p>
      <w:pPr>
        <w:spacing w:line="240" w:lineRule="auto" w:before="7"/>
        <w:rPr>
          <w:sz w:val="39"/>
        </w:rPr>
      </w:pPr>
      <w:r>
        <w:rPr/>
        <w:br w:type="column"/>
      </w:r>
      <w:r>
        <w:rPr>
          <w:sz w:val="39"/>
        </w:rPr>
      </w:r>
    </w:p>
    <w:p>
      <w:pPr>
        <w:pStyle w:val="ListParagraph"/>
        <w:numPr>
          <w:ilvl w:val="0"/>
          <w:numId w:val="1"/>
        </w:numPr>
        <w:tabs>
          <w:tab w:pos="460" w:val="left" w:leader="none"/>
        </w:tabs>
        <w:spacing w:line="240" w:lineRule="auto" w:before="1" w:after="0"/>
        <w:ind w:left="459" w:right="0" w:hanging="282"/>
        <w:jc w:val="left"/>
        <w:rPr>
          <w:sz w:val="28"/>
        </w:rPr>
      </w:pPr>
      <w:r>
        <w:rPr>
          <w:i/>
          <w:sz w:val="28"/>
        </w:rPr>
        <w:t>Bị</w:t>
      </w:r>
      <w:r>
        <w:rPr>
          <w:i/>
          <w:spacing w:val="-2"/>
          <w:sz w:val="28"/>
        </w:rPr>
        <w:t> </w:t>
      </w:r>
      <w:r>
        <w:rPr>
          <w:i/>
          <w:sz w:val="28"/>
        </w:rPr>
        <w:t>đơn:</w:t>
      </w:r>
      <w:r>
        <w:rPr>
          <w:i/>
          <w:spacing w:val="-2"/>
          <w:sz w:val="28"/>
        </w:rPr>
        <w:t> </w:t>
      </w:r>
      <w:r>
        <w:rPr>
          <w:sz w:val="28"/>
        </w:rPr>
        <w:t>Anh</w:t>
      </w:r>
      <w:r>
        <w:rPr>
          <w:spacing w:val="-2"/>
          <w:sz w:val="28"/>
        </w:rPr>
        <w:t> </w:t>
      </w:r>
      <w:r>
        <w:rPr>
          <w:b/>
          <w:sz w:val="28"/>
        </w:rPr>
        <w:t>Võ</w:t>
      </w:r>
      <w:r>
        <w:rPr>
          <w:b/>
          <w:spacing w:val="-1"/>
          <w:sz w:val="28"/>
        </w:rPr>
        <w:t> </w:t>
      </w:r>
      <w:r>
        <w:rPr>
          <w:b/>
          <w:sz w:val="28"/>
        </w:rPr>
        <w:t>Công</w:t>
      </w:r>
      <w:r>
        <w:rPr>
          <w:b/>
          <w:spacing w:val="-2"/>
          <w:sz w:val="28"/>
        </w:rPr>
        <w:t> </w:t>
      </w:r>
      <w:r>
        <w:rPr>
          <w:b/>
          <w:sz w:val="28"/>
        </w:rPr>
        <w:t>C</w:t>
      </w:r>
      <w:r>
        <w:rPr>
          <w:sz w:val="28"/>
        </w:rPr>
        <w:t>,</w:t>
      </w:r>
      <w:r>
        <w:rPr>
          <w:spacing w:val="-3"/>
          <w:sz w:val="28"/>
        </w:rPr>
        <w:t> </w:t>
      </w:r>
      <w:r>
        <w:rPr>
          <w:sz w:val="28"/>
        </w:rPr>
        <w:t>sinh</w:t>
      </w:r>
      <w:r>
        <w:rPr>
          <w:spacing w:val="-5"/>
          <w:sz w:val="28"/>
        </w:rPr>
        <w:t> </w:t>
      </w:r>
      <w:r>
        <w:rPr>
          <w:sz w:val="28"/>
        </w:rPr>
        <w:t>năm</w:t>
      </w:r>
      <w:r>
        <w:rPr>
          <w:spacing w:val="-6"/>
          <w:sz w:val="28"/>
        </w:rPr>
        <w:t> </w:t>
      </w:r>
      <w:r>
        <w:rPr>
          <w:spacing w:val="-4"/>
          <w:sz w:val="28"/>
        </w:rPr>
        <w:t>1995.</w:t>
      </w:r>
    </w:p>
    <w:p>
      <w:pPr>
        <w:pStyle w:val="BodyText"/>
        <w:spacing w:before="90"/>
      </w:pPr>
      <w:r>
        <w:rPr/>
        <w:t>Nơi</w:t>
      </w:r>
      <w:r>
        <w:rPr>
          <w:spacing w:val="33"/>
        </w:rPr>
        <w:t> </w:t>
      </w:r>
      <w:r>
        <w:rPr/>
        <w:t>cư</w:t>
      </w:r>
      <w:r>
        <w:rPr>
          <w:spacing w:val="32"/>
        </w:rPr>
        <w:t> </w:t>
      </w:r>
      <w:r>
        <w:rPr/>
        <w:t>trú:</w:t>
      </w:r>
      <w:r>
        <w:rPr>
          <w:spacing w:val="33"/>
        </w:rPr>
        <w:t> </w:t>
      </w:r>
      <w:r>
        <w:rPr/>
        <w:t>Ấp</w:t>
      </w:r>
      <w:r>
        <w:rPr>
          <w:spacing w:val="35"/>
        </w:rPr>
        <w:t> </w:t>
      </w:r>
      <w:r>
        <w:rPr/>
        <w:t>Minh</w:t>
      </w:r>
      <w:r>
        <w:rPr>
          <w:spacing w:val="34"/>
        </w:rPr>
        <w:t> </w:t>
      </w:r>
      <w:r>
        <w:rPr/>
        <w:t>Nghĩa,</w:t>
      </w:r>
      <w:r>
        <w:rPr>
          <w:spacing w:val="29"/>
        </w:rPr>
        <w:t> </w:t>
      </w:r>
      <w:r>
        <w:rPr/>
        <w:t>xã</w:t>
      </w:r>
      <w:r>
        <w:rPr>
          <w:spacing w:val="33"/>
        </w:rPr>
        <w:t> </w:t>
      </w:r>
      <w:r>
        <w:rPr/>
        <w:t>Ngãi</w:t>
      </w:r>
      <w:r>
        <w:rPr>
          <w:spacing w:val="34"/>
        </w:rPr>
        <w:t> </w:t>
      </w:r>
      <w:r>
        <w:rPr/>
        <w:t>Đăng,</w:t>
      </w:r>
      <w:r>
        <w:rPr>
          <w:spacing w:val="29"/>
        </w:rPr>
        <w:t> </w:t>
      </w:r>
      <w:r>
        <w:rPr/>
        <w:t>huyện</w:t>
      </w:r>
      <w:r>
        <w:rPr>
          <w:spacing w:val="34"/>
        </w:rPr>
        <w:t> </w:t>
      </w:r>
      <w:r>
        <w:rPr/>
        <w:t>Mỏ</w:t>
      </w:r>
      <w:r>
        <w:rPr>
          <w:spacing w:val="33"/>
        </w:rPr>
        <w:t> </w:t>
      </w:r>
      <w:r>
        <w:rPr/>
        <w:t>Cày</w:t>
      </w:r>
      <w:r>
        <w:rPr>
          <w:spacing w:val="29"/>
        </w:rPr>
        <w:t> </w:t>
      </w:r>
      <w:r>
        <w:rPr/>
        <w:t>Nam,</w:t>
      </w:r>
      <w:r>
        <w:rPr>
          <w:spacing w:val="32"/>
        </w:rPr>
        <w:t> </w:t>
      </w:r>
      <w:r>
        <w:rPr/>
        <w:t>tỉnh</w:t>
      </w:r>
      <w:r>
        <w:rPr>
          <w:spacing w:val="31"/>
        </w:rPr>
        <w:t> </w:t>
      </w:r>
      <w:r>
        <w:rPr>
          <w:spacing w:val="-5"/>
        </w:rPr>
        <w:t>Bến</w:t>
      </w:r>
    </w:p>
    <w:p>
      <w:pPr>
        <w:pStyle w:val="BodyText"/>
        <w:spacing w:before="7"/>
        <w:ind w:left="0"/>
        <w:rPr>
          <w:sz w:val="39"/>
        </w:rPr>
      </w:pPr>
    </w:p>
    <w:p>
      <w:pPr>
        <w:pStyle w:val="BodyText"/>
        <w:spacing w:before="1"/>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0"/>
        </w:rPr>
        <w:t> </w:t>
      </w:r>
      <w:r>
        <w:rPr/>
        <w:t>tụng</w:t>
      </w:r>
      <w:r>
        <w:rPr>
          <w:spacing w:val="-11"/>
        </w:rPr>
        <w:t> </w:t>
      </w:r>
      <w:r>
        <w:rPr/>
        <w:t>dân</w:t>
      </w:r>
      <w:r>
        <w:rPr>
          <w:spacing w:val="-10"/>
        </w:rPr>
        <w:t> </w:t>
      </w:r>
      <w:r>
        <w:rPr>
          <w:spacing w:val="-5"/>
        </w:rPr>
        <w:t>sự;</w:t>
      </w:r>
    </w:p>
    <w:p>
      <w:pPr>
        <w:pStyle w:val="BodyText"/>
        <w:spacing w:before="88"/>
      </w:pPr>
      <w:r>
        <w:rPr/>
        <w:t>Căn</w:t>
      </w:r>
      <w:r>
        <w:rPr>
          <w:spacing w:val="-12"/>
        </w:rPr>
        <w:t> </w:t>
      </w:r>
      <w:r>
        <w:rPr/>
        <w:t>cứ</w:t>
      </w:r>
      <w:r>
        <w:rPr>
          <w:spacing w:val="-11"/>
        </w:rPr>
        <w:t> </w:t>
      </w:r>
      <w:r>
        <w:rPr/>
        <w:t>vào</w:t>
      </w:r>
      <w:r>
        <w:rPr>
          <w:spacing w:val="-9"/>
        </w:rPr>
        <w:t> </w:t>
      </w:r>
      <w:r>
        <w:rPr/>
        <w:t>các</w:t>
      </w:r>
      <w:r>
        <w:rPr>
          <w:spacing w:val="-11"/>
        </w:rPr>
        <w:t> </w:t>
      </w:r>
      <w:r>
        <w:rPr/>
        <w:t>điều</w:t>
      </w:r>
      <w:r>
        <w:rPr>
          <w:spacing w:val="-9"/>
        </w:rPr>
        <w:t> </w:t>
      </w:r>
      <w:r>
        <w:rPr/>
        <w:t>55,</w:t>
      </w:r>
      <w:r>
        <w:rPr>
          <w:spacing w:val="-8"/>
        </w:rPr>
        <w:t> </w:t>
      </w:r>
      <w:r>
        <w:rPr/>
        <w:t>81,</w:t>
      </w:r>
      <w:r>
        <w:rPr>
          <w:spacing w:val="-9"/>
        </w:rPr>
        <w:t> </w:t>
      </w:r>
      <w:r>
        <w:rPr/>
        <w:t>82,</w:t>
      </w:r>
      <w:r>
        <w:rPr>
          <w:spacing w:val="-8"/>
        </w:rPr>
        <w:t> </w:t>
      </w:r>
      <w:r>
        <w:rPr/>
        <w:t>83,</w:t>
      </w:r>
      <w:r>
        <w:rPr>
          <w:spacing w:val="-9"/>
        </w:rPr>
        <w:t> </w:t>
      </w:r>
      <w:r>
        <w:rPr/>
        <w:t>84</w:t>
      </w:r>
      <w:r>
        <w:rPr>
          <w:spacing w:val="-3"/>
        </w:rPr>
        <w:t> </w:t>
      </w:r>
      <w:r>
        <w:rPr/>
        <w:t>của</w:t>
      </w:r>
      <w:r>
        <w:rPr>
          <w:spacing w:val="-11"/>
        </w:rPr>
        <w:t> </w:t>
      </w:r>
      <w:r>
        <w:rPr/>
        <w:t>Luật</w:t>
      </w:r>
      <w:r>
        <w:rPr>
          <w:spacing w:val="-8"/>
        </w:rPr>
        <w:t> </w:t>
      </w:r>
      <w:r>
        <w:rPr/>
        <w:t>Hôn</w:t>
      </w:r>
      <w:r>
        <w:rPr>
          <w:spacing w:val="-10"/>
        </w:rPr>
        <w:t> </w:t>
      </w:r>
      <w:r>
        <w:rPr/>
        <w:t>nhân</w:t>
      </w:r>
      <w:r>
        <w:rPr>
          <w:spacing w:val="-9"/>
        </w:rPr>
        <w:t> </w:t>
      </w:r>
      <w:r>
        <w:rPr/>
        <w:t>và</w:t>
      </w:r>
      <w:r>
        <w:rPr>
          <w:spacing w:val="-10"/>
        </w:rPr>
        <w:t> </w:t>
      </w:r>
      <w:r>
        <w:rPr/>
        <w:t>gia</w:t>
      </w:r>
      <w:r>
        <w:rPr>
          <w:spacing w:val="-10"/>
        </w:rPr>
        <w:t> </w:t>
      </w:r>
      <w:r>
        <w:rPr>
          <w:spacing w:val="-2"/>
        </w:rPr>
        <w:t>đình;</w:t>
      </w:r>
    </w:p>
    <w:p>
      <w:pPr>
        <w:pStyle w:val="BodyText"/>
        <w:spacing w:before="91"/>
      </w:pPr>
      <w:r>
        <w:rPr/>
        <w:t>Căn</w:t>
      </w:r>
      <w:r>
        <w:rPr>
          <w:spacing w:val="8"/>
        </w:rPr>
        <w:t> </w:t>
      </w:r>
      <w:r>
        <w:rPr/>
        <w:t>cứ</w:t>
      </w:r>
      <w:r>
        <w:rPr>
          <w:spacing w:val="6"/>
        </w:rPr>
        <w:t> </w:t>
      </w:r>
      <w:r>
        <w:rPr/>
        <w:t>vào</w:t>
      </w:r>
      <w:r>
        <w:rPr>
          <w:spacing w:val="7"/>
        </w:rPr>
        <w:t> </w:t>
      </w:r>
      <w:r>
        <w:rPr/>
        <w:t>biên</w:t>
      </w:r>
      <w:r>
        <w:rPr>
          <w:spacing w:val="7"/>
        </w:rPr>
        <w:t> </w:t>
      </w:r>
      <w:r>
        <w:rPr/>
        <w:t>bản</w:t>
      </w:r>
      <w:r>
        <w:rPr>
          <w:spacing w:val="7"/>
        </w:rPr>
        <w:t> </w:t>
      </w:r>
      <w:r>
        <w:rPr/>
        <w:t>ghi</w:t>
      </w:r>
      <w:r>
        <w:rPr>
          <w:spacing w:val="7"/>
        </w:rPr>
        <w:t> </w:t>
      </w:r>
      <w:r>
        <w:rPr/>
        <w:t>nhận</w:t>
      </w:r>
      <w:r>
        <w:rPr>
          <w:spacing w:val="8"/>
        </w:rPr>
        <w:t> </w:t>
      </w:r>
      <w:r>
        <w:rPr/>
        <w:t>sự</w:t>
      </w:r>
      <w:r>
        <w:rPr>
          <w:spacing w:val="9"/>
        </w:rPr>
        <w:t> </w:t>
      </w:r>
      <w:r>
        <w:rPr/>
        <w:t>tự</w:t>
      </w:r>
      <w:r>
        <w:rPr>
          <w:spacing w:val="5"/>
        </w:rPr>
        <w:t> </w:t>
      </w:r>
      <w:r>
        <w:rPr/>
        <w:t>nguyện</w:t>
      </w:r>
      <w:r>
        <w:rPr>
          <w:spacing w:val="10"/>
        </w:rPr>
        <w:t> </w:t>
      </w:r>
      <w:r>
        <w:rPr/>
        <w:t>ly</w:t>
      </w:r>
      <w:r>
        <w:rPr>
          <w:spacing w:val="5"/>
        </w:rPr>
        <w:t> </w:t>
      </w:r>
      <w:r>
        <w:rPr/>
        <w:t>hôn</w:t>
      </w:r>
      <w:r>
        <w:rPr>
          <w:spacing w:val="7"/>
        </w:rPr>
        <w:t> </w:t>
      </w:r>
      <w:r>
        <w:rPr/>
        <w:t>và</w:t>
      </w:r>
      <w:r>
        <w:rPr>
          <w:spacing w:val="7"/>
        </w:rPr>
        <w:t> </w:t>
      </w:r>
      <w:r>
        <w:rPr/>
        <w:t>hoà</w:t>
      </w:r>
      <w:r>
        <w:rPr>
          <w:spacing w:val="7"/>
        </w:rPr>
        <w:t> </w:t>
      </w:r>
      <w:r>
        <w:rPr/>
        <w:t>giải</w:t>
      </w:r>
      <w:r>
        <w:rPr>
          <w:spacing w:val="8"/>
        </w:rPr>
        <w:t> </w:t>
      </w:r>
      <w:r>
        <w:rPr/>
        <w:t>thành</w:t>
      </w:r>
      <w:r>
        <w:rPr>
          <w:spacing w:val="7"/>
        </w:rPr>
        <w:t> </w:t>
      </w:r>
      <w:r>
        <w:rPr/>
        <w:t>ngày</w:t>
      </w:r>
      <w:r>
        <w:rPr>
          <w:spacing w:val="21"/>
        </w:rPr>
        <w:t> </w:t>
      </w:r>
      <w:r>
        <w:rPr>
          <w:spacing w:val="-5"/>
        </w:rPr>
        <w:t>04</w:t>
      </w:r>
    </w:p>
    <w:p>
      <w:pPr>
        <w:spacing w:after="0"/>
        <w:sectPr>
          <w:type w:val="continuous"/>
          <w:pgSz w:w="11910" w:h="16840"/>
          <w:pgMar w:header="0" w:footer="751" w:top="1040" w:bottom="940" w:left="1240" w:right="880"/>
          <w:cols w:num="2" w:equalWidth="0">
            <w:col w:w="638" w:space="70"/>
            <w:col w:w="9082"/>
          </w:cols>
        </w:sectPr>
      </w:pPr>
    </w:p>
    <w:p>
      <w:pPr>
        <w:pStyle w:val="BodyText"/>
        <w:spacing w:before="46"/>
      </w:pPr>
      <w:r>
        <w:rPr/>
        <w:t>tháng</w:t>
      </w:r>
      <w:r>
        <w:rPr>
          <w:spacing w:val="-5"/>
        </w:rPr>
        <w:t> </w:t>
      </w:r>
      <w:r>
        <w:rPr/>
        <w:t>01</w:t>
      </w:r>
      <w:r>
        <w:rPr>
          <w:spacing w:val="-3"/>
        </w:rPr>
        <w:t> </w:t>
      </w:r>
      <w:r>
        <w:rPr/>
        <w:t>năm</w:t>
      </w:r>
      <w:r>
        <w:rPr>
          <w:spacing w:val="-7"/>
        </w:rPr>
        <w:t> </w:t>
      </w:r>
      <w:r>
        <w:rPr>
          <w:spacing w:val="-4"/>
        </w:rPr>
        <w:t>2023.</w:t>
      </w:r>
    </w:p>
    <w:p>
      <w:pPr>
        <w:pStyle w:val="Heading1"/>
        <w:spacing w:before="93"/>
        <w:ind w:right="3900"/>
        <w:jc w:val="center"/>
      </w:pPr>
      <w:r>
        <w:rPr/>
        <w:t>XÉT</w:t>
      </w:r>
      <w:r>
        <w:rPr>
          <w:spacing w:val="-2"/>
        </w:rPr>
        <w:t> THẤY:</w:t>
      </w:r>
    </w:p>
    <w:p>
      <w:pPr>
        <w:pStyle w:val="BodyText"/>
        <w:spacing w:line="273" w:lineRule="auto" w:before="153"/>
        <w:ind w:right="104" w:firstLine="707"/>
        <w:jc w:val="right"/>
      </w:pPr>
      <w:r>
        <w:rPr/>
        <w:t>Việc</w:t>
      </w:r>
      <w:r>
        <w:rPr>
          <w:spacing w:val="25"/>
        </w:rPr>
        <w:t> </w:t>
      </w:r>
      <w:r>
        <w:rPr/>
        <w:t>thuận</w:t>
      </w:r>
      <w:r>
        <w:rPr>
          <w:spacing w:val="25"/>
        </w:rPr>
        <w:t> </w:t>
      </w:r>
      <w:r>
        <w:rPr/>
        <w:t>tình</w:t>
      </w:r>
      <w:r>
        <w:rPr>
          <w:spacing w:val="25"/>
        </w:rPr>
        <w:t> </w:t>
      </w:r>
      <w:r>
        <w:rPr/>
        <w:t>ly hôn</w:t>
      </w:r>
      <w:r>
        <w:rPr>
          <w:spacing w:val="25"/>
        </w:rPr>
        <w:t> </w:t>
      </w:r>
      <w:r>
        <w:rPr/>
        <w:t>và</w:t>
      </w:r>
      <w:r>
        <w:rPr>
          <w:spacing w:val="24"/>
        </w:rPr>
        <w:t> </w:t>
      </w:r>
      <w:r>
        <w:rPr/>
        <w:t>thoả</w:t>
      </w:r>
      <w:r>
        <w:rPr>
          <w:spacing w:val="24"/>
        </w:rPr>
        <w:t> </w:t>
      </w:r>
      <w:r>
        <w:rPr/>
        <w:t>thuận</w:t>
      </w:r>
      <w:r>
        <w:rPr>
          <w:spacing w:val="27"/>
        </w:rPr>
        <w:t> </w:t>
      </w:r>
      <w:r>
        <w:rPr/>
        <w:t>của</w:t>
      </w:r>
      <w:r>
        <w:rPr>
          <w:spacing w:val="24"/>
        </w:rPr>
        <w:t> </w:t>
      </w:r>
      <w:r>
        <w:rPr/>
        <w:t>các</w:t>
      </w:r>
      <w:r>
        <w:rPr>
          <w:spacing w:val="25"/>
        </w:rPr>
        <w:t> </w:t>
      </w:r>
      <w:r>
        <w:rPr/>
        <w:t>đương</w:t>
      </w:r>
      <w:r>
        <w:rPr>
          <w:spacing w:val="25"/>
        </w:rPr>
        <w:t> </w:t>
      </w:r>
      <w:r>
        <w:rPr/>
        <w:t>sự được</w:t>
      </w:r>
      <w:r>
        <w:rPr>
          <w:spacing w:val="25"/>
        </w:rPr>
        <w:t> </w:t>
      </w:r>
      <w:r>
        <w:rPr/>
        <w:t>ghi</w:t>
      </w:r>
      <w:r>
        <w:rPr>
          <w:spacing w:val="25"/>
        </w:rPr>
        <w:t> </w:t>
      </w:r>
      <w:r>
        <w:rPr/>
        <w:t>trong</w:t>
      </w:r>
      <w:r>
        <w:rPr>
          <w:spacing w:val="25"/>
        </w:rPr>
        <w:t> </w:t>
      </w:r>
      <w:r>
        <w:rPr/>
        <w:t>biên bản ghi nhận sự tự nguyện ly hôn và hoà giải thành ngày</w:t>
      </w:r>
      <w:r>
        <w:rPr>
          <w:spacing w:val="23"/>
        </w:rPr>
        <w:t> </w:t>
      </w:r>
      <w:r>
        <w:rPr/>
        <w:t>04 tháng 01 năm 2023 là</w:t>
      </w:r>
      <w:r>
        <w:rPr>
          <w:spacing w:val="40"/>
        </w:rPr>
        <w:t> </w:t>
      </w:r>
      <w:r>
        <w:rPr/>
        <w:t>hoàn</w:t>
      </w:r>
      <w:r>
        <w:rPr>
          <w:spacing w:val="-6"/>
        </w:rPr>
        <w:t> </w:t>
      </w:r>
      <w:r>
        <w:rPr/>
        <w:t>toàn</w:t>
      </w:r>
      <w:r>
        <w:rPr>
          <w:spacing w:val="-5"/>
        </w:rPr>
        <w:t> </w:t>
      </w:r>
      <w:r>
        <w:rPr/>
        <w:t>tự</w:t>
      </w:r>
      <w:r>
        <w:rPr>
          <w:spacing w:val="-3"/>
        </w:rPr>
        <w:t> </w:t>
      </w:r>
      <w:r>
        <w:rPr/>
        <w:t>nguyện</w:t>
      </w:r>
      <w:r>
        <w:rPr>
          <w:spacing w:val="-4"/>
        </w:rPr>
        <w:t> </w:t>
      </w:r>
      <w:r>
        <w:rPr/>
        <w:t>và</w:t>
      </w:r>
      <w:r>
        <w:rPr>
          <w:spacing w:val="-2"/>
        </w:rPr>
        <w:t> </w:t>
      </w:r>
      <w:r>
        <w:rPr/>
        <w:t>không</w:t>
      </w:r>
      <w:r>
        <w:rPr>
          <w:spacing w:val="-4"/>
        </w:rPr>
        <w:t> </w:t>
      </w:r>
      <w:r>
        <w:rPr/>
        <w:t>vi</w:t>
      </w:r>
      <w:r>
        <w:rPr>
          <w:spacing w:val="-4"/>
        </w:rPr>
        <w:t> </w:t>
      </w:r>
      <w:r>
        <w:rPr/>
        <w:t>phạm</w:t>
      </w:r>
      <w:r>
        <w:rPr>
          <w:spacing w:val="-7"/>
        </w:rPr>
        <w:t> </w:t>
      </w:r>
      <w:r>
        <w:rPr/>
        <w:t>điều</w:t>
      </w:r>
      <w:r>
        <w:rPr>
          <w:spacing w:val="-1"/>
        </w:rPr>
        <w:t> </w:t>
      </w:r>
      <w:r>
        <w:rPr/>
        <w:t>cấm</w:t>
      </w:r>
      <w:r>
        <w:rPr>
          <w:spacing w:val="-8"/>
        </w:rPr>
        <w:t> </w:t>
      </w:r>
      <w:r>
        <w:rPr/>
        <w:t>của</w:t>
      </w:r>
      <w:r>
        <w:rPr>
          <w:spacing w:val="-1"/>
        </w:rPr>
        <w:t> </w:t>
      </w:r>
      <w:r>
        <w:rPr/>
        <w:t>luật,</w:t>
      </w:r>
      <w:r>
        <w:rPr>
          <w:spacing w:val="-3"/>
        </w:rPr>
        <w:t> </w:t>
      </w:r>
      <w:r>
        <w:rPr/>
        <w:t>không</w:t>
      </w:r>
      <w:r>
        <w:rPr>
          <w:spacing w:val="-1"/>
        </w:rPr>
        <w:t> </w:t>
      </w:r>
      <w:r>
        <w:rPr/>
        <w:t>trái</w:t>
      </w:r>
      <w:r>
        <w:rPr>
          <w:spacing w:val="-4"/>
        </w:rPr>
        <w:t> </w:t>
      </w:r>
      <w:r>
        <w:rPr/>
        <w:t>đạo</w:t>
      </w:r>
      <w:r>
        <w:rPr>
          <w:spacing w:val="-4"/>
        </w:rPr>
        <w:t> </w:t>
      </w:r>
      <w:r>
        <w:rPr/>
        <w:t>đức</w:t>
      </w:r>
      <w:r>
        <w:rPr>
          <w:spacing w:val="-2"/>
        </w:rPr>
        <w:t> </w:t>
      </w:r>
      <w:r>
        <w:rPr/>
        <w:t>xã</w:t>
      </w:r>
      <w:r>
        <w:rPr>
          <w:spacing w:val="-1"/>
        </w:rPr>
        <w:t> </w:t>
      </w:r>
      <w:r>
        <w:rPr>
          <w:spacing w:val="-4"/>
        </w:rPr>
        <w:t>hội.</w:t>
      </w:r>
    </w:p>
    <w:p>
      <w:pPr>
        <w:pStyle w:val="BodyText"/>
        <w:spacing w:line="273" w:lineRule="auto" w:before="48"/>
        <w:ind w:firstLine="707"/>
      </w:pPr>
      <w:r>
        <w:rPr>
          <w:spacing w:val="-2"/>
        </w:rPr>
        <w:t>Đã</w:t>
      </w:r>
      <w:r>
        <w:rPr>
          <w:spacing w:val="-16"/>
        </w:rPr>
        <w:t> </w:t>
      </w:r>
      <w:r>
        <w:rPr>
          <w:spacing w:val="-2"/>
        </w:rPr>
        <w:t>hết</w:t>
      </w:r>
      <w:r>
        <w:rPr>
          <w:spacing w:val="-12"/>
        </w:rPr>
        <w:t> </w:t>
      </w:r>
      <w:r>
        <w:rPr>
          <w:spacing w:val="-2"/>
        </w:rPr>
        <w:t>thời</w:t>
      </w:r>
      <w:r>
        <w:rPr>
          <w:spacing w:val="-13"/>
        </w:rPr>
        <w:t> </w:t>
      </w:r>
      <w:r>
        <w:rPr>
          <w:spacing w:val="-2"/>
        </w:rPr>
        <w:t>hạn</w:t>
      </w:r>
      <w:r>
        <w:rPr>
          <w:spacing w:val="-13"/>
        </w:rPr>
        <w:t> </w:t>
      </w:r>
      <w:r>
        <w:rPr>
          <w:spacing w:val="-2"/>
        </w:rPr>
        <w:t>07</w:t>
      </w:r>
      <w:r>
        <w:rPr>
          <w:spacing w:val="-10"/>
        </w:rPr>
        <w:t> </w:t>
      </w:r>
      <w:r>
        <w:rPr>
          <w:spacing w:val="-2"/>
        </w:rPr>
        <w:t>ngày,</w:t>
      </w:r>
      <w:r>
        <w:rPr>
          <w:spacing w:val="-15"/>
        </w:rPr>
        <w:t> </w:t>
      </w:r>
      <w:r>
        <w:rPr>
          <w:spacing w:val="-2"/>
        </w:rPr>
        <w:t>kể</w:t>
      </w:r>
      <w:r>
        <w:rPr>
          <w:spacing w:val="-14"/>
        </w:rPr>
        <w:t> </w:t>
      </w:r>
      <w:r>
        <w:rPr>
          <w:spacing w:val="-2"/>
        </w:rPr>
        <w:t>từ</w:t>
      </w:r>
      <w:r>
        <w:rPr>
          <w:spacing w:val="-15"/>
        </w:rPr>
        <w:t> </w:t>
      </w:r>
      <w:r>
        <w:rPr>
          <w:spacing w:val="-2"/>
        </w:rPr>
        <w:t>ngày</w:t>
      </w:r>
      <w:r>
        <w:rPr>
          <w:spacing w:val="-16"/>
        </w:rPr>
        <w:t> </w:t>
      </w:r>
      <w:r>
        <w:rPr>
          <w:spacing w:val="-2"/>
        </w:rPr>
        <w:t>lập</w:t>
      </w:r>
      <w:r>
        <w:rPr>
          <w:spacing w:val="-12"/>
        </w:rPr>
        <w:t> </w:t>
      </w:r>
      <w:r>
        <w:rPr>
          <w:spacing w:val="-2"/>
        </w:rPr>
        <w:t>biên</w:t>
      </w:r>
      <w:r>
        <w:rPr>
          <w:spacing w:val="-10"/>
        </w:rPr>
        <w:t> </w:t>
      </w:r>
      <w:r>
        <w:rPr>
          <w:spacing w:val="-2"/>
        </w:rPr>
        <w:t>bản</w:t>
      </w:r>
      <w:r>
        <w:rPr>
          <w:spacing w:val="-13"/>
        </w:rPr>
        <w:t> </w:t>
      </w:r>
      <w:r>
        <w:rPr>
          <w:spacing w:val="-2"/>
        </w:rPr>
        <w:t>ghi</w:t>
      </w:r>
      <w:r>
        <w:rPr>
          <w:spacing w:val="-13"/>
        </w:rPr>
        <w:t> </w:t>
      </w:r>
      <w:r>
        <w:rPr>
          <w:spacing w:val="-2"/>
        </w:rPr>
        <w:t>nhận</w:t>
      </w:r>
      <w:r>
        <w:rPr>
          <w:spacing w:val="-13"/>
        </w:rPr>
        <w:t> </w:t>
      </w:r>
      <w:r>
        <w:rPr>
          <w:spacing w:val="-2"/>
        </w:rPr>
        <w:t>sự</w:t>
      </w:r>
      <w:r>
        <w:rPr>
          <w:spacing w:val="-15"/>
        </w:rPr>
        <w:t> </w:t>
      </w:r>
      <w:r>
        <w:rPr>
          <w:spacing w:val="-2"/>
        </w:rPr>
        <w:t>tự</w:t>
      </w:r>
      <w:r>
        <w:rPr>
          <w:spacing w:val="-15"/>
        </w:rPr>
        <w:t> </w:t>
      </w:r>
      <w:r>
        <w:rPr>
          <w:spacing w:val="-2"/>
        </w:rPr>
        <w:t>nguyện</w:t>
      </w:r>
      <w:r>
        <w:rPr>
          <w:spacing w:val="-13"/>
        </w:rPr>
        <w:t> </w:t>
      </w:r>
      <w:r>
        <w:rPr>
          <w:spacing w:val="-2"/>
        </w:rPr>
        <w:t>ly</w:t>
      </w:r>
      <w:r>
        <w:rPr>
          <w:spacing w:val="-16"/>
        </w:rPr>
        <w:t> </w:t>
      </w:r>
      <w:r>
        <w:rPr>
          <w:spacing w:val="-2"/>
        </w:rPr>
        <w:t>hôn</w:t>
      </w:r>
      <w:r>
        <w:rPr>
          <w:spacing w:val="-12"/>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pStyle w:val="Heading1"/>
        <w:spacing w:before="143"/>
        <w:ind w:right="3903"/>
        <w:jc w:val="center"/>
      </w:pPr>
      <w:r>
        <w:rPr/>
        <w:t>QUYẾT</w:t>
      </w:r>
      <w:r>
        <w:rPr>
          <w:spacing w:val="-4"/>
        </w:rPr>
        <w:t> </w:t>
      </w:r>
      <w:r>
        <w:rPr>
          <w:spacing w:val="-2"/>
        </w:rPr>
        <w:t>ĐỊNH:</w:t>
      </w:r>
    </w:p>
    <w:p>
      <w:pPr>
        <w:pStyle w:val="ListParagraph"/>
        <w:numPr>
          <w:ilvl w:val="1"/>
          <w:numId w:val="1"/>
        </w:numPr>
        <w:tabs>
          <w:tab w:pos="1178" w:val="left" w:leader="none"/>
        </w:tabs>
        <w:spacing w:line="240" w:lineRule="auto" w:before="180" w:after="0"/>
        <w:ind w:left="1177" w:right="0" w:hanging="292"/>
        <w:jc w:val="left"/>
        <w:rPr>
          <w:sz w:val="28"/>
        </w:rPr>
      </w:pPr>
      <w:r>
        <w:rPr>
          <w:sz w:val="28"/>
        </w:rPr>
        <w:t>Công</w:t>
      </w:r>
      <w:r>
        <w:rPr>
          <w:spacing w:val="2"/>
          <w:sz w:val="28"/>
        </w:rPr>
        <w:t> </w:t>
      </w:r>
      <w:r>
        <w:rPr>
          <w:sz w:val="28"/>
        </w:rPr>
        <w:t>nhận</w:t>
      </w:r>
      <w:r>
        <w:rPr>
          <w:spacing w:val="6"/>
          <w:sz w:val="28"/>
        </w:rPr>
        <w:t> </w:t>
      </w:r>
      <w:r>
        <w:rPr>
          <w:sz w:val="28"/>
        </w:rPr>
        <w:t>sự</w:t>
      </w:r>
      <w:r>
        <w:rPr>
          <w:spacing w:val="4"/>
          <w:sz w:val="28"/>
        </w:rPr>
        <w:t> </w:t>
      </w:r>
      <w:r>
        <w:rPr>
          <w:sz w:val="28"/>
        </w:rPr>
        <w:t>thuận</w:t>
      </w:r>
      <w:r>
        <w:rPr>
          <w:spacing w:val="7"/>
          <w:sz w:val="28"/>
        </w:rPr>
        <w:t> </w:t>
      </w:r>
      <w:r>
        <w:rPr>
          <w:sz w:val="28"/>
        </w:rPr>
        <w:t>tình</w:t>
      </w:r>
      <w:r>
        <w:rPr>
          <w:spacing w:val="6"/>
          <w:sz w:val="28"/>
        </w:rPr>
        <w:t> </w:t>
      </w:r>
      <w:r>
        <w:rPr>
          <w:sz w:val="28"/>
        </w:rPr>
        <w:t>ly</w:t>
      </w:r>
      <w:r>
        <w:rPr>
          <w:spacing w:val="2"/>
          <w:sz w:val="28"/>
        </w:rPr>
        <w:t> </w:t>
      </w:r>
      <w:r>
        <w:rPr>
          <w:sz w:val="28"/>
        </w:rPr>
        <w:t>hôn</w:t>
      </w:r>
      <w:r>
        <w:rPr>
          <w:spacing w:val="7"/>
          <w:sz w:val="28"/>
        </w:rPr>
        <w:t> </w:t>
      </w:r>
      <w:r>
        <w:rPr>
          <w:sz w:val="28"/>
        </w:rPr>
        <w:t>giữa</w:t>
      </w:r>
      <w:r>
        <w:rPr>
          <w:spacing w:val="13"/>
          <w:sz w:val="28"/>
        </w:rPr>
        <w:t> </w:t>
      </w:r>
      <w:r>
        <w:rPr>
          <w:sz w:val="28"/>
        </w:rPr>
        <w:t>chị</w:t>
      </w:r>
      <w:r>
        <w:rPr>
          <w:spacing w:val="4"/>
          <w:sz w:val="28"/>
        </w:rPr>
        <w:t> </w:t>
      </w:r>
      <w:r>
        <w:rPr>
          <w:sz w:val="28"/>
        </w:rPr>
        <w:t>Định</w:t>
      </w:r>
      <w:r>
        <w:rPr>
          <w:spacing w:val="6"/>
          <w:sz w:val="28"/>
        </w:rPr>
        <w:t> </w:t>
      </w:r>
      <w:r>
        <w:rPr>
          <w:sz w:val="28"/>
        </w:rPr>
        <w:t>Thị</w:t>
      </w:r>
      <w:r>
        <w:rPr>
          <w:spacing w:val="6"/>
          <w:sz w:val="28"/>
        </w:rPr>
        <w:t> </w:t>
      </w:r>
      <w:r>
        <w:rPr>
          <w:sz w:val="28"/>
        </w:rPr>
        <w:t>Mai</w:t>
      </w:r>
      <w:r>
        <w:rPr>
          <w:spacing w:val="7"/>
          <w:sz w:val="28"/>
        </w:rPr>
        <w:t> </w:t>
      </w:r>
      <w:r>
        <w:rPr>
          <w:sz w:val="28"/>
        </w:rPr>
        <w:t>Tr</w:t>
      </w:r>
      <w:r>
        <w:rPr>
          <w:spacing w:val="10"/>
          <w:sz w:val="28"/>
        </w:rPr>
        <w:t> </w:t>
      </w:r>
      <w:r>
        <w:rPr>
          <w:sz w:val="28"/>
        </w:rPr>
        <w:t>và</w:t>
      </w:r>
      <w:r>
        <w:rPr>
          <w:spacing w:val="6"/>
          <w:sz w:val="28"/>
        </w:rPr>
        <w:t> </w:t>
      </w:r>
      <w:r>
        <w:rPr>
          <w:sz w:val="28"/>
        </w:rPr>
        <w:t>anh</w:t>
      </w:r>
      <w:r>
        <w:rPr>
          <w:spacing w:val="6"/>
          <w:sz w:val="28"/>
        </w:rPr>
        <w:t> </w:t>
      </w:r>
      <w:r>
        <w:rPr>
          <w:sz w:val="28"/>
        </w:rPr>
        <w:t>Võ</w:t>
      </w:r>
      <w:r>
        <w:rPr>
          <w:spacing w:val="7"/>
          <w:sz w:val="28"/>
        </w:rPr>
        <w:t> </w:t>
      </w:r>
      <w:r>
        <w:rPr>
          <w:spacing w:val="-4"/>
          <w:sz w:val="28"/>
        </w:rPr>
        <w:t>Công</w:t>
      </w:r>
    </w:p>
    <w:p>
      <w:pPr>
        <w:pStyle w:val="BodyText"/>
        <w:spacing w:before="45"/>
      </w:pPr>
      <w:r>
        <w:rPr>
          <w:spacing w:val="-5"/>
        </w:rPr>
        <w:t>C.</w:t>
      </w:r>
    </w:p>
    <w:p>
      <w:pPr>
        <w:pStyle w:val="ListParagraph"/>
        <w:numPr>
          <w:ilvl w:val="1"/>
          <w:numId w:val="1"/>
        </w:numPr>
        <w:tabs>
          <w:tab w:pos="1168" w:val="left" w:leader="none"/>
        </w:tabs>
        <w:spacing w:line="240" w:lineRule="auto" w:before="91" w:after="0"/>
        <w:ind w:left="1167"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0"/>
          <w:numId w:val="2"/>
        </w:numPr>
        <w:tabs>
          <w:tab w:pos="911" w:val="left" w:leader="none"/>
        </w:tabs>
        <w:spacing w:line="240" w:lineRule="auto" w:before="66" w:after="0"/>
        <w:ind w:left="910" w:right="0" w:hanging="166"/>
        <w:jc w:val="left"/>
        <w:rPr>
          <w:sz w:val="28"/>
        </w:rPr>
      </w:pPr>
      <w:r>
        <w:rPr>
          <w:i/>
          <w:sz w:val="28"/>
        </w:rPr>
        <w:t>Về</w:t>
      </w:r>
      <w:r>
        <w:rPr>
          <w:i/>
          <w:spacing w:val="-2"/>
          <w:sz w:val="28"/>
        </w:rPr>
        <w:t> </w:t>
      </w:r>
      <w:r>
        <w:rPr>
          <w:i/>
          <w:sz w:val="28"/>
        </w:rPr>
        <w:t>con</w:t>
      </w:r>
      <w:r>
        <w:rPr>
          <w:i/>
          <w:spacing w:val="-3"/>
          <w:sz w:val="28"/>
        </w:rPr>
        <w:t> </w:t>
      </w:r>
      <w:r>
        <w:rPr>
          <w:i/>
          <w:sz w:val="28"/>
        </w:rPr>
        <w:t>chung:</w:t>
      </w:r>
      <w:r>
        <w:rPr>
          <w:i/>
          <w:spacing w:val="1"/>
          <w:sz w:val="28"/>
        </w:rPr>
        <w:t> </w:t>
      </w:r>
      <w:r>
        <w:rPr>
          <w:sz w:val="28"/>
        </w:rPr>
        <w:t>Chị</w:t>
      </w:r>
      <w:r>
        <w:rPr>
          <w:spacing w:val="-1"/>
          <w:sz w:val="28"/>
        </w:rPr>
        <w:t> </w:t>
      </w:r>
      <w:r>
        <w:rPr>
          <w:sz w:val="28"/>
        </w:rPr>
        <w:t>Định</w:t>
      </w:r>
      <w:r>
        <w:rPr>
          <w:spacing w:val="-1"/>
          <w:sz w:val="28"/>
        </w:rPr>
        <w:t> </w:t>
      </w:r>
      <w:r>
        <w:rPr>
          <w:sz w:val="28"/>
        </w:rPr>
        <w:t>Thị</w:t>
      </w:r>
      <w:r>
        <w:rPr>
          <w:spacing w:val="-2"/>
          <w:sz w:val="28"/>
        </w:rPr>
        <w:t> </w:t>
      </w:r>
      <w:r>
        <w:rPr>
          <w:sz w:val="28"/>
        </w:rPr>
        <w:t>Mai</w:t>
      </w:r>
      <w:r>
        <w:rPr>
          <w:spacing w:val="-3"/>
          <w:sz w:val="28"/>
        </w:rPr>
        <w:t> </w:t>
      </w:r>
      <w:r>
        <w:rPr>
          <w:sz w:val="28"/>
        </w:rPr>
        <w:t>T</w:t>
      </w:r>
      <w:r>
        <w:rPr>
          <w:spacing w:val="-4"/>
          <w:sz w:val="28"/>
        </w:rPr>
        <w:t> </w:t>
      </w:r>
      <w:r>
        <w:rPr>
          <w:sz w:val="28"/>
        </w:rPr>
        <w:t>và</w:t>
      </w:r>
      <w:r>
        <w:rPr>
          <w:spacing w:val="-2"/>
          <w:sz w:val="28"/>
        </w:rPr>
        <w:t> </w:t>
      </w:r>
      <w:r>
        <w:rPr>
          <w:sz w:val="28"/>
        </w:rPr>
        <w:t>anh</w:t>
      </w:r>
      <w:r>
        <w:rPr>
          <w:spacing w:val="-1"/>
          <w:sz w:val="28"/>
        </w:rPr>
        <w:t> </w:t>
      </w:r>
      <w:r>
        <w:rPr>
          <w:sz w:val="28"/>
        </w:rPr>
        <w:t>Võ</w:t>
      </w:r>
      <w:r>
        <w:rPr>
          <w:spacing w:val="-3"/>
          <w:sz w:val="28"/>
        </w:rPr>
        <w:t> </w:t>
      </w:r>
      <w:r>
        <w:rPr>
          <w:sz w:val="28"/>
        </w:rPr>
        <w:t>Công</w:t>
      </w:r>
      <w:r>
        <w:rPr>
          <w:spacing w:val="-1"/>
          <w:sz w:val="28"/>
        </w:rPr>
        <w:t> </w:t>
      </w:r>
      <w:r>
        <w:rPr>
          <w:sz w:val="28"/>
        </w:rPr>
        <w:t>C</w:t>
      </w:r>
      <w:r>
        <w:rPr>
          <w:spacing w:val="-2"/>
          <w:sz w:val="28"/>
        </w:rPr>
        <w:t> </w:t>
      </w:r>
      <w:r>
        <w:rPr>
          <w:sz w:val="28"/>
        </w:rPr>
        <w:t>trình</w:t>
      </w:r>
      <w:r>
        <w:rPr>
          <w:spacing w:val="-2"/>
          <w:sz w:val="28"/>
        </w:rPr>
        <w:t> </w:t>
      </w:r>
      <w:r>
        <w:rPr>
          <w:sz w:val="28"/>
        </w:rPr>
        <w:t>bày</w:t>
      </w:r>
      <w:r>
        <w:rPr>
          <w:spacing w:val="-5"/>
          <w:sz w:val="28"/>
        </w:rPr>
        <w:t> </w:t>
      </w:r>
      <w:r>
        <w:rPr>
          <w:sz w:val="28"/>
        </w:rPr>
        <w:t>không</w:t>
      </w:r>
      <w:r>
        <w:rPr>
          <w:spacing w:val="-3"/>
          <w:sz w:val="28"/>
        </w:rPr>
        <w:t> </w:t>
      </w:r>
      <w:r>
        <w:rPr>
          <w:sz w:val="28"/>
        </w:rPr>
        <w:t>có </w:t>
      </w:r>
      <w:r>
        <w:rPr>
          <w:spacing w:val="-5"/>
          <w:sz w:val="28"/>
        </w:rPr>
        <w:t>con</w:t>
      </w:r>
    </w:p>
    <w:p>
      <w:pPr>
        <w:pStyle w:val="BodyText"/>
        <w:spacing w:before="50"/>
      </w:pPr>
      <w:r>
        <w:rPr/>
        <w:t>chung,</w:t>
      </w:r>
      <w:r>
        <w:rPr>
          <w:spacing w:val="-4"/>
        </w:rPr>
        <w:t> </w:t>
      </w:r>
      <w:r>
        <w:rPr/>
        <w:t>không</w:t>
      </w:r>
      <w:r>
        <w:rPr>
          <w:spacing w:val="-2"/>
        </w:rPr>
        <w:t> </w:t>
      </w:r>
      <w:r>
        <w:rPr/>
        <w:t>yêu</w:t>
      </w:r>
      <w:r>
        <w:rPr>
          <w:spacing w:val="-3"/>
        </w:rPr>
        <w:t> </w:t>
      </w:r>
      <w:r>
        <w:rPr/>
        <w:t>cầu</w:t>
      </w:r>
      <w:r>
        <w:rPr>
          <w:spacing w:val="-3"/>
        </w:rPr>
        <w:t> </w:t>
      </w:r>
      <w:r>
        <w:rPr/>
        <w:t>giải</w:t>
      </w:r>
      <w:r>
        <w:rPr>
          <w:spacing w:val="-2"/>
        </w:rPr>
        <w:t> </w:t>
      </w:r>
      <w:r>
        <w:rPr/>
        <w:t>quyết</w:t>
      </w:r>
      <w:r>
        <w:rPr>
          <w:spacing w:val="-2"/>
        </w:rPr>
        <w:t> </w:t>
      </w:r>
      <w:r>
        <w:rPr/>
        <w:t>nên</w:t>
      </w:r>
      <w:r>
        <w:rPr>
          <w:spacing w:val="-2"/>
        </w:rPr>
        <w:t> </w:t>
      </w:r>
      <w:r>
        <w:rPr/>
        <w:t>không</w:t>
      </w:r>
      <w:r>
        <w:rPr>
          <w:spacing w:val="-2"/>
        </w:rPr>
        <w:t> </w:t>
      </w:r>
      <w:r>
        <w:rPr/>
        <w:t>xem</w:t>
      </w:r>
      <w:r>
        <w:rPr>
          <w:spacing w:val="-7"/>
        </w:rPr>
        <w:t> </w:t>
      </w:r>
      <w:r>
        <w:rPr/>
        <w:t>xét,</w:t>
      </w:r>
      <w:r>
        <w:rPr>
          <w:spacing w:val="-4"/>
        </w:rPr>
        <w:t> </w:t>
      </w:r>
      <w:r>
        <w:rPr/>
        <w:t>giải</w:t>
      </w:r>
      <w:r>
        <w:rPr>
          <w:spacing w:val="-2"/>
        </w:rPr>
        <w:t> quyết..</w:t>
      </w:r>
    </w:p>
    <w:p>
      <w:pPr>
        <w:pStyle w:val="ListParagraph"/>
        <w:numPr>
          <w:ilvl w:val="0"/>
          <w:numId w:val="2"/>
        </w:numPr>
        <w:tabs>
          <w:tab w:pos="916" w:val="left" w:leader="none"/>
        </w:tabs>
        <w:spacing w:line="278" w:lineRule="auto" w:before="67" w:after="0"/>
        <w:ind w:left="178" w:right="108" w:firstLine="566"/>
        <w:jc w:val="left"/>
        <w:rPr>
          <w:sz w:val="28"/>
        </w:rPr>
      </w:pPr>
      <w:r>
        <w:rPr>
          <w:i/>
          <w:sz w:val="28"/>
        </w:rPr>
        <w:t>Về tài sản chung: </w:t>
      </w:r>
      <w:r>
        <w:rPr>
          <w:sz w:val="28"/>
        </w:rPr>
        <w:t>Chị Định Thị Mai T và anh Võ Công C trình bày không có tài sản chung, không yêu cầu giải quyết nên không xem xét, giải quyết.</w:t>
      </w:r>
    </w:p>
    <w:p>
      <w:pPr>
        <w:pStyle w:val="ListParagraph"/>
        <w:numPr>
          <w:ilvl w:val="0"/>
          <w:numId w:val="2"/>
        </w:numPr>
        <w:tabs>
          <w:tab w:pos="923" w:val="left" w:leader="none"/>
        </w:tabs>
        <w:spacing w:line="278" w:lineRule="auto" w:before="14" w:after="0"/>
        <w:ind w:left="178" w:right="109" w:firstLine="566"/>
        <w:jc w:val="left"/>
        <w:rPr>
          <w:sz w:val="28"/>
        </w:rPr>
      </w:pPr>
      <w:r>
        <w:rPr>
          <w:i/>
          <w:sz w:val="28"/>
        </w:rPr>
        <w:t>Về nợ chung: </w:t>
      </w:r>
      <w:r>
        <w:rPr>
          <w:sz w:val="28"/>
        </w:rPr>
        <w:t>Chị Định Thị Mai T và anh Võ Công C trình bày không có nợ chung, không yêu cầu giải quyết nên không xem xét, giải quyết.</w:t>
      </w:r>
    </w:p>
    <w:p>
      <w:pPr>
        <w:spacing w:after="0" w:line="278" w:lineRule="auto"/>
        <w:jc w:val="left"/>
        <w:rPr>
          <w:sz w:val="28"/>
        </w:rPr>
        <w:sectPr>
          <w:type w:val="continuous"/>
          <w:pgSz w:w="11910" w:h="16840"/>
          <w:pgMar w:header="0" w:footer="751" w:top="1040" w:bottom="940" w:left="1240" w:right="880"/>
        </w:sectPr>
      </w:pPr>
    </w:p>
    <w:p>
      <w:pPr>
        <w:pStyle w:val="ListParagraph"/>
        <w:numPr>
          <w:ilvl w:val="0"/>
          <w:numId w:val="2"/>
        </w:numPr>
        <w:tabs>
          <w:tab w:pos="916" w:val="left" w:leader="none"/>
        </w:tabs>
        <w:spacing w:line="240" w:lineRule="auto" w:before="69" w:after="0"/>
        <w:ind w:left="915" w:right="0" w:hanging="171"/>
        <w:jc w:val="both"/>
        <w:rPr>
          <w:sz w:val="28"/>
        </w:rPr>
      </w:pPr>
      <w:r>
        <w:rPr>
          <w:i/>
          <w:sz w:val="28"/>
        </w:rPr>
        <w:t>Về</w:t>
      </w:r>
      <w:r>
        <w:rPr>
          <w:i/>
          <w:spacing w:val="3"/>
          <w:sz w:val="28"/>
        </w:rPr>
        <w:t> </w:t>
      </w:r>
      <w:r>
        <w:rPr>
          <w:i/>
          <w:sz w:val="28"/>
        </w:rPr>
        <w:t>án</w:t>
      </w:r>
      <w:r>
        <w:rPr>
          <w:i/>
          <w:spacing w:val="5"/>
          <w:sz w:val="28"/>
        </w:rPr>
        <w:t> </w:t>
      </w:r>
      <w:r>
        <w:rPr>
          <w:i/>
          <w:sz w:val="28"/>
        </w:rPr>
        <w:t>phí</w:t>
      </w:r>
      <w:r>
        <w:rPr>
          <w:i/>
          <w:spacing w:val="4"/>
          <w:sz w:val="28"/>
        </w:rPr>
        <w:t> </w:t>
      </w:r>
      <w:r>
        <w:rPr>
          <w:i/>
          <w:sz w:val="28"/>
        </w:rPr>
        <w:t>hôn</w:t>
      </w:r>
      <w:r>
        <w:rPr>
          <w:i/>
          <w:spacing w:val="5"/>
          <w:sz w:val="28"/>
        </w:rPr>
        <w:t> </w:t>
      </w:r>
      <w:r>
        <w:rPr>
          <w:i/>
          <w:sz w:val="28"/>
        </w:rPr>
        <w:t>nhân</w:t>
      </w:r>
      <w:r>
        <w:rPr>
          <w:i/>
          <w:spacing w:val="3"/>
          <w:sz w:val="28"/>
        </w:rPr>
        <w:t> </w:t>
      </w:r>
      <w:r>
        <w:rPr>
          <w:i/>
          <w:sz w:val="28"/>
        </w:rPr>
        <w:t>và</w:t>
      </w:r>
      <w:r>
        <w:rPr>
          <w:i/>
          <w:spacing w:val="5"/>
          <w:sz w:val="28"/>
        </w:rPr>
        <w:t> </w:t>
      </w:r>
      <w:r>
        <w:rPr>
          <w:i/>
          <w:sz w:val="28"/>
        </w:rPr>
        <w:t>gia</w:t>
      </w:r>
      <w:r>
        <w:rPr>
          <w:i/>
          <w:spacing w:val="5"/>
          <w:sz w:val="28"/>
        </w:rPr>
        <w:t> </w:t>
      </w:r>
      <w:r>
        <w:rPr>
          <w:i/>
          <w:sz w:val="28"/>
        </w:rPr>
        <w:t>đình</w:t>
      </w:r>
      <w:r>
        <w:rPr>
          <w:i/>
          <w:spacing w:val="2"/>
          <w:sz w:val="28"/>
        </w:rPr>
        <w:t> </w:t>
      </w:r>
      <w:r>
        <w:rPr>
          <w:i/>
          <w:sz w:val="28"/>
        </w:rPr>
        <w:t>sơ</w:t>
      </w:r>
      <w:r>
        <w:rPr>
          <w:i/>
          <w:spacing w:val="3"/>
          <w:sz w:val="28"/>
        </w:rPr>
        <w:t> </w:t>
      </w:r>
      <w:r>
        <w:rPr>
          <w:i/>
          <w:sz w:val="28"/>
        </w:rPr>
        <w:t>thẩm</w:t>
      </w:r>
      <w:r>
        <w:rPr>
          <w:sz w:val="28"/>
        </w:rPr>
        <w:t>:</w:t>
      </w:r>
      <w:r>
        <w:rPr>
          <w:spacing w:val="5"/>
          <w:sz w:val="28"/>
        </w:rPr>
        <w:t> </w:t>
      </w:r>
      <w:r>
        <w:rPr>
          <w:sz w:val="28"/>
        </w:rPr>
        <w:t>Chị</w:t>
      </w:r>
      <w:r>
        <w:rPr>
          <w:spacing w:val="5"/>
          <w:sz w:val="28"/>
        </w:rPr>
        <w:t> </w:t>
      </w:r>
      <w:r>
        <w:rPr>
          <w:sz w:val="28"/>
        </w:rPr>
        <w:t>Đinh</w:t>
      </w:r>
      <w:r>
        <w:rPr>
          <w:spacing w:val="5"/>
          <w:sz w:val="28"/>
        </w:rPr>
        <w:t> </w:t>
      </w:r>
      <w:r>
        <w:rPr>
          <w:sz w:val="28"/>
        </w:rPr>
        <w:t>Thị</w:t>
      </w:r>
      <w:r>
        <w:rPr>
          <w:spacing w:val="5"/>
          <w:sz w:val="28"/>
        </w:rPr>
        <w:t> </w:t>
      </w:r>
      <w:r>
        <w:rPr>
          <w:sz w:val="28"/>
        </w:rPr>
        <w:t>Mai</w:t>
      </w:r>
      <w:r>
        <w:rPr>
          <w:spacing w:val="5"/>
          <w:sz w:val="28"/>
        </w:rPr>
        <w:t> </w:t>
      </w:r>
      <w:r>
        <w:rPr>
          <w:sz w:val="28"/>
        </w:rPr>
        <w:t>T</w:t>
      </w:r>
      <w:r>
        <w:rPr>
          <w:spacing w:val="6"/>
          <w:sz w:val="28"/>
        </w:rPr>
        <w:t> </w:t>
      </w:r>
      <w:r>
        <w:rPr>
          <w:sz w:val="28"/>
        </w:rPr>
        <w:t>tự</w:t>
      </w:r>
      <w:r>
        <w:rPr>
          <w:spacing w:val="3"/>
          <w:sz w:val="28"/>
        </w:rPr>
        <w:t> </w:t>
      </w:r>
      <w:r>
        <w:rPr>
          <w:sz w:val="28"/>
        </w:rPr>
        <w:t>nguyện</w:t>
      </w:r>
      <w:r>
        <w:rPr>
          <w:spacing w:val="5"/>
          <w:sz w:val="28"/>
        </w:rPr>
        <w:t> </w:t>
      </w:r>
      <w:r>
        <w:rPr>
          <w:spacing w:val="-4"/>
          <w:sz w:val="28"/>
        </w:rPr>
        <w:t>chịu</w:t>
      </w:r>
    </w:p>
    <w:p>
      <w:pPr>
        <w:pStyle w:val="BodyText"/>
        <w:spacing w:line="276" w:lineRule="auto" w:before="49"/>
        <w:ind w:right="107"/>
        <w:jc w:val="both"/>
      </w:pPr>
      <w:r>
        <w:rPr/>
        <w:t>150.000 đồng án phí hôn nhân và gia đình sơ thẩm nhưng được khấu trừ vào số tiền tạm ứng án phí sơ thẩm đã nộp là 300.000 đồng theo biên lai thu tạm ứng án phí, lệ phí Tòa án số 0001059 ngày 12 tháng 12 năm 2022 của Chi cục Thi hành án dân sự huyện Mỏ Cày Nam, tỉnh Bến tre; hoàn trả cho chị Đinh Thị Mai T số tiền chênh lệch là 150.000 đồng (Một trăm năm mươi ngàn đồng).</w:t>
      </w:r>
    </w:p>
    <w:p>
      <w:pPr>
        <w:pStyle w:val="ListParagraph"/>
        <w:numPr>
          <w:ilvl w:val="1"/>
          <w:numId w:val="1"/>
        </w:numPr>
        <w:tabs>
          <w:tab w:pos="1038" w:val="left" w:leader="none"/>
        </w:tabs>
        <w:spacing w:line="276" w:lineRule="auto" w:before="20" w:after="0"/>
        <w:ind w:left="178" w:right="112"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1"/>
          <w:numId w:val="1"/>
        </w:numPr>
        <w:tabs>
          <w:tab w:pos="1031" w:val="left" w:leader="none"/>
        </w:tabs>
        <w:spacing w:line="276" w:lineRule="auto" w:before="18" w:after="0"/>
        <w:ind w:left="178" w:right="108" w:firstLine="566"/>
        <w:jc w:val="both"/>
        <w:rPr>
          <w:sz w:val="28"/>
        </w:rPr>
      </w:pPr>
      <w:r>
        <w:rPr>
          <w:sz w:val="28"/>
        </w:rPr>
        <w:t>Quyết định này</w:t>
      </w:r>
      <w:r>
        <w:rPr>
          <w:spacing w:val="-1"/>
          <w:sz w:val="28"/>
        </w:rPr>
        <w:t> </w:t>
      </w:r>
      <w:r>
        <w:rPr>
          <w:sz w:val="28"/>
        </w:rPr>
        <w:t>được thi hành theo quy</w:t>
      </w:r>
      <w:r>
        <w:rPr>
          <w:spacing w:val="-1"/>
          <w:sz w:val="28"/>
        </w:rPr>
        <w:t> </w:t>
      </w:r>
      <w:r>
        <w:rPr>
          <w:sz w:val="28"/>
        </w:rPr>
        <w:t>định tại Điều 2 Luật</w:t>
      </w:r>
      <w:r>
        <w:rPr>
          <w:spacing w:val="-1"/>
          <w:sz w:val="28"/>
        </w:rPr>
        <w:t> </w:t>
      </w:r>
      <w:r>
        <w:rPr>
          <w:sz w:val="28"/>
        </w:rPr>
        <w:t>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w:t>
      </w:r>
      <w:r>
        <w:rPr>
          <w:spacing w:val="-1"/>
          <w:sz w:val="28"/>
        </w:rPr>
        <w:t> </w:t>
      </w:r>
      <w:r>
        <w:rPr>
          <w:sz w:val="28"/>
        </w:rPr>
        <w:t>hiệu thi hành án</w:t>
      </w:r>
      <w:r>
        <w:rPr>
          <w:spacing w:val="-1"/>
          <w:sz w:val="28"/>
        </w:rPr>
        <w:t> </w:t>
      </w:r>
      <w:r>
        <w:rPr>
          <w:sz w:val="28"/>
        </w:rPr>
        <w:t>được</w:t>
      </w:r>
      <w:r>
        <w:rPr>
          <w:spacing w:val="-1"/>
          <w:sz w:val="28"/>
        </w:rPr>
        <w:t> </w:t>
      </w:r>
      <w:r>
        <w:rPr>
          <w:sz w:val="28"/>
        </w:rPr>
        <w:t>thực</w:t>
      </w:r>
      <w:r>
        <w:rPr>
          <w:spacing w:val="-1"/>
          <w:sz w:val="28"/>
        </w:rPr>
        <w:t> </w:t>
      </w:r>
      <w:r>
        <w:rPr>
          <w:sz w:val="28"/>
        </w:rPr>
        <w:t>hiện theo quy</w:t>
      </w:r>
      <w:r>
        <w:rPr>
          <w:spacing w:val="-5"/>
          <w:sz w:val="28"/>
        </w:rPr>
        <w:t> </w:t>
      </w:r>
      <w:r>
        <w:rPr>
          <w:sz w:val="28"/>
        </w:rPr>
        <w:t>định tại Điều 30 Luật Thi</w:t>
      </w:r>
      <w:r>
        <w:rPr>
          <w:spacing w:val="-1"/>
          <w:sz w:val="28"/>
        </w:rPr>
        <w:t> </w:t>
      </w:r>
      <w:r>
        <w:rPr>
          <w:sz w:val="28"/>
        </w:rPr>
        <w:t>hành án dân </w:t>
      </w:r>
      <w:r>
        <w:rPr>
          <w:spacing w:val="-4"/>
          <w:sz w:val="28"/>
        </w:rPr>
        <w:t>sự.</w:t>
      </w:r>
    </w:p>
    <w:p>
      <w:pPr>
        <w:pStyle w:val="BodyText"/>
        <w:spacing w:before="8"/>
        <w:ind w:left="0"/>
        <w:rPr>
          <w:sz w:val="18"/>
        </w:rPr>
      </w:pPr>
    </w:p>
    <w:tbl>
      <w:tblPr>
        <w:tblW w:w="0" w:type="auto"/>
        <w:jc w:val="lef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6"/>
        <w:gridCol w:w="4259"/>
      </w:tblGrid>
      <w:tr>
        <w:trPr>
          <w:trHeight w:val="1961" w:hRule="atLeast"/>
        </w:trPr>
        <w:tc>
          <w:tcPr>
            <w:tcW w:w="4436" w:type="dxa"/>
          </w:tcPr>
          <w:p>
            <w:pPr>
              <w:pStyle w:val="TableParagraph"/>
              <w:spacing w:line="243" w:lineRule="exact"/>
              <w:ind w:left="50"/>
              <w:rPr>
                <w:b/>
                <w:sz w:val="22"/>
              </w:rPr>
            </w:pPr>
            <w:r>
              <w:rPr>
                <w:b/>
                <w:i/>
                <w:sz w:val="22"/>
              </w:rPr>
              <w:t>Nơi</w:t>
            </w:r>
            <w:r>
              <w:rPr>
                <w:b/>
                <w:i/>
                <w:spacing w:val="-2"/>
                <w:sz w:val="22"/>
              </w:rPr>
              <w:t> nhận</w:t>
            </w:r>
            <w:r>
              <w:rPr>
                <w:b/>
                <w:spacing w:val="-2"/>
                <w:sz w:val="22"/>
              </w:rPr>
              <w:t>:</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4"/>
                <w:sz w:val="22"/>
              </w:rPr>
              <w:t> </w:t>
            </w:r>
            <w:r>
              <w:rPr>
                <w:sz w:val="22"/>
              </w:rPr>
              <w:t>sự</w:t>
            </w:r>
            <w:r>
              <w:rPr>
                <w:spacing w:val="1"/>
                <w:sz w:val="22"/>
              </w:rPr>
              <w:t> </w:t>
            </w:r>
            <w:r>
              <w:rPr>
                <w:spacing w:val="-2"/>
                <w:sz w:val="22"/>
                <w:vertAlign w:val="superscript"/>
              </w:rPr>
              <w:t>(</w:t>
            </w:r>
            <w:r>
              <w:rPr>
                <w:spacing w:val="-2"/>
                <w:sz w:val="22"/>
                <w:vertAlign w:val="superscript"/>
              </w:rPr>
              <w:t>2b)</w:t>
            </w:r>
            <w:r>
              <w:rPr>
                <w:spacing w:val="-2"/>
                <w:sz w:val="22"/>
                <w:vertAlign w:val="baseline"/>
              </w:rPr>
              <w:t>;</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z w:val="22"/>
              </w:rPr>
              <w:t>Ngãi</w:t>
            </w:r>
            <w:r>
              <w:rPr>
                <w:spacing w:val="-2"/>
                <w:sz w:val="22"/>
              </w:rPr>
              <w:t> </w:t>
            </w:r>
            <w:r>
              <w:rPr>
                <w:sz w:val="22"/>
              </w:rPr>
              <w:t>Đăng</w:t>
            </w:r>
            <w:r>
              <w:rPr>
                <w:spacing w:val="-4"/>
                <w:sz w:val="22"/>
              </w:rPr>
              <w:t> </w:t>
            </w:r>
            <w:r>
              <w:rPr>
                <w:spacing w:val="-4"/>
                <w:sz w:val="22"/>
                <w:vertAlign w:val="superscript"/>
              </w:rPr>
              <w:t>(</w:t>
            </w:r>
            <w:r>
              <w:rPr>
                <w:spacing w:val="-4"/>
                <w:sz w:val="22"/>
                <w:vertAlign w:val="superscript"/>
              </w:rPr>
              <w:t>1b)</w:t>
            </w:r>
            <w:r>
              <w:rPr>
                <w:spacing w:val="-4"/>
                <w:sz w:val="22"/>
                <w:vertAlign w:val="baseline"/>
              </w:rPr>
              <w:t>;</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2"/>
                <w:sz w:val="22"/>
              </w:rPr>
              <w:t>MCN</w:t>
            </w:r>
            <w:r>
              <w:rPr>
                <w:spacing w:val="-2"/>
                <w:sz w:val="22"/>
                <w:vertAlign w:val="superscript"/>
              </w:rPr>
              <w:t>(</w:t>
            </w:r>
            <w:r>
              <w:rPr>
                <w:spacing w:val="-2"/>
                <w:sz w:val="22"/>
                <w:vertAlign w:val="superscript"/>
              </w:rPr>
              <w:t>1b)</w:t>
            </w:r>
            <w:r>
              <w:rPr>
                <w:spacing w:val="-2"/>
                <w:sz w:val="22"/>
                <w:vertAlign w:val="baseline"/>
              </w:rPr>
              <w:t>;</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H.MCN</w:t>
            </w:r>
            <w:r>
              <w:rPr>
                <w:spacing w:val="-2"/>
                <w:sz w:val="22"/>
                <w:vertAlign w:val="superscript"/>
              </w:rPr>
              <w:t>(</w:t>
            </w:r>
            <w:r>
              <w:rPr>
                <w:spacing w:val="-2"/>
                <w:sz w:val="22"/>
                <w:vertAlign w:val="superscript"/>
              </w:rPr>
              <w:t>1b)</w:t>
            </w:r>
            <w:r>
              <w:rPr>
                <w:spacing w:val="-2"/>
                <w:sz w:val="22"/>
                <w:vertAlign w:val="baseline"/>
              </w:rPr>
              <w:t>;</w:t>
            </w:r>
          </w:p>
          <w:p>
            <w:pPr>
              <w:pStyle w:val="TableParagraph"/>
              <w:numPr>
                <w:ilvl w:val="0"/>
                <w:numId w:val="3"/>
              </w:numPr>
              <w:tabs>
                <w:tab w:pos="175" w:val="left" w:leader="none"/>
              </w:tabs>
              <w:spacing w:line="244"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Bến</w:t>
            </w:r>
            <w:r>
              <w:rPr>
                <w:spacing w:val="-3"/>
                <w:sz w:val="22"/>
              </w:rPr>
              <w:t> </w:t>
            </w:r>
            <w:r>
              <w:rPr>
                <w:spacing w:val="-2"/>
                <w:sz w:val="22"/>
              </w:rPr>
              <w:t>Tre</w:t>
            </w:r>
            <w:r>
              <w:rPr>
                <w:spacing w:val="-2"/>
                <w:sz w:val="22"/>
                <w:vertAlign w:val="superscript"/>
              </w:rPr>
              <w:t>(</w:t>
            </w:r>
            <w:r>
              <w:rPr>
                <w:spacing w:val="-2"/>
                <w:sz w:val="22"/>
                <w:vertAlign w:val="superscript"/>
              </w:rPr>
              <w:t>1b)</w:t>
            </w:r>
            <w:r>
              <w:rPr>
                <w:spacing w:val="-2"/>
                <w:sz w:val="22"/>
                <w:vertAlign w:val="baseline"/>
              </w:rPr>
              <w:t>;</w:t>
            </w:r>
          </w:p>
          <w:p>
            <w:pPr>
              <w:pStyle w:val="TableParagraph"/>
              <w:numPr>
                <w:ilvl w:val="0"/>
                <w:numId w:val="3"/>
              </w:numPr>
              <w:tabs>
                <w:tab w:pos="175" w:val="left" w:leader="none"/>
              </w:tabs>
              <w:spacing w:line="141" w:lineRule="auto" w:before="35" w:after="0"/>
              <w:ind w:left="174" w:right="0" w:hanging="125"/>
              <w:jc w:val="left"/>
              <w:rPr>
                <w:sz w:val="14"/>
              </w:rPr>
            </w:pPr>
            <w:r>
              <w:rPr>
                <w:position w:val="-9"/>
                <w:sz w:val="22"/>
              </w:rPr>
              <w:t>Lưu</w:t>
            </w:r>
            <w:r>
              <w:rPr>
                <w:spacing w:val="-2"/>
                <w:position w:val="-9"/>
                <w:sz w:val="22"/>
              </w:rPr>
              <w:t> </w:t>
            </w:r>
            <w:r>
              <w:rPr>
                <w:position w:val="-9"/>
                <w:sz w:val="22"/>
              </w:rPr>
              <w:t>HS,</w:t>
            </w:r>
            <w:r>
              <w:rPr>
                <w:spacing w:val="-2"/>
                <w:position w:val="-9"/>
                <w:sz w:val="22"/>
              </w:rPr>
              <w:t> </w:t>
            </w:r>
            <w:r>
              <w:rPr>
                <w:position w:val="-9"/>
                <w:sz w:val="22"/>
              </w:rPr>
              <w:t>VP</w:t>
            </w:r>
            <w:r>
              <w:rPr>
                <w:spacing w:val="-3"/>
                <w:position w:val="-9"/>
                <w:sz w:val="22"/>
              </w:rPr>
              <w:t> </w:t>
            </w:r>
            <w:r>
              <w:rPr>
                <w:sz w:val="14"/>
              </w:rPr>
              <w:t>(3b).</w:t>
            </w:r>
            <w:r>
              <w:rPr>
                <w:spacing w:val="19"/>
                <w:sz w:val="14"/>
              </w:rPr>
              <w:t> </w:t>
            </w:r>
            <w:r>
              <w:rPr>
                <w:spacing w:val="-2"/>
                <w:sz w:val="14"/>
              </w:rPr>
              <w:t>TC:9b.</w:t>
            </w:r>
          </w:p>
        </w:tc>
        <w:tc>
          <w:tcPr>
            <w:tcW w:w="4259" w:type="dxa"/>
          </w:tcPr>
          <w:p>
            <w:pPr>
              <w:pStyle w:val="TableParagraph"/>
              <w:spacing w:line="313" w:lineRule="exact"/>
              <w:ind w:left="1720" w:right="4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4"/>
              <w:rPr>
                <w:sz w:val="25"/>
              </w:rPr>
            </w:pPr>
          </w:p>
          <w:p>
            <w:pPr>
              <w:pStyle w:val="TableParagraph"/>
              <w:spacing w:line="302" w:lineRule="exact" w:before="1"/>
              <w:ind w:left="1720" w:right="42"/>
              <w:jc w:val="center"/>
              <w:rPr>
                <w:b/>
                <w:sz w:val="28"/>
              </w:rPr>
            </w:pPr>
            <w:r>
              <w:rPr>
                <w:b/>
                <w:sz w:val="28"/>
              </w:rPr>
              <w:t>Trần</w:t>
            </w:r>
            <w:r>
              <w:rPr>
                <w:b/>
                <w:spacing w:val="-5"/>
                <w:sz w:val="28"/>
              </w:rPr>
              <w:t> </w:t>
            </w:r>
            <w:r>
              <w:rPr>
                <w:b/>
                <w:sz w:val="28"/>
              </w:rPr>
              <w:t>Thị Thu</w:t>
            </w:r>
            <w:r>
              <w:rPr>
                <w:b/>
                <w:spacing w:val="-1"/>
                <w:sz w:val="28"/>
              </w:rPr>
              <w:t> </w:t>
            </w:r>
            <w:r>
              <w:rPr>
                <w:b/>
                <w:spacing w:val="-4"/>
                <w:sz w:val="28"/>
              </w:rPr>
              <w:t>Trang</w:t>
            </w:r>
          </w:p>
        </w:tc>
      </w:tr>
    </w:tbl>
    <w:sectPr>
      <w:pgSz w:w="11910" w:h="16840"/>
      <w:pgMar w:header="0" w:footer="751" w:top="1040" w:bottom="940" w:left="12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2.329987pt;margin-top:793.386597pt;width:13pt;height:15.3pt;mso-position-horizontal-relative:page;mso-position-vertical-relative:page;z-index:-1578496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5" w:hanging="128"/>
      </w:pPr>
      <w:rPr>
        <w:rFonts w:hint="default"/>
        <w:lang w:val="vi" w:eastAsia="en-US" w:bidi="ar-SA"/>
      </w:rPr>
    </w:lvl>
    <w:lvl w:ilvl="2">
      <w:start w:val="0"/>
      <w:numFmt w:val="bullet"/>
      <w:lvlText w:val="•"/>
      <w:lvlJc w:val="left"/>
      <w:pPr>
        <w:ind w:left="1031" w:hanging="128"/>
      </w:pPr>
      <w:rPr>
        <w:rFonts w:hint="default"/>
        <w:lang w:val="vi" w:eastAsia="en-US" w:bidi="ar-SA"/>
      </w:rPr>
    </w:lvl>
    <w:lvl w:ilvl="3">
      <w:start w:val="0"/>
      <w:numFmt w:val="bullet"/>
      <w:lvlText w:val="•"/>
      <w:lvlJc w:val="left"/>
      <w:pPr>
        <w:ind w:left="1456" w:hanging="128"/>
      </w:pPr>
      <w:rPr>
        <w:rFonts w:hint="default"/>
        <w:lang w:val="vi" w:eastAsia="en-US" w:bidi="ar-SA"/>
      </w:rPr>
    </w:lvl>
    <w:lvl w:ilvl="4">
      <w:start w:val="0"/>
      <w:numFmt w:val="bullet"/>
      <w:lvlText w:val="•"/>
      <w:lvlJc w:val="left"/>
      <w:pPr>
        <w:ind w:left="1882" w:hanging="128"/>
      </w:pPr>
      <w:rPr>
        <w:rFonts w:hint="default"/>
        <w:lang w:val="vi" w:eastAsia="en-US" w:bidi="ar-SA"/>
      </w:rPr>
    </w:lvl>
    <w:lvl w:ilvl="5">
      <w:start w:val="0"/>
      <w:numFmt w:val="bullet"/>
      <w:lvlText w:val="•"/>
      <w:lvlJc w:val="left"/>
      <w:pPr>
        <w:ind w:left="2308" w:hanging="128"/>
      </w:pPr>
      <w:rPr>
        <w:rFonts w:hint="default"/>
        <w:lang w:val="vi" w:eastAsia="en-US" w:bidi="ar-SA"/>
      </w:rPr>
    </w:lvl>
    <w:lvl w:ilvl="6">
      <w:start w:val="0"/>
      <w:numFmt w:val="bullet"/>
      <w:lvlText w:val="•"/>
      <w:lvlJc w:val="left"/>
      <w:pPr>
        <w:ind w:left="2733" w:hanging="128"/>
      </w:pPr>
      <w:rPr>
        <w:rFonts w:hint="default"/>
        <w:lang w:val="vi" w:eastAsia="en-US" w:bidi="ar-SA"/>
      </w:rPr>
    </w:lvl>
    <w:lvl w:ilvl="7">
      <w:start w:val="0"/>
      <w:numFmt w:val="bullet"/>
      <w:lvlText w:val="•"/>
      <w:lvlJc w:val="left"/>
      <w:pPr>
        <w:ind w:left="3159" w:hanging="128"/>
      </w:pPr>
      <w:rPr>
        <w:rFonts w:hint="default"/>
        <w:lang w:val="vi" w:eastAsia="en-US" w:bidi="ar-SA"/>
      </w:rPr>
    </w:lvl>
    <w:lvl w:ilvl="8">
      <w:start w:val="0"/>
      <w:numFmt w:val="bullet"/>
      <w:lvlText w:val="•"/>
      <w:lvlJc w:val="left"/>
      <w:pPr>
        <w:ind w:left="3584" w:hanging="128"/>
      </w:pPr>
      <w:rPr>
        <w:rFonts w:hint="default"/>
        <w:lang w:val="vi" w:eastAsia="en-US" w:bidi="ar-SA"/>
      </w:rPr>
    </w:lvl>
  </w:abstractNum>
  <w:abstractNum w:abstractNumId="1">
    <w:multiLevelType w:val="hybridMultilevel"/>
    <w:lvl w:ilvl="0">
      <w:start w:val="0"/>
      <w:numFmt w:val="bullet"/>
      <w:lvlText w:val="-"/>
      <w:lvlJc w:val="left"/>
      <w:pPr>
        <w:ind w:left="178" w:hanging="166"/>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40" w:hanging="166"/>
      </w:pPr>
      <w:rPr>
        <w:rFonts w:hint="default"/>
        <w:lang w:val="vi" w:eastAsia="en-US" w:bidi="ar-SA"/>
      </w:rPr>
    </w:lvl>
    <w:lvl w:ilvl="2">
      <w:start w:val="0"/>
      <w:numFmt w:val="bullet"/>
      <w:lvlText w:val="•"/>
      <w:lvlJc w:val="left"/>
      <w:pPr>
        <w:ind w:left="2101" w:hanging="166"/>
      </w:pPr>
      <w:rPr>
        <w:rFonts w:hint="default"/>
        <w:lang w:val="vi" w:eastAsia="en-US" w:bidi="ar-SA"/>
      </w:rPr>
    </w:lvl>
    <w:lvl w:ilvl="3">
      <w:start w:val="0"/>
      <w:numFmt w:val="bullet"/>
      <w:lvlText w:val="•"/>
      <w:lvlJc w:val="left"/>
      <w:pPr>
        <w:ind w:left="3061" w:hanging="166"/>
      </w:pPr>
      <w:rPr>
        <w:rFonts w:hint="default"/>
        <w:lang w:val="vi" w:eastAsia="en-US" w:bidi="ar-SA"/>
      </w:rPr>
    </w:lvl>
    <w:lvl w:ilvl="4">
      <w:start w:val="0"/>
      <w:numFmt w:val="bullet"/>
      <w:lvlText w:val="•"/>
      <w:lvlJc w:val="left"/>
      <w:pPr>
        <w:ind w:left="4022" w:hanging="166"/>
      </w:pPr>
      <w:rPr>
        <w:rFonts w:hint="default"/>
        <w:lang w:val="vi" w:eastAsia="en-US" w:bidi="ar-SA"/>
      </w:rPr>
    </w:lvl>
    <w:lvl w:ilvl="5">
      <w:start w:val="0"/>
      <w:numFmt w:val="bullet"/>
      <w:lvlText w:val="•"/>
      <w:lvlJc w:val="left"/>
      <w:pPr>
        <w:ind w:left="4983" w:hanging="166"/>
      </w:pPr>
      <w:rPr>
        <w:rFonts w:hint="default"/>
        <w:lang w:val="vi" w:eastAsia="en-US" w:bidi="ar-SA"/>
      </w:rPr>
    </w:lvl>
    <w:lvl w:ilvl="6">
      <w:start w:val="0"/>
      <w:numFmt w:val="bullet"/>
      <w:lvlText w:val="•"/>
      <w:lvlJc w:val="left"/>
      <w:pPr>
        <w:ind w:left="5943" w:hanging="166"/>
      </w:pPr>
      <w:rPr>
        <w:rFonts w:hint="default"/>
        <w:lang w:val="vi" w:eastAsia="en-US" w:bidi="ar-SA"/>
      </w:rPr>
    </w:lvl>
    <w:lvl w:ilvl="7">
      <w:start w:val="0"/>
      <w:numFmt w:val="bullet"/>
      <w:lvlText w:val="•"/>
      <w:lvlJc w:val="left"/>
      <w:pPr>
        <w:ind w:left="6904" w:hanging="166"/>
      </w:pPr>
      <w:rPr>
        <w:rFonts w:hint="default"/>
        <w:lang w:val="vi" w:eastAsia="en-US" w:bidi="ar-SA"/>
      </w:rPr>
    </w:lvl>
    <w:lvl w:ilvl="8">
      <w:start w:val="0"/>
      <w:numFmt w:val="bullet"/>
      <w:lvlText w:val="•"/>
      <w:lvlJc w:val="left"/>
      <w:pPr>
        <w:ind w:left="7865" w:hanging="166"/>
      </w:pPr>
      <w:rPr>
        <w:rFonts w:hint="default"/>
        <w:lang w:val="vi" w:eastAsia="en-US" w:bidi="ar-SA"/>
      </w:rPr>
    </w:lvl>
  </w:abstractNum>
  <w:abstractNum w:abstractNumId="0">
    <w:multiLevelType w:val="hybridMultilevel"/>
    <w:lvl w:ilvl="0">
      <w:start w:val="1"/>
      <w:numFmt w:val="decimal"/>
      <w:lvlText w:val="%1."/>
      <w:lvlJc w:val="left"/>
      <w:pPr>
        <w:ind w:left="1167" w:hanging="281"/>
        <w:jc w:val="right"/>
      </w:pPr>
      <w:rPr>
        <w:rFonts w:hint="default" w:ascii="Times New Roman" w:hAnsi="Times New Roman" w:eastAsia="Times New Roman" w:cs="Times New Roman"/>
        <w:b w:val="0"/>
        <w:bCs w:val="0"/>
        <w:i/>
        <w:iCs/>
        <w:spacing w:val="0"/>
        <w:w w:val="100"/>
        <w:sz w:val="28"/>
        <w:szCs w:val="28"/>
        <w:lang w:val="vi" w:eastAsia="en-US" w:bidi="ar-SA"/>
      </w:rPr>
    </w:lvl>
    <w:lvl w:ilvl="1">
      <w:start w:val="1"/>
      <w:numFmt w:val="decimal"/>
      <w:lvlText w:val="%2."/>
      <w:lvlJc w:val="left"/>
      <w:pPr>
        <w:ind w:left="1177" w:hanging="291"/>
        <w:jc w:val="righ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136" w:hanging="291"/>
      </w:pPr>
      <w:rPr>
        <w:rFonts w:hint="default"/>
        <w:lang w:val="vi" w:eastAsia="en-US" w:bidi="ar-SA"/>
      </w:rPr>
    </w:lvl>
    <w:lvl w:ilvl="3">
      <w:start w:val="0"/>
      <w:numFmt w:val="bullet"/>
      <w:lvlText w:val="•"/>
      <w:lvlJc w:val="left"/>
      <w:pPr>
        <w:ind w:left="3092" w:hanging="291"/>
      </w:pPr>
      <w:rPr>
        <w:rFonts w:hint="default"/>
        <w:lang w:val="vi" w:eastAsia="en-US" w:bidi="ar-SA"/>
      </w:rPr>
    </w:lvl>
    <w:lvl w:ilvl="4">
      <w:start w:val="0"/>
      <w:numFmt w:val="bullet"/>
      <w:lvlText w:val="•"/>
      <w:lvlJc w:val="left"/>
      <w:pPr>
        <w:ind w:left="4048" w:hanging="291"/>
      </w:pPr>
      <w:rPr>
        <w:rFonts w:hint="default"/>
        <w:lang w:val="vi" w:eastAsia="en-US" w:bidi="ar-SA"/>
      </w:rPr>
    </w:lvl>
    <w:lvl w:ilvl="5">
      <w:start w:val="0"/>
      <w:numFmt w:val="bullet"/>
      <w:lvlText w:val="•"/>
      <w:lvlJc w:val="left"/>
      <w:pPr>
        <w:ind w:left="5005" w:hanging="291"/>
      </w:pPr>
      <w:rPr>
        <w:rFonts w:hint="default"/>
        <w:lang w:val="vi" w:eastAsia="en-US" w:bidi="ar-SA"/>
      </w:rPr>
    </w:lvl>
    <w:lvl w:ilvl="6">
      <w:start w:val="0"/>
      <w:numFmt w:val="bullet"/>
      <w:lvlText w:val="•"/>
      <w:lvlJc w:val="left"/>
      <w:pPr>
        <w:ind w:left="5961" w:hanging="291"/>
      </w:pPr>
      <w:rPr>
        <w:rFonts w:hint="default"/>
        <w:lang w:val="vi" w:eastAsia="en-US" w:bidi="ar-SA"/>
      </w:rPr>
    </w:lvl>
    <w:lvl w:ilvl="7">
      <w:start w:val="0"/>
      <w:numFmt w:val="bullet"/>
      <w:lvlText w:val="•"/>
      <w:lvlJc w:val="left"/>
      <w:pPr>
        <w:ind w:left="6917" w:hanging="291"/>
      </w:pPr>
      <w:rPr>
        <w:rFonts w:hint="default"/>
        <w:lang w:val="vi" w:eastAsia="en-US" w:bidi="ar-SA"/>
      </w:rPr>
    </w:lvl>
    <w:lvl w:ilvl="8">
      <w:start w:val="0"/>
      <w:numFmt w:val="bullet"/>
      <w:lvlText w:val="•"/>
      <w:lvlJc w:val="left"/>
      <w:pPr>
        <w:ind w:left="7873" w:hanging="29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7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8"/>
      <w:ind w:left="3969"/>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178"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2023-04-24T08:12:16Z</dcterms:created>
  <dcterms:modified xsi:type="dcterms:W3CDTF">2023-04-24T08:12:16Z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