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3933" w:val="left" w:leader="none"/>
        </w:tabs>
        <w:spacing w:line="322" w:lineRule="exact" w:before="69"/>
        <w:ind w:left="722" w:right="0"/>
        <w:jc w:val="left"/>
      </w:pPr>
      <w:r>
        <w:rPr/>
        <w:t>TÒA</w:t>
      </w:r>
      <w:r>
        <w:rPr>
          <w:spacing w:val="-4"/>
        </w:rPr>
        <w:t> </w:t>
      </w:r>
      <w:r>
        <w:rPr/>
        <w:t>ÁN</w:t>
      </w:r>
      <w:r>
        <w:rPr>
          <w:spacing w:val="-3"/>
        </w:rPr>
        <w:t> </w:t>
      </w:r>
      <w:r>
        <w:rPr/>
        <w:t>NHÂN</w:t>
      </w:r>
      <w:r>
        <w:rPr>
          <w:spacing w:val="-2"/>
        </w:rPr>
        <w:t> </w:t>
      </w:r>
      <w:r>
        <w:rPr>
          <w:spacing w:val="-5"/>
        </w:rPr>
        <w:t>DÂN</w:t>
      </w:r>
      <w:r>
        <w:rPr/>
        <w:tab/>
        <w:t>CỘNG</w:t>
      </w:r>
      <w:r>
        <w:rPr>
          <w:spacing w:val="-5"/>
        </w:rPr>
        <w:t> </w:t>
      </w:r>
      <w:r>
        <w:rPr/>
        <w:t>HÒA</w:t>
      </w:r>
      <w:r>
        <w:rPr>
          <w:spacing w:val="-2"/>
        </w:rPr>
        <w:t> </w:t>
      </w:r>
      <w:r>
        <w:rPr/>
        <w:t>XÃ</w:t>
      </w:r>
      <w:r>
        <w:rPr>
          <w:spacing w:val="-3"/>
        </w:rPr>
        <w:t> </w:t>
      </w:r>
      <w:r>
        <w:rPr/>
        <w:t>HỘI</w:t>
      </w:r>
      <w:r>
        <w:rPr>
          <w:spacing w:val="-2"/>
        </w:rPr>
        <w:t> </w:t>
      </w:r>
      <w:r>
        <w:rPr/>
        <w:t>CHỦ</w:t>
      </w:r>
      <w:r>
        <w:rPr>
          <w:spacing w:val="-3"/>
        </w:rPr>
        <w:t> </w:t>
      </w:r>
      <w:r>
        <w:rPr/>
        <w:t>NGHĨA</w:t>
      </w:r>
      <w:r>
        <w:rPr>
          <w:spacing w:val="-3"/>
        </w:rPr>
        <w:t> </w:t>
      </w:r>
      <w:r>
        <w:rPr/>
        <w:t>VIỆT</w:t>
      </w:r>
      <w:r>
        <w:rPr>
          <w:spacing w:val="-2"/>
        </w:rPr>
        <w:t> </w:t>
      </w:r>
      <w:r>
        <w:rPr>
          <w:spacing w:val="-5"/>
        </w:rPr>
        <w:t>NAM</w:t>
      </w:r>
    </w:p>
    <w:p>
      <w:pPr>
        <w:tabs>
          <w:tab w:pos="5016" w:val="left" w:leader="none"/>
        </w:tabs>
        <w:spacing w:before="0"/>
        <w:ind w:left="722" w:right="1503" w:firstLine="417"/>
        <w:jc w:val="left"/>
        <w:rPr>
          <w:b/>
          <w:sz w:val="28"/>
        </w:rPr>
      </w:pPr>
      <w:r>
        <w:rPr/>
        <w:pict>
          <v:line style="position:absolute;mso-position-horizontal-relative:page;mso-position-vertical-relative:paragraph;z-index:15728640" from="302.450012pt,18.480337pt" to="467.950012pt,18.480337pt" stroked="true" strokeweight=".75pt" strokecolor="#000000">
            <v:stroke dashstyle="solid"/>
            <w10:wrap type="none"/>
          </v:line>
        </w:pict>
      </w:r>
      <w:r>
        <w:rPr>
          <w:b/>
          <w:sz w:val="28"/>
        </w:rPr>
        <w:t>THỊ XÃ LA GI</w:t>
        <w:tab/>
        <w:t>Độc</w:t>
      </w:r>
      <w:r>
        <w:rPr>
          <w:b/>
          <w:spacing w:val="-6"/>
          <w:sz w:val="28"/>
        </w:rPr>
        <w:t> </w:t>
      </w:r>
      <w:r>
        <w:rPr>
          <w:b/>
          <w:sz w:val="28"/>
        </w:rPr>
        <w:t>lập</w:t>
      </w:r>
      <w:r>
        <w:rPr>
          <w:b/>
          <w:spacing w:val="-8"/>
          <w:sz w:val="28"/>
        </w:rPr>
        <w:t> </w:t>
      </w:r>
      <w:r>
        <w:rPr>
          <w:b/>
          <w:sz w:val="28"/>
        </w:rPr>
        <w:t>–Tự</w:t>
      </w:r>
      <w:r>
        <w:rPr>
          <w:b/>
          <w:spacing w:val="-7"/>
          <w:sz w:val="28"/>
        </w:rPr>
        <w:t> </w:t>
      </w:r>
      <w:r>
        <w:rPr>
          <w:b/>
          <w:sz w:val="28"/>
        </w:rPr>
        <w:t>do</w:t>
      </w:r>
      <w:r>
        <w:rPr>
          <w:b/>
          <w:spacing w:val="-6"/>
          <w:sz w:val="28"/>
        </w:rPr>
        <w:t> </w:t>
      </w:r>
      <w:r>
        <w:rPr>
          <w:b/>
          <w:sz w:val="28"/>
        </w:rPr>
        <w:t>–Hạnh</w:t>
      </w:r>
      <w:r>
        <w:rPr>
          <w:b/>
          <w:spacing w:val="-7"/>
          <w:sz w:val="28"/>
        </w:rPr>
        <w:t> </w:t>
      </w:r>
      <w:r>
        <w:rPr>
          <w:b/>
          <w:sz w:val="28"/>
        </w:rPr>
        <w:t>phúc T</w:t>
      </w:r>
      <w:r>
        <w:rPr>
          <w:b/>
          <w:sz w:val="28"/>
          <w:u w:val="single"/>
        </w:rPr>
        <w:t>ỈNH BÌNH THUẬ</w:t>
      </w:r>
      <w:r>
        <w:rPr>
          <w:b/>
          <w:sz w:val="28"/>
        </w:rPr>
        <w:t>N</w:t>
      </w:r>
    </w:p>
    <w:p>
      <w:pPr>
        <w:spacing w:before="114"/>
        <w:ind w:left="722" w:right="5670" w:firstLine="0"/>
        <w:jc w:val="left"/>
        <w:rPr>
          <w:sz w:val="26"/>
        </w:rPr>
      </w:pPr>
      <w:r>
        <w:rPr>
          <w:sz w:val="26"/>
        </w:rPr>
        <w:t>Bản</w:t>
      </w:r>
      <w:r>
        <w:rPr>
          <w:spacing w:val="-13"/>
          <w:sz w:val="26"/>
        </w:rPr>
        <w:t> </w:t>
      </w:r>
      <w:r>
        <w:rPr>
          <w:sz w:val="26"/>
        </w:rPr>
        <w:t>án</w:t>
      </w:r>
      <w:r>
        <w:rPr>
          <w:spacing w:val="-13"/>
          <w:sz w:val="26"/>
        </w:rPr>
        <w:t> </w:t>
      </w:r>
      <w:r>
        <w:rPr>
          <w:sz w:val="26"/>
        </w:rPr>
        <w:t>số:</w:t>
      </w:r>
      <w:r>
        <w:rPr>
          <w:spacing w:val="-11"/>
          <w:sz w:val="26"/>
        </w:rPr>
        <w:t> </w:t>
      </w:r>
      <w:r>
        <w:rPr>
          <w:sz w:val="26"/>
        </w:rPr>
        <w:t>100/2022/HS-ST Ngày: 24-11-2022</w:t>
      </w:r>
    </w:p>
    <w:p>
      <w:pPr>
        <w:spacing w:after="0"/>
        <w:jc w:val="left"/>
        <w:rPr>
          <w:sz w:val="26"/>
        </w:rPr>
        <w:sectPr>
          <w:footerReference w:type="default" r:id="rId5"/>
          <w:type w:val="continuous"/>
          <w:pgSz w:w="11910" w:h="16850"/>
          <w:pgMar w:footer="1058" w:header="0" w:top="780" w:bottom="1240" w:left="980" w:right="1020"/>
          <w:pgNumType w:start="1"/>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22"/>
      </w:pPr>
      <w:r>
        <w:rPr>
          <w:spacing w:val="-4"/>
        </w:rPr>
        <w:t>Tài;</w:t>
      </w:r>
    </w:p>
    <w:p>
      <w:pPr>
        <w:pStyle w:val="Heading1"/>
        <w:spacing w:line="322" w:lineRule="exact"/>
        <w:ind w:left="3176" w:right="3780"/>
      </w:pPr>
      <w:r>
        <w:rPr>
          <w:b w:val="0"/>
        </w:rPr>
        <w:br w:type="column"/>
      </w:r>
      <w:r>
        <w:rPr/>
        <w:t>NHÂN</w:t>
      </w:r>
      <w:r>
        <w:rPr>
          <w:spacing w:val="-5"/>
        </w:rPr>
        <w:t> </w:t>
      </w:r>
      <w:r>
        <w:rPr>
          <w:spacing w:val="-4"/>
        </w:rPr>
        <w:t>DANH</w:t>
      </w:r>
    </w:p>
    <w:p>
      <w:pPr>
        <w:spacing w:line="331" w:lineRule="auto" w:before="0"/>
        <w:ind w:left="397" w:right="998" w:hanging="1"/>
        <w:jc w:val="center"/>
        <w:rPr>
          <w:b/>
          <w:sz w:val="28"/>
        </w:rPr>
      </w:pPr>
      <w:r>
        <w:rPr>
          <w:b/>
          <w:sz w:val="28"/>
        </w:rPr>
        <w:t>NƯỚC CỘNG HÒA XÃ HỘI CHỦ NGHĨA VIỆT NAM TÒA</w:t>
      </w:r>
      <w:r>
        <w:rPr>
          <w:b/>
          <w:spacing w:val="-4"/>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THỊ</w:t>
      </w:r>
      <w:r>
        <w:rPr>
          <w:b/>
          <w:spacing w:val="-1"/>
          <w:sz w:val="28"/>
        </w:rPr>
        <w:t> </w:t>
      </w:r>
      <w:r>
        <w:rPr>
          <w:b/>
          <w:sz w:val="28"/>
        </w:rPr>
        <w:t>XÃ</w:t>
      </w:r>
      <w:r>
        <w:rPr>
          <w:b/>
          <w:spacing w:val="-3"/>
          <w:sz w:val="28"/>
        </w:rPr>
        <w:t> </w:t>
      </w:r>
      <w:r>
        <w:rPr>
          <w:b/>
          <w:sz w:val="28"/>
        </w:rPr>
        <w:t>LA</w:t>
      </w:r>
      <w:r>
        <w:rPr>
          <w:b/>
          <w:spacing w:val="-4"/>
          <w:sz w:val="28"/>
        </w:rPr>
        <w:t> </w:t>
      </w:r>
      <w:r>
        <w:rPr>
          <w:b/>
          <w:sz w:val="28"/>
        </w:rPr>
        <w:t>GI,</w:t>
      </w:r>
      <w:r>
        <w:rPr>
          <w:b/>
          <w:spacing w:val="-3"/>
          <w:sz w:val="28"/>
        </w:rPr>
        <w:t> </w:t>
      </w:r>
      <w:r>
        <w:rPr>
          <w:b/>
          <w:sz w:val="28"/>
        </w:rPr>
        <w:t>TỈNH</w:t>
      </w:r>
      <w:r>
        <w:rPr>
          <w:b/>
          <w:spacing w:val="-2"/>
          <w:sz w:val="28"/>
        </w:rPr>
        <w:t> </w:t>
      </w:r>
      <w:r>
        <w:rPr>
          <w:b/>
          <w:sz w:val="28"/>
        </w:rPr>
        <w:t>BÌNH</w:t>
      </w:r>
      <w:r>
        <w:rPr>
          <w:b/>
          <w:spacing w:val="-4"/>
          <w:sz w:val="28"/>
        </w:rPr>
        <w:t> </w:t>
      </w:r>
      <w:r>
        <w:rPr>
          <w:b/>
          <w:sz w:val="28"/>
        </w:rPr>
        <w:t>THUẬN</w:t>
      </w:r>
    </w:p>
    <w:p>
      <w:pPr>
        <w:pStyle w:val="BodyText"/>
        <w:spacing w:line="314" w:lineRule="exact"/>
        <w:ind w:left="313"/>
      </w:pPr>
      <w:r>
        <w:rPr/>
        <w:t>Thành</w:t>
      </w:r>
      <w:r>
        <w:rPr>
          <w:spacing w:val="-2"/>
        </w:rPr>
        <w:t> </w:t>
      </w:r>
      <w:r>
        <w:rPr/>
        <w:t>phần</w:t>
      </w:r>
      <w:r>
        <w:rPr>
          <w:spacing w:val="-1"/>
        </w:rPr>
        <w:t> </w:t>
      </w:r>
      <w:r>
        <w:rPr/>
        <w:t>Hội</w:t>
      </w:r>
      <w:r>
        <w:rPr>
          <w:spacing w:val="-1"/>
        </w:rPr>
        <w:t> </w:t>
      </w:r>
      <w:r>
        <w:rPr/>
        <w:t>đồng</w:t>
      </w:r>
      <w:r>
        <w:rPr>
          <w:spacing w:val="-3"/>
        </w:rPr>
        <w:t> </w:t>
      </w:r>
      <w:r>
        <w:rPr/>
        <w:t>xét</w:t>
      </w:r>
      <w:r>
        <w:rPr>
          <w:spacing w:val="-4"/>
        </w:rPr>
        <w:t> </w:t>
      </w:r>
      <w:r>
        <w:rPr/>
        <w:t>xử</w:t>
      </w:r>
      <w:r>
        <w:rPr>
          <w:spacing w:val="-3"/>
        </w:rPr>
        <w:t> </w:t>
      </w:r>
      <w:r>
        <w:rPr/>
        <w:t>sơ</w:t>
      </w:r>
      <w:r>
        <w:rPr>
          <w:spacing w:val="-5"/>
        </w:rPr>
        <w:t> </w:t>
      </w:r>
      <w:r>
        <w:rPr/>
        <w:t>thẩm,</w:t>
      </w:r>
      <w:r>
        <w:rPr>
          <w:spacing w:val="-1"/>
        </w:rPr>
        <w:t> </w:t>
      </w:r>
      <w:r>
        <w:rPr/>
        <w:t>gồm</w:t>
      </w:r>
      <w:r>
        <w:rPr>
          <w:spacing w:val="-6"/>
        </w:rPr>
        <w:t> </w:t>
      </w:r>
      <w:r>
        <w:rPr>
          <w:spacing w:val="-5"/>
        </w:rPr>
        <w:t>có:</w:t>
      </w:r>
    </w:p>
    <w:p>
      <w:pPr>
        <w:spacing w:line="322" w:lineRule="exact" w:before="0"/>
        <w:ind w:left="359" w:right="0" w:firstLine="0"/>
        <w:jc w:val="left"/>
        <w:rPr>
          <w:sz w:val="28"/>
        </w:rPr>
      </w:pPr>
      <w:r>
        <w:rPr>
          <w:i/>
          <w:sz w:val="28"/>
        </w:rPr>
        <w:t>Thẩm</w:t>
      </w:r>
      <w:r>
        <w:rPr>
          <w:i/>
          <w:spacing w:val="-7"/>
          <w:sz w:val="28"/>
        </w:rPr>
        <w:t> </w:t>
      </w:r>
      <w:r>
        <w:rPr>
          <w:i/>
          <w:sz w:val="28"/>
        </w:rPr>
        <w:t>phán</w:t>
      </w:r>
      <w:r>
        <w:rPr>
          <w:i/>
          <w:spacing w:val="-2"/>
          <w:sz w:val="28"/>
        </w:rPr>
        <w:t> </w:t>
      </w:r>
      <w:r>
        <w:rPr>
          <w:i/>
          <w:sz w:val="28"/>
        </w:rPr>
        <w:t>–</w:t>
      </w:r>
      <w:r>
        <w:rPr>
          <w:i/>
          <w:spacing w:val="-3"/>
          <w:sz w:val="28"/>
        </w:rPr>
        <w:t> </w:t>
      </w:r>
      <w:r>
        <w:rPr>
          <w:i/>
          <w:sz w:val="28"/>
        </w:rPr>
        <w:t>Chủ</w:t>
      </w:r>
      <w:r>
        <w:rPr>
          <w:i/>
          <w:spacing w:val="-5"/>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3"/>
          <w:sz w:val="28"/>
        </w:rPr>
        <w:t> </w:t>
      </w:r>
      <w:r>
        <w:rPr>
          <w:sz w:val="28"/>
        </w:rPr>
        <w:t>Ông</w:t>
      </w:r>
      <w:r>
        <w:rPr>
          <w:spacing w:val="-3"/>
          <w:sz w:val="28"/>
        </w:rPr>
        <w:t> </w:t>
      </w:r>
      <w:r>
        <w:rPr>
          <w:sz w:val="28"/>
        </w:rPr>
        <w:t>Nguyễn</w:t>
      </w:r>
      <w:r>
        <w:rPr>
          <w:spacing w:val="-2"/>
          <w:sz w:val="28"/>
        </w:rPr>
        <w:t> </w:t>
      </w:r>
      <w:r>
        <w:rPr>
          <w:sz w:val="28"/>
        </w:rPr>
        <w:t>Thanh</w:t>
      </w:r>
      <w:r>
        <w:rPr>
          <w:spacing w:val="-1"/>
          <w:sz w:val="28"/>
        </w:rPr>
        <w:t> </w:t>
      </w:r>
      <w:r>
        <w:rPr>
          <w:spacing w:val="-2"/>
          <w:sz w:val="28"/>
        </w:rPr>
        <w:t>Phương;</w:t>
      </w:r>
    </w:p>
    <w:p>
      <w:pPr>
        <w:spacing w:before="0"/>
        <w:ind w:left="359" w:right="0" w:firstLine="0"/>
        <w:jc w:val="left"/>
        <w:rPr>
          <w:sz w:val="28"/>
        </w:rPr>
      </w:pPr>
      <w:r>
        <w:rPr>
          <w:i/>
          <w:sz w:val="28"/>
        </w:rPr>
        <w:t>Các</w:t>
      </w:r>
      <w:r>
        <w:rPr>
          <w:i/>
          <w:spacing w:val="8"/>
          <w:sz w:val="28"/>
        </w:rPr>
        <w:t> </w:t>
      </w:r>
      <w:r>
        <w:rPr>
          <w:i/>
          <w:sz w:val="28"/>
        </w:rPr>
        <w:t>Hội</w:t>
      </w:r>
      <w:r>
        <w:rPr>
          <w:i/>
          <w:spacing w:val="6"/>
          <w:sz w:val="28"/>
        </w:rPr>
        <w:t> </w:t>
      </w:r>
      <w:r>
        <w:rPr>
          <w:i/>
          <w:sz w:val="28"/>
        </w:rPr>
        <w:t>thẩm</w:t>
      </w:r>
      <w:r>
        <w:rPr>
          <w:i/>
          <w:spacing w:val="5"/>
          <w:sz w:val="28"/>
        </w:rPr>
        <w:t> </w:t>
      </w:r>
      <w:r>
        <w:rPr>
          <w:i/>
          <w:sz w:val="28"/>
        </w:rPr>
        <w:t>nhân</w:t>
      </w:r>
      <w:r>
        <w:rPr>
          <w:i/>
          <w:spacing w:val="6"/>
          <w:sz w:val="28"/>
        </w:rPr>
        <w:t> </w:t>
      </w:r>
      <w:r>
        <w:rPr>
          <w:i/>
          <w:sz w:val="28"/>
        </w:rPr>
        <w:t>dân</w:t>
      </w:r>
      <w:r>
        <w:rPr>
          <w:sz w:val="28"/>
        </w:rPr>
        <w:t>:</w:t>
      </w:r>
      <w:r>
        <w:rPr>
          <w:spacing w:val="9"/>
          <w:sz w:val="28"/>
        </w:rPr>
        <w:t> </w:t>
      </w:r>
      <w:r>
        <w:rPr>
          <w:sz w:val="28"/>
        </w:rPr>
        <w:t>Ông</w:t>
      </w:r>
      <w:r>
        <w:rPr>
          <w:spacing w:val="10"/>
          <w:sz w:val="28"/>
        </w:rPr>
        <w:t> </w:t>
      </w:r>
      <w:r>
        <w:rPr>
          <w:sz w:val="28"/>
        </w:rPr>
        <w:t>Nguyễn</w:t>
      </w:r>
      <w:r>
        <w:rPr>
          <w:spacing w:val="9"/>
          <w:sz w:val="28"/>
        </w:rPr>
        <w:t> </w:t>
      </w:r>
      <w:r>
        <w:rPr>
          <w:sz w:val="28"/>
        </w:rPr>
        <w:t>Văn</w:t>
      </w:r>
      <w:r>
        <w:rPr>
          <w:spacing w:val="7"/>
          <w:sz w:val="28"/>
        </w:rPr>
        <w:t> </w:t>
      </w:r>
      <w:r>
        <w:rPr>
          <w:sz w:val="28"/>
        </w:rPr>
        <w:t>Quang</w:t>
      </w:r>
      <w:r>
        <w:rPr>
          <w:spacing w:val="9"/>
          <w:sz w:val="28"/>
        </w:rPr>
        <w:t> </w:t>
      </w:r>
      <w:r>
        <w:rPr>
          <w:sz w:val="28"/>
        </w:rPr>
        <w:t>và</w:t>
      </w:r>
      <w:r>
        <w:rPr>
          <w:spacing w:val="6"/>
          <w:sz w:val="28"/>
        </w:rPr>
        <w:t> </w:t>
      </w:r>
      <w:r>
        <w:rPr>
          <w:sz w:val="28"/>
        </w:rPr>
        <w:t>ông</w:t>
      </w:r>
      <w:r>
        <w:rPr>
          <w:spacing w:val="7"/>
          <w:sz w:val="28"/>
        </w:rPr>
        <w:t> </w:t>
      </w:r>
      <w:r>
        <w:rPr>
          <w:sz w:val="28"/>
        </w:rPr>
        <w:t>Nguyễn</w:t>
      </w:r>
      <w:r>
        <w:rPr>
          <w:spacing w:val="10"/>
          <w:sz w:val="28"/>
        </w:rPr>
        <w:t> </w:t>
      </w:r>
      <w:r>
        <w:rPr>
          <w:spacing w:val="-4"/>
          <w:sz w:val="28"/>
        </w:rPr>
        <w:t>Ngọc</w:t>
      </w:r>
    </w:p>
    <w:p>
      <w:pPr>
        <w:pStyle w:val="BodyText"/>
        <w:spacing w:before="11"/>
        <w:ind w:left="0"/>
        <w:rPr>
          <w:sz w:val="27"/>
        </w:rPr>
      </w:pPr>
    </w:p>
    <w:p>
      <w:pPr>
        <w:spacing w:before="0"/>
        <w:ind w:left="359" w:right="0" w:firstLine="0"/>
        <w:jc w:val="left"/>
        <w:rPr>
          <w:sz w:val="28"/>
        </w:rPr>
      </w:pPr>
      <w:r>
        <w:rPr>
          <w:b/>
          <w:i/>
          <w:sz w:val="28"/>
        </w:rPr>
        <w:t>Thư</w:t>
      </w:r>
      <w:r>
        <w:rPr>
          <w:b/>
          <w:i/>
          <w:spacing w:val="36"/>
          <w:sz w:val="28"/>
        </w:rPr>
        <w:t> </w:t>
      </w:r>
      <w:r>
        <w:rPr>
          <w:b/>
          <w:i/>
          <w:sz w:val="28"/>
        </w:rPr>
        <w:t>ký</w:t>
      </w:r>
      <w:r>
        <w:rPr>
          <w:b/>
          <w:i/>
          <w:spacing w:val="37"/>
          <w:sz w:val="28"/>
        </w:rPr>
        <w:t> </w:t>
      </w:r>
      <w:r>
        <w:rPr>
          <w:b/>
          <w:i/>
          <w:sz w:val="28"/>
        </w:rPr>
        <w:t>ghi</w:t>
      </w:r>
      <w:r>
        <w:rPr>
          <w:b/>
          <w:i/>
          <w:spacing w:val="38"/>
          <w:sz w:val="28"/>
        </w:rPr>
        <w:t> </w:t>
      </w:r>
      <w:r>
        <w:rPr>
          <w:b/>
          <w:i/>
          <w:sz w:val="28"/>
        </w:rPr>
        <w:t>biên</w:t>
      </w:r>
      <w:r>
        <w:rPr>
          <w:b/>
          <w:i/>
          <w:spacing w:val="35"/>
          <w:sz w:val="28"/>
        </w:rPr>
        <w:t> </w:t>
      </w:r>
      <w:r>
        <w:rPr>
          <w:b/>
          <w:i/>
          <w:sz w:val="28"/>
        </w:rPr>
        <w:t>bản</w:t>
      </w:r>
      <w:r>
        <w:rPr>
          <w:b/>
          <w:i/>
          <w:spacing w:val="38"/>
          <w:sz w:val="28"/>
        </w:rPr>
        <w:t> </w:t>
      </w:r>
      <w:r>
        <w:rPr>
          <w:b/>
          <w:i/>
          <w:sz w:val="28"/>
        </w:rPr>
        <w:t>phiên</w:t>
      </w:r>
      <w:r>
        <w:rPr>
          <w:b/>
          <w:i/>
          <w:spacing w:val="34"/>
          <w:sz w:val="28"/>
        </w:rPr>
        <w:t> </w:t>
      </w:r>
      <w:r>
        <w:rPr>
          <w:b/>
          <w:i/>
          <w:sz w:val="28"/>
        </w:rPr>
        <w:t>tòa</w:t>
      </w:r>
      <w:r>
        <w:rPr>
          <w:i/>
          <w:sz w:val="28"/>
        </w:rPr>
        <w:t>:</w:t>
      </w:r>
      <w:r>
        <w:rPr>
          <w:i/>
          <w:spacing w:val="36"/>
          <w:sz w:val="28"/>
        </w:rPr>
        <w:t> </w:t>
      </w:r>
      <w:r>
        <w:rPr>
          <w:sz w:val="28"/>
        </w:rPr>
        <w:t>Bà</w:t>
      </w:r>
      <w:r>
        <w:rPr>
          <w:spacing w:val="38"/>
          <w:sz w:val="28"/>
        </w:rPr>
        <w:t> </w:t>
      </w:r>
      <w:r>
        <w:rPr>
          <w:sz w:val="28"/>
        </w:rPr>
        <w:t>Mai</w:t>
      </w:r>
      <w:r>
        <w:rPr>
          <w:spacing w:val="38"/>
          <w:sz w:val="28"/>
        </w:rPr>
        <w:t> </w:t>
      </w:r>
      <w:r>
        <w:rPr>
          <w:sz w:val="28"/>
        </w:rPr>
        <w:t>Thị</w:t>
      </w:r>
      <w:r>
        <w:rPr>
          <w:spacing w:val="39"/>
          <w:sz w:val="28"/>
        </w:rPr>
        <w:t> </w:t>
      </w:r>
      <w:r>
        <w:rPr>
          <w:sz w:val="28"/>
        </w:rPr>
        <w:t>Thanh</w:t>
      </w:r>
      <w:r>
        <w:rPr>
          <w:spacing w:val="39"/>
          <w:sz w:val="28"/>
        </w:rPr>
        <w:t> </w:t>
      </w:r>
      <w:r>
        <w:rPr>
          <w:sz w:val="28"/>
        </w:rPr>
        <w:t>-</w:t>
      </w:r>
      <w:r>
        <w:rPr>
          <w:spacing w:val="38"/>
          <w:sz w:val="28"/>
        </w:rPr>
        <w:t> </w:t>
      </w:r>
      <w:r>
        <w:rPr>
          <w:sz w:val="28"/>
        </w:rPr>
        <w:t>Thư</w:t>
      </w:r>
      <w:r>
        <w:rPr>
          <w:spacing w:val="36"/>
          <w:sz w:val="28"/>
        </w:rPr>
        <w:t> </w:t>
      </w:r>
      <w:r>
        <w:rPr>
          <w:sz w:val="28"/>
        </w:rPr>
        <w:t>ký</w:t>
      </w:r>
      <w:r>
        <w:rPr>
          <w:spacing w:val="40"/>
          <w:sz w:val="28"/>
        </w:rPr>
        <w:t> </w:t>
      </w:r>
      <w:r>
        <w:rPr>
          <w:sz w:val="28"/>
        </w:rPr>
        <w:t>Tòa</w:t>
      </w:r>
      <w:r>
        <w:rPr>
          <w:spacing w:val="35"/>
          <w:sz w:val="28"/>
        </w:rPr>
        <w:t> </w:t>
      </w:r>
      <w:r>
        <w:rPr>
          <w:spacing w:val="-5"/>
          <w:sz w:val="28"/>
        </w:rPr>
        <w:t>án</w:t>
      </w:r>
    </w:p>
    <w:p>
      <w:pPr>
        <w:spacing w:after="0"/>
        <w:jc w:val="left"/>
        <w:rPr>
          <w:sz w:val="28"/>
        </w:rPr>
        <w:sectPr>
          <w:type w:val="continuous"/>
          <w:pgSz w:w="11910" w:h="16850"/>
          <w:pgMar w:header="0" w:footer="1058" w:top="780" w:bottom="1240" w:left="980" w:right="1020"/>
          <w:cols w:num="2" w:equalWidth="0">
            <w:col w:w="1175" w:space="40"/>
            <w:col w:w="8695"/>
          </w:cols>
        </w:sectPr>
      </w:pPr>
    </w:p>
    <w:p>
      <w:pPr>
        <w:pStyle w:val="BodyText"/>
        <w:spacing w:line="322" w:lineRule="exact"/>
        <w:jc w:val="both"/>
      </w:pPr>
      <w:r>
        <w:rPr/>
        <w:t>nhân</w:t>
      </w:r>
      <w:r>
        <w:rPr>
          <w:spacing w:val="-4"/>
        </w:rPr>
        <w:t> </w:t>
      </w:r>
      <w:r>
        <w:rPr/>
        <w:t>dân</w:t>
      </w:r>
      <w:r>
        <w:rPr>
          <w:spacing w:val="-1"/>
        </w:rPr>
        <w:t> </w:t>
      </w:r>
      <w:r>
        <w:rPr/>
        <w:t>thị</w:t>
      </w:r>
      <w:r>
        <w:rPr>
          <w:spacing w:val="-3"/>
        </w:rPr>
        <w:t> </w:t>
      </w:r>
      <w:r>
        <w:rPr/>
        <w:t>xã</w:t>
      </w:r>
      <w:r>
        <w:rPr>
          <w:spacing w:val="-2"/>
        </w:rPr>
        <w:t> </w:t>
      </w:r>
      <w:r>
        <w:rPr/>
        <w:t>La</w:t>
      </w:r>
      <w:r>
        <w:rPr>
          <w:spacing w:val="-1"/>
        </w:rPr>
        <w:t> </w:t>
      </w:r>
      <w:r>
        <w:rPr>
          <w:spacing w:val="-5"/>
        </w:rPr>
        <w:t>Gi;</w:t>
      </w:r>
    </w:p>
    <w:p>
      <w:pPr>
        <w:spacing w:before="2"/>
        <w:ind w:left="722" w:right="107" w:firstLine="851"/>
        <w:jc w:val="both"/>
        <w:rPr>
          <w:sz w:val="28"/>
        </w:rPr>
      </w:pPr>
      <w:r>
        <w:rPr>
          <w:b/>
          <w:i/>
          <w:sz w:val="28"/>
        </w:rPr>
        <w:t>Đại diện Viện kiểm sát nhân</w:t>
      </w:r>
      <w:r>
        <w:rPr>
          <w:b/>
          <w:i/>
          <w:spacing w:val="-1"/>
          <w:sz w:val="28"/>
        </w:rPr>
        <w:t> </w:t>
      </w:r>
      <w:r>
        <w:rPr>
          <w:b/>
          <w:i/>
          <w:sz w:val="28"/>
        </w:rPr>
        <w:t>dân thị xã La Gi tham gia phiên</w:t>
      </w:r>
      <w:r>
        <w:rPr>
          <w:b/>
          <w:i/>
          <w:spacing w:val="-1"/>
          <w:sz w:val="28"/>
        </w:rPr>
        <w:t> </w:t>
      </w:r>
      <w:r>
        <w:rPr>
          <w:b/>
          <w:i/>
          <w:sz w:val="28"/>
        </w:rPr>
        <w:t>tòa: </w:t>
      </w:r>
      <w:r>
        <w:rPr>
          <w:sz w:val="28"/>
        </w:rPr>
        <w:t>Ông Bùi Văn Đông </w:t>
      </w:r>
      <w:r>
        <w:rPr>
          <w:b/>
          <w:sz w:val="28"/>
        </w:rPr>
        <w:t>- </w:t>
      </w:r>
      <w:r>
        <w:rPr>
          <w:sz w:val="28"/>
        </w:rPr>
        <w:t>Kiểm sát viên.</w:t>
      </w:r>
    </w:p>
    <w:p>
      <w:pPr>
        <w:pStyle w:val="BodyText"/>
        <w:spacing w:before="119"/>
        <w:ind w:right="106" w:firstLine="707"/>
        <w:jc w:val="both"/>
      </w:pPr>
      <w:r>
        <w:rPr/>
        <w:t>Ngày 24 tháng 11 năm 2022 tại trụ sở Tòa án nhân dân thị xã L xét xử sơ thẩm công khai vụ án hình sự sơ thẩm thụ lý số 89/2022/TLST-HS ngày 26/10/2022 theo Quyết định đưa vụ án ra xét xử số 88/2022/QĐST-HS ngày 01/11/2022 của Tòa án nhân dân thị xã L, đối với các bị cáo:</w:t>
      </w:r>
    </w:p>
    <w:p>
      <w:pPr>
        <w:pStyle w:val="ListParagraph"/>
        <w:numPr>
          <w:ilvl w:val="0"/>
          <w:numId w:val="1"/>
        </w:numPr>
        <w:tabs>
          <w:tab w:pos="1711" w:val="left" w:leader="none"/>
        </w:tabs>
        <w:spacing w:line="328" w:lineRule="auto" w:before="121" w:after="0"/>
        <w:ind w:left="1430" w:right="380" w:firstLine="0"/>
        <w:jc w:val="both"/>
        <w:rPr>
          <w:sz w:val="28"/>
        </w:rPr>
      </w:pPr>
      <w:r>
        <w:rPr>
          <w:b/>
          <w:sz w:val="28"/>
        </w:rPr>
        <w:t>NGUYỄN</w:t>
      </w:r>
      <w:r>
        <w:rPr>
          <w:b/>
          <w:spacing w:val="-4"/>
          <w:sz w:val="28"/>
        </w:rPr>
        <w:t> </w:t>
      </w:r>
      <w:r>
        <w:rPr>
          <w:b/>
          <w:sz w:val="28"/>
        </w:rPr>
        <w:t>RẠNG</w:t>
      </w:r>
      <w:r>
        <w:rPr>
          <w:b/>
          <w:spacing w:val="-1"/>
          <w:sz w:val="28"/>
        </w:rPr>
        <w:t> </w:t>
      </w:r>
      <w:r>
        <w:rPr>
          <w:b/>
          <w:sz w:val="28"/>
        </w:rPr>
        <w:t>Đ</w:t>
      </w:r>
      <w:r>
        <w:rPr>
          <w:sz w:val="28"/>
        </w:rPr>
        <w:t>,</w:t>
      </w:r>
      <w:r>
        <w:rPr>
          <w:spacing w:val="-4"/>
          <w:sz w:val="28"/>
        </w:rPr>
        <w:t> </w:t>
      </w:r>
      <w:r>
        <w:rPr>
          <w:i/>
          <w:sz w:val="28"/>
        </w:rPr>
        <w:t>(Tên</w:t>
      </w:r>
      <w:r>
        <w:rPr>
          <w:i/>
          <w:spacing w:val="-2"/>
          <w:sz w:val="28"/>
        </w:rPr>
        <w:t> </w:t>
      </w:r>
      <w:r>
        <w:rPr>
          <w:i/>
          <w:sz w:val="28"/>
        </w:rPr>
        <w:t>gọi</w:t>
      </w:r>
      <w:r>
        <w:rPr>
          <w:i/>
          <w:spacing w:val="-2"/>
          <w:sz w:val="28"/>
        </w:rPr>
        <w:t> </w:t>
      </w:r>
      <w:r>
        <w:rPr>
          <w:i/>
          <w:sz w:val="28"/>
        </w:rPr>
        <w:t>khác:</w:t>
      </w:r>
      <w:r>
        <w:rPr>
          <w:i/>
          <w:spacing w:val="-3"/>
          <w:sz w:val="28"/>
        </w:rPr>
        <w:t> </w:t>
      </w:r>
      <w:r>
        <w:rPr>
          <w:i/>
          <w:sz w:val="28"/>
        </w:rPr>
        <w:t>Đông</w:t>
      </w:r>
      <w:r>
        <w:rPr>
          <w:i/>
          <w:spacing w:val="-2"/>
          <w:sz w:val="28"/>
        </w:rPr>
        <w:t> </w:t>
      </w:r>
      <w:r>
        <w:rPr>
          <w:i/>
          <w:sz w:val="28"/>
        </w:rPr>
        <w:t>Ri)</w:t>
      </w:r>
      <w:r>
        <w:rPr>
          <w:sz w:val="28"/>
        </w:rPr>
        <w:t>,</w:t>
      </w:r>
      <w:r>
        <w:rPr>
          <w:spacing w:val="-6"/>
          <w:sz w:val="28"/>
        </w:rPr>
        <w:t> </w:t>
      </w:r>
      <w:r>
        <w:rPr>
          <w:sz w:val="28"/>
        </w:rPr>
        <w:t>sinh</w:t>
      </w:r>
      <w:r>
        <w:rPr>
          <w:spacing w:val="-5"/>
          <w:sz w:val="28"/>
        </w:rPr>
        <w:t> </w:t>
      </w:r>
      <w:r>
        <w:rPr>
          <w:sz w:val="28"/>
        </w:rPr>
        <w:t>năm:</w:t>
      </w:r>
      <w:r>
        <w:rPr>
          <w:spacing w:val="-2"/>
          <w:sz w:val="28"/>
        </w:rPr>
        <w:t> </w:t>
      </w:r>
      <w:r>
        <w:rPr>
          <w:sz w:val="28"/>
        </w:rPr>
        <w:t>1999</w:t>
      </w:r>
      <w:r>
        <w:rPr>
          <w:spacing w:val="-5"/>
          <w:sz w:val="28"/>
        </w:rPr>
        <w:t> </w:t>
      </w:r>
      <w:r>
        <w:rPr>
          <w:sz w:val="28"/>
        </w:rPr>
        <w:t>tại</w:t>
      </w:r>
      <w:r>
        <w:rPr>
          <w:spacing w:val="-3"/>
          <w:sz w:val="28"/>
        </w:rPr>
        <w:t> </w:t>
      </w:r>
      <w:r>
        <w:rPr>
          <w:sz w:val="28"/>
        </w:rPr>
        <w:t>B; HKTT: Thôn</w:t>
      </w:r>
      <w:r>
        <w:rPr>
          <w:spacing w:val="-3"/>
          <w:sz w:val="28"/>
        </w:rPr>
        <w:t> </w:t>
      </w:r>
      <w:r>
        <w:rPr>
          <w:sz w:val="28"/>
        </w:rPr>
        <w:t>Tân</w:t>
      </w:r>
      <w:r>
        <w:rPr>
          <w:spacing w:val="-1"/>
          <w:sz w:val="28"/>
        </w:rPr>
        <w:t> </w:t>
      </w:r>
      <w:r>
        <w:rPr>
          <w:sz w:val="28"/>
        </w:rPr>
        <w:t>Lý</w:t>
      </w:r>
      <w:r>
        <w:rPr>
          <w:spacing w:val="-1"/>
          <w:sz w:val="28"/>
        </w:rPr>
        <w:t> </w:t>
      </w:r>
      <w:r>
        <w:rPr>
          <w:sz w:val="28"/>
        </w:rPr>
        <w:t>1,</w:t>
      </w:r>
      <w:r>
        <w:rPr>
          <w:spacing w:val="-5"/>
          <w:sz w:val="28"/>
        </w:rPr>
        <w:t> </w:t>
      </w:r>
      <w:r>
        <w:rPr>
          <w:sz w:val="28"/>
        </w:rPr>
        <w:t>xã</w:t>
      </w:r>
      <w:r>
        <w:rPr>
          <w:spacing w:val="-2"/>
          <w:sz w:val="28"/>
        </w:rPr>
        <w:t> </w:t>
      </w:r>
      <w:r>
        <w:rPr>
          <w:sz w:val="28"/>
        </w:rPr>
        <w:t>Tân</w:t>
      </w:r>
      <w:r>
        <w:rPr>
          <w:spacing w:val="-3"/>
          <w:sz w:val="28"/>
        </w:rPr>
        <w:t> </w:t>
      </w:r>
      <w:r>
        <w:rPr>
          <w:sz w:val="28"/>
        </w:rPr>
        <w:t>B,</w:t>
      </w:r>
      <w:r>
        <w:rPr>
          <w:spacing w:val="-5"/>
          <w:sz w:val="28"/>
        </w:rPr>
        <w:t> </w:t>
      </w:r>
      <w:r>
        <w:rPr>
          <w:sz w:val="28"/>
        </w:rPr>
        <w:t>thị</w:t>
      </w:r>
      <w:r>
        <w:rPr>
          <w:spacing w:val="-3"/>
          <w:sz w:val="28"/>
        </w:rPr>
        <w:t> </w:t>
      </w:r>
      <w:r>
        <w:rPr>
          <w:sz w:val="28"/>
        </w:rPr>
        <w:t>xã</w:t>
      </w:r>
      <w:r>
        <w:rPr>
          <w:spacing w:val="-2"/>
          <w:sz w:val="28"/>
        </w:rPr>
        <w:t> </w:t>
      </w:r>
      <w:r>
        <w:rPr>
          <w:sz w:val="28"/>
        </w:rPr>
        <w:t>L,</w:t>
      </w:r>
      <w:r>
        <w:rPr>
          <w:spacing w:val="-3"/>
          <w:sz w:val="28"/>
        </w:rPr>
        <w:t> </w:t>
      </w:r>
      <w:r>
        <w:rPr>
          <w:sz w:val="28"/>
        </w:rPr>
        <w:t>tỉnh</w:t>
      </w:r>
      <w:r>
        <w:rPr>
          <w:spacing w:val="-3"/>
          <w:sz w:val="28"/>
        </w:rPr>
        <w:t> </w:t>
      </w:r>
      <w:r>
        <w:rPr>
          <w:sz w:val="28"/>
        </w:rPr>
        <w:t>B;</w:t>
      </w:r>
    </w:p>
    <w:p>
      <w:pPr>
        <w:pStyle w:val="BodyText"/>
        <w:spacing w:line="328" w:lineRule="auto" w:before="1"/>
        <w:ind w:left="1430" w:right="1503"/>
      </w:pPr>
      <w:r>
        <w:rPr/>
        <w:t>Chỗ ở hiện nay: Thôn</w:t>
      </w:r>
      <w:r>
        <w:rPr>
          <w:spacing w:val="-7"/>
        </w:rPr>
        <w:t> </w:t>
      </w:r>
      <w:r>
        <w:rPr/>
        <w:t>Tân</w:t>
      </w:r>
      <w:r>
        <w:rPr>
          <w:spacing w:val="-2"/>
        </w:rPr>
        <w:t> </w:t>
      </w:r>
      <w:r>
        <w:rPr/>
        <w:t>Lý</w:t>
      </w:r>
      <w:r>
        <w:rPr>
          <w:spacing w:val="-4"/>
        </w:rPr>
        <w:t> </w:t>
      </w:r>
      <w:r>
        <w:rPr/>
        <w:t>1,</w:t>
      </w:r>
      <w:r>
        <w:rPr>
          <w:spacing w:val="-4"/>
        </w:rPr>
        <w:t> </w:t>
      </w:r>
      <w:r>
        <w:rPr/>
        <w:t>xã</w:t>
      </w:r>
      <w:r>
        <w:rPr>
          <w:spacing w:val="-3"/>
        </w:rPr>
        <w:t> </w:t>
      </w:r>
      <w:r>
        <w:rPr/>
        <w:t>Tân</w:t>
      </w:r>
      <w:r>
        <w:rPr>
          <w:spacing w:val="-4"/>
        </w:rPr>
        <w:t> </w:t>
      </w:r>
      <w:r>
        <w:rPr/>
        <w:t>B,</w:t>
      </w:r>
      <w:r>
        <w:rPr>
          <w:spacing w:val="-6"/>
        </w:rPr>
        <w:t> </w:t>
      </w:r>
      <w:r>
        <w:rPr/>
        <w:t>thị</w:t>
      </w:r>
      <w:r>
        <w:rPr>
          <w:spacing w:val="-4"/>
        </w:rPr>
        <w:t> </w:t>
      </w:r>
      <w:r>
        <w:rPr/>
        <w:t>xã</w:t>
      </w:r>
      <w:r>
        <w:rPr>
          <w:spacing w:val="-5"/>
        </w:rPr>
        <w:t> </w:t>
      </w:r>
      <w:r>
        <w:rPr/>
        <w:t>L,</w:t>
      </w:r>
      <w:r>
        <w:rPr>
          <w:spacing w:val="-3"/>
        </w:rPr>
        <w:t> </w:t>
      </w:r>
      <w:r>
        <w:rPr/>
        <w:t>tỉnh</w:t>
      </w:r>
      <w:r>
        <w:rPr>
          <w:spacing w:val="-4"/>
        </w:rPr>
        <w:t> </w:t>
      </w:r>
      <w:r>
        <w:rPr/>
        <w:t>B; Nghề</w:t>
      </w:r>
      <w:r>
        <w:rPr>
          <w:spacing w:val="-5"/>
        </w:rPr>
        <w:t> </w:t>
      </w:r>
      <w:r>
        <w:rPr/>
        <w:t>nghiệp:</w:t>
      </w:r>
      <w:r>
        <w:rPr>
          <w:spacing w:val="-3"/>
        </w:rPr>
        <w:t> </w:t>
      </w:r>
      <w:r>
        <w:rPr/>
        <w:t>Không;</w:t>
      </w:r>
      <w:r>
        <w:rPr>
          <w:spacing w:val="-5"/>
        </w:rPr>
        <w:t> </w:t>
      </w:r>
      <w:r>
        <w:rPr/>
        <w:t>Trình</w:t>
      </w:r>
      <w:r>
        <w:rPr>
          <w:spacing w:val="-2"/>
        </w:rPr>
        <w:t> </w:t>
      </w:r>
      <w:r>
        <w:rPr/>
        <w:t>độ</w:t>
      </w:r>
      <w:r>
        <w:rPr>
          <w:spacing w:val="-2"/>
        </w:rPr>
        <w:t> </w:t>
      </w:r>
      <w:r>
        <w:rPr/>
        <w:t>học</w:t>
      </w:r>
      <w:r>
        <w:rPr>
          <w:spacing w:val="-5"/>
        </w:rPr>
        <w:t> </w:t>
      </w:r>
      <w:r>
        <w:rPr/>
        <w:t>vấn:</w:t>
      </w:r>
      <w:r>
        <w:rPr>
          <w:spacing w:val="-5"/>
        </w:rPr>
        <w:t> </w:t>
      </w:r>
      <w:r>
        <w:rPr/>
        <w:t>6/12;</w:t>
      </w:r>
      <w:r>
        <w:rPr>
          <w:spacing w:val="-3"/>
        </w:rPr>
        <w:t> </w:t>
      </w:r>
      <w:r>
        <w:rPr/>
        <w:t>Dân</w:t>
      </w:r>
      <w:r>
        <w:rPr>
          <w:spacing w:val="-4"/>
        </w:rPr>
        <w:t> </w:t>
      </w:r>
      <w:r>
        <w:rPr/>
        <w:t>tộc:</w:t>
      </w:r>
      <w:r>
        <w:rPr>
          <w:spacing w:val="-3"/>
        </w:rPr>
        <w:t> </w:t>
      </w:r>
      <w:r>
        <w:rPr/>
        <w:t>Kinh; Giới tính: Nam; Tôn giáo: Không; Quốc tịch: Việt Nam;</w:t>
      </w:r>
    </w:p>
    <w:p>
      <w:pPr>
        <w:pStyle w:val="BodyText"/>
        <w:spacing w:line="328" w:lineRule="auto" w:before="2"/>
        <w:ind w:left="1430" w:right="2992"/>
      </w:pPr>
      <w:r>
        <w:rPr/>
        <w:t>Con</w:t>
      </w:r>
      <w:r>
        <w:rPr>
          <w:spacing w:val="-2"/>
        </w:rPr>
        <w:t> </w:t>
      </w:r>
      <w:r>
        <w:rPr/>
        <w:t>ông</w:t>
      </w:r>
      <w:r>
        <w:rPr>
          <w:spacing w:val="-2"/>
        </w:rPr>
        <w:t> </w:t>
      </w:r>
      <w:r>
        <w:rPr/>
        <w:t>Nguyễn</w:t>
      </w:r>
      <w:r>
        <w:rPr>
          <w:spacing w:val="-2"/>
        </w:rPr>
        <w:t> </w:t>
      </w:r>
      <w:r>
        <w:rPr/>
        <w:t>Ngọc</w:t>
      </w:r>
      <w:r>
        <w:rPr>
          <w:spacing w:val="-3"/>
        </w:rPr>
        <w:t> </w:t>
      </w:r>
      <w:r>
        <w:rPr/>
        <w:t>T</w:t>
      </w:r>
      <w:r>
        <w:rPr>
          <w:spacing w:val="-5"/>
        </w:rPr>
        <w:t> </w:t>
      </w:r>
      <w:r>
        <w:rPr/>
        <w:t>và</w:t>
      </w:r>
      <w:r>
        <w:rPr>
          <w:spacing w:val="-6"/>
        </w:rPr>
        <w:t> </w:t>
      </w:r>
      <w:r>
        <w:rPr/>
        <w:t>bà</w:t>
      </w:r>
      <w:r>
        <w:rPr>
          <w:spacing w:val="-3"/>
        </w:rPr>
        <w:t> </w:t>
      </w:r>
      <w:r>
        <w:rPr/>
        <w:t>Trần</w:t>
      </w:r>
      <w:r>
        <w:rPr>
          <w:spacing w:val="-2"/>
        </w:rPr>
        <w:t> </w:t>
      </w:r>
      <w:r>
        <w:rPr/>
        <w:t>Thị</w:t>
      </w:r>
      <w:r>
        <w:rPr>
          <w:spacing w:val="-5"/>
        </w:rPr>
        <w:t> </w:t>
      </w:r>
      <w:r>
        <w:rPr/>
        <w:t>Kim</w:t>
      </w:r>
      <w:r>
        <w:rPr>
          <w:spacing w:val="-6"/>
        </w:rPr>
        <w:t> </w:t>
      </w:r>
      <w:r>
        <w:rPr/>
        <w:t>N; Vợ, con: Chưa có;</w:t>
      </w:r>
    </w:p>
    <w:p>
      <w:pPr>
        <w:pStyle w:val="BodyText"/>
        <w:spacing w:line="328" w:lineRule="auto" w:before="3"/>
        <w:ind w:left="1430" w:right="2992"/>
      </w:pPr>
      <w:r>
        <w:rPr/>
        <w:t>Gia</w:t>
      </w:r>
      <w:r>
        <w:rPr>
          <w:spacing w:val="-3"/>
        </w:rPr>
        <w:t> </w:t>
      </w:r>
      <w:r>
        <w:rPr/>
        <w:t>đình</w:t>
      </w:r>
      <w:r>
        <w:rPr>
          <w:spacing w:val="-2"/>
        </w:rPr>
        <w:t> </w:t>
      </w:r>
      <w:r>
        <w:rPr/>
        <w:t>có</w:t>
      </w:r>
      <w:r>
        <w:rPr>
          <w:spacing w:val="-1"/>
        </w:rPr>
        <w:t> </w:t>
      </w:r>
      <w:r>
        <w:rPr/>
        <w:t>02</w:t>
      </w:r>
      <w:r>
        <w:rPr>
          <w:spacing w:val="-3"/>
        </w:rPr>
        <w:t> </w:t>
      </w:r>
      <w:r>
        <w:rPr/>
        <w:t>chị</w:t>
      </w:r>
      <w:r>
        <w:rPr>
          <w:spacing w:val="-3"/>
        </w:rPr>
        <w:t> </w:t>
      </w:r>
      <w:r>
        <w:rPr/>
        <w:t>em;</w:t>
      </w:r>
      <w:r>
        <w:rPr>
          <w:spacing w:val="-2"/>
        </w:rPr>
        <w:t> </w:t>
      </w:r>
      <w:r>
        <w:rPr/>
        <w:t>Bị</w:t>
      </w:r>
      <w:r>
        <w:rPr>
          <w:spacing w:val="-3"/>
        </w:rPr>
        <w:t> </w:t>
      </w:r>
      <w:r>
        <w:rPr/>
        <w:t>cáo</w:t>
      </w:r>
      <w:r>
        <w:rPr>
          <w:spacing w:val="-2"/>
        </w:rPr>
        <w:t> </w:t>
      </w:r>
      <w:r>
        <w:rPr/>
        <w:t>là</w:t>
      </w:r>
      <w:r>
        <w:rPr>
          <w:spacing w:val="-3"/>
        </w:rPr>
        <w:t> </w:t>
      </w:r>
      <w:r>
        <w:rPr/>
        <w:t>con</w:t>
      </w:r>
      <w:r>
        <w:rPr>
          <w:spacing w:val="-4"/>
        </w:rPr>
        <w:t> </w:t>
      </w:r>
      <w:r>
        <w:rPr/>
        <w:t>thứ</w:t>
      </w:r>
      <w:r>
        <w:rPr>
          <w:spacing w:val="-7"/>
        </w:rPr>
        <w:t> </w:t>
      </w:r>
      <w:r>
        <w:rPr/>
        <w:t>hai; Tiền sự: Không;</w:t>
      </w:r>
    </w:p>
    <w:p>
      <w:pPr>
        <w:pStyle w:val="BodyText"/>
        <w:spacing w:before="1"/>
        <w:ind w:left="1430"/>
      </w:pPr>
      <w:r>
        <w:rPr/>
        <w:t>Tiền </w:t>
      </w:r>
      <w:r>
        <w:rPr>
          <w:spacing w:val="-5"/>
        </w:rPr>
        <w:t>án:</w:t>
      </w:r>
    </w:p>
    <w:p>
      <w:pPr>
        <w:pStyle w:val="ListParagraph"/>
        <w:numPr>
          <w:ilvl w:val="0"/>
          <w:numId w:val="2"/>
        </w:numPr>
        <w:tabs>
          <w:tab w:pos="1598" w:val="left" w:leader="none"/>
        </w:tabs>
        <w:spacing w:line="240" w:lineRule="auto" w:before="120" w:after="0"/>
        <w:ind w:left="722" w:right="104" w:firstLine="707"/>
        <w:jc w:val="both"/>
        <w:rPr>
          <w:sz w:val="28"/>
        </w:rPr>
      </w:pPr>
      <w:r>
        <w:rPr>
          <w:sz w:val="28"/>
        </w:rPr>
        <w:t>Ngày</w:t>
      </w:r>
      <w:r>
        <w:rPr>
          <w:spacing w:val="-1"/>
          <w:sz w:val="28"/>
        </w:rPr>
        <w:t> </w:t>
      </w:r>
      <w:r>
        <w:rPr>
          <w:sz w:val="28"/>
        </w:rPr>
        <w:t>28/12/2017, bị Tòa án nhân dân thị xã L xử phạt 15 tháng tù về tội “Cướp giật tài sản” theo quy định tại khoản 1 Điều 136 Bộ luật Hình sự năm 1999 (sửa đổi bổ sung năm 2009) tại Bản án số 98/2017/HSST; chấp hành xong hình phạt tù vào ngày 16/01/2019;</w:t>
      </w:r>
    </w:p>
    <w:p>
      <w:pPr>
        <w:pStyle w:val="ListParagraph"/>
        <w:numPr>
          <w:ilvl w:val="0"/>
          <w:numId w:val="2"/>
        </w:numPr>
        <w:tabs>
          <w:tab w:pos="1594" w:val="left" w:leader="none"/>
        </w:tabs>
        <w:spacing w:line="240" w:lineRule="auto" w:before="121" w:after="0"/>
        <w:ind w:left="722" w:right="107" w:firstLine="707"/>
        <w:jc w:val="both"/>
        <w:rPr>
          <w:sz w:val="28"/>
        </w:rPr>
      </w:pPr>
      <w:r>
        <w:rPr>
          <w:sz w:val="28"/>
        </w:rPr>
        <w:t>Ngày</w:t>
      </w:r>
      <w:r>
        <w:rPr>
          <w:spacing w:val="-2"/>
          <w:sz w:val="28"/>
        </w:rPr>
        <w:t> </w:t>
      </w:r>
      <w:r>
        <w:rPr>
          <w:sz w:val="28"/>
        </w:rPr>
        <w:t>25/11/2019,</w:t>
      </w:r>
      <w:r>
        <w:rPr>
          <w:spacing w:val="-2"/>
          <w:sz w:val="28"/>
        </w:rPr>
        <w:t> </w:t>
      </w:r>
      <w:r>
        <w:rPr>
          <w:sz w:val="28"/>
        </w:rPr>
        <w:t>bị</w:t>
      </w:r>
      <w:r>
        <w:rPr>
          <w:spacing w:val="-1"/>
          <w:sz w:val="28"/>
        </w:rPr>
        <w:t> </w:t>
      </w:r>
      <w:r>
        <w:rPr>
          <w:sz w:val="28"/>
        </w:rPr>
        <w:t>Tòa</w:t>
      </w:r>
      <w:r>
        <w:rPr>
          <w:spacing w:val="-1"/>
          <w:sz w:val="28"/>
        </w:rPr>
        <w:t> </w:t>
      </w:r>
      <w:r>
        <w:rPr>
          <w:sz w:val="28"/>
        </w:rPr>
        <w:t>án</w:t>
      </w:r>
      <w:r>
        <w:rPr>
          <w:spacing w:val="-1"/>
          <w:sz w:val="28"/>
        </w:rPr>
        <w:t> </w:t>
      </w:r>
      <w:r>
        <w:rPr>
          <w:sz w:val="28"/>
        </w:rPr>
        <w:t>nhân dân</w:t>
      </w:r>
      <w:r>
        <w:rPr>
          <w:spacing w:val="-1"/>
          <w:sz w:val="28"/>
        </w:rPr>
        <w:t> </w:t>
      </w:r>
      <w:r>
        <w:rPr>
          <w:sz w:val="28"/>
        </w:rPr>
        <w:t>thị</w:t>
      </w:r>
      <w:r>
        <w:rPr>
          <w:spacing w:val="-1"/>
          <w:sz w:val="28"/>
        </w:rPr>
        <w:t> </w:t>
      </w:r>
      <w:r>
        <w:rPr>
          <w:sz w:val="28"/>
        </w:rPr>
        <w:t>xã</w:t>
      </w:r>
      <w:r>
        <w:rPr>
          <w:spacing w:val="-1"/>
          <w:sz w:val="28"/>
        </w:rPr>
        <w:t> </w:t>
      </w:r>
      <w:r>
        <w:rPr>
          <w:sz w:val="28"/>
        </w:rPr>
        <w:t>L</w:t>
      </w:r>
      <w:r>
        <w:rPr>
          <w:spacing w:val="-3"/>
          <w:sz w:val="28"/>
        </w:rPr>
        <w:t> </w:t>
      </w:r>
      <w:r>
        <w:rPr>
          <w:sz w:val="28"/>
        </w:rPr>
        <w:t>xử</w:t>
      </w:r>
      <w:r>
        <w:rPr>
          <w:spacing w:val="-2"/>
          <w:sz w:val="28"/>
        </w:rPr>
        <w:t> </w:t>
      </w:r>
      <w:r>
        <w:rPr>
          <w:sz w:val="28"/>
        </w:rPr>
        <w:t>phạt 02</w:t>
      </w:r>
      <w:r>
        <w:rPr>
          <w:spacing w:val="-1"/>
          <w:sz w:val="28"/>
        </w:rPr>
        <w:t> </w:t>
      </w:r>
      <w:r>
        <w:rPr>
          <w:sz w:val="28"/>
        </w:rPr>
        <w:t>năm</w:t>
      </w:r>
      <w:r>
        <w:rPr>
          <w:spacing w:val="-2"/>
          <w:sz w:val="28"/>
        </w:rPr>
        <w:t> </w:t>
      </w:r>
      <w:r>
        <w:rPr>
          <w:sz w:val="28"/>
        </w:rPr>
        <w:t>6 tháng</w:t>
      </w:r>
      <w:r>
        <w:rPr>
          <w:spacing w:val="-1"/>
          <w:sz w:val="28"/>
        </w:rPr>
        <w:t> </w:t>
      </w:r>
      <w:r>
        <w:rPr>
          <w:sz w:val="28"/>
        </w:rPr>
        <w:t>tù về tội “Tàng trữ trái phép chất ma túy” theo quy định tại điểm c khoản 1 Điều 249 Bộ luật Hình sự năm 2015 (sửa đổi bổ sung năm 2017) tại Bản án số 96/2019/HS-ST; chấp hành xong hình phạt tù vào ngày 21/12/2021.</w:t>
      </w:r>
    </w:p>
    <w:p>
      <w:pPr>
        <w:spacing w:after="0" w:line="240" w:lineRule="auto"/>
        <w:jc w:val="both"/>
        <w:rPr>
          <w:sz w:val="28"/>
        </w:rPr>
        <w:sectPr>
          <w:type w:val="continuous"/>
          <w:pgSz w:w="11910" w:h="16850"/>
          <w:pgMar w:header="0" w:footer="1058" w:top="780" w:bottom="1240" w:left="980" w:right="1020"/>
        </w:sectPr>
      </w:pPr>
    </w:p>
    <w:p>
      <w:pPr>
        <w:pStyle w:val="ListParagraph"/>
        <w:numPr>
          <w:ilvl w:val="0"/>
          <w:numId w:val="2"/>
        </w:numPr>
        <w:tabs>
          <w:tab w:pos="1006" w:val="left" w:leader="none"/>
        </w:tabs>
        <w:spacing w:line="240" w:lineRule="auto" w:before="64" w:after="0"/>
        <w:ind w:left="152" w:right="676" w:firstLine="708"/>
        <w:jc w:val="both"/>
        <w:rPr>
          <w:sz w:val="28"/>
        </w:rPr>
      </w:pPr>
      <w:r>
        <w:rPr>
          <w:sz w:val="28"/>
        </w:rPr>
        <w:t>Nhân thân: Ngày 21/7/2022, bị Cơ quan CSĐT Công an thị xã L ra Quyết định khởi tố bị can số 84 về tội “Cướp giật tài sản” theo quy định tại khoản 2 Điều 171 Bộ luật Hình sự.</w:t>
      </w:r>
    </w:p>
    <w:p>
      <w:pPr>
        <w:pStyle w:val="ListParagraph"/>
        <w:numPr>
          <w:ilvl w:val="0"/>
          <w:numId w:val="2"/>
        </w:numPr>
        <w:tabs>
          <w:tab w:pos="1006" w:val="left" w:leader="none"/>
        </w:tabs>
        <w:spacing w:line="240" w:lineRule="auto" w:before="119" w:after="0"/>
        <w:ind w:left="152" w:right="675" w:firstLine="708"/>
        <w:jc w:val="both"/>
        <w:rPr>
          <w:i/>
          <w:sz w:val="28"/>
        </w:rPr>
      </w:pPr>
      <w:r>
        <w:rPr>
          <w:sz w:val="28"/>
        </w:rPr>
        <w:t>Nguyễn Rạng Đ hiện đang bị tạm giam tại Nhà Tạm giữ Công an thị xã</w:t>
      </w:r>
      <w:r>
        <w:rPr>
          <w:spacing w:val="40"/>
          <w:sz w:val="28"/>
        </w:rPr>
        <w:t> </w:t>
      </w:r>
      <w:r>
        <w:rPr>
          <w:sz w:val="28"/>
        </w:rPr>
        <w:t>L trong vụ án khác. </w:t>
      </w:r>
      <w:r>
        <w:rPr>
          <w:i/>
          <w:sz w:val="28"/>
        </w:rPr>
        <w:t>Có mặt tại phiên tòa.</w:t>
      </w:r>
    </w:p>
    <w:p>
      <w:pPr>
        <w:pStyle w:val="ListParagraph"/>
        <w:numPr>
          <w:ilvl w:val="0"/>
          <w:numId w:val="1"/>
        </w:numPr>
        <w:tabs>
          <w:tab w:pos="1142" w:val="left" w:leader="none"/>
        </w:tabs>
        <w:spacing w:line="331" w:lineRule="auto" w:before="119" w:after="0"/>
        <w:ind w:left="861" w:right="1252" w:firstLine="0"/>
        <w:jc w:val="left"/>
        <w:rPr>
          <w:sz w:val="28"/>
        </w:rPr>
      </w:pPr>
      <w:r>
        <w:rPr>
          <w:b/>
          <w:sz w:val="28"/>
        </w:rPr>
        <w:t>TRẦN</w:t>
      </w:r>
      <w:r>
        <w:rPr>
          <w:b/>
          <w:spacing w:val="-3"/>
          <w:sz w:val="28"/>
        </w:rPr>
        <w:t> </w:t>
      </w:r>
      <w:r>
        <w:rPr>
          <w:b/>
          <w:sz w:val="28"/>
        </w:rPr>
        <w:t>NGỌC</w:t>
      </w:r>
      <w:r>
        <w:rPr>
          <w:b/>
          <w:spacing w:val="-3"/>
          <w:sz w:val="28"/>
        </w:rPr>
        <w:t> </w:t>
      </w:r>
      <w:r>
        <w:rPr>
          <w:b/>
          <w:sz w:val="28"/>
        </w:rPr>
        <w:t>S</w:t>
      </w:r>
      <w:r>
        <w:rPr>
          <w:sz w:val="28"/>
        </w:rPr>
        <w:t>,</w:t>
      </w:r>
      <w:r>
        <w:rPr>
          <w:spacing w:val="-3"/>
          <w:sz w:val="28"/>
        </w:rPr>
        <w:t> </w:t>
      </w:r>
      <w:r>
        <w:rPr>
          <w:i/>
          <w:sz w:val="28"/>
        </w:rPr>
        <w:t>(Tên</w:t>
      </w:r>
      <w:r>
        <w:rPr>
          <w:i/>
          <w:spacing w:val="-2"/>
          <w:sz w:val="28"/>
        </w:rPr>
        <w:t> </w:t>
      </w:r>
      <w:r>
        <w:rPr>
          <w:i/>
          <w:sz w:val="28"/>
        </w:rPr>
        <w:t>gọi</w:t>
      </w:r>
      <w:r>
        <w:rPr>
          <w:i/>
          <w:spacing w:val="-2"/>
          <w:sz w:val="28"/>
        </w:rPr>
        <w:t> </w:t>
      </w:r>
      <w:r>
        <w:rPr>
          <w:i/>
          <w:sz w:val="28"/>
        </w:rPr>
        <w:t>khác:</w:t>
      </w:r>
      <w:r>
        <w:rPr>
          <w:i/>
          <w:spacing w:val="-4"/>
          <w:sz w:val="28"/>
        </w:rPr>
        <w:t> </w:t>
      </w:r>
      <w:r>
        <w:rPr>
          <w:i/>
          <w:sz w:val="28"/>
        </w:rPr>
        <w:t>Sơn</w:t>
      </w:r>
      <w:r>
        <w:rPr>
          <w:i/>
          <w:spacing w:val="-2"/>
          <w:sz w:val="28"/>
        </w:rPr>
        <w:t> </w:t>
      </w:r>
      <w:r>
        <w:rPr>
          <w:i/>
          <w:sz w:val="28"/>
        </w:rPr>
        <w:t>Nhóc)</w:t>
      </w:r>
      <w:r>
        <w:rPr>
          <w:sz w:val="28"/>
        </w:rPr>
        <w:t>,</w:t>
      </w:r>
      <w:r>
        <w:rPr>
          <w:spacing w:val="-3"/>
          <w:sz w:val="28"/>
        </w:rPr>
        <w:t> </w:t>
      </w:r>
      <w:r>
        <w:rPr>
          <w:sz w:val="28"/>
        </w:rPr>
        <w:t>sinh</w:t>
      </w:r>
      <w:r>
        <w:rPr>
          <w:spacing w:val="-5"/>
          <w:sz w:val="28"/>
        </w:rPr>
        <w:t> </w:t>
      </w:r>
      <w:r>
        <w:rPr>
          <w:sz w:val="28"/>
        </w:rPr>
        <w:t>năm:</w:t>
      </w:r>
      <w:r>
        <w:rPr>
          <w:spacing w:val="-2"/>
          <w:sz w:val="28"/>
        </w:rPr>
        <w:t> </w:t>
      </w:r>
      <w:r>
        <w:rPr>
          <w:sz w:val="28"/>
        </w:rPr>
        <w:t>1991</w:t>
      </w:r>
      <w:r>
        <w:rPr>
          <w:spacing w:val="-4"/>
          <w:sz w:val="28"/>
        </w:rPr>
        <w:t> </w:t>
      </w:r>
      <w:r>
        <w:rPr>
          <w:sz w:val="28"/>
        </w:rPr>
        <w:t>tại</w:t>
      </w:r>
      <w:r>
        <w:rPr>
          <w:spacing w:val="-2"/>
          <w:sz w:val="28"/>
        </w:rPr>
        <w:t> </w:t>
      </w:r>
      <w:r>
        <w:rPr>
          <w:sz w:val="28"/>
        </w:rPr>
        <w:t>B; HKTT: Khu</w:t>
      </w:r>
      <w:r>
        <w:rPr>
          <w:spacing w:val="-3"/>
          <w:sz w:val="28"/>
        </w:rPr>
        <w:t> </w:t>
      </w:r>
      <w:r>
        <w:rPr>
          <w:sz w:val="28"/>
        </w:rPr>
        <w:t>phố</w:t>
      </w:r>
      <w:r>
        <w:rPr>
          <w:spacing w:val="-3"/>
          <w:sz w:val="28"/>
        </w:rPr>
        <w:t> </w:t>
      </w:r>
      <w:r>
        <w:rPr>
          <w:sz w:val="28"/>
        </w:rPr>
        <w:t>3,</w:t>
      </w:r>
      <w:r>
        <w:rPr>
          <w:spacing w:val="-5"/>
          <w:sz w:val="28"/>
        </w:rPr>
        <w:t> </w:t>
      </w:r>
      <w:r>
        <w:rPr>
          <w:sz w:val="28"/>
        </w:rPr>
        <w:t>phường</w:t>
      </w:r>
      <w:r>
        <w:rPr>
          <w:spacing w:val="-3"/>
          <w:sz w:val="28"/>
        </w:rPr>
        <w:t> </w:t>
      </w:r>
      <w:r>
        <w:rPr>
          <w:sz w:val="28"/>
        </w:rPr>
        <w:t>Bình</w:t>
      </w:r>
      <w:r>
        <w:rPr>
          <w:spacing w:val="-3"/>
          <w:sz w:val="28"/>
        </w:rPr>
        <w:t> </w:t>
      </w:r>
      <w:r>
        <w:rPr>
          <w:sz w:val="28"/>
        </w:rPr>
        <w:t>T,</w:t>
      </w:r>
      <w:r>
        <w:rPr>
          <w:spacing w:val="-3"/>
          <w:sz w:val="28"/>
        </w:rPr>
        <w:t> </w:t>
      </w:r>
      <w:r>
        <w:rPr>
          <w:sz w:val="28"/>
        </w:rPr>
        <w:t>thị</w:t>
      </w:r>
      <w:r>
        <w:rPr>
          <w:spacing w:val="-3"/>
          <w:sz w:val="28"/>
        </w:rPr>
        <w:t> </w:t>
      </w:r>
      <w:r>
        <w:rPr>
          <w:sz w:val="28"/>
        </w:rPr>
        <w:t>xã</w:t>
      </w:r>
      <w:r>
        <w:rPr>
          <w:spacing w:val="-4"/>
          <w:sz w:val="28"/>
        </w:rPr>
        <w:t> </w:t>
      </w:r>
      <w:r>
        <w:rPr>
          <w:sz w:val="28"/>
        </w:rPr>
        <w:t>L,</w:t>
      </w:r>
      <w:r>
        <w:rPr>
          <w:spacing w:val="-3"/>
          <w:sz w:val="28"/>
        </w:rPr>
        <w:t> </w:t>
      </w:r>
      <w:r>
        <w:rPr>
          <w:sz w:val="28"/>
        </w:rPr>
        <w:t>tỉnh</w:t>
      </w:r>
      <w:r>
        <w:rPr>
          <w:spacing w:val="-3"/>
          <w:sz w:val="28"/>
        </w:rPr>
        <w:t> </w:t>
      </w:r>
      <w:r>
        <w:rPr>
          <w:sz w:val="28"/>
        </w:rPr>
        <w:t>B;</w:t>
      </w:r>
    </w:p>
    <w:p>
      <w:pPr>
        <w:pStyle w:val="BodyText"/>
        <w:spacing w:line="328" w:lineRule="auto"/>
        <w:ind w:left="861" w:right="1697"/>
      </w:pPr>
      <w:r>
        <w:rPr/>
        <w:t>Chỗ ở hiện nay: Khu</w:t>
      </w:r>
      <w:r>
        <w:rPr>
          <w:spacing w:val="-5"/>
        </w:rPr>
        <w:t> </w:t>
      </w:r>
      <w:r>
        <w:rPr/>
        <w:t>phố</w:t>
      </w:r>
      <w:r>
        <w:rPr>
          <w:spacing w:val="-5"/>
        </w:rPr>
        <w:t> </w:t>
      </w:r>
      <w:r>
        <w:rPr/>
        <w:t>5,</w:t>
      </w:r>
      <w:r>
        <w:rPr>
          <w:spacing w:val="-7"/>
        </w:rPr>
        <w:t> </w:t>
      </w:r>
      <w:r>
        <w:rPr/>
        <w:t>phường</w:t>
      </w:r>
      <w:r>
        <w:rPr>
          <w:spacing w:val="-5"/>
        </w:rPr>
        <w:t> </w:t>
      </w:r>
      <w:r>
        <w:rPr/>
        <w:t>Bình</w:t>
      </w:r>
      <w:r>
        <w:rPr>
          <w:spacing w:val="-5"/>
        </w:rPr>
        <w:t> </w:t>
      </w:r>
      <w:r>
        <w:rPr/>
        <w:t>T,</w:t>
      </w:r>
      <w:r>
        <w:rPr>
          <w:spacing w:val="-7"/>
        </w:rPr>
        <w:t> </w:t>
      </w:r>
      <w:r>
        <w:rPr/>
        <w:t>thị</w:t>
      </w:r>
      <w:r>
        <w:rPr>
          <w:spacing w:val="-5"/>
        </w:rPr>
        <w:t> </w:t>
      </w:r>
      <w:r>
        <w:rPr/>
        <w:t>xã</w:t>
      </w:r>
      <w:r>
        <w:rPr>
          <w:spacing w:val="-4"/>
        </w:rPr>
        <w:t> </w:t>
      </w:r>
      <w:r>
        <w:rPr/>
        <w:t>L,</w:t>
      </w:r>
      <w:r>
        <w:rPr>
          <w:spacing w:val="-5"/>
        </w:rPr>
        <w:t> </w:t>
      </w:r>
      <w:r>
        <w:rPr/>
        <w:t>tỉnh</w:t>
      </w:r>
      <w:r>
        <w:rPr>
          <w:spacing w:val="-5"/>
        </w:rPr>
        <w:t> </w:t>
      </w:r>
      <w:r>
        <w:rPr/>
        <w:t>B; Nghề</w:t>
      </w:r>
      <w:r>
        <w:rPr>
          <w:spacing w:val="-5"/>
        </w:rPr>
        <w:t> </w:t>
      </w:r>
      <w:r>
        <w:rPr/>
        <w:t>nghiệp:</w:t>
      </w:r>
      <w:r>
        <w:rPr>
          <w:spacing w:val="-3"/>
        </w:rPr>
        <w:t> </w:t>
      </w:r>
      <w:r>
        <w:rPr/>
        <w:t>Bốc</w:t>
      </w:r>
      <w:r>
        <w:rPr>
          <w:spacing w:val="-5"/>
        </w:rPr>
        <w:t> </w:t>
      </w:r>
      <w:r>
        <w:rPr/>
        <w:t>vác;</w:t>
      </w:r>
      <w:r>
        <w:rPr>
          <w:spacing w:val="-2"/>
        </w:rPr>
        <w:t> </w:t>
      </w:r>
      <w:r>
        <w:rPr/>
        <w:t>Trình</w:t>
      </w:r>
      <w:r>
        <w:rPr>
          <w:spacing w:val="-5"/>
        </w:rPr>
        <w:t> </w:t>
      </w:r>
      <w:r>
        <w:rPr/>
        <w:t>độ</w:t>
      </w:r>
      <w:r>
        <w:rPr>
          <w:spacing w:val="-3"/>
        </w:rPr>
        <w:t> </w:t>
      </w:r>
      <w:r>
        <w:rPr/>
        <w:t>học</w:t>
      </w:r>
      <w:r>
        <w:rPr>
          <w:spacing w:val="-3"/>
        </w:rPr>
        <w:t> </w:t>
      </w:r>
      <w:r>
        <w:rPr/>
        <w:t>vấn:</w:t>
      </w:r>
      <w:r>
        <w:rPr>
          <w:spacing w:val="-4"/>
        </w:rPr>
        <w:t> </w:t>
      </w:r>
      <w:r>
        <w:rPr/>
        <w:t>12/12;</w:t>
      </w:r>
      <w:r>
        <w:rPr>
          <w:spacing w:val="-2"/>
        </w:rPr>
        <w:t> </w:t>
      </w:r>
      <w:r>
        <w:rPr/>
        <w:t>Dân</w:t>
      </w:r>
      <w:r>
        <w:rPr>
          <w:spacing w:val="-4"/>
        </w:rPr>
        <w:t> </w:t>
      </w:r>
      <w:r>
        <w:rPr/>
        <w:t>tộc:</w:t>
      </w:r>
      <w:r>
        <w:rPr>
          <w:spacing w:val="-2"/>
        </w:rPr>
        <w:t> </w:t>
      </w:r>
      <w:r>
        <w:rPr/>
        <w:t>Kinh; Giới tính: Nam; Tôn giáo: Phật giáo; Quốc tịch: Việt Nam;</w:t>
      </w:r>
    </w:p>
    <w:p>
      <w:pPr>
        <w:pStyle w:val="BodyText"/>
        <w:ind w:left="861"/>
      </w:pPr>
      <w:r>
        <w:rPr/>
        <w:t>Con</w:t>
      </w:r>
      <w:r>
        <w:rPr>
          <w:spacing w:val="-3"/>
        </w:rPr>
        <w:t> </w:t>
      </w:r>
      <w:r>
        <w:rPr/>
        <w:t>ông</w:t>
      </w:r>
      <w:r>
        <w:rPr>
          <w:spacing w:val="-1"/>
        </w:rPr>
        <w:t> </w:t>
      </w:r>
      <w:r>
        <w:rPr/>
        <w:t>Trần</w:t>
      </w:r>
      <w:r>
        <w:rPr>
          <w:spacing w:val="-1"/>
        </w:rPr>
        <w:t> </w:t>
      </w:r>
      <w:r>
        <w:rPr/>
        <w:t>Ngọc</w:t>
      </w:r>
      <w:r>
        <w:rPr>
          <w:spacing w:val="-5"/>
        </w:rPr>
        <w:t> </w:t>
      </w:r>
      <w:r>
        <w:rPr/>
        <w:t>H</w:t>
      </w:r>
      <w:r>
        <w:rPr>
          <w:spacing w:val="-5"/>
        </w:rPr>
        <w:t> </w:t>
      </w:r>
      <w:r>
        <w:rPr/>
        <w:t>và</w:t>
      </w:r>
      <w:r>
        <w:rPr>
          <w:spacing w:val="-2"/>
        </w:rPr>
        <w:t> </w:t>
      </w:r>
      <w:r>
        <w:rPr/>
        <w:t>bà</w:t>
      </w:r>
      <w:r>
        <w:rPr>
          <w:spacing w:val="-2"/>
        </w:rPr>
        <w:t> </w:t>
      </w:r>
      <w:r>
        <w:rPr/>
        <w:t>Lương</w:t>
      </w:r>
      <w:r>
        <w:rPr>
          <w:spacing w:val="-1"/>
        </w:rPr>
        <w:t> </w:t>
      </w:r>
      <w:r>
        <w:rPr/>
        <w:t>Thị</w:t>
      </w:r>
      <w:r>
        <w:rPr>
          <w:spacing w:val="-2"/>
        </w:rPr>
        <w:t> </w:t>
      </w:r>
      <w:r>
        <w:rPr>
          <w:spacing w:val="-5"/>
        </w:rPr>
        <w:t>L;</w:t>
      </w:r>
    </w:p>
    <w:p>
      <w:pPr>
        <w:pStyle w:val="BodyText"/>
        <w:spacing w:before="119"/>
        <w:ind w:left="152" w:right="506" w:firstLine="708"/>
      </w:pPr>
      <w:r>
        <w:rPr/>
        <w:t>Vợ: Võ Huỳnh Thơ Th; con: có 02 con, con lớn sinh năm 2016; con nhỏ sinh năm 2022;</w:t>
      </w:r>
    </w:p>
    <w:p>
      <w:pPr>
        <w:pStyle w:val="BodyText"/>
        <w:spacing w:line="328" w:lineRule="auto" w:before="122"/>
        <w:ind w:left="861" w:right="3879"/>
      </w:pPr>
      <w:r>
        <w:rPr/>
        <w:t>Gia</w:t>
      </w:r>
      <w:r>
        <w:rPr>
          <w:spacing w:val="-4"/>
        </w:rPr>
        <w:t> </w:t>
      </w:r>
      <w:r>
        <w:rPr/>
        <w:t>đình</w:t>
      </w:r>
      <w:r>
        <w:rPr>
          <w:spacing w:val="-3"/>
        </w:rPr>
        <w:t> </w:t>
      </w:r>
      <w:r>
        <w:rPr/>
        <w:t>có</w:t>
      </w:r>
      <w:r>
        <w:rPr>
          <w:spacing w:val="-3"/>
        </w:rPr>
        <w:t> </w:t>
      </w:r>
      <w:r>
        <w:rPr/>
        <w:t>02</w:t>
      </w:r>
      <w:r>
        <w:rPr>
          <w:spacing w:val="-3"/>
        </w:rPr>
        <w:t> </w:t>
      </w:r>
      <w:r>
        <w:rPr/>
        <w:t>anh</w:t>
      </w:r>
      <w:r>
        <w:rPr>
          <w:spacing w:val="-3"/>
        </w:rPr>
        <w:t> </w:t>
      </w:r>
      <w:r>
        <w:rPr/>
        <w:t>em;</w:t>
      </w:r>
      <w:r>
        <w:rPr>
          <w:spacing w:val="-3"/>
        </w:rPr>
        <w:t> </w:t>
      </w:r>
      <w:r>
        <w:rPr/>
        <w:t>Bị</w:t>
      </w:r>
      <w:r>
        <w:rPr>
          <w:spacing w:val="-4"/>
        </w:rPr>
        <w:t> </w:t>
      </w:r>
      <w:r>
        <w:rPr/>
        <w:t>cáo</w:t>
      </w:r>
      <w:r>
        <w:rPr>
          <w:spacing w:val="-4"/>
        </w:rPr>
        <w:t> </w:t>
      </w:r>
      <w:r>
        <w:rPr/>
        <w:t>là</w:t>
      </w:r>
      <w:r>
        <w:rPr>
          <w:spacing w:val="-4"/>
        </w:rPr>
        <w:t> </w:t>
      </w:r>
      <w:r>
        <w:rPr/>
        <w:t>con</w:t>
      </w:r>
      <w:r>
        <w:rPr>
          <w:spacing w:val="-5"/>
        </w:rPr>
        <w:t> </w:t>
      </w:r>
      <w:r>
        <w:rPr/>
        <w:t>đầu; Tiền sự: Không;</w:t>
      </w:r>
    </w:p>
    <w:p>
      <w:pPr>
        <w:pStyle w:val="BodyText"/>
        <w:spacing w:before="1"/>
        <w:ind w:left="861"/>
      </w:pPr>
      <w:r>
        <w:rPr/>
        <w:t>Tiền </w:t>
      </w:r>
      <w:r>
        <w:rPr>
          <w:spacing w:val="-5"/>
        </w:rPr>
        <w:t>án:</w:t>
      </w:r>
    </w:p>
    <w:p>
      <w:pPr>
        <w:pStyle w:val="BodyText"/>
        <w:spacing w:before="119"/>
        <w:ind w:left="152" w:right="676" w:firstLine="708"/>
        <w:jc w:val="both"/>
      </w:pPr>
      <w:r>
        <w:rPr/>
        <w:t>+ Ngày 26/10/2017, bị Tòa án nhân dân thị xã L xử phạt 02 năm 6 tháng</w:t>
      </w:r>
      <w:r>
        <w:rPr>
          <w:spacing w:val="40"/>
        </w:rPr>
        <w:t> </w:t>
      </w:r>
      <w:r>
        <w:rPr/>
        <w:t>tù</w:t>
      </w:r>
      <w:r>
        <w:rPr>
          <w:spacing w:val="-4"/>
        </w:rPr>
        <w:t> </w:t>
      </w:r>
      <w:r>
        <w:rPr/>
        <w:t>về</w:t>
      </w:r>
      <w:r>
        <w:rPr>
          <w:spacing w:val="-2"/>
        </w:rPr>
        <w:t> </w:t>
      </w:r>
      <w:r>
        <w:rPr/>
        <w:t>tội “Tàng trữ</w:t>
      </w:r>
      <w:r>
        <w:rPr>
          <w:spacing w:val="-3"/>
        </w:rPr>
        <w:t> </w:t>
      </w:r>
      <w:r>
        <w:rPr/>
        <w:t>trái phép chất ma túy”</w:t>
      </w:r>
      <w:r>
        <w:rPr>
          <w:spacing w:val="-1"/>
        </w:rPr>
        <w:t> </w:t>
      </w:r>
      <w:r>
        <w:rPr/>
        <w:t>theo quy</w:t>
      </w:r>
      <w:r>
        <w:rPr>
          <w:spacing w:val="-5"/>
        </w:rPr>
        <w:t> </w:t>
      </w:r>
      <w:r>
        <w:rPr/>
        <w:t>định</w:t>
      </w:r>
      <w:r>
        <w:rPr>
          <w:spacing w:val="-4"/>
        </w:rPr>
        <w:t> </w:t>
      </w:r>
      <w:r>
        <w:rPr/>
        <w:t>tại</w:t>
      </w:r>
      <w:r>
        <w:rPr>
          <w:spacing w:val="-4"/>
        </w:rPr>
        <w:t> </w:t>
      </w:r>
      <w:r>
        <w:rPr/>
        <w:t>khoản 1</w:t>
      </w:r>
      <w:r>
        <w:rPr>
          <w:spacing w:val="-1"/>
        </w:rPr>
        <w:t> </w:t>
      </w:r>
      <w:r>
        <w:rPr/>
        <w:t>Điều 194 Bộ luật Hình sự năm 1999, (sửa đổi bổ sung năm 2009) tại Bản án số </w:t>
      </w:r>
      <w:r>
        <w:rPr>
          <w:spacing w:val="-2"/>
        </w:rPr>
        <w:t>73/2017/HSST;</w:t>
      </w:r>
    </w:p>
    <w:p>
      <w:pPr>
        <w:pStyle w:val="BodyText"/>
        <w:spacing w:before="122"/>
        <w:ind w:left="152" w:right="672" w:firstLine="708"/>
        <w:jc w:val="both"/>
      </w:pPr>
      <w:r>
        <w:rPr/>
        <w:t>+ Ngày 22/3/2018, bị Tòa án nhân dân thị xã L xử phạt 02 năm tù về tội “Trộm cắp tài sản” theo quy định tại khoản 1 Điều 138 Bộ luật Hình sự năm 1999, (sửa đổi bổ sung năm</w:t>
      </w:r>
      <w:r>
        <w:rPr>
          <w:spacing w:val="-2"/>
        </w:rPr>
        <w:t> </w:t>
      </w:r>
      <w:r>
        <w:rPr/>
        <w:t>2009) tại Bản án số 19/2018/HS-ST. Tổng hợp hình phạt 02 năm 6 tháng tù của Bản án số 73/2017/HSST ngày 26/10/2017 và buộc Trần Ngọc Sơn phải chấp hành hình phạt chung là 04 năm 6 tháng tù. Đến ngày 07/01/2021, chấp hành xong hình phạt tù, hiện chưa được xoá án tích.</w:t>
      </w:r>
    </w:p>
    <w:p>
      <w:pPr>
        <w:pStyle w:val="BodyText"/>
        <w:spacing w:before="120"/>
        <w:ind w:left="152" w:right="676" w:firstLine="708"/>
        <w:jc w:val="both"/>
      </w:pPr>
      <w:r>
        <w:rPr/>
        <w:t>- Nhân thân: Ngày 22/4/2014, bị Tòa án nhân dân thị xã L xử phạt 06 tháng tù về tội “Tiêu thụ tài sản do người khác phạm tội mà có” theo quy định</w:t>
      </w:r>
      <w:r>
        <w:rPr>
          <w:spacing w:val="40"/>
        </w:rPr>
        <w:t> </w:t>
      </w:r>
      <w:r>
        <w:rPr/>
        <w:t>tại khoản 1 Điều 250 Bộ luật hình sự năm 1999, (sửa đổi bổ sung năm 2009) tại Bản án số 28/2014/HSST.</w:t>
      </w:r>
    </w:p>
    <w:p>
      <w:pPr>
        <w:pStyle w:val="BodyText"/>
        <w:spacing w:line="256" w:lineRule="auto" w:before="136"/>
        <w:ind w:left="152" w:right="675" w:firstLine="708"/>
        <w:jc w:val="both"/>
        <w:rPr>
          <w:i/>
        </w:rPr>
      </w:pPr>
      <w:r>
        <w:rPr/>
        <w:t>Trần Ngọc S bị bắt ngày 22/9/2022, hiện đang bị tạm giam tại Nhà Tạm giữ Công an thị xã L. </w:t>
      </w:r>
      <w:r>
        <w:rPr>
          <w:i/>
        </w:rPr>
        <w:t>Có mặt tại phiên tòa</w:t>
      </w:r>
    </w:p>
    <w:p>
      <w:pPr>
        <w:spacing w:before="175"/>
        <w:ind w:left="861" w:right="0" w:firstLine="0"/>
        <w:jc w:val="left"/>
        <w:rPr>
          <w:i/>
          <w:sz w:val="28"/>
        </w:rPr>
      </w:pPr>
      <w:r>
        <w:rPr>
          <w:i/>
          <w:sz w:val="28"/>
        </w:rPr>
        <w:t>*</w:t>
      </w:r>
      <w:r>
        <w:rPr>
          <w:i/>
          <w:spacing w:val="-2"/>
          <w:sz w:val="28"/>
        </w:rPr>
        <w:t> </w:t>
      </w:r>
      <w:r>
        <w:rPr>
          <w:i/>
          <w:sz w:val="28"/>
        </w:rPr>
        <w:t>Bị</w:t>
      </w:r>
      <w:r>
        <w:rPr>
          <w:i/>
          <w:spacing w:val="-2"/>
          <w:sz w:val="28"/>
        </w:rPr>
        <w:t> </w:t>
      </w:r>
      <w:r>
        <w:rPr>
          <w:i/>
          <w:sz w:val="28"/>
        </w:rPr>
        <w:t>hại:</w:t>
      </w:r>
      <w:r>
        <w:rPr>
          <w:i/>
          <w:spacing w:val="-3"/>
          <w:sz w:val="28"/>
        </w:rPr>
        <w:t> </w:t>
      </w:r>
      <w:r>
        <w:rPr>
          <w:sz w:val="28"/>
        </w:rPr>
        <w:t>Lâm</w:t>
      </w:r>
      <w:r>
        <w:rPr>
          <w:spacing w:val="-6"/>
          <w:sz w:val="28"/>
        </w:rPr>
        <w:t> </w:t>
      </w:r>
      <w:r>
        <w:rPr>
          <w:sz w:val="28"/>
        </w:rPr>
        <w:t>Hoàng</w:t>
      </w:r>
      <w:r>
        <w:rPr>
          <w:spacing w:val="-5"/>
          <w:sz w:val="28"/>
        </w:rPr>
        <w:t> </w:t>
      </w:r>
      <w:r>
        <w:rPr>
          <w:sz w:val="28"/>
        </w:rPr>
        <w:t>D,</w:t>
      </w:r>
      <w:r>
        <w:rPr>
          <w:spacing w:val="-4"/>
          <w:sz w:val="28"/>
        </w:rPr>
        <w:t> </w:t>
      </w:r>
      <w:r>
        <w:rPr>
          <w:sz w:val="28"/>
        </w:rPr>
        <w:t>sinh</w:t>
      </w:r>
      <w:r>
        <w:rPr>
          <w:spacing w:val="-1"/>
          <w:sz w:val="28"/>
        </w:rPr>
        <w:t> </w:t>
      </w:r>
      <w:r>
        <w:rPr>
          <w:sz w:val="28"/>
        </w:rPr>
        <w:t>năm:</w:t>
      </w:r>
      <w:r>
        <w:rPr>
          <w:spacing w:val="-1"/>
          <w:sz w:val="28"/>
        </w:rPr>
        <w:t> </w:t>
      </w:r>
      <w:r>
        <w:rPr>
          <w:sz w:val="28"/>
        </w:rPr>
        <w:t>1994</w:t>
      </w:r>
      <w:r>
        <w:rPr>
          <w:spacing w:val="-1"/>
          <w:sz w:val="28"/>
        </w:rPr>
        <w:t> </w:t>
      </w:r>
      <w:r>
        <w:rPr>
          <w:i/>
          <w:sz w:val="28"/>
        </w:rPr>
        <w:t>(Có</w:t>
      </w:r>
      <w:r>
        <w:rPr>
          <w:i/>
          <w:spacing w:val="-1"/>
          <w:sz w:val="28"/>
        </w:rPr>
        <w:t> </w:t>
      </w:r>
      <w:r>
        <w:rPr>
          <w:i/>
          <w:sz w:val="28"/>
        </w:rPr>
        <w:t>đơn</w:t>
      </w:r>
      <w:r>
        <w:rPr>
          <w:i/>
          <w:spacing w:val="-2"/>
          <w:sz w:val="28"/>
        </w:rPr>
        <w:t> </w:t>
      </w:r>
      <w:r>
        <w:rPr>
          <w:i/>
          <w:sz w:val="28"/>
        </w:rPr>
        <w:t>xin</w:t>
      </w:r>
      <w:r>
        <w:rPr>
          <w:i/>
          <w:spacing w:val="-1"/>
          <w:sz w:val="28"/>
        </w:rPr>
        <w:t> </w:t>
      </w:r>
      <w:r>
        <w:rPr>
          <w:i/>
          <w:sz w:val="28"/>
        </w:rPr>
        <w:t>vắng</w:t>
      </w:r>
      <w:r>
        <w:rPr>
          <w:i/>
          <w:spacing w:val="-2"/>
          <w:sz w:val="28"/>
        </w:rPr>
        <w:t> </w:t>
      </w:r>
      <w:r>
        <w:rPr>
          <w:i/>
          <w:spacing w:val="-4"/>
          <w:sz w:val="28"/>
        </w:rPr>
        <w:t>mặt)</w:t>
      </w:r>
    </w:p>
    <w:p>
      <w:pPr>
        <w:pStyle w:val="BodyText"/>
        <w:spacing w:before="119"/>
        <w:ind w:left="861"/>
      </w:pPr>
      <w:r>
        <w:rPr/>
        <w:t>Địa</w:t>
      </w:r>
      <w:r>
        <w:rPr>
          <w:spacing w:val="-3"/>
        </w:rPr>
        <w:t> </w:t>
      </w:r>
      <w:r>
        <w:rPr/>
        <w:t>chỉ:</w:t>
      </w:r>
      <w:r>
        <w:rPr>
          <w:spacing w:val="-2"/>
        </w:rPr>
        <w:t> </w:t>
      </w:r>
      <w:r>
        <w:rPr/>
        <w:t>Thôn</w:t>
      </w:r>
      <w:r>
        <w:rPr>
          <w:spacing w:val="-1"/>
        </w:rPr>
        <w:t> </w:t>
      </w:r>
      <w:r>
        <w:rPr/>
        <w:t>Hiệp</w:t>
      </w:r>
      <w:r>
        <w:rPr>
          <w:spacing w:val="-2"/>
        </w:rPr>
        <w:t> </w:t>
      </w:r>
      <w:r>
        <w:rPr/>
        <w:t>Thành,</w:t>
      </w:r>
      <w:r>
        <w:rPr>
          <w:spacing w:val="-6"/>
        </w:rPr>
        <w:t> </w:t>
      </w:r>
      <w:r>
        <w:rPr/>
        <w:t>xã</w:t>
      </w:r>
      <w:r>
        <w:rPr>
          <w:spacing w:val="-2"/>
        </w:rPr>
        <w:t> </w:t>
      </w:r>
      <w:r>
        <w:rPr/>
        <w:t>Tân</w:t>
      </w:r>
      <w:r>
        <w:rPr>
          <w:spacing w:val="-1"/>
        </w:rPr>
        <w:t> </w:t>
      </w:r>
      <w:r>
        <w:rPr/>
        <w:t>H,</w:t>
      </w:r>
      <w:r>
        <w:rPr>
          <w:spacing w:val="-4"/>
        </w:rPr>
        <w:t> </w:t>
      </w:r>
      <w:r>
        <w:rPr/>
        <w:t>thị</w:t>
      </w:r>
      <w:r>
        <w:rPr>
          <w:spacing w:val="-4"/>
        </w:rPr>
        <w:t> </w:t>
      </w:r>
      <w:r>
        <w:rPr/>
        <w:t>xã</w:t>
      </w:r>
      <w:r>
        <w:rPr>
          <w:spacing w:val="-2"/>
        </w:rPr>
        <w:t> </w:t>
      </w:r>
      <w:r>
        <w:rPr/>
        <w:t>L,</w:t>
      </w:r>
      <w:r>
        <w:rPr>
          <w:spacing w:val="-3"/>
        </w:rPr>
        <w:t> </w:t>
      </w:r>
      <w:r>
        <w:rPr/>
        <w:t>tỉnh</w:t>
      </w:r>
      <w:r>
        <w:rPr>
          <w:spacing w:val="-1"/>
        </w:rPr>
        <w:t> </w:t>
      </w:r>
      <w:r>
        <w:rPr>
          <w:spacing w:val="-5"/>
        </w:rPr>
        <w:t>B.</w:t>
      </w:r>
    </w:p>
    <w:p>
      <w:pPr>
        <w:pStyle w:val="Heading1"/>
      </w:pPr>
      <w:r>
        <w:rPr/>
        <w:t>NỘI</w:t>
      </w:r>
      <w:r>
        <w:rPr>
          <w:spacing w:val="-3"/>
        </w:rPr>
        <w:t> </w:t>
      </w:r>
      <w:r>
        <w:rPr/>
        <w:t>DUNG</w:t>
      </w:r>
      <w:r>
        <w:rPr>
          <w:spacing w:val="-4"/>
        </w:rPr>
        <w:t> </w:t>
      </w:r>
      <w:r>
        <w:rPr/>
        <w:t>VỤ</w:t>
      </w:r>
      <w:r>
        <w:rPr>
          <w:spacing w:val="-5"/>
        </w:rPr>
        <w:t> ÁN:</w:t>
      </w:r>
    </w:p>
    <w:p>
      <w:pPr>
        <w:spacing w:before="115"/>
        <w:ind w:left="152" w:right="506" w:firstLine="708"/>
        <w:jc w:val="left"/>
        <w:rPr>
          <w:i/>
          <w:sz w:val="28"/>
        </w:rPr>
      </w:pPr>
      <w:r>
        <w:rPr>
          <w:i/>
          <w:sz w:val="28"/>
        </w:rPr>
        <w:t>Theo các tài liệu có trong hồ sơ vụ án và diễn biến tại phiên tòa, nội dung</w:t>
      </w:r>
      <w:r>
        <w:rPr>
          <w:i/>
          <w:sz w:val="28"/>
        </w:rPr>
        <w:t> vụ án được tóm tắt như sau:</w:t>
      </w:r>
    </w:p>
    <w:p>
      <w:pPr>
        <w:spacing w:after="0"/>
        <w:jc w:val="left"/>
        <w:rPr>
          <w:sz w:val="28"/>
        </w:rPr>
        <w:sectPr>
          <w:footerReference w:type="default" r:id="rId6"/>
          <w:pgSz w:w="11910" w:h="16850"/>
          <w:pgMar w:footer="1058" w:header="0" w:top="780" w:bottom="1240" w:left="980" w:right="1020"/>
        </w:sectPr>
      </w:pPr>
    </w:p>
    <w:p>
      <w:pPr>
        <w:pStyle w:val="BodyText"/>
        <w:spacing w:before="64"/>
        <w:ind w:right="105" w:firstLine="707"/>
        <w:jc w:val="both"/>
      </w:pPr>
      <w:r>
        <w:rPr/>
        <w:t>Nguyễn Rạng Đ có thiếu tiền Trần Ngọc S, nên khoảng 05 giờ ngày 18/6/2022,</w:t>
      </w:r>
      <w:r>
        <w:rPr>
          <w:spacing w:val="-8"/>
        </w:rPr>
        <w:t> </w:t>
      </w:r>
      <w:r>
        <w:rPr/>
        <w:t>Đông</w:t>
      </w:r>
      <w:r>
        <w:rPr>
          <w:spacing w:val="-6"/>
        </w:rPr>
        <w:t> </w:t>
      </w:r>
      <w:r>
        <w:rPr/>
        <w:t>hẹn</w:t>
      </w:r>
      <w:r>
        <w:rPr>
          <w:spacing w:val="-7"/>
        </w:rPr>
        <w:t> </w:t>
      </w:r>
      <w:r>
        <w:rPr/>
        <w:t>S</w:t>
      </w:r>
      <w:r>
        <w:rPr>
          <w:spacing w:val="-8"/>
        </w:rPr>
        <w:t> </w:t>
      </w:r>
      <w:r>
        <w:rPr/>
        <w:t>đến</w:t>
      </w:r>
      <w:r>
        <w:rPr>
          <w:spacing w:val="-6"/>
        </w:rPr>
        <w:t> </w:t>
      </w:r>
      <w:r>
        <w:rPr/>
        <w:t>cầu</w:t>
      </w:r>
      <w:r>
        <w:rPr>
          <w:spacing w:val="-6"/>
        </w:rPr>
        <w:t> </w:t>
      </w:r>
      <w:r>
        <w:rPr/>
        <w:t>Đá</w:t>
      </w:r>
      <w:r>
        <w:rPr>
          <w:spacing w:val="-7"/>
        </w:rPr>
        <w:t> </w:t>
      </w:r>
      <w:r>
        <w:rPr/>
        <w:t>Dựng</w:t>
      </w:r>
      <w:r>
        <w:rPr>
          <w:spacing w:val="-6"/>
        </w:rPr>
        <w:t> </w:t>
      </w:r>
      <w:r>
        <w:rPr/>
        <w:t>thuộc</w:t>
      </w:r>
      <w:r>
        <w:rPr>
          <w:spacing w:val="-7"/>
        </w:rPr>
        <w:t> </w:t>
      </w:r>
      <w:r>
        <w:rPr/>
        <w:t>phường</w:t>
      </w:r>
      <w:r>
        <w:rPr>
          <w:spacing w:val="-6"/>
        </w:rPr>
        <w:t> </w:t>
      </w:r>
      <w:r>
        <w:rPr/>
        <w:t>T</w:t>
      </w:r>
      <w:r>
        <w:rPr>
          <w:spacing w:val="-7"/>
        </w:rPr>
        <w:t> </w:t>
      </w:r>
      <w:r>
        <w:rPr/>
        <w:t>để</w:t>
      </w:r>
      <w:r>
        <w:rPr>
          <w:spacing w:val="-9"/>
        </w:rPr>
        <w:t> </w:t>
      </w:r>
      <w:r>
        <w:rPr/>
        <w:t>trả</w:t>
      </w:r>
      <w:r>
        <w:rPr>
          <w:spacing w:val="-9"/>
        </w:rPr>
        <w:t> </w:t>
      </w:r>
      <w:r>
        <w:rPr/>
        <w:t>nợ.</w:t>
      </w:r>
      <w:r>
        <w:rPr>
          <w:spacing w:val="-8"/>
        </w:rPr>
        <w:t> </w:t>
      </w:r>
      <w:r>
        <w:rPr/>
        <w:t>Khi</w:t>
      </w:r>
      <w:r>
        <w:rPr>
          <w:spacing w:val="-6"/>
        </w:rPr>
        <w:t> </w:t>
      </w:r>
      <w:r>
        <w:rPr/>
        <w:t>gặp</w:t>
      </w:r>
      <w:r>
        <w:rPr>
          <w:spacing w:val="-6"/>
        </w:rPr>
        <w:t> </w:t>
      </w:r>
      <w:r>
        <w:rPr/>
        <w:t>S,</w:t>
      </w:r>
      <w:r>
        <w:rPr>
          <w:spacing w:val="-8"/>
        </w:rPr>
        <w:t> </w:t>
      </w:r>
      <w:r>
        <w:rPr/>
        <w:t>Đ nói</w:t>
      </w:r>
      <w:r>
        <w:rPr>
          <w:spacing w:val="-2"/>
        </w:rPr>
        <w:t> </w:t>
      </w:r>
      <w:r>
        <w:rPr/>
        <w:t>với S</w:t>
      </w:r>
      <w:r>
        <w:rPr>
          <w:spacing w:val="-1"/>
        </w:rPr>
        <w:t> </w:t>
      </w:r>
      <w:r>
        <w:rPr/>
        <w:t>là</w:t>
      </w:r>
      <w:r>
        <w:rPr>
          <w:spacing w:val="-1"/>
        </w:rPr>
        <w:t> </w:t>
      </w:r>
      <w:r>
        <w:rPr/>
        <w:t>chở Đ</w:t>
      </w:r>
      <w:r>
        <w:rPr>
          <w:spacing w:val="-2"/>
        </w:rPr>
        <w:t> </w:t>
      </w:r>
      <w:r>
        <w:rPr/>
        <w:t>đến xã</w:t>
      </w:r>
      <w:r>
        <w:rPr>
          <w:spacing w:val="-1"/>
        </w:rPr>
        <w:t> </w:t>
      </w:r>
      <w:r>
        <w:rPr/>
        <w:t>Tân H</w:t>
      </w:r>
      <w:r>
        <w:rPr>
          <w:spacing w:val="-2"/>
        </w:rPr>
        <w:t> </w:t>
      </w:r>
      <w:r>
        <w:rPr/>
        <w:t>để</w:t>
      </w:r>
      <w:r>
        <w:rPr>
          <w:spacing w:val="-1"/>
        </w:rPr>
        <w:t> </w:t>
      </w:r>
      <w:r>
        <w:rPr/>
        <w:t>Đ</w:t>
      </w:r>
      <w:r>
        <w:rPr>
          <w:spacing w:val="-1"/>
        </w:rPr>
        <w:t> </w:t>
      </w:r>
      <w:r>
        <w:rPr/>
        <w:t>lấy</w:t>
      </w:r>
      <w:r>
        <w:rPr>
          <w:spacing w:val="-2"/>
        </w:rPr>
        <w:t> </w:t>
      </w:r>
      <w:r>
        <w:rPr/>
        <w:t>tiền trả</w:t>
      </w:r>
      <w:r>
        <w:rPr>
          <w:spacing w:val="-1"/>
        </w:rPr>
        <w:t> </w:t>
      </w:r>
      <w:r>
        <w:rPr/>
        <w:t>nợ cho S thì S</w:t>
      </w:r>
      <w:r>
        <w:rPr>
          <w:spacing w:val="-1"/>
        </w:rPr>
        <w:t> </w:t>
      </w:r>
      <w:r>
        <w:rPr/>
        <w:t>đồng</w:t>
      </w:r>
      <w:r>
        <w:rPr>
          <w:spacing w:val="-2"/>
        </w:rPr>
        <w:t> </w:t>
      </w:r>
      <w:r>
        <w:rPr/>
        <w:t>ý.</w:t>
      </w:r>
    </w:p>
    <w:p>
      <w:pPr>
        <w:pStyle w:val="BodyText"/>
        <w:spacing w:before="119"/>
        <w:ind w:right="102" w:firstLine="707"/>
        <w:jc w:val="both"/>
      </w:pPr>
      <w:r>
        <w:rPr/>
        <w:t>Sau</w:t>
      </w:r>
      <w:r>
        <w:rPr>
          <w:spacing w:val="-11"/>
        </w:rPr>
        <w:t> </w:t>
      </w:r>
      <w:r>
        <w:rPr/>
        <w:t>đó,</w:t>
      </w:r>
      <w:r>
        <w:rPr>
          <w:spacing w:val="-12"/>
        </w:rPr>
        <w:t> </w:t>
      </w:r>
      <w:r>
        <w:rPr/>
        <w:t>S</w:t>
      </w:r>
      <w:r>
        <w:rPr>
          <w:spacing w:val="-11"/>
        </w:rPr>
        <w:t> </w:t>
      </w:r>
      <w:r>
        <w:rPr/>
        <w:t>điều</w:t>
      </w:r>
      <w:r>
        <w:rPr>
          <w:spacing w:val="-11"/>
        </w:rPr>
        <w:t> </w:t>
      </w:r>
      <w:r>
        <w:rPr/>
        <w:t>khiển</w:t>
      </w:r>
      <w:r>
        <w:rPr>
          <w:spacing w:val="-13"/>
        </w:rPr>
        <w:t> </w:t>
      </w:r>
      <w:r>
        <w:rPr/>
        <w:t>xe</w:t>
      </w:r>
      <w:r>
        <w:rPr>
          <w:spacing w:val="-9"/>
        </w:rPr>
        <w:t> </w:t>
      </w:r>
      <w:r>
        <w:rPr/>
        <w:t>mô</w:t>
      </w:r>
      <w:r>
        <w:rPr>
          <w:spacing w:val="-11"/>
        </w:rPr>
        <w:t> </w:t>
      </w:r>
      <w:r>
        <w:rPr/>
        <w:t>tô</w:t>
      </w:r>
      <w:r>
        <w:rPr>
          <w:spacing w:val="-11"/>
        </w:rPr>
        <w:t> </w:t>
      </w:r>
      <w:r>
        <w:rPr/>
        <w:t>biển</w:t>
      </w:r>
      <w:r>
        <w:rPr>
          <w:spacing w:val="-11"/>
        </w:rPr>
        <w:t> </w:t>
      </w:r>
      <w:r>
        <w:rPr/>
        <w:t>số</w:t>
      </w:r>
      <w:r>
        <w:rPr>
          <w:spacing w:val="-10"/>
        </w:rPr>
        <w:t> </w:t>
      </w:r>
      <w:r>
        <w:rPr/>
        <w:t>86B7-074.62</w:t>
      </w:r>
      <w:r>
        <w:rPr>
          <w:spacing w:val="-11"/>
        </w:rPr>
        <w:t> </w:t>
      </w:r>
      <w:r>
        <w:rPr/>
        <w:t>(xe</w:t>
      </w:r>
      <w:r>
        <w:rPr>
          <w:spacing w:val="-12"/>
        </w:rPr>
        <w:t> </w:t>
      </w:r>
      <w:r>
        <w:rPr/>
        <w:t>của</w:t>
      </w:r>
      <w:r>
        <w:rPr>
          <w:spacing w:val="-12"/>
        </w:rPr>
        <w:t> </w:t>
      </w:r>
      <w:r>
        <w:rPr/>
        <w:t>Trần</w:t>
      </w:r>
      <w:r>
        <w:rPr>
          <w:spacing w:val="-11"/>
        </w:rPr>
        <w:t> </w:t>
      </w:r>
      <w:r>
        <w:rPr/>
        <w:t>Thị</w:t>
      </w:r>
      <w:r>
        <w:rPr>
          <w:spacing w:val="-11"/>
        </w:rPr>
        <w:t> </w:t>
      </w:r>
      <w:r>
        <w:rPr/>
        <w:t>Thanh V) chở Đ chạy về hướng xã Tân H. Trên đường đi, Đ nói với S là chở Đ lên xã Tân H</w:t>
      </w:r>
      <w:r>
        <w:rPr>
          <w:spacing w:val="-2"/>
        </w:rPr>
        <w:t> </w:t>
      </w:r>
      <w:r>
        <w:rPr/>
        <w:t>để</w:t>
      </w:r>
      <w:r>
        <w:rPr>
          <w:spacing w:val="-1"/>
        </w:rPr>
        <w:t> </w:t>
      </w:r>
      <w:r>
        <w:rPr/>
        <w:t>đi trộm</w:t>
      </w:r>
      <w:r>
        <w:rPr>
          <w:spacing w:val="-6"/>
        </w:rPr>
        <w:t> </w:t>
      </w:r>
      <w:r>
        <w:rPr/>
        <w:t>cắp tài</w:t>
      </w:r>
      <w:r>
        <w:rPr>
          <w:spacing w:val="-2"/>
        </w:rPr>
        <w:t> </w:t>
      </w:r>
      <w:r>
        <w:rPr/>
        <w:t>sản.</w:t>
      </w:r>
      <w:r>
        <w:rPr>
          <w:spacing w:val="-2"/>
        </w:rPr>
        <w:t> </w:t>
      </w:r>
      <w:r>
        <w:rPr/>
        <w:t>Nghe</w:t>
      </w:r>
      <w:r>
        <w:rPr>
          <w:spacing w:val="-1"/>
        </w:rPr>
        <w:t> </w:t>
      </w:r>
      <w:r>
        <w:rPr/>
        <w:t>vậy,</w:t>
      </w:r>
      <w:r>
        <w:rPr>
          <w:spacing w:val="-2"/>
        </w:rPr>
        <w:t> </w:t>
      </w:r>
      <w:r>
        <w:rPr/>
        <w:t>S</w:t>
      </w:r>
      <w:r>
        <w:rPr>
          <w:spacing w:val="-1"/>
        </w:rPr>
        <w:t> </w:t>
      </w:r>
      <w:r>
        <w:rPr/>
        <w:t>vẫn</w:t>
      </w:r>
      <w:r>
        <w:rPr>
          <w:spacing w:val="-2"/>
        </w:rPr>
        <w:t> </w:t>
      </w:r>
      <w:r>
        <w:rPr/>
        <w:t>đồng</w:t>
      </w:r>
      <w:r>
        <w:rPr>
          <w:spacing w:val="-2"/>
        </w:rPr>
        <w:t> </w:t>
      </w:r>
      <w:r>
        <w:rPr/>
        <w:t>ý điều</w:t>
      </w:r>
      <w:r>
        <w:rPr>
          <w:spacing w:val="-2"/>
        </w:rPr>
        <w:t> </w:t>
      </w:r>
      <w:r>
        <w:rPr/>
        <w:t>khiển xe</w:t>
      </w:r>
      <w:r>
        <w:rPr>
          <w:spacing w:val="-1"/>
        </w:rPr>
        <w:t> </w:t>
      </w:r>
      <w:r>
        <w:rPr/>
        <w:t>mô tô chở</w:t>
      </w:r>
      <w:r>
        <w:rPr>
          <w:spacing w:val="-1"/>
        </w:rPr>
        <w:t> </w:t>
      </w:r>
      <w:r>
        <w:rPr/>
        <w:t>Đ lên Tân H để tìm tài sản sơ hở trộm cắp. Đến khoảng 06 giờ sáng cùng ngày, S điều khiển xe mô tô chở Đ đến thôn Hiệp Thành, xã Tân H thì Đ phát hiện thấy xe</w:t>
      </w:r>
      <w:r>
        <w:rPr>
          <w:spacing w:val="-7"/>
        </w:rPr>
        <w:t> </w:t>
      </w:r>
      <w:r>
        <w:rPr/>
        <w:t>mô</w:t>
      </w:r>
      <w:r>
        <w:rPr>
          <w:spacing w:val="-5"/>
        </w:rPr>
        <w:t> </w:t>
      </w:r>
      <w:r>
        <w:rPr/>
        <w:t>tô</w:t>
      </w:r>
      <w:r>
        <w:rPr>
          <w:spacing w:val="-5"/>
        </w:rPr>
        <w:t> </w:t>
      </w:r>
      <w:r>
        <w:rPr/>
        <w:t>biển</w:t>
      </w:r>
      <w:r>
        <w:rPr>
          <w:spacing w:val="-8"/>
        </w:rPr>
        <w:t> </w:t>
      </w:r>
      <w:r>
        <w:rPr/>
        <w:t>số</w:t>
      </w:r>
      <w:r>
        <w:rPr>
          <w:spacing w:val="-7"/>
        </w:rPr>
        <w:t> </w:t>
      </w:r>
      <w:r>
        <w:rPr/>
        <w:t>86B4-302.17</w:t>
      </w:r>
      <w:r>
        <w:rPr>
          <w:spacing w:val="-5"/>
        </w:rPr>
        <w:t> </w:t>
      </w:r>
      <w:r>
        <w:rPr/>
        <w:t>của</w:t>
      </w:r>
      <w:r>
        <w:rPr>
          <w:spacing w:val="-9"/>
        </w:rPr>
        <w:t> </w:t>
      </w:r>
      <w:r>
        <w:rPr/>
        <w:t>anh</w:t>
      </w:r>
      <w:r>
        <w:rPr>
          <w:spacing w:val="-5"/>
        </w:rPr>
        <w:t> </w:t>
      </w:r>
      <w:r>
        <w:rPr/>
        <w:t>Lâm</w:t>
      </w:r>
      <w:r>
        <w:rPr>
          <w:spacing w:val="-9"/>
        </w:rPr>
        <w:t> </w:t>
      </w:r>
      <w:r>
        <w:rPr/>
        <w:t>Hoàng</w:t>
      </w:r>
      <w:r>
        <w:rPr>
          <w:spacing w:val="-5"/>
        </w:rPr>
        <w:t> </w:t>
      </w:r>
      <w:r>
        <w:rPr/>
        <w:t>D</w:t>
      </w:r>
      <w:r>
        <w:rPr>
          <w:spacing w:val="-6"/>
        </w:rPr>
        <w:t> </w:t>
      </w:r>
      <w:r>
        <w:rPr/>
        <w:t>đang</w:t>
      </w:r>
      <w:r>
        <w:rPr>
          <w:spacing w:val="-5"/>
        </w:rPr>
        <w:t> </w:t>
      </w:r>
      <w:r>
        <w:rPr/>
        <w:t>dựng</w:t>
      </w:r>
      <w:r>
        <w:rPr>
          <w:spacing w:val="-5"/>
        </w:rPr>
        <w:t> </w:t>
      </w:r>
      <w:r>
        <w:rPr/>
        <w:t>trước</w:t>
      </w:r>
      <w:r>
        <w:rPr>
          <w:spacing w:val="-7"/>
        </w:rPr>
        <w:t> </w:t>
      </w:r>
      <w:r>
        <w:rPr/>
        <w:t>cổng</w:t>
      </w:r>
      <w:r>
        <w:rPr>
          <w:spacing w:val="-5"/>
        </w:rPr>
        <w:t> </w:t>
      </w:r>
      <w:r>
        <w:rPr/>
        <w:t>chùa Phước Linh, trên xe cắm sẵn chìa khóa.</w:t>
      </w:r>
    </w:p>
    <w:p>
      <w:pPr>
        <w:pStyle w:val="BodyText"/>
        <w:spacing w:before="120"/>
        <w:ind w:right="103" w:firstLine="707"/>
        <w:jc w:val="both"/>
      </w:pPr>
      <w:r>
        <w:rPr/>
        <w:t>Thấy không có ai nên Đ nói S điều khiển xe quay lại chỗ dựng xe mô tô biển</w:t>
      </w:r>
      <w:r>
        <w:rPr>
          <w:spacing w:val="27"/>
        </w:rPr>
        <w:t> </w:t>
      </w:r>
      <w:r>
        <w:rPr/>
        <w:t>số</w:t>
      </w:r>
      <w:r>
        <w:rPr>
          <w:spacing w:val="29"/>
        </w:rPr>
        <w:t> </w:t>
      </w:r>
      <w:r>
        <w:rPr/>
        <w:t>86B4</w:t>
      </w:r>
      <w:r>
        <w:rPr>
          <w:spacing w:val="30"/>
        </w:rPr>
        <w:t> </w:t>
      </w:r>
      <w:r>
        <w:rPr/>
        <w:t>-</w:t>
      </w:r>
      <w:r>
        <w:rPr>
          <w:spacing w:val="28"/>
        </w:rPr>
        <w:t> </w:t>
      </w:r>
      <w:r>
        <w:rPr/>
        <w:t>302.17.</w:t>
      </w:r>
      <w:r>
        <w:rPr>
          <w:spacing w:val="27"/>
        </w:rPr>
        <w:t> </w:t>
      </w:r>
      <w:r>
        <w:rPr/>
        <w:t>S</w:t>
      </w:r>
      <w:r>
        <w:rPr>
          <w:spacing w:val="29"/>
        </w:rPr>
        <w:t> </w:t>
      </w:r>
      <w:r>
        <w:rPr/>
        <w:t>biết</w:t>
      </w:r>
      <w:r>
        <w:rPr>
          <w:spacing w:val="29"/>
        </w:rPr>
        <w:t> </w:t>
      </w:r>
      <w:r>
        <w:rPr/>
        <w:t>Đ</w:t>
      </w:r>
      <w:r>
        <w:rPr>
          <w:spacing w:val="27"/>
        </w:rPr>
        <w:t> </w:t>
      </w:r>
      <w:r>
        <w:rPr/>
        <w:t>kêu</w:t>
      </w:r>
      <w:r>
        <w:rPr>
          <w:spacing w:val="30"/>
        </w:rPr>
        <w:t> </w:t>
      </w:r>
      <w:r>
        <w:rPr/>
        <w:t>quay</w:t>
      </w:r>
      <w:r>
        <w:rPr>
          <w:spacing w:val="26"/>
        </w:rPr>
        <w:t> </w:t>
      </w:r>
      <w:r>
        <w:rPr/>
        <w:t>lại</w:t>
      </w:r>
      <w:r>
        <w:rPr>
          <w:spacing w:val="30"/>
        </w:rPr>
        <w:t> </w:t>
      </w:r>
      <w:r>
        <w:rPr/>
        <w:t>là</w:t>
      </w:r>
      <w:r>
        <w:rPr>
          <w:spacing w:val="28"/>
        </w:rPr>
        <w:t> </w:t>
      </w:r>
      <w:r>
        <w:rPr/>
        <w:t>để</w:t>
      </w:r>
      <w:r>
        <w:rPr>
          <w:spacing w:val="28"/>
        </w:rPr>
        <w:t> </w:t>
      </w:r>
      <w:r>
        <w:rPr/>
        <w:t>lấy</w:t>
      </w:r>
      <w:r>
        <w:rPr>
          <w:spacing w:val="25"/>
        </w:rPr>
        <w:t> </w:t>
      </w:r>
      <w:r>
        <w:rPr/>
        <w:t>trộm</w:t>
      </w:r>
      <w:r>
        <w:rPr>
          <w:spacing w:val="28"/>
        </w:rPr>
        <w:t> </w:t>
      </w:r>
      <w:r>
        <w:rPr/>
        <w:t>xe</w:t>
      </w:r>
      <w:r>
        <w:rPr>
          <w:spacing w:val="31"/>
        </w:rPr>
        <w:t> </w:t>
      </w:r>
      <w:r>
        <w:rPr/>
        <w:t>mô</w:t>
      </w:r>
      <w:r>
        <w:rPr>
          <w:spacing w:val="29"/>
        </w:rPr>
        <w:t> </w:t>
      </w:r>
      <w:r>
        <w:rPr/>
        <w:t>tô</w:t>
      </w:r>
      <w:r>
        <w:rPr>
          <w:spacing w:val="29"/>
        </w:rPr>
        <w:t> </w:t>
      </w:r>
      <w:r>
        <w:rPr/>
        <w:t>86B4</w:t>
      </w:r>
      <w:r>
        <w:rPr>
          <w:spacing w:val="31"/>
        </w:rPr>
        <w:t> </w:t>
      </w:r>
      <w:r>
        <w:rPr>
          <w:spacing w:val="-10"/>
        </w:rPr>
        <w:t>-</w:t>
      </w:r>
    </w:p>
    <w:p>
      <w:pPr>
        <w:pStyle w:val="BodyText"/>
        <w:spacing w:line="321" w:lineRule="exact"/>
        <w:jc w:val="both"/>
      </w:pPr>
      <w:r>
        <w:rPr/>
        <w:t>302.17</w:t>
      </w:r>
      <w:r>
        <w:rPr>
          <w:spacing w:val="-13"/>
        </w:rPr>
        <w:t> </w:t>
      </w:r>
      <w:r>
        <w:rPr/>
        <w:t>nhưng</w:t>
      </w:r>
      <w:r>
        <w:rPr>
          <w:spacing w:val="-13"/>
        </w:rPr>
        <w:t> </w:t>
      </w:r>
      <w:r>
        <w:rPr/>
        <w:t>S</w:t>
      </w:r>
      <w:r>
        <w:rPr>
          <w:spacing w:val="-13"/>
        </w:rPr>
        <w:t> </w:t>
      </w:r>
      <w:r>
        <w:rPr/>
        <w:t>vẫn</w:t>
      </w:r>
      <w:r>
        <w:rPr>
          <w:spacing w:val="-13"/>
        </w:rPr>
        <w:t> </w:t>
      </w:r>
      <w:r>
        <w:rPr/>
        <w:t>làm</w:t>
      </w:r>
      <w:r>
        <w:rPr>
          <w:spacing w:val="-16"/>
        </w:rPr>
        <w:t> </w:t>
      </w:r>
      <w:r>
        <w:rPr>
          <w:spacing w:val="-4"/>
        </w:rPr>
        <w:t>theo.</w:t>
      </w:r>
    </w:p>
    <w:p>
      <w:pPr>
        <w:pStyle w:val="BodyText"/>
        <w:spacing w:before="123"/>
        <w:ind w:right="103" w:firstLine="707"/>
        <w:jc w:val="both"/>
      </w:pPr>
      <w:r>
        <w:rPr/>
        <w:t>Khi</w:t>
      </w:r>
      <w:r>
        <w:rPr>
          <w:spacing w:val="-6"/>
        </w:rPr>
        <w:t> </w:t>
      </w:r>
      <w:r>
        <w:rPr/>
        <w:t>quay</w:t>
      </w:r>
      <w:r>
        <w:rPr>
          <w:spacing w:val="-10"/>
        </w:rPr>
        <w:t> </w:t>
      </w:r>
      <w:r>
        <w:rPr/>
        <w:t>lại</w:t>
      </w:r>
      <w:r>
        <w:rPr>
          <w:spacing w:val="-6"/>
        </w:rPr>
        <w:t> </w:t>
      </w:r>
      <w:r>
        <w:rPr/>
        <w:t>gần</w:t>
      </w:r>
      <w:r>
        <w:rPr>
          <w:spacing w:val="-6"/>
        </w:rPr>
        <w:t> </w:t>
      </w:r>
      <w:r>
        <w:rPr/>
        <w:t>chỗ</w:t>
      </w:r>
      <w:r>
        <w:rPr>
          <w:spacing w:val="-7"/>
        </w:rPr>
        <w:t> </w:t>
      </w:r>
      <w:r>
        <w:rPr/>
        <w:t>dựng</w:t>
      </w:r>
      <w:r>
        <w:rPr>
          <w:spacing w:val="-6"/>
        </w:rPr>
        <w:t> </w:t>
      </w:r>
      <w:r>
        <w:rPr/>
        <w:t>xe</w:t>
      </w:r>
      <w:r>
        <w:rPr>
          <w:spacing w:val="-6"/>
        </w:rPr>
        <w:t> </w:t>
      </w:r>
      <w:r>
        <w:rPr/>
        <w:t>mô</w:t>
      </w:r>
      <w:r>
        <w:rPr>
          <w:spacing w:val="-6"/>
        </w:rPr>
        <w:t> </w:t>
      </w:r>
      <w:r>
        <w:rPr/>
        <w:t>tô</w:t>
      </w:r>
      <w:r>
        <w:rPr>
          <w:spacing w:val="-6"/>
        </w:rPr>
        <w:t> </w:t>
      </w:r>
      <w:r>
        <w:rPr/>
        <w:t>86B4</w:t>
      </w:r>
      <w:r>
        <w:rPr>
          <w:spacing w:val="-5"/>
        </w:rPr>
        <w:t> </w:t>
      </w:r>
      <w:r>
        <w:rPr/>
        <w:t>-</w:t>
      </w:r>
      <w:r>
        <w:rPr>
          <w:spacing w:val="-8"/>
        </w:rPr>
        <w:t> </w:t>
      </w:r>
      <w:r>
        <w:rPr/>
        <w:t>302.17,</w:t>
      </w:r>
      <w:r>
        <w:rPr>
          <w:spacing w:val="-6"/>
        </w:rPr>
        <w:t> </w:t>
      </w:r>
      <w:r>
        <w:rPr/>
        <w:t>Đ</w:t>
      </w:r>
      <w:r>
        <w:rPr>
          <w:spacing w:val="-7"/>
        </w:rPr>
        <w:t> </w:t>
      </w:r>
      <w:r>
        <w:rPr/>
        <w:t>nhảy</w:t>
      </w:r>
      <w:r>
        <w:rPr>
          <w:spacing w:val="-10"/>
        </w:rPr>
        <w:t> </w:t>
      </w:r>
      <w:r>
        <w:rPr/>
        <w:t>xuống</w:t>
      </w:r>
      <w:r>
        <w:rPr>
          <w:spacing w:val="-6"/>
        </w:rPr>
        <w:t> </w:t>
      </w:r>
      <w:r>
        <w:rPr/>
        <w:t>đi</w:t>
      </w:r>
      <w:r>
        <w:rPr>
          <w:spacing w:val="-7"/>
        </w:rPr>
        <w:t> </w:t>
      </w:r>
      <w:r>
        <w:rPr/>
        <w:t>bộ</w:t>
      </w:r>
      <w:r>
        <w:rPr>
          <w:spacing w:val="-5"/>
        </w:rPr>
        <w:t> </w:t>
      </w:r>
      <w:r>
        <w:rPr/>
        <w:t>tới mở</w:t>
      </w:r>
      <w:r>
        <w:rPr>
          <w:spacing w:val="-10"/>
        </w:rPr>
        <w:t> </w:t>
      </w:r>
      <w:r>
        <w:rPr/>
        <w:t>khóa,</w:t>
      </w:r>
      <w:r>
        <w:rPr>
          <w:spacing w:val="-11"/>
        </w:rPr>
        <w:t> </w:t>
      </w:r>
      <w:r>
        <w:rPr/>
        <w:t>rồi</w:t>
      </w:r>
      <w:r>
        <w:rPr>
          <w:spacing w:val="-10"/>
        </w:rPr>
        <w:t> </w:t>
      </w:r>
      <w:r>
        <w:rPr/>
        <w:t>điều</w:t>
      </w:r>
      <w:r>
        <w:rPr>
          <w:spacing w:val="-10"/>
        </w:rPr>
        <w:t> </w:t>
      </w:r>
      <w:r>
        <w:rPr/>
        <w:t>khiển</w:t>
      </w:r>
      <w:r>
        <w:rPr>
          <w:spacing w:val="-10"/>
        </w:rPr>
        <w:t> </w:t>
      </w:r>
      <w:r>
        <w:rPr/>
        <w:t>xe</w:t>
      </w:r>
      <w:r>
        <w:rPr>
          <w:spacing w:val="-9"/>
        </w:rPr>
        <w:t> </w:t>
      </w:r>
      <w:r>
        <w:rPr/>
        <w:t>mô</w:t>
      </w:r>
      <w:r>
        <w:rPr>
          <w:spacing w:val="-10"/>
        </w:rPr>
        <w:t> </w:t>
      </w:r>
      <w:r>
        <w:rPr/>
        <w:t>tô</w:t>
      </w:r>
      <w:r>
        <w:rPr>
          <w:spacing w:val="-10"/>
        </w:rPr>
        <w:t> </w:t>
      </w:r>
      <w:r>
        <w:rPr/>
        <w:t>86B4</w:t>
      </w:r>
      <w:r>
        <w:rPr>
          <w:spacing w:val="-10"/>
        </w:rPr>
        <w:t> </w:t>
      </w:r>
      <w:r>
        <w:rPr/>
        <w:t>-</w:t>
      </w:r>
      <w:r>
        <w:rPr>
          <w:spacing w:val="-11"/>
        </w:rPr>
        <w:t> </w:t>
      </w:r>
      <w:r>
        <w:rPr/>
        <w:t>302.17</w:t>
      </w:r>
      <w:r>
        <w:rPr>
          <w:spacing w:val="-10"/>
        </w:rPr>
        <w:t> </w:t>
      </w:r>
      <w:r>
        <w:rPr/>
        <w:t>xe</w:t>
      </w:r>
      <w:r>
        <w:rPr>
          <w:spacing w:val="-11"/>
        </w:rPr>
        <w:t> </w:t>
      </w:r>
      <w:r>
        <w:rPr/>
        <w:t>tẩu</w:t>
      </w:r>
      <w:r>
        <w:rPr>
          <w:spacing w:val="-10"/>
        </w:rPr>
        <w:t> </w:t>
      </w:r>
      <w:r>
        <w:rPr/>
        <w:t>thoát.</w:t>
      </w:r>
      <w:r>
        <w:rPr>
          <w:spacing w:val="-11"/>
        </w:rPr>
        <w:t> </w:t>
      </w:r>
      <w:r>
        <w:rPr/>
        <w:t>Còn</w:t>
      </w:r>
      <w:r>
        <w:rPr>
          <w:spacing w:val="-10"/>
        </w:rPr>
        <w:t> </w:t>
      </w:r>
      <w:r>
        <w:rPr/>
        <w:t>S</w:t>
      </w:r>
      <w:r>
        <w:rPr>
          <w:spacing w:val="-10"/>
        </w:rPr>
        <w:t> </w:t>
      </w:r>
      <w:r>
        <w:rPr/>
        <w:t>thì</w:t>
      </w:r>
      <w:r>
        <w:rPr>
          <w:spacing w:val="-10"/>
        </w:rPr>
        <w:t> </w:t>
      </w:r>
      <w:r>
        <w:rPr/>
        <w:t>điều</w:t>
      </w:r>
      <w:r>
        <w:rPr>
          <w:spacing w:val="-10"/>
        </w:rPr>
        <w:t> </w:t>
      </w:r>
      <w:r>
        <w:rPr/>
        <w:t>khiển xe chạy chậm ngược chiều bên lề đường và quay đầu lại quan sát, khi thấy Đ đã lấy trộm được xe mô tô 86B4 - 302.17, S điều khiển xe chạy về phòng trọ của mình ở</w:t>
      </w:r>
      <w:r>
        <w:rPr>
          <w:spacing w:val="-1"/>
        </w:rPr>
        <w:t> </w:t>
      </w:r>
      <w:r>
        <w:rPr/>
        <w:t>phường Tân</w:t>
      </w:r>
      <w:r>
        <w:rPr>
          <w:spacing w:val="-2"/>
        </w:rPr>
        <w:t> </w:t>
      </w:r>
      <w:r>
        <w:rPr/>
        <w:t>T.</w:t>
      </w:r>
      <w:r>
        <w:rPr>
          <w:spacing w:val="-2"/>
        </w:rPr>
        <w:t> </w:t>
      </w:r>
      <w:r>
        <w:rPr/>
        <w:t>Sau khi lấy</w:t>
      </w:r>
      <w:r>
        <w:rPr>
          <w:spacing w:val="-2"/>
        </w:rPr>
        <w:t> </w:t>
      </w:r>
      <w:r>
        <w:rPr/>
        <w:t>trộm</w:t>
      </w:r>
      <w:r>
        <w:rPr>
          <w:spacing w:val="-5"/>
        </w:rPr>
        <w:t> </w:t>
      </w:r>
      <w:r>
        <w:rPr/>
        <w:t>được</w:t>
      </w:r>
      <w:r>
        <w:rPr>
          <w:spacing w:val="-1"/>
        </w:rPr>
        <w:t> </w:t>
      </w:r>
      <w:r>
        <w:rPr/>
        <w:t>xe mô tô biển số 86B4 -</w:t>
      </w:r>
      <w:r>
        <w:rPr>
          <w:spacing w:val="-1"/>
        </w:rPr>
        <w:t> </w:t>
      </w:r>
      <w:r>
        <w:rPr/>
        <w:t>302.17,</w:t>
      </w:r>
      <w:r>
        <w:rPr>
          <w:spacing w:val="-2"/>
        </w:rPr>
        <w:t> </w:t>
      </w:r>
      <w:r>
        <w:rPr/>
        <w:t>Đ tìm nơi tiêu thụ nhưng không được nên đã đưa xe mô tô biển số 86B4 - 302.17 cho bạn gái là Bùi Mai P để sử dụng. Đến ngày 18/7/2022, hành vi trộm cắp chiếc xe mô tô 86B4 - 302.17 của Nguyễn Rạng Đ và Trần Ngọc S bị phát hiện, Cơ quan CSĐT</w:t>
      </w:r>
      <w:r>
        <w:rPr>
          <w:spacing w:val="-1"/>
        </w:rPr>
        <w:t> </w:t>
      </w:r>
      <w:r>
        <w:rPr/>
        <w:t>Công</w:t>
      </w:r>
      <w:r>
        <w:rPr>
          <w:spacing w:val="-1"/>
        </w:rPr>
        <w:t> </w:t>
      </w:r>
      <w:r>
        <w:rPr/>
        <w:t>an thị</w:t>
      </w:r>
      <w:r>
        <w:rPr>
          <w:spacing w:val="-1"/>
        </w:rPr>
        <w:t> </w:t>
      </w:r>
      <w:r>
        <w:rPr/>
        <w:t>xã L đã thu giữ được xe mô tô</w:t>
      </w:r>
      <w:r>
        <w:rPr>
          <w:spacing w:val="73"/>
        </w:rPr>
        <w:t> </w:t>
      </w:r>
      <w:r>
        <w:rPr/>
        <w:t>86B4 - 302.17 để</w:t>
      </w:r>
      <w:r>
        <w:rPr>
          <w:spacing w:val="-1"/>
        </w:rPr>
        <w:t> </w:t>
      </w:r>
      <w:r>
        <w:rPr/>
        <w:t>xử lý theo quy định của pháp luật.</w:t>
      </w:r>
    </w:p>
    <w:p>
      <w:pPr>
        <w:pStyle w:val="BodyText"/>
        <w:spacing w:before="119"/>
        <w:ind w:right="105" w:firstLine="707"/>
        <w:jc w:val="both"/>
      </w:pPr>
      <w:r>
        <w:rPr/>
        <w:t>Đối với xe mô tô 86B7-074.62, quá trình điều tra xác định đây là xe Trần Ngọc S mượn của Trần Thị Thanh V để</w:t>
      </w:r>
      <w:r>
        <w:rPr>
          <w:spacing w:val="-2"/>
        </w:rPr>
        <w:t> </w:t>
      </w:r>
      <w:r>
        <w:rPr/>
        <w:t>đi</w:t>
      </w:r>
      <w:r>
        <w:rPr>
          <w:spacing w:val="-1"/>
        </w:rPr>
        <w:t> </w:t>
      </w:r>
      <w:r>
        <w:rPr/>
        <w:t>làm, V không biết S</w:t>
      </w:r>
      <w:r>
        <w:rPr>
          <w:spacing w:val="-1"/>
        </w:rPr>
        <w:t> </w:t>
      </w:r>
      <w:r>
        <w:rPr/>
        <w:t>dùng xe</w:t>
      </w:r>
      <w:r>
        <w:rPr>
          <w:spacing w:val="-1"/>
        </w:rPr>
        <w:t> </w:t>
      </w:r>
      <w:r>
        <w:rPr/>
        <w:t>trên làm phương tiện thực hiện hành vi phạm tội, nên Cơ quan CSĐT Công an thị xã L không tiến hành thu giữ.</w:t>
      </w:r>
    </w:p>
    <w:p>
      <w:pPr>
        <w:pStyle w:val="BodyText"/>
        <w:spacing w:before="121"/>
        <w:ind w:right="107" w:firstLine="707"/>
        <w:jc w:val="both"/>
      </w:pPr>
      <w:r>
        <w:rPr/>
        <w:t>Tại Kết luận định giá tài sản số 47/KL-ĐGTS ngày 28/7/2022 của Hội đồng định giá tài sản trong tố tụng hình sự thị xã L kết luận: 01 xe mô tô hiệu Yamaha loại Exciter, màu xanh trắng, dung tích 135, số máy 55P1485300, số khung RLCE55P10EY485292, BKS: 86B4-302.17, đăng ký lần đầu ngày 18/5/2022, đã qua sử dụng, còn hoạt động, có giá trị là: 13.000.000 đồng.</w:t>
      </w:r>
    </w:p>
    <w:p>
      <w:pPr>
        <w:pStyle w:val="BodyText"/>
        <w:spacing w:before="120"/>
        <w:ind w:right="109" w:firstLine="707"/>
        <w:jc w:val="both"/>
      </w:pPr>
      <w:r>
        <w:rPr/>
        <w:t>Vật chứng vụ án gồm: 01 xe mô tô BKS: 86B4-302.17, hiện Cơ quan CSĐT Công an thị xã L đã trả cho chủ sở hữu Lâm Hoàng D.</w:t>
      </w:r>
    </w:p>
    <w:p>
      <w:pPr>
        <w:pStyle w:val="BodyText"/>
        <w:spacing w:before="120"/>
        <w:ind w:right="108" w:firstLine="707"/>
        <w:jc w:val="both"/>
      </w:pPr>
      <w:r>
        <w:rPr/>
        <w:t>Về dân sự: sau khi nhận lại xe mô tô 86B4-302.17, Lâm Hoàng D không có yêu cầu bồi thường gì về dân sự.</w:t>
      </w:r>
    </w:p>
    <w:p>
      <w:pPr>
        <w:pStyle w:val="BodyText"/>
        <w:spacing w:before="119"/>
        <w:ind w:right="106" w:firstLine="707"/>
        <w:jc w:val="both"/>
      </w:pPr>
      <w:r>
        <w:rPr/>
        <w:t>Cáo trạng số 99/CT-VKSLG-HS ngày</w:t>
      </w:r>
      <w:r>
        <w:rPr>
          <w:spacing w:val="-3"/>
        </w:rPr>
        <w:t> </w:t>
      </w:r>
      <w:r>
        <w:rPr/>
        <w:t>25/10/2022 của Viện</w:t>
      </w:r>
      <w:r>
        <w:rPr>
          <w:spacing w:val="-1"/>
        </w:rPr>
        <w:t> </w:t>
      </w:r>
      <w:r>
        <w:rPr/>
        <w:t>kiểm</w:t>
      </w:r>
      <w:r>
        <w:rPr>
          <w:spacing w:val="-3"/>
        </w:rPr>
        <w:t> </w:t>
      </w:r>
      <w:r>
        <w:rPr/>
        <w:t>sát nhân dân thị xã L đã truy tố bị cáo Nguyễn Rạng Đ phạm tội “Trộm cắp tài sản” theo quy định tại điểm g khoản 2 Điều 173 của Bộ luật hình sự; bị cáo Trần Ngọc S phạm tội “Trộm cắp tài sản” theo quy định tại khoản 1 Điều 173 Bộ luật Hình</w:t>
      </w:r>
      <w:r>
        <w:rPr>
          <w:spacing w:val="40"/>
        </w:rPr>
        <w:t> </w:t>
      </w:r>
      <w:r>
        <w:rPr>
          <w:spacing w:val="-4"/>
        </w:rPr>
        <w:t>sự.</w:t>
      </w:r>
    </w:p>
    <w:p>
      <w:pPr>
        <w:pStyle w:val="BodyText"/>
        <w:spacing w:before="121"/>
        <w:ind w:left="1430"/>
      </w:pPr>
      <w:r>
        <w:rPr/>
        <w:t>Tại</w:t>
      </w:r>
      <w:r>
        <w:rPr>
          <w:spacing w:val="-3"/>
        </w:rPr>
        <w:t> </w:t>
      </w:r>
      <w:r>
        <w:rPr/>
        <w:t>phiên</w:t>
      </w:r>
      <w:r>
        <w:rPr>
          <w:spacing w:val="-6"/>
        </w:rPr>
        <w:t> </w:t>
      </w:r>
      <w:r>
        <w:rPr>
          <w:spacing w:val="-4"/>
        </w:rPr>
        <w:t>tòa,</w:t>
      </w:r>
    </w:p>
    <w:p>
      <w:pPr>
        <w:spacing w:after="0"/>
        <w:sectPr>
          <w:footerReference w:type="default" r:id="rId7"/>
          <w:pgSz w:w="11910" w:h="16850"/>
          <w:pgMar w:footer="1058" w:header="0" w:top="780" w:bottom="1240" w:left="980" w:right="1020"/>
        </w:sectPr>
      </w:pPr>
    </w:p>
    <w:p>
      <w:pPr>
        <w:pStyle w:val="ListParagraph"/>
        <w:numPr>
          <w:ilvl w:val="0"/>
          <w:numId w:val="3"/>
        </w:numPr>
        <w:tabs>
          <w:tab w:pos="1042" w:val="left" w:leader="none"/>
        </w:tabs>
        <w:spacing w:line="240" w:lineRule="auto" w:before="64" w:after="0"/>
        <w:ind w:left="152" w:right="672" w:firstLine="708"/>
        <w:jc w:val="both"/>
        <w:rPr>
          <w:sz w:val="28"/>
        </w:rPr>
      </w:pPr>
      <w:r>
        <w:rPr>
          <w:sz w:val="28"/>
        </w:rPr>
        <w:t>Các bị cáo Nguyễn Rạng Đ và Trần Ngọc S đã khai nhận toàn bộ hành</w:t>
      </w:r>
      <w:r>
        <w:rPr>
          <w:spacing w:val="40"/>
          <w:sz w:val="28"/>
        </w:rPr>
        <w:t> </w:t>
      </w:r>
      <w:r>
        <w:rPr>
          <w:sz w:val="28"/>
        </w:rPr>
        <w:t>vi phạm</w:t>
      </w:r>
      <w:r>
        <w:rPr>
          <w:spacing w:val="-4"/>
          <w:sz w:val="28"/>
        </w:rPr>
        <w:t> </w:t>
      </w:r>
      <w:r>
        <w:rPr>
          <w:sz w:val="28"/>
        </w:rPr>
        <w:t>tội của mình như Cáo trạng của Viện kiểm</w:t>
      </w:r>
      <w:r>
        <w:rPr>
          <w:spacing w:val="-4"/>
          <w:sz w:val="28"/>
        </w:rPr>
        <w:t> </w:t>
      </w:r>
      <w:r>
        <w:rPr>
          <w:sz w:val="28"/>
        </w:rPr>
        <w:t>sát nhân dân thị xã L đã truy </w:t>
      </w:r>
      <w:r>
        <w:rPr>
          <w:spacing w:val="-4"/>
          <w:sz w:val="28"/>
        </w:rPr>
        <w:t>tố.</w:t>
      </w:r>
    </w:p>
    <w:p>
      <w:pPr>
        <w:pStyle w:val="ListParagraph"/>
        <w:numPr>
          <w:ilvl w:val="0"/>
          <w:numId w:val="3"/>
        </w:numPr>
        <w:tabs>
          <w:tab w:pos="1037" w:val="left" w:leader="none"/>
        </w:tabs>
        <w:spacing w:line="240" w:lineRule="auto" w:before="119" w:after="0"/>
        <w:ind w:left="152" w:right="674" w:firstLine="708"/>
        <w:jc w:val="both"/>
        <w:rPr>
          <w:sz w:val="28"/>
        </w:rPr>
      </w:pPr>
      <w:r>
        <w:rPr>
          <w:sz w:val="28"/>
        </w:rPr>
        <w:t>Đại diện Viện kiểm sát nhân dân thị xã L đã phân tích hành vi phạm tội của các bị cáo, đề nghị Hội đồng xét xử tuyên các bị cáo Nguyễn Rạng Đ và Trần Ngọc S phạm tội “Trộm cắp tài sản” như nội dung Cáo trạng; xem xét các tình tiết tăng nặng, giảm nhẹ khi quyết định mức hình phạt đối với các bị cáo.</w:t>
      </w:r>
      <w:r>
        <w:rPr>
          <w:spacing w:val="40"/>
          <w:sz w:val="28"/>
        </w:rPr>
        <w:t> </w:t>
      </w:r>
      <w:r>
        <w:rPr>
          <w:sz w:val="28"/>
        </w:rPr>
        <w:t>Đề nghị:</w:t>
      </w:r>
    </w:p>
    <w:p>
      <w:pPr>
        <w:pStyle w:val="BodyText"/>
        <w:spacing w:before="121"/>
        <w:ind w:left="152" w:right="678" w:firstLine="708"/>
        <w:jc w:val="both"/>
      </w:pPr>
      <w:r>
        <w:rPr/>
        <w:t>+ Áp dụng: Điểm g khoản 2 Điều 173, điểm s khoản 1 Điều 51 Bộ luật Hình sự. Xử phạt: Bị cáo Nguyễn Rạng Đ từ 03 năm đến 04 năm tù;</w:t>
      </w:r>
    </w:p>
    <w:p>
      <w:pPr>
        <w:pStyle w:val="BodyText"/>
        <w:spacing w:before="119"/>
        <w:ind w:left="152" w:right="677" w:firstLine="708"/>
        <w:jc w:val="both"/>
      </w:pPr>
      <w:r>
        <w:rPr/>
        <w:t>+ Áp dụng: Khoản 1 Điều 173, điểm s khoản 1 Điều 51, điểm h khoản 1 Điều 52 Bộ luật Hình sự. Xử phạt: Bị cáo Trần Ngọc S từ 02 năm đến 02 năm</w:t>
      </w:r>
      <w:r>
        <w:rPr>
          <w:spacing w:val="40"/>
        </w:rPr>
        <w:t> </w:t>
      </w:r>
      <w:r>
        <w:rPr/>
        <w:t>06 tháng tù.</w:t>
      </w:r>
    </w:p>
    <w:p>
      <w:pPr>
        <w:pStyle w:val="BodyText"/>
        <w:spacing w:before="122"/>
        <w:ind w:left="152" w:right="676" w:firstLine="708"/>
        <w:jc w:val="both"/>
      </w:pPr>
      <w:r>
        <w:rPr/>
        <w:t>Ý</w:t>
      </w:r>
      <w:r>
        <w:rPr>
          <w:spacing w:val="-1"/>
        </w:rPr>
        <w:t> </w:t>
      </w:r>
      <w:r>
        <w:rPr/>
        <w:t>kiến của các bị cáo: Các bị cáo đồng ý với nội dung Cáo trạng của Viện kiểm sát nhân dân thị xã L đã truy tố, xin Hội đồng xét xử giảm nhẹ hình phạt cho các bị cáo.</w:t>
      </w:r>
    </w:p>
    <w:p>
      <w:pPr>
        <w:pStyle w:val="Heading1"/>
        <w:spacing w:before="124"/>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before="114"/>
        <w:ind w:left="152" w:right="676" w:firstLine="708"/>
        <w:jc w:val="both"/>
        <w:rPr>
          <w:i/>
          <w:sz w:val="28"/>
        </w:rPr>
      </w:pPr>
      <w:r>
        <w:rPr>
          <w:i/>
          <w:sz w:val="28"/>
        </w:rPr>
        <w:t>Trên cơ sở nội dung vụ án, căn cứ vào các tài liệu trong hồ sơ vụ án đã</w:t>
      </w:r>
      <w:r>
        <w:rPr>
          <w:i/>
          <w:sz w:val="28"/>
        </w:rPr>
        <w:t> được tranh tụng tại phiên tòa, Hội đồng xét xử nhận thấy như sau:</w:t>
      </w:r>
    </w:p>
    <w:p>
      <w:pPr>
        <w:pStyle w:val="ListParagraph"/>
        <w:numPr>
          <w:ilvl w:val="0"/>
          <w:numId w:val="4"/>
        </w:numPr>
        <w:tabs>
          <w:tab w:pos="1279" w:val="left" w:leader="none"/>
        </w:tabs>
        <w:spacing w:line="240" w:lineRule="auto" w:before="122" w:after="0"/>
        <w:ind w:left="152" w:right="673" w:firstLine="708"/>
        <w:jc w:val="both"/>
        <w:rPr>
          <w:sz w:val="28"/>
        </w:rPr>
      </w:pPr>
      <w:r>
        <w:rPr>
          <w:sz w:val="28"/>
        </w:rPr>
        <w:t>Về tính hợp pháp của hành vi, quyết định tố tụng trong điều tra, truy tố, xét xử.</w:t>
      </w:r>
    </w:p>
    <w:p>
      <w:pPr>
        <w:pStyle w:val="BodyText"/>
        <w:spacing w:before="119"/>
        <w:ind w:left="152" w:right="674" w:firstLine="708"/>
        <w:jc w:val="both"/>
      </w:pPr>
      <w:r>
        <w:rPr/>
        <w:t>Về hành vi, quyết định tố tụng của cơ quan Cảnh sát Điều tra Công an thị xã L, Điều tra viên, Viện kiểm sát nhân dân thị xã L, Kiểm sát viên trong quá trình điều tra,</w:t>
      </w:r>
      <w:r>
        <w:rPr>
          <w:spacing w:val="-2"/>
        </w:rPr>
        <w:t> </w:t>
      </w:r>
      <w:r>
        <w:rPr/>
        <w:t>truy</w:t>
      </w:r>
      <w:r>
        <w:rPr>
          <w:spacing w:val="-5"/>
        </w:rPr>
        <w:t> </w:t>
      </w:r>
      <w:r>
        <w:rPr/>
        <w:t>tố đã</w:t>
      </w:r>
      <w:r>
        <w:rPr>
          <w:spacing w:val="-1"/>
        </w:rPr>
        <w:t> </w:t>
      </w:r>
      <w:r>
        <w:rPr/>
        <w:t>thực</w:t>
      </w:r>
      <w:r>
        <w:rPr>
          <w:spacing w:val="-1"/>
        </w:rPr>
        <w:t> </w:t>
      </w:r>
      <w:r>
        <w:rPr/>
        <w:t>hiện đúng</w:t>
      </w:r>
      <w:r>
        <w:rPr>
          <w:spacing w:val="-4"/>
        </w:rPr>
        <w:t> </w:t>
      </w:r>
      <w:r>
        <w:rPr/>
        <w:t>về</w:t>
      </w:r>
      <w:r>
        <w:rPr>
          <w:spacing w:val="-2"/>
        </w:rPr>
        <w:t> </w:t>
      </w:r>
      <w:r>
        <w:rPr/>
        <w:t>thẩm</w:t>
      </w:r>
      <w:r>
        <w:rPr>
          <w:spacing w:val="-6"/>
        </w:rPr>
        <w:t> </w:t>
      </w:r>
      <w:r>
        <w:rPr/>
        <w:t>quyền,</w:t>
      </w:r>
      <w:r>
        <w:rPr>
          <w:spacing w:val="-2"/>
        </w:rPr>
        <w:t> </w:t>
      </w:r>
      <w:r>
        <w:rPr/>
        <w:t>trình tự</w:t>
      </w:r>
      <w:r>
        <w:rPr>
          <w:spacing w:val="-3"/>
        </w:rPr>
        <w:t> </w:t>
      </w:r>
      <w:r>
        <w:rPr/>
        <w:t>thủ</w:t>
      </w:r>
      <w:r>
        <w:rPr>
          <w:spacing w:val="-1"/>
        </w:rPr>
        <w:t> </w:t>
      </w:r>
      <w:r>
        <w:rPr/>
        <w:t>tục,</w:t>
      </w:r>
      <w:r>
        <w:rPr>
          <w:spacing w:val="-2"/>
        </w:rPr>
        <w:t> </w:t>
      </w:r>
      <w:r>
        <w:rPr/>
        <w:t>quy</w:t>
      </w:r>
      <w:r>
        <w:rPr>
          <w:spacing w:val="-5"/>
        </w:rPr>
        <w:t> </w:t>
      </w:r>
      <w:r>
        <w:rPr/>
        <w:t>định của Bộ luật Tố tụng hình sự. Quá trình điều tra và tại phiên tòa, 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4"/>
        </w:numPr>
        <w:tabs>
          <w:tab w:pos="1272" w:val="left" w:leader="none"/>
        </w:tabs>
        <w:spacing w:line="240" w:lineRule="auto" w:before="120" w:after="0"/>
        <w:ind w:left="152" w:right="676" w:firstLine="708"/>
        <w:jc w:val="both"/>
        <w:rPr>
          <w:sz w:val="28"/>
        </w:rPr>
      </w:pPr>
      <w:r>
        <w:rPr>
          <w:sz w:val="28"/>
        </w:rPr>
        <w:t>Ngày 18/6/2022, Nguyễn Rạng Đ nhờ Trần Ngọc S điều khiển xe mô tô chở tới xã Tân H để trộm cắp tài sản thì S đồng ý. Sau đó, S đã chở Đ tới trước</w:t>
      </w:r>
      <w:r>
        <w:rPr>
          <w:spacing w:val="-2"/>
          <w:sz w:val="28"/>
        </w:rPr>
        <w:t> </w:t>
      </w:r>
      <w:r>
        <w:rPr>
          <w:sz w:val="28"/>
        </w:rPr>
        <w:t>cổng</w:t>
      </w:r>
      <w:r>
        <w:rPr>
          <w:spacing w:val="-3"/>
          <w:sz w:val="28"/>
        </w:rPr>
        <w:t> </w:t>
      </w:r>
      <w:r>
        <w:rPr>
          <w:sz w:val="28"/>
        </w:rPr>
        <w:t>chùa</w:t>
      </w:r>
      <w:r>
        <w:rPr>
          <w:spacing w:val="-4"/>
          <w:sz w:val="28"/>
        </w:rPr>
        <w:t> </w:t>
      </w:r>
      <w:r>
        <w:rPr>
          <w:sz w:val="28"/>
        </w:rPr>
        <w:t>Phước</w:t>
      </w:r>
      <w:r>
        <w:rPr>
          <w:spacing w:val="-2"/>
          <w:sz w:val="28"/>
        </w:rPr>
        <w:t> </w:t>
      </w:r>
      <w:r>
        <w:rPr>
          <w:sz w:val="28"/>
        </w:rPr>
        <w:t>Linh</w:t>
      </w:r>
      <w:r>
        <w:rPr>
          <w:spacing w:val="-3"/>
          <w:sz w:val="28"/>
        </w:rPr>
        <w:t> </w:t>
      </w:r>
      <w:r>
        <w:rPr>
          <w:sz w:val="28"/>
        </w:rPr>
        <w:t>thuộc</w:t>
      </w:r>
      <w:r>
        <w:rPr>
          <w:spacing w:val="-4"/>
          <w:sz w:val="28"/>
        </w:rPr>
        <w:t> </w:t>
      </w:r>
      <w:r>
        <w:rPr>
          <w:sz w:val="28"/>
        </w:rPr>
        <w:t>thôn</w:t>
      </w:r>
      <w:r>
        <w:rPr>
          <w:spacing w:val="-4"/>
          <w:sz w:val="28"/>
        </w:rPr>
        <w:t> </w:t>
      </w:r>
      <w:r>
        <w:rPr>
          <w:sz w:val="28"/>
        </w:rPr>
        <w:t>Hiệp</w:t>
      </w:r>
      <w:r>
        <w:rPr>
          <w:spacing w:val="-4"/>
          <w:sz w:val="28"/>
        </w:rPr>
        <w:t> </w:t>
      </w:r>
      <w:r>
        <w:rPr>
          <w:sz w:val="28"/>
        </w:rPr>
        <w:t>Thành,</w:t>
      </w:r>
      <w:r>
        <w:rPr>
          <w:spacing w:val="-6"/>
          <w:sz w:val="28"/>
        </w:rPr>
        <w:t> </w:t>
      </w:r>
      <w:r>
        <w:rPr>
          <w:sz w:val="28"/>
        </w:rPr>
        <w:t>xã</w:t>
      </w:r>
      <w:r>
        <w:rPr>
          <w:spacing w:val="-6"/>
          <w:sz w:val="28"/>
        </w:rPr>
        <w:t> </w:t>
      </w:r>
      <w:r>
        <w:rPr>
          <w:sz w:val="28"/>
        </w:rPr>
        <w:t>Tân</w:t>
      </w:r>
      <w:r>
        <w:rPr>
          <w:spacing w:val="-4"/>
          <w:sz w:val="28"/>
        </w:rPr>
        <w:t> </w:t>
      </w:r>
      <w:r>
        <w:rPr>
          <w:sz w:val="28"/>
        </w:rPr>
        <w:t>H</w:t>
      </w:r>
      <w:r>
        <w:rPr>
          <w:spacing w:val="-5"/>
          <w:sz w:val="28"/>
        </w:rPr>
        <w:t> </w:t>
      </w:r>
      <w:r>
        <w:rPr>
          <w:sz w:val="28"/>
        </w:rPr>
        <w:t>lấy</w:t>
      </w:r>
      <w:r>
        <w:rPr>
          <w:spacing w:val="-6"/>
          <w:sz w:val="28"/>
        </w:rPr>
        <w:t> </w:t>
      </w:r>
      <w:r>
        <w:rPr>
          <w:sz w:val="28"/>
        </w:rPr>
        <w:t>trộm</w:t>
      </w:r>
      <w:r>
        <w:rPr>
          <w:spacing w:val="-7"/>
          <w:sz w:val="28"/>
        </w:rPr>
        <w:t> </w:t>
      </w:r>
      <w:r>
        <w:rPr>
          <w:sz w:val="28"/>
        </w:rPr>
        <w:t>xe mô</w:t>
      </w:r>
      <w:r>
        <w:rPr>
          <w:spacing w:val="-1"/>
          <w:sz w:val="28"/>
        </w:rPr>
        <w:t> </w:t>
      </w:r>
      <w:r>
        <w:rPr>
          <w:sz w:val="28"/>
        </w:rPr>
        <w:t>tô BKS: 86B4-302.17 của Lâm Hoàng D.</w:t>
      </w:r>
    </w:p>
    <w:p>
      <w:pPr>
        <w:pStyle w:val="BodyText"/>
        <w:spacing w:before="122"/>
        <w:ind w:left="152" w:right="676" w:firstLine="566"/>
        <w:jc w:val="both"/>
      </w:pPr>
      <w:r>
        <w:rPr/>
        <w:t>Tại Kết luận định giá tài sản số 47/KL-ĐGTS ngày 28/7/2022 của Hội</w:t>
      </w:r>
      <w:r>
        <w:rPr>
          <w:spacing w:val="80"/>
        </w:rPr>
        <w:t> </w:t>
      </w:r>
      <w:r>
        <w:rPr/>
        <w:t>đồng định giá tài sản trong tố tụng hình sự thị xã L kết luận: 01 xe mô tô hiệu Yamaha loại Exciter, màu xanh trắng, dung tích 135, số máy 55P1485300, số khung RLCE55P10EY485292, BKS: 86B4-302.17, đăng ký lần đầu ngày 18/5/2022, đã qua sử dụng, còn hoạt động, có giá trị là: 13.000.000 đồng.</w:t>
      </w:r>
    </w:p>
    <w:p>
      <w:pPr>
        <w:pStyle w:val="BodyText"/>
        <w:spacing w:before="118"/>
        <w:ind w:left="152" w:right="676" w:firstLine="566"/>
        <w:jc w:val="both"/>
      </w:pPr>
      <w:r>
        <w:rPr/>
        <w:t>Hành vi nêu trên của Nguyễn Rạng Đ và Trần Ngọc S đã phạm vào tội “Trộm cắp tài sản”, tội phạm và hình phạt được quy định tại Điều 173 Bộ luật hình sự.</w:t>
      </w:r>
    </w:p>
    <w:p>
      <w:pPr>
        <w:spacing w:after="0"/>
        <w:jc w:val="both"/>
        <w:sectPr>
          <w:footerReference w:type="default" r:id="rId8"/>
          <w:pgSz w:w="11910" w:h="16850"/>
          <w:pgMar w:footer="1058" w:header="0" w:top="780" w:bottom="1240" w:left="980" w:right="1020"/>
        </w:sectPr>
      </w:pPr>
    </w:p>
    <w:p>
      <w:pPr>
        <w:pStyle w:val="BodyText"/>
        <w:spacing w:before="64"/>
        <w:ind w:right="107" w:firstLine="566"/>
        <w:jc w:val="both"/>
      </w:pPr>
      <w:r>
        <w:rPr/>
        <w:t>Đối với bị cáo Trần Ngọc</w:t>
      </w:r>
      <w:r>
        <w:rPr>
          <w:spacing w:val="-1"/>
        </w:rPr>
        <w:t> </w:t>
      </w:r>
      <w:r>
        <w:rPr/>
        <w:t>S phải chịu trách nhiệm</w:t>
      </w:r>
      <w:r>
        <w:rPr>
          <w:spacing w:val="-5"/>
        </w:rPr>
        <w:t> </w:t>
      </w:r>
      <w:r>
        <w:rPr/>
        <w:t>hình sự về tội “Trộm</w:t>
      </w:r>
      <w:r>
        <w:rPr>
          <w:spacing w:val="-5"/>
        </w:rPr>
        <w:t> </w:t>
      </w:r>
      <w:r>
        <w:rPr/>
        <w:t>cắp tài sản” theo quy định tại khoản 1 Điều 173 Bộ luật Hình sự.</w:t>
      </w:r>
    </w:p>
    <w:p>
      <w:pPr>
        <w:pStyle w:val="BodyText"/>
        <w:spacing w:before="120"/>
        <w:ind w:right="105" w:firstLine="566"/>
        <w:jc w:val="both"/>
      </w:pPr>
      <w:r>
        <w:rPr/>
        <w:t>Đối với bị cáo Nguyễn Rạng Đ phạm tội lần này là thuộc trường hợp “Tái phạm nguy hiểm”, đây là tình tiết định khung hình phạt nên Nguyễn Rạng Đ phải chịu trách nhiệm</w:t>
      </w:r>
      <w:r>
        <w:rPr>
          <w:spacing w:val="-1"/>
        </w:rPr>
        <w:t> </w:t>
      </w:r>
      <w:r>
        <w:rPr/>
        <w:t>hình sự</w:t>
      </w:r>
      <w:r>
        <w:rPr>
          <w:spacing w:val="-2"/>
        </w:rPr>
        <w:t> </w:t>
      </w:r>
      <w:r>
        <w:rPr/>
        <w:t>về tội “Trộm</w:t>
      </w:r>
      <w:r>
        <w:rPr>
          <w:spacing w:val="-1"/>
        </w:rPr>
        <w:t> </w:t>
      </w:r>
      <w:r>
        <w:rPr/>
        <w:t>cắp tài sản” theo quy</w:t>
      </w:r>
      <w:r>
        <w:rPr>
          <w:spacing w:val="-3"/>
        </w:rPr>
        <w:t> </w:t>
      </w:r>
      <w:r>
        <w:rPr/>
        <w:t>định tại điểm</w:t>
      </w:r>
      <w:r>
        <w:rPr>
          <w:spacing w:val="-4"/>
        </w:rPr>
        <w:t> </w:t>
      </w:r>
      <w:r>
        <w:rPr/>
        <w:t>g khoản 2 Điều 173 Bộ luật Hình sự.</w:t>
      </w:r>
    </w:p>
    <w:p>
      <w:pPr>
        <w:pStyle w:val="BodyText"/>
        <w:spacing w:before="120"/>
        <w:ind w:right="107" w:firstLine="566"/>
        <w:jc w:val="both"/>
      </w:pPr>
      <w:r>
        <w:rPr/>
        <w:t>Đây là vụ án có đồng phạm giản đơn, trong đó Nguyễn Rạng Đ là người khởi xướng, rủ rê, thực hành tích cực; Trần Ngọc S là người giúp sức.</w:t>
      </w:r>
    </w:p>
    <w:p>
      <w:pPr>
        <w:pStyle w:val="BodyText"/>
        <w:spacing w:before="120"/>
        <w:ind w:right="107" w:firstLine="566"/>
        <w:jc w:val="both"/>
      </w:pPr>
      <w:r>
        <w:rPr/>
        <w:t>Hành vi phạm</w:t>
      </w:r>
      <w:r>
        <w:rPr>
          <w:spacing w:val="-4"/>
        </w:rPr>
        <w:t> </w:t>
      </w:r>
      <w:r>
        <w:rPr/>
        <w:t>tội của</w:t>
      </w:r>
      <w:r>
        <w:rPr>
          <w:spacing w:val="-1"/>
        </w:rPr>
        <w:t> </w:t>
      </w:r>
      <w:r>
        <w:rPr/>
        <w:t>Nguyễn Rạng Đ và Trần Ngọc S</w:t>
      </w:r>
      <w:r>
        <w:rPr>
          <w:spacing w:val="-1"/>
        </w:rPr>
        <w:t> </w:t>
      </w:r>
      <w:r>
        <w:rPr/>
        <w:t>là nguy</w:t>
      </w:r>
      <w:r>
        <w:rPr>
          <w:spacing w:val="-3"/>
        </w:rPr>
        <w:t> </w:t>
      </w:r>
      <w:r>
        <w:rPr/>
        <w:t>hiểm</w:t>
      </w:r>
      <w:r>
        <w:rPr>
          <w:spacing w:val="-4"/>
        </w:rPr>
        <w:t> </w:t>
      </w:r>
      <w:r>
        <w:rPr/>
        <w:t>cho xã hội, xâm phạm đến quyền sở hữu hợp pháp về tài sản của người khác, đồng thời gây ảnh hưởng xấu đến tình hình an ninh chính trị tại địa phương nên cần phải xử lý nghiêm để răn đe, giáo dục và phòng ngừa chung.</w:t>
      </w:r>
    </w:p>
    <w:p>
      <w:pPr>
        <w:pStyle w:val="ListParagraph"/>
        <w:numPr>
          <w:ilvl w:val="0"/>
          <w:numId w:val="5"/>
        </w:numPr>
        <w:tabs>
          <w:tab w:pos="1776" w:val="left" w:leader="none"/>
        </w:tabs>
        <w:spacing w:line="240" w:lineRule="auto" w:before="119" w:after="0"/>
        <w:ind w:left="722" w:right="107" w:firstLine="635"/>
        <w:jc w:val="both"/>
        <w:rPr>
          <w:sz w:val="28"/>
        </w:rPr>
      </w:pPr>
      <w:r>
        <w:rPr>
          <w:sz w:val="28"/>
        </w:rPr>
        <w:t>Về trách nhiệm dân sự: Sau khi nhận lại xe mô tô 86B4-302.17, Lâm Hoàng D không có yêu cầu bồi thường gì về dân sự, nên Hội đồng xét xử không xem xét giải quyết.</w:t>
      </w:r>
    </w:p>
    <w:p>
      <w:pPr>
        <w:pStyle w:val="ListParagraph"/>
        <w:numPr>
          <w:ilvl w:val="0"/>
          <w:numId w:val="5"/>
        </w:numPr>
        <w:tabs>
          <w:tab w:pos="1709" w:val="left" w:leader="none"/>
        </w:tabs>
        <w:spacing w:line="256" w:lineRule="auto" w:before="138" w:after="0"/>
        <w:ind w:left="722" w:right="108" w:firstLine="566"/>
        <w:jc w:val="both"/>
        <w:rPr>
          <w:sz w:val="28"/>
        </w:rPr>
      </w:pPr>
      <w:r>
        <w:rPr>
          <w:sz w:val="28"/>
        </w:rPr>
        <w:t>Về tình tiết tăng nặng: Trần Ngọc S phạm tội lần này là thuộc trường hợp tái phạm.</w:t>
      </w:r>
    </w:p>
    <w:p>
      <w:pPr>
        <w:pStyle w:val="ListParagraph"/>
        <w:numPr>
          <w:ilvl w:val="0"/>
          <w:numId w:val="5"/>
        </w:numPr>
        <w:tabs>
          <w:tab w:pos="1690" w:val="left" w:leader="none"/>
        </w:tabs>
        <w:spacing w:line="240" w:lineRule="auto" w:before="192" w:after="0"/>
        <w:ind w:left="1689" w:right="0" w:hanging="402"/>
        <w:jc w:val="left"/>
        <w:rPr>
          <w:sz w:val="28"/>
        </w:rPr>
      </w:pPr>
      <w:r>
        <w:rPr>
          <w:sz w:val="28"/>
        </w:rPr>
        <w:t>Về tình</w:t>
      </w:r>
      <w:r>
        <w:rPr>
          <w:spacing w:val="1"/>
          <w:sz w:val="28"/>
        </w:rPr>
        <w:t> </w:t>
      </w:r>
      <w:r>
        <w:rPr>
          <w:sz w:val="28"/>
        </w:rPr>
        <w:t>tiết</w:t>
      </w:r>
      <w:r>
        <w:rPr>
          <w:spacing w:val="3"/>
          <w:sz w:val="28"/>
        </w:rPr>
        <w:t> </w:t>
      </w:r>
      <w:r>
        <w:rPr>
          <w:sz w:val="28"/>
        </w:rPr>
        <w:t>giảm nhẹ:</w:t>
      </w:r>
      <w:r>
        <w:rPr>
          <w:spacing w:val="3"/>
          <w:sz w:val="28"/>
        </w:rPr>
        <w:t> </w:t>
      </w:r>
      <w:r>
        <w:rPr>
          <w:sz w:val="28"/>
        </w:rPr>
        <w:t>Nguyễn</w:t>
      </w:r>
      <w:r>
        <w:rPr>
          <w:spacing w:val="3"/>
          <w:sz w:val="28"/>
        </w:rPr>
        <w:t> </w:t>
      </w:r>
      <w:r>
        <w:rPr>
          <w:sz w:val="28"/>
        </w:rPr>
        <w:t>Rạng</w:t>
      </w:r>
      <w:r>
        <w:rPr>
          <w:spacing w:val="2"/>
          <w:sz w:val="28"/>
        </w:rPr>
        <w:t> </w:t>
      </w:r>
      <w:r>
        <w:rPr>
          <w:sz w:val="28"/>
        </w:rPr>
        <w:t>Đ và</w:t>
      </w:r>
      <w:r>
        <w:rPr>
          <w:spacing w:val="3"/>
          <w:sz w:val="28"/>
        </w:rPr>
        <w:t> </w:t>
      </w:r>
      <w:r>
        <w:rPr>
          <w:sz w:val="28"/>
        </w:rPr>
        <w:t>Trần</w:t>
      </w:r>
      <w:r>
        <w:rPr>
          <w:spacing w:val="2"/>
          <w:sz w:val="28"/>
        </w:rPr>
        <w:t> </w:t>
      </w:r>
      <w:r>
        <w:rPr>
          <w:sz w:val="28"/>
        </w:rPr>
        <w:t>Ngọc</w:t>
      </w:r>
      <w:r>
        <w:rPr>
          <w:spacing w:val="3"/>
          <w:sz w:val="28"/>
        </w:rPr>
        <w:t> </w:t>
      </w:r>
      <w:r>
        <w:rPr>
          <w:sz w:val="28"/>
        </w:rPr>
        <w:t>S</w:t>
      </w:r>
      <w:r>
        <w:rPr>
          <w:spacing w:val="2"/>
          <w:sz w:val="28"/>
        </w:rPr>
        <w:t> </w:t>
      </w:r>
      <w:r>
        <w:rPr>
          <w:sz w:val="28"/>
        </w:rPr>
        <w:t>thành</w:t>
      </w:r>
      <w:r>
        <w:rPr>
          <w:spacing w:val="3"/>
          <w:sz w:val="28"/>
        </w:rPr>
        <w:t> </w:t>
      </w:r>
      <w:r>
        <w:rPr>
          <w:sz w:val="28"/>
        </w:rPr>
        <w:t>khẩn</w:t>
      </w:r>
      <w:r>
        <w:rPr>
          <w:spacing w:val="1"/>
          <w:sz w:val="28"/>
        </w:rPr>
        <w:t> </w:t>
      </w:r>
      <w:r>
        <w:rPr>
          <w:spacing w:val="-4"/>
          <w:sz w:val="28"/>
        </w:rPr>
        <w:t>khai</w:t>
      </w:r>
    </w:p>
    <w:p>
      <w:pPr>
        <w:spacing w:after="0" w:line="240" w:lineRule="auto"/>
        <w:jc w:val="left"/>
        <w:rPr>
          <w:sz w:val="28"/>
        </w:rPr>
        <w:sectPr>
          <w:footerReference w:type="default" r:id="rId9"/>
          <w:pgSz w:w="11910" w:h="16850"/>
          <w:pgMar w:footer="1058" w:header="0" w:top="780" w:bottom="1240" w:left="980" w:right="1020"/>
        </w:sectPr>
      </w:pPr>
    </w:p>
    <w:p>
      <w:pPr>
        <w:pStyle w:val="BodyText"/>
        <w:spacing w:before="19"/>
      </w:pPr>
      <w:r>
        <w:rPr>
          <w:spacing w:val="-4"/>
        </w:rPr>
        <w:t>báo.</w:t>
      </w:r>
    </w:p>
    <w:p>
      <w:pPr>
        <w:spacing w:line="240" w:lineRule="auto" w:before="0"/>
        <w:rPr>
          <w:sz w:val="30"/>
        </w:rPr>
      </w:pPr>
      <w:r>
        <w:rPr/>
        <w:br w:type="column"/>
      </w:r>
      <w:r>
        <w:rPr>
          <w:sz w:val="30"/>
        </w:rPr>
      </w:r>
    </w:p>
    <w:p>
      <w:pPr>
        <w:pStyle w:val="ListParagraph"/>
        <w:numPr>
          <w:ilvl w:val="0"/>
          <w:numId w:val="5"/>
        </w:numPr>
        <w:tabs>
          <w:tab w:pos="517" w:val="left" w:leader="none"/>
        </w:tabs>
        <w:spacing w:line="240" w:lineRule="auto" w:before="194" w:after="0"/>
        <w:ind w:left="516" w:right="0" w:hanging="397"/>
        <w:jc w:val="left"/>
        <w:rPr>
          <w:sz w:val="28"/>
        </w:rPr>
      </w:pPr>
      <w:r>
        <w:rPr>
          <w:sz w:val="28"/>
        </w:rPr>
        <w:t>Về</w:t>
      </w:r>
      <w:r>
        <w:rPr>
          <w:spacing w:val="-3"/>
          <w:sz w:val="28"/>
        </w:rPr>
        <w:t> </w:t>
      </w:r>
      <w:r>
        <w:rPr>
          <w:sz w:val="28"/>
        </w:rPr>
        <w:t>vật</w:t>
      </w:r>
      <w:r>
        <w:rPr>
          <w:spacing w:val="-1"/>
          <w:sz w:val="28"/>
        </w:rPr>
        <w:t> </w:t>
      </w:r>
      <w:r>
        <w:rPr>
          <w:sz w:val="28"/>
        </w:rPr>
        <w:t>chứng</w:t>
      </w:r>
      <w:r>
        <w:rPr>
          <w:spacing w:val="-1"/>
          <w:sz w:val="28"/>
        </w:rPr>
        <w:t> </w:t>
      </w:r>
      <w:r>
        <w:rPr>
          <w:sz w:val="28"/>
        </w:rPr>
        <w:t>vụ</w:t>
      </w:r>
      <w:r>
        <w:rPr>
          <w:spacing w:val="-3"/>
          <w:sz w:val="28"/>
        </w:rPr>
        <w:t> </w:t>
      </w:r>
      <w:r>
        <w:rPr>
          <w:spacing w:val="-5"/>
          <w:sz w:val="28"/>
        </w:rPr>
        <w:t>án:</w:t>
      </w:r>
    </w:p>
    <w:p>
      <w:pPr>
        <w:pStyle w:val="BodyText"/>
        <w:spacing w:before="120"/>
        <w:ind w:left="50"/>
      </w:pPr>
      <w:r>
        <w:rPr/>
        <w:t>01</w:t>
      </w:r>
      <w:r>
        <w:rPr>
          <w:spacing w:val="16"/>
        </w:rPr>
        <w:t> </w:t>
      </w:r>
      <w:r>
        <w:rPr/>
        <w:t>xe</w:t>
      </w:r>
      <w:r>
        <w:rPr>
          <w:spacing w:val="21"/>
        </w:rPr>
        <w:t> </w:t>
      </w:r>
      <w:r>
        <w:rPr/>
        <w:t>mô</w:t>
      </w:r>
      <w:r>
        <w:rPr>
          <w:spacing w:val="22"/>
        </w:rPr>
        <w:t> </w:t>
      </w:r>
      <w:r>
        <w:rPr/>
        <w:t>tô</w:t>
      </w:r>
      <w:r>
        <w:rPr>
          <w:spacing w:val="22"/>
        </w:rPr>
        <w:t> </w:t>
      </w:r>
      <w:r>
        <w:rPr/>
        <w:t>BKS:</w:t>
      </w:r>
      <w:r>
        <w:rPr>
          <w:spacing w:val="19"/>
        </w:rPr>
        <w:t> </w:t>
      </w:r>
      <w:r>
        <w:rPr/>
        <w:t>86B4-302.17,</w:t>
      </w:r>
      <w:r>
        <w:rPr>
          <w:spacing w:val="20"/>
        </w:rPr>
        <w:t> </w:t>
      </w:r>
      <w:r>
        <w:rPr/>
        <w:t>hiện</w:t>
      </w:r>
      <w:r>
        <w:rPr>
          <w:spacing w:val="21"/>
        </w:rPr>
        <w:t> </w:t>
      </w:r>
      <w:r>
        <w:rPr/>
        <w:t>Cơ</w:t>
      </w:r>
      <w:r>
        <w:rPr>
          <w:spacing w:val="18"/>
        </w:rPr>
        <w:t> </w:t>
      </w:r>
      <w:r>
        <w:rPr/>
        <w:t>quan</w:t>
      </w:r>
      <w:r>
        <w:rPr>
          <w:spacing w:val="22"/>
        </w:rPr>
        <w:t> </w:t>
      </w:r>
      <w:r>
        <w:rPr/>
        <w:t>Cảnh</w:t>
      </w:r>
      <w:r>
        <w:rPr>
          <w:spacing w:val="22"/>
        </w:rPr>
        <w:t> </w:t>
      </w:r>
      <w:r>
        <w:rPr/>
        <w:t>sát</w:t>
      </w:r>
      <w:r>
        <w:rPr>
          <w:spacing w:val="19"/>
        </w:rPr>
        <w:t> </w:t>
      </w:r>
      <w:r>
        <w:rPr/>
        <w:t>điều</w:t>
      </w:r>
      <w:r>
        <w:rPr>
          <w:spacing w:val="19"/>
        </w:rPr>
        <w:t> </w:t>
      </w:r>
      <w:r>
        <w:rPr/>
        <w:t>tra</w:t>
      </w:r>
      <w:r>
        <w:rPr>
          <w:spacing w:val="22"/>
        </w:rPr>
        <w:t> </w:t>
      </w:r>
      <w:r>
        <w:rPr/>
        <w:t>Công</w:t>
      </w:r>
      <w:r>
        <w:rPr>
          <w:spacing w:val="22"/>
        </w:rPr>
        <w:t> </w:t>
      </w:r>
      <w:r>
        <w:rPr>
          <w:spacing w:val="-5"/>
        </w:rPr>
        <w:t>an</w:t>
      </w:r>
    </w:p>
    <w:p>
      <w:pPr>
        <w:spacing w:after="0"/>
        <w:sectPr>
          <w:type w:val="continuous"/>
          <w:pgSz w:w="11910" w:h="16850"/>
          <w:pgMar w:header="0" w:footer="1058" w:top="780" w:bottom="1240" w:left="980" w:right="1020"/>
          <w:cols w:num="2" w:equalWidth="0">
            <w:col w:w="1198" w:space="40"/>
            <w:col w:w="8672"/>
          </w:cols>
        </w:sectPr>
      </w:pPr>
    </w:p>
    <w:p>
      <w:pPr>
        <w:pStyle w:val="BodyText"/>
        <w:spacing w:before="2"/>
      </w:pPr>
      <w:r>
        <w:rPr/>
        <w:t>thị xã L đã trả cho chủ sở hữu Lâm Hoàng D, nên Hội đồng xét xử không giải</w:t>
      </w:r>
      <w:r>
        <w:rPr>
          <w:spacing w:val="80"/>
          <w:w w:val="150"/>
        </w:rPr>
        <w:t> </w:t>
      </w:r>
      <w:r>
        <w:rPr>
          <w:spacing w:val="-2"/>
        </w:rPr>
        <w:t>quyết.</w:t>
      </w:r>
    </w:p>
    <w:p>
      <w:pPr>
        <w:pStyle w:val="ListParagraph"/>
        <w:numPr>
          <w:ilvl w:val="0"/>
          <w:numId w:val="5"/>
        </w:numPr>
        <w:tabs>
          <w:tab w:pos="1754" w:val="left" w:leader="none"/>
        </w:tabs>
        <w:spacing w:line="240" w:lineRule="auto" w:before="120" w:after="0"/>
        <w:ind w:left="1754" w:right="0" w:hanging="396"/>
        <w:jc w:val="left"/>
        <w:rPr>
          <w:sz w:val="28"/>
        </w:rPr>
      </w:pPr>
      <w:r>
        <w:rPr>
          <w:sz w:val="28"/>
        </w:rPr>
        <w:t>Về</w:t>
      </w:r>
      <w:r>
        <w:rPr>
          <w:spacing w:val="-5"/>
          <w:sz w:val="28"/>
        </w:rPr>
        <w:t> </w:t>
      </w:r>
      <w:r>
        <w:rPr>
          <w:sz w:val="28"/>
        </w:rPr>
        <w:t>án phí: Các</w:t>
      </w:r>
      <w:r>
        <w:rPr>
          <w:spacing w:val="-4"/>
          <w:sz w:val="28"/>
        </w:rPr>
        <w:t> </w:t>
      </w:r>
      <w:r>
        <w:rPr>
          <w:sz w:val="28"/>
        </w:rPr>
        <w:t>bị</w:t>
      </w:r>
      <w:r>
        <w:rPr>
          <w:spacing w:val="-3"/>
          <w:sz w:val="28"/>
        </w:rPr>
        <w:t> </w:t>
      </w:r>
      <w:r>
        <w:rPr>
          <w:sz w:val="28"/>
        </w:rPr>
        <w:t>cáo phải chịu án phí</w:t>
      </w:r>
      <w:r>
        <w:rPr>
          <w:spacing w:val="-4"/>
          <w:sz w:val="28"/>
        </w:rPr>
        <w:t> </w:t>
      </w:r>
      <w:r>
        <w:rPr>
          <w:sz w:val="28"/>
        </w:rPr>
        <w:t>hình sự</w:t>
      </w:r>
      <w:r>
        <w:rPr>
          <w:spacing w:val="-3"/>
          <w:sz w:val="28"/>
        </w:rPr>
        <w:t> </w:t>
      </w:r>
      <w:r>
        <w:rPr>
          <w:sz w:val="28"/>
        </w:rPr>
        <w:t>sơ</w:t>
      </w:r>
      <w:r>
        <w:rPr>
          <w:spacing w:val="-4"/>
          <w:sz w:val="28"/>
        </w:rPr>
        <w:t> </w:t>
      </w:r>
      <w:r>
        <w:rPr>
          <w:sz w:val="28"/>
        </w:rPr>
        <w:t>thẩm</w:t>
      </w:r>
      <w:r>
        <w:rPr>
          <w:spacing w:val="-6"/>
          <w:sz w:val="28"/>
        </w:rPr>
        <w:t> </w:t>
      </w:r>
      <w:r>
        <w:rPr>
          <w:sz w:val="28"/>
        </w:rPr>
        <w:t>theo</w:t>
      </w:r>
      <w:r>
        <w:rPr>
          <w:spacing w:val="-3"/>
          <w:sz w:val="28"/>
        </w:rPr>
        <w:t> </w:t>
      </w:r>
      <w:r>
        <w:rPr>
          <w:sz w:val="28"/>
        </w:rPr>
        <w:t>quy</w:t>
      </w:r>
      <w:r>
        <w:rPr>
          <w:spacing w:val="-5"/>
          <w:sz w:val="28"/>
        </w:rPr>
        <w:t> </w:t>
      </w:r>
      <w:r>
        <w:rPr>
          <w:spacing w:val="-2"/>
          <w:sz w:val="28"/>
        </w:rPr>
        <w:t>định.</w:t>
      </w:r>
    </w:p>
    <w:p>
      <w:pPr>
        <w:spacing w:before="119"/>
        <w:ind w:left="1288" w:right="0" w:firstLine="0"/>
        <w:jc w:val="left"/>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Heading1"/>
        <w:ind w:right="2302"/>
      </w:pPr>
      <w:r>
        <w:rPr/>
        <w:t>QUYẾT</w:t>
      </w:r>
      <w:r>
        <w:rPr>
          <w:spacing w:val="-6"/>
        </w:rPr>
        <w:t> </w:t>
      </w:r>
      <w:r>
        <w:rPr>
          <w:spacing w:val="-4"/>
        </w:rPr>
        <w:t>ĐỊNH:</w:t>
      </w:r>
    </w:p>
    <w:p>
      <w:pPr>
        <w:pStyle w:val="ListParagraph"/>
        <w:numPr>
          <w:ilvl w:val="0"/>
          <w:numId w:val="6"/>
        </w:numPr>
        <w:tabs>
          <w:tab w:pos="1603" w:val="left" w:leader="none"/>
        </w:tabs>
        <w:spacing w:line="240" w:lineRule="auto" w:before="115" w:after="0"/>
        <w:ind w:left="722" w:right="109" w:firstLine="566"/>
        <w:jc w:val="left"/>
        <w:rPr>
          <w:sz w:val="28"/>
        </w:rPr>
      </w:pPr>
      <w:r>
        <w:rPr>
          <w:b/>
          <w:sz w:val="28"/>
        </w:rPr>
        <w:t>Tuyên</w:t>
      </w:r>
      <w:r>
        <w:rPr>
          <w:b/>
          <w:spacing w:val="32"/>
          <w:sz w:val="28"/>
        </w:rPr>
        <w:t> </w:t>
      </w:r>
      <w:r>
        <w:rPr>
          <w:b/>
          <w:sz w:val="28"/>
        </w:rPr>
        <w:t>bố</w:t>
      </w:r>
      <w:r>
        <w:rPr>
          <w:sz w:val="28"/>
        </w:rPr>
        <w:t>:</w:t>
      </w:r>
      <w:r>
        <w:rPr>
          <w:spacing w:val="33"/>
          <w:sz w:val="28"/>
        </w:rPr>
        <w:t> </w:t>
      </w:r>
      <w:r>
        <w:rPr>
          <w:sz w:val="28"/>
        </w:rPr>
        <w:t>Các</w:t>
      </w:r>
      <w:r>
        <w:rPr>
          <w:spacing w:val="32"/>
          <w:sz w:val="28"/>
        </w:rPr>
        <w:t> </w:t>
      </w:r>
      <w:r>
        <w:rPr>
          <w:sz w:val="28"/>
        </w:rPr>
        <w:t>bị</w:t>
      </w:r>
      <w:r>
        <w:rPr>
          <w:spacing w:val="30"/>
          <w:sz w:val="28"/>
        </w:rPr>
        <w:t> </w:t>
      </w:r>
      <w:r>
        <w:rPr>
          <w:sz w:val="28"/>
        </w:rPr>
        <w:t>cáo</w:t>
      </w:r>
      <w:r>
        <w:rPr>
          <w:spacing w:val="33"/>
          <w:sz w:val="28"/>
        </w:rPr>
        <w:t> </w:t>
      </w:r>
      <w:r>
        <w:rPr>
          <w:sz w:val="28"/>
        </w:rPr>
        <w:t>Nguyễn</w:t>
      </w:r>
      <w:r>
        <w:rPr>
          <w:spacing w:val="32"/>
          <w:sz w:val="28"/>
        </w:rPr>
        <w:t> </w:t>
      </w:r>
      <w:r>
        <w:rPr>
          <w:sz w:val="28"/>
        </w:rPr>
        <w:t>Rạng</w:t>
      </w:r>
      <w:r>
        <w:rPr>
          <w:spacing w:val="30"/>
          <w:sz w:val="28"/>
        </w:rPr>
        <w:t> </w:t>
      </w:r>
      <w:r>
        <w:rPr>
          <w:sz w:val="28"/>
        </w:rPr>
        <w:t>Đ</w:t>
      </w:r>
      <w:r>
        <w:rPr>
          <w:spacing w:val="32"/>
          <w:sz w:val="28"/>
        </w:rPr>
        <w:t> </w:t>
      </w:r>
      <w:r>
        <w:rPr>
          <w:sz w:val="28"/>
        </w:rPr>
        <w:t>và</w:t>
      </w:r>
      <w:r>
        <w:rPr>
          <w:spacing w:val="32"/>
          <w:sz w:val="28"/>
        </w:rPr>
        <w:t> </w:t>
      </w:r>
      <w:r>
        <w:rPr>
          <w:sz w:val="28"/>
        </w:rPr>
        <w:t>Trần</w:t>
      </w:r>
      <w:r>
        <w:rPr>
          <w:spacing w:val="32"/>
          <w:sz w:val="28"/>
        </w:rPr>
        <w:t> </w:t>
      </w:r>
      <w:r>
        <w:rPr>
          <w:sz w:val="28"/>
        </w:rPr>
        <w:t>Ngọc</w:t>
      </w:r>
      <w:r>
        <w:rPr>
          <w:spacing w:val="32"/>
          <w:sz w:val="28"/>
        </w:rPr>
        <w:t> </w:t>
      </w:r>
      <w:r>
        <w:rPr>
          <w:sz w:val="28"/>
        </w:rPr>
        <w:t>S</w:t>
      </w:r>
      <w:r>
        <w:rPr>
          <w:spacing w:val="32"/>
          <w:sz w:val="28"/>
        </w:rPr>
        <w:t> </w:t>
      </w:r>
      <w:r>
        <w:rPr>
          <w:sz w:val="28"/>
        </w:rPr>
        <w:t>đều</w:t>
      </w:r>
      <w:r>
        <w:rPr>
          <w:spacing w:val="33"/>
          <w:sz w:val="28"/>
        </w:rPr>
        <w:t> </w:t>
      </w:r>
      <w:r>
        <w:rPr>
          <w:sz w:val="28"/>
        </w:rPr>
        <w:t>phạm</w:t>
      </w:r>
      <w:r>
        <w:rPr>
          <w:spacing w:val="27"/>
          <w:sz w:val="28"/>
        </w:rPr>
        <w:t> </w:t>
      </w:r>
      <w:r>
        <w:rPr>
          <w:sz w:val="28"/>
        </w:rPr>
        <w:t>tội “Trộm cắp tài sản”.</w:t>
      </w:r>
    </w:p>
    <w:p>
      <w:pPr>
        <w:pStyle w:val="ListParagraph"/>
        <w:numPr>
          <w:ilvl w:val="1"/>
          <w:numId w:val="6"/>
        </w:numPr>
        <w:tabs>
          <w:tab w:pos="1625" w:val="left" w:leader="none"/>
        </w:tabs>
        <w:spacing w:line="240" w:lineRule="auto" w:before="121" w:after="0"/>
        <w:ind w:left="722" w:right="107" w:firstLine="707"/>
        <w:jc w:val="left"/>
        <w:rPr>
          <w:sz w:val="28"/>
        </w:rPr>
      </w:pPr>
      <w:r>
        <w:rPr>
          <w:sz w:val="28"/>
        </w:rPr>
        <w:t>Áp</w:t>
      </w:r>
      <w:r>
        <w:rPr>
          <w:spacing w:val="27"/>
          <w:sz w:val="28"/>
        </w:rPr>
        <w:t> </w:t>
      </w:r>
      <w:r>
        <w:rPr>
          <w:sz w:val="28"/>
        </w:rPr>
        <w:t>dụng:</w:t>
      </w:r>
      <w:r>
        <w:rPr>
          <w:spacing w:val="30"/>
          <w:sz w:val="28"/>
        </w:rPr>
        <w:t> </w:t>
      </w:r>
      <w:r>
        <w:rPr>
          <w:sz w:val="28"/>
        </w:rPr>
        <w:t>Điểm</w:t>
      </w:r>
      <w:r>
        <w:rPr>
          <w:spacing w:val="24"/>
          <w:sz w:val="28"/>
        </w:rPr>
        <w:t> </w:t>
      </w:r>
      <w:r>
        <w:rPr>
          <w:sz w:val="28"/>
        </w:rPr>
        <w:t>g</w:t>
      </w:r>
      <w:r>
        <w:rPr>
          <w:spacing w:val="30"/>
          <w:sz w:val="28"/>
        </w:rPr>
        <w:t> </w:t>
      </w:r>
      <w:r>
        <w:rPr>
          <w:sz w:val="28"/>
        </w:rPr>
        <w:t>khoản</w:t>
      </w:r>
      <w:r>
        <w:rPr>
          <w:spacing w:val="27"/>
          <w:sz w:val="28"/>
        </w:rPr>
        <w:t> </w:t>
      </w:r>
      <w:r>
        <w:rPr>
          <w:sz w:val="28"/>
        </w:rPr>
        <w:t>2</w:t>
      </w:r>
      <w:r>
        <w:rPr>
          <w:spacing w:val="30"/>
          <w:sz w:val="28"/>
        </w:rPr>
        <w:t> </w:t>
      </w:r>
      <w:r>
        <w:rPr>
          <w:sz w:val="28"/>
        </w:rPr>
        <w:t>Điều</w:t>
      </w:r>
      <w:r>
        <w:rPr>
          <w:spacing w:val="27"/>
          <w:sz w:val="28"/>
        </w:rPr>
        <w:t> </w:t>
      </w:r>
      <w:r>
        <w:rPr>
          <w:sz w:val="28"/>
        </w:rPr>
        <w:t>173,</w:t>
      </w:r>
      <w:r>
        <w:rPr>
          <w:spacing w:val="26"/>
          <w:sz w:val="28"/>
        </w:rPr>
        <w:t> </w:t>
      </w:r>
      <w:r>
        <w:rPr>
          <w:sz w:val="28"/>
        </w:rPr>
        <w:t>điểm</w:t>
      </w:r>
      <w:r>
        <w:rPr>
          <w:spacing w:val="24"/>
          <w:sz w:val="28"/>
        </w:rPr>
        <w:t> </w:t>
      </w:r>
      <w:r>
        <w:rPr>
          <w:sz w:val="28"/>
        </w:rPr>
        <w:t>s</w:t>
      </w:r>
      <w:r>
        <w:rPr>
          <w:spacing w:val="30"/>
          <w:sz w:val="28"/>
        </w:rPr>
        <w:t> </w:t>
      </w:r>
      <w:r>
        <w:rPr>
          <w:sz w:val="28"/>
        </w:rPr>
        <w:t>khoản</w:t>
      </w:r>
      <w:r>
        <w:rPr>
          <w:spacing w:val="27"/>
          <w:sz w:val="28"/>
        </w:rPr>
        <w:t> </w:t>
      </w:r>
      <w:r>
        <w:rPr>
          <w:sz w:val="28"/>
        </w:rPr>
        <w:t>1</w:t>
      </w:r>
      <w:r>
        <w:rPr>
          <w:spacing w:val="31"/>
          <w:sz w:val="28"/>
        </w:rPr>
        <w:t> </w:t>
      </w:r>
      <w:r>
        <w:rPr>
          <w:sz w:val="28"/>
        </w:rPr>
        <w:t>Điều</w:t>
      </w:r>
      <w:r>
        <w:rPr>
          <w:spacing w:val="27"/>
          <w:sz w:val="28"/>
        </w:rPr>
        <w:t> </w:t>
      </w:r>
      <w:r>
        <w:rPr>
          <w:sz w:val="28"/>
        </w:rPr>
        <w:t>51</w:t>
      </w:r>
      <w:r>
        <w:rPr>
          <w:spacing w:val="29"/>
          <w:sz w:val="28"/>
        </w:rPr>
        <w:t> </w:t>
      </w:r>
      <w:r>
        <w:rPr>
          <w:sz w:val="28"/>
        </w:rPr>
        <w:t>Bộ</w:t>
      </w:r>
      <w:r>
        <w:rPr>
          <w:spacing w:val="29"/>
          <w:sz w:val="28"/>
        </w:rPr>
        <w:t> </w:t>
      </w:r>
      <w:r>
        <w:rPr>
          <w:sz w:val="28"/>
        </w:rPr>
        <w:t>luật Hình sự.</w:t>
      </w:r>
    </w:p>
    <w:p>
      <w:pPr>
        <w:pStyle w:val="BodyText"/>
        <w:spacing w:before="120"/>
        <w:ind w:firstLine="707"/>
      </w:pPr>
      <w:r>
        <w:rPr/>
        <w:t>Xử phạt: Bị cáo Nguyễn Rạng Đ 04 </w:t>
      </w:r>
      <w:r>
        <w:rPr>
          <w:i/>
        </w:rPr>
        <w:t>(bốn) </w:t>
      </w:r>
      <w:r>
        <w:rPr/>
        <w:t>năm</w:t>
      </w:r>
      <w:r>
        <w:rPr>
          <w:spacing w:val="-2"/>
        </w:rPr>
        <w:t> </w:t>
      </w:r>
      <w:r>
        <w:rPr/>
        <w:t>tù, thời hạn tù tính từ ngày bắt thi hành án.</w:t>
      </w:r>
    </w:p>
    <w:p>
      <w:pPr>
        <w:pStyle w:val="ListParagraph"/>
        <w:numPr>
          <w:ilvl w:val="1"/>
          <w:numId w:val="6"/>
        </w:numPr>
        <w:tabs>
          <w:tab w:pos="1639" w:val="left" w:leader="none"/>
        </w:tabs>
        <w:spacing w:line="240" w:lineRule="auto" w:before="119" w:after="0"/>
        <w:ind w:left="722" w:right="110" w:firstLine="707"/>
        <w:jc w:val="left"/>
        <w:rPr>
          <w:sz w:val="28"/>
        </w:rPr>
      </w:pPr>
      <w:r>
        <w:rPr>
          <w:sz w:val="28"/>
        </w:rPr>
        <w:t>Áp</w:t>
      </w:r>
      <w:r>
        <w:rPr>
          <w:spacing w:val="40"/>
          <w:sz w:val="28"/>
        </w:rPr>
        <w:t> </w:t>
      </w:r>
      <w:r>
        <w:rPr>
          <w:sz w:val="28"/>
        </w:rPr>
        <w:t>dụng:</w:t>
      </w:r>
      <w:r>
        <w:rPr>
          <w:spacing w:val="40"/>
          <w:sz w:val="28"/>
        </w:rPr>
        <w:t> </w:t>
      </w:r>
      <w:r>
        <w:rPr>
          <w:sz w:val="28"/>
        </w:rPr>
        <w:t>Điểm</w:t>
      </w:r>
      <w:r>
        <w:rPr>
          <w:spacing w:val="39"/>
          <w:sz w:val="28"/>
        </w:rPr>
        <w:t> </w:t>
      </w:r>
      <w:r>
        <w:rPr>
          <w:sz w:val="28"/>
        </w:rPr>
        <w:t>khoản</w:t>
      </w:r>
      <w:r>
        <w:rPr>
          <w:spacing w:val="40"/>
          <w:sz w:val="28"/>
        </w:rPr>
        <w:t> </w:t>
      </w:r>
      <w:r>
        <w:rPr>
          <w:sz w:val="28"/>
        </w:rPr>
        <w:t>1</w:t>
      </w:r>
      <w:r>
        <w:rPr>
          <w:spacing w:val="40"/>
          <w:sz w:val="28"/>
        </w:rPr>
        <w:t> </w:t>
      </w:r>
      <w:r>
        <w:rPr>
          <w:sz w:val="28"/>
        </w:rPr>
        <w:t>Điều</w:t>
      </w:r>
      <w:r>
        <w:rPr>
          <w:spacing w:val="40"/>
          <w:sz w:val="28"/>
        </w:rPr>
        <w:t> </w:t>
      </w:r>
      <w:r>
        <w:rPr>
          <w:sz w:val="28"/>
        </w:rPr>
        <w:t>173,</w:t>
      </w:r>
      <w:r>
        <w:rPr>
          <w:spacing w:val="40"/>
          <w:sz w:val="28"/>
        </w:rPr>
        <w:t> </w:t>
      </w:r>
      <w:r>
        <w:rPr>
          <w:sz w:val="28"/>
        </w:rPr>
        <w:t>điểm</w:t>
      </w:r>
      <w:r>
        <w:rPr>
          <w:spacing w:val="40"/>
          <w:sz w:val="28"/>
        </w:rPr>
        <w:t> </w:t>
      </w:r>
      <w:r>
        <w:rPr>
          <w:sz w:val="28"/>
        </w:rPr>
        <w:t>s</w:t>
      </w:r>
      <w:r>
        <w:rPr>
          <w:spacing w:val="40"/>
          <w:sz w:val="28"/>
        </w:rPr>
        <w:t> </w:t>
      </w:r>
      <w:r>
        <w:rPr>
          <w:sz w:val="28"/>
        </w:rPr>
        <w:t>khoản</w:t>
      </w:r>
      <w:r>
        <w:rPr>
          <w:spacing w:val="40"/>
          <w:sz w:val="28"/>
        </w:rPr>
        <w:t> </w:t>
      </w:r>
      <w:r>
        <w:rPr>
          <w:sz w:val="28"/>
        </w:rPr>
        <w:t>1</w:t>
      </w:r>
      <w:r>
        <w:rPr>
          <w:spacing w:val="40"/>
          <w:sz w:val="28"/>
        </w:rPr>
        <w:t> </w:t>
      </w:r>
      <w:r>
        <w:rPr>
          <w:sz w:val="28"/>
        </w:rPr>
        <w:t>Điều</w:t>
      </w:r>
      <w:r>
        <w:rPr>
          <w:spacing w:val="40"/>
          <w:sz w:val="28"/>
        </w:rPr>
        <w:t> </w:t>
      </w:r>
      <w:r>
        <w:rPr>
          <w:sz w:val="28"/>
        </w:rPr>
        <w:t>51,</w:t>
      </w:r>
      <w:r>
        <w:rPr>
          <w:spacing w:val="40"/>
          <w:sz w:val="28"/>
        </w:rPr>
        <w:t> </w:t>
      </w:r>
      <w:r>
        <w:rPr>
          <w:sz w:val="28"/>
        </w:rPr>
        <w:t>điểm</w:t>
      </w:r>
      <w:r>
        <w:rPr>
          <w:spacing w:val="39"/>
          <w:sz w:val="28"/>
        </w:rPr>
        <w:t> </w:t>
      </w:r>
      <w:r>
        <w:rPr>
          <w:sz w:val="28"/>
        </w:rPr>
        <w:t>h khoản 1 Điều 52 Bộ luật Hình sự.</w:t>
      </w:r>
    </w:p>
    <w:p>
      <w:pPr>
        <w:pStyle w:val="BodyText"/>
        <w:spacing w:before="122"/>
        <w:ind w:firstLine="707"/>
      </w:pPr>
      <w:r>
        <w:rPr/>
        <w:t>Xử phạt: Bị cáo Trần Ngọc S 02 </w:t>
      </w:r>
      <w:r>
        <w:rPr>
          <w:i/>
        </w:rPr>
        <w:t>(hai) </w:t>
      </w:r>
      <w:r>
        <w:rPr/>
        <w:t>năm 06 </w:t>
      </w:r>
      <w:r>
        <w:rPr>
          <w:i/>
        </w:rPr>
        <w:t>(sáu) </w:t>
      </w:r>
      <w:r>
        <w:rPr/>
        <w:t>tháng tù, thời hạn tù tính từ ngày 22/9/2022.</w:t>
      </w:r>
    </w:p>
    <w:p>
      <w:pPr>
        <w:pStyle w:val="ListParagraph"/>
        <w:numPr>
          <w:ilvl w:val="0"/>
          <w:numId w:val="6"/>
        </w:numPr>
        <w:tabs>
          <w:tab w:pos="1744" w:val="left" w:leader="none"/>
        </w:tabs>
        <w:spacing w:line="240" w:lineRule="auto" w:before="119" w:after="0"/>
        <w:ind w:left="722" w:right="109" w:firstLine="707"/>
        <w:jc w:val="left"/>
        <w:rPr>
          <w:sz w:val="28"/>
        </w:rPr>
      </w:pPr>
      <w:r>
        <w:rPr>
          <w:b/>
          <w:sz w:val="28"/>
        </w:rPr>
        <w:t>Án</w:t>
      </w:r>
      <w:r>
        <w:rPr>
          <w:b/>
          <w:spacing w:val="30"/>
          <w:sz w:val="28"/>
        </w:rPr>
        <w:t> </w:t>
      </w:r>
      <w:r>
        <w:rPr>
          <w:b/>
          <w:sz w:val="28"/>
        </w:rPr>
        <w:t>phí:</w:t>
      </w:r>
      <w:r>
        <w:rPr>
          <w:b/>
          <w:spacing w:val="33"/>
          <w:sz w:val="28"/>
        </w:rPr>
        <w:t> </w:t>
      </w:r>
      <w:r>
        <w:rPr>
          <w:sz w:val="28"/>
        </w:rPr>
        <w:t>Căn</w:t>
      </w:r>
      <w:r>
        <w:rPr>
          <w:spacing w:val="31"/>
          <w:sz w:val="28"/>
        </w:rPr>
        <w:t> </w:t>
      </w:r>
      <w:r>
        <w:rPr>
          <w:sz w:val="28"/>
        </w:rPr>
        <w:t>cứ</w:t>
      </w:r>
      <w:r>
        <w:rPr>
          <w:spacing w:val="30"/>
          <w:sz w:val="28"/>
        </w:rPr>
        <w:t> </w:t>
      </w:r>
      <w:r>
        <w:rPr>
          <w:sz w:val="28"/>
        </w:rPr>
        <w:t>khoản</w:t>
      </w:r>
      <w:r>
        <w:rPr>
          <w:spacing w:val="30"/>
          <w:sz w:val="28"/>
        </w:rPr>
        <w:t> </w:t>
      </w:r>
      <w:r>
        <w:rPr>
          <w:sz w:val="28"/>
        </w:rPr>
        <w:t>2</w:t>
      </w:r>
      <w:r>
        <w:rPr>
          <w:spacing w:val="31"/>
          <w:sz w:val="28"/>
        </w:rPr>
        <w:t> </w:t>
      </w:r>
      <w:r>
        <w:rPr>
          <w:sz w:val="28"/>
        </w:rPr>
        <w:t>Điều</w:t>
      </w:r>
      <w:r>
        <w:rPr>
          <w:spacing w:val="31"/>
          <w:sz w:val="28"/>
        </w:rPr>
        <w:t> </w:t>
      </w:r>
      <w:r>
        <w:rPr>
          <w:sz w:val="28"/>
        </w:rPr>
        <w:t>136</w:t>
      </w:r>
      <w:r>
        <w:rPr>
          <w:spacing w:val="31"/>
          <w:sz w:val="28"/>
        </w:rPr>
        <w:t> </w:t>
      </w:r>
      <w:r>
        <w:rPr>
          <w:sz w:val="28"/>
        </w:rPr>
        <w:t>Bộ</w:t>
      </w:r>
      <w:r>
        <w:rPr>
          <w:spacing w:val="30"/>
          <w:sz w:val="28"/>
        </w:rPr>
        <w:t> </w:t>
      </w:r>
      <w:r>
        <w:rPr>
          <w:sz w:val="28"/>
        </w:rPr>
        <w:t>luật</w:t>
      </w:r>
      <w:r>
        <w:rPr>
          <w:spacing w:val="31"/>
          <w:sz w:val="28"/>
        </w:rPr>
        <w:t> </w:t>
      </w:r>
      <w:r>
        <w:rPr>
          <w:sz w:val="28"/>
        </w:rPr>
        <w:t>Tố</w:t>
      </w:r>
      <w:r>
        <w:rPr>
          <w:spacing w:val="33"/>
          <w:sz w:val="28"/>
        </w:rPr>
        <w:t> </w:t>
      </w:r>
      <w:r>
        <w:rPr>
          <w:sz w:val="28"/>
        </w:rPr>
        <w:t>tụng</w:t>
      </w:r>
      <w:r>
        <w:rPr>
          <w:spacing w:val="30"/>
          <w:sz w:val="28"/>
        </w:rPr>
        <w:t> </w:t>
      </w:r>
      <w:r>
        <w:rPr>
          <w:sz w:val="28"/>
        </w:rPr>
        <w:t>hình</w:t>
      </w:r>
      <w:r>
        <w:rPr>
          <w:spacing w:val="31"/>
          <w:sz w:val="28"/>
        </w:rPr>
        <w:t> </w:t>
      </w:r>
      <w:r>
        <w:rPr>
          <w:sz w:val="28"/>
        </w:rPr>
        <w:t>sự;</w:t>
      </w:r>
      <w:r>
        <w:rPr>
          <w:spacing w:val="32"/>
          <w:sz w:val="28"/>
        </w:rPr>
        <w:t> </w:t>
      </w:r>
      <w:r>
        <w:rPr>
          <w:sz w:val="28"/>
        </w:rPr>
        <w:t>Điểm</w:t>
      </w:r>
      <w:r>
        <w:rPr>
          <w:spacing w:val="27"/>
          <w:sz w:val="28"/>
        </w:rPr>
        <w:t> </w:t>
      </w:r>
      <w:r>
        <w:rPr>
          <w:sz w:val="28"/>
        </w:rPr>
        <w:t>a khoản 1 Điều 23 Nghị quyết số 326/2016/UBTVQH14 ngày 30/12/2016 của Ủy</w:t>
      </w:r>
    </w:p>
    <w:p>
      <w:pPr>
        <w:spacing w:after="0" w:line="240" w:lineRule="auto"/>
        <w:jc w:val="left"/>
        <w:rPr>
          <w:sz w:val="28"/>
        </w:rPr>
        <w:sectPr>
          <w:type w:val="continuous"/>
          <w:pgSz w:w="11910" w:h="16850"/>
          <w:pgMar w:header="0" w:footer="1058" w:top="780" w:bottom="1240" w:left="980" w:right="1020"/>
        </w:sectPr>
      </w:pPr>
    </w:p>
    <w:p>
      <w:pPr>
        <w:pStyle w:val="BodyText"/>
        <w:spacing w:before="64"/>
        <w:ind w:left="152" w:right="676"/>
        <w:jc w:val="both"/>
      </w:pPr>
      <w:r>
        <w:rPr/>
        <w:t>ban thường vụ Quốc hội quy định về mức thu, miễn, giảm, thu, nộp, quản lý và sử dụng án phí và lệ phí Tòa án.</w:t>
      </w:r>
    </w:p>
    <w:p>
      <w:pPr>
        <w:pStyle w:val="BodyText"/>
        <w:spacing w:before="120"/>
        <w:ind w:left="152" w:right="677" w:firstLine="708"/>
        <w:jc w:val="both"/>
      </w:pPr>
      <w:r>
        <w:rPr/>
        <w:t>Các bị cáo Nguyễn Rạng Đ và Trần Ngọc S, mỗi bị cáo phải chịu 200.000 đồng án phí hình sự sơ thẩm.</w:t>
      </w:r>
    </w:p>
    <w:p>
      <w:pPr>
        <w:pStyle w:val="ListParagraph"/>
        <w:numPr>
          <w:ilvl w:val="0"/>
          <w:numId w:val="6"/>
        </w:numPr>
        <w:tabs>
          <w:tab w:pos="1147" w:val="left" w:leader="none"/>
        </w:tabs>
        <w:spacing w:line="240" w:lineRule="auto" w:before="119" w:after="0"/>
        <w:ind w:left="152" w:right="677" w:firstLine="708"/>
        <w:jc w:val="both"/>
        <w:rPr>
          <w:sz w:val="28"/>
        </w:rPr>
      </w:pPr>
      <w:r>
        <w:rPr>
          <w:b/>
          <w:sz w:val="28"/>
        </w:rPr>
        <w:t>Quyền kháng cáo: </w:t>
      </w:r>
      <w:r>
        <w:rPr>
          <w:sz w:val="28"/>
        </w:rPr>
        <w:t>Các bị cáo có mặt tại phiên tòa có quyền kháng cáo bản án trong thời hạn 15 ngày kể từ ngày tuyên án; bị hại có quyền kháng cáo bản án này trong thời hạn 15 ngày kể từ ngày nhận được bản án hoặc bản án được niêm yết công khai.</w:t>
      </w:r>
    </w:p>
    <w:p>
      <w:pPr>
        <w:pStyle w:val="BodyText"/>
        <w:ind w:left="0"/>
        <w:rPr>
          <w:sz w:val="20"/>
        </w:rPr>
      </w:pPr>
    </w:p>
    <w:p>
      <w:pPr>
        <w:pStyle w:val="BodyText"/>
        <w:spacing w:before="6" w:after="1"/>
        <w:ind w:left="0"/>
        <w:rPr>
          <w:sz w:val="1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17"/>
        <w:gridCol w:w="4943"/>
      </w:tblGrid>
      <w:tr>
        <w:trPr>
          <w:trHeight w:val="2346" w:hRule="atLeast"/>
        </w:trPr>
        <w:tc>
          <w:tcPr>
            <w:tcW w:w="4217" w:type="dxa"/>
          </w:tcPr>
          <w:p>
            <w:pPr>
              <w:pStyle w:val="TableParagraph"/>
              <w:spacing w:line="264" w:lineRule="exact"/>
              <w:ind w:left="50"/>
              <w:rPr>
                <w:b/>
                <w:sz w:val="24"/>
              </w:rPr>
            </w:pPr>
            <w:r>
              <w:rPr>
                <w:b/>
                <w:sz w:val="24"/>
              </w:rPr>
              <w:t>Nơi</w:t>
            </w:r>
            <w:r>
              <w:rPr>
                <w:b/>
                <w:spacing w:val="-3"/>
                <w:sz w:val="24"/>
              </w:rPr>
              <w:t> </w:t>
            </w:r>
            <w:r>
              <w:rPr>
                <w:b/>
                <w:spacing w:val="-2"/>
                <w:sz w:val="24"/>
              </w:rPr>
              <w:t>nhận:</w:t>
            </w:r>
          </w:p>
          <w:p>
            <w:pPr>
              <w:pStyle w:val="TableParagraph"/>
              <w:numPr>
                <w:ilvl w:val="0"/>
                <w:numId w:val="7"/>
              </w:numPr>
              <w:tabs>
                <w:tab w:pos="176" w:val="left" w:leader="none"/>
              </w:tabs>
              <w:spacing w:line="251" w:lineRule="exact" w:before="0" w:after="0"/>
              <w:ind w:left="175" w:right="0" w:hanging="126"/>
              <w:jc w:val="left"/>
              <w:rPr>
                <w:sz w:val="22"/>
              </w:rPr>
            </w:pPr>
            <w:r>
              <w:rPr>
                <w:sz w:val="22"/>
              </w:rPr>
              <w:t>VKSND</w:t>
            </w:r>
            <w:r>
              <w:rPr>
                <w:spacing w:val="-3"/>
                <w:sz w:val="22"/>
              </w:rPr>
              <w:t> </w:t>
            </w:r>
            <w:r>
              <w:rPr>
                <w:sz w:val="22"/>
              </w:rPr>
              <w:t>tỉnh</w:t>
            </w:r>
            <w:r>
              <w:rPr>
                <w:spacing w:val="-2"/>
                <w:sz w:val="22"/>
              </w:rPr>
              <w:t> </w:t>
            </w:r>
            <w:r>
              <w:rPr>
                <w:sz w:val="22"/>
              </w:rPr>
              <w:t>Bình</w:t>
            </w:r>
            <w:r>
              <w:rPr>
                <w:spacing w:val="-4"/>
                <w:sz w:val="22"/>
              </w:rPr>
              <w:t> </w:t>
            </w:r>
            <w:r>
              <w:rPr>
                <w:spacing w:val="-2"/>
                <w:sz w:val="22"/>
              </w:rPr>
              <w:t>Thuận;</w:t>
            </w:r>
          </w:p>
          <w:p>
            <w:pPr>
              <w:pStyle w:val="TableParagraph"/>
              <w:numPr>
                <w:ilvl w:val="0"/>
                <w:numId w:val="7"/>
              </w:numPr>
              <w:tabs>
                <w:tab w:pos="176" w:val="left" w:leader="none"/>
              </w:tabs>
              <w:spacing w:line="252" w:lineRule="exact" w:before="0" w:after="0"/>
              <w:ind w:left="175" w:right="0" w:hanging="126"/>
              <w:jc w:val="left"/>
              <w:rPr>
                <w:sz w:val="22"/>
              </w:rPr>
            </w:pPr>
            <w:r>
              <w:rPr>
                <w:sz w:val="22"/>
              </w:rPr>
              <w:t>VKSND</w:t>
            </w:r>
            <w:r>
              <w:rPr>
                <w:spacing w:val="-4"/>
                <w:sz w:val="22"/>
              </w:rPr>
              <w:t> </w:t>
            </w:r>
            <w:r>
              <w:rPr>
                <w:sz w:val="22"/>
              </w:rPr>
              <w:t>thị xã</w:t>
            </w:r>
            <w:r>
              <w:rPr>
                <w:spacing w:val="-1"/>
                <w:sz w:val="22"/>
              </w:rPr>
              <w:t> </w:t>
            </w:r>
            <w:r>
              <w:rPr>
                <w:sz w:val="22"/>
              </w:rPr>
              <w:t>La </w:t>
            </w:r>
            <w:r>
              <w:rPr>
                <w:spacing w:val="-5"/>
                <w:sz w:val="22"/>
              </w:rPr>
              <w:t>Gi;</w:t>
            </w:r>
          </w:p>
          <w:p>
            <w:pPr>
              <w:pStyle w:val="TableParagraph"/>
              <w:numPr>
                <w:ilvl w:val="0"/>
                <w:numId w:val="7"/>
              </w:numPr>
              <w:tabs>
                <w:tab w:pos="178" w:val="left" w:leader="none"/>
              </w:tabs>
              <w:spacing w:line="252" w:lineRule="exact" w:before="1" w:after="0"/>
              <w:ind w:left="177" w:right="0" w:hanging="128"/>
              <w:jc w:val="left"/>
              <w:rPr>
                <w:sz w:val="22"/>
              </w:rPr>
            </w:pPr>
            <w:r>
              <w:rPr>
                <w:sz w:val="22"/>
              </w:rPr>
              <w:t>Công</w:t>
            </w:r>
            <w:r>
              <w:rPr>
                <w:spacing w:val="-6"/>
                <w:sz w:val="22"/>
              </w:rPr>
              <w:t> </w:t>
            </w:r>
            <w:r>
              <w:rPr>
                <w:sz w:val="22"/>
              </w:rPr>
              <w:t>an</w:t>
            </w:r>
            <w:r>
              <w:rPr>
                <w:spacing w:val="-1"/>
                <w:sz w:val="22"/>
              </w:rPr>
              <w:t> </w:t>
            </w:r>
            <w:r>
              <w:rPr>
                <w:sz w:val="22"/>
              </w:rPr>
              <w:t>thị xã</w:t>
            </w:r>
            <w:r>
              <w:rPr>
                <w:spacing w:val="-1"/>
                <w:sz w:val="22"/>
              </w:rPr>
              <w:t> </w:t>
            </w:r>
            <w:r>
              <w:rPr>
                <w:sz w:val="22"/>
              </w:rPr>
              <w:t>La </w:t>
            </w:r>
            <w:r>
              <w:rPr>
                <w:spacing w:val="-5"/>
                <w:sz w:val="22"/>
              </w:rPr>
              <w:t>Gi;</w:t>
            </w:r>
          </w:p>
          <w:p>
            <w:pPr>
              <w:pStyle w:val="TableParagraph"/>
              <w:numPr>
                <w:ilvl w:val="0"/>
                <w:numId w:val="7"/>
              </w:numPr>
              <w:tabs>
                <w:tab w:pos="178" w:val="left" w:leader="none"/>
              </w:tabs>
              <w:spacing w:line="252" w:lineRule="exact" w:before="0" w:after="0"/>
              <w:ind w:left="177" w:right="0" w:hanging="128"/>
              <w:jc w:val="left"/>
              <w:rPr>
                <w:sz w:val="22"/>
              </w:rPr>
            </w:pPr>
            <w:r>
              <w:rPr>
                <w:spacing w:val="-12"/>
                <w:sz w:val="22"/>
              </w:rPr>
              <w:t>CQTHAHS</w:t>
            </w:r>
            <w:r>
              <w:rPr>
                <w:spacing w:val="-26"/>
                <w:sz w:val="22"/>
              </w:rPr>
              <w:t> </w:t>
            </w:r>
            <w:r>
              <w:rPr>
                <w:spacing w:val="-12"/>
                <w:sz w:val="22"/>
              </w:rPr>
              <w:t>Công</w:t>
            </w:r>
            <w:r>
              <w:rPr>
                <w:spacing w:val="-29"/>
                <w:sz w:val="22"/>
              </w:rPr>
              <w:t> </w:t>
            </w:r>
            <w:r>
              <w:rPr>
                <w:spacing w:val="-12"/>
                <w:sz w:val="22"/>
              </w:rPr>
              <w:t>an</w:t>
            </w:r>
            <w:r>
              <w:rPr>
                <w:spacing w:val="-26"/>
                <w:sz w:val="22"/>
              </w:rPr>
              <w:t> </w:t>
            </w:r>
            <w:r>
              <w:rPr>
                <w:spacing w:val="-12"/>
                <w:sz w:val="22"/>
              </w:rPr>
              <w:t>tỉnh</w:t>
            </w:r>
            <w:r>
              <w:rPr>
                <w:spacing w:val="-26"/>
                <w:sz w:val="22"/>
              </w:rPr>
              <w:t> </w:t>
            </w:r>
            <w:r>
              <w:rPr>
                <w:spacing w:val="-12"/>
                <w:sz w:val="22"/>
              </w:rPr>
              <w:t>Bình</w:t>
            </w:r>
            <w:r>
              <w:rPr>
                <w:spacing w:val="-25"/>
                <w:sz w:val="22"/>
              </w:rPr>
              <w:t> </w:t>
            </w:r>
            <w:r>
              <w:rPr>
                <w:spacing w:val="-12"/>
                <w:sz w:val="22"/>
              </w:rPr>
              <w:t>Thuận;</w:t>
            </w:r>
          </w:p>
          <w:p>
            <w:pPr>
              <w:pStyle w:val="TableParagraph"/>
              <w:numPr>
                <w:ilvl w:val="0"/>
                <w:numId w:val="7"/>
              </w:numPr>
              <w:tabs>
                <w:tab w:pos="178" w:val="left" w:leader="none"/>
              </w:tabs>
              <w:spacing w:line="240" w:lineRule="auto" w:before="0" w:after="0"/>
              <w:ind w:left="177" w:right="0" w:hanging="128"/>
              <w:jc w:val="left"/>
              <w:rPr>
                <w:sz w:val="22"/>
              </w:rPr>
            </w:pPr>
            <w:r>
              <w:rPr>
                <w:sz w:val="22"/>
              </w:rPr>
              <w:t>Những</w:t>
            </w:r>
            <w:r>
              <w:rPr>
                <w:spacing w:val="-6"/>
                <w:sz w:val="22"/>
              </w:rPr>
              <w:t> </w:t>
            </w:r>
            <w:r>
              <w:rPr>
                <w:sz w:val="22"/>
              </w:rPr>
              <w:t>người tham</w:t>
            </w:r>
            <w:r>
              <w:rPr>
                <w:spacing w:val="-6"/>
                <w:sz w:val="22"/>
              </w:rPr>
              <w:t> </w:t>
            </w:r>
            <w:r>
              <w:rPr>
                <w:sz w:val="22"/>
              </w:rPr>
              <w:t>gia</w:t>
            </w:r>
            <w:r>
              <w:rPr>
                <w:spacing w:val="-1"/>
                <w:sz w:val="22"/>
              </w:rPr>
              <w:t> </w:t>
            </w:r>
            <w:r>
              <w:rPr>
                <w:sz w:val="22"/>
              </w:rPr>
              <w:t>tố</w:t>
            </w:r>
            <w:r>
              <w:rPr>
                <w:spacing w:val="-4"/>
                <w:sz w:val="22"/>
              </w:rPr>
              <w:t> </w:t>
            </w:r>
            <w:r>
              <w:rPr>
                <w:spacing w:val="-2"/>
                <w:sz w:val="22"/>
              </w:rPr>
              <w:t>tụng;</w:t>
            </w:r>
          </w:p>
          <w:p>
            <w:pPr>
              <w:pStyle w:val="TableParagraph"/>
              <w:numPr>
                <w:ilvl w:val="0"/>
                <w:numId w:val="7"/>
              </w:numPr>
              <w:tabs>
                <w:tab w:pos="181" w:val="left" w:leader="none"/>
              </w:tabs>
              <w:spacing w:line="252" w:lineRule="exact" w:before="1" w:after="0"/>
              <w:ind w:left="180" w:right="0" w:hanging="131"/>
              <w:jc w:val="left"/>
              <w:rPr>
                <w:b/>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thị</w:t>
            </w:r>
            <w:r>
              <w:rPr>
                <w:spacing w:val="-2"/>
                <w:sz w:val="22"/>
              </w:rPr>
              <w:t> </w:t>
            </w:r>
            <w:r>
              <w:rPr>
                <w:sz w:val="22"/>
              </w:rPr>
              <w:t>xã</w:t>
            </w:r>
            <w:r>
              <w:rPr>
                <w:spacing w:val="-2"/>
                <w:sz w:val="22"/>
              </w:rPr>
              <w:t> </w:t>
            </w:r>
            <w:r>
              <w:rPr>
                <w:sz w:val="22"/>
              </w:rPr>
              <w:t>La</w:t>
            </w:r>
            <w:r>
              <w:rPr>
                <w:spacing w:val="-4"/>
                <w:sz w:val="22"/>
              </w:rPr>
              <w:t> </w:t>
            </w:r>
            <w:r>
              <w:rPr>
                <w:spacing w:val="-5"/>
                <w:sz w:val="22"/>
              </w:rPr>
              <w:t>Gi;</w:t>
            </w:r>
          </w:p>
          <w:p>
            <w:pPr>
              <w:pStyle w:val="TableParagraph"/>
              <w:numPr>
                <w:ilvl w:val="0"/>
                <w:numId w:val="7"/>
              </w:numPr>
              <w:tabs>
                <w:tab w:pos="178" w:val="left" w:leader="none"/>
              </w:tabs>
              <w:spacing w:line="252" w:lineRule="exact" w:before="0" w:after="0"/>
              <w:ind w:left="177" w:right="0" w:hanging="128"/>
              <w:jc w:val="left"/>
              <w:rPr>
                <w:sz w:val="22"/>
              </w:rPr>
            </w:pPr>
            <w:r>
              <w:rPr>
                <w:sz w:val="22"/>
              </w:rPr>
              <w:t>UBND</w:t>
            </w:r>
            <w:r>
              <w:rPr>
                <w:spacing w:val="-2"/>
                <w:sz w:val="22"/>
              </w:rPr>
              <w:t> </w:t>
            </w:r>
            <w:r>
              <w:rPr>
                <w:sz w:val="22"/>
              </w:rPr>
              <w:t>địa</w:t>
            </w:r>
            <w:r>
              <w:rPr>
                <w:spacing w:val="-1"/>
                <w:sz w:val="22"/>
              </w:rPr>
              <w:t> </w:t>
            </w:r>
            <w:r>
              <w:rPr>
                <w:sz w:val="22"/>
              </w:rPr>
              <w:t>phương</w:t>
            </w:r>
            <w:r>
              <w:rPr>
                <w:spacing w:val="-4"/>
                <w:sz w:val="22"/>
              </w:rPr>
              <w:t> </w:t>
            </w:r>
            <w:r>
              <w:rPr>
                <w:sz w:val="22"/>
              </w:rPr>
              <w:t>bị</w:t>
            </w:r>
            <w:r>
              <w:rPr>
                <w:spacing w:val="-3"/>
                <w:sz w:val="22"/>
              </w:rPr>
              <w:t> </w:t>
            </w:r>
            <w:r>
              <w:rPr>
                <w:sz w:val="22"/>
              </w:rPr>
              <w:t>cáo</w:t>
            </w:r>
            <w:r>
              <w:rPr>
                <w:spacing w:val="-4"/>
                <w:sz w:val="22"/>
              </w:rPr>
              <w:t> </w:t>
            </w:r>
            <w:r>
              <w:rPr>
                <w:sz w:val="22"/>
              </w:rPr>
              <w:t>cư </w:t>
            </w:r>
            <w:r>
              <w:rPr>
                <w:spacing w:val="-4"/>
                <w:sz w:val="22"/>
              </w:rPr>
              <w:t>trú;</w:t>
            </w:r>
          </w:p>
          <w:p>
            <w:pPr>
              <w:pStyle w:val="TableParagraph"/>
              <w:numPr>
                <w:ilvl w:val="0"/>
                <w:numId w:val="7"/>
              </w:numPr>
              <w:tabs>
                <w:tab w:pos="176" w:val="left" w:leader="none"/>
              </w:tabs>
              <w:spacing w:line="240" w:lineRule="auto" w:before="2" w:after="0"/>
              <w:ind w:left="175" w:right="0" w:hanging="126"/>
              <w:jc w:val="left"/>
              <w:rPr>
                <w:sz w:val="22"/>
              </w:rPr>
            </w:pPr>
            <w:r>
              <w:rPr>
                <w:sz w:val="22"/>
              </w:rPr>
              <w:t>Lưu hồ </w:t>
            </w:r>
            <w:r>
              <w:rPr>
                <w:spacing w:val="-5"/>
                <w:sz w:val="22"/>
              </w:rPr>
              <w:t>sơ.</w:t>
            </w:r>
          </w:p>
        </w:tc>
        <w:tc>
          <w:tcPr>
            <w:tcW w:w="4943" w:type="dxa"/>
          </w:tcPr>
          <w:p>
            <w:pPr>
              <w:pStyle w:val="TableParagraph"/>
              <w:spacing w:line="313" w:lineRule="exact"/>
              <w:ind w:left="1416" w:right="317"/>
              <w:jc w:val="center"/>
              <w:rPr>
                <w:b/>
                <w:sz w:val="28"/>
              </w:rPr>
            </w:pPr>
            <w:r>
              <w:rPr>
                <w:b/>
                <w:sz w:val="28"/>
              </w:rPr>
              <w:t>TM.</w:t>
            </w:r>
            <w:r>
              <w:rPr>
                <w:b/>
                <w:spacing w:val="-2"/>
                <w:sz w:val="28"/>
              </w:rPr>
              <w:t> </w:t>
            </w:r>
            <w:r>
              <w:rPr>
                <w:b/>
                <w:sz w:val="28"/>
              </w:rPr>
              <w:t>HỘI</w:t>
            </w:r>
            <w:r>
              <w:rPr>
                <w:b/>
                <w:spacing w:val="-2"/>
                <w:sz w:val="28"/>
              </w:rPr>
              <w:t> </w:t>
            </w:r>
            <w:r>
              <w:rPr>
                <w:b/>
                <w:sz w:val="28"/>
              </w:rPr>
              <w:t>ĐỒNG</w:t>
            </w:r>
            <w:r>
              <w:rPr>
                <w:b/>
                <w:spacing w:val="-1"/>
                <w:sz w:val="28"/>
              </w:rPr>
              <w:t> </w:t>
            </w:r>
            <w:r>
              <w:rPr>
                <w:b/>
                <w:sz w:val="28"/>
              </w:rPr>
              <w:t>XÉT</w:t>
            </w:r>
            <w:r>
              <w:rPr>
                <w:b/>
                <w:spacing w:val="-2"/>
                <w:sz w:val="28"/>
              </w:rPr>
              <w:t> </w:t>
            </w:r>
            <w:r>
              <w:rPr>
                <w:b/>
                <w:spacing w:val="-5"/>
                <w:sz w:val="28"/>
              </w:rPr>
              <w:t>XỬ</w:t>
            </w:r>
          </w:p>
          <w:p>
            <w:pPr>
              <w:pStyle w:val="TableParagraph"/>
              <w:ind w:left="1074" w:right="46"/>
              <w:jc w:val="center"/>
              <w:rPr>
                <w:b/>
                <w:sz w:val="28"/>
              </w:rPr>
            </w:pPr>
            <w:r>
              <w:rPr>
                <w:b/>
                <w:sz w:val="28"/>
              </w:rPr>
              <w:t>Thẩm</w:t>
            </w:r>
            <w:r>
              <w:rPr>
                <w:b/>
                <w:spacing w:val="-6"/>
                <w:sz w:val="28"/>
              </w:rPr>
              <w:t> </w:t>
            </w:r>
            <w:r>
              <w:rPr>
                <w:b/>
                <w:sz w:val="28"/>
              </w:rPr>
              <w:t>phán</w:t>
            </w:r>
            <w:r>
              <w:rPr>
                <w:b/>
                <w:spacing w:val="-3"/>
                <w:sz w:val="28"/>
              </w:rPr>
              <w:t> </w:t>
            </w:r>
            <w:r>
              <w:rPr>
                <w:b/>
                <w:sz w:val="28"/>
              </w:rPr>
              <w:t>–</w:t>
            </w:r>
            <w:r>
              <w:rPr>
                <w:b/>
                <w:spacing w:val="-1"/>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spacing w:before="9"/>
              <w:rPr>
                <w:sz w:val="30"/>
              </w:rPr>
            </w:pPr>
          </w:p>
          <w:p>
            <w:pPr>
              <w:pStyle w:val="TableParagraph"/>
              <w:spacing w:line="302" w:lineRule="exact"/>
              <w:ind w:left="1666"/>
              <w:rPr>
                <w:b/>
                <w:sz w:val="28"/>
              </w:rPr>
            </w:pPr>
            <w:r>
              <w:rPr>
                <w:b/>
                <w:sz w:val="28"/>
              </w:rPr>
              <w:t>Nguyễn</w:t>
            </w:r>
            <w:r>
              <w:rPr>
                <w:b/>
                <w:spacing w:val="-4"/>
                <w:sz w:val="28"/>
              </w:rPr>
              <w:t> </w:t>
            </w:r>
            <w:r>
              <w:rPr>
                <w:b/>
                <w:sz w:val="28"/>
              </w:rPr>
              <w:t>Thanh</w:t>
            </w:r>
            <w:r>
              <w:rPr>
                <w:b/>
                <w:spacing w:val="-3"/>
                <w:sz w:val="28"/>
              </w:rPr>
              <w:t> </w:t>
            </w:r>
            <w:r>
              <w:rPr>
                <w:b/>
                <w:spacing w:val="-2"/>
                <w:sz w:val="28"/>
              </w:rPr>
              <w:t>Phương</w:t>
            </w:r>
          </w:p>
        </w:tc>
      </w:tr>
    </w:tbl>
    <w:sectPr>
      <w:footerReference w:type="default" r:id="rId10"/>
      <w:pgSz w:w="11910" w:h="16850"/>
      <w:pgMar w:footer="1058" w:header="0" w:top="780" w:bottom="1240" w:left="9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7.950012pt;margin-top:778.12262pt;width:8pt;height:15.3pt;mso-position-horizontal-relative:page;mso-position-vertical-relative:page;z-index:-15838208" type="#_x0000_t202" id="docshape1" filled="false" stroked="false">
          <v:textbox inset="0,0,0,0">
            <w:txbxContent>
              <w:p>
                <w:pPr>
                  <w:spacing w:before="10"/>
                  <w:ind w:left="20" w:right="0" w:firstLine="0"/>
                  <w:jc w:val="left"/>
                  <w:rPr>
                    <w:sz w:val="24"/>
                  </w:rPr>
                </w:pPr>
                <w:r>
                  <w:rPr>
                    <w:sz w:val="24"/>
                  </w:rPr>
                  <w:t>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79.489990pt;margin-top:778.12262pt;width:8pt;height:15.3pt;mso-position-horizontal-relative:page;mso-position-vertical-relative:page;z-index:-15837696" type="#_x0000_t202" id="docshape2" filled="false" stroked="false">
          <v:textbox inset="0,0,0,0">
            <w:txbxContent>
              <w:p>
                <w:pPr>
                  <w:spacing w:before="10"/>
                  <w:ind w:left="20" w:right="0" w:firstLine="0"/>
                  <w:jc w:val="left"/>
                  <w:rPr>
                    <w:sz w:val="24"/>
                  </w:rPr>
                </w:pPr>
                <w:r>
                  <w:rPr>
                    <w:sz w:val="24"/>
                  </w:rPr>
                  <w:t>2</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307.950012pt;margin-top:778.12262pt;width:8pt;height:15.3pt;mso-position-horizontal-relative:page;mso-position-vertical-relative:page;z-index:-15837184" type="#_x0000_t202" id="docshape3" filled="false" stroked="false">
          <v:textbox inset="0,0,0,0">
            <w:txbxContent>
              <w:p>
                <w:pPr>
                  <w:spacing w:before="10"/>
                  <w:ind w:left="20" w:right="0" w:firstLine="0"/>
                  <w:jc w:val="left"/>
                  <w:rPr>
                    <w:sz w:val="24"/>
                  </w:rPr>
                </w:pPr>
                <w:r>
                  <w:rPr>
                    <w:sz w:val="24"/>
                  </w:rPr>
                  <w:t>3</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79.489990pt;margin-top:778.12262pt;width:8pt;height:15.3pt;mso-position-horizontal-relative:page;mso-position-vertical-relative:page;z-index:-15836672" type="#_x0000_t202" id="docshape4" filled="false" stroked="false">
          <v:textbox inset="0,0,0,0">
            <w:txbxContent>
              <w:p>
                <w:pPr>
                  <w:spacing w:before="10"/>
                  <w:ind w:left="20" w:right="0" w:firstLine="0"/>
                  <w:jc w:val="left"/>
                  <w:rPr>
                    <w:sz w:val="24"/>
                  </w:rPr>
                </w:pPr>
                <w:r>
                  <w:rPr>
                    <w:sz w:val="24"/>
                  </w:rPr>
                  <w:t>4</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307.950012pt;margin-top:778.12262pt;width:8pt;height:15.3pt;mso-position-horizontal-relative:page;mso-position-vertical-relative:page;z-index:-15836160" type="#_x0000_t202" id="docshape5" filled="false" stroked="false">
          <v:textbox inset="0,0,0,0">
            <w:txbxContent>
              <w:p>
                <w:pPr>
                  <w:spacing w:before="10"/>
                  <w:ind w:left="20" w:right="0" w:firstLine="0"/>
                  <w:jc w:val="left"/>
                  <w:rPr>
                    <w:sz w:val="24"/>
                  </w:rPr>
                </w:pPr>
                <w:r>
                  <w:rPr>
                    <w:sz w:val="24"/>
                  </w:rPr>
                  <w:t>5</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79.489990pt;margin-top:778.12262pt;width:8pt;height:15.3pt;mso-position-horizontal-relative:page;mso-position-vertical-relative:page;z-index:-15835648" type="#_x0000_t202" id="docshape6" filled="false" stroked="false">
          <v:textbox inset="0,0,0,0">
            <w:txbxContent>
              <w:p>
                <w:pPr>
                  <w:spacing w:before="10"/>
                  <w:ind w:left="20" w:right="0" w:firstLine="0"/>
                  <w:jc w:val="left"/>
                  <w:rPr>
                    <w:sz w:val="24"/>
                  </w:rPr>
                </w:pPr>
                <w:r>
                  <w:rPr>
                    <w:sz w:val="24"/>
                  </w:rPr>
                  <w:t>6</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75" w:hanging="126"/>
      </w:pPr>
      <w:rPr>
        <w:rFonts w:hint="default" w:ascii="Times New Roman" w:hAnsi="Times New Roman" w:eastAsia="Times New Roman" w:cs="Times New Roman"/>
        <w:w w:val="100"/>
        <w:lang w:val="vi" w:eastAsia="en-US" w:bidi="ar-SA"/>
      </w:rPr>
    </w:lvl>
    <w:lvl w:ilvl="1">
      <w:start w:val="0"/>
      <w:numFmt w:val="bullet"/>
      <w:lvlText w:val="•"/>
      <w:lvlJc w:val="left"/>
      <w:pPr>
        <w:ind w:left="583" w:hanging="126"/>
      </w:pPr>
      <w:rPr>
        <w:rFonts w:hint="default"/>
        <w:lang w:val="vi" w:eastAsia="en-US" w:bidi="ar-SA"/>
      </w:rPr>
    </w:lvl>
    <w:lvl w:ilvl="2">
      <w:start w:val="0"/>
      <w:numFmt w:val="bullet"/>
      <w:lvlText w:val="•"/>
      <w:lvlJc w:val="left"/>
      <w:pPr>
        <w:ind w:left="987" w:hanging="126"/>
      </w:pPr>
      <w:rPr>
        <w:rFonts w:hint="default"/>
        <w:lang w:val="vi" w:eastAsia="en-US" w:bidi="ar-SA"/>
      </w:rPr>
    </w:lvl>
    <w:lvl w:ilvl="3">
      <w:start w:val="0"/>
      <w:numFmt w:val="bullet"/>
      <w:lvlText w:val="•"/>
      <w:lvlJc w:val="left"/>
      <w:pPr>
        <w:ind w:left="1391" w:hanging="126"/>
      </w:pPr>
      <w:rPr>
        <w:rFonts w:hint="default"/>
        <w:lang w:val="vi" w:eastAsia="en-US" w:bidi="ar-SA"/>
      </w:rPr>
    </w:lvl>
    <w:lvl w:ilvl="4">
      <w:start w:val="0"/>
      <w:numFmt w:val="bullet"/>
      <w:lvlText w:val="•"/>
      <w:lvlJc w:val="left"/>
      <w:pPr>
        <w:ind w:left="1794" w:hanging="126"/>
      </w:pPr>
      <w:rPr>
        <w:rFonts w:hint="default"/>
        <w:lang w:val="vi" w:eastAsia="en-US" w:bidi="ar-SA"/>
      </w:rPr>
    </w:lvl>
    <w:lvl w:ilvl="5">
      <w:start w:val="0"/>
      <w:numFmt w:val="bullet"/>
      <w:lvlText w:val="•"/>
      <w:lvlJc w:val="left"/>
      <w:pPr>
        <w:ind w:left="2198" w:hanging="126"/>
      </w:pPr>
      <w:rPr>
        <w:rFonts w:hint="default"/>
        <w:lang w:val="vi" w:eastAsia="en-US" w:bidi="ar-SA"/>
      </w:rPr>
    </w:lvl>
    <w:lvl w:ilvl="6">
      <w:start w:val="0"/>
      <w:numFmt w:val="bullet"/>
      <w:lvlText w:val="•"/>
      <w:lvlJc w:val="left"/>
      <w:pPr>
        <w:ind w:left="2602" w:hanging="126"/>
      </w:pPr>
      <w:rPr>
        <w:rFonts w:hint="default"/>
        <w:lang w:val="vi" w:eastAsia="en-US" w:bidi="ar-SA"/>
      </w:rPr>
    </w:lvl>
    <w:lvl w:ilvl="7">
      <w:start w:val="0"/>
      <w:numFmt w:val="bullet"/>
      <w:lvlText w:val="•"/>
      <w:lvlJc w:val="left"/>
      <w:pPr>
        <w:ind w:left="3005" w:hanging="126"/>
      </w:pPr>
      <w:rPr>
        <w:rFonts w:hint="default"/>
        <w:lang w:val="vi" w:eastAsia="en-US" w:bidi="ar-SA"/>
      </w:rPr>
    </w:lvl>
    <w:lvl w:ilvl="8">
      <w:start w:val="0"/>
      <w:numFmt w:val="bullet"/>
      <w:lvlText w:val="•"/>
      <w:lvlJc w:val="left"/>
      <w:pPr>
        <w:ind w:left="3409" w:hanging="126"/>
      </w:pPr>
      <w:rPr>
        <w:rFonts w:hint="default"/>
        <w:lang w:val="vi" w:eastAsia="en-US" w:bidi="ar-SA"/>
      </w:rPr>
    </w:lvl>
  </w:abstractNum>
  <w:abstractNum w:abstractNumId="5">
    <w:multiLevelType w:val="hybridMultilevel"/>
    <w:lvl w:ilvl="0">
      <w:start w:val="1"/>
      <w:numFmt w:val="decimal"/>
      <w:lvlText w:val="%1."/>
      <w:lvlJc w:val="left"/>
      <w:pPr>
        <w:ind w:left="722" w:hanging="314"/>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722" w:hanging="19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557" w:hanging="195"/>
      </w:pPr>
      <w:rPr>
        <w:rFonts w:hint="default"/>
        <w:lang w:val="vi" w:eastAsia="en-US" w:bidi="ar-SA"/>
      </w:rPr>
    </w:lvl>
    <w:lvl w:ilvl="3">
      <w:start w:val="0"/>
      <w:numFmt w:val="bullet"/>
      <w:lvlText w:val="•"/>
      <w:lvlJc w:val="left"/>
      <w:pPr>
        <w:ind w:left="3475" w:hanging="195"/>
      </w:pPr>
      <w:rPr>
        <w:rFonts w:hint="default"/>
        <w:lang w:val="vi" w:eastAsia="en-US" w:bidi="ar-SA"/>
      </w:rPr>
    </w:lvl>
    <w:lvl w:ilvl="4">
      <w:start w:val="0"/>
      <w:numFmt w:val="bullet"/>
      <w:lvlText w:val="•"/>
      <w:lvlJc w:val="left"/>
      <w:pPr>
        <w:ind w:left="4394" w:hanging="195"/>
      </w:pPr>
      <w:rPr>
        <w:rFonts w:hint="default"/>
        <w:lang w:val="vi" w:eastAsia="en-US" w:bidi="ar-SA"/>
      </w:rPr>
    </w:lvl>
    <w:lvl w:ilvl="5">
      <w:start w:val="0"/>
      <w:numFmt w:val="bullet"/>
      <w:lvlText w:val="•"/>
      <w:lvlJc w:val="left"/>
      <w:pPr>
        <w:ind w:left="5313" w:hanging="195"/>
      </w:pPr>
      <w:rPr>
        <w:rFonts w:hint="default"/>
        <w:lang w:val="vi" w:eastAsia="en-US" w:bidi="ar-SA"/>
      </w:rPr>
    </w:lvl>
    <w:lvl w:ilvl="6">
      <w:start w:val="0"/>
      <w:numFmt w:val="bullet"/>
      <w:lvlText w:val="•"/>
      <w:lvlJc w:val="left"/>
      <w:pPr>
        <w:ind w:left="6231" w:hanging="195"/>
      </w:pPr>
      <w:rPr>
        <w:rFonts w:hint="default"/>
        <w:lang w:val="vi" w:eastAsia="en-US" w:bidi="ar-SA"/>
      </w:rPr>
    </w:lvl>
    <w:lvl w:ilvl="7">
      <w:start w:val="0"/>
      <w:numFmt w:val="bullet"/>
      <w:lvlText w:val="•"/>
      <w:lvlJc w:val="left"/>
      <w:pPr>
        <w:ind w:left="7150" w:hanging="195"/>
      </w:pPr>
      <w:rPr>
        <w:rFonts w:hint="default"/>
        <w:lang w:val="vi" w:eastAsia="en-US" w:bidi="ar-SA"/>
      </w:rPr>
    </w:lvl>
    <w:lvl w:ilvl="8">
      <w:start w:val="0"/>
      <w:numFmt w:val="bullet"/>
      <w:lvlText w:val="•"/>
      <w:lvlJc w:val="left"/>
      <w:pPr>
        <w:ind w:left="8069" w:hanging="195"/>
      </w:pPr>
      <w:rPr>
        <w:rFonts w:hint="default"/>
        <w:lang w:val="vi" w:eastAsia="en-US" w:bidi="ar-SA"/>
      </w:rPr>
    </w:lvl>
  </w:abstractNum>
  <w:abstractNum w:abstractNumId="4">
    <w:multiLevelType w:val="hybridMultilevel"/>
    <w:lvl w:ilvl="0">
      <w:start w:val="4"/>
      <w:numFmt w:val="decimal"/>
      <w:lvlText w:val="[%1]"/>
      <w:lvlJc w:val="left"/>
      <w:pPr>
        <w:ind w:left="722" w:hanging="41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38" w:hanging="418"/>
      </w:pPr>
      <w:rPr>
        <w:rFonts w:hint="default"/>
        <w:lang w:val="vi" w:eastAsia="en-US" w:bidi="ar-SA"/>
      </w:rPr>
    </w:lvl>
    <w:lvl w:ilvl="2">
      <w:start w:val="0"/>
      <w:numFmt w:val="bullet"/>
      <w:lvlText w:val="•"/>
      <w:lvlJc w:val="left"/>
      <w:pPr>
        <w:ind w:left="2557" w:hanging="418"/>
      </w:pPr>
      <w:rPr>
        <w:rFonts w:hint="default"/>
        <w:lang w:val="vi" w:eastAsia="en-US" w:bidi="ar-SA"/>
      </w:rPr>
    </w:lvl>
    <w:lvl w:ilvl="3">
      <w:start w:val="0"/>
      <w:numFmt w:val="bullet"/>
      <w:lvlText w:val="•"/>
      <w:lvlJc w:val="left"/>
      <w:pPr>
        <w:ind w:left="3475" w:hanging="418"/>
      </w:pPr>
      <w:rPr>
        <w:rFonts w:hint="default"/>
        <w:lang w:val="vi" w:eastAsia="en-US" w:bidi="ar-SA"/>
      </w:rPr>
    </w:lvl>
    <w:lvl w:ilvl="4">
      <w:start w:val="0"/>
      <w:numFmt w:val="bullet"/>
      <w:lvlText w:val="•"/>
      <w:lvlJc w:val="left"/>
      <w:pPr>
        <w:ind w:left="4394" w:hanging="418"/>
      </w:pPr>
      <w:rPr>
        <w:rFonts w:hint="default"/>
        <w:lang w:val="vi" w:eastAsia="en-US" w:bidi="ar-SA"/>
      </w:rPr>
    </w:lvl>
    <w:lvl w:ilvl="5">
      <w:start w:val="0"/>
      <w:numFmt w:val="bullet"/>
      <w:lvlText w:val="•"/>
      <w:lvlJc w:val="left"/>
      <w:pPr>
        <w:ind w:left="5313" w:hanging="418"/>
      </w:pPr>
      <w:rPr>
        <w:rFonts w:hint="default"/>
        <w:lang w:val="vi" w:eastAsia="en-US" w:bidi="ar-SA"/>
      </w:rPr>
    </w:lvl>
    <w:lvl w:ilvl="6">
      <w:start w:val="0"/>
      <w:numFmt w:val="bullet"/>
      <w:lvlText w:val="•"/>
      <w:lvlJc w:val="left"/>
      <w:pPr>
        <w:ind w:left="6231" w:hanging="418"/>
      </w:pPr>
      <w:rPr>
        <w:rFonts w:hint="default"/>
        <w:lang w:val="vi" w:eastAsia="en-US" w:bidi="ar-SA"/>
      </w:rPr>
    </w:lvl>
    <w:lvl w:ilvl="7">
      <w:start w:val="0"/>
      <w:numFmt w:val="bullet"/>
      <w:lvlText w:val="•"/>
      <w:lvlJc w:val="left"/>
      <w:pPr>
        <w:ind w:left="7150" w:hanging="418"/>
      </w:pPr>
      <w:rPr>
        <w:rFonts w:hint="default"/>
        <w:lang w:val="vi" w:eastAsia="en-US" w:bidi="ar-SA"/>
      </w:rPr>
    </w:lvl>
    <w:lvl w:ilvl="8">
      <w:start w:val="0"/>
      <w:numFmt w:val="bullet"/>
      <w:lvlText w:val="•"/>
      <w:lvlJc w:val="left"/>
      <w:pPr>
        <w:ind w:left="8069" w:hanging="418"/>
      </w:pPr>
      <w:rPr>
        <w:rFonts w:hint="default"/>
        <w:lang w:val="vi" w:eastAsia="en-US" w:bidi="ar-SA"/>
      </w:rPr>
    </w:lvl>
  </w:abstractNum>
  <w:abstractNum w:abstractNumId="3">
    <w:multiLevelType w:val="hybridMultilevel"/>
    <w:lvl w:ilvl="0">
      <w:start w:val="1"/>
      <w:numFmt w:val="decimal"/>
      <w:lvlText w:val="[%1]"/>
      <w:lvlJc w:val="left"/>
      <w:pPr>
        <w:ind w:left="152" w:hanging="41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4" w:hanging="418"/>
      </w:pPr>
      <w:rPr>
        <w:rFonts w:hint="default"/>
        <w:lang w:val="vi" w:eastAsia="en-US" w:bidi="ar-SA"/>
      </w:rPr>
    </w:lvl>
    <w:lvl w:ilvl="2">
      <w:start w:val="0"/>
      <w:numFmt w:val="bullet"/>
      <w:lvlText w:val="•"/>
      <w:lvlJc w:val="left"/>
      <w:pPr>
        <w:ind w:left="2109" w:hanging="418"/>
      </w:pPr>
      <w:rPr>
        <w:rFonts w:hint="default"/>
        <w:lang w:val="vi" w:eastAsia="en-US" w:bidi="ar-SA"/>
      </w:rPr>
    </w:lvl>
    <w:lvl w:ilvl="3">
      <w:start w:val="0"/>
      <w:numFmt w:val="bullet"/>
      <w:lvlText w:val="•"/>
      <w:lvlJc w:val="left"/>
      <w:pPr>
        <w:ind w:left="3083" w:hanging="418"/>
      </w:pPr>
      <w:rPr>
        <w:rFonts w:hint="default"/>
        <w:lang w:val="vi" w:eastAsia="en-US" w:bidi="ar-SA"/>
      </w:rPr>
    </w:lvl>
    <w:lvl w:ilvl="4">
      <w:start w:val="0"/>
      <w:numFmt w:val="bullet"/>
      <w:lvlText w:val="•"/>
      <w:lvlJc w:val="left"/>
      <w:pPr>
        <w:ind w:left="4058" w:hanging="418"/>
      </w:pPr>
      <w:rPr>
        <w:rFonts w:hint="default"/>
        <w:lang w:val="vi" w:eastAsia="en-US" w:bidi="ar-SA"/>
      </w:rPr>
    </w:lvl>
    <w:lvl w:ilvl="5">
      <w:start w:val="0"/>
      <w:numFmt w:val="bullet"/>
      <w:lvlText w:val="•"/>
      <w:lvlJc w:val="left"/>
      <w:pPr>
        <w:ind w:left="5033" w:hanging="418"/>
      </w:pPr>
      <w:rPr>
        <w:rFonts w:hint="default"/>
        <w:lang w:val="vi" w:eastAsia="en-US" w:bidi="ar-SA"/>
      </w:rPr>
    </w:lvl>
    <w:lvl w:ilvl="6">
      <w:start w:val="0"/>
      <w:numFmt w:val="bullet"/>
      <w:lvlText w:val="•"/>
      <w:lvlJc w:val="left"/>
      <w:pPr>
        <w:ind w:left="6007" w:hanging="418"/>
      </w:pPr>
      <w:rPr>
        <w:rFonts w:hint="default"/>
        <w:lang w:val="vi" w:eastAsia="en-US" w:bidi="ar-SA"/>
      </w:rPr>
    </w:lvl>
    <w:lvl w:ilvl="7">
      <w:start w:val="0"/>
      <w:numFmt w:val="bullet"/>
      <w:lvlText w:val="•"/>
      <w:lvlJc w:val="left"/>
      <w:pPr>
        <w:ind w:left="6982" w:hanging="418"/>
      </w:pPr>
      <w:rPr>
        <w:rFonts w:hint="default"/>
        <w:lang w:val="vi" w:eastAsia="en-US" w:bidi="ar-SA"/>
      </w:rPr>
    </w:lvl>
    <w:lvl w:ilvl="8">
      <w:start w:val="0"/>
      <w:numFmt w:val="bullet"/>
      <w:lvlText w:val="•"/>
      <w:lvlJc w:val="left"/>
      <w:pPr>
        <w:ind w:left="7957" w:hanging="418"/>
      </w:pPr>
      <w:rPr>
        <w:rFonts w:hint="default"/>
        <w:lang w:val="vi" w:eastAsia="en-US" w:bidi="ar-SA"/>
      </w:rPr>
    </w:lvl>
  </w:abstractNum>
  <w:abstractNum w:abstractNumId="2">
    <w:multiLevelType w:val="hybridMultilevel"/>
    <w:lvl w:ilvl="0">
      <w:start w:val="0"/>
      <w:numFmt w:val="bullet"/>
      <w:lvlText w:val="-"/>
      <w:lvlJc w:val="left"/>
      <w:pPr>
        <w:ind w:left="152"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4" w:hanging="180"/>
      </w:pPr>
      <w:rPr>
        <w:rFonts w:hint="default"/>
        <w:lang w:val="vi" w:eastAsia="en-US" w:bidi="ar-SA"/>
      </w:rPr>
    </w:lvl>
    <w:lvl w:ilvl="2">
      <w:start w:val="0"/>
      <w:numFmt w:val="bullet"/>
      <w:lvlText w:val="•"/>
      <w:lvlJc w:val="left"/>
      <w:pPr>
        <w:ind w:left="2109" w:hanging="180"/>
      </w:pPr>
      <w:rPr>
        <w:rFonts w:hint="default"/>
        <w:lang w:val="vi" w:eastAsia="en-US" w:bidi="ar-SA"/>
      </w:rPr>
    </w:lvl>
    <w:lvl w:ilvl="3">
      <w:start w:val="0"/>
      <w:numFmt w:val="bullet"/>
      <w:lvlText w:val="•"/>
      <w:lvlJc w:val="left"/>
      <w:pPr>
        <w:ind w:left="3083" w:hanging="180"/>
      </w:pPr>
      <w:rPr>
        <w:rFonts w:hint="default"/>
        <w:lang w:val="vi" w:eastAsia="en-US" w:bidi="ar-SA"/>
      </w:rPr>
    </w:lvl>
    <w:lvl w:ilvl="4">
      <w:start w:val="0"/>
      <w:numFmt w:val="bullet"/>
      <w:lvlText w:val="•"/>
      <w:lvlJc w:val="left"/>
      <w:pPr>
        <w:ind w:left="4058" w:hanging="180"/>
      </w:pPr>
      <w:rPr>
        <w:rFonts w:hint="default"/>
        <w:lang w:val="vi" w:eastAsia="en-US" w:bidi="ar-SA"/>
      </w:rPr>
    </w:lvl>
    <w:lvl w:ilvl="5">
      <w:start w:val="0"/>
      <w:numFmt w:val="bullet"/>
      <w:lvlText w:val="•"/>
      <w:lvlJc w:val="left"/>
      <w:pPr>
        <w:ind w:left="5033" w:hanging="180"/>
      </w:pPr>
      <w:rPr>
        <w:rFonts w:hint="default"/>
        <w:lang w:val="vi" w:eastAsia="en-US" w:bidi="ar-SA"/>
      </w:rPr>
    </w:lvl>
    <w:lvl w:ilvl="6">
      <w:start w:val="0"/>
      <w:numFmt w:val="bullet"/>
      <w:lvlText w:val="•"/>
      <w:lvlJc w:val="left"/>
      <w:pPr>
        <w:ind w:left="6007" w:hanging="180"/>
      </w:pPr>
      <w:rPr>
        <w:rFonts w:hint="default"/>
        <w:lang w:val="vi" w:eastAsia="en-US" w:bidi="ar-SA"/>
      </w:rPr>
    </w:lvl>
    <w:lvl w:ilvl="7">
      <w:start w:val="0"/>
      <w:numFmt w:val="bullet"/>
      <w:lvlText w:val="•"/>
      <w:lvlJc w:val="left"/>
      <w:pPr>
        <w:ind w:left="6982" w:hanging="180"/>
      </w:pPr>
      <w:rPr>
        <w:rFonts w:hint="default"/>
        <w:lang w:val="vi" w:eastAsia="en-US" w:bidi="ar-SA"/>
      </w:rPr>
    </w:lvl>
    <w:lvl w:ilvl="8">
      <w:start w:val="0"/>
      <w:numFmt w:val="bullet"/>
      <w:lvlText w:val="•"/>
      <w:lvlJc w:val="left"/>
      <w:pPr>
        <w:ind w:left="7957" w:hanging="180"/>
      </w:pPr>
      <w:rPr>
        <w:rFonts w:hint="default"/>
        <w:lang w:val="vi" w:eastAsia="en-US" w:bidi="ar-SA"/>
      </w:rPr>
    </w:lvl>
  </w:abstractNum>
  <w:abstractNum w:abstractNumId="1">
    <w:multiLevelType w:val="hybridMultilevel"/>
    <w:lvl w:ilvl="0">
      <w:start w:val="0"/>
      <w:numFmt w:val="bullet"/>
      <w:lvlText w:val="-"/>
      <w:lvlJc w:val="left"/>
      <w:pPr>
        <w:ind w:left="722"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38" w:hanging="168"/>
      </w:pPr>
      <w:rPr>
        <w:rFonts w:hint="default"/>
        <w:lang w:val="vi" w:eastAsia="en-US" w:bidi="ar-SA"/>
      </w:rPr>
    </w:lvl>
    <w:lvl w:ilvl="2">
      <w:start w:val="0"/>
      <w:numFmt w:val="bullet"/>
      <w:lvlText w:val="•"/>
      <w:lvlJc w:val="left"/>
      <w:pPr>
        <w:ind w:left="2557" w:hanging="168"/>
      </w:pPr>
      <w:rPr>
        <w:rFonts w:hint="default"/>
        <w:lang w:val="vi" w:eastAsia="en-US" w:bidi="ar-SA"/>
      </w:rPr>
    </w:lvl>
    <w:lvl w:ilvl="3">
      <w:start w:val="0"/>
      <w:numFmt w:val="bullet"/>
      <w:lvlText w:val="•"/>
      <w:lvlJc w:val="left"/>
      <w:pPr>
        <w:ind w:left="3475" w:hanging="168"/>
      </w:pPr>
      <w:rPr>
        <w:rFonts w:hint="default"/>
        <w:lang w:val="vi" w:eastAsia="en-US" w:bidi="ar-SA"/>
      </w:rPr>
    </w:lvl>
    <w:lvl w:ilvl="4">
      <w:start w:val="0"/>
      <w:numFmt w:val="bullet"/>
      <w:lvlText w:val="•"/>
      <w:lvlJc w:val="left"/>
      <w:pPr>
        <w:ind w:left="4394" w:hanging="168"/>
      </w:pPr>
      <w:rPr>
        <w:rFonts w:hint="default"/>
        <w:lang w:val="vi" w:eastAsia="en-US" w:bidi="ar-SA"/>
      </w:rPr>
    </w:lvl>
    <w:lvl w:ilvl="5">
      <w:start w:val="0"/>
      <w:numFmt w:val="bullet"/>
      <w:lvlText w:val="•"/>
      <w:lvlJc w:val="left"/>
      <w:pPr>
        <w:ind w:left="5313" w:hanging="168"/>
      </w:pPr>
      <w:rPr>
        <w:rFonts w:hint="default"/>
        <w:lang w:val="vi" w:eastAsia="en-US" w:bidi="ar-SA"/>
      </w:rPr>
    </w:lvl>
    <w:lvl w:ilvl="6">
      <w:start w:val="0"/>
      <w:numFmt w:val="bullet"/>
      <w:lvlText w:val="•"/>
      <w:lvlJc w:val="left"/>
      <w:pPr>
        <w:ind w:left="6231" w:hanging="168"/>
      </w:pPr>
      <w:rPr>
        <w:rFonts w:hint="default"/>
        <w:lang w:val="vi" w:eastAsia="en-US" w:bidi="ar-SA"/>
      </w:rPr>
    </w:lvl>
    <w:lvl w:ilvl="7">
      <w:start w:val="0"/>
      <w:numFmt w:val="bullet"/>
      <w:lvlText w:val="•"/>
      <w:lvlJc w:val="left"/>
      <w:pPr>
        <w:ind w:left="7150" w:hanging="168"/>
      </w:pPr>
      <w:rPr>
        <w:rFonts w:hint="default"/>
        <w:lang w:val="vi" w:eastAsia="en-US" w:bidi="ar-SA"/>
      </w:rPr>
    </w:lvl>
    <w:lvl w:ilvl="8">
      <w:start w:val="0"/>
      <w:numFmt w:val="bullet"/>
      <w:lvlText w:val="•"/>
      <w:lvlJc w:val="left"/>
      <w:pPr>
        <w:ind w:left="8069" w:hanging="168"/>
      </w:pPr>
      <w:rPr>
        <w:rFonts w:hint="default"/>
        <w:lang w:val="vi" w:eastAsia="en-US" w:bidi="ar-SA"/>
      </w:rPr>
    </w:lvl>
  </w:abstractNum>
  <w:abstractNum w:abstractNumId="0">
    <w:multiLevelType w:val="hybridMultilevel"/>
    <w:lvl w:ilvl="0">
      <w:start w:val="1"/>
      <w:numFmt w:val="decimal"/>
      <w:lvlText w:val="%1."/>
      <w:lvlJc w:val="left"/>
      <w:pPr>
        <w:ind w:left="1430" w:hanging="281"/>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2286" w:hanging="281"/>
      </w:pPr>
      <w:rPr>
        <w:rFonts w:hint="default"/>
        <w:lang w:val="vi" w:eastAsia="en-US" w:bidi="ar-SA"/>
      </w:rPr>
    </w:lvl>
    <w:lvl w:ilvl="2">
      <w:start w:val="0"/>
      <w:numFmt w:val="bullet"/>
      <w:lvlText w:val="•"/>
      <w:lvlJc w:val="left"/>
      <w:pPr>
        <w:ind w:left="3133" w:hanging="281"/>
      </w:pPr>
      <w:rPr>
        <w:rFonts w:hint="default"/>
        <w:lang w:val="vi" w:eastAsia="en-US" w:bidi="ar-SA"/>
      </w:rPr>
    </w:lvl>
    <w:lvl w:ilvl="3">
      <w:start w:val="0"/>
      <w:numFmt w:val="bullet"/>
      <w:lvlText w:val="•"/>
      <w:lvlJc w:val="left"/>
      <w:pPr>
        <w:ind w:left="3979" w:hanging="281"/>
      </w:pPr>
      <w:rPr>
        <w:rFonts w:hint="default"/>
        <w:lang w:val="vi" w:eastAsia="en-US" w:bidi="ar-SA"/>
      </w:rPr>
    </w:lvl>
    <w:lvl w:ilvl="4">
      <w:start w:val="0"/>
      <w:numFmt w:val="bullet"/>
      <w:lvlText w:val="•"/>
      <w:lvlJc w:val="left"/>
      <w:pPr>
        <w:ind w:left="4826" w:hanging="281"/>
      </w:pPr>
      <w:rPr>
        <w:rFonts w:hint="default"/>
        <w:lang w:val="vi" w:eastAsia="en-US" w:bidi="ar-SA"/>
      </w:rPr>
    </w:lvl>
    <w:lvl w:ilvl="5">
      <w:start w:val="0"/>
      <w:numFmt w:val="bullet"/>
      <w:lvlText w:val="•"/>
      <w:lvlJc w:val="left"/>
      <w:pPr>
        <w:ind w:left="5673" w:hanging="281"/>
      </w:pPr>
      <w:rPr>
        <w:rFonts w:hint="default"/>
        <w:lang w:val="vi" w:eastAsia="en-US" w:bidi="ar-SA"/>
      </w:rPr>
    </w:lvl>
    <w:lvl w:ilvl="6">
      <w:start w:val="0"/>
      <w:numFmt w:val="bullet"/>
      <w:lvlText w:val="•"/>
      <w:lvlJc w:val="left"/>
      <w:pPr>
        <w:ind w:left="6519" w:hanging="281"/>
      </w:pPr>
      <w:rPr>
        <w:rFonts w:hint="default"/>
        <w:lang w:val="vi" w:eastAsia="en-US" w:bidi="ar-SA"/>
      </w:rPr>
    </w:lvl>
    <w:lvl w:ilvl="7">
      <w:start w:val="0"/>
      <w:numFmt w:val="bullet"/>
      <w:lvlText w:val="•"/>
      <w:lvlJc w:val="left"/>
      <w:pPr>
        <w:ind w:left="7366" w:hanging="281"/>
      </w:pPr>
      <w:rPr>
        <w:rFonts w:hint="default"/>
        <w:lang w:val="vi" w:eastAsia="en-US" w:bidi="ar-SA"/>
      </w:rPr>
    </w:lvl>
    <w:lvl w:ilvl="8">
      <w:start w:val="0"/>
      <w:numFmt w:val="bullet"/>
      <w:lvlText w:val="•"/>
      <w:lvlJc w:val="left"/>
      <w:pPr>
        <w:ind w:left="8213" w:hanging="281"/>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72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5"/>
      <w:ind w:left="2913" w:right="343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722" w:firstLine="708"/>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dcterms:created xsi:type="dcterms:W3CDTF">2023-04-24T07:52:17Z</dcterms:created>
  <dcterms:modified xsi:type="dcterms:W3CDTF">2023-04-24T07:52:17Z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