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6"/>
        <w:gridCol w:w="5835"/>
      </w:tblGrid>
      <w:tr>
        <w:trPr>
          <w:trHeight w:val="1564" w:hRule="atLeast"/>
        </w:trPr>
        <w:tc>
          <w:tcPr>
            <w:tcW w:w="3446" w:type="dxa"/>
          </w:tcPr>
          <w:p>
            <w:pPr>
              <w:pStyle w:val="TableParagraph"/>
              <w:spacing w:after="44"/>
              <w:ind w:left="196" w:right="37" w:firstLine="105"/>
              <w:rPr>
                <w:b/>
                <w:sz w:val="26"/>
              </w:rPr>
            </w:pPr>
            <w:r>
              <w:rPr>
                <w:b/>
                <w:sz w:val="26"/>
              </w:rPr>
              <w:t>TÒA ÁN NHÂN DÂN TỈNH</w:t>
            </w:r>
            <w:r>
              <w:rPr>
                <w:b/>
                <w:spacing w:val="-9"/>
                <w:sz w:val="26"/>
              </w:rPr>
              <w:t> </w:t>
            </w:r>
            <w:r>
              <w:rPr>
                <w:b/>
                <w:sz w:val="26"/>
              </w:rPr>
              <w:t>TUYÊN</w:t>
            </w:r>
            <w:r>
              <w:rPr>
                <w:b/>
                <w:spacing w:val="-6"/>
                <w:sz w:val="26"/>
              </w:rPr>
              <w:t> </w:t>
            </w:r>
            <w:r>
              <w:rPr>
                <w:b/>
                <w:spacing w:val="-2"/>
                <w:sz w:val="26"/>
              </w:rPr>
              <w:t>QUANG</w:t>
            </w:r>
          </w:p>
          <w:p>
            <w:pPr>
              <w:pStyle w:val="TableParagraph"/>
              <w:spacing w:line="20" w:lineRule="exact"/>
              <w:ind w:left="891"/>
              <w:rPr>
                <w:sz w:val="2"/>
              </w:rPr>
            </w:pPr>
            <w:r>
              <w:rPr>
                <w:sz w:val="2"/>
              </w:rPr>
              <w:pict>
                <v:group style="width:67pt;height:.75pt;mso-position-horizontal-relative:char;mso-position-vertical-relative:line" id="docshapegroup1" coordorigin="0,0" coordsize="1340,15">
                  <v:line style="position:absolute" from="0,8" to="1340,8" stroked="true" strokeweight=".75pt" strokecolor="#000000">
                    <v:stroke dashstyle="solid"/>
                  </v:line>
                </v:group>
              </w:pict>
            </w:r>
            <w:r>
              <w:rPr>
                <w:sz w:val="2"/>
              </w:rPr>
            </w:r>
          </w:p>
          <w:p>
            <w:pPr>
              <w:pStyle w:val="TableParagraph"/>
              <w:spacing w:line="370" w:lineRule="atLeast" w:before="142"/>
              <w:ind w:left="258" w:right="37" w:hanging="209"/>
              <w:rPr>
                <w:sz w:val="28"/>
              </w:rPr>
            </w:pPr>
            <w:r>
              <w:rPr>
                <w:sz w:val="28"/>
              </w:rPr>
              <w:t>Bản</w:t>
            </w:r>
            <w:r>
              <w:rPr>
                <w:spacing w:val="-10"/>
                <w:sz w:val="28"/>
              </w:rPr>
              <w:t> </w:t>
            </w:r>
            <w:r>
              <w:rPr>
                <w:sz w:val="28"/>
              </w:rPr>
              <w:t>án</w:t>
            </w:r>
            <w:r>
              <w:rPr>
                <w:spacing w:val="-11"/>
                <w:sz w:val="28"/>
              </w:rPr>
              <w:t> </w:t>
            </w:r>
            <w:r>
              <w:rPr>
                <w:sz w:val="28"/>
              </w:rPr>
              <w:t>số:</w:t>
            </w:r>
            <w:r>
              <w:rPr>
                <w:spacing w:val="-10"/>
                <w:sz w:val="28"/>
              </w:rPr>
              <w:t> </w:t>
            </w:r>
            <w:r>
              <w:rPr>
                <w:sz w:val="28"/>
              </w:rPr>
              <w:t>03/2023/HS-PT Ngày 13 - 02 - 2023</w:t>
            </w:r>
          </w:p>
        </w:tc>
        <w:tc>
          <w:tcPr>
            <w:tcW w:w="5835" w:type="dxa"/>
          </w:tcPr>
          <w:p>
            <w:pPr>
              <w:pStyle w:val="TableParagraph"/>
              <w:spacing w:line="287" w:lineRule="exact"/>
              <w:ind w:left="363"/>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1412"/>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 </w:t>
            </w:r>
            <w:r>
              <w:rPr>
                <w:b/>
                <w:spacing w:val="-4"/>
                <w:sz w:val="28"/>
              </w:rPr>
              <w:t>phúc</w:t>
            </w:r>
          </w:p>
        </w:tc>
      </w:tr>
    </w:tbl>
    <w:p>
      <w:pPr>
        <w:pStyle w:val="BodyText"/>
        <w:ind w:left="0" w:firstLine="0"/>
        <w:jc w:val="left"/>
        <w:rPr>
          <w:sz w:val="20"/>
        </w:rPr>
      </w:pPr>
    </w:p>
    <w:p>
      <w:pPr>
        <w:spacing w:before="246"/>
        <w:ind w:left="1483" w:right="1609" w:firstLine="0"/>
        <w:jc w:val="center"/>
        <w:rPr>
          <w:b/>
          <w:sz w:val="28"/>
        </w:rPr>
      </w:pPr>
      <w:r>
        <w:rPr/>
        <w:pict>
          <v:line style="position:absolute;mso-position-horizontal-relative:page;mso-position-vertical-relative:paragraph;z-index:-15816192" from="329.049988pt,-56.529686pt" to="496.899988pt,-56.529686pt" stroked="true" strokeweight=".75pt" strokecolor="#000000">
            <v:stroke dashstyle="solid"/>
            <w10:wrap type="none"/>
          </v:line>
        </w:pict>
      </w:r>
      <w:r>
        <w:rPr>
          <w:b/>
          <w:sz w:val="28"/>
        </w:rPr>
        <w:t>NHÂN</w:t>
      </w:r>
      <w:r>
        <w:rPr>
          <w:b/>
          <w:spacing w:val="-6"/>
          <w:sz w:val="28"/>
        </w:rPr>
        <w:t> </w:t>
      </w:r>
      <w:r>
        <w:rPr>
          <w:b/>
          <w:spacing w:val="-4"/>
          <w:sz w:val="28"/>
        </w:rPr>
        <w:t>DANH</w:t>
      </w:r>
    </w:p>
    <w:p>
      <w:pPr>
        <w:spacing w:before="50"/>
        <w:ind w:left="1559" w:right="1609"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58"/>
        <w:ind w:left="1553" w:right="1609" w:firstLine="0"/>
        <w:jc w:val="center"/>
        <w:rPr>
          <w:b/>
          <w:sz w:val="28"/>
        </w:rPr>
      </w:pPr>
      <w:r>
        <w:rPr>
          <w:b/>
          <w:sz w:val="28"/>
        </w:rPr>
        <w:t>TOÀ</w:t>
      </w:r>
      <w:r>
        <w:rPr>
          <w:b/>
          <w:spacing w:val="-4"/>
          <w:sz w:val="28"/>
        </w:rPr>
        <w:t> </w:t>
      </w:r>
      <w:r>
        <w:rPr>
          <w:b/>
          <w:sz w:val="28"/>
        </w:rPr>
        <w:t>ÁN</w:t>
      </w:r>
      <w:r>
        <w:rPr>
          <w:b/>
          <w:spacing w:val="-3"/>
          <w:sz w:val="28"/>
        </w:rPr>
        <w:t> </w:t>
      </w:r>
      <w:r>
        <w:rPr>
          <w:b/>
          <w:sz w:val="28"/>
        </w:rPr>
        <w:t>NHÂN</w:t>
      </w:r>
      <w:r>
        <w:rPr>
          <w:b/>
          <w:spacing w:val="-1"/>
          <w:sz w:val="28"/>
        </w:rPr>
        <w:t> </w:t>
      </w:r>
      <w:r>
        <w:rPr>
          <w:b/>
          <w:sz w:val="28"/>
        </w:rPr>
        <w:t>DÂN</w:t>
      </w:r>
      <w:r>
        <w:rPr>
          <w:b/>
          <w:spacing w:val="-4"/>
          <w:sz w:val="28"/>
        </w:rPr>
        <w:t> </w:t>
      </w:r>
      <w:r>
        <w:rPr>
          <w:b/>
          <w:sz w:val="28"/>
        </w:rPr>
        <w:t>TỈNH</w:t>
      </w:r>
      <w:r>
        <w:rPr>
          <w:b/>
          <w:spacing w:val="-2"/>
          <w:sz w:val="28"/>
        </w:rPr>
        <w:t> </w:t>
      </w:r>
      <w:r>
        <w:rPr>
          <w:b/>
          <w:sz w:val="28"/>
        </w:rPr>
        <w:t>TUYÊN</w:t>
      </w:r>
      <w:r>
        <w:rPr>
          <w:b/>
          <w:spacing w:val="-1"/>
          <w:sz w:val="28"/>
        </w:rPr>
        <w:t> </w:t>
      </w:r>
      <w:r>
        <w:rPr>
          <w:b/>
          <w:spacing w:val="-2"/>
          <w:sz w:val="28"/>
        </w:rPr>
        <w:t>QUANG</w:t>
      </w:r>
    </w:p>
    <w:p>
      <w:pPr>
        <w:pStyle w:val="Heading1"/>
        <w:numPr>
          <w:ilvl w:val="0"/>
          <w:numId w:val="1"/>
        </w:numPr>
        <w:tabs>
          <w:tab w:pos="834" w:val="left" w:leader="none"/>
        </w:tabs>
        <w:spacing w:line="240" w:lineRule="auto" w:before="108" w:after="0"/>
        <w:ind w:left="834" w:right="0" w:hanging="164"/>
        <w:jc w:val="left"/>
        <w:rPr>
          <w:i w:val="0"/>
        </w:rPr>
      </w:pP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 xử</w:t>
      </w:r>
      <w:r>
        <w:rPr>
          <w:i/>
          <w:spacing w:val="-6"/>
        </w:rPr>
        <w:t> </w:t>
      </w:r>
      <w:r>
        <w:rPr>
          <w:i/>
        </w:rPr>
        <w:t>phúc</w:t>
      </w:r>
      <w:r>
        <w:rPr>
          <w:i/>
          <w:spacing w:val="-4"/>
        </w:rPr>
        <w:t> </w:t>
      </w:r>
      <w:r>
        <w:rPr>
          <w:i/>
        </w:rPr>
        <w:t>thẩm</w:t>
      </w:r>
      <w:r>
        <w:rPr>
          <w:i/>
          <w:spacing w:val="-1"/>
        </w:rPr>
        <w:t> </w:t>
      </w:r>
      <w:r>
        <w:rPr>
          <w:i/>
        </w:rPr>
        <w:t>gồm </w:t>
      </w:r>
      <w:r>
        <w:rPr>
          <w:i/>
          <w:spacing w:val="-5"/>
        </w:rPr>
        <w:t>có</w:t>
      </w:r>
      <w:r>
        <w:rPr>
          <w:i w:val="0"/>
          <w:spacing w:val="-5"/>
        </w:rPr>
        <w:t>:</w:t>
      </w:r>
    </w:p>
    <w:p>
      <w:pPr>
        <w:spacing w:before="105"/>
        <w:ind w:left="6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3"/>
          <w:sz w:val="28"/>
        </w:rPr>
        <w:t> </w:t>
      </w:r>
      <w:r>
        <w:rPr>
          <w:sz w:val="28"/>
        </w:rPr>
        <w:t>Ông</w:t>
      </w:r>
      <w:r>
        <w:rPr>
          <w:spacing w:val="-2"/>
          <w:sz w:val="28"/>
        </w:rPr>
        <w:t> </w:t>
      </w:r>
      <w:r>
        <w:rPr>
          <w:sz w:val="28"/>
        </w:rPr>
        <w:t>Hồ</w:t>
      </w:r>
      <w:r>
        <w:rPr>
          <w:spacing w:val="-3"/>
          <w:sz w:val="28"/>
        </w:rPr>
        <w:t> </w:t>
      </w:r>
      <w:r>
        <w:rPr>
          <w:sz w:val="28"/>
        </w:rPr>
        <w:t>Hữu</w:t>
      </w:r>
      <w:r>
        <w:rPr>
          <w:spacing w:val="-1"/>
          <w:sz w:val="28"/>
        </w:rPr>
        <w:t> </w:t>
      </w:r>
      <w:r>
        <w:rPr>
          <w:spacing w:val="-4"/>
          <w:sz w:val="28"/>
        </w:rPr>
        <w:t>Việt</w:t>
      </w:r>
    </w:p>
    <w:p>
      <w:pPr>
        <w:spacing w:before="108"/>
        <w:ind w:left="670" w:right="0" w:firstLine="0"/>
        <w:jc w:val="left"/>
        <w:rPr>
          <w:sz w:val="28"/>
        </w:rPr>
      </w:pPr>
      <w:r>
        <w:rPr>
          <w:i/>
          <w:sz w:val="28"/>
        </w:rPr>
        <w:t>Các</w:t>
      </w:r>
      <w:r>
        <w:rPr>
          <w:i/>
          <w:spacing w:val="-3"/>
          <w:sz w:val="28"/>
        </w:rPr>
        <w:t> </w:t>
      </w:r>
      <w:r>
        <w:rPr>
          <w:i/>
          <w:sz w:val="28"/>
        </w:rPr>
        <w:t>Thẩm</w:t>
      </w:r>
      <w:r>
        <w:rPr>
          <w:i/>
          <w:spacing w:val="-8"/>
          <w:sz w:val="28"/>
        </w:rPr>
        <w:t> </w:t>
      </w:r>
      <w:r>
        <w:rPr>
          <w:i/>
          <w:sz w:val="28"/>
        </w:rPr>
        <w:t>phán</w:t>
      </w:r>
      <w:r>
        <w:rPr>
          <w:sz w:val="28"/>
        </w:rPr>
        <w:t>:</w:t>
      </w:r>
      <w:r>
        <w:rPr>
          <w:spacing w:val="-3"/>
          <w:sz w:val="28"/>
        </w:rPr>
        <w:t> </w:t>
      </w:r>
      <w:r>
        <w:rPr>
          <w:sz w:val="28"/>
        </w:rPr>
        <w:t>Ông</w:t>
      </w:r>
      <w:r>
        <w:rPr>
          <w:spacing w:val="-4"/>
          <w:sz w:val="28"/>
        </w:rPr>
        <w:t> </w:t>
      </w:r>
      <w:r>
        <w:rPr>
          <w:sz w:val="28"/>
        </w:rPr>
        <w:t>Ma</w:t>
      </w:r>
      <w:r>
        <w:rPr>
          <w:spacing w:val="-3"/>
          <w:sz w:val="28"/>
        </w:rPr>
        <w:t> </w:t>
      </w:r>
      <w:r>
        <w:rPr>
          <w:sz w:val="28"/>
        </w:rPr>
        <w:t>Hồng</w:t>
      </w:r>
      <w:r>
        <w:rPr>
          <w:spacing w:val="-2"/>
          <w:sz w:val="28"/>
        </w:rPr>
        <w:t> </w:t>
      </w:r>
      <w:r>
        <w:rPr>
          <w:sz w:val="28"/>
        </w:rPr>
        <w:t>Thắng</w:t>
      </w:r>
      <w:r>
        <w:rPr>
          <w:spacing w:val="-2"/>
          <w:sz w:val="28"/>
        </w:rPr>
        <w:t> </w:t>
      </w:r>
      <w:r>
        <w:rPr>
          <w:sz w:val="28"/>
        </w:rPr>
        <w:t>và</w:t>
      </w:r>
      <w:r>
        <w:rPr>
          <w:spacing w:val="-5"/>
          <w:sz w:val="28"/>
        </w:rPr>
        <w:t> </w:t>
      </w:r>
      <w:r>
        <w:rPr>
          <w:sz w:val="28"/>
        </w:rPr>
        <w:t>ông</w:t>
      </w:r>
      <w:r>
        <w:rPr>
          <w:spacing w:val="-2"/>
          <w:sz w:val="28"/>
        </w:rPr>
        <w:t> </w:t>
      </w:r>
      <w:r>
        <w:rPr>
          <w:sz w:val="28"/>
        </w:rPr>
        <w:t>Nguyễn</w:t>
      </w:r>
      <w:r>
        <w:rPr>
          <w:spacing w:val="-2"/>
          <w:sz w:val="28"/>
        </w:rPr>
        <w:t> </w:t>
      </w:r>
      <w:r>
        <w:rPr>
          <w:sz w:val="28"/>
        </w:rPr>
        <w:t>Tuấn</w:t>
      </w:r>
      <w:r>
        <w:rPr>
          <w:spacing w:val="-1"/>
          <w:sz w:val="28"/>
        </w:rPr>
        <w:t> </w:t>
      </w:r>
      <w:r>
        <w:rPr>
          <w:spacing w:val="-2"/>
          <w:sz w:val="28"/>
        </w:rPr>
        <w:t>Vinh.</w:t>
      </w:r>
    </w:p>
    <w:p>
      <w:pPr>
        <w:pStyle w:val="ListParagraph"/>
        <w:numPr>
          <w:ilvl w:val="0"/>
          <w:numId w:val="1"/>
        </w:numPr>
        <w:tabs>
          <w:tab w:pos="842" w:val="left" w:leader="none"/>
        </w:tabs>
        <w:spacing w:line="276" w:lineRule="auto" w:before="108" w:after="0"/>
        <w:ind w:left="109" w:right="458" w:firstLine="561"/>
        <w:jc w:val="both"/>
        <w:rPr>
          <w:sz w:val="28"/>
        </w:rPr>
      </w:pPr>
      <w:r>
        <w:rPr>
          <w:b/>
          <w:i/>
          <w:sz w:val="28"/>
        </w:rPr>
        <w:t>Thư ký phiên tòa</w:t>
      </w:r>
      <w:r>
        <w:rPr>
          <w:b/>
          <w:sz w:val="28"/>
        </w:rPr>
        <w:t>: </w:t>
      </w:r>
      <w:r>
        <w:rPr>
          <w:sz w:val="28"/>
        </w:rPr>
        <w:t>Bà Nguyễn Phương Hằng - Thư ký Tòa án nhân dân tỉnh Tuyên Quang.</w:t>
      </w:r>
    </w:p>
    <w:p>
      <w:pPr>
        <w:pStyle w:val="Heading1"/>
        <w:numPr>
          <w:ilvl w:val="0"/>
          <w:numId w:val="1"/>
        </w:numPr>
        <w:tabs>
          <w:tab w:pos="870" w:val="left" w:leader="none"/>
        </w:tabs>
        <w:spacing w:line="240" w:lineRule="auto" w:before="68" w:after="0"/>
        <w:ind w:left="870" w:right="0" w:hanging="200"/>
        <w:jc w:val="both"/>
        <w:rPr>
          <w:i/>
        </w:rPr>
      </w:pPr>
      <w:r>
        <w:rPr>
          <w:i/>
        </w:rPr>
        <w:t>D</w:t>
      </w:r>
      <w:r>
        <w:rPr>
          <w:i/>
          <w:spacing w:val="31"/>
        </w:rPr>
        <w:t> </w:t>
      </w:r>
      <w:r>
        <w:rPr>
          <w:i/>
        </w:rPr>
        <w:t>diện</w:t>
      </w:r>
      <w:r>
        <w:rPr>
          <w:i/>
          <w:spacing w:val="33"/>
        </w:rPr>
        <w:t> </w:t>
      </w:r>
      <w:r>
        <w:rPr>
          <w:i/>
        </w:rPr>
        <w:t>Viện</w:t>
      </w:r>
      <w:r>
        <w:rPr>
          <w:i/>
          <w:spacing w:val="32"/>
        </w:rPr>
        <w:t> </w:t>
      </w:r>
      <w:r>
        <w:rPr>
          <w:i/>
        </w:rPr>
        <w:t>kiểm</w:t>
      </w:r>
      <w:r>
        <w:rPr>
          <w:i/>
          <w:spacing w:val="35"/>
        </w:rPr>
        <w:t> </w:t>
      </w:r>
      <w:r>
        <w:rPr>
          <w:i/>
        </w:rPr>
        <w:t>sát</w:t>
      </w:r>
      <w:r>
        <w:rPr>
          <w:i/>
          <w:spacing w:val="33"/>
        </w:rPr>
        <w:t> </w:t>
      </w:r>
      <w:r>
        <w:rPr>
          <w:i/>
        </w:rPr>
        <w:t>nhân</w:t>
      </w:r>
      <w:r>
        <w:rPr>
          <w:i/>
          <w:spacing w:val="33"/>
        </w:rPr>
        <w:t> </w:t>
      </w:r>
      <w:r>
        <w:rPr>
          <w:i/>
        </w:rPr>
        <w:t>dân</w:t>
      </w:r>
      <w:r>
        <w:rPr>
          <w:i/>
          <w:spacing w:val="29"/>
        </w:rPr>
        <w:t> </w:t>
      </w:r>
      <w:r>
        <w:rPr>
          <w:i/>
        </w:rPr>
        <w:t>tỉnh</w:t>
      </w:r>
      <w:r>
        <w:rPr>
          <w:i/>
          <w:spacing w:val="33"/>
        </w:rPr>
        <w:t> </w:t>
      </w:r>
      <w:r>
        <w:rPr>
          <w:i/>
        </w:rPr>
        <w:t>Tuyên</w:t>
      </w:r>
      <w:r>
        <w:rPr>
          <w:i/>
          <w:spacing w:val="32"/>
        </w:rPr>
        <w:t> </w:t>
      </w:r>
      <w:r>
        <w:rPr>
          <w:i/>
        </w:rPr>
        <w:t>Quang</w:t>
      </w:r>
      <w:r>
        <w:rPr>
          <w:i/>
          <w:spacing w:val="34"/>
        </w:rPr>
        <w:t> </w:t>
      </w:r>
      <w:r>
        <w:rPr>
          <w:i/>
        </w:rPr>
        <w:t>tham</w:t>
      </w:r>
      <w:r>
        <w:rPr>
          <w:i/>
          <w:spacing w:val="34"/>
        </w:rPr>
        <w:t> </w:t>
      </w:r>
      <w:r>
        <w:rPr>
          <w:i/>
        </w:rPr>
        <w:t>gia</w:t>
      </w:r>
      <w:r>
        <w:rPr>
          <w:i/>
          <w:spacing w:val="31"/>
        </w:rPr>
        <w:t> </w:t>
      </w:r>
      <w:r>
        <w:rPr>
          <w:i/>
        </w:rPr>
        <w:t>phiên</w:t>
      </w:r>
      <w:r>
        <w:rPr>
          <w:i/>
          <w:spacing w:val="33"/>
        </w:rPr>
        <w:t> </w:t>
      </w:r>
      <w:r>
        <w:rPr>
          <w:i/>
          <w:spacing w:val="-4"/>
        </w:rPr>
        <w:t>toà:</w:t>
      </w:r>
    </w:p>
    <w:p>
      <w:pPr>
        <w:pStyle w:val="BodyText"/>
        <w:spacing w:before="41"/>
        <w:ind w:firstLine="0"/>
      </w:pPr>
      <w:r>
        <w:rPr/>
        <w:t>Ông</w:t>
      </w:r>
      <w:r>
        <w:rPr>
          <w:spacing w:val="-2"/>
        </w:rPr>
        <w:t> </w:t>
      </w:r>
      <w:r>
        <w:rPr/>
        <w:t>Nguyễn</w:t>
      </w:r>
      <w:r>
        <w:rPr>
          <w:spacing w:val="-3"/>
        </w:rPr>
        <w:t> </w:t>
      </w:r>
      <w:r>
        <w:rPr/>
        <w:t>Văn</w:t>
      </w:r>
      <w:r>
        <w:rPr>
          <w:spacing w:val="-2"/>
        </w:rPr>
        <w:t> </w:t>
      </w:r>
      <w:r>
        <w:rPr/>
        <w:t>Tính</w:t>
      </w:r>
      <w:r>
        <w:rPr>
          <w:spacing w:val="-2"/>
        </w:rPr>
        <w:t> </w:t>
      </w:r>
      <w:r>
        <w:rPr/>
        <w:t>-</w:t>
      </w:r>
      <w:r>
        <w:rPr>
          <w:spacing w:val="-3"/>
        </w:rPr>
        <w:t> </w:t>
      </w:r>
      <w:r>
        <w:rPr/>
        <w:t>Kiểm</w:t>
      </w:r>
      <w:r>
        <w:rPr>
          <w:spacing w:val="-8"/>
        </w:rPr>
        <w:t> </w:t>
      </w:r>
      <w:r>
        <w:rPr/>
        <w:t>sát</w:t>
      </w:r>
      <w:r>
        <w:rPr>
          <w:spacing w:val="-1"/>
        </w:rPr>
        <w:t> </w:t>
      </w:r>
      <w:r>
        <w:rPr>
          <w:spacing w:val="-4"/>
        </w:rPr>
        <w:t>viên.</w:t>
      </w:r>
    </w:p>
    <w:p>
      <w:pPr>
        <w:pStyle w:val="BodyText"/>
        <w:spacing w:line="276" w:lineRule="auto" w:before="107"/>
        <w:ind w:right="453"/>
      </w:pPr>
      <w:r>
        <w:rPr/>
        <w:t>Ngày</w:t>
      </w:r>
      <w:r>
        <w:rPr>
          <w:spacing w:val="-3"/>
        </w:rPr>
        <w:t> </w:t>
      </w:r>
      <w:r>
        <w:rPr/>
        <w:t>13 tháng 02</w:t>
      </w:r>
      <w:r>
        <w:rPr>
          <w:spacing w:val="-1"/>
        </w:rPr>
        <w:t> </w:t>
      </w:r>
      <w:r>
        <w:rPr/>
        <w:t>năm</w:t>
      </w:r>
      <w:r>
        <w:rPr>
          <w:spacing w:val="-2"/>
        </w:rPr>
        <w:t> </w:t>
      </w:r>
      <w:r>
        <w:rPr/>
        <w:t>2023, tại trụ sở Toà án nhân dân tỉnh Tuyên Quang xét xử phúc thẩm C khai vụ án hình sự thụ lý số 80/2022/TLPT-HS</w:t>
      </w:r>
      <w:r>
        <w:rPr>
          <w:spacing w:val="-2"/>
        </w:rPr>
        <w:t> </w:t>
      </w:r>
      <w:r>
        <w:rPr/>
        <w:t>ngày 19 tháng 10 năm 2022 đối với các bị cáo Trương Văn D và Đinh Văn C do có kháng cáo của các bị cáo đối với Bản án hình sự sơ thẩm số 61/2022/HS-ST</w:t>
      </w:r>
      <w:r>
        <w:rPr>
          <w:spacing w:val="-1"/>
        </w:rPr>
        <w:t> </w:t>
      </w:r>
      <w:r>
        <w:rPr/>
        <w:t>ngày 12 tháng 9 năm 2022 của Tòa án nhân dân huyện Hàm Yên, tỉnh Tuyên Quang.</w:t>
      </w:r>
    </w:p>
    <w:p>
      <w:pPr>
        <w:spacing w:before="62"/>
        <w:ind w:left="670" w:right="0" w:firstLine="0"/>
        <w:jc w:val="both"/>
        <w:rPr>
          <w:i/>
          <w:sz w:val="28"/>
        </w:rPr>
      </w:pPr>
      <w:r>
        <w:rPr>
          <w:i/>
          <w:sz w:val="28"/>
        </w:rPr>
        <w:t>*</w:t>
      </w:r>
      <w:r>
        <w:rPr>
          <w:i/>
          <w:spacing w:val="-3"/>
          <w:sz w:val="28"/>
        </w:rPr>
        <w:t> </w:t>
      </w:r>
      <w:r>
        <w:rPr>
          <w:i/>
          <w:sz w:val="28"/>
        </w:rPr>
        <w:t>Các</w:t>
      </w:r>
      <w:r>
        <w:rPr>
          <w:i/>
          <w:spacing w:val="-2"/>
          <w:sz w:val="28"/>
        </w:rPr>
        <w:t> </w:t>
      </w:r>
      <w:r>
        <w:rPr>
          <w:i/>
          <w:sz w:val="28"/>
        </w:rPr>
        <w:t>bị</w:t>
      </w:r>
      <w:r>
        <w:rPr>
          <w:i/>
          <w:spacing w:val="-3"/>
          <w:sz w:val="28"/>
        </w:rPr>
        <w:t> </w:t>
      </w:r>
      <w:r>
        <w:rPr>
          <w:i/>
          <w:sz w:val="28"/>
        </w:rPr>
        <w:t>cáo</w:t>
      </w:r>
      <w:r>
        <w:rPr>
          <w:i/>
          <w:spacing w:val="-1"/>
          <w:sz w:val="28"/>
        </w:rPr>
        <w:t> </w:t>
      </w:r>
      <w:r>
        <w:rPr>
          <w:i/>
          <w:sz w:val="28"/>
        </w:rPr>
        <w:t>có</w:t>
      </w:r>
      <w:r>
        <w:rPr>
          <w:i/>
          <w:spacing w:val="-2"/>
          <w:sz w:val="28"/>
        </w:rPr>
        <w:t> </w:t>
      </w:r>
      <w:r>
        <w:rPr>
          <w:i/>
          <w:sz w:val="28"/>
        </w:rPr>
        <w:t>kháng</w:t>
      </w:r>
      <w:r>
        <w:rPr>
          <w:i/>
          <w:spacing w:val="-1"/>
          <w:sz w:val="28"/>
        </w:rPr>
        <w:t> </w:t>
      </w:r>
      <w:r>
        <w:rPr>
          <w:i/>
          <w:spacing w:val="-4"/>
          <w:sz w:val="28"/>
        </w:rPr>
        <w:t>cáo:</w:t>
      </w:r>
    </w:p>
    <w:p>
      <w:pPr>
        <w:pStyle w:val="ListParagraph"/>
        <w:numPr>
          <w:ilvl w:val="0"/>
          <w:numId w:val="2"/>
        </w:numPr>
        <w:tabs>
          <w:tab w:pos="998" w:val="left" w:leader="none"/>
        </w:tabs>
        <w:spacing w:line="276" w:lineRule="auto" w:before="108" w:after="0"/>
        <w:ind w:left="109" w:right="460" w:firstLine="561"/>
        <w:jc w:val="both"/>
        <w:rPr>
          <w:sz w:val="28"/>
        </w:rPr>
      </w:pPr>
      <w:r>
        <w:rPr>
          <w:b/>
          <w:sz w:val="28"/>
        </w:rPr>
        <w:t>Trương Văn D </w:t>
      </w:r>
      <w:r>
        <w:rPr>
          <w:sz w:val="28"/>
        </w:rPr>
        <w:t>(tên gọi khác: Không), sinh ngày 27/12/1980 tại huyện Hàm Yên, tỉnh Tuyên Quang;</w:t>
      </w:r>
    </w:p>
    <w:p>
      <w:pPr>
        <w:pStyle w:val="BodyText"/>
        <w:spacing w:line="321" w:lineRule="auto" w:before="59"/>
        <w:ind w:left="670" w:right="460" w:firstLine="0"/>
      </w:pPr>
      <w:r>
        <w:rPr/>
        <w:t>Nơi ĐKHKTT và chỗ ở: Thôn H, xã Y, huyện Hàm Yên, tỉnh Tuyên Quang; Nghề nghiệp:</w:t>
      </w:r>
      <w:r>
        <w:rPr>
          <w:spacing w:val="3"/>
        </w:rPr>
        <w:t> </w:t>
      </w:r>
      <w:r>
        <w:rPr/>
        <w:t>Lao động</w:t>
      </w:r>
      <w:r>
        <w:rPr>
          <w:spacing w:val="1"/>
        </w:rPr>
        <w:t> </w:t>
      </w:r>
      <w:r>
        <w:rPr/>
        <w:t>tự</w:t>
      </w:r>
      <w:r>
        <w:rPr>
          <w:spacing w:val="-1"/>
        </w:rPr>
        <w:t> </w:t>
      </w:r>
      <w:r>
        <w:rPr/>
        <w:t>do;</w:t>
      </w:r>
      <w:r>
        <w:rPr>
          <w:spacing w:val="3"/>
        </w:rPr>
        <w:t> </w:t>
      </w:r>
      <w:r>
        <w:rPr/>
        <w:t>giới</w:t>
      </w:r>
      <w:r>
        <w:rPr>
          <w:spacing w:val="1"/>
        </w:rPr>
        <w:t> </w:t>
      </w:r>
      <w:r>
        <w:rPr/>
        <w:t>tính:</w:t>
      </w:r>
      <w:r>
        <w:rPr>
          <w:spacing w:val="3"/>
        </w:rPr>
        <w:t> </w:t>
      </w:r>
      <w:r>
        <w:rPr/>
        <w:t>Nam;</w:t>
      </w:r>
      <w:r>
        <w:rPr>
          <w:spacing w:val="3"/>
        </w:rPr>
        <w:t> </w:t>
      </w:r>
      <w:r>
        <w:rPr/>
        <w:t>dân tộc:</w:t>
      </w:r>
      <w:r>
        <w:rPr>
          <w:spacing w:val="3"/>
        </w:rPr>
        <w:t> </w:t>
      </w:r>
      <w:r>
        <w:rPr/>
        <w:t>Dao;</w:t>
      </w:r>
      <w:r>
        <w:rPr>
          <w:spacing w:val="2"/>
        </w:rPr>
        <w:t> </w:t>
      </w:r>
      <w:r>
        <w:rPr/>
        <w:t>tôn</w:t>
      </w:r>
      <w:r>
        <w:rPr>
          <w:spacing w:val="1"/>
        </w:rPr>
        <w:t> </w:t>
      </w:r>
      <w:r>
        <w:rPr/>
        <w:t>giáo:</w:t>
      </w:r>
      <w:r>
        <w:rPr>
          <w:spacing w:val="2"/>
        </w:rPr>
        <w:t> </w:t>
      </w:r>
      <w:r>
        <w:rPr>
          <w:spacing w:val="-2"/>
        </w:rPr>
        <w:t>Không;</w:t>
      </w:r>
    </w:p>
    <w:p>
      <w:pPr>
        <w:pStyle w:val="BodyText"/>
        <w:spacing w:line="261" w:lineRule="exact"/>
        <w:ind w:firstLine="0"/>
      </w:pPr>
      <w:r>
        <w:rPr/>
        <w:t>Quốc</w:t>
      </w:r>
      <w:r>
        <w:rPr>
          <w:spacing w:val="6"/>
        </w:rPr>
        <w:t> </w:t>
      </w:r>
      <w:r>
        <w:rPr/>
        <w:t>tịch:</w:t>
      </w:r>
      <w:r>
        <w:rPr>
          <w:spacing w:val="11"/>
        </w:rPr>
        <w:t> </w:t>
      </w:r>
      <w:r>
        <w:rPr/>
        <w:t>Việt</w:t>
      </w:r>
      <w:r>
        <w:rPr>
          <w:spacing w:val="12"/>
        </w:rPr>
        <w:t> </w:t>
      </w:r>
      <w:r>
        <w:rPr/>
        <w:t>Nam;</w:t>
      </w:r>
      <w:r>
        <w:rPr>
          <w:spacing w:val="11"/>
        </w:rPr>
        <w:t> </w:t>
      </w:r>
      <w:r>
        <w:rPr/>
        <w:t>trình</w:t>
      </w:r>
      <w:r>
        <w:rPr>
          <w:spacing w:val="12"/>
        </w:rPr>
        <w:t> </w:t>
      </w:r>
      <w:r>
        <w:rPr/>
        <w:t>độ</w:t>
      </w:r>
      <w:r>
        <w:rPr>
          <w:spacing w:val="11"/>
        </w:rPr>
        <w:t> </w:t>
      </w:r>
      <w:r>
        <w:rPr/>
        <w:t>học</w:t>
      </w:r>
      <w:r>
        <w:rPr>
          <w:spacing w:val="12"/>
        </w:rPr>
        <w:t> </w:t>
      </w:r>
      <w:r>
        <w:rPr/>
        <w:t>vấn:</w:t>
      </w:r>
      <w:r>
        <w:rPr>
          <w:spacing w:val="11"/>
        </w:rPr>
        <w:t> </w:t>
      </w:r>
      <w:r>
        <w:rPr/>
        <w:t>0/12;</w:t>
      </w:r>
      <w:r>
        <w:rPr>
          <w:spacing w:val="15"/>
        </w:rPr>
        <w:t> </w:t>
      </w:r>
      <w:r>
        <w:rPr/>
        <w:t>con</w:t>
      </w:r>
      <w:r>
        <w:rPr>
          <w:spacing w:val="12"/>
        </w:rPr>
        <w:t> </w:t>
      </w:r>
      <w:r>
        <w:rPr/>
        <w:t>ông</w:t>
      </w:r>
      <w:r>
        <w:rPr>
          <w:spacing w:val="13"/>
        </w:rPr>
        <w:t> </w:t>
      </w:r>
      <w:r>
        <w:rPr/>
        <w:t>Trương</w:t>
      </w:r>
      <w:r>
        <w:rPr>
          <w:spacing w:val="12"/>
        </w:rPr>
        <w:t> </w:t>
      </w:r>
      <w:r>
        <w:rPr/>
        <w:t>Văn</w:t>
      </w:r>
      <w:r>
        <w:rPr>
          <w:spacing w:val="12"/>
        </w:rPr>
        <w:t> </w:t>
      </w:r>
      <w:r>
        <w:rPr/>
        <w:t>A</w:t>
      </w:r>
      <w:r>
        <w:rPr>
          <w:spacing w:val="10"/>
        </w:rPr>
        <w:t> </w:t>
      </w:r>
      <w:r>
        <w:rPr/>
        <w:t>(đã</w:t>
      </w:r>
      <w:r>
        <w:rPr>
          <w:spacing w:val="11"/>
        </w:rPr>
        <w:t> </w:t>
      </w:r>
      <w:r>
        <w:rPr/>
        <w:t>chết)</w:t>
      </w:r>
      <w:r>
        <w:rPr>
          <w:spacing w:val="13"/>
        </w:rPr>
        <w:t> </w:t>
      </w:r>
      <w:r>
        <w:rPr>
          <w:spacing w:val="-5"/>
        </w:rPr>
        <w:t>và</w:t>
      </w:r>
    </w:p>
    <w:p>
      <w:pPr>
        <w:pStyle w:val="BodyText"/>
        <w:spacing w:before="47"/>
        <w:ind w:firstLine="0"/>
      </w:pPr>
      <w:r>
        <w:rPr/>
        <w:t>bà</w:t>
      </w:r>
      <w:r>
        <w:rPr>
          <w:spacing w:val="-2"/>
        </w:rPr>
        <w:t> </w:t>
      </w:r>
      <w:r>
        <w:rPr/>
        <w:t>Lý Thị C;</w:t>
      </w:r>
      <w:r>
        <w:rPr>
          <w:spacing w:val="-3"/>
        </w:rPr>
        <w:t> </w:t>
      </w:r>
      <w:r>
        <w:rPr/>
        <w:t>có</w:t>
      </w:r>
      <w:r>
        <w:rPr>
          <w:spacing w:val="-4"/>
        </w:rPr>
        <w:t> </w:t>
      </w:r>
      <w:r>
        <w:rPr/>
        <w:t>vợ</w:t>
      </w:r>
      <w:r>
        <w:rPr>
          <w:spacing w:val="-1"/>
        </w:rPr>
        <w:t> </w:t>
      </w:r>
      <w:r>
        <w:rPr/>
        <w:t>là</w:t>
      </w:r>
      <w:r>
        <w:rPr>
          <w:spacing w:val="-3"/>
        </w:rPr>
        <w:t> </w:t>
      </w:r>
      <w:r>
        <w:rPr/>
        <w:t>Lý Thị</w:t>
      </w:r>
      <w:r>
        <w:rPr>
          <w:spacing w:val="-1"/>
        </w:rPr>
        <w:t> </w:t>
      </w:r>
      <w:r>
        <w:rPr/>
        <w:t>V</w:t>
      </w:r>
      <w:r>
        <w:rPr>
          <w:spacing w:val="-3"/>
        </w:rPr>
        <w:t> </w:t>
      </w:r>
      <w:r>
        <w:rPr/>
        <w:t>và</w:t>
      </w:r>
      <w:r>
        <w:rPr>
          <w:spacing w:val="-1"/>
        </w:rPr>
        <w:t> </w:t>
      </w:r>
      <w:r>
        <w:rPr/>
        <w:t>có</w:t>
      </w:r>
      <w:r>
        <w:rPr>
          <w:spacing w:val="-4"/>
        </w:rPr>
        <w:t> </w:t>
      </w:r>
      <w:r>
        <w:rPr/>
        <w:t>02 </w:t>
      </w:r>
      <w:r>
        <w:rPr>
          <w:spacing w:val="-4"/>
        </w:rPr>
        <w:t>con.</w:t>
      </w:r>
    </w:p>
    <w:p>
      <w:pPr>
        <w:pStyle w:val="BodyText"/>
        <w:spacing w:line="319" w:lineRule="auto" w:before="111"/>
        <w:ind w:left="670" w:right="6533" w:firstLine="0"/>
      </w:pPr>
      <w:r>
        <w:rPr/>
        <w:t>Tiền</w:t>
      </w:r>
      <w:r>
        <w:rPr>
          <w:spacing w:val="-8"/>
        </w:rPr>
        <w:t> </w:t>
      </w:r>
      <w:r>
        <w:rPr/>
        <w:t>án,</w:t>
      </w:r>
      <w:r>
        <w:rPr>
          <w:spacing w:val="-9"/>
        </w:rPr>
        <w:t> </w:t>
      </w:r>
      <w:r>
        <w:rPr/>
        <w:t>tiền</w:t>
      </w:r>
      <w:r>
        <w:rPr>
          <w:spacing w:val="-8"/>
        </w:rPr>
        <w:t> </w:t>
      </w:r>
      <w:r>
        <w:rPr/>
        <w:t>sự:</w:t>
      </w:r>
      <w:r>
        <w:rPr>
          <w:spacing w:val="-9"/>
        </w:rPr>
        <w:t> </w:t>
      </w:r>
      <w:r>
        <w:rPr/>
        <w:t>Không. Nhân thân:</w:t>
      </w:r>
    </w:p>
    <w:p>
      <w:pPr>
        <w:pStyle w:val="BodyText"/>
        <w:spacing w:line="276" w:lineRule="auto" w:before="3"/>
        <w:ind w:right="454"/>
      </w:pPr>
      <w:r>
        <w:rPr/>
        <w:t>+ Bản án hình sự</w:t>
      </w:r>
      <w:r>
        <w:rPr>
          <w:spacing w:val="-2"/>
        </w:rPr>
        <w:t> </w:t>
      </w:r>
      <w:r>
        <w:rPr/>
        <w:t>sơ thẩm</w:t>
      </w:r>
      <w:r>
        <w:rPr>
          <w:spacing w:val="-3"/>
        </w:rPr>
        <w:t> </w:t>
      </w:r>
      <w:r>
        <w:rPr/>
        <w:t>số 21/2012/HSST, ngày</w:t>
      </w:r>
      <w:r>
        <w:rPr>
          <w:spacing w:val="-2"/>
        </w:rPr>
        <w:t> </w:t>
      </w:r>
      <w:r>
        <w:rPr/>
        <w:t>29/5/2012 của Tòa án nhân dân</w:t>
      </w:r>
      <w:r>
        <w:rPr>
          <w:spacing w:val="-1"/>
        </w:rPr>
        <w:t> </w:t>
      </w:r>
      <w:r>
        <w:rPr/>
        <w:t>huyện</w:t>
      </w:r>
      <w:r>
        <w:rPr>
          <w:spacing w:val="-1"/>
        </w:rPr>
        <w:t> </w:t>
      </w:r>
      <w:r>
        <w:rPr/>
        <w:t>Hàm</w:t>
      </w:r>
      <w:r>
        <w:rPr>
          <w:spacing w:val="-4"/>
        </w:rPr>
        <w:t> </w:t>
      </w:r>
      <w:r>
        <w:rPr/>
        <w:t>Yên,</w:t>
      </w:r>
      <w:r>
        <w:rPr>
          <w:spacing w:val="-1"/>
        </w:rPr>
        <w:t> </w:t>
      </w:r>
      <w:r>
        <w:rPr/>
        <w:t>tỉnh</w:t>
      </w:r>
      <w:r>
        <w:rPr>
          <w:spacing w:val="-1"/>
        </w:rPr>
        <w:t> </w:t>
      </w:r>
      <w:r>
        <w:rPr/>
        <w:t>Tuyên</w:t>
      </w:r>
      <w:r>
        <w:rPr>
          <w:spacing w:val="-1"/>
        </w:rPr>
        <w:t> </w:t>
      </w:r>
      <w:r>
        <w:rPr/>
        <w:t>Quang</w:t>
      </w:r>
      <w:r>
        <w:rPr>
          <w:spacing w:val="-5"/>
        </w:rPr>
        <w:t> </w:t>
      </w:r>
      <w:r>
        <w:rPr/>
        <w:t>xử</w:t>
      </w:r>
      <w:r>
        <w:rPr>
          <w:spacing w:val="-3"/>
        </w:rPr>
        <w:t> </w:t>
      </w:r>
      <w:r>
        <w:rPr/>
        <w:t>phạt bị</w:t>
      </w:r>
      <w:r>
        <w:rPr>
          <w:spacing w:val="-1"/>
        </w:rPr>
        <w:t> </w:t>
      </w:r>
      <w:r>
        <w:rPr/>
        <w:t>cáo 07</w:t>
      </w:r>
      <w:r>
        <w:rPr>
          <w:spacing w:val="-1"/>
        </w:rPr>
        <w:t> </w:t>
      </w:r>
      <w:r>
        <w:rPr/>
        <w:t>tháng</w:t>
      </w:r>
      <w:r>
        <w:rPr>
          <w:spacing w:val="-5"/>
        </w:rPr>
        <w:t> </w:t>
      </w:r>
      <w:r>
        <w:rPr/>
        <w:t>tù</w:t>
      </w:r>
      <w:r>
        <w:rPr>
          <w:spacing w:val="-1"/>
        </w:rPr>
        <w:t> </w:t>
      </w:r>
      <w:r>
        <w:rPr/>
        <w:t>về</w:t>
      </w:r>
      <w:r>
        <w:rPr>
          <w:spacing w:val="-2"/>
        </w:rPr>
        <w:t> </w:t>
      </w:r>
      <w:r>
        <w:rPr/>
        <w:t>tội “Vi</w:t>
      </w:r>
      <w:r>
        <w:rPr>
          <w:spacing w:val="-1"/>
        </w:rPr>
        <w:t> </w:t>
      </w:r>
      <w:r>
        <w:rPr/>
        <w:t>phạm các quy định về khai thác và bảo vệ rừng”;</w:t>
      </w:r>
    </w:p>
    <w:p>
      <w:pPr>
        <w:pStyle w:val="BodyText"/>
        <w:spacing w:line="276" w:lineRule="auto" w:before="60"/>
        <w:ind w:right="462"/>
      </w:pPr>
      <w:r>
        <w:rPr/>
        <w:t>+ Ngày 26/12/2019 bị C an huyện Hàm Yên, tỉnh Tuyên Quang xử phạt vi phạm hành chính về hành vi Đánh bạc.</w:t>
      </w:r>
    </w:p>
    <w:p>
      <w:pPr>
        <w:pStyle w:val="BodyText"/>
        <w:spacing w:before="59"/>
        <w:ind w:left="670" w:firstLine="0"/>
        <w:rPr>
          <w:i/>
        </w:rPr>
      </w:pPr>
      <w:r>
        <w:rPr/>
        <w:t>Bị</w:t>
      </w:r>
      <w:r>
        <w:rPr>
          <w:spacing w:val="-2"/>
        </w:rPr>
        <w:t> </w:t>
      </w:r>
      <w:r>
        <w:rPr/>
        <w:t>cáo</w:t>
      </w:r>
      <w:r>
        <w:rPr>
          <w:spacing w:val="-2"/>
        </w:rPr>
        <w:t> </w:t>
      </w:r>
      <w:r>
        <w:rPr/>
        <w:t>đang</w:t>
      </w:r>
      <w:r>
        <w:rPr>
          <w:spacing w:val="-2"/>
        </w:rPr>
        <w:t> </w:t>
      </w:r>
      <w:r>
        <w:rPr/>
        <w:t>bị</w:t>
      </w:r>
      <w:r>
        <w:rPr>
          <w:spacing w:val="-1"/>
        </w:rPr>
        <w:t> </w:t>
      </w:r>
      <w:r>
        <w:rPr/>
        <w:t>áp</w:t>
      </w:r>
      <w:r>
        <w:rPr>
          <w:spacing w:val="-5"/>
        </w:rPr>
        <w:t> </w:t>
      </w:r>
      <w:r>
        <w:rPr/>
        <w:t>dụng</w:t>
      </w:r>
      <w:r>
        <w:rPr>
          <w:spacing w:val="-1"/>
        </w:rPr>
        <w:t> </w:t>
      </w:r>
      <w:r>
        <w:rPr/>
        <w:t>biện</w:t>
      </w:r>
      <w:r>
        <w:rPr>
          <w:spacing w:val="-2"/>
        </w:rPr>
        <w:t> </w:t>
      </w:r>
      <w:r>
        <w:rPr/>
        <w:t>pháp</w:t>
      </w:r>
      <w:r>
        <w:rPr>
          <w:spacing w:val="-2"/>
        </w:rPr>
        <w:t> </w:t>
      </w:r>
      <w:r>
        <w:rPr/>
        <w:t>ngăn</w:t>
      </w:r>
      <w:r>
        <w:rPr>
          <w:spacing w:val="-2"/>
        </w:rPr>
        <w:t> </w:t>
      </w:r>
      <w:r>
        <w:rPr/>
        <w:t>chặn</w:t>
      </w:r>
      <w:r>
        <w:rPr>
          <w:spacing w:val="-1"/>
        </w:rPr>
        <w:t> </w:t>
      </w:r>
      <w:r>
        <w:rPr/>
        <w:t>Cấm</w:t>
      </w:r>
      <w:r>
        <w:rPr>
          <w:spacing w:val="-9"/>
        </w:rPr>
        <w:t> </w:t>
      </w:r>
      <w:r>
        <w:rPr/>
        <w:t>đi</w:t>
      </w:r>
      <w:r>
        <w:rPr>
          <w:spacing w:val="-1"/>
        </w:rPr>
        <w:t> </w:t>
      </w:r>
      <w:r>
        <w:rPr/>
        <w:t>khỏi</w:t>
      </w:r>
      <w:r>
        <w:rPr>
          <w:spacing w:val="-2"/>
        </w:rPr>
        <w:t> </w:t>
      </w:r>
      <w:r>
        <w:rPr/>
        <w:t>nơi</w:t>
      </w:r>
      <w:r>
        <w:rPr>
          <w:spacing w:val="-2"/>
        </w:rPr>
        <w:t> </w:t>
      </w:r>
      <w:r>
        <w:rPr/>
        <w:t>cư</w:t>
      </w:r>
      <w:r>
        <w:rPr>
          <w:spacing w:val="-7"/>
        </w:rPr>
        <w:t> </w:t>
      </w:r>
      <w:r>
        <w:rPr/>
        <w:t>trú</w:t>
      </w:r>
      <w:r>
        <w:rPr>
          <w:spacing w:val="4"/>
        </w:rPr>
        <w:t> </w:t>
      </w:r>
      <w:r>
        <w:rPr>
          <w:i/>
        </w:rPr>
        <w:t>(Có</w:t>
      </w:r>
      <w:r>
        <w:rPr>
          <w:i/>
          <w:spacing w:val="-7"/>
        </w:rPr>
        <w:t> </w:t>
      </w:r>
      <w:r>
        <w:rPr>
          <w:i/>
          <w:spacing w:val="-2"/>
        </w:rPr>
        <w:t>mặt).</w:t>
      </w:r>
    </w:p>
    <w:p>
      <w:pPr>
        <w:spacing w:after="0"/>
        <w:sectPr>
          <w:type w:val="continuous"/>
          <w:pgSz w:w="11910" w:h="16850"/>
          <w:pgMar w:top="960" w:bottom="280" w:left="1480" w:right="500"/>
        </w:sectPr>
      </w:pPr>
    </w:p>
    <w:p>
      <w:pPr>
        <w:pStyle w:val="ListParagraph"/>
        <w:numPr>
          <w:ilvl w:val="0"/>
          <w:numId w:val="2"/>
        </w:numPr>
        <w:tabs>
          <w:tab w:pos="978" w:val="left" w:leader="none"/>
        </w:tabs>
        <w:spacing w:line="276" w:lineRule="auto" w:before="69" w:after="0"/>
        <w:ind w:left="109" w:right="461" w:firstLine="561"/>
        <w:jc w:val="left"/>
        <w:rPr>
          <w:sz w:val="28"/>
        </w:rPr>
      </w:pPr>
      <w:r>
        <w:rPr>
          <w:b/>
          <w:sz w:val="28"/>
        </w:rPr>
        <w:t>Đinh Văn C </w:t>
      </w:r>
      <w:r>
        <w:rPr>
          <w:sz w:val="28"/>
        </w:rPr>
        <w:t>(tên gọi khác: Không), sinh ngày 23/01/1981 tại huyện Yên</w:t>
      </w:r>
      <w:r>
        <w:rPr>
          <w:spacing w:val="80"/>
          <w:sz w:val="28"/>
        </w:rPr>
        <w:t> </w:t>
      </w:r>
      <w:r>
        <w:rPr>
          <w:sz w:val="28"/>
        </w:rPr>
        <w:t>Sơn, tỉnh Tuyên Quang;</w:t>
      </w:r>
    </w:p>
    <w:p>
      <w:pPr>
        <w:pStyle w:val="BodyText"/>
        <w:spacing w:line="321" w:lineRule="auto" w:before="60"/>
        <w:ind w:left="670" w:right="445" w:firstLine="0"/>
        <w:jc w:val="left"/>
      </w:pPr>
      <w:r>
        <w:rPr/>
        <w:t>Nơi ĐKHKTT và chỗ ở: Thôn T, xã C, huyện Yên Sơn, tỉnh Tuyên Quang; Nghề</w:t>
      </w:r>
      <w:r>
        <w:rPr>
          <w:spacing w:val="60"/>
        </w:rPr>
        <w:t> </w:t>
      </w:r>
      <w:r>
        <w:rPr/>
        <w:t>nghiệp:</w:t>
      </w:r>
      <w:r>
        <w:rPr>
          <w:spacing w:val="64"/>
        </w:rPr>
        <w:t> </w:t>
      </w:r>
      <w:r>
        <w:rPr/>
        <w:t>Lao</w:t>
      </w:r>
      <w:r>
        <w:rPr>
          <w:spacing w:val="64"/>
        </w:rPr>
        <w:t> </w:t>
      </w:r>
      <w:r>
        <w:rPr/>
        <w:t>động</w:t>
      </w:r>
      <w:r>
        <w:rPr>
          <w:spacing w:val="63"/>
        </w:rPr>
        <w:t> </w:t>
      </w:r>
      <w:r>
        <w:rPr/>
        <w:t>tự</w:t>
      </w:r>
      <w:r>
        <w:rPr>
          <w:spacing w:val="64"/>
        </w:rPr>
        <w:t> </w:t>
      </w:r>
      <w:r>
        <w:rPr/>
        <w:t>do;</w:t>
      </w:r>
      <w:r>
        <w:rPr>
          <w:spacing w:val="69"/>
        </w:rPr>
        <w:t> </w:t>
      </w:r>
      <w:r>
        <w:rPr/>
        <w:t>giới</w:t>
      </w:r>
      <w:r>
        <w:rPr>
          <w:spacing w:val="65"/>
        </w:rPr>
        <w:t> </w:t>
      </w:r>
      <w:r>
        <w:rPr/>
        <w:t>tính:</w:t>
      </w:r>
      <w:r>
        <w:rPr>
          <w:spacing w:val="66"/>
        </w:rPr>
        <w:t> </w:t>
      </w:r>
      <w:r>
        <w:rPr/>
        <w:t>Nam;</w:t>
      </w:r>
      <w:r>
        <w:rPr>
          <w:spacing w:val="67"/>
        </w:rPr>
        <w:t> </w:t>
      </w:r>
      <w:r>
        <w:rPr/>
        <w:t>dân</w:t>
      </w:r>
      <w:r>
        <w:rPr>
          <w:spacing w:val="63"/>
        </w:rPr>
        <w:t> </w:t>
      </w:r>
      <w:r>
        <w:rPr/>
        <w:t>tộc:</w:t>
      </w:r>
      <w:r>
        <w:rPr>
          <w:spacing w:val="66"/>
        </w:rPr>
        <w:t> </w:t>
      </w:r>
      <w:r>
        <w:rPr/>
        <w:t>Kinh;</w:t>
      </w:r>
      <w:r>
        <w:rPr>
          <w:spacing w:val="66"/>
        </w:rPr>
        <w:t> </w:t>
      </w:r>
      <w:r>
        <w:rPr/>
        <w:t>tôn</w:t>
      </w:r>
      <w:r>
        <w:rPr>
          <w:spacing w:val="64"/>
        </w:rPr>
        <w:t> </w:t>
      </w:r>
      <w:r>
        <w:rPr>
          <w:spacing w:val="-2"/>
        </w:rPr>
        <w:t>giáo:</w:t>
      </w:r>
    </w:p>
    <w:p>
      <w:pPr>
        <w:pStyle w:val="BodyText"/>
        <w:spacing w:line="261" w:lineRule="exact"/>
        <w:ind w:firstLine="0"/>
        <w:jc w:val="left"/>
      </w:pPr>
      <w:r>
        <w:rPr/>
        <w:t>Không;</w:t>
      </w:r>
      <w:r>
        <w:rPr>
          <w:spacing w:val="-3"/>
        </w:rPr>
        <w:t> </w:t>
      </w:r>
      <w:r>
        <w:rPr/>
        <w:t>quốc</w:t>
      </w:r>
      <w:r>
        <w:rPr>
          <w:spacing w:val="-3"/>
        </w:rPr>
        <w:t> </w:t>
      </w:r>
      <w:r>
        <w:rPr/>
        <w:t>tịch:</w:t>
      </w:r>
      <w:r>
        <w:rPr>
          <w:spacing w:val="-2"/>
        </w:rPr>
        <w:t> </w:t>
      </w:r>
      <w:r>
        <w:rPr/>
        <w:t>Việt</w:t>
      </w:r>
      <w:r>
        <w:rPr>
          <w:spacing w:val="-2"/>
        </w:rPr>
        <w:t> </w:t>
      </w:r>
      <w:r>
        <w:rPr/>
        <w:t>Nam;</w:t>
      </w:r>
      <w:r>
        <w:rPr>
          <w:spacing w:val="-1"/>
        </w:rPr>
        <w:t> </w:t>
      </w:r>
      <w:r>
        <w:rPr/>
        <w:t>trình</w:t>
      </w:r>
      <w:r>
        <w:rPr>
          <w:spacing w:val="-6"/>
        </w:rPr>
        <w:t> </w:t>
      </w:r>
      <w:r>
        <w:rPr/>
        <w:t>độ</w:t>
      </w:r>
      <w:r>
        <w:rPr>
          <w:spacing w:val="-6"/>
        </w:rPr>
        <w:t> </w:t>
      </w:r>
      <w:r>
        <w:rPr/>
        <w:t>học</w:t>
      </w:r>
      <w:r>
        <w:rPr>
          <w:spacing w:val="-3"/>
        </w:rPr>
        <w:t> </w:t>
      </w:r>
      <w:r>
        <w:rPr/>
        <w:t>vấn:</w:t>
      </w:r>
      <w:r>
        <w:rPr>
          <w:spacing w:val="-2"/>
        </w:rPr>
        <w:t> </w:t>
      </w:r>
      <w:r>
        <w:rPr/>
        <w:t>12/12;</w:t>
      </w:r>
      <w:r>
        <w:rPr>
          <w:spacing w:val="1"/>
        </w:rPr>
        <w:t> </w:t>
      </w:r>
      <w:r>
        <w:rPr/>
        <w:t>con</w:t>
      </w:r>
      <w:r>
        <w:rPr>
          <w:spacing w:val="-2"/>
        </w:rPr>
        <w:t> </w:t>
      </w:r>
      <w:r>
        <w:rPr/>
        <w:t>ông</w:t>
      </w:r>
      <w:r>
        <w:rPr>
          <w:spacing w:val="-4"/>
        </w:rPr>
        <w:t> </w:t>
      </w:r>
      <w:r>
        <w:rPr/>
        <w:t>Đinh</w:t>
      </w:r>
      <w:r>
        <w:rPr>
          <w:spacing w:val="-2"/>
        </w:rPr>
        <w:t> </w:t>
      </w:r>
      <w:r>
        <w:rPr/>
        <w:t>Quang</w:t>
      </w:r>
      <w:r>
        <w:rPr>
          <w:spacing w:val="-2"/>
        </w:rPr>
        <w:t> </w:t>
      </w:r>
      <w:r>
        <w:rPr/>
        <w:t>T</w:t>
      </w:r>
      <w:r>
        <w:rPr>
          <w:spacing w:val="-4"/>
        </w:rPr>
        <w:t> </w:t>
      </w:r>
      <w:r>
        <w:rPr/>
        <w:t>và</w:t>
      </w:r>
      <w:r>
        <w:rPr>
          <w:spacing w:val="-3"/>
        </w:rPr>
        <w:t> </w:t>
      </w:r>
      <w:r>
        <w:rPr>
          <w:spacing w:val="-5"/>
        </w:rPr>
        <w:t>bà</w:t>
      </w:r>
    </w:p>
    <w:p>
      <w:pPr>
        <w:pStyle w:val="BodyText"/>
        <w:spacing w:before="47"/>
        <w:ind w:firstLine="0"/>
        <w:jc w:val="left"/>
      </w:pPr>
      <w:r>
        <w:rPr/>
        <w:t>Vũ</w:t>
      </w:r>
      <w:r>
        <w:rPr>
          <w:spacing w:val="-1"/>
        </w:rPr>
        <w:t> </w:t>
      </w:r>
      <w:r>
        <w:rPr/>
        <w:t>Thị</w:t>
      </w:r>
      <w:r>
        <w:rPr>
          <w:spacing w:val="-1"/>
        </w:rPr>
        <w:t> </w:t>
      </w:r>
      <w:r>
        <w:rPr/>
        <w:t>H;</w:t>
      </w:r>
      <w:r>
        <w:rPr>
          <w:spacing w:val="-1"/>
        </w:rPr>
        <w:t> </w:t>
      </w:r>
      <w:r>
        <w:rPr/>
        <w:t>có</w:t>
      </w:r>
      <w:r>
        <w:rPr>
          <w:spacing w:val="-5"/>
        </w:rPr>
        <w:t> </w:t>
      </w:r>
      <w:r>
        <w:rPr/>
        <w:t>vợ</w:t>
      </w:r>
      <w:r>
        <w:rPr>
          <w:spacing w:val="-2"/>
        </w:rPr>
        <w:t> </w:t>
      </w:r>
      <w:r>
        <w:rPr/>
        <w:t>là Vũ</w:t>
      </w:r>
      <w:r>
        <w:rPr>
          <w:spacing w:val="-1"/>
        </w:rPr>
        <w:t> </w:t>
      </w:r>
      <w:r>
        <w:rPr/>
        <w:t>Thị Thu</w:t>
      </w:r>
      <w:r>
        <w:rPr>
          <w:spacing w:val="-1"/>
        </w:rPr>
        <w:t> </w:t>
      </w:r>
      <w:r>
        <w:rPr/>
        <w:t>T</w:t>
      </w:r>
      <w:r>
        <w:rPr>
          <w:spacing w:val="-3"/>
        </w:rPr>
        <w:t> </w:t>
      </w:r>
      <w:r>
        <w:rPr/>
        <w:t>và</w:t>
      </w:r>
      <w:r>
        <w:rPr>
          <w:spacing w:val="-1"/>
        </w:rPr>
        <w:t> </w:t>
      </w:r>
      <w:r>
        <w:rPr/>
        <w:t>có</w:t>
      </w:r>
      <w:r>
        <w:rPr>
          <w:spacing w:val="-5"/>
        </w:rPr>
        <w:t> </w:t>
      </w:r>
      <w:r>
        <w:rPr/>
        <w:t>02</w:t>
      </w:r>
      <w:r>
        <w:rPr>
          <w:spacing w:val="-2"/>
        </w:rPr>
        <w:t> </w:t>
      </w:r>
      <w:r>
        <w:rPr>
          <w:spacing w:val="-4"/>
        </w:rPr>
        <w:t>con.</w:t>
      </w:r>
    </w:p>
    <w:p>
      <w:pPr>
        <w:pStyle w:val="BodyText"/>
        <w:spacing w:line="321" w:lineRule="auto" w:before="108"/>
        <w:ind w:left="670" w:right="5989" w:firstLine="0"/>
        <w:jc w:val="left"/>
      </w:pPr>
      <w:r>
        <w:rPr/>
        <w:t>Tiền</w:t>
      </w:r>
      <w:r>
        <w:rPr>
          <w:spacing w:val="-8"/>
        </w:rPr>
        <w:t> </w:t>
      </w:r>
      <w:r>
        <w:rPr/>
        <w:t>án,</w:t>
      </w:r>
      <w:r>
        <w:rPr>
          <w:spacing w:val="-9"/>
        </w:rPr>
        <w:t> </w:t>
      </w:r>
      <w:r>
        <w:rPr/>
        <w:t>tiền</w:t>
      </w:r>
      <w:r>
        <w:rPr>
          <w:spacing w:val="-8"/>
        </w:rPr>
        <w:t> </w:t>
      </w:r>
      <w:r>
        <w:rPr/>
        <w:t>sự:</w:t>
      </w:r>
      <w:r>
        <w:rPr>
          <w:spacing w:val="-9"/>
        </w:rPr>
        <w:t> </w:t>
      </w:r>
      <w:r>
        <w:rPr/>
        <w:t>Không. Nhân thân:</w:t>
      </w:r>
    </w:p>
    <w:p>
      <w:pPr>
        <w:pStyle w:val="BodyText"/>
        <w:spacing w:line="276" w:lineRule="auto"/>
        <w:ind w:right="112"/>
        <w:jc w:val="left"/>
      </w:pPr>
      <w:r>
        <w:rPr/>
        <w:t>+</w:t>
      </w:r>
      <w:r>
        <w:rPr>
          <w:spacing w:val="40"/>
        </w:rPr>
        <w:t> </w:t>
      </w:r>
      <w:r>
        <w:rPr/>
        <w:t>Ngày</w:t>
      </w:r>
      <w:r>
        <w:rPr>
          <w:spacing w:val="37"/>
        </w:rPr>
        <w:t> </w:t>
      </w:r>
      <w:r>
        <w:rPr/>
        <w:t>02/6/2000</w:t>
      </w:r>
      <w:r>
        <w:rPr>
          <w:spacing w:val="38"/>
        </w:rPr>
        <w:t> </w:t>
      </w:r>
      <w:r>
        <w:rPr/>
        <w:t>bị</w:t>
      </w:r>
      <w:r>
        <w:rPr>
          <w:spacing w:val="40"/>
        </w:rPr>
        <w:t> </w:t>
      </w:r>
      <w:r>
        <w:rPr/>
        <w:t>C</w:t>
      </w:r>
      <w:r>
        <w:rPr>
          <w:spacing w:val="40"/>
        </w:rPr>
        <w:t> </w:t>
      </w:r>
      <w:r>
        <w:rPr/>
        <w:t>an</w:t>
      </w:r>
      <w:r>
        <w:rPr>
          <w:spacing w:val="40"/>
        </w:rPr>
        <w:t> </w:t>
      </w:r>
      <w:r>
        <w:rPr/>
        <w:t>huyện</w:t>
      </w:r>
      <w:r>
        <w:rPr>
          <w:spacing w:val="40"/>
        </w:rPr>
        <w:t> </w:t>
      </w:r>
      <w:r>
        <w:rPr/>
        <w:t>Hàm</w:t>
      </w:r>
      <w:r>
        <w:rPr>
          <w:spacing w:val="35"/>
        </w:rPr>
        <w:t> </w:t>
      </w:r>
      <w:r>
        <w:rPr/>
        <w:t>Yên,</w:t>
      </w:r>
      <w:r>
        <w:rPr>
          <w:spacing w:val="37"/>
        </w:rPr>
        <w:t> </w:t>
      </w:r>
      <w:r>
        <w:rPr/>
        <w:t>tỉnh</w:t>
      </w:r>
      <w:r>
        <w:rPr>
          <w:spacing w:val="39"/>
        </w:rPr>
        <w:t> </w:t>
      </w:r>
      <w:r>
        <w:rPr/>
        <w:t>Tuyên</w:t>
      </w:r>
      <w:r>
        <w:rPr>
          <w:spacing w:val="40"/>
        </w:rPr>
        <w:t> </w:t>
      </w:r>
      <w:r>
        <w:rPr/>
        <w:t>Quang</w:t>
      </w:r>
      <w:r>
        <w:rPr>
          <w:spacing w:val="38"/>
        </w:rPr>
        <w:t> </w:t>
      </w:r>
      <w:r>
        <w:rPr/>
        <w:t>xử</w:t>
      </w:r>
      <w:r>
        <w:rPr>
          <w:spacing w:val="39"/>
        </w:rPr>
        <w:t> </w:t>
      </w:r>
      <w:r>
        <w:rPr/>
        <w:t>phạt</w:t>
      </w:r>
      <w:r>
        <w:rPr>
          <w:spacing w:val="38"/>
        </w:rPr>
        <w:t> </w:t>
      </w:r>
      <w:r>
        <w:rPr/>
        <w:t>vi phạm hành chính về hành vi Trộm cắp tài sản;</w:t>
      </w:r>
    </w:p>
    <w:p>
      <w:pPr>
        <w:pStyle w:val="BodyText"/>
        <w:spacing w:line="276" w:lineRule="auto" w:before="60"/>
        <w:ind w:right="112"/>
        <w:jc w:val="left"/>
      </w:pPr>
      <w:r>
        <w:rPr/>
        <w:t>+</w:t>
      </w:r>
      <w:r>
        <w:rPr>
          <w:spacing w:val="35"/>
        </w:rPr>
        <w:t> </w:t>
      </w:r>
      <w:r>
        <w:rPr/>
        <w:t>Ngày</w:t>
      </w:r>
      <w:r>
        <w:rPr>
          <w:spacing w:val="32"/>
        </w:rPr>
        <w:t> </w:t>
      </w:r>
      <w:r>
        <w:rPr/>
        <w:t>18/10/2013</w:t>
      </w:r>
      <w:r>
        <w:rPr>
          <w:spacing w:val="34"/>
        </w:rPr>
        <w:t> </w:t>
      </w:r>
      <w:r>
        <w:rPr/>
        <w:t>bị</w:t>
      </w:r>
      <w:r>
        <w:rPr>
          <w:spacing w:val="37"/>
        </w:rPr>
        <w:t> </w:t>
      </w:r>
      <w:r>
        <w:rPr/>
        <w:t>C</w:t>
      </w:r>
      <w:r>
        <w:rPr>
          <w:spacing w:val="35"/>
        </w:rPr>
        <w:t> </w:t>
      </w:r>
      <w:r>
        <w:rPr/>
        <w:t>an</w:t>
      </w:r>
      <w:r>
        <w:rPr>
          <w:spacing w:val="34"/>
        </w:rPr>
        <w:t> </w:t>
      </w:r>
      <w:r>
        <w:rPr/>
        <w:t>huyện</w:t>
      </w:r>
      <w:r>
        <w:rPr>
          <w:spacing w:val="37"/>
        </w:rPr>
        <w:t> </w:t>
      </w:r>
      <w:r>
        <w:rPr/>
        <w:t>Na</w:t>
      </w:r>
      <w:r>
        <w:rPr>
          <w:spacing w:val="35"/>
        </w:rPr>
        <w:t> </w:t>
      </w:r>
      <w:r>
        <w:rPr/>
        <w:t>Hang,</w:t>
      </w:r>
      <w:r>
        <w:rPr>
          <w:spacing w:val="34"/>
        </w:rPr>
        <w:t> </w:t>
      </w:r>
      <w:r>
        <w:rPr/>
        <w:t>tỉnh</w:t>
      </w:r>
      <w:r>
        <w:rPr>
          <w:spacing w:val="36"/>
        </w:rPr>
        <w:t> </w:t>
      </w:r>
      <w:r>
        <w:rPr/>
        <w:t>Tuyên</w:t>
      </w:r>
      <w:r>
        <w:rPr>
          <w:spacing w:val="37"/>
        </w:rPr>
        <w:t> </w:t>
      </w:r>
      <w:r>
        <w:rPr/>
        <w:t>Quang</w:t>
      </w:r>
      <w:r>
        <w:rPr>
          <w:spacing w:val="39"/>
        </w:rPr>
        <w:t> </w:t>
      </w:r>
      <w:r>
        <w:rPr/>
        <w:t>xử</w:t>
      </w:r>
      <w:r>
        <w:rPr>
          <w:spacing w:val="32"/>
        </w:rPr>
        <w:t> </w:t>
      </w:r>
      <w:r>
        <w:rPr/>
        <w:t>phạt</w:t>
      </w:r>
      <w:r>
        <w:rPr>
          <w:spacing w:val="34"/>
        </w:rPr>
        <w:t> </w:t>
      </w:r>
      <w:r>
        <w:rPr/>
        <w:t>vi phạm hành chính về hành vi Trực tiếp xâm hại sức khỏe người khác.</w:t>
      </w:r>
    </w:p>
    <w:p>
      <w:pPr>
        <w:pStyle w:val="BodyText"/>
        <w:spacing w:before="59"/>
        <w:ind w:left="670" w:firstLine="0"/>
        <w:jc w:val="left"/>
        <w:rPr>
          <w:i/>
        </w:rPr>
      </w:pPr>
      <w:r>
        <w:rPr/>
        <w:t>Bị</w:t>
      </w:r>
      <w:r>
        <w:rPr>
          <w:spacing w:val="-11"/>
        </w:rPr>
        <w:t> </w:t>
      </w:r>
      <w:r>
        <w:rPr/>
        <w:t>cáo</w:t>
      </w:r>
      <w:r>
        <w:rPr>
          <w:spacing w:val="-11"/>
        </w:rPr>
        <w:t> </w:t>
      </w:r>
      <w:r>
        <w:rPr/>
        <w:t>đang</w:t>
      </w:r>
      <w:r>
        <w:rPr>
          <w:spacing w:val="-11"/>
        </w:rPr>
        <w:t> </w:t>
      </w:r>
      <w:r>
        <w:rPr/>
        <w:t>bị</w:t>
      </w:r>
      <w:r>
        <w:rPr>
          <w:spacing w:val="-10"/>
        </w:rPr>
        <w:t> </w:t>
      </w:r>
      <w:r>
        <w:rPr/>
        <w:t>áp</w:t>
      </w:r>
      <w:r>
        <w:rPr>
          <w:spacing w:val="-11"/>
        </w:rPr>
        <w:t> </w:t>
      </w:r>
      <w:r>
        <w:rPr/>
        <w:t>dụng</w:t>
      </w:r>
      <w:r>
        <w:rPr>
          <w:spacing w:val="-11"/>
        </w:rPr>
        <w:t> </w:t>
      </w:r>
      <w:r>
        <w:rPr/>
        <w:t>biện</w:t>
      </w:r>
      <w:r>
        <w:rPr>
          <w:spacing w:val="-11"/>
        </w:rPr>
        <w:t> </w:t>
      </w:r>
      <w:r>
        <w:rPr/>
        <w:t>pháp</w:t>
      </w:r>
      <w:r>
        <w:rPr>
          <w:spacing w:val="-11"/>
        </w:rPr>
        <w:t> </w:t>
      </w:r>
      <w:r>
        <w:rPr/>
        <w:t>ngăn</w:t>
      </w:r>
      <w:r>
        <w:rPr>
          <w:spacing w:val="-11"/>
        </w:rPr>
        <w:t> </w:t>
      </w:r>
      <w:r>
        <w:rPr/>
        <w:t>chặn</w:t>
      </w:r>
      <w:r>
        <w:rPr>
          <w:spacing w:val="-11"/>
        </w:rPr>
        <w:t> </w:t>
      </w:r>
      <w:r>
        <w:rPr/>
        <w:t>Cấm</w:t>
      </w:r>
      <w:r>
        <w:rPr>
          <w:spacing w:val="-15"/>
        </w:rPr>
        <w:t> </w:t>
      </w:r>
      <w:r>
        <w:rPr/>
        <w:t>đi</w:t>
      </w:r>
      <w:r>
        <w:rPr>
          <w:spacing w:val="-11"/>
        </w:rPr>
        <w:t> </w:t>
      </w:r>
      <w:r>
        <w:rPr/>
        <w:t>khỏi</w:t>
      </w:r>
      <w:r>
        <w:rPr>
          <w:spacing w:val="-12"/>
        </w:rPr>
        <w:t> </w:t>
      </w:r>
      <w:r>
        <w:rPr/>
        <w:t>nơi</w:t>
      </w:r>
      <w:r>
        <w:rPr>
          <w:spacing w:val="-11"/>
        </w:rPr>
        <w:t> </w:t>
      </w:r>
      <w:r>
        <w:rPr/>
        <w:t>cư</w:t>
      </w:r>
      <w:r>
        <w:rPr>
          <w:spacing w:val="-12"/>
        </w:rPr>
        <w:t> </w:t>
      </w:r>
      <w:r>
        <w:rPr/>
        <w:t>trú</w:t>
      </w:r>
      <w:r>
        <w:rPr>
          <w:spacing w:val="-10"/>
        </w:rPr>
        <w:t> </w:t>
      </w:r>
      <w:r>
        <w:rPr>
          <w:i/>
        </w:rPr>
        <w:t>(Có</w:t>
      </w:r>
      <w:r>
        <w:rPr>
          <w:i/>
          <w:spacing w:val="-11"/>
        </w:rPr>
        <w:t> </w:t>
      </w:r>
      <w:r>
        <w:rPr>
          <w:i/>
          <w:spacing w:val="-2"/>
        </w:rPr>
        <w:t>mặt).</w:t>
      </w:r>
    </w:p>
    <w:p>
      <w:pPr>
        <w:pStyle w:val="ListParagraph"/>
        <w:numPr>
          <w:ilvl w:val="0"/>
          <w:numId w:val="3"/>
        </w:numPr>
        <w:tabs>
          <w:tab w:pos="887" w:val="left" w:leader="none"/>
        </w:tabs>
        <w:spacing w:line="254" w:lineRule="auto" w:before="64" w:after="0"/>
        <w:ind w:left="109" w:right="453" w:firstLine="566"/>
        <w:jc w:val="left"/>
        <w:rPr>
          <w:i/>
          <w:sz w:val="28"/>
        </w:rPr>
      </w:pPr>
      <w:r>
        <w:rPr>
          <w:i/>
          <w:sz w:val="28"/>
        </w:rPr>
        <w:t>Người</w:t>
      </w:r>
      <w:r>
        <w:rPr>
          <w:i/>
          <w:spacing w:val="-11"/>
          <w:sz w:val="28"/>
        </w:rPr>
        <w:t> </w:t>
      </w:r>
      <w:r>
        <w:rPr>
          <w:i/>
          <w:sz w:val="28"/>
        </w:rPr>
        <w:t>bào</w:t>
      </w:r>
      <w:r>
        <w:rPr>
          <w:i/>
          <w:spacing w:val="-11"/>
          <w:sz w:val="28"/>
        </w:rPr>
        <w:t> </w:t>
      </w:r>
      <w:r>
        <w:rPr>
          <w:i/>
          <w:sz w:val="28"/>
        </w:rPr>
        <w:t>chữa</w:t>
      </w:r>
      <w:r>
        <w:rPr>
          <w:i/>
          <w:spacing w:val="-11"/>
          <w:sz w:val="28"/>
        </w:rPr>
        <w:t> </w:t>
      </w:r>
      <w:r>
        <w:rPr>
          <w:i/>
          <w:sz w:val="28"/>
        </w:rPr>
        <w:t>cho</w:t>
      </w:r>
      <w:r>
        <w:rPr>
          <w:i/>
          <w:spacing w:val="-11"/>
          <w:sz w:val="28"/>
        </w:rPr>
        <w:t> </w:t>
      </w:r>
      <w:r>
        <w:rPr>
          <w:i/>
          <w:sz w:val="28"/>
        </w:rPr>
        <w:t>bị</w:t>
      </w:r>
      <w:r>
        <w:rPr>
          <w:i/>
          <w:spacing w:val="-11"/>
          <w:sz w:val="28"/>
        </w:rPr>
        <w:t> </w:t>
      </w:r>
      <w:r>
        <w:rPr>
          <w:i/>
          <w:sz w:val="28"/>
        </w:rPr>
        <w:t>cáo</w:t>
      </w:r>
      <w:r>
        <w:rPr>
          <w:i/>
          <w:spacing w:val="-8"/>
          <w:sz w:val="28"/>
        </w:rPr>
        <w:t> </w:t>
      </w:r>
      <w:r>
        <w:rPr>
          <w:i/>
          <w:sz w:val="28"/>
        </w:rPr>
        <w:t>Trương</w:t>
      </w:r>
      <w:r>
        <w:rPr>
          <w:i/>
          <w:spacing w:val="-11"/>
          <w:sz w:val="28"/>
        </w:rPr>
        <w:t> </w:t>
      </w:r>
      <w:r>
        <w:rPr>
          <w:i/>
          <w:sz w:val="28"/>
        </w:rPr>
        <w:t>Văn</w:t>
      </w:r>
      <w:r>
        <w:rPr>
          <w:i/>
          <w:spacing w:val="-11"/>
          <w:sz w:val="28"/>
        </w:rPr>
        <w:t> </w:t>
      </w:r>
      <w:r>
        <w:rPr>
          <w:i/>
          <w:sz w:val="28"/>
        </w:rPr>
        <w:t>D:</w:t>
      </w:r>
      <w:r>
        <w:rPr>
          <w:i/>
          <w:spacing w:val="-9"/>
          <w:sz w:val="28"/>
        </w:rPr>
        <w:t> </w:t>
      </w:r>
      <w:r>
        <w:rPr>
          <w:sz w:val="28"/>
        </w:rPr>
        <w:t>Ông</w:t>
      </w:r>
      <w:r>
        <w:rPr>
          <w:spacing w:val="-11"/>
          <w:sz w:val="28"/>
        </w:rPr>
        <w:t> </w:t>
      </w:r>
      <w:r>
        <w:rPr>
          <w:sz w:val="28"/>
        </w:rPr>
        <w:t>Phạm</w:t>
      </w:r>
      <w:r>
        <w:rPr>
          <w:spacing w:val="-14"/>
          <w:sz w:val="28"/>
        </w:rPr>
        <w:t> </w:t>
      </w:r>
      <w:r>
        <w:rPr>
          <w:sz w:val="28"/>
        </w:rPr>
        <w:t>Thế</w:t>
      </w:r>
      <w:r>
        <w:rPr>
          <w:spacing w:val="-10"/>
          <w:sz w:val="28"/>
        </w:rPr>
        <w:t> </w:t>
      </w:r>
      <w:r>
        <w:rPr>
          <w:sz w:val="28"/>
        </w:rPr>
        <w:t>N</w:t>
      </w:r>
      <w:r>
        <w:rPr>
          <w:spacing w:val="-9"/>
          <w:sz w:val="28"/>
        </w:rPr>
        <w:t> </w:t>
      </w:r>
      <w:r>
        <w:rPr>
          <w:sz w:val="28"/>
        </w:rPr>
        <w:t>–</w:t>
      </w:r>
      <w:r>
        <w:rPr>
          <w:spacing w:val="-11"/>
          <w:sz w:val="28"/>
        </w:rPr>
        <w:t> </w:t>
      </w:r>
      <w:r>
        <w:rPr>
          <w:sz w:val="28"/>
        </w:rPr>
        <w:t>Trợ</w:t>
      </w:r>
      <w:r>
        <w:rPr>
          <w:spacing w:val="-12"/>
          <w:sz w:val="28"/>
        </w:rPr>
        <w:t> </w:t>
      </w:r>
      <w:r>
        <w:rPr>
          <w:sz w:val="28"/>
        </w:rPr>
        <w:t>giúp</w:t>
      </w:r>
      <w:r>
        <w:rPr>
          <w:spacing w:val="-11"/>
          <w:sz w:val="28"/>
        </w:rPr>
        <w:t> </w:t>
      </w:r>
      <w:r>
        <w:rPr>
          <w:sz w:val="28"/>
        </w:rPr>
        <w:t>viên pháp</w:t>
      </w:r>
      <w:r>
        <w:rPr>
          <w:spacing w:val="-10"/>
          <w:sz w:val="28"/>
        </w:rPr>
        <w:t> </w:t>
      </w:r>
      <w:r>
        <w:rPr>
          <w:sz w:val="28"/>
        </w:rPr>
        <w:t>lý,</w:t>
      </w:r>
      <w:r>
        <w:rPr>
          <w:spacing w:val="-12"/>
          <w:sz w:val="28"/>
        </w:rPr>
        <w:t> </w:t>
      </w:r>
      <w:r>
        <w:rPr>
          <w:sz w:val="28"/>
        </w:rPr>
        <w:t>Trung</w:t>
      </w:r>
      <w:r>
        <w:rPr>
          <w:spacing w:val="-10"/>
          <w:sz w:val="28"/>
        </w:rPr>
        <w:t> </w:t>
      </w:r>
      <w:r>
        <w:rPr>
          <w:sz w:val="28"/>
        </w:rPr>
        <w:t>tâm</w:t>
      </w:r>
      <w:r>
        <w:rPr>
          <w:spacing w:val="-14"/>
          <w:sz w:val="28"/>
        </w:rPr>
        <w:t> </w:t>
      </w:r>
      <w:r>
        <w:rPr>
          <w:sz w:val="28"/>
        </w:rPr>
        <w:t>Trợ</w:t>
      </w:r>
      <w:r>
        <w:rPr>
          <w:spacing w:val="-11"/>
          <w:sz w:val="28"/>
        </w:rPr>
        <w:t> </w:t>
      </w:r>
      <w:r>
        <w:rPr>
          <w:sz w:val="28"/>
        </w:rPr>
        <w:t>giúp</w:t>
      </w:r>
      <w:r>
        <w:rPr>
          <w:spacing w:val="-10"/>
          <w:sz w:val="28"/>
        </w:rPr>
        <w:t> </w:t>
      </w:r>
      <w:r>
        <w:rPr>
          <w:sz w:val="28"/>
        </w:rPr>
        <w:t>pháp</w:t>
      </w:r>
      <w:r>
        <w:rPr>
          <w:spacing w:val="-10"/>
          <w:sz w:val="28"/>
        </w:rPr>
        <w:t> </w:t>
      </w:r>
      <w:r>
        <w:rPr>
          <w:sz w:val="28"/>
        </w:rPr>
        <w:t>lý</w:t>
      </w:r>
      <w:r>
        <w:rPr>
          <w:spacing w:val="-10"/>
          <w:sz w:val="28"/>
        </w:rPr>
        <w:t> </w:t>
      </w:r>
      <w:r>
        <w:rPr>
          <w:sz w:val="28"/>
        </w:rPr>
        <w:t>Nhà</w:t>
      </w:r>
      <w:r>
        <w:rPr>
          <w:spacing w:val="-11"/>
          <w:sz w:val="28"/>
        </w:rPr>
        <w:t> </w:t>
      </w:r>
      <w:r>
        <w:rPr>
          <w:sz w:val="28"/>
        </w:rPr>
        <w:t>nước</w:t>
      </w:r>
      <w:r>
        <w:rPr>
          <w:spacing w:val="-11"/>
          <w:sz w:val="28"/>
        </w:rPr>
        <w:t> </w:t>
      </w:r>
      <w:r>
        <w:rPr>
          <w:sz w:val="28"/>
        </w:rPr>
        <w:t>tỉnh</w:t>
      </w:r>
      <w:r>
        <w:rPr>
          <w:spacing w:val="-10"/>
          <w:sz w:val="28"/>
        </w:rPr>
        <w:t> </w:t>
      </w:r>
      <w:r>
        <w:rPr>
          <w:sz w:val="28"/>
        </w:rPr>
        <w:t>Tuyên</w:t>
      </w:r>
      <w:r>
        <w:rPr>
          <w:spacing w:val="-8"/>
          <w:sz w:val="28"/>
        </w:rPr>
        <w:t> </w:t>
      </w:r>
      <w:r>
        <w:rPr>
          <w:sz w:val="28"/>
        </w:rPr>
        <w:t>Quang</w:t>
      </w:r>
      <w:r>
        <w:rPr>
          <w:spacing w:val="-9"/>
          <w:sz w:val="28"/>
        </w:rPr>
        <w:t> </w:t>
      </w:r>
      <w:r>
        <w:rPr>
          <w:i/>
          <w:sz w:val="28"/>
        </w:rPr>
        <w:t>(có</w:t>
      </w:r>
      <w:r>
        <w:rPr>
          <w:i/>
          <w:spacing w:val="-10"/>
          <w:sz w:val="28"/>
        </w:rPr>
        <w:t> </w:t>
      </w:r>
      <w:r>
        <w:rPr>
          <w:i/>
          <w:sz w:val="28"/>
        </w:rPr>
        <w:t>mặt).</w:t>
      </w:r>
    </w:p>
    <w:p>
      <w:pPr>
        <w:pStyle w:val="ListParagraph"/>
        <w:numPr>
          <w:ilvl w:val="0"/>
          <w:numId w:val="3"/>
        </w:numPr>
        <w:tabs>
          <w:tab w:pos="901" w:val="left" w:leader="none"/>
        </w:tabs>
        <w:spacing w:line="252" w:lineRule="auto" w:before="59" w:after="0"/>
        <w:ind w:left="109" w:right="453" w:firstLine="566"/>
        <w:jc w:val="left"/>
        <w:rPr>
          <w:i/>
          <w:sz w:val="28"/>
        </w:rPr>
      </w:pPr>
      <w:r>
        <w:rPr>
          <w:i/>
          <w:sz w:val="28"/>
        </w:rPr>
        <w:t>Người bào chữa cho bị cáo Đinh Văn C: </w:t>
      </w:r>
      <w:r>
        <w:rPr>
          <w:sz w:val="28"/>
        </w:rPr>
        <w:t>Bà Nguyễn Kim T - Trợ giúp viên pháp</w:t>
      </w:r>
      <w:r>
        <w:rPr>
          <w:spacing w:val="-10"/>
          <w:sz w:val="28"/>
        </w:rPr>
        <w:t> </w:t>
      </w:r>
      <w:r>
        <w:rPr>
          <w:sz w:val="28"/>
        </w:rPr>
        <w:t>lý,</w:t>
      </w:r>
      <w:r>
        <w:rPr>
          <w:spacing w:val="-12"/>
          <w:sz w:val="28"/>
        </w:rPr>
        <w:t> </w:t>
      </w:r>
      <w:r>
        <w:rPr>
          <w:sz w:val="28"/>
        </w:rPr>
        <w:t>Trung</w:t>
      </w:r>
      <w:r>
        <w:rPr>
          <w:spacing w:val="-10"/>
          <w:sz w:val="28"/>
        </w:rPr>
        <w:t> </w:t>
      </w:r>
      <w:r>
        <w:rPr>
          <w:sz w:val="28"/>
        </w:rPr>
        <w:t>tâm</w:t>
      </w:r>
      <w:r>
        <w:rPr>
          <w:spacing w:val="-14"/>
          <w:sz w:val="28"/>
        </w:rPr>
        <w:t> </w:t>
      </w:r>
      <w:r>
        <w:rPr>
          <w:sz w:val="28"/>
        </w:rPr>
        <w:t>Trợ</w:t>
      </w:r>
      <w:r>
        <w:rPr>
          <w:spacing w:val="-11"/>
          <w:sz w:val="28"/>
        </w:rPr>
        <w:t> </w:t>
      </w:r>
      <w:r>
        <w:rPr>
          <w:sz w:val="28"/>
        </w:rPr>
        <w:t>giúp</w:t>
      </w:r>
      <w:r>
        <w:rPr>
          <w:spacing w:val="-10"/>
          <w:sz w:val="28"/>
        </w:rPr>
        <w:t> </w:t>
      </w:r>
      <w:r>
        <w:rPr>
          <w:sz w:val="28"/>
        </w:rPr>
        <w:t>pháp</w:t>
      </w:r>
      <w:r>
        <w:rPr>
          <w:spacing w:val="-10"/>
          <w:sz w:val="28"/>
        </w:rPr>
        <w:t> </w:t>
      </w:r>
      <w:r>
        <w:rPr>
          <w:sz w:val="28"/>
        </w:rPr>
        <w:t>lý</w:t>
      </w:r>
      <w:r>
        <w:rPr>
          <w:spacing w:val="-10"/>
          <w:sz w:val="28"/>
        </w:rPr>
        <w:t> </w:t>
      </w:r>
      <w:r>
        <w:rPr>
          <w:sz w:val="28"/>
        </w:rPr>
        <w:t>Nhà</w:t>
      </w:r>
      <w:r>
        <w:rPr>
          <w:spacing w:val="-11"/>
          <w:sz w:val="28"/>
        </w:rPr>
        <w:t> </w:t>
      </w:r>
      <w:r>
        <w:rPr>
          <w:sz w:val="28"/>
        </w:rPr>
        <w:t>nước</w:t>
      </w:r>
      <w:r>
        <w:rPr>
          <w:spacing w:val="-11"/>
          <w:sz w:val="28"/>
        </w:rPr>
        <w:t> </w:t>
      </w:r>
      <w:r>
        <w:rPr>
          <w:sz w:val="28"/>
        </w:rPr>
        <w:t>tỉnh</w:t>
      </w:r>
      <w:r>
        <w:rPr>
          <w:spacing w:val="-10"/>
          <w:sz w:val="28"/>
        </w:rPr>
        <w:t> </w:t>
      </w:r>
      <w:r>
        <w:rPr>
          <w:sz w:val="28"/>
        </w:rPr>
        <w:t>Tuyên</w:t>
      </w:r>
      <w:r>
        <w:rPr>
          <w:spacing w:val="-8"/>
          <w:sz w:val="28"/>
        </w:rPr>
        <w:t> </w:t>
      </w:r>
      <w:r>
        <w:rPr>
          <w:sz w:val="28"/>
        </w:rPr>
        <w:t>Quang</w:t>
      </w:r>
      <w:r>
        <w:rPr>
          <w:spacing w:val="-9"/>
          <w:sz w:val="28"/>
        </w:rPr>
        <w:t> </w:t>
      </w:r>
      <w:r>
        <w:rPr>
          <w:i/>
          <w:sz w:val="28"/>
        </w:rPr>
        <w:t>(có</w:t>
      </w:r>
      <w:r>
        <w:rPr>
          <w:i/>
          <w:spacing w:val="-10"/>
          <w:sz w:val="28"/>
        </w:rPr>
        <w:t> </w:t>
      </w:r>
      <w:r>
        <w:rPr>
          <w:i/>
          <w:sz w:val="28"/>
        </w:rPr>
        <w:t>mặt).</w:t>
      </w:r>
    </w:p>
    <w:p>
      <w:pPr>
        <w:pStyle w:val="ListParagraph"/>
        <w:numPr>
          <w:ilvl w:val="0"/>
          <w:numId w:val="3"/>
        </w:numPr>
        <w:tabs>
          <w:tab w:pos="894" w:val="left" w:leader="none"/>
        </w:tabs>
        <w:spacing w:line="254" w:lineRule="auto" w:before="63" w:after="0"/>
        <w:ind w:left="109" w:right="467" w:firstLine="566"/>
        <w:jc w:val="left"/>
        <w:rPr>
          <w:sz w:val="28"/>
        </w:rPr>
      </w:pPr>
      <w:r>
        <w:rPr>
          <w:i/>
          <w:sz w:val="28"/>
        </w:rPr>
        <w:t>Bị hại: </w:t>
      </w:r>
      <w:r>
        <w:rPr>
          <w:sz w:val="28"/>
        </w:rPr>
        <w:t>Ban quản lý rừng đặc dụng Cham Chu thuộc Chi cục Kiểm lâm tỉnh Tuyên Quang.</w:t>
      </w:r>
    </w:p>
    <w:p>
      <w:pPr>
        <w:pStyle w:val="BodyText"/>
        <w:spacing w:before="57"/>
        <w:ind w:left="675" w:firstLine="0"/>
        <w:jc w:val="left"/>
      </w:pPr>
      <w:r>
        <w:rPr/>
        <w:t>Người</w:t>
      </w:r>
      <w:r>
        <w:rPr>
          <w:spacing w:val="-3"/>
        </w:rPr>
        <w:t> </w:t>
      </w:r>
      <w:r>
        <w:rPr/>
        <w:t>D</w:t>
      </w:r>
      <w:r>
        <w:rPr>
          <w:spacing w:val="-5"/>
        </w:rPr>
        <w:t> </w:t>
      </w:r>
      <w:r>
        <w:rPr/>
        <w:t>diện</w:t>
      </w:r>
      <w:r>
        <w:rPr>
          <w:spacing w:val="-2"/>
        </w:rPr>
        <w:t> </w:t>
      </w:r>
      <w:r>
        <w:rPr/>
        <w:t>theo</w:t>
      </w:r>
      <w:r>
        <w:rPr>
          <w:spacing w:val="-2"/>
        </w:rPr>
        <w:t> </w:t>
      </w:r>
      <w:r>
        <w:rPr/>
        <w:t>pháp</w:t>
      </w:r>
      <w:r>
        <w:rPr>
          <w:spacing w:val="-2"/>
        </w:rPr>
        <w:t> </w:t>
      </w:r>
      <w:r>
        <w:rPr/>
        <w:t>luật:</w:t>
      </w:r>
      <w:r>
        <w:rPr>
          <w:spacing w:val="-2"/>
        </w:rPr>
        <w:t> </w:t>
      </w:r>
      <w:r>
        <w:rPr/>
        <w:t>Ông</w:t>
      </w:r>
      <w:r>
        <w:rPr>
          <w:spacing w:val="-3"/>
        </w:rPr>
        <w:t> </w:t>
      </w:r>
      <w:r>
        <w:rPr/>
        <w:t>Trần</w:t>
      </w:r>
      <w:r>
        <w:rPr>
          <w:spacing w:val="1"/>
        </w:rPr>
        <w:t> </w:t>
      </w:r>
      <w:r>
        <w:rPr/>
        <w:t>Văn</w:t>
      </w:r>
      <w:r>
        <w:rPr>
          <w:spacing w:val="-2"/>
        </w:rPr>
        <w:t> </w:t>
      </w:r>
      <w:r>
        <w:rPr/>
        <w:t>X</w:t>
      </w:r>
      <w:r>
        <w:rPr>
          <w:spacing w:val="-5"/>
        </w:rPr>
        <w:t> </w:t>
      </w:r>
      <w:r>
        <w:rPr/>
        <w:t>–</w:t>
      </w:r>
      <w:r>
        <w:rPr>
          <w:spacing w:val="-2"/>
        </w:rPr>
        <w:t> </w:t>
      </w:r>
      <w:r>
        <w:rPr/>
        <w:t>Chức</w:t>
      </w:r>
      <w:r>
        <w:rPr>
          <w:spacing w:val="-6"/>
        </w:rPr>
        <w:t> </w:t>
      </w:r>
      <w:r>
        <w:rPr/>
        <w:t>vụ:</w:t>
      </w:r>
      <w:r>
        <w:rPr>
          <w:spacing w:val="-3"/>
        </w:rPr>
        <w:t> </w:t>
      </w:r>
      <w:r>
        <w:rPr/>
        <w:t>Giám</w:t>
      </w:r>
      <w:r>
        <w:rPr>
          <w:spacing w:val="-7"/>
        </w:rPr>
        <w:t> </w:t>
      </w:r>
      <w:r>
        <w:rPr>
          <w:spacing w:val="-4"/>
        </w:rPr>
        <w:t>đốc.</w:t>
      </w:r>
    </w:p>
    <w:p>
      <w:pPr>
        <w:spacing w:line="276" w:lineRule="auto" w:before="62"/>
        <w:ind w:left="109" w:right="112" w:firstLine="561"/>
        <w:jc w:val="left"/>
        <w:rPr>
          <w:i/>
          <w:sz w:val="28"/>
        </w:rPr>
      </w:pPr>
      <w:r>
        <w:rPr>
          <w:sz w:val="28"/>
        </w:rPr>
        <w:t>Địa</w:t>
      </w:r>
      <w:r>
        <w:rPr>
          <w:spacing w:val="23"/>
          <w:sz w:val="28"/>
        </w:rPr>
        <w:t> </w:t>
      </w:r>
      <w:r>
        <w:rPr>
          <w:sz w:val="28"/>
        </w:rPr>
        <w:t>chỉ:</w:t>
      </w:r>
      <w:r>
        <w:rPr>
          <w:spacing w:val="24"/>
          <w:sz w:val="28"/>
        </w:rPr>
        <w:t> </w:t>
      </w:r>
      <w:r>
        <w:rPr>
          <w:sz w:val="28"/>
        </w:rPr>
        <w:t>Thôn</w:t>
      </w:r>
      <w:r>
        <w:rPr>
          <w:spacing w:val="22"/>
          <w:sz w:val="28"/>
        </w:rPr>
        <w:t> </w:t>
      </w:r>
      <w:r>
        <w:rPr>
          <w:sz w:val="28"/>
        </w:rPr>
        <w:t>4</w:t>
      </w:r>
      <w:r>
        <w:rPr>
          <w:spacing w:val="24"/>
          <w:sz w:val="28"/>
        </w:rPr>
        <w:t> </w:t>
      </w:r>
      <w:r>
        <w:rPr>
          <w:sz w:val="28"/>
        </w:rPr>
        <w:t>L,</w:t>
      </w:r>
      <w:r>
        <w:rPr>
          <w:spacing w:val="23"/>
          <w:sz w:val="28"/>
        </w:rPr>
        <w:t> </w:t>
      </w:r>
      <w:r>
        <w:rPr>
          <w:sz w:val="28"/>
        </w:rPr>
        <w:t>xã</w:t>
      </w:r>
      <w:r>
        <w:rPr>
          <w:spacing w:val="23"/>
          <w:sz w:val="28"/>
        </w:rPr>
        <w:t> </w:t>
      </w:r>
      <w:r>
        <w:rPr>
          <w:sz w:val="28"/>
        </w:rPr>
        <w:t>T,</w:t>
      </w:r>
      <w:r>
        <w:rPr>
          <w:spacing w:val="23"/>
          <w:sz w:val="28"/>
        </w:rPr>
        <w:t> </w:t>
      </w:r>
      <w:r>
        <w:rPr>
          <w:sz w:val="28"/>
        </w:rPr>
        <w:t>huyện</w:t>
      </w:r>
      <w:r>
        <w:rPr>
          <w:spacing w:val="24"/>
          <w:sz w:val="28"/>
        </w:rPr>
        <w:t> </w:t>
      </w:r>
      <w:r>
        <w:rPr>
          <w:sz w:val="28"/>
        </w:rPr>
        <w:t>Hàm Yên,</w:t>
      </w:r>
      <w:r>
        <w:rPr>
          <w:spacing w:val="23"/>
          <w:sz w:val="28"/>
        </w:rPr>
        <w:t> </w:t>
      </w:r>
      <w:r>
        <w:rPr>
          <w:sz w:val="28"/>
        </w:rPr>
        <w:t>tỉnh</w:t>
      </w:r>
      <w:r>
        <w:rPr>
          <w:spacing w:val="24"/>
          <w:sz w:val="28"/>
        </w:rPr>
        <w:t> </w:t>
      </w:r>
      <w:r>
        <w:rPr>
          <w:sz w:val="28"/>
        </w:rPr>
        <w:t>Tuyên</w:t>
      </w:r>
      <w:r>
        <w:rPr>
          <w:spacing w:val="24"/>
          <w:sz w:val="28"/>
        </w:rPr>
        <w:t> </w:t>
      </w:r>
      <w:r>
        <w:rPr>
          <w:sz w:val="28"/>
        </w:rPr>
        <w:t>Quang</w:t>
      </w:r>
      <w:r>
        <w:rPr>
          <w:spacing w:val="28"/>
          <w:sz w:val="28"/>
        </w:rPr>
        <w:t> </w:t>
      </w:r>
      <w:r>
        <w:rPr>
          <w:i/>
          <w:sz w:val="28"/>
        </w:rPr>
        <w:t>(vắng</w:t>
      </w:r>
      <w:r>
        <w:rPr>
          <w:i/>
          <w:spacing w:val="24"/>
          <w:sz w:val="28"/>
        </w:rPr>
        <w:t> </w:t>
      </w:r>
      <w:r>
        <w:rPr>
          <w:i/>
          <w:sz w:val="28"/>
        </w:rPr>
        <w:t>mặt,</w:t>
      </w:r>
      <w:r>
        <w:rPr>
          <w:i/>
          <w:spacing w:val="23"/>
          <w:sz w:val="28"/>
        </w:rPr>
        <w:t> </w:t>
      </w:r>
      <w:r>
        <w:rPr>
          <w:i/>
          <w:sz w:val="28"/>
        </w:rPr>
        <w:t>có</w:t>
      </w:r>
      <w:r>
        <w:rPr>
          <w:i/>
          <w:sz w:val="28"/>
        </w:rPr>
        <w:t> đơn xin xét xử vắng mặt).</w:t>
      </w:r>
    </w:p>
    <w:p>
      <w:pPr>
        <w:pStyle w:val="BodyText"/>
        <w:spacing w:line="276" w:lineRule="auto" w:before="61"/>
        <w:ind w:right="445"/>
        <w:jc w:val="left"/>
      </w:pPr>
      <w:r>
        <w:rPr/>
        <w:t>Ngoài ra trong vụ án còn có 01 người có quyền lợi, nghĩa vụ liên quan không có kháng cáo và không bị kháng cáo, kháng nghị.</w:t>
      </w:r>
    </w:p>
    <w:p>
      <w:pPr>
        <w:spacing w:before="244"/>
        <w:ind w:left="1541" w:right="160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BodyText"/>
        <w:spacing w:before="5"/>
        <w:ind w:left="0" w:firstLine="0"/>
        <w:jc w:val="left"/>
        <w:rPr>
          <w:b/>
          <w:sz w:val="25"/>
        </w:rPr>
      </w:pPr>
    </w:p>
    <w:p>
      <w:pPr>
        <w:pStyle w:val="BodyText"/>
        <w:spacing w:line="247" w:lineRule="auto"/>
        <w:ind w:right="456"/>
      </w:pPr>
      <w:r>
        <w:rPr/>
        <w:t>Theo các tài liệu có trong hồ sơ vụ án và diễn biến tại phiên tòa, nội dung vụ án được tóm tắt như sau:</w:t>
      </w:r>
    </w:p>
    <w:p>
      <w:pPr>
        <w:pStyle w:val="BodyText"/>
        <w:spacing w:line="247" w:lineRule="auto" w:before="79"/>
        <w:ind w:right="455"/>
      </w:pPr>
      <w:r>
        <w:rPr/>
        <w:t>Khoảng đầu tháng 11/2021 (không xác định được ngày cụ thể), Trương Văn D, trú tại thôn H, xã Y, huyện Hàm Yên gọi điện cho Đinh Văn C, trú tại thôn T,</w:t>
      </w:r>
      <w:r>
        <w:rPr>
          <w:spacing w:val="40"/>
        </w:rPr>
        <w:t> </w:t>
      </w:r>
      <w:r>
        <w:rPr/>
        <w:t>xã Chiêu Yên, huyện Yên Sơn, tỉnh Tuyên Quang nói đã tìm được người có nhu cầu bán cây gỗ tạp loại gỗ Xẹt, gỗ Sâng (do trước đó C nhờ D tìm giúp người có nhu cầu bán cây gỗ). C nghe vậy nên đồng ý đến xem</w:t>
      </w:r>
      <w:r>
        <w:rPr>
          <w:spacing w:val="-1"/>
        </w:rPr>
        <w:t> </w:t>
      </w:r>
      <w:r>
        <w:rPr/>
        <w:t>để mua cây gỗ và nhờ D dẫn đi xem cây. Đến buổi chiều cùng ngày, C đi đến nhà D và nhờ D dẫn đi đến khu rừng có cây gỗ Xẹt, gỗ Sâng mà D đã giới thiệu trước đó. Khi hai người đi được khoảng 2 đến 3km</w:t>
      </w:r>
      <w:r>
        <w:rPr>
          <w:spacing w:val="-2"/>
        </w:rPr>
        <w:t> </w:t>
      </w:r>
      <w:r>
        <w:rPr/>
        <w:t>thì C nói với D: “Ông xem</w:t>
      </w:r>
      <w:r>
        <w:rPr>
          <w:spacing w:val="-2"/>
        </w:rPr>
        <w:t> </w:t>
      </w:r>
      <w:r>
        <w:rPr/>
        <w:t>bố trí chỗ nào mượn cưa xăng mang đi theo để cắt kiểm tra, nếu cây rỗng thì không mua nữa”, D nói: “Để vào nhà Thắng xem nếu có thì mượn”, rồi D và C đi đến nhà Trần Văn Thắng, trú tại thôn H, xã Yên Thuận, huyện Hàm Yên để hỏi mượn cưa xăng. Khi đến nhà gặp Thắng</w:t>
      </w:r>
    </w:p>
    <w:p>
      <w:pPr>
        <w:spacing w:after="0" w:line="247" w:lineRule="auto"/>
        <w:sectPr>
          <w:footerReference w:type="default" r:id="rId5"/>
          <w:pgSz w:w="11910" w:h="16850"/>
          <w:pgMar w:footer="585" w:header="0" w:top="1000" w:bottom="780" w:left="1480" w:right="500"/>
          <w:pgNumType w:start="2"/>
        </w:sectPr>
      </w:pPr>
    </w:p>
    <w:p>
      <w:pPr>
        <w:spacing w:line="247" w:lineRule="auto" w:before="59"/>
        <w:ind w:left="109" w:right="454" w:firstLine="0"/>
        <w:jc w:val="both"/>
        <w:rPr>
          <w:sz w:val="28"/>
        </w:rPr>
      </w:pPr>
      <w:r>
        <w:rPr>
          <w:sz w:val="28"/>
        </w:rPr>
        <w:t>ở nhà D</w:t>
      </w:r>
      <w:r>
        <w:rPr>
          <w:spacing w:val="-1"/>
          <w:sz w:val="28"/>
        </w:rPr>
        <w:t> </w:t>
      </w:r>
      <w:r>
        <w:rPr>
          <w:sz w:val="28"/>
        </w:rPr>
        <w:t>nói: “Cho anh mượn cái máy</w:t>
      </w:r>
      <w:r>
        <w:rPr>
          <w:spacing w:val="-4"/>
          <w:sz w:val="28"/>
        </w:rPr>
        <w:t> </w:t>
      </w:r>
      <w:r>
        <w:rPr>
          <w:sz w:val="28"/>
        </w:rPr>
        <w:t>cưa xăng để đi cắt gỗ”, Thắng đồng ý và đưa máy cưa nhãn hiệu HUSQVARNA cho D. Sau khi mượn được máy cưa D và C đi đến vườn cây</w:t>
      </w:r>
      <w:r>
        <w:rPr>
          <w:spacing w:val="-5"/>
          <w:sz w:val="28"/>
        </w:rPr>
        <w:t> </w:t>
      </w:r>
      <w:r>
        <w:rPr>
          <w:sz w:val="28"/>
        </w:rPr>
        <w:t>gỗ</w:t>
      </w:r>
      <w:r>
        <w:rPr>
          <w:spacing w:val="-1"/>
          <w:sz w:val="28"/>
        </w:rPr>
        <w:t> </w:t>
      </w:r>
      <w:r>
        <w:rPr>
          <w:sz w:val="28"/>
        </w:rPr>
        <w:t>Xẹt,</w:t>
      </w:r>
      <w:r>
        <w:rPr>
          <w:spacing w:val="-4"/>
          <w:sz w:val="28"/>
        </w:rPr>
        <w:t> </w:t>
      </w:r>
      <w:r>
        <w:rPr>
          <w:sz w:val="28"/>
        </w:rPr>
        <w:t>gỗ</w:t>
      </w:r>
      <w:r>
        <w:rPr>
          <w:spacing w:val="-1"/>
          <w:sz w:val="28"/>
        </w:rPr>
        <w:t> </w:t>
      </w:r>
      <w:r>
        <w:rPr>
          <w:sz w:val="28"/>
        </w:rPr>
        <w:t>Sâng của</w:t>
      </w:r>
      <w:r>
        <w:rPr>
          <w:spacing w:val="-4"/>
          <w:sz w:val="28"/>
        </w:rPr>
        <w:t> </w:t>
      </w:r>
      <w:r>
        <w:rPr>
          <w:sz w:val="28"/>
        </w:rPr>
        <w:t>ông Bàn</w:t>
      </w:r>
      <w:r>
        <w:rPr>
          <w:spacing w:val="-2"/>
          <w:sz w:val="28"/>
        </w:rPr>
        <w:t> </w:t>
      </w:r>
      <w:r>
        <w:rPr>
          <w:sz w:val="28"/>
        </w:rPr>
        <w:t>Văn Thị,</w:t>
      </w:r>
      <w:r>
        <w:rPr>
          <w:spacing w:val="-2"/>
          <w:sz w:val="28"/>
        </w:rPr>
        <w:t> </w:t>
      </w:r>
      <w:r>
        <w:rPr>
          <w:sz w:val="28"/>
        </w:rPr>
        <w:t>sinh</w:t>
      </w:r>
      <w:r>
        <w:rPr>
          <w:spacing w:val="-4"/>
          <w:sz w:val="28"/>
        </w:rPr>
        <w:t> </w:t>
      </w:r>
      <w:r>
        <w:rPr>
          <w:sz w:val="28"/>
        </w:rPr>
        <w:t>năm</w:t>
      </w:r>
      <w:r>
        <w:rPr>
          <w:spacing w:val="-6"/>
          <w:sz w:val="28"/>
        </w:rPr>
        <w:t> </w:t>
      </w:r>
      <w:r>
        <w:rPr>
          <w:sz w:val="28"/>
        </w:rPr>
        <w:t>1973,</w:t>
      </w:r>
      <w:r>
        <w:rPr>
          <w:spacing w:val="-2"/>
          <w:sz w:val="28"/>
        </w:rPr>
        <w:t> </w:t>
      </w:r>
      <w:r>
        <w:rPr>
          <w:sz w:val="28"/>
        </w:rPr>
        <w:t>trú tại thôn H, xã Yên Thuận, huyện Hàm Yên nhưng do cây bị rỗng nên không mua, sau đó hai người đi ra bờ suối cách đó khoảng 100 mét để rửa tay. Trong lúc rửa tay tại suối nước, C nói với D: </w:t>
      </w:r>
      <w:r>
        <w:rPr>
          <w:i/>
          <w:sz w:val="28"/>
        </w:rPr>
        <w:t>“Tao rất ghét thằng C (Phạm Xuân C, sinh năm 1982, trú tại</w:t>
      </w:r>
      <w:r>
        <w:rPr>
          <w:i/>
          <w:sz w:val="28"/>
        </w:rPr>
        <w:t> thôn 1 Việt Thành, xã Tân Thành, huyện Hàm</w:t>
      </w:r>
      <w:r>
        <w:rPr>
          <w:i/>
          <w:spacing w:val="-1"/>
          <w:sz w:val="28"/>
        </w:rPr>
        <w:t> </w:t>
      </w:r>
      <w:r>
        <w:rPr>
          <w:i/>
          <w:sz w:val="28"/>
        </w:rPr>
        <w:t>Yên) vì trước đây tao đưa tiền cho C 5.000.000đ (Năm triệu đồng) để nhờ nó làm thủ tục cho tao mua mấy vườn keo dự án ở trong thôn H thế mà nó không thấy làm mà lại còn đưa thằng Tuân Hiền vào tạo niềm tin cho mấy hộ gia đình, bán lại rừng cho thằng Tuân, không bán cho tao nữa”</w:t>
      </w:r>
      <w:r>
        <w:rPr>
          <w:sz w:val="28"/>
        </w:rPr>
        <w:t>. Nghe C nói vậy, D nói </w:t>
      </w:r>
      <w:r>
        <w:rPr>
          <w:i/>
          <w:sz w:val="28"/>
        </w:rPr>
        <w:t>“Tao cũng ghét ông C vì trước đây các hộ gia đình</w:t>
      </w:r>
      <w:r>
        <w:rPr>
          <w:i/>
          <w:sz w:val="28"/>
        </w:rPr>
        <w:t> xung quanh làm nhà gỗ thì không sao, đến tao lấy gỗ làm nhà thì bị ông C bắt đi tù”</w:t>
      </w:r>
      <w:r>
        <w:rPr>
          <w:sz w:val="28"/>
        </w:rPr>
        <w:t>, rồi C nói với D: “Hay tao với mày lên cắt mấy cây gỗ xem ông C làm được gì”,</w:t>
      </w:r>
      <w:r>
        <w:rPr>
          <w:spacing w:val="-2"/>
          <w:sz w:val="28"/>
        </w:rPr>
        <w:t> </w:t>
      </w:r>
      <w:r>
        <w:rPr>
          <w:sz w:val="28"/>
        </w:rPr>
        <w:t>D</w:t>
      </w:r>
      <w:r>
        <w:rPr>
          <w:spacing w:val="-3"/>
          <w:sz w:val="28"/>
        </w:rPr>
        <w:t> </w:t>
      </w:r>
      <w:r>
        <w:rPr>
          <w:sz w:val="28"/>
        </w:rPr>
        <w:t>đồng ý,</w:t>
      </w:r>
      <w:r>
        <w:rPr>
          <w:spacing w:val="-1"/>
          <w:sz w:val="28"/>
        </w:rPr>
        <w:t> </w:t>
      </w:r>
      <w:r>
        <w:rPr>
          <w:sz w:val="28"/>
        </w:rPr>
        <w:t>rồi cả</w:t>
      </w:r>
      <w:r>
        <w:rPr>
          <w:spacing w:val="-2"/>
          <w:sz w:val="28"/>
        </w:rPr>
        <w:t> </w:t>
      </w:r>
      <w:r>
        <w:rPr>
          <w:sz w:val="28"/>
        </w:rPr>
        <w:t>hai</w:t>
      </w:r>
      <w:r>
        <w:rPr>
          <w:spacing w:val="-3"/>
          <w:sz w:val="28"/>
        </w:rPr>
        <w:t> </w:t>
      </w:r>
      <w:r>
        <w:rPr>
          <w:sz w:val="28"/>
        </w:rPr>
        <w:t>đi đến khu vực</w:t>
      </w:r>
      <w:r>
        <w:rPr>
          <w:spacing w:val="-1"/>
          <w:sz w:val="28"/>
        </w:rPr>
        <w:t> </w:t>
      </w:r>
      <w:r>
        <w:rPr>
          <w:sz w:val="28"/>
        </w:rPr>
        <w:t>Lô 20,</w:t>
      </w:r>
      <w:r>
        <w:rPr>
          <w:spacing w:val="-2"/>
          <w:sz w:val="28"/>
        </w:rPr>
        <w:t> </w:t>
      </w:r>
      <w:r>
        <w:rPr>
          <w:sz w:val="28"/>
        </w:rPr>
        <w:t>khoảnh</w:t>
      </w:r>
      <w:r>
        <w:rPr>
          <w:spacing w:val="-4"/>
          <w:sz w:val="28"/>
        </w:rPr>
        <w:t> </w:t>
      </w:r>
      <w:r>
        <w:rPr>
          <w:sz w:val="28"/>
        </w:rPr>
        <w:t>24 rừng</w:t>
      </w:r>
      <w:r>
        <w:rPr>
          <w:spacing w:val="-2"/>
          <w:sz w:val="28"/>
        </w:rPr>
        <w:t> </w:t>
      </w:r>
      <w:r>
        <w:rPr>
          <w:sz w:val="28"/>
        </w:rPr>
        <w:t>đặc</w:t>
      </w:r>
      <w:r>
        <w:rPr>
          <w:spacing w:val="-1"/>
          <w:sz w:val="28"/>
        </w:rPr>
        <w:t> </w:t>
      </w:r>
      <w:r>
        <w:rPr>
          <w:sz w:val="28"/>
        </w:rPr>
        <w:t>dụng là</w:t>
      </w:r>
      <w:r>
        <w:rPr>
          <w:spacing w:val="-1"/>
          <w:sz w:val="28"/>
        </w:rPr>
        <w:t> </w:t>
      </w:r>
      <w:r>
        <w:rPr>
          <w:sz w:val="28"/>
        </w:rPr>
        <w:t>rừng tự nhiên Núi Đá</w:t>
      </w:r>
      <w:r>
        <w:rPr>
          <w:spacing w:val="-1"/>
          <w:sz w:val="28"/>
        </w:rPr>
        <w:t> </w:t>
      </w:r>
      <w:r>
        <w:rPr>
          <w:sz w:val="28"/>
        </w:rPr>
        <w:t>Bó</w:t>
      </w:r>
      <w:r>
        <w:rPr>
          <w:spacing w:val="-1"/>
          <w:sz w:val="28"/>
        </w:rPr>
        <w:t> </w:t>
      </w:r>
      <w:r>
        <w:rPr>
          <w:sz w:val="28"/>
        </w:rPr>
        <w:t>thuộc</w:t>
      </w:r>
      <w:r>
        <w:rPr>
          <w:spacing w:val="-1"/>
          <w:sz w:val="28"/>
        </w:rPr>
        <w:t> </w:t>
      </w:r>
      <w:r>
        <w:rPr>
          <w:sz w:val="28"/>
        </w:rPr>
        <w:t>thôn H,</w:t>
      </w:r>
      <w:r>
        <w:rPr>
          <w:spacing w:val="-2"/>
          <w:sz w:val="28"/>
        </w:rPr>
        <w:t> </w:t>
      </w:r>
      <w:r>
        <w:rPr>
          <w:sz w:val="28"/>
        </w:rPr>
        <w:t>xã</w:t>
      </w:r>
      <w:r>
        <w:rPr>
          <w:spacing w:val="-1"/>
          <w:sz w:val="28"/>
        </w:rPr>
        <w:t> </w:t>
      </w:r>
      <w:r>
        <w:rPr>
          <w:sz w:val="28"/>
        </w:rPr>
        <w:t>Yên Thuận để</w:t>
      </w:r>
      <w:r>
        <w:rPr>
          <w:spacing w:val="-2"/>
          <w:sz w:val="28"/>
        </w:rPr>
        <w:t> </w:t>
      </w:r>
      <w:r>
        <w:rPr>
          <w:sz w:val="28"/>
        </w:rPr>
        <w:t>tìm</w:t>
      </w:r>
      <w:r>
        <w:rPr>
          <w:spacing w:val="-6"/>
          <w:sz w:val="28"/>
        </w:rPr>
        <w:t> </w:t>
      </w:r>
      <w:r>
        <w:rPr>
          <w:sz w:val="28"/>
        </w:rPr>
        <w:t>cắt cây</w:t>
      </w:r>
      <w:r>
        <w:rPr>
          <w:spacing w:val="-5"/>
          <w:sz w:val="28"/>
        </w:rPr>
        <w:t> </w:t>
      </w:r>
      <w:r>
        <w:rPr>
          <w:sz w:val="28"/>
        </w:rPr>
        <w:t>gỗ,</w:t>
      </w:r>
      <w:r>
        <w:rPr>
          <w:spacing w:val="-2"/>
          <w:sz w:val="28"/>
        </w:rPr>
        <w:t> </w:t>
      </w:r>
      <w:r>
        <w:rPr>
          <w:sz w:val="28"/>
        </w:rPr>
        <w:t>D</w:t>
      </w:r>
      <w:r>
        <w:rPr>
          <w:spacing w:val="-3"/>
          <w:sz w:val="28"/>
        </w:rPr>
        <w:t> </w:t>
      </w:r>
      <w:r>
        <w:rPr>
          <w:sz w:val="28"/>
        </w:rPr>
        <w:t>đi bộ</w:t>
      </w:r>
      <w:r>
        <w:rPr>
          <w:spacing w:val="-1"/>
          <w:sz w:val="28"/>
        </w:rPr>
        <w:t> </w:t>
      </w:r>
      <w:r>
        <w:rPr>
          <w:sz w:val="28"/>
        </w:rPr>
        <w:t>phía</w:t>
      </w:r>
      <w:r>
        <w:rPr>
          <w:spacing w:val="-1"/>
          <w:sz w:val="28"/>
        </w:rPr>
        <w:t> </w:t>
      </w:r>
      <w:r>
        <w:rPr>
          <w:sz w:val="28"/>
        </w:rPr>
        <w:t>trước để dẫn đường còn C cầm máy cưa xăng đi bộ phía sau. Cả hai cùng đi được</w:t>
      </w:r>
      <w:r>
        <w:rPr>
          <w:spacing w:val="80"/>
          <w:sz w:val="28"/>
        </w:rPr>
        <w:t> </w:t>
      </w:r>
      <w:r>
        <w:rPr>
          <w:sz w:val="28"/>
        </w:rPr>
        <w:t>khoảng 30 phút thì thấy một cây gỗ Nghiến, do C không biết sử dụng máy cưa</w:t>
      </w:r>
      <w:r>
        <w:rPr>
          <w:spacing w:val="40"/>
          <w:sz w:val="28"/>
        </w:rPr>
        <w:t> </w:t>
      </w:r>
      <w:r>
        <w:rPr>
          <w:sz w:val="28"/>
        </w:rPr>
        <w:t>xăng nên C đưa máy cưa xăng cho D, D nổ máy cưa xăng, cắt vào gốc cây Nghiến cho đến khi cây đổ, sau khi cắt hạ cây gỗ nghiến C và D tiếp tục đi bộ để tìm cây gỗ nghiến để cắt tiếp. Khi đi được một đoạn khoảng 50m đến 60m thì thấy cây gỗ Nghiến thứ hai, D tiếp tục nổ máy cưa xăng cắt vào gốc cây Nghiến cho đến khi cây đổ. Sau khi cắt đổ hai cây gỗ Nghiến, C nói với D: “Thôi đợi khi nào hai cây này khô thì tao với mày lên xẻ mang về làm đồ cho đỡ phí”, D đáp: “Ừ thế thì về, khi nào khô thì lên xẻ, giờ đi về”, rồi cả hai đi về nhà. Ngày 13/11/2021, Hạt kiểm lâm</w:t>
      </w:r>
      <w:r>
        <w:rPr>
          <w:spacing w:val="-4"/>
          <w:sz w:val="28"/>
        </w:rPr>
        <w:t> </w:t>
      </w:r>
      <w:r>
        <w:rPr>
          <w:sz w:val="28"/>
        </w:rPr>
        <w:t>Rừng đặc dụng Cham</w:t>
      </w:r>
      <w:r>
        <w:rPr>
          <w:spacing w:val="-3"/>
          <w:sz w:val="28"/>
        </w:rPr>
        <w:t> </w:t>
      </w:r>
      <w:r>
        <w:rPr>
          <w:sz w:val="28"/>
        </w:rPr>
        <w:t>Chu kiểm</w:t>
      </w:r>
      <w:r>
        <w:rPr>
          <w:spacing w:val="-4"/>
          <w:sz w:val="28"/>
        </w:rPr>
        <w:t> </w:t>
      </w:r>
      <w:r>
        <w:rPr>
          <w:sz w:val="28"/>
        </w:rPr>
        <w:t>tra phát hiện 02 cây</w:t>
      </w:r>
      <w:r>
        <w:rPr>
          <w:spacing w:val="-3"/>
          <w:sz w:val="28"/>
        </w:rPr>
        <w:t> </w:t>
      </w:r>
      <w:r>
        <w:rPr>
          <w:sz w:val="28"/>
        </w:rPr>
        <w:t>gỗ nghiến bị cắt hạ</w:t>
      </w:r>
      <w:r>
        <w:rPr>
          <w:spacing w:val="-1"/>
          <w:sz w:val="28"/>
        </w:rPr>
        <w:t> </w:t>
      </w:r>
      <w:r>
        <w:rPr>
          <w:sz w:val="28"/>
        </w:rPr>
        <w:t>đã lập biên bản theo quy định. Ngày 29/3/2022 và 30/3/2022</w:t>
      </w:r>
      <w:r>
        <w:rPr>
          <w:spacing w:val="40"/>
          <w:sz w:val="28"/>
        </w:rPr>
        <w:t> </w:t>
      </w:r>
      <w:r>
        <w:rPr>
          <w:sz w:val="28"/>
        </w:rPr>
        <w:t>C và D đến C an huyện</w:t>
      </w:r>
      <w:r>
        <w:rPr>
          <w:spacing w:val="40"/>
          <w:sz w:val="28"/>
        </w:rPr>
        <w:t> </w:t>
      </w:r>
      <w:r>
        <w:rPr>
          <w:sz w:val="28"/>
        </w:rPr>
        <w:t>Hàm Yên đầu thú.</w:t>
      </w:r>
    </w:p>
    <w:p>
      <w:pPr>
        <w:pStyle w:val="BodyText"/>
        <w:spacing w:line="244" w:lineRule="auto" w:before="38"/>
        <w:ind w:right="456"/>
      </w:pPr>
      <w:r>
        <w:rPr/>
        <w:t>Tại biên bản khám nghiệm hiện trường ngày 17/11/2021 xác định 02 cây gỗ mà các bị cáo C và D khai thác là loại gỗ nghiến, nhóm IIA, khối lượng 23,115m</w:t>
      </w:r>
      <w:r>
        <w:rPr>
          <w:vertAlign w:val="superscript"/>
        </w:rPr>
        <w:t>3</w:t>
      </w:r>
      <w:r>
        <w:rPr>
          <w:vertAlign w:val="baseline"/>
        </w:rPr>
        <w:t>, thuộc</w:t>
      </w:r>
      <w:r>
        <w:rPr>
          <w:spacing w:val="-2"/>
          <w:vertAlign w:val="baseline"/>
        </w:rPr>
        <w:t> </w:t>
      </w:r>
      <w:r>
        <w:rPr>
          <w:vertAlign w:val="baseline"/>
        </w:rPr>
        <w:t>lô</w:t>
      </w:r>
      <w:r>
        <w:rPr>
          <w:spacing w:val="-1"/>
          <w:vertAlign w:val="baseline"/>
        </w:rPr>
        <w:t> </w:t>
      </w:r>
      <w:r>
        <w:rPr>
          <w:vertAlign w:val="baseline"/>
        </w:rPr>
        <w:t>20,</w:t>
      </w:r>
      <w:r>
        <w:rPr>
          <w:spacing w:val="-3"/>
          <w:vertAlign w:val="baseline"/>
        </w:rPr>
        <w:t> </w:t>
      </w:r>
      <w:r>
        <w:rPr>
          <w:vertAlign w:val="baseline"/>
        </w:rPr>
        <w:t>khoảnh</w:t>
      </w:r>
      <w:r>
        <w:rPr>
          <w:spacing w:val="-1"/>
          <w:vertAlign w:val="baseline"/>
        </w:rPr>
        <w:t> </w:t>
      </w:r>
      <w:r>
        <w:rPr>
          <w:vertAlign w:val="baseline"/>
        </w:rPr>
        <w:t>24,</w:t>
      </w:r>
      <w:r>
        <w:rPr>
          <w:spacing w:val="-3"/>
          <w:vertAlign w:val="baseline"/>
        </w:rPr>
        <w:t> </w:t>
      </w:r>
      <w:r>
        <w:rPr>
          <w:vertAlign w:val="baseline"/>
        </w:rPr>
        <w:t>chức</w:t>
      </w:r>
      <w:r>
        <w:rPr>
          <w:spacing w:val="-2"/>
          <w:vertAlign w:val="baseline"/>
        </w:rPr>
        <w:t> </w:t>
      </w:r>
      <w:r>
        <w:rPr>
          <w:vertAlign w:val="baseline"/>
        </w:rPr>
        <w:t>năng</w:t>
      </w:r>
      <w:r>
        <w:rPr>
          <w:spacing w:val="-1"/>
          <w:vertAlign w:val="baseline"/>
        </w:rPr>
        <w:t> </w:t>
      </w:r>
      <w:r>
        <w:rPr>
          <w:vertAlign w:val="baseline"/>
        </w:rPr>
        <w:t>rừng</w:t>
      </w:r>
      <w:r>
        <w:rPr>
          <w:spacing w:val="-1"/>
          <w:vertAlign w:val="baseline"/>
        </w:rPr>
        <w:t> </w:t>
      </w:r>
      <w:r>
        <w:rPr>
          <w:vertAlign w:val="baseline"/>
        </w:rPr>
        <w:t>đặc</w:t>
      </w:r>
      <w:r>
        <w:rPr>
          <w:spacing w:val="-2"/>
          <w:vertAlign w:val="baseline"/>
        </w:rPr>
        <w:t> </w:t>
      </w:r>
      <w:r>
        <w:rPr>
          <w:vertAlign w:val="baseline"/>
        </w:rPr>
        <w:t>dụng</w:t>
      </w:r>
      <w:r>
        <w:rPr>
          <w:spacing w:val="-1"/>
          <w:vertAlign w:val="baseline"/>
        </w:rPr>
        <w:t> </w:t>
      </w:r>
      <w:r>
        <w:rPr>
          <w:vertAlign w:val="baseline"/>
        </w:rPr>
        <w:t>là</w:t>
      </w:r>
      <w:r>
        <w:rPr>
          <w:spacing w:val="-2"/>
          <w:vertAlign w:val="baseline"/>
        </w:rPr>
        <w:t> </w:t>
      </w:r>
      <w:r>
        <w:rPr>
          <w:vertAlign w:val="baseline"/>
        </w:rPr>
        <w:t>rừng</w:t>
      </w:r>
      <w:r>
        <w:rPr>
          <w:spacing w:val="-1"/>
          <w:vertAlign w:val="baseline"/>
        </w:rPr>
        <w:t> </w:t>
      </w:r>
      <w:r>
        <w:rPr>
          <w:vertAlign w:val="baseline"/>
        </w:rPr>
        <w:t>tự</w:t>
      </w:r>
      <w:r>
        <w:rPr>
          <w:spacing w:val="-4"/>
          <w:vertAlign w:val="baseline"/>
        </w:rPr>
        <w:t> </w:t>
      </w:r>
      <w:r>
        <w:rPr>
          <w:vertAlign w:val="baseline"/>
        </w:rPr>
        <w:t>nhiên</w:t>
      </w:r>
      <w:r>
        <w:rPr>
          <w:spacing w:val="-1"/>
          <w:vertAlign w:val="baseline"/>
        </w:rPr>
        <w:t> </w:t>
      </w:r>
      <w:r>
        <w:rPr>
          <w:vertAlign w:val="baseline"/>
        </w:rPr>
        <w:t>thuộc</w:t>
      </w:r>
      <w:r>
        <w:rPr>
          <w:spacing w:val="-5"/>
          <w:vertAlign w:val="baseline"/>
        </w:rPr>
        <w:t> </w:t>
      </w:r>
      <w:r>
        <w:rPr>
          <w:vertAlign w:val="baseline"/>
        </w:rPr>
        <w:t>thôn</w:t>
      </w:r>
      <w:r>
        <w:rPr>
          <w:spacing w:val="-1"/>
          <w:vertAlign w:val="baseline"/>
        </w:rPr>
        <w:t> </w:t>
      </w:r>
      <w:r>
        <w:rPr>
          <w:vertAlign w:val="baseline"/>
        </w:rPr>
        <w:t>H,</w:t>
      </w:r>
      <w:r>
        <w:rPr>
          <w:spacing w:val="-3"/>
          <w:vertAlign w:val="baseline"/>
        </w:rPr>
        <w:t> </w:t>
      </w:r>
      <w:r>
        <w:rPr>
          <w:vertAlign w:val="baseline"/>
        </w:rPr>
        <w:t>xã Yên Thuận, huyện Hàm Yên, tỉnh Tuyên Quang do Ban quản lý Rừng đặc dụng Cham Chu quản lý.</w:t>
      </w:r>
    </w:p>
    <w:p>
      <w:pPr>
        <w:pStyle w:val="BodyText"/>
        <w:spacing w:line="244" w:lineRule="auto" w:before="86"/>
        <w:ind w:right="455"/>
        <w:rPr>
          <w:i/>
        </w:rPr>
      </w:pPr>
      <w:r>
        <w:rPr/>
        <w:t>Tại Kết luận định giá tài sản số: 02/KL-HĐĐGTS, ngày 18/01/2022 của Hội đồng định giá tài sản trong tố tụng hình sự huyện Hàm Yên, kết luận: Tổng trị giá tài sản bị thiệt hại của 02 cây gỗ Nghiến, tổng khối lượng 23,115m</w:t>
      </w:r>
      <w:r>
        <w:rPr>
          <w:vertAlign w:val="superscript"/>
        </w:rPr>
        <w:t>3</w:t>
      </w:r>
      <w:r>
        <w:rPr>
          <w:vertAlign w:val="baseline"/>
        </w:rPr>
        <w:t> tại thời điểm tháng 01 năm 2022 là 275.124.000đ </w:t>
      </w:r>
      <w:r>
        <w:rPr>
          <w:i/>
          <w:vertAlign w:val="baseline"/>
        </w:rPr>
        <w:t>(Hai trăm bảy mươi lăm triệu một trăm hai</w:t>
      </w:r>
      <w:r>
        <w:rPr>
          <w:i/>
          <w:vertAlign w:val="baseline"/>
        </w:rPr>
        <w:t> mươi bốn nghìn đồng).</w:t>
      </w:r>
    </w:p>
    <w:p>
      <w:pPr>
        <w:pStyle w:val="BodyText"/>
        <w:spacing w:line="247" w:lineRule="auto" w:before="89"/>
        <w:ind w:right="455"/>
      </w:pPr>
      <w:r>
        <w:rPr/>
        <w:t>Tại Bản án hình sự sơ thẩm</w:t>
      </w:r>
      <w:r>
        <w:rPr>
          <w:spacing w:val="-5"/>
        </w:rPr>
        <w:t> </w:t>
      </w:r>
      <w:r>
        <w:rPr/>
        <w:t>số 61/2022/HS-ST</w:t>
      </w:r>
      <w:r>
        <w:rPr>
          <w:spacing w:val="-1"/>
        </w:rPr>
        <w:t> </w:t>
      </w:r>
      <w:r>
        <w:rPr/>
        <w:t>ngày</w:t>
      </w:r>
      <w:r>
        <w:rPr>
          <w:spacing w:val="-3"/>
        </w:rPr>
        <w:t> </w:t>
      </w:r>
      <w:r>
        <w:rPr/>
        <w:t>12 tháng 9</w:t>
      </w:r>
      <w:r>
        <w:rPr>
          <w:spacing w:val="-1"/>
        </w:rPr>
        <w:t> </w:t>
      </w:r>
      <w:r>
        <w:rPr/>
        <w:t>năm</w:t>
      </w:r>
      <w:r>
        <w:rPr>
          <w:spacing w:val="-5"/>
        </w:rPr>
        <w:t> </w:t>
      </w:r>
      <w:r>
        <w:rPr/>
        <w:t>2022 của Toà án nhân dân huyện Hàm Yên, tỉnh Tuyên Quang đã quyết định:</w:t>
      </w:r>
    </w:p>
    <w:p>
      <w:pPr>
        <w:pStyle w:val="BodyText"/>
        <w:spacing w:before="78"/>
        <w:ind w:left="670" w:firstLine="0"/>
      </w:pPr>
      <w:r>
        <w:rPr/>
        <w:t>Căn</w:t>
      </w:r>
      <w:r>
        <w:rPr>
          <w:spacing w:val="-1"/>
        </w:rPr>
        <w:t> </w:t>
      </w:r>
      <w:r>
        <w:rPr/>
        <w:t>cứ:</w:t>
      </w:r>
      <w:r>
        <w:rPr>
          <w:spacing w:val="-1"/>
        </w:rPr>
        <w:t> </w:t>
      </w:r>
      <w:r>
        <w:rPr/>
        <w:t>Điểm</w:t>
      </w:r>
      <w:r>
        <w:rPr>
          <w:spacing w:val="-7"/>
        </w:rPr>
        <w:t> </w:t>
      </w:r>
      <w:r>
        <w:rPr/>
        <w:t>e</w:t>
      </w:r>
      <w:r>
        <w:rPr>
          <w:spacing w:val="-2"/>
        </w:rPr>
        <w:t> </w:t>
      </w:r>
      <w:r>
        <w:rPr/>
        <w:t>khoản</w:t>
      </w:r>
      <w:r>
        <w:rPr>
          <w:spacing w:val="-1"/>
        </w:rPr>
        <w:t> </w:t>
      </w:r>
      <w:r>
        <w:rPr/>
        <w:t>3</w:t>
      </w:r>
      <w:r>
        <w:rPr>
          <w:spacing w:val="-2"/>
        </w:rPr>
        <w:t> </w:t>
      </w:r>
      <w:r>
        <w:rPr/>
        <w:t>Điều</w:t>
      </w:r>
      <w:r>
        <w:rPr>
          <w:spacing w:val="-4"/>
        </w:rPr>
        <w:t> </w:t>
      </w:r>
      <w:r>
        <w:rPr/>
        <w:t>232</w:t>
      </w:r>
      <w:r>
        <w:rPr>
          <w:spacing w:val="-1"/>
        </w:rPr>
        <w:t> </w:t>
      </w:r>
      <w:r>
        <w:rPr/>
        <w:t>Bộ</w:t>
      </w:r>
      <w:r>
        <w:rPr>
          <w:spacing w:val="-2"/>
        </w:rPr>
        <w:t> </w:t>
      </w:r>
      <w:r>
        <w:rPr/>
        <w:t>luật</w:t>
      </w:r>
      <w:r>
        <w:rPr>
          <w:spacing w:val="-1"/>
        </w:rPr>
        <w:t> </w:t>
      </w:r>
      <w:r>
        <w:rPr/>
        <w:t>hình </w:t>
      </w:r>
      <w:r>
        <w:rPr>
          <w:spacing w:val="-5"/>
        </w:rPr>
        <w:t>sự.</w:t>
      </w:r>
    </w:p>
    <w:p>
      <w:pPr>
        <w:pStyle w:val="BodyText"/>
        <w:spacing w:line="247" w:lineRule="auto" w:before="86"/>
        <w:ind w:right="457"/>
      </w:pPr>
      <w:r>
        <w:rPr>
          <w:i/>
        </w:rPr>
        <w:t>Tuyên bố: </w:t>
      </w:r>
      <w:r>
        <w:rPr/>
        <w:t>Các bị cáo Trương Văn D và Đinh Văn C phạm tội “Vi phạm quy định về khai thác, bảo vệ rừng và lâm sản”.</w:t>
      </w:r>
    </w:p>
    <w:p>
      <w:pPr>
        <w:spacing w:after="0" w:line="247" w:lineRule="auto"/>
        <w:sectPr>
          <w:pgSz w:w="11910" w:h="16850"/>
          <w:pgMar w:header="0" w:footer="585" w:top="1020" w:bottom="780" w:left="1480" w:right="500"/>
        </w:sectPr>
      </w:pPr>
    </w:p>
    <w:p>
      <w:pPr>
        <w:pStyle w:val="BodyText"/>
        <w:spacing w:line="244" w:lineRule="auto" w:before="59"/>
        <w:ind w:right="457"/>
      </w:pPr>
      <w:r>
        <w:rPr/>
        <w:t>Áp dụng: điểm</w:t>
      </w:r>
      <w:r>
        <w:rPr>
          <w:spacing w:val="-2"/>
        </w:rPr>
        <w:t> </w:t>
      </w:r>
      <w:r>
        <w:rPr/>
        <w:t>e khoản 3 Điều 232; điểm s, điểm</w:t>
      </w:r>
      <w:r>
        <w:rPr>
          <w:spacing w:val="-2"/>
        </w:rPr>
        <w:t> </w:t>
      </w:r>
      <w:r>
        <w:rPr/>
        <w:t>t khoản 1, khoản 2 Điều 51; Điều 17; Điều 58; Điều 38 Bộ luật Hình sự.</w:t>
      </w:r>
    </w:p>
    <w:p>
      <w:pPr>
        <w:pStyle w:val="BodyText"/>
        <w:spacing w:line="247" w:lineRule="auto" w:before="83"/>
        <w:ind w:right="457"/>
      </w:pPr>
      <w:r>
        <w:rPr/>
        <w:t>Xử phạt bị cáo Trương Văn D 06 (Sáu) năm 06 (Sáu) tháng tù. Thời hạn tù tính từ ngày bị cáo đi chấp hành án.</w:t>
      </w:r>
    </w:p>
    <w:p>
      <w:pPr>
        <w:pStyle w:val="BodyText"/>
        <w:spacing w:line="247" w:lineRule="auto" w:before="76"/>
        <w:ind w:right="460"/>
      </w:pPr>
      <w:r>
        <w:rPr/>
        <w:t>Xử phạt bị cáo Đinh Văn C 06 (Sáu) năm 06 (Sáu) tháng tù. Thời hạn tù tính từ ngày bị cáo đi chấp hành án.</w:t>
      </w:r>
    </w:p>
    <w:p>
      <w:pPr>
        <w:pStyle w:val="BodyText"/>
        <w:spacing w:line="244" w:lineRule="auto" w:before="78"/>
        <w:ind w:right="453"/>
      </w:pPr>
      <w:r>
        <w:rPr/>
        <w:t>Ngày 15 và 21/9/2022, các bị cáo Trương Văn D và Đinh Văn C có đơn</w:t>
      </w:r>
      <w:r>
        <w:rPr>
          <w:spacing w:val="40"/>
        </w:rPr>
        <w:t> </w:t>
      </w:r>
      <w:r>
        <w:rPr/>
        <w:t>kháng cáo với nội dung cho rằng mức án sơ thẩm đã tuyên là nặng, xin được giảm nhẹ hình phạt.</w:t>
      </w:r>
    </w:p>
    <w:p>
      <w:pPr>
        <w:pStyle w:val="BodyText"/>
        <w:spacing w:line="244" w:lineRule="auto" w:before="85"/>
        <w:ind w:right="457"/>
      </w:pPr>
      <w:r>
        <w:rPr/>
        <w:t>Tại phiên tòa phúc thẩm các bị cáo giữ nguyên nội dung kháng cáo nhưng không xuất trình thêm chứng cứ giảm nhẹ mới.</w:t>
      </w:r>
    </w:p>
    <w:p>
      <w:pPr>
        <w:pStyle w:val="BodyText"/>
        <w:spacing w:before="83"/>
        <w:ind w:left="670" w:firstLine="0"/>
      </w:pPr>
      <w:r>
        <w:rPr/>
        <w:t>D</w:t>
      </w:r>
      <w:r>
        <w:rPr>
          <w:spacing w:val="-5"/>
        </w:rPr>
        <w:t> </w:t>
      </w:r>
      <w:r>
        <w:rPr/>
        <w:t>diện</w:t>
      </w:r>
      <w:r>
        <w:rPr>
          <w:spacing w:val="-1"/>
        </w:rPr>
        <w:t> </w:t>
      </w:r>
      <w:r>
        <w:rPr/>
        <w:t>Viện</w:t>
      </w:r>
      <w:r>
        <w:rPr>
          <w:spacing w:val="-2"/>
        </w:rPr>
        <w:t> </w:t>
      </w:r>
      <w:r>
        <w:rPr/>
        <w:t>kiểm</w:t>
      </w:r>
      <w:r>
        <w:rPr>
          <w:spacing w:val="-7"/>
        </w:rPr>
        <w:t> </w:t>
      </w:r>
      <w:r>
        <w:rPr/>
        <w:t>sát</w:t>
      </w:r>
      <w:r>
        <w:rPr>
          <w:spacing w:val="-2"/>
        </w:rPr>
        <w:t> </w:t>
      </w:r>
      <w:r>
        <w:rPr/>
        <w:t>nhân</w:t>
      </w:r>
      <w:r>
        <w:rPr>
          <w:spacing w:val="-5"/>
        </w:rPr>
        <w:t> </w:t>
      </w:r>
      <w:r>
        <w:rPr/>
        <w:t>dân</w:t>
      </w:r>
      <w:r>
        <w:rPr>
          <w:spacing w:val="-2"/>
        </w:rPr>
        <w:t> </w:t>
      </w:r>
      <w:r>
        <w:rPr/>
        <w:t>tỉnh</w:t>
      </w:r>
      <w:r>
        <w:rPr>
          <w:spacing w:val="-1"/>
        </w:rPr>
        <w:t> </w:t>
      </w:r>
      <w:r>
        <w:rPr/>
        <w:t>Tuyên</w:t>
      </w:r>
      <w:r>
        <w:rPr>
          <w:spacing w:val="-2"/>
        </w:rPr>
        <w:t> </w:t>
      </w:r>
      <w:r>
        <w:rPr/>
        <w:t>Quang</w:t>
      </w:r>
      <w:r>
        <w:rPr>
          <w:spacing w:val="-1"/>
        </w:rPr>
        <w:t> </w:t>
      </w:r>
      <w:r>
        <w:rPr/>
        <w:t>phát</w:t>
      </w:r>
      <w:r>
        <w:rPr>
          <w:spacing w:val="-1"/>
        </w:rPr>
        <w:t> </w:t>
      </w:r>
      <w:r>
        <w:rPr/>
        <w:t>biểu</w:t>
      </w:r>
      <w:r>
        <w:rPr>
          <w:spacing w:val="-2"/>
        </w:rPr>
        <w:t> </w:t>
      </w:r>
      <w:r>
        <w:rPr/>
        <w:t>quan</w:t>
      </w:r>
      <w:r>
        <w:rPr>
          <w:spacing w:val="-1"/>
        </w:rPr>
        <w:t> </w:t>
      </w:r>
      <w:r>
        <w:rPr>
          <w:spacing w:val="-2"/>
        </w:rPr>
        <w:t>điểm:</w:t>
      </w:r>
    </w:p>
    <w:p>
      <w:pPr>
        <w:pStyle w:val="BodyText"/>
        <w:spacing w:line="244" w:lineRule="auto" w:before="89"/>
        <w:ind w:right="456"/>
      </w:pPr>
      <w:r>
        <w:rPr/>
        <w:t>Về thủ tục tố tụng: Đảm bảo đúng pháp luật; đơn kháng cáo của các bị cáo là hợp lệ trong hạn luật định.</w:t>
      </w:r>
    </w:p>
    <w:p>
      <w:pPr>
        <w:pStyle w:val="BodyText"/>
        <w:spacing w:line="247" w:lineRule="auto" w:before="82"/>
        <w:ind w:right="454"/>
      </w:pPr>
      <w:r>
        <w:rPr/>
        <w:t>Về nội dung kháng cáo: Các bị cáo kháng cáo cho rằng mức án sơ thẩm đã tuyên là nặng nhưng không có căn cứ chứng minh. Xét tính chất, mức độ, động cơ, mục đích phạm tội của các bị cáo thì mức án nêu trên đối với các bị cáo là phù</w:t>
      </w:r>
      <w:r>
        <w:rPr>
          <w:spacing w:val="80"/>
        </w:rPr>
        <w:t> </w:t>
      </w:r>
      <w:r>
        <w:rPr/>
        <w:t>hợp. Đề nghị Hội đồng xét xử không chấp nhận nội dung kháng cáo, giữ nguyên nội dung án sơ thẩm bị kháng cáo như án sơ thẩm đã tuyên và miễn án phí hình sự phúc thẩm cho các bị cáo.</w:t>
      </w:r>
    </w:p>
    <w:p>
      <w:pPr>
        <w:pStyle w:val="BodyText"/>
        <w:spacing w:line="247" w:lineRule="auto" w:before="69"/>
        <w:ind w:right="455"/>
      </w:pPr>
      <w:r>
        <w:rPr/>
        <w:t>Ghi nhận các bị cáo đã thi hành 200.000 đồng án phí hình sự sơ thẩm tại biên lai số 0002105 và 0002106 ngày 11/11/2022 của Chi cục thi hành án dân sự huyện Hàm Yên, tỉnh Tuyên Quang. Các quyết định khác của bản án sơ thẩm không có kháng</w:t>
      </w:r>
      <w:r>
        <w:rPr>
          <w:spacing w:val="-2"/>
        </w:rPr>
        <w:t> </w:t>
      </w:r>
      <w:r>
        <w:rPr/>
        <w:t>cáo,</w:t>
      </w:r>
      <w:r>
        <w:rPr>
          <w:spacing w:val="-3"/>
        </w:rPr>
        <w:t> </w:t>
      </w:r>
      <w:r>
        <w:rPr/>
        <w:t>kháng</w:t>
      </w:r>
      <w:r>
        <w:rPr>
          <w:spacing w:val="-2"/>
        </w:rPr>
        <w:t> </w:t>
      </w:r>
      <w:r>
        <w:rPr/>
        <w:t>nghị</w:t>
      </w:r>
      <w:r>
        <w:rPr>
          <w:spacing w:val="-2"/>
        </w:rPr>
        <w:t> </w:t>
      </w:r>
      <w:r>
        <w:rPr/>
        <w:t>có</w:t>
      </w:r>
      <w:r>
        <w:rPr>
          <w:spacing w:val="-2"/>
        </w:rPr>
        <w:t> </w:t>
      </w:r>
      <w:r>
        <w:rPr/>
        <w:t>hiệu</w:t>
      </w:r>
      <w:r>
        <w:rPr>
          <w:spacing w:val="-2"/>
        </w:rPr>
        <w:t> </w:t>
      </w:r>
      <w:r>
        <w:rPr/>
        <w:t>lực</w:t>
      </w:r>
      <w:r>
        <w:rPr>
          <w:spacing w:val="-3"/>
        </w:rPr>
        <w:t> </w:t>
      </w:r>
      <w:r>
        <w:rPr/>
        <w:t>kể</w:t>
      </w:r>
      <w:r>
        <w:rPr>
          <w:spacing w:val="-3"/>
        </w:rPr>
        <w:t> </w:t>
      </w:r>
      <w:r>
        <w:rPr/>
        <w:t>từ</w:t>
      </w:r>
      <w:r>
        <w:rPr>
          <w:spacing w:val="-4"/>
        </w:rPr>
        <w:t> </w:t>
      </w:r>
      <w:r>
        <w:rPr/>
        <w:t>ngày</w:t>
      </w:r>
      <w:r>
        <w:rPr>
          <w:spacing w:val="-4"/>
        </w:rPr>
        <w:t> </w:t>
      </w:r>
      <w:r>
        <w:rPr/>
        <w:t>hết</w:t>
      </w:r>
      <w:r>
        <w:rPr>
          <w:spacing w:val="-1"/>
        </w:rPr>
        <w:t> </w:t>
      </w:r>
      <w:r>
        <w:rPr/>
        <w:t>thời</w:t>
      </w:r>
      <w:r>
        <w:rPr>
          <w:spacing w:val="-1"/>
        </w:rPr>
        <w:t> </w:t>
      </w:r>
      <w:r>
        <w:rPr/>
        <w:t>hạn</w:t>
      </w:r>
      <w:r>
        <w:rPr>
          <w:spacing w:val="-2"/>
        </w:rPr>
        <w:t> </w:t>
      </w:r>
      <w:r>
        <w:rPr/>
        <w:t>kháng</w:t>
      </w:r>
      <w:r>
        <w:rPr>
          <w:spacing w:val="-2"/>
        </w:rPr>
        <w:t> </w:t>
      </w:r>
      <w:r>
        <w:rPr/>
        <w:t>cáo,</w:t>
      </w:r>
      <w:r>
        <w:rPr>
          <w:spacing w:val="-3"/>
        </w:rPr>
        <w:t> </w:t>
      </w:r>
      <w:r>
        <w:rPr/>
        <w:t>kháng</w:t>
      </w:r>
      <w:r>
        <w:rPr>
          <w:spacing w:val="-2"/>
        </w:rPr>
        <w:t> </w:t>
      </w:r>
      <w:r>
        <w:rPr/>
        <w:t>nghị.</w:t>
      </w:r>
    </w:p>
    <w:p>
      <w:pPr>
        <w:pStyle w:val="BodyText"/>
        <w:spacing w:line="244" w:lineRule="auto" w:before="76"/>
        <w:ind w:right="453"/>
      </w:pPr>
      <w:r>
        <w:rPr/>
        <w:t>Người bào chữa cho bị cáo Trương Văn D và bị cáo Đinh Văn C phát biểu quan điểm: Đề nghị xem xét các bị cáo có nhiều tình tiết giảm nhẹ, là người thuộc hộ nghèo, nên xử phúc thẩm giảm nhẹ hình phạt cho các bị cáo và cho các bị cáo được miễn án phí hình sự phúc thẩm.</w:t>
      </w:r>
    </w:p>
    <w:p>
      <w:pPr>
        <w:pStyle w:val="BodyText"/>
        <w:spacing w:before="86"/>
        <w:ind w:left="670" w:firstLine="0"/>
      </w:pPr>
      <w:r>
        <w:rPr/>
        <w:t>Các</w:t>
      </w:r>
      <w:r>
        <w:rPr>
          <w:spacing w:val="-2"/>
        </w:rPr>
        <w:t> </w:t>
      </w:r>
      <w:r>
        <w:rPr/>
        <w:t>bị</w:t>
      </w:r>
      <w:r>
        <w:rPr>
          <w:spacing w:val="-2"/>
        </w:rPr>
        <w:t> </w:t>
      </w:r>
      <w:r>
        <w:rPr/>
        <w:t>cáo không</w:t>
      </w:r>
      <w:r>
        <w:rPr>
          <w:spacing w:val="-1"/>
        </w:rPr>
        <w:t> </w:t>
      </w:r>
      <w:r>
        <w:rPr/>
        <w:t>có</w:t>
      </w:r>
      <w:r>
        <w:rPr>
          <w:spacing w:val="-3"/>
        </w:rPr>
        <w:t> </w:t>
      </w:r>
      <w:r>
        <w:rPr/>
        <w:t>ý</w:t>
      </w:r>
      <w:r>
        <w:rPr>
          <w:spacing w:val="-1"/>
        </w:rPr>
        <w:t> </w:t>
      </w:r>
      <w:r>
        <w:rPr/>
        <w:t>kiến</w:t>
      </w:r>
      <w:r>
        <w:rPr>
          <w:spacing w:val="-1"/>
        </w:rPr>
        <w:t> </w:t>
      </w:r>
      <w:r>
        <w:rPr/>
        <w:t>tham</w:t>
      </w:r>
      <w:r>
        <w:rPr>
          <w:spacing w:val="-6"/>
        </w:rPr>
        <w:t> </w:t>
      </w:r>
      <w:r>
        <w:rPr/>
        <w:t>gia</w:t>
      </w:r>
      <w:r>
        <w:rPr>
          <w:spacing w:val="-2"/>
        </w:rPr>
        <w:t> </w:t>
      </w:r>
      <w:r>
        <w:rPr/>
        <w:t>tranh luận</w:t>
      </w:r>
      <w:r>
        <w:rPr>
          <w:spacing w:val="-5"/>
        </w:rPr>
        <w:t> </w:t>
      </w:r>
      <w:r>
        <w:rPr/>
        <w:t>với Kiểm</w:t>
      </w:r>
      <w:r>
        <w:rPr>
          <w:spacing w:val="-7"/>
        </w:rPr>
        <w:t> </w:t>
      </w:r>
      <w:r>
        <w:rPr/>
        <w:t>sát </w:t>
      </w:r>
      <w:r>
        <w:rPr>
          <w:spacing w:val="-2"/>
        </w:rPr>
        <w:t>viên.</w:t>
      </w:r>
    </w:p>
    <w:p>
      <w:pPr>
        <w:pStyle w:val="BodyText"/>
        <w:spacing w:line="244" w:lineRule="auto" w:before="88"/>
        <w:ind w:right="455"/>
      </w:pPr>
      <w:r>
        <w:rPr/>
        <w:t>Các bị cáo nói lời sau cùng, đề nghị Hội đồng xét xử xem</w:t>
      </w:r>
      <w:r>
        <w:rPr>
          <w:spacing w:val="-2"/>
        </w:rPr>
        <w:t> </w:t>
      </w:r>
      <w:r>
        <w:rPr/>
        <w:t>xét cho bị cáo được giảm mức án để có cơ hội sớm về địa phương, lao động, chăm sóc gia đình.</w:t>
      </w:r>
    </w:p>
    <w:p>
      <w:pPr>
        <w:spacing w:before="124"/>
        <w:ind w:left="1541" w:right="160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7" w:lineRule="auto" w:before="127"/>
        <w:ind w:right="455"/>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086" w:val="left" w:leader="none"/>
        </w:tabs>
        <w:spacing w:line="244" w:lineRule="auto" w:before="78" w:after="0"/>
        <w:ind w:left="109" w:right="455" w:firstLine="561"/>
        <w:jc w:val="both"/>
        <w:rPr>
          <w:sz w:val="28"/>
        </w:rPr>
      </w:pPr>
      <w:r>
        <w:rPr>
          <w:sz w:val="28"/>
        </w:rPr>
        <w:t>Về nội dung và thời hạn kháng cáo: Bản án hình sự sơ thẩm số 61/2022/ HS-ST của Toà án nhân dân huyện Hàm Yên, tỉnh Tuyên Quang được tuyên án ngày</w:t>
      </w:r>
      <w:r>
        <w:rPr>
          <w:spacing w:val="-2"/>
          <w:sz w:val="28"/>
        </w:rPr>
        <w:t> </w:t>
      </w:r>
      <w:r>
        <w:rPr>
          <w:sz w:val="28"/>
        </w:rPr>
        <w:t>12 tháng 9 năm</w:t>
      </w:r>
      <w:r>
        <w:rPr>
          <w:spacing w:val="-1"/>
          <w:sz w:val="28"/>
        </w:rPr>
        <w:t> </w:t>
      </w:r>
      <w:r>
        <w:rPr>
          <w:sz w:val="28"/>
        </w:rPr>
        <w:t>2022 có mặt các bị cáo, đến ngày 15 và 21/9/2022, các bị cáo Trương Văn D và Đinh Văn C có đơn kháng cáo với nội dung xin giảm nhẹ hình phạt, nên đơn kháng cáo được C nhận là hợp lệ, làm căn cứ để xét xử theo thủ tục phúc thẩm.</w:t>
      </w:r>
    </w:p>
    <w:p>
      <w:pPr>
        <w:spacing w:after="0" w:line="244" w:lineRule="auto"/>
        <w:jc w:val="both"/>
        <w:rPr>
          <w:sz w:val="28"/>
        </w:rPr>
        <w:sectPr>
          <w:pgSz w:w="11910" w:h="16850"/>
          <w:pgMar w:header="0" w:footer="585" w:top="1020" w:bottom="780" w:left="1480" w:right="500"/>
        </w:sectPr>
      </w:pPr>
    </w:p>
    <w:p>
      <w:pPr>
        <w:pStyle w:val="ListParagraph"/>
        <w:numPr>
          <w:ilvl w:val="0"/>
          <w:numId w:val="4"/>
        </w:numPr>
        <w:tabs>
          <w:tab w:pos="1106" w:val="left" w:leader="none"/>
        </w:tabs>
        <w:spacing w:line="247" w:lineRule="auto" w:before="59" w:after="0"/>
        <w:ind w:left="109" w:right="456" w:firstLine="561"/>
        <w:jc w:val="both"/>
        <w:rPr>
          <w:sz w:val="28"/>
        </w:rPr>
      </w:pPr>
      <w:r>
        <w:rPr>
          <w:sz w:val="28"/>
        </w:rPr>
        <w:t>Về nội dụng vụ án: Tại phiên tòa phúc thẩm, các bị cáo tiếp tục thành</w:t>
      </w:r>
      <w:r>
        <w:rPr>
          <w:spacing w:val="40"/>
          <w:sz w:val="28"/>
        </w:rPr>
        <w:t> </w:t>
      </w:r>
      <w:r>
        <w:rPr>
          <w:sz w:val="28"/>
        </w:rPr>
        <w:t>khẩn khai nhận toàn bộ hành vi phạm tội của mình phù hợp với lời khai của các bị cáo tại cơ quan điều tra, tại phiên tòa sơ thẩm và các tài liệu chứng cứ khác trong hồ sơ vụ án. Khoảng đầu tháng 11/2021 (không xác định được ngày cụ thể), tại</w:t>
      </w:r>
      <w:r>
        <w:rPr>
          <w:spacing w:val="80"/>
          <w:sz w:val="28"/>
        </w:rPr>
        <w:t> </w:t>
      </w:r>
      <w:r>
        <w:rPr>
          <w:sz w:val="28"/>
        </w:rPr>
        <w:t>khu vực rừng đặc dụng là rừng tự nhiên Núi Đá Bó (thuộc lô 20, khoảnh 24, thôn H,</w:t>
      </w:r>
      <w:r>
        <w:rPr>
          <w:spacing w:val="-3"/>
          <w:sz w:val="28"/>
        </w:rPr>
        <w:t> </w:t>
      </w:r>
      <w:r>
        <w:rPr>
          <w:sz w:val="28"/>
        </w:rPr>
        <w:t>xã</w:t>
      </w:r>
      <w:r>
        <w:rPr>
          <w:spacing w:val="-2"/>
          <w:sz w:val="28"/>
        </w:rPr>
        <w:t> </w:t>
      </w:r>
      <w:r>
        <w:rPr>
          <w:sz w:val="28"/>
        </w:rPr>
        <w:t>Y,</w:t>
      </w:r>
      <w:r>
        <w:rPr>
          <w:spacing w:val="-3"/>
          <w:sz w:val="28"/>
        </w:rPr>
        <w:t> </w:t>
      </w:r>
      <w:r>
        <w:rPr>
          <w:sz w:val="28"/>
        </w:rPr>
        <w:t>huyện</w:t>
      </w:r>
      <w:r>
        <w:rPr>
          <w:spacing w:val="-1"/>
          <w:sz w:val="28"/>
        </w:rPr>
        <w:t> </w:t>
      </w:r>
      <w:r>
        <w:rPr>
          <w:sz w:val="28"/>
        </w:rPr>
        <w:t>Hàm</w:t>
      </w:r>
      <w:r>
        <w:rPr>
          <w:spacing w:val="-3"/>
          <w:sz w:val="28"/>
        </w:rPr>
        <w:t> </w:t>
      </w:r>
      <w:r>
        <w:rPr>
          <w:sz w:val="28"/>
        </w:rPr>
        <w:t>Yên,</w:t>
      </w:r>
      <w:r>
        <w:rPr>
          <w:spacing w:val="-3"/>
          <w:sz w:val="28"/>
        </w:rPr>
        <w:t> </w:t>
      </w:r>
      <w:r>
        <w:rPr>
          <w:sz w:val="28"/>
        </w:rPr>
        <w:t>tỉnh</w:t>
      </w:r>
      <w:r>
        <w:rPr>
          <w:spacing w:val="-1"/>
          <w:sz w:val="28"/>
        </w:rPr>
        <w:t> </w:t>
      </w:r>
      <w:r>
        <w:rPr>
          <w:sz w:val="28"/>
        </w:rPr>
        <w:t>Tuyên</w:t>
      </w:r>
      <w:r>
        <w:rPr>
          <w:spacing w:val="-1"/>
          <w:sz w:val="28"/>
        </w:rPr>
        <w:t> </w:t>
      </w:r>
      <w:r>
        <w:rPr>
          <w:sz w:val="28"/>
        </w:rPr>
        <w:t>Quang).</w:t>
      </w:r>
      <w:r>
        <w:rPr>
          <w:spacing w:val="-1"/>
          <w:sz w:val="28"/>
        </w:rPr>
        <w:t> </w:t>
      </w:r>
      <w:r>
        <w:rPr>
          <w:sz w:val="28"/>
        </w:rPr>
        <w:t>Trương</w:t>
      </w:r>
      <w:r>
        <w:rPr>
          <w:spacing w:val="-1"/>
          <w:sz w:val="28"/>
        </w:rPr>
        <w:t> </w:t>
      </w:r>
      <w:r>
        <w:rPr>
          <w:sz w:val="28"/>
        </w:rPr>
        <w:t>Văn</w:t>
      </w:r>
      <w:r>
        <w:rPr>
          <w:spacing w:val="-1"/>
          <w:sz w:val="28"/>
        </w:rPr>
        <w:t> </w:t>
      </w:r>
      <w:r>
        <w:rPr>
          <w:sz w:val="28"/>
        </w:rPr>
        <w:t>D</w:t>
      </w:r>
      <w:r>
        <w:rPr>
          <w:spacing w:val="-4"/>
          <w:sz w:val="28"/>
        </w:rPr>
        <w:t> </w:t>
      </w:r>
      <w:r>
        <w:rPr>
          <w:sz w:val="28"/>
        </w:rPr>
        <w:t>và</w:t>
      </w:r>
      <w:r>
        <w:rPr>
          <w:spacing w:val="-3"/>
          <w:sz w:val="28"/>
        </w:rPr>
        <w:t> </w:t>
      </w:r>
      <w:r>
        <w:rPr>
          <w:sz w:val="28"/>
        </w:rPr>
        <w:t>Đinh</w:t>
      </w:r>
      <w:r>
        <w:rPr>
          <w:spacing w:val="-1"/>
          <w:sz w:val="28"/>
        </w:rPr>
        <w:t> </w:t>
      </w:r>
      <w:r>
        <w:rPr>
          <w:sz w:val="28"/>
        </w:rPr>
        <w:t>Văn</w:t>
      </w:r>
      <w:r>
        <w:rPr>
          <w:spacing w:val="-1"/>
          <w:sz w:val="28"/>
        </w:rPr>
        <w:t> </w:t>
      </w:r>
      <w:r>
        <w:rPr>
          <w:sz w:val="28"/>
        </w:rPr>
        <w:t>C</w:t>
      </w:r>
      <w:r>
        <w:rPr>
          <w:spacing w:val="-2"/>
          <w:sz w:val="28"/>
        </w:rPr>
        <w:t> </w:t>
      </w:r>
      <w:r>
        <w:rPr>
          <w:sz w:val="28"/>
        </w:rPr>
        <w:t>đã</w:t>
      </w:r>
      <w:r>
        <w:rPr>
          <w:spacing w:val="-2"/>
          <w:sz w:val="28"/>
        </w:rPr>
        <w:t> </w:t>
      </w:r>
      <w:r>
        <w:rPr>
          <w:sz w:val="28"/>
        </w:rPr>
        <w:t>có hành vi khai thác trái phép 02 cây gỗ nghiến nhóm IIA, có tổng khối lượng 23,115m</w:t>
      </w:r>
      <w:r>
        <w:rPr>
          <w:sz w:val="28"/>
          <w:vertAlign w:val="superscript"/>
        </w:rPr>
        <w:t>3</w:t>
      </w:r>
      <w:r>
        <w:rPr>
          <w:sz w:val="28"/>
          <w:vertAlign w:val="baseline"/>
        </w:rPr>
        <w:t> do Ban quản lý Rừng đặc dụng Cham Chu quản lý gây thiệt hại là 275.124.000 đồng </w:t>
      </w:r>
      <w:r>
        <w:rPr>
          <w:i/>
          <w:sz w:val="28"/>
          <w:vertAlign w:val="baseline"/>
        </w:rPr>
        <w:t>(Hai trăm bảy mươi lăm triệu một trăm hai mươi bốn nghìn</w:t>
      </w:r>
      <w:r>
        <w:rPr>
          <w:i/>
          <w:sz w:val="28"/>
          <w:vertAlign w:val="baseline"/>
        </w:rPr>
        <w:t> đồng)</w:t>
      </w:r>
      <w:r>
        <w:rPr>
          <w:sz w:val="28"/>
          <w:vertAlign w:val="baseline"/>
        </w:rPr>
        <w:t>. Hành vi của các bị cáo đã phạm vào tội “Vi phạm quy định về khai thác,</w:t>
      </w:r>
      <w:r>
        <w:rPr>
          <w:spacing w:val="40"/>
          <w:sz w:val="28"/>
          <w:vertAlign w:val="baseline"/>
        </w:rPr>
        <w:t> </w:t>
      </w:r>
      <w:r>
        <w:rPr>
          <w:sz w:val="28"/>
          <w:vertAlign w:val="baseline"/>
        </w:rPr>
        <w:t>bảo vệ rừng và lâm sản”, tội phạm và hình phạt được quy định tại điểm e khoản 3 Điều 232 Bộ luật hình sự, nên Toà án nhân dân huyện Hàm</w:t>
      </w:r>
      <w:r>
        <w:rPr>
          <w:spacing w:val="-2"/>
          <w:sz w:val="28"/>
          <w:vertAlign w:val="baseline"/>
        </w:rPr>
        <w:t> </w:t>
      </w:r>
      <w:r>
        <w:rPr>
          <w:sz w:val="28"/>
          <w:vertAlign w:val="baseline"/>
        </w:rPr>
        <w:t>Yên xử các bị cáo theo tội danh, khung hình phạt nêu trên là phù hợp.</w:t>
      </w:r>
    </w:p>
    <w:p>
      <w:pPr>
        <w:pStyle w:val="ListParagraph"/>
        <w:numPr>
          <w:ilvl w:val="0"/>
          <w:numId w:val="4"/>
        </w:numPr>
        <w:tabs>
          <w:tab w:pos="1144" w:val="left" w:leader="none"/>
        </w:tabs>
        <w:spacing w:line="244" w:lineRule="auto" w:before="60" w:after="0"/>
        <w:ind w:left="109" w:right="457" w:firstLine="631"/>
        <w:jc w:val="both"/>
        <w:rPr>
          <w:sz w:val="28"/>
        </w:rPr>
      </w:pPr>
      <w:r>
        <w:rPr>
          <w:sz w:val="28"/>
        </w:rPr>
        <w:t>Xét nội dung kháng cáo và hành vi phạm tội của các bị cáo, Hội đồng xét xử thấy rằng:</w:t>
      </w:r>
    </w:p>
    <w:p>
      <w:pPr>
        <w:pStyle w:val="BodyText"/>
        <w:spacing w:line="244" w:lineRule="auto" w:before="83"/>
        <w:ind w:right="450"/>
      </w:pPr>
      <w:r>
        <w:rPr/>
        <w:t>Quá trình điều tra và tại phiên tòa, các bị cáo đã thành khẩn khai báo, ăn năn hối cải. Tại cấp phúc thẩm, các bị cáo tiếp tục thành khẩn khai nhận hành vi phạm tội và xuất trình tình tiết mới là đơn xin giảm án nhưng không có căn cứ mới.</w:t>
      </w:r>
    </w:p>
    <w:p>
      <w:pPr>
        <w:pStyle w:val="BodyText"/>
        <w:spacing w:line="247" w:lineRule="auto" w:before="85"/>
        <w:ind w:right="454"/>
      </w:pPr>
      <w:r>
        <w:rPr/>
        <w:t>Xét thấy các bị cáo có hành vi phạm tội với mức thiệt hại lớn đối với đối tượng rừng Cham Chu đang diễn ra việc phá hoại nghiêm trọng. Mục đích các bị cáo phạm tội không do nhu cầu, tuy chưa đủ căn cứ quy kết là động cơ đê hèn nhưng là phạm tội do tư thù các nhân, có tính chất phá hoại. Đối chiếu với mức thiệt hại các bị cáo đã gây ra cần xử lý các bị cáo mức án nghiêm khắc như bản án sơ</w:t>
      </w:r>
      <w:r>
        <w:rPr>
          <w:spacing w:val="-1"/>
        </w:rPr>
        <w:t> </w:t>
      </w:r>
      <w:r>
        <w:rPr/>
        <w:t>thẩm</w:t>
      </w:r>
      <w:r>
        <w:rPr>
          <w:spacing w:val="-5"/>
        </w:rPr>
        <w:t> </w:t>
      </w:r>
      <w:r>
        <w:rPr/>
        <w:t>đã</w:t>
      </w:r>
      <w:r>
        <w:rPr>
          <w:spacing w:val="-1"/>
        </w:rPr>
        <w:t> </w:t>
      </w:r>
      <w:r>
        <w:rPr/>
        <w:t>tuyên mới thể</w:t>
      </w:r>
      <w:r>
        <w:rPr>
          <w:spacing w:val="-2"/>
        </w:rPr>
        <w:t> </w:t>
      </w:r>
      <w:r>
        <w:rPr/>
        <w:t>hiện yêu cầu</w:t>
      </w:r>
      <w:r>
        <w:rPr>
          <w:spacing w:val="-1"/>
        </w:rPr>
        <w:t> </w:t>
      </w:r>
      <w:r>
        <w:rPr/>
        <w:t>phòng</w:t>
      </w:r>
      <w:r>
        <w:rPr>
          <w:spacing w:val="-1"/>
        </w:rPr>
        <w:t> </w:t>
      </w:r>
      <w:r>
        <w:rPr/>
        <w:t>chống tội phạm</w:t>
      </w:r>
      <w:r>
        <w:rPr>
          <w:spacing w:val="-5"/>
        </w:rPr>
        <w:t> </w:t>
      </w:r>
      <w:r>
        <w:rPr/>
        <w:t>tại</w:t>
      </w:r>
      <w:r>
        <w:rPr>
          <w:spacing w:val="-1"/>
        </w:rPr>
        <w:t> </w:t>
      </w:r>
      <w:r>
        <w:rPr/>
        <w:t>địa</w:t>
      </w:r>
      <w:r>
        <w:rPr>
          <w:spacing w:val="-1"/>
        </w:rPr>
        <w:t> </w:t>
      </w:r>
      <w:r>
        <w:rPr/>
        <w:t>bàn và</w:t>
      </w:r>
      <w:r>
        <w:rPr>
          <w:spacing w:val="-2"/>
        </w:rPr>
        <w:t> </w:t>
      </w:r>
      <w:r>
        <w:rPr/>
        <w:t>đối với tính chất, mục đích của việc</w:t>
      </w:r>
      <w:r>
        <w:rPr>
          <w:spacing w:val="-1"/>
        </w:rPr>
        <w:t> </w:t>
      </w:r>
      <w:r>
        <w:rPr/>
        <w:t>phạm</w:t>
      </w:r>
      <w:r>
        <w:rPr>
          <w:spacing w:val="-5"/>
        </w:rPr>
        <w:t> </w:t>
      </w:r>
      <w:r>
        <w:rPr/>
        <w:t>tội. Nên quyết định của bản</w:t>
      </w:r>
      <w:r>
        <w:rPr>
          <w:spacing w:val="-1"/>
        </w:rPr>
        <w:t> </w:t>
      </w:r>
      <w:r>
        <w:rPr/>
        <w:t>án sơ thẩm</w:t>
      </w:r>
      <w:r>
        <w:rPr>
          <w:spacing w:val="-5"/>
        </w:rPr>
        <w:t> </w:t>
      </w:r>
      <w:r>
        <w:rPr/>
        <w:t>đã tuyên là phù hợp, không có căn cứ giảm hình phạt theo đơn kháng cáo của các bị cáo,</w:t>
      </w:r>
      <w:r>
        <w:rPr>
          <w:spacing w:val="80"/>
        </w:rPr>
        <w:t> </w:t>
      </w:r>
      <w:r>
        <w:rPr/>
        <w:t>cần giữ nguyên quyết định của bản án sơ thẩm bị kháng cáo.</w:t>
      </w:r>
    </w:p>
    <w:p>
      <w:pPr>
        <w:pStyle w:val="ListParagraph"/>
        <w:numPr>
          <w:ilvl w:val="0"/>
          <w:numId w:val="4"/>
        </w:numPr>
        <w:tabs>
          <w:tab w:pos="1086" w:val="left" w:leader="none"/>
        </w:tabs>
        <w:spacing w:line="244" w:lineRule="auto" w:before="66" w:after="0"/>
        <w:ind w:left="109" w:right="454" w:firstLine="561"/>
        <w:jc w:val="both"/>
        <w:rPr>
          <w:sz w:val="28"/>
        </w:rPr>
      </w:pPr>
      <w:r>
        <w:rPr>
          <w:sz w:val="28"/>
        </w:rPr>
        <w:t>Về án phí: Các bị cáo không được chấp nhận kháng cáo phải chịu án phí hình sự phúc thẩm. Tại phiên toà phúc thẩm bị cáo được các Trợ giúp viên pháp lý xuất</w:t>
      </w:r>
      <w:r>
        <w:rPr>
          <w:spacing w:val="-1"/>
          <w:sz w:val="28"/>
        </w:rPr>
        <w:t> </w:t>
      </w:r>
      <w:r>
        <w:rPr>
          <w:sz w:val="28"/>
        </w:rPr>
        <w:t>trình</w:t>
      </w:r>
      <w:r>
        <w:rPr>
          <w:spacing w:val="-1"/>
          <w:sz w:val="28"/>
        </w:rPr>
        <w:t> </w:t>
      </w:r>
      <w:r>
        <w:rPr>
          <w:sz w:val="28"/>
        </w:rPr>
        <w:t>chứng</w:t>
      </w:r>
      <w:r>
        <w:rPr>
          <w:spacing w:val="-2"/>
          <w:sz w:val="28"/>
        </w:rPr>
        <w:t> </w:t>
      </w:r>
      <w:r>
        <w:rPr>
          <w:sz w:val="28"/>
        </w:rPr>
        <w:t>cứ</w:t>
      </w:r>
      <w:r>
        <w:rPr>
          <w:spacing w:val="-1"/>
          <w:sz w:val="28"/>
        </w:rPr>
        <w:t> </w:t>
      </w:r>
      <w:r>
        <w:rPr>
          <w:sz w:val="28"/>
        </w:rPr>
        <w:t>xác</w:t>
      </w:r>
      <w:r>
        <w:rPr>
          <w:spacing w:val="-1"/>
          <w:sz w:val="28"/>
        </w:rPr>
        <w:t> </w:t>
      </w:r>
      <w:r>
        <w:rPr>
          <w:sz w:val="28"/>
        </w:rPr>
        <w:t>định</w:t>
      </w:r>
      <w:r>
        <w:rPr>
          <w:spacing w:val="-2"/>
          <w:sz w:val="28"/>
        </w:rPr>
        <w:t> </w:t>
      </w:r>
      <w:r>
        <w:rPr>
          <w:sz w:val="28"/>
        </w:rPr>
        <w:t>các</w:t>
      </w:r>
      <w:r>
        <w:rPr>
          <w:spacing w:val="-2"/>
          <w:sz w:val="28"/>
        </w:rPr>
        <w:t> </w:t>
      </w:r>
      <w:r>
        <w:rPr>
          <w:sz w:val="28"/>
        </w:rPr>
        <w:t>bị cáo</w:t>
      </w:r>
      <w:r>
        <w:rPr>
          <w:spacing w:val="-1"/>
          <w:sz w:val="28"/>
        </w:rPr>
        <w:t> </w:t>
      </w:r>
      <w:r>
        <w:rPr>
          <w:sz w:val="28"/>
        </w:rPr>
        <w:t>thuộc</w:t>
      </w:r>
      <w:r>
        <w:rPr>
          <w:spacing w:val="-2"/>
          <w:sz w:val="28"/>
        </w:rPr>
        <w:t> </w:t>
      </w:r>
      <w:r>
        <w:rPr>
          <w:sz w:val="28"/>
        </w:rPr>
        <w:t>hộ</w:t>
      </w:r>
      <w:r>
        <w:rPr>
          <w:spacing w:val="-2"/>
          <w:sz w:val="28"/>
        </w:rPr>
        <w:t> </w:t>
      </w:r>
      <w:r>
        <w:rPr>
          <w:sz w:val="28"/>
        </w:rPr>
        <w:t>nghèo</w:t>
      </w:r>
      <w:r>
        <w:rPr>
          <w:spacing w:val="-1"/>
          <w:sz w:val="28"/>
        </w:rPr>
        <w:t> </w:t>
      </w:r>
      <w:r>
        <w:rPr>
          <w:sz w:val="28"/>
        </w:rPr>
        <w:t>và</w:t>
      </w:r>
      <w:r>
        <w:rPr>
          <w:spacing w:val="-1"/>
          <w:sz w:val="28"/>
        </w:rPr>
        <w:t> </w:t>
      </w:r>
      <w:r>
        <w:rPr>
          <w:sz w:val="28"/>
        </w:rPr>
        <w:t>đơn</w:t>
      </w:r>
      <w:r>
        <w:rPr>
          <w:spacing w:val="-1"/>
          <w:sz w:val="28"/>
        </w:rPr>
        <w:t> </w:t>
      </w:r>
      <w:r>
        <w:rPr>
          <w:sz w:val="28"/>
        </w:rPr>
        <w:t>đề nghị miễn</w:t>
      </w:r>
      <w:r>
        <w:rPr>
          <w:spacing w:val="-1"/>
          <w:sz w:val="28"/>
        </w:rPr>
        <w:t> </w:t>
      </w:r>
      <w:r>
        <w:rPr>
          <w:sz w:val="28"/>
        </w:rPr>
        <w:t>án</w:t>
      </w:r>
      <w:r>
        <w:rPr>
          <w:spacing w:val="-2"/>
          <w:sz w:val="28"/>
        </w:rPr>
        <w:t> </w:t>
      </w:r>
      <w:r>
        <w:rPr>
          <w:sz w:val="28"/>
        </w:rPr>
        <w:t>phí hình sự cho các bị cáo nên được xem xét theo quy định tại Điều 12 Nghị quyết số 326/2017/UBTVQH14</w:t>
      </w:r>
      <w:r>
        <w:rPr>
          <w:spacing w:val="-8"/>
          <w:sz w:val="28"/>
        </w:rPr>
        <w:t> </w:t>
      </w:r>
      <w:r>
        <w:rPr>
          <w:sz w:val="28"/>
        </w:rPr>
        <w:t>ngày</w:t>
      </w:r>
      <w:r>
        <w:rPr>
          <w:spacing w:val="-12"/>
          <w:sz w:val="28"/>
        </w:rPr>
        <w:t> </w:t>
      </w:r>
      <w:r>
        <w:rPr>
          <w:sz w:val="28"/>
        </w:rPr>
        <w:t>30/12/2016</w:t>
      </w:r>
      <w:r>
        <w:rPr>
          <w:spacing w:val="-8"/>
          <w:sz w:val="28"/>
        </w:rPr>
        <w:t> </w:t>
      </w:r>
      <w:r>
        <w:rPr>
          <w:sz w:val="28"/>
        </w:rPr>
        <w:t>của</w:t>
      </w:r>
      <w:r>
        <w:rPr>
          <w:spacing w:val="-8"/>
          <w:sz w:val="28"/>
        </w:rPr>
        <w:t> </w:t>
      </w:r>
      <w:r>
        <w:rPr>
          <w:sz w:val="28"/>
        </w:rPr>
        <w:t>Ủy</w:t>
      </w:r>
      <w:r>
        <w:rPr>
          <w:spacing w:val="-12"/>
          <w:sz w:val="28"/>
        </w:rPr>
        <w:t> </w:t>
      </w:r>
      <w:r>
        <w:rPr>
          <w:sz w:val="28"/>
        </w:rPr>
        <w:t>ban</w:t>
      </w:r>
      <w:r>
        <w:rPr>
          <w:spacing w:val="-8"/>
          <w:sz w:val="28"/>
        </w:rPr>
        <w:t> </w:t>
      </w:r>
      <w:r>
        <w:rPr>
          <w:sz w:val="28"/>
        </w:rPr>
        <w:t>Thường</w:t>
      </w:r>
      <w:r>
        <w:rPr>
          <w:spacing w:val="-8"/>
          <w:sz w:val="28"/>
        </w:rPr>
        <w:t> </w:t>
      </w:r>
      <w:r>
        <w:rPr>
          <w:sz w:val="28"/>
        </w:rPr>
        <w:t>vụ</w:t>
      </w:r>
      <w:r>
        <w:rPr>
          <w:spacing w:val="-10"/>
          <w:sz w:val="28"/>
        </w:rPr>
        <w:t> </w:t>
      </w:r>
      <w:r>
        <w:rPr>
          <w:sz w:val="28"/>
        </w:rPr>
        <w:t>Quốc</w:t>
      </w:r>
      <w:r>
        <w:rPr>
          <w:spacing w:val="-9"/>
          <w:sz w:val="28"/>
        </w:rPr>
        <w:t> </w:t>
      </w:r>
      <w:r>
        <w:rPr>
          <w:sz w:val="28"/>
        </w:rPr>
        <w:t>hội</w:t>
      </w:r>
      <w:r>
        <w:rPr>
          <w:spacing w:val="-8"/>
          <w:sz w:val="28"/>
        </w:rPr>
        <w:t> </w:t>
      </w:r>
      <w:r>
        <w:rPr>
          <w:sz w:val="28"/>
        </w:rPr>
        <w:t>Quy</w:t>
      </w:r>
      <w:r>
        <w:rPr>
          <w:spacing w:val="-12"/>
          <w:sz w:val="28"/>
        </w:rPr>
        <w:t> </w:t>
      </w:r>
      <w:r>
        <w:rPr>
          <w:sz w:val="28"/>
        </w:rPr>
        <w:t>định về mức</w:t>
      </w:r>
      <w:r>
        <w:rPr>
          <w:spacing w:val="-3"/>
          <w:sz w:val="28"/>
        </w:rPr>
        <w:t> </w:t>
      </w:r>
      <w:r>
        <w:rPr>
          <w:sz w:val="28"/>
        </w:rPr>
        <w:t>thu, miễn,</w:t>
      </w:r>
      <w:r>
        <w:rPr>
          <w:spacing w:val="-3"/>
          <w:sz w:val="28"/>
        </w:rPr>
        <w:t> </w:t>
      </w:r>
      <w:r>
        <w:rPr>
          <w:sz w:val="28"/>
        </w:rPr>
        <w:t>giảm, thu,</w:t>
      </w:r>
      <w:r>
        <w:rPr>
          <w:spacing w:val="-3"/>
          <w:sz w:val="28"/>
        </w:rPr>
        <w:t> </w:t>
      </w:r>
      <w:r>
        <w:rPr>
          <w:sz w:val="28"/>
        </w:rPr>
        <w:t>nộp,</w:t>
      </w:r>
      <w:r>
        <w:rPr>
          <w:spacing w:val="-3"/>
          <w:sz w:val="28"/>
        </w:rPr>
        <w:t> </w:t>
      </w:r>
      <w:r>
        <w:rPr>
          <w:sz w:val="28"/>
        </w:rPr>
        <w:t>quản</w:t>
      </w:r>
      <w:r>
        <w:rPr>
          <w:spacing w:val="-2"/>
          <w:sz w:val="28"/>
        </w:rPr>
        <w:t> </w:t>
      </w:r>
      <w:r>
        <w:rPr>
          <w:sz w:val="28"/>
        </w:rPr>
        <w:t>lý</w:t>
      </w:r>
      <w:r>
        <w:rPr>
          <w:spacing w:val="-2"/>
          <w:sz w:val="28"/>
        </w:rPr>
        <w:t> </w:t>
      </w:r>
      <w:r>
        <w:rPr>
          <w:sz w:val="28"/>
        </w:rPr>
        <w:t>và</w:t>
      </w:r>
      <w:r>
        <w:rPr>
          <w:spacing w:val="-3"/>
          <w:sz w:val="28"/>
        </w:rPr>
        <w:t> </w:t>
      </w:r>
      <w:r>
        <w:rPr>
          <w:sz w:val="28"/>
        </w:rPr>
        <w:t>sử</w:t>
      </w:r>
      <w:r>
        <w:rPr>
          <w:spacing w:val="-4"/>
          <w:sz w:val="28"/>
        </w:rPr>
        <w:t> </w:t>
      </w:r>
      <w:r>
        <w:rPr>
          <w:sz w:val="28"/>
        </w:rPr>
        <w:t>dụng</w:t>
      </w:r>
      <w:r>
        <w:rPr>
          <w:spacing w:val="-2"/>
          <w:sz w:val="28"/>
        </w:rPr>
        <w:t> </w:t>
      </w:r>
      <w:r>
        <w:rPr>
          <w:sz w:val="28"/>
        </w:rPr>
        <w:t>án</w:t>
      </w:r>
      <w:r>
        <w:rPr>
          <w:spacing w:val="-2"/>
          <w:sz w:val="28"/>
        </w:rPr>
        <w:t> </w:t>
      </w:r>
      <w:r>
        <w:rPr>
          <w:sz w:val="28"/>
        </w:rPr>
        <w:t>phí và</w:t>
      </w:r>
      <w:r>
        <w:rPr>
          <w:spacing w:val="-3"/>
          <w:sz w:val="28"/>
        </w:rPr>
        <w:t> </w:t>
      </w:r>
      <w:r>
        <w:rPr>
          <w:sz w:val="28"/>
        </w:rPr>
        <w:t>lệ</w:t>
      </w:r>
      <w:r>
        <w:rPr>
          <w:spacing w:val="-5"/>
          <w:sz w:val="28"/>
        </w:rPr>
        <w:t> </w:t>
      </w:r>
      <w:r>
        <w:rPr>
          <w:sz w:val="28"/>
        </w:rPr>
        <w:t>phí Tòa</w:t>
      </w:r>
      <w:r>
        <w:rPr>
          <w:spacing w:val="-3"/>
          <w:sz w:val="28"/>
        </w:rPr>
        <w:t> </w:t>
      </w:r>
      <w:r>
        <w:rPr>
          <w:sz w:val="28"/>
        </w:rPr>
        <w:t>án.</w:t>
      </w:r>
    </w:p>
    <w:p>
      <w:pPr>
        <w:pStyle w:val="BodyText"/>
        <w:spacing w:line="256" w:lineRule="auto" w:before="96"/>
        <w:ind w:right="455"/>
      </w:pPr>
      <w:r>
        <w:rPr/>
        <w:t>Ghi nhận các bị cáo đã nộp xong án phí hình sự sơ thẩm tại Chi cục Thi hành án dân sự huyện Hàm Yên, tỉnh Tuyên Quang.</w:t>
      </w:r>
    </w:p>
    <w:p>
      <w:pPr>
        <w:pStyle w:val="ListParagraph"/>
        <w:numPr>
          <w:ilvl w:val="0"/>
          <w:numId w:val="4"/>
        </w:numPr>
        <w:tabs>
          <w:tab w:pos="1079" w:val="left" w:leader="none"/>
        </w:tabs>
        <w:spacing w:line="254" w:lineRule="auto" w:before="72" w:after="0"/>
        <w:ind w:left="109" w:right="456" w:firstLine="561"/>
        <w:jc w:val="both"/>
        <w:rPr>
          <w:sz w:val="28"/>
        </w:rPr>
      </w:pPr>
      <w:r>
        <w:rPr>
          <w:sz w:val="28"/>
        </w:rPr>
        <w:t>Các quyết định khác của bản án sơ thẩm không có kháng cáo, kháng nghị đã có hiệu lực pháp luật kể từ ngày hết thời hạn kháng cáo, kháng nghị.</w:t>
      </w:r>
    </w:p>
    <w:p>
      <w:pPr>
        <w:spacing w:before="78"/>
        <w:ind w:left="67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ind w:left="0" w:firstLine="0"/>
        <w:jc w:val="left"/>
        <w:rPr>
          <w:i/>
          <w:sz w:val="14"/>
        </w:rPr>
      </w:pPr>
    </w:p>
    <w:p>
      <w:pPr>
        <w:spacing w:before="89"/>
        <w:ind w:left="1559" w:right="1349" w:firstLine="0"/>
        <w:jc w:val="center"/>
        <w:rPr>
          <w:b/>
          <w:sz w:val="28"/>
        </w:rPr>
      </w:pPr>
      <w:r>
        <w:rPr>
          <w:b/>
          <w:sz w:val="28"/>
        </w:rPr>
        <w:t>QUYẾT</w:t>
      </w:r>
      <w:r>
        <w:rPr>
          <w:b/>
          <w:spacing w:val="-5"/>
          <w:sz w:val="28"/>
        </w:rPr>
        <w:t> </w:t>
      </w:r>
      <w:r>
        <w:rPr>
          <w:b/>
          <w:spacing w:val="-2"/>
          <w:sz w:val="28"/>
        </w:rPr>
        <w:t>ĐỊNH:</w:t>
      </w:r>
    </w:p>
    <w:p>
      <w:pPr>
        <w:pStyle w:val="ListParagraph"/>
        <w:numPr>
          <w:ilvl w:val="0"/>
          <w:numId w:val="5"/>
        </w:numPr>
        <w:tabs>
          <w:tab w:pos="995" w:val="left" w:leader="none"/>
        </w:tabs>
        <w:spacing w:line="247" w:lineRule="auto" w:before="246" w:after="0"/>
        <w:ind w:left="109" w:right="455" w:firstLine="561"/>
        <w:jc w:val="left"/>
        <w:rPr>
          <w:sz w:val="28"/>
        </w:rPr>
      </w:pPr>
      <w:r>
        <w:rPr>
          <w:sz w:val="28"/>
        </w:rPr>
        <w:t>Căn</w:t>
      </w:r>
      <w:r>
        <w:rPr>
          <w:spacing w:val="40"/>
          <w:sz w:val="28"/>
        </w:rPr>
        <w:t> </w:t>
      </w:r>
      <w:r>
        <w:rPr>
          <w:sz w:val="28"/>
        </w:rPr>
        <w:t>cứ:</w:t>
      </w:r>
      <w:r>
        <w:rPr>
          <w:spacing w:val="40"/>
          <w:sz w:val="28"/>
        </w:rPr>
        <w:t> </w:t>
      </w:r>
      <w:r>
        <w:rPr>
          <w:sz w:val="28"/>
        </w:rPr>
        <w:t>Điểm</w:t>
      </w:r>
      <w:r>
        <w:rPr>
          <w:spacing w:val="39"/>
          <w:sz w:val="28"/>
        </w:rPr>
        <w:t> </w:t>
      </w:r>
      <w:r>
        <w:rPr>
          <w:sz w:val="28"/>
        </w:rPr>
        <w:t>a</w:t>
      </w:r>
      <w:r>
        <w:rPr>
          <w:spacing w:val="40"/>
          <w:sz w:val="28"/>
        </w:rPr>
        <w:t> </w:t>
      </w:r>
      <w:r>
        <w:rPr>
          <w:sz w:val="28"/>
        </w:rPr>
        <w:t>khoản</w:t>
      </w:r>
      <w:r>
        <w:rPr>
          <w:spacing w:val="40"/>
          <w:sz w:val="28"/>
        </w:rPr>
        <w:t> </w:t>
      </w:r>
      <w:r>
        <w:rPr>
          <w:sz w:val="28"/>
        </w:rPr>
        <w:t>1</w:t>
      </w:r>
      <w:r>
        <w:rPr>
          <w:spacing w:val="40"/>
          <w:sz w:val="28"/>
        </w:rPr>
        <w:t> </w:t>
      </w:r>
      <w:r>
        <w:rPr>
          <w:sz w:val="28"/>
        </w:rPr>
        <w:t>Điều</w:t>
      </w:r>
      <w:r>
        <w:rPr>
          <w:spacing w:val="40"/>
          <w:sz w:val="28"/>
        </w:rPr>
        <w:t> </w:t>
      </w:r>
      <w:r>
        <w:rPr>
          <w:sz w:val="28"/>
        </w:rPr>
        <w:t>355;</w:t>
      </w:r>
      <w:r>
        <w:rPr>
          <w:spacing w:val="39"/>
          <w:sz w:val="28"/>
        </w:rPr>
        <w:t> </w:t>
      </w:r>
      <w:r>
        <w:rPr>
          <w:sz w:val="28"/>
        </w:rPr>
        <w:t>Điều</w:t>
      </w:r>
      <w:r>
        <w:rPr>
          <w:spacing w:val="39"/>
          <w:sz w:val="28"/>
        </w:rPr>
        <w:t> </w:t>
      </w:r>
      <w:r>
        <w:rPr>
          <w:sz w:val="28"/>
        </w:rPr>
        <w:t>356</w:t>
      </w:r>
      <w:r>
        <w:rPr>
          <w:spacing w:val="40"/>
          <w:sz w:val="28"/>
        </w:rPr>
        <w:t> </w:t>
      </w:r>
      <w:r>
        <w:rPr>
          <w:sz w:val="28"/>
        </w:rPr>
        <w:t>Bộ</w:t>
      </w:r>
      <w:r>
        <w:rPr>
          <w:spacing w:val="40"/>
          <w:sz w:val="28"/>
        </w:rPr>
        <w:t> </w:t>
      </w:r>
      <w:r>
        <w:rPr>
          <w:sz w:val="28"/>
        </w:rPr>
        <w:t>luật</w:t>
      </w:r>
      <w:r>
        <w:rPr>
          <w:spacing w:val="40"/>
          <w:sz w:val="28"/>
        </w:rPr>
        <w:t> </w:t>
      </w:r>
      <w:r>
        <w:rPr>
          <w:sz w:val="28"/>
        </w:rPr>
        <w:t>Tố</w:t>
      </w:r>
      <w:r>
        <w:rPr>
          <w:spacing w:val="40"/>
          <w:sz w:val="28"/>
        </w:rPr>
        <w:t> </w:t>
      </w:r>
      <w:r>
        <w:rPr>
          <w:sz w:val="28"/>
        </w:rPr>
        <w:t>tụng</w:t>
      </w:r>
      <w:r>
        <w:rPr>
          <w:spacing w:val="40"/>
          <w:sz w:val="28"/>
        </w:rPr>
        <w:t> </w:t>
      </w:r>
      <w:r>
        <w:rPr>
          <w:sz w:val="28"/>
        </w:rPr>
        <w:t>hình</w:t>
      </w:r>
      <w:r>
        <w:rPr>
          <w:spacing w:val="40"/>
          <w:sz w:val="28"/>
        </w:rPr>
        <w:t> </w:t>
      </w:r>
      <w:r>
        <w:rPr>
          <w:sz w:val="28"/>
        </w:rPr>
        <w:t>sự. Không chấp nhận kháng</w:t>
      </w:r>
      <w:r>
        <w:rPr>
          <w:spacing w:val="12"/>
          <w:sz w:val="28"/>
        </w:rPr>
        <w:t> </w:t>
      </w:r>
      <w:r>
        <w:rPr>
          <w:sz w:val="28"/>
        </w:rPr>
        <w:t>cáo</w:t>
      </w:r>
      <w:r>
        <w:rPr>
          <w:spacing w:val="12"/>
          <w:sz w:val="28"/>
        </w:rPr>
        <w:t> </w:t>
      </w:r>
      <w:r>
        <w:rPr>
          <w:sz w:val="28"/>
        </w:rPr>
        <w:t>của bị</w:t>
      </w:r>
      <w:r>
        <w:rPr>
          <w:spacing w:val="13"/>
          <w:sz w:val="28"/>
        </w:rPr>
        <w:t> </w:t>
      </w:r>
      <w:r>
        <w:rPr>
          <w:sz w:val="28"/>
        </w:rPr>
        <w:t>cáo Trương</w:t>
      </w:r>
      <w:r>
        <w:rPr>
          <w:spacing w:val="12"/>
          <w:sz w:val="28"/>
        </w:rPr>
        <w:t> </w:t>
      </w:r>
      <w:r>
        <w:rPr>
          <w:sz w:val="28"/>
        </w:rPr>
        <w:t>Văn D</w:t>
      </w:r>
      <w:r>
        <w:rPr>
          <w:spacing w:val="12"/>
          <w:sz w:val="28"/>
        </w:rPr>
        <w:t> </w:t>
      </w:r>
      <w:r>
        <w:rPr>
          <w:sz w:val="28"/>
        </w:rPr>
        <w:t>và bị cáo</w:t>
      </w:r>
      <w:r>
        <w:rPr>
          <w:spacing w:val="13"/>
          <w:sz w:val="28"/>
        </w:rPr>
        <w:t> </w:t>
      </w:r>
      <w:r>
        <w:rPr>
          <w:sz w:val="28"/>
        </w:rPr>
        <w:t>Đinh</w:t>
      </w:r>
      <w:r>
        <w:rPr>
          <w:spacing w:val="12"/>
          <w:sz w:val="28"/>
        </w:rPr>
        <w:t> </w:t>
      </w:r>
      <w:r>
        <w:rPr>
          <w:sz w:val="28"/>
        </w:rPr>
        <w:t>Văn</w:t>
      </w:r>
      <w:r>
        <w:rPr>
          <w:spacing w:val="12"/>
          <w:sz w:val="28"/>
        </w:rPr>
        <w:t> </w:t>
      </w:r>
      <w:r>
        <w:rPr>
          <w:sz w:val="28"/>
        </w:rPr>
        <w:t>C, giữ</w:t>
      </w:r>
    </w:p>
    <w:p>
      <w:pPr>
        <w:spacing w:after="0" w:line="247" w:lineRule="auto"/>
        <w:jc w:val="left"/>
        <w:rPr>
          <w:sz w:val="28"/>
        </w:rPr>
        <w:sectPr>
          <w:pgSz w:w="11910" w:h="16850"/>
          <w:pgMar w:header="0" w:footer="585" w:top="1020" w:bottom="780" w:left="1480" w:right="500"/>
        </w:sectPr>
      </w:pPr>
    </w:p>
    <w:p>
      <w:pPr>
        <w:pStyle w:val="BodyText"/>
        <w:spacing w:line="244" w:lineRule="auto" w:before="59"/>
        <w:ind w:firstLine="0"/>
        <w:jc w:val="left"/>
      </w:pPr>
      <w:r>
        <w:rPr/>
        <w:t>nguyên</w:t>
      </w:r>
      <w:r>
        <w:rPr>
          <w:spacing w:val="40"/>
        </w:rPr>
        <w:t> </w:t>
      </w:r>
      <w:r>
        <w:rPr/>
        <w:t>Bản</w:t>
      </w:r>
      <w:r>
        <w:rPr>
          <w:spacing w:val="39"/>
        </w:rPr>
        <w:t> </w:t>
      </w:r>
      <w:r>
        <w:rPr/>
        <w:t>án</w:t>
      </w:r>
      <w:r>
        <w:rPr>
          <w:spacing w:val="39"/>
        </w:rPr>
        <w:t> </w:t>
      </w:r>
      <w:r>
        <w:rPr/>
        <w:t>hình</w:t>
      </w:r>
      <w:r>
        <w:rPr>
          <w:spacing w:val="37"/>
        </w:rPr>
        <w:t> </w:t>
      </w:r>
      <w:r>
        <w:rPr/>
        <w:t>sự</w:t>
      </w:r>
      <w:r>
        <w:rPr>
          <w:spacing w:val="38"/>
        </w:rPr>
        <w:t> </w:t>
      </w:r>
      <w:r>
        <w:rPr/>
        <w:t>sơ</w:t>
      </w:r>
      <w:r>
        <w:rPr>
          <w:spacing w:val="39"/>
        </w:rPr>
        <w:t> </w:t>
      </w:r>
      <w:r>
        <w:rPr/>
        <w:t>thẩm</w:t>
      </w:r>
      <w:r>
        <w:rPr>
          <w:spacing w:val="34"/>
        </w:rPr>
        <w:t> </w:t>
      </w:r>
      <w:r>
        <w:rPr/>
        <w:t>số</w:t>
      </w:r>
      <w:r>
        <w:rPr>
          <w:spacing w:val="40"/>
        </w:rPr>
        <w:t> </w:t>
      </w:r>
      <w:r>
        <w:rPr/>
        <w:t>61/2022/HS-ST</w:t>
      </w:r>
      <w:r>
        <w:rPr>
          <w:spacing w:val="38"/>
        </w:rPr>
        <w:t> </w:t>
      </w:r>
      <w:r>
        <w:rPr/>
        <w:t>ngày</w:t>
      </w:r>
      <w:r>
        <w:rPr>
          <w:spacing w:val="36"/>
        </w:rPr>
        <w:t> </w:t>
      </w:r>
      <w:r>
        <w:rPr/>
        <w:t>12/9/2022</w:t>
      </w:r>
      <w:r>
        <w:rPr>
          <w:spacing w:val="39"/>
        </w:rPr>
        <w:t> </w:t>
      </w:r>
      <w:r>
        <w:rPr/>
        <w:t>của</w:t>
      </w:r>
      <w:r>
        <w:rPr>
          <w:spacing w:val="39"/>
        </w:rPr>
        <w:t> </w:t>
      </w:r>
      <w:r>
        <w:rPr/>
        <w:t>Tòa</w:t>
      </w:r>
      <w:r>
        <w:rPr>
          <w:spacing w:val="39"/>
        </w:rPr>
        <w:t> </w:t>
      </w:r>
      <w:r>
        <w:rPr/>
        <w:t>án nhân dân huyện Hàm Yên, tỉnh Tuyên Quang về phần hình phạt như sau:</w:t>
      </w:r>
    </w:p>
    <w:p>
      <w:pPr>
        <w:pStyle w:val="BodyText"/>
        <w:spacing w:line="247" w:lineRule="auto" w:before="83"/>
        <w:ind w:right="445"/>
        <w:jc w:val="left"/>
      </w:pPr>
      <w:r>
        <w:rPr/>
        <w:t>Áp dụng: điểm</w:t>
      </w:r>
      <w:r>
        <w:rPr>
          <w:spacing w:val="-2"/>
        </w:rPr>
        <w:t> </w:t>
      </w:r>
      <w:r>
        <w:rPr/>
        <w:t>e khoản 3 Điều 232; điểm s, điểm</w:t>
      </w:r>
      <w:r>
        <w:rPr>
          <w:spacing w:val="-2"/>
        </w:rPr>
        <w:t> </w:t>
      </w:r>
      <w:r>
        <w:rPr/>
        <w:t>t khoản 1, khoản 2 Điều 51; Điều 17; Điều 58; Điều 38 Bộ luật Hình sự.</w:t>
      </w:r>
    </w:p>
    <w:p>
      <w:pPr>
        <w:pStyle w:val="BodyText"/>
        <w:spacing w:line="247" w:lineRule="auto" w:before="76"/>
        <w:ind w:right="445"/>
        <w:jc w:val="left"/>
      </w:pPr>
      <w:r>
        <w:rPr/>
        <w:t>Xử</w:t>
      </w:r>
      <w:r>
        <w:rPr>
          <w:spacing w:val="21"/>
        </w:rPr>
        <w:t> </w:t>
      </w:r>
      <w:r>
        <w:rPr/>
        <w:t>phạt</w:t>
      </w:r>
      <w:r>
        <w:rPr>
          <w:spacing w:val="23"/>
        </w:rPr>
        <w:t> </w:t>
      </w:r>
      <w:r>
        <w:rPr/>
        <w:t>bị</w:t>
      </w:r>
      <w:r>
        <w:rPr>
          <w:spacing w:val="23"/>
        </w:rPr>
        <w:t> </w:t>
      </w:r>
      <w:r>
        <w:rPr/>
        <w:t>cáo</w:t>
      </w:r>
      <w:r>
        <w:rPr>
          <w:spacing w:val="23"/>
        </w:rPr>
        <w:t> </w:t>
      </w:r>
      <w:r>
        <w:rPr/>
        <w:t>Trương</w:t>
      </w:r>
      <w:r>
        <w:rPr>
          <w:spacing w:val="23"/>
        </w:rPr>
        <w:t> </w:t>
      </w:r>
      <w:r>
        <w:rPr/>
        <w:t>Văn</w:t>
      </w:r>
      <w:r>
        <w:rPr>
          <w:spacing w:val="23"/>
        </w:rPr>
        <w:t> </w:t>
      </w:r>
      <w:r>
        <w:rPr/>
        <w:t>D</w:t>
      </w:r>
      <w:r>
        <w:rPr>
          <w:spacing w:val="23"/>
        </w:rPr>
        <w:t> </w:t>
      </w:r>
      <w:r>
        <w:rPr/>
        <w:t>06</w:t>
      </w:r>
      <w:r>
        <w:rPr>
          <w:spacing w:val="23"/>
        </w:rPr>
        <w:t> </w:t>
      </w:r>
      <w:r>
        <w:rPr/>
        <w:t>(Sáu) năm 06</w:t>
      </w:r>
      <w:r>
        <w:rPr>
          <w:spacing w:val="23"/>
        </w:rPr>
        <w:t> </w:t>
      </w:r>
      <w:r>
        <w:rPr/>
        <w:t>(Sáu)</w:t>
      </w:r>
      <w:r>
        <w:rPr>
          <w:spacing w:val="22"/>
        </w:rPr>
        <w:t> </w:t>
      </w:r>
      <w:r>
        <w:rPr/>
        <w:t>tháng</w:t>
      </w:r>
      <w:r>
        <w:rPr>
          <w:spacing w:val="20"/>
        </w:rPr>
        <w:t> </w:t>
      </w:r>
      <w:r>
        <w:rPr/>
        <w:t>tù.</w:t>
      </w:r>
      <w:r>
        <w:rPr>
          <w:spacing w:val="21"/>
        </w:rPr>
        <w:t> </w:t>
      </w:r>
      <w:r>
        <w:rPr/>
        <w:t>Thời</w:t>
      </w:r>
      <w:r>
        <w:rPr>
          <w:spacing w:val="23"/>
        </w:rPr>
        <w:t> </w:t>
      </w:r>
      <w:r>
        <w:rPr/>
        <w:t>hạn</w:t>
      </w:r>
      <w:r>
        <w:rPr>
          <w:spacing w:val="23"/>
        </w:rPr>
        <w:t> </w:t>
      </w:r>
      <w:r>
        <w:rPr/>
        <w:t>tù tính từ ngày bị cáo đi chấp hành án.</w:t>
      </w:r>
    </w:p>
    <w:p>
      <w:pPr>
        <w:pStyle w:val="BodyText"/>
        <w:spacing w:line="244" w:lineRule="auto" w:before="78"/>
        <w:ind w:right="445"/>
        <w:jc w:val="left"/>
      </w:pPr>
      <w:r>
        <w:rPr/>
        <w:t>Xử phạt bị cáo Đinh Văn C 06 (Sáu) năm 06 (Sáu) tháng tù. Thời hạn tù tính từ ngày bị cáo đi chấp hành án.</w:t>
      </w:r>
    </w:p>
    <w:p>
      <w:pPr>
        <w:pStyle w:val="ListParagraph"/>
        <w:numPr>
          <w:ilvl w:val="0"/>
          <w:numId w:val="5"/>
        </w:numPr>
        <w:tabs>
          <w:tab w:pos="974" w:val="left" w:leader="none"/>
        </w:tabs>
        <w:spacing w:line="247" w:lineRule="auto" w:before="83" w:after="0"/>
        <w:ind w:left="109" w:right="457" w:firstLine="561"/>
        <w:jc w:val="both"/>
        <w:rPr>
          <w:sz w:val="28"/>
        </w:rPr>
      </w:pPr>
      <w:r>
        <w:rPr>
          <w:sz w:val="28"/>
        </w:rPr>
        <w:t>Về án phí: Các bị cáo Trương Văn D, Đinh Văn C được miễn tiền án phí hình</w:t>
      </w:r>
      <w:r>
        <w:rPr>
          <w:spacing w:val="-1"/>
          <w:sz w:val="28"/>
        </w:rPr>
        <w:t> </w:t>
      </w:r>
      <w:r>
        <w:rPr>
          <w:sz w:val="28"/>
        </w:rPr>
        <w:t>sự</w:t>
      </w:r>
      <w:r>
        <w:rPr>
          <w:spacing w:val="-3"/>
          <w:sz w:val="28"/>
        </w:rPr>
        <w:t> </w:t>
      </w:r>
      <w:r>
        <w:rPr>
          <w:sz w:val="28"/>
        </w:rPr>
        <w:t>phúc</w:t>
      </w:r>
      <w:r>
        <w:rPr>
          <w:spacing w:val="-4"/>
          <w:sz w:val="28"/>
        </w:rPr>
        <w:t> </w:t>
      </w:r>
      <w:r>
        <w:rPr>
          <w:sz w:val="28"/>
        </w:rPr>
        <w:t>thẩm.</w:t>
      </w:r>
      <w:r>
        <w:rPr>
          <w:spacing w:val="-1"/>
          <w:sz w:val="28"/>
        </w:rPr>
        <w:t> </w:t>
      </w:r>
      <w:r>
        <w:rPr>
          <w:sz w:val="28"/>
        </w:rPr>
        <w:t>Ghi</w:t>
      </w:r>
      <w:r>
        <w:rPr>
          <w:spacing w:val="-4"/>
          <w:sz w:val="28"/>
        </w:rPr>
        <w:t> </w:t>
      </w:r>
      <w:r>
        <w:rPr>
          <w:sz w:val="28"/>
        </w:rPr>
        <w:t>nhận</w:t>
      </w:r>
      <w:r>
        <w:rPr>
          <w:spacing w:val="-1"/>
          <w:sz w:val="28"/>
        </w:rPr>
        <w:t> </w:t>
      </w:r>
      <w:r>
        <w:rPr>
          <w:sz w:val="28"/>
        </w:rPr>
        <w:t>các</w:t>
      </w:r>
      <w:r>
        <w:rPr>
          <w:spacing w:val="-4"/>
          <w:sz w:val="28"/>
        </w:rPr>
        <w:t> </w:t>
      </w:r>
      <w:r>
        <w:rPr>
          <w:sz w:val="28"/>
        </w:rPr>
        <w:t>bị</w:t>
      </w:r>
      <w:r>
        <w:rPr>
          <w:spacing w:val="-1"/>
          <w:sz w:val="28"/>
        </w:rPr>
        <w:t> </w:t>
      </w:r>
      <w:r>
        <w:rPr>
          <w:sz w:val="28"/>
        </w:rPr>
        <w:t>cáo</w:t>
      </w:r>
      <w:r>
        <w:rPr>
          <w:spacing w:val="-1"/>
          <w:sz w:val="28"/>
        </w:rPr>
        <w:t> </w:t>
      </w:r>
      <w:r>
        <w:rPr>
          <w:sz w:val="28"/>
        </w:rPr>
        <w:t>đã</w:t>
      </w:r>
      <w:r>
        <w:rPr>
          <w:spacing w:val="-1"/>
          <w:sz w:val="28"/>
        </w:rPr>
        <w:t> </w:t>
      </w:r>
      <w:r>
        <w:rPr>
          <w:sz w:val="28"/>
        </w:rPr>
        <w:t>thi</w:t>
      </w:r>
      <w:r>
        <w:rPr>
          <w:spacing w:val="-2"/>
          <w:sz w:val="28"/>
        </w:rPr>
        <w:t> </w:t>
      </w:r>
      <w:r>
        <w:rPr>
          <w:sz w:val="28"/>
        </w:rPr>
        <w:t>hành</w:t>
      </w:r>
      <w:r>
        <w:rPr>
          <w:spacing w:val="-1"/>
          <w:sz w:val="28"/>
        </w:rPr>
        <w:t> </w:t>
      </w:r>
      <w:r>
        <w:rPr>
          <w:sz w:val="28"/>
        </w:rPr>
        <w:t>200.000</w:t>
      </w:r>
      <w:r>
        <w:rPr>
          <w:spacing w:val="-1"/>
          <w:sz w:val="28"/>
        </w:rPr>
        <w:t> </w:t>
      </w:r>
      <w:r>
        <w:rPr>
          <w:sz w:val="28"/>
        </w:rPr>
        <w:t>đồng</w:t>
      </w:r>
      <w:r>
        <w:rPr>
          <w:spacing w:val="-1"/>
          <w:sz w:val="28"/>
        </w:rPr>
        <w:t> </w:t>
      </w:r>
      <w:r>
        <w:rPr>
          <w:sz w:val="28"/>
        </w:rPr>
        <w:t>án</w:t>
      </w:r>
      <w:r>
        <w:rPr>
          <w:spacing w:val="-3"/>
          <w:sz w:val="28"/>
        </w:rPr>
        <w:t> </w:t>
      </w:r>
      <w:r>
        <w:rPr>
          <w:sz w:val="28"/>
        </w:rPr>
        <w:t>phí</w:t>
      </w:r>
      <w:r>
        <w:rPr>
          <w:spacing w:val="-1"/>
          <w:sz w:val="28"/>
        </w:rPr>
        <w:t> </w:t>
      </w:r>
      <w:r>
        <w:rPr>
          <w:sz w:val="28"/>
        </w:rPr>
        <w:t>hình</w:t>
      </w:r>
      <w:r>
        <w:rPr>
          <w:spacing w:val="-1"/>
          <w:sz w:val="28"/>
        </w:rPr>
        <w:t> </w:t>
      </w:r>
      <w:r>
        <w:rPr>
          <w:sz w:val="28"/>
        </w:rPr>
        <w:t>sự</w:t>
      </w:r>
      <w:r>
        <w:rPr>
          <w:spacing w:val="-3"/>
          <w:sz w:val="28"/>
        </w:rPr>
        <w:t> </w:t>
      </w:r>
      <w:r>
        <w:rPr>
          <w:sz w:val="28"/>
        </w:rPr>
        <w:t>sơ thẩm tại biên lai số 0002105 và 0002106 ngày 11/11/2022 của Chi cục thi hành án dân sự huyện Hàm Yên, tỉnh Tuyên Quang.</w:t>
      </w:r>
    </w:p>
    <w:p>
      <w:pPr>
        <w:pStyle w:val="ListParagraph"/>
        <w:numPr>
          <w:ilvl w:val="0"/>
          <w:numId w:val="5"/>
        </w:numPr>
        <w:tabs>
          <w:tab w:pos="971" w:val="left" w:leader="none"/>
        </w:tabs>
        <w:spacing w:line="247" w:lineRule="auto" w:before="73" w:after="0"/>
        <w:ind w:left="109" w:right="456" w:firstLine="561"/>
        <w:jc w:val="both"/>
        <w:rPr>
          <w:sz w:val="28"/>
        </w:rPr>
      </w:pPr>
      <w:r>
        <w:rPr>
          <w:sz w:val="28"/>
        </w:rPr>
        <w:t>Các quyết định khác của bản án sơ thẩm không có kháng cáo, kháng nghị đã có hiệu lực pháp luật kể từ ngày hết thời hạn kháng cáo, kháng nghị.</w:t>
      </w:r>
    </w:p>
    <w:p>
      <w:pPr>
        <w:pStyle w:val="BodyText"/>
        <w:spacing w:before="78"/>
        <w:ind w:left="670" w:firstLine="0"/>
      </w:pPr>
      <w:r>
        <w:rPr/>
        <w:t>Bản</w:t>
      </w:r>
      <w:r>
        <w:rPr>
          <w:spacing w:val="-16"/>
        </w:rPr>
        <w:t> </w:t>
      </w:r>
      <w:r>
        <w:rPr/>
        <w:t>án</w:t>
      </w:r>
      <w:r>
        <w:rPr>
          <w:spacing w:val="-15"/>
        </w:rPr>
        <w:t> </w:t>
      </w:r>
      <w:r>
        <w:rPr/>
        <w:t>phúc</w:t>
      </w:r>
      <w:r>
        <w:rPr>
          <w:spacing w:val="-14"/>
        </w:rPr>
        <w:t> </w:t>
      </w:r>
      <w:r>
        <w:rPr/>
        <w:t>thẩm</w:t>
      </w:r>
      <w:r>
        <w:rPr>
          <w:spacing w:val="-18"/>
        </w:rPr>
        <w:t> </w:t>
      </w:r>
      <w:r>
        <w:rPr/>
        <w:t>có</w:t>
      </w:r>
      <w:r>
        <w:rPr>
          <w:spacing w:val="-15"/>
        </w:rPr>
        <w:t> </w:t>
      </w:r>
      <w:r>
        <w:rPr/>
        <w:t>hiệu</w:t>
      </w:r>
      <w:r>
        <w:rPr>
          <w:spacing w:val="-16"/>
        </w:rPr>
        <w:t> </w:t>
      </w:r>
      <w:r>
        <w:rPr/>
        <w:t>lực</w:t>
      </w:r>
      <w:r>
        <w:rPr>
          <w:spacing w:val="-14"/>
        </w:rPr>
        <w:t> </w:t>
      </w:r>
      <w:r>
        <w:rPr/>
        <w:t>pháp</w:t>
      </w:r>
      <w:r>
        <w:rPr>
          <w:spacing w:val="-16"/>
        </w:rPr>
        <w:t> </w:t>
      </w:r>
      <w:r>
        <w:rPr/>
        <w:t>luật</w:t>
      </w:r>
      <w:r>
        <w:rPr>
          <w:spacing w:val="-15"/>
        </w:rPr>
        <w:t> </w:t>
      </w:r>
      <w:r>
        <w:rPr/>
        <w:t>kể</w:t>
      </w:r>
      <w:r>
        <w:rPr>
          <w:spacing w:val="-16"/>
        </w:rPr>
        <w:t> </w:t>
      </w:r>
      <w:r>
        <w:rPr/>
        <w:t>từ</w:t>
      </w:r>
      <w:r>
        <w:rPr>
          <w:spacing w:val="-16"/>
        </w:rPr>
        <w:t> </w:t>
      </w:r>
      <w:r>
        <w:rPr/>
        <w:t>ngày</w:t>
      </w:r>
      <w:r>
        <w:rPr>
          <w:spacing w:val="-17"/>
        </w:rPr>
        <w:t> </w:t>
      </w:r>
      <w:r>
        <w:rPr/>
        <w:t>tuyên</w:t>
      </w:r>
      <w:r>
        <w:rPr>
          <w:spacing w:val="-15"/>
        </w:rPr>
        <w:t> </w:t>
      </w:r>
      <w:r>
        <w:rPr/>
        <w:t>án,</w:t>
      </w:r>
      <w:r>
        <w:rPr>
          <w:spacing w:val="-17"/>
        </w:rPr>
        <w:t> </w:t>
      </w:r>
      <w:r>
        <w:rPr/>
        <w:t>ngày</w:t>
      </w:r>
      <w:r>
        <w:rPr>
          <w:spacing w:val="-17"/>
        </w:rPr>
        <w:t> </w:t>
      </w:r>
      <w:r>
        <w:rPr>
          <w:spacing w:val="-2"/>
        </w:rPr>
        <w:t>13/02/2023./.</w:t>
      </w:r>
    </w:p>
    <w:p>
      <w:pPr>
        <w:pStyle w:val="BodyText"/>
        <w:ind w:left="0" w:firstLine="0"/>
        <w:jc w:val="left"/>
        <w:rPr>
          <w:sz w:val="20"/>
        </w:rPr>
      </w:pPr>
    </w:p>
    <w:p>
      <w:pPr>
        <w:pStyle w:val="BodyText"/>
        <w:spacing w:before="6"/>
        <w:ind w:left="0" w:firstLine="0"/>
        <w:jc w:val="left"/>
        <w:rPr>
          <w:sz w:val="23"/>
        </w:r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6"/>
        <w:gridCol w:w="5612"/>
      </w:tblGrid>
      <w:tr>
        <w:trPr>
          <w:trHeight w:val="3616" w:hRule="atLeast"/>
        </w:trPr>
        <w:tc>
          <w:tcPr>
            <w:tcW w:w="4036" w:type="dxa"/>
          </w:tcPr>
          <w:p>
            <w:pPr>
              <w:pStyle w:val="TableParagraph"/>
              <w:spacing w:line="269"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80" w:val="left" w:leader="none"/>
              </w:tabs>
              <w:spacing w:line="240" w:lineRule="auto" w:before="36" w:after="0"/>
              <w:ind w:left="179" w:right="0" w:hanging="130"/>
              <w:jc w:val="left"/>
              <w:rPr>
                <w:sz w:val="24"/>
              </w:rPr>
            </w:pPr>
            <w:r>
              <w:rPr>
                <w:spacing w:val="-2"/>
                <w:sz w:val="24"/>
              </w:rPr>
              <w:t>TAND</w:t>
            </w:r>
            <w:r>
              <w:rPr>
                <w:spacing w:val="-13"/>
                <w:sz w:val="24"/>
              </w:rPr>
              <w:t> </w:t>
            </w:r>
            <w:r>
              <w:rPr>
                <w:spacing w:val="-2"/>
                <w:sz w:val="24"/>
              </w:rPr>
              <w:t>cấp</w:t>
            </w:r>
            <w:r>
              <w:rPr>
                <w:spacing w:val="-13"/>
                <w:sz w:val="24"/>
              </w:rPr>
              <w:t> </w:t>
            </w:r>
            <w:r>
              <w:rPr>
                <w:spacing w:val="-2"/>
                <w:sz w:val="24"/>
              </w:rPr>
              <w:t>cao</w:t>
            </w:r>
            <w:r>
              <w:rPr>
                <w:spacing w:val="-13"/>
                <w:sz w:val="24"/>
              </w:rPr>
              <w:t> </w:t>
            </w:r>
            <w:r>
              <w:rPr>
                <w:spacing w:val="-2"/>
                <w:sz w:val="24"/>
              </w:rPr>
              <w:t>tại</w:t>
            </w:r>
            <w:r>
              <w:rPr>
                <w:spacing w:val="-13"/>
                <w:sz w:val="24"/>
              </w:rPr>
              <w:t> </w:t>
            </w:r>
            <w:r>
              <w:rPr>
                <w:spacing w:val="-2"/>
                <w:sz w:val="24"/>
              </w:rPr>
              <w:t>Hà</w:t>
            </w:r>
            <w:r>
              <w:rPr>
                <w:spacing w:val="-13"/>
                <w:sz w:val="24"/>
              </w:rPr>
              <w:t> </w:t>
            </w:r>
            <w:r>
              <w:rPr>
                <w:spacing w:val="-4"/>
                <w:sz w:val="24"/>
              </w:rPr>
              <w:t>Nội;</w:t>
            </w:r>
          </w:p>
          <w:p>
            <w:pPr>
              <w:pStyle w:val="TableParagraph"/>
              <w:numPr>
                <w:ilvl w:val="0"/>
                <w:numId w:val="6"/>
              </w:numPr>
              <w:tabs>
                <w:tab w:pos="182" w:val="left" w:leader="none"/>
              </w:tabs>
              <w:spacing w:line="240" w:lineRule="auto" w:before="0" w:after="0"/>
              <w:ind w:left="182" w:right="0" w:hanging="132"/>
              <w:jc w:val="left"/>
              <w:rPr>
                <w:sz w:val="24"/>
              </w:rPr>
            </w:pPr>
            <w:r>
              <w:rPr>
                <w:spacing w:val="-4"/>
                <w:sz w:val="24"/>
              </w:rPr>
              <w:t>VKSND</w:t>
            </w:r>
            <w:r>
              <w:rPr>
                <w:spacing w:val="-10"/>
                <w:sz w:val="24"/>
              </w:rPr>
              <w:t> </w:t>
            </w:r>
            <w:r>
              <w:rPr>
                <w:spacing w:val="-4"/>
                <w:sz w:val="24"/>
              </w:rPr>
              <w:t>cấp</w:t>
            </w:r>
            <w:r>
              <w:rPr>
                <w:spacing w:val="-8"/>
                <w:sz w:val="24"/>
              </w:rPr>
              <w:t> </w:t>
            </w:r>
            <w:r>
              <w:rPr>
                <w:spacing w:val="-4"/>
                <w:sz w:val="24"/>
              </w:rPr>
              <w:t>cao</w:t>
            </w:r>
            <w:r>
              <w:rPr>
                <w:spacing w:val="-8"/>
                <w:sz w:val="24"/>
              </w:rPr>
              <w:t> </w:t>
            </w:r>
            <w:r>
              <w:rPr>
                <w:spacing w:val="-4"/>
                <w:sz w:val="24"/>
              </w:rPr>
              <w:t>tại</w:t>
            </w:r>
            <w:r>
              <w:rPr>
                <w:spacing w:val="-7"/>
                <w:sz w:val="24"/>
              </w:rPr>
              <w:t> </w:t>
            </w:r>
            <w:r>
              <w:rPr>
                <w:spacing w:val="-4"/>
                <w:sz w:val="24"/>
              </w:rPr>
              <w:t>Hà</w:t>
            </w:r>
            <w:r>
              <w:rPr>
                <w:spacing w:val="-6"/>
                <w:sz w:val="24"/>
              </w:rPr>
              <w:t> </w:t>
            </w:r>
            <w:r>
              <w:rPr>
                <w:spacing w:val="-4"/>
                <w:sz w:val="24"/>
              </w:rPr>
              <w:t>Nội;</w:t>
            </w:r>
          </w:p>
          <w:p>
            <w:pPr>
              <w:pStyle w:val="TableParagraph"/>
              <w:numPr>
                <w:ilvl w:val="0"/>
                <w:numId w:val="6"/>
              </w:numPr>
              <w:tabs>
                <w:tab w:pos="182" w:val="left" w:leader="none"/>
              </w:tabs>
              <w:spacing w:line="240" w:lineRule="auto" w:before="0" w:after="0"/>
              <w:ind w:left="182" w:right="0" w:hanging="132"/>
              <w:jc w:val="left"/>
              <w:rPr>
                <w:sz w:val="24"/>
              </w:rPr>
            </w:pPr>
            <w:r>
              <w:rPr>
                <w:spacing w:val="-4"/>
                <w:sz w:val="24"/>
              </w:rPr>
              <w:t>VKSND</w:t>
            </w:r>
            <w:r>
              <w:rPr>
                <w:spacing w:val="-10"/>
                <w:sz w:val="24"/>
              </w:rPr>
              <w:t> </w:t>
            </w:r>
            <w:r>
              <w:rPr>
                <w:spacing w:val="-4"/>
                <w:sz w:val="24"/>
              </w:rPr>
              <w:t>tỉnh</w:t>
            </w:r>
            <w:r>
              <w:rPr>
                <w:spacing w:val="-10"/>
                <w:sz w:val="24"/>
              </w:rPr>
              <w:t> </w:t>
            </w:r>
            <w:r>
              <w:rPr>
                <w:spacing w:val="-4"/>
                <w:sz w:val="24"/>
              </w:rPr>
              <w:t>Tuyên</w:t>
            </w:r>
            <w:r>
              <w:rPr>
                <w:spacing w:val="-10"/>
                <w:sz w:val="24"/>
              </w:rPr>
              <w:t> </w:t>
            </w:r>
            <w:r>
              <w:rPr>
                <w:spacing w:val="-4"/>
                <w:sz w:val="24"/>
              </w:rPr>
              <w:t>Quang;</w:t>
            </w:r>
          </w:p>
          <w:p>
            <w:pPr>
              <w:pStyle w:val="TableParagraph"/>
              <w:numPr>
                <w:ilvl w:val="0"/>
                <w:numId w:val="6"/>
              </w:numPr>
              <w:tabs>
                <w:tab w:pos="180" w:val="left" w:leader="none"/>
              </w:tabs>
              <w:spacing w:line="240" w:lineRule="auto" w:before="0" w:after="0"/>
              <w:ind w:left="179" w:right="0" w:hanging="130"/>
              <w:jc w:val="left"/>
              <w:rPr>
                <w:sz w:val="24"/>
              </w:rPr>
            </w:pPr>
            <w:r>
              <w:rPr>
                <w:spacing w:val="-4"/>
                <w:sz w:val="24"/>
              </w:rPr>
              <w:t>Phòng</w:t>
            </w:r>
            <w:r>
              <w:rPr>
                <w:spacing w:val="-10"/>
                <w:sz w:val="24"/>
              </w:rPr>
              <w:t> </w:t>
            </w:r>
            <w:r>
              <w:rPr>
                <w:spacing w:val="-4"/>
                <w:sz w:val="24"/>
              </w:rPr>
              <w:t>HSNV</w:t>
            </w:r>
            <w:r>
              <w:rPr>
                <w:spacing w:val="-7"/>
                <w:sz w:val="24"/>
              </w:rPr>
              <w:t> </w:t>
            </w:r>
            <w:r>
              <w:rPr>
                <w:spacing w:val="-4"/>
                <w:sz w:val="24"/>
              </w:rPr>
              <w:t>CA</w:t>
            </w:r>
            <w:r>
              <w:rPr>
                <w:spacing w:val="-8"/>
                <w:sz w:val="24"/>
              </w:rPr>
              <w:t> </w:t>
            </w:r>
            <w:r>
              <w:rPr>
                <w:spacing w:val="-4"/>
                <w:sz w:val="24"/>
              </w:rPr>
              <w:t>tỉnh</w:t>
            </w:r>
            <w:r>
              <w:rPr>
                <w:spacing w:val="-7"/>
                <w:sz w:val="24"/>
              </w:rPr>
              <w:t> </w:t>
            </w:r>
            <w:r>
              <w:rPr>
                <w:spacing w:val="-5"/>
                <w:sz w:val="24"/>
              </w:rPr>
              <w:t>TQ;</w:t>
            </w:r>
          </w:p>
          <w:p>
            <w:pPr>
              <w:pStyle w:val="TableParagraph"/>
              <w:numPr>
                <w:ilvl w:val="0"/>
                <w:numId w:val="6"/>
              </w:numPr>
              <w:tabs>
                <w:tab w:pos="180" w:val="left" w:leader="none"/>
              </w:tabs>
              <w:spacing w:line="240" w:lineRule="auto" w:before="0" w:after="0"/>
              <w:ind w:left="179" w:right="0" w:hanging="130"/>
              <w:jc w:val="left"/>
              <w:rPr>
                <w:sz w:val="24"/>
              </w:rPr>
            </w:pPr>
            <w:r>
              <w:rPr>
                <w:spacing w:val="-2"/>
                <w:sz w:val="24"/>
              </w:rPr>
              <w:t>Sở</w:t>
            </w:r>
            <w:r>
              <w:rPr>
                <w:spacing w:val="-10"/>
                <w:sz w:val="24"/>
              </w:rPr>
              <w:t> </w:t>
            </w:r>
            <w:r>
              <w:rPr>
                <w:spacing w:val="-2"/>
                <w:sz w:val="24"/>
              </w:rPr>
              <w:t>Tư</w:t>
            </w:r>
            <w:r>
              <w:rPr>
                <w:spacing w:val="-11"/>
                <w:sz w:val="24"/>
              </w:rPr>
              <w:t> </w:t>
            </w:r>
            <w:r>
              <w:rPr>
                <w:spacing w:val="-2"/>
                <w:sz w:val="24"/>
              </w:rPr>
              <w:t>pháp</w:t>
            </w:r>
            <w:r>
              <w:rPr>
                <w:spacing w:val="-13"/>
                <w:sz w:val="24"/>
              </w:rPr>
              <w:t> </w:t>
            </w:r>
            <w:r>
              <w:rPr>
                <w:spacing w:val="-2"/>
                <w:sz w:val="24"/>
              </w:rPr>
              <w:t>tỉnh</w:t>
            </w:r>
            <w:r>
              <w:rPr>
                <w:spacing w:val="-11"/>
                <w:sz w:val="24"/>
              </w:rPr>
              <w:t> </w:t>
            </w:r>
            <w:r>
              <w:rPr>
                <w:spacing w:val="-5"/>
                <w:sz w:val="24"/>
              </w:rPr>
              <w:t>TQ;</w:t>
            </w:r>
          </w:p>
          <w:p>
            <w:pPr>
              <w:pStyle w:val="TableParagraph"/>
              <w:numPr>
                <w:ilvl w:val="0"/>
                <w:numId w:val="6"/>
              </w:numPr>
              <w:tabs>
                <w:tab w:pos="180" w:val="left" w:leader="none"/>
              </w:tabs>
              <w:spacing w:line="240" w:lineRule="auto" w:before="0" w:after="0"/>
              <w:ind w:left="179" w:right="0" w:hanging="130"/>
              <w:jc w:val="left"/>
              <w:rPr>
                <w:sz w:val="24"/>
              </w:rPr>
            </w:pPr>
            <w:r>
              <w:rPr>
                <w:spacing w:val="-4"/>
                <w:sz w:val="24"/>
              </w:rPr>
              <w:t>TAND</w:t>
            </w:r>
            <w:r>
              <w:rPr>
                <w:spacing w:val="-8"/>
                <w:sz w:val="24"/>
              </w:rPr>
              <w:t> </w:t>
            </w:r>
            <w:r>
              <w:rPr>
                <w:spacing w:val="-4"/>
                <w:sz w:val="24"/>
              </w:rPr>
              <w:t>huyện</w:t>
            </w:r>
            <w:r>
              <w:rPr>
                <w:spacing w:val="-8"/>
                <w:sz w:val="24"/>
              </w:rPr>
              <w:t> </w:t>
            </w:r>
            <w:r>
              <w:rPr>
                <w:spacing w:val="-4"/>
                <w:sz w:val="24"/>
              </w:rPr>
              <w:t>Hàm</w:t>
            </w:r>
            <w:r>
              <w:rPr>
                <w:spacing w:val="-6"/>
                <w:sz w:val="24"/>
              </w:rPr>
              <w:t> </w:t>
            </w:r>
            <w:r>
              <w:rPr>
                <w:spacing w:val="-4"/>
                <w:sz w:val="24"/>
              </w:rPr>
              <w:t>Yên,</w:t>
            </w:r>
            <w:r>
              <w:rPr>
                <w:spacing w:val="-8"/>
                <w:sz w:val="24"/>
              </w:rPr>
              <w:t> </w:t>
            </w:r>
            <w:r>
              <w:rPr>
                <w:spacing w:val="-4"/>
                <w:sz w:val="24"/>
              </w:rPr>
              <w:t>tỉnh</w:t>
            </w:r>
            <w:r>
              <w:rPr>
                <w:spacing w:val="-8"/>
                <w:sz w:val="24"/>
              </w:rPr>
              <w:t> </w:t>
            </w:r>
            <w:r>
              <w:rPr>
                <w:spacing w:val="-5"/>
                <w:sz w:val="24"/>
              </w:rPr>
              <w:t>TQ;</w:t>
            </w:r>
          </w:p>
          <w:p>
            <w:pPr>
              <w:pStyle w:val="TableParagraph"/>
              <w:numPr>
                <w:ilvl w:val="0"/>
                <w:numId w:val="6"/>
              </w:numPr>
              <w:tabs>
                <w:tab w:pos="182" w:val="left" w:leader="none"/>
              </w:tabs>
              <w:spacing w:line="240" w:lineRule="auto" w:before="0" w:after="0"/>
              <w:ind w:left="182" w:right="0" w:hanging="132"/>
              <w:jc w:val="left"/>
              <w:rPr>
                <w:sz w:val="24"/>
              </w:rPr>
            </w:pPr>
            <w:r>
              <w:rPr>
                <w:spacing w:val="-4"/>
                <w:sz w:val="24"/>
              </w:rPr>
              <w:t>VKSND</w:t>
            </w:r>
            <w:r>
              <w:rPr>
                <w:spacing w:val="-8"/>
                <w:sz w:val="24"/>
              </w:rPr>
              <w:t> </w:t>
            </w:r>
            <w:r>
              <w:rPr>
                <w:spacing w:val="-4"/>
                <w:sz w:val="24"/>
              </w:rPr>
              <w:t>huyện</w:t>
            </w:r>
            <w:r>
              <w:rPr>
                <w:spacing w:val="-8"/>
                <w:sz w:val="24"/>
              </w:rPr>
              <w:t> </w:t>
            </w:r>
            <w:r>
              <w:rPr>
                <w:spacing w:val="-4"/>
                <w:sz w:val="24"/>
              </w:rPr>
              <w:t>Hàm</w:t>
            </w:r>
            <w:r>
              <w:rPr>
                <w:spacing w:val="-7"/>
                <w:sz w:val="24"/>
              </w:rPr>
              <w:t> </w:t>
            </w:r>
            <w:r>
              <w:rPr>
                <w:spacing w:val="-4"/>
                <w:sz w:val="24"/>
              </w:rPr>
              <w:t>Yên,</w:t>
            </w:r>
            <w:r>
              <w:rPr>
                <w:spacing w:val="-9"/>
                <w:sz w:val="24"/>
              </w:rPr>
              <w:t> </w:t>
            </w:r>
            <w:r>
              <w:rPr>
                <w:spacing w:val="-4"/>
                <w:sz w:val="24"/>
              </w:rPr>
              <w:t>tỉnh</w:t>
            </w:r>
            <w:r>
              <w:rPr>
                <w:spacing w:val="-8"/>
                <w:sz w:val="24"/>
              </w:rPr>
              <w:t> </w:t>
            </w:r>
            <w:r>
              <w:rPr>
                <w:spacing w:val="-5"/>
                <w:sz w:val="24"/>
              </w:rPr>
              <w:t>TQ;</w:t>
            </w:r>
          </w:p>
          <w:p>
            <w:pPr>
              <w:pStyle w:val="TableParagraph"/>
              <w:numPr>
                <w:ilvl w:val="0"/>
                <w:numId w:val="6"/>
              </w:numPr>
              <w:tabs>
                <w:tab w:pos="180" w:val="left" w:leader="none"/>
              </w:tabs>
              <w:spacing w:line="240" w:lineRule="auto" w:before="0" w:after="0"/>
              <w:ind w:left="179" w:right="0" w:hanging="130"/>
              <w:jc w:val="left"/>
              <w:rPr>
                <w:sz w:val="24"/>
              </w:rPr>
            </w:pPr>
            <w:r>
              <w:rPr>
                <w:spacing w:val="-4"/>
                <w:sz w:val="24"/>
              </w:rPr>
              <w:t>C</w:t>
            </w:r>
            <w:r>
              <w:rPr>
                <w:spacing w:val="-7"/>
                <w:sz w:val="24"/>
              </w:rPr>
              <w:t> </w:t>
            </w:r>
            <w:r>
              <w:rPr>
                <w:spacing w:val="-4"/>
                <w:sz w:val="24"/>
              </w:rPr>
              <w:t>an</w:t>
            </w:r>
            <w:r>
              <w:rPr>
                <w:spacing w:val="-8"/>
                <w:sz w:val="24"/>
              </w:rPr>
              <w:t> </w:t>
            </w:r>
            <w:r>
              <w:rPr>
                <w:spacing w:val="-4"/>
                <w:sz w:val="24"/>
              </w:rPr>
              <w:t>huyện</w:t>
            </w:r>
            <w:r>
              <w:rPr>
                <w:spacing w:val="-5"/>
                <w:sz w:val="24"/>
              </w:rPr>
              <w:t> </w:t>
            </w:r>
            <w:r>
              <w:rPr>
                <w:spacing w:val="-4"/>
                <w:sz w:val="24"/>
              </w:rPr>
              <w:t>Hàm</w:t>
            </w:r>
            <w:r>
              <w:rPr>
                <w:spacing w:val="-10"/>
                <w:sz w:val="24"/>
              </w:rPr>
              <w:t> </w:t>
            </w:r>
            <w:r>
              <w:rPr>
                <w:spacing w:val="-4"/>
                <w:sz w:val="24"/>
              </w:rPr>
              <w:t>Yên,</w:t>
            </w:r>
            <w:r>
              <w:rPr>
                <w:spacing w:val="-9"/>
                <w:sz w:val="24"/>
              </w:rPr>
              <w:t> </w:t>
            </w:r>
            <w:r>
              <w:rPr>
                <w:spacing w:val="-4"/>
                <w:sz w:val="24"/>
              </w:rPr>
              <w:t>tỉnh</w:t>
            </w:r>
            <w:r>
              <w:rPr>
                <w:spacing w:val="-9"/>
                <w:sz w:val="24"/>
              </w:rPr>
              <w:t> </w:t>
            </w:r>
            <w:r>
              <w:rPr>
                <w:spacing w:val="-5"/>
                <w:sz w:val="24"/>
              </w:rPr>
              <w:t>TQ;</w:t>
            </w:r>
          </w:p>
          <w:p>
            <w:pPr>
              <w:pStyle w:val="TableParagraph"/>
              <w:numPr>
                <w:ilvl w:val="0"/>
                <w:numId w:val="6"/>
              </w:numPr>
              <w:tabs>
                <w:tab w:pos="180" w:val="left" w:leader="none"/>
              </w:tabs>
              <w:spacing w:line="240" w:lineRule="auto" w:before="0" w:after="0"/>
              <w:ind w:left="179" w:right="0" w:hanging="130"/>
              <w:jc w:val="left"/>
              <w:rPr>
                <w:sz w:val="24"/>
              </w:rPr>
            </w:pPr>
            <w:r>
              <w:rPr>
                <w:spacing w:val="-4"/>
                <w:sz w:val="24"/>
              </w:rPr>
              <w:t>Chi</w:t>
            </w:r>
            <w:r>
              <w:rPr>
                <w:spacing w:val="-9"/>
                <w:sz w:val="24"/>
              </w:rPr>
              <w:t> </w:t>
            </w:r>
            <w:r>
              <w:rPr>
                <w:spacing w:val="-4"/>
                <w:sz w:val="24"/>
              </w:rPr>
              <w:t>cục</w:t>
            </w:r>
            <w:r>
              <w:rPr>
                <w:spacing w:val="-12"/>
                <w:sz w:val="24"/>
              </w:rPr>
              <w:t> </w:t>
            </w:r>
            <w:r>
              <w:rPr>
                <w:spacing w:val="-4"/>
                <w:sz w:val="24"/>
              </w:rPr>
              <w:t>THADS</w:t>
            </w:r>
            <w:r>
              <w:rPr>
                <w:spacing w:val="-8"/>
                <w:sz w:val="24"/>
              </w:rPr>
              <w:t> </w:t>
            </w:r>
            <w:r>
              <w:rPr>
                <w:spacing w:val="-4"/>
                <w:sz w:val="24"/>
              </w:rPr>
              <w:t>huyện</w:t>
            </w:r>
            <w:r>
              <w:rPr>
                <w:spacing w:val="-7"/>
                <w:sz w:val="24"/>
              </w:rPr>
              <w:t> </w:t>
            </w:r>
            <w:r>
              <w:rPr>
                <w:spacing w:val="-4"/>
                <w:sz w:val="24"/>
              </w:rPr>
              <w:t>Hàm</w:t>
            </w:r>
            <w:r>
              <w:rPr>
                <w:spacing w:val="-8"/>
                <w:sz w:val="24"/>
              </w:rPr>
              <w:t> </w:t>
            </w:r>
            <w:r>
              <w:rPr>
                <w:spacing w:val="-4"/>
                <w:sz w:val="24"/>
              </w:rPr>
              <w:t>Yên;</w:t>
            </w:r>
          </w:p>
          <w:p>
            <w:pPr>
              <w:pStyle w:val="TableParagraph"/>
              <w:numPr>
                <w:ilvl w:val="0"/>
                <w:numId w:val="6"/>
              </w:numPr>
              <w:tabs>
                <w:tab w:pos="182" w:val="left" w:leader="none"/>
              </w:tabs>
              <w:spacing w:line="240" w:lineRule="auto" w:before="0" w:after="0"/>
              <w:ind w:left="182" w:right="0" w:hanging="132"/>
              <w:jc w:val="left"/>
              <w:rPr>
                <w:sz w:val="24"/>
              </w:rPr>
            </w:pPr>
            <w:r>
              <w:rPr>
                <w:spacing w:val="-4"/>
                <w:sz w:val="24"/>
              </w:rPr>
              <w:t>Những</w:t>
            </w:r>
            <w:r>
              <w:rPr>
                <w:spacing w:val="-8"/>
                <w:sz w:val="24"/>
              </w:rPr>
              <w:t> </w:t>
            </w:r>
            <w:r>
              <w:rPr>
                <w:spacing w:val="-4"/>
                <w:sz w:val="24"/>
              </w:rPr>
              <w:t>người</w:t>
            </w:r>
            <w:r>
              <w:rPr>
                <w:spacing w:val="-7"/>
                <w:sz w:val="24"/>
              </w:rPr>
              <w:t> </w:t>
            </w:r>
            <w:r>
              <w:rPr>
                <w:spacing w:val="-4"/>
                <w:sz w:val="24"/>
              </w:rPr>
              <w:t>tham gia</w:t>
            </w:r>
            <w:r>
              <w:rPr>
                <w:spacing w:val="-6"/>
                <w:sz w:val="24"/>
              </w:rPr>
              <w:t> </w:t>
            </w:r>
            <w:r>
              <w:rPr>
                <w:spacing w:val="-4"/>
                <w:sz w:val="24"/>
              </w:rPr>
              <w:t>tố</w:t>
            </w:r>
            <w:r>
              <w:rPr>
                <w:spacing w:val="-7"/>
                <w:sz w:val="24"/>
              </w:rPr>
              <w:t> </w:t>
            </w:r>
            <w:r>
              <w:rPr>
                <w:spacing w:val="-4"/>
                <w:sz w:val="24"/>
              </w:rPr>
              <w:t>tụng;</w:t>
            </w:r>
          </w:p>
          <w:p>
            <w:pPr>
              <w:pStyle w:val="TableParagraph"/>
              <w:numPr>
                <w:ilvl w:val="0"/>
                <w:numId w:val="6"/>
              </w:numPr>
              <w:tabs>
                <w:tab w:pos="182" w:val="left" w:leader="none"/>
              </w:tabs>
              <w:spacing w:line="240" w:lineRule="auto" w:before="0" w:after="0"/>
              <w:ind w:left="182" w:right="0" w:hanging="132"/>
              <w:jc w:val="left"/>
              <w:rPr>
                <w:sz w:val="24"/>
              </w:rPr>
            </w:pPr>
            <w:r>
              <w:rPr>
                <w:spacing w:val="-6"/>
                <w:sz w:val="24"/>
              </w:rPr>
              <w:t>Văn</w:t>
            </w:r>
            <w:r>
              <w:rPr>
                <w:spacing w:val="-5"/>
                <w:sz w:val="24"/>
              </w:rPr>
              <w:t> </w:t>
            </w:r>
            <w:r>
              <w:rPr>
                <w:spacing w:val="-6"/>
                <w:sz w:val="24"/>
              </w:rPr>
              <w:t>phòng</w:t>
            </w:r>
            <w:r>
              <w:rPr>
                <w:spacing w:val="-5"/>
                <w:sz w:val="24"/>
              </w:rPr>
              <w:t> </w:t>
            </w:r>
            <w:r>
              <w:rPr>
                <w:spacing w:val="-6"/>
                <w:sz w:val="24"/>
              </w:rPr>
              <w:t>TAND tỉnh;</w:t>
            </w:r>
          </w:p>
          <w:p>
            <w:pPr>
              <w:pStyle w:val="TableParagraph"/>
              <w:numPr>
                <w:ilvl w:val="0"/>
                <w:numId w:val="6"/>
              </w:numPr>
              <w:tabs>
                <w:tab w:pos="182" w:val="left" w:leader="none"/>
              </w:tabs>
              <w:spacing w:line="256" w:lineRule="exact" w:before="0" w:after="0"/>
              <w:ind w:left="182" w:right="0" w:hanging="132"/>
              <w:jc w:val="left"/>
              <w:rPr>
                <w:sz w:val="24"/>
              </w:rPr>
            </w:pPr>
            <w:r>
              <w:rPr>
                <w:spacing w:val="-6"/>
                <w:sz w:val="24"/>
              </w:rPr>
              <w:t>Lưu </w:t>
            </w:r>
            <w:r>
              <w:rPr>
                <w:spacing w:val="-5"/>
                <w:sz w:val="24"/>
              </w:rPr>
              <w:t>HS.</w:t>
            </w:r>
          </w:p>
        </w:tc>
        <w:tc>
          <w:tcPr>
            <w:tcW w:w="5612" w:type="dxa"/>
          </w:tcPr>
          <w:p>
            <w:pPr>
              <w:pStyle w:val="TableParagraph"/>
              <w:spacing w:line="288" w:lineRule="auto"/>
              <w:ind w:left="568" w:right="5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ind w:left="0"/>
              <w:rPr>
                <w:sz w:val="30"/>
              </w:rPr>
            </w:pPr>
          </w:p>
          <w:p>
            <w:pPr>
              <w:pStyle w:val="TableParagraph"/>
              <w:spacing w:before="3"/>
              <w:ind w:left="0"/>
              <w:rPr>
                <w:sz w:val="36"/>
              </w:rPr>
            </w:pPr>
          </w:p>
          <w:p>
            <w:pPr>
              <w:pStyle w:val="TableParagraph"/>
              <w:ind w:left="568" w:right="50"/>
              <w:jc w:val="center"/>
              <w:rPr>
                <w:b/>
                <w:sz w:val="28"/>
              </w:rPr>
            </w:pPr>
            <w:r>
              <w:rPr>
                <w:b/>
                <w:sz w:val="28"/>
              </w:rPr>
              <w:t>(đã</w:t>
            </w:r>
            <w:r>
              <w:rPr>
                <w:b/>
                <w:spacing w:val="1"/>
                <w:sz w:val="28"/>
              </w:rPr>
              <w:t> </w:t>
            </w:r>
            <w:r>
              <w:rPr>
                <w:b/>
                <w:spacing w:val="-5"/>
                <w:sz w:val="28"/>
              </w:rPr>
              <w:t>ký)</w:t>
            </w:r>
          </w:p>
          <w:p>
            <w:pPr>
              <w:pStyle w:val="TableParagraph"/>
              <w:ind w:left="0"/>
              <w:rPr>
                <w:sz w:val="30"/>
              </w:rPr>
            </w:pPr>
          </w:p>
          <w:p>
            <w:pPr>
              <w:pStyle w:val="TableParagraph"/>
              <w:spacing w:before="9"/>
              <w:ind w:left="0"/>
              <w:rPr>
                <w:sz w:val="42"/>
              </w:rPr>
            </w:pPr>
          </w:p>
          <w:p>
            <w:pPr>
              <w:pStyle w:val="TableParagraph"/>
              <w:ind w:left="568" w:right="50"/>
              <w:jc w:val="center"/>
              <w:rPr>
                <w:b/>
                <w:sz w:val="28"/>
              </w:rPr>
            </w:pPr>
            <w:r>
              <w:rPr>
                <w:b/>
                <w:sz w:val="28"/>
              </w:rPr>
              <w:t>Hồ</w:t>
            </w:r>
            <w:r>
              <w:rPr>
                <w:b/>
                <w:spacing w:val="-2"/>
                <w:sz w:val="28"/>
              </w:rPr>
              <w:t> </w:t>
            </w:r>
            <w:r>
              <w:rPr>
                <w:b/>
                <w:sz w:val="28"/>
              </w:rPr>
              <w:t>Hữu</w:t>
            </w:r>
            <w:r>
              <w:rPr>
                <w:b/>
                <w:spacing w:val="-1"/>
                <w:sz w:val="28"/>
              </w:rPr>
              <w:t> </w:t>
            </w:r>
            <w:r>
              <w:rPr>
                <w:b/>
                <w:spacing w:val="-4"/>
                <w:sz w:val="28"/>
              </w:rPr>
              <w:t>Việt</w:t>
            </w:r>
          </w:p>
        </w:tc>
      </w:tr>
    </w:tbl>
    <w:sectPr>
      <w:pgSz w:w="11910" w:h="16850"/>
      <w:pgMar w:header="0" w:footer="585" w:top="1020" w:bottom="780" w:left="148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7.630005pt;margin-top:801.799988pt;width:12.6pt;height:13.05pt;mso-position-horizontal-relative:page;mso-position-vertical-relative:page;z-index:-15816704" type="#_x0000_t202" id="docshape2"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65" w:hanging="130"/>
      </w:pPr>
      <w:rPr>
        <w:rFonts w:hint="default"/>
        <w:lang w:val="vi" w:eastAsia="en-US" w:bidi="ar-SA"/>
      </w:rPr>
    </w:lvl>
    <w:lvl w:ilvl="2">
      <w:start w:val="0"/>
      <w:numFmt w:val="bullet"/>
      <w:lvlText w:val="•"/>
      <w:lvlJc w:val="left"/>
      <w:pPr>
        <w:ind w:left="951" w:hanging="130"/>
      </w:pPr>
      <w:rPr>
        <w:rFonts w:hint="default"/>
        <w:lang w:val="vi" w:eastAsia="en-US" w:bidi="ar-SA"/>
      </w:rPr>
    </w:lvl>
    <w:lvl w:ilvl="3">
      <w:start w:val="0"/>
      <w:numFmt w:val="bullet"/>
      <w:lvlText w:val="•"/>
      <w:lvlJc w:val="left"/>
      <w:pPr>
        <w:ind w:left="1336" w:hanging="130"/>
      </w:pPr>
      <w:rPr>
        <w:rFonts w:hint="default"/>
        <w:lang w:val="vi" w:eastAsia="en-US" w:bidi="ar-SA"/>
      </w:rPr>
    </w:lvl>
    <w:lvl w:ilvl="4">
      <w:start w:val="0"/>
      <w:numFmt w:val="bullet"/>
      <w:lvlText w:val="•"/>
      <w:lvlJc w:val="left"/>
      <w:pPr>
        <w:ind w:left="1722" w:hanging="130"/>
      </w:pPr>
      <w:rPr>
        <w:rFonts w:hint="default"/>
        <w:lang w:val="vi" w:eastAsia="en-US" w:bidi="ar-SA"/>
      </w:rPr>
    </w:lvl>
    <w:lvl w:ilvl="5">
      <w:start w:val="0"/>
      <w:numFmt w:val="bullet"/>
      <w:lvlText w:val="•"/>
      <w:lvlJc w:val="left"/>
      <w:pPr>
        <w:ind w:left="2108" w:hanging="130"/>
      </w:pPr>
      <w:rPr>
        <w:rFonts w:hint="default"/>
        <w:lang w:val="vi" w:eastAsia="en-US" w:bidi="ar-SA"/>
      </w:rPr>
    </w:lvl>
    <w:lvl w:ilvl="6">
      <w:start w:val="0"/>
      <w:numFmt w:val="bullet"/>
      <w:lvlText w:val="•"/>
      <w:lvlJc w:val="left"/>
      <w:pPr>
        <w:ind w:left="2493" w:hanging="130"/>
      </w:pPr>
      <w:rPr>
        <w:rFonts w:hint="default"/>
        <w:lang w:val="vi" w:eastAsia="en-US" w:bidi="ar-SA"/>
      </w:rPr>
    </w:lvl>
    <w:lvl w:ilvl="7">
      <w:start w:val="0"/>
      <w:numFmt w:val="bullet"/>
      <w:lvlText w:val="•"/>
      <w:lvlJc w:val="left"/>
      <w:pPr>
        <w:ind w:left="2879" w:hanging="130"/>
      </w:pPr>
      <w:rPr>
        <w:rFonts w:hint="default"/>
        <w:lang w:val="vi" w:eastAsia="en-US" w:bidi="ar-SA"/>
      </w:rPr>
    </w:lvl>
    <w:lvl w:ilvl="8">
      <w:start w:val="0"/>
      <w:numFmt w:val="bullet"/>
      <w:lvlText w:val="•"/>
      <w:lvlJc w:val="left"/>
      <w:pPr>
        <w:ind w:left="3264" w:hanging="130"/>
      </w:pPr>
      <w:rPr>
        <w:rFonts w:hint="default"/>
        <w:lang w:val="vi" w:eastAsia="en-US" w:bidi="ar-SA"/>
      </w:rPr>
    </w:lvl>
  </w:abstractNum>
  <w:abstractNum w:abstractNumId="4">
    <w:multiLevelType w:val="hybridMultilevel"/>
    <w:lvl w:ilvl="0">
      <w:start w:val="1"/>
      <w:numFmt w:val="decimal"/>
      <w:lvlText w:val="%1."/>
      <w:lvlJc w:val="left"/>
      <w:pPr>
        <w:ind w:left="109" w:hanging="32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82" w:hanging="324"/>
      </w:pPr>
      <w:rPr>
        <w:rFonts w:hint="default"/>
        <w:lang w:val="vi" w:eastAsia="en-US" w:bidi="ar-SA"/>
      </w:rPr>
    </w:lvl>
    <w:lvl w:ilvl="2">
      <w:start w:val="0"/>
      <w:numFmt w:val="bullet"/>
      <w:lvlText w:val="•"/>
      <w:lvlJc w:val="left"/>
      <w:pPr>
        <w:ind w:left="2065" w:hanging="324"/>
      </w:pPr>
      <w:rPr>
        <w:rFonts w:hint="default"/>
        <w:lang w:val="vi" w:eastAsia="en-US" w:bidi="ar-SA"/>
      </w:rPr>
    </w:lvl>
    <w:lvl w:ilvl="3">
      <w:start w:val="0"/>
      <w:numFmt w:val="bullet"/>
      <w:lvlText w:val="•"/>
      <w:lvlJc w:val="left"/>
      <w:pPr>
        <w:ind w:left="3047" w:hanging="324"/>
      </w:pPr>
      <w:rPr>
        <w:rFonts w:hint="default"/>
        <w:lang w:val="vi" w:eastAsia="en-US" w:bidi="ar-SA"/>
      </w:rPr>
    </w:lvl>
    <w:lvl w:ilvl="4">
      <w:start w:val="0"/>
      <w:numFmt w:val="bullet"/>
      <w:lvlText w:val="•"/>
      <w:lvlJc w:val="left"/>
      <w:pPr>
        <w:ind w:left="4030" w:hanging="324"/>
      </w:pPr>
      <w:rPr>
        <w:rFonts w:hint="default"/>
        <w:lang w:val="vi" w:eastAsia="en-US" w:bidi="ar-SA"/>
      </w:rPr>
    </w:lvl>
    <w:lvl w:ilvl="5">
      <w:start w:val="0"/>
      <w:numFmt w:val="bullet"/>
      <w:lvlText w:val="•"/>
      <w:lvlJc w:val="left"/>
      <w:pPr>
        <w:ind w:left="5013" w:hanging="324"/>
      </w:pPr>
      <w:rPr>
        <w:rFonts w:hint="default"/>
        <w:lang w:val="vi" w:eastAsia="en-US" w:bidi="ar-SA"/>
      </w:rPr>
    </w:lvl>
    <w:lvl w:ilvl="6">
      <w:start w:val="0"/>
      <w:numFmt w:val="bullet"/>
      <w:lvlText w:val="•"/>
      <w:lvlJc w:val="left"/>
      <w:pPr>
        <w:ind w:left="5995" w:hanging="324"/>
      </w:pPr>
      <w:rPr>
        <w:rFonts w:hint="default"/>
        <w:lang w:val="vi" w:eastAsia="en-US" w:bidi="ar-SA"/>
      </w:rPr>
    </w:lvl>
    <w:lvl w:ilvl="7">
      <w:start w:val="0"/>
      <w:numFmt w:val="bullet"/>
      <w:lvlText w:val="•"/>
      <w:lvlJc w:val="left"/>
      <w:pPr>
        <w:ind w:left="6978" w:hanging="324"/>
      </w:pPr>
      <w:rPr>
        <w:rFonts w:hint="default"/>
        <w:lang w:val="vi" w:eastAsia="en-US" w:bidi="ar-SA"/>
      </w:rPr>
    </w:lvl>
    <w:lvl w:ilvl="8">
      <w:start w:val="0"/>
      <w:numFmt w:val="bullet"/>
      <w:lvlText w:val="•"/>
      <w:lvlJc w:val="left"/>
      <w:pPr>
        <w:ind w:left="7961" w:hanging="324"/>
      </w:pPr>
      <w:rPr>
        <w:rFonts w:hint="default"/>
        <w:lang w:val="vi" w:eastAsia="en-US" w:bidi="ar-SA"/>
      </w:rPr>
    </w:lvl>
  </w:abstractNum>
  <w:abstractNum w:abstractNumId="3">
    <w:multiLevelType w:val="hybridMultilevel"/>
    <w:lvl w:ilvl="0">
      <w:start w:val="1"/>
      <w:numFmt w:val="decimal"/>
      <w:lvlText w:val="[%1]"/>
      <w:lvlJc w:val="left"/>
      <w:pPr>
        <w:ind w:left="109" w:hanging="41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415"/>
      </w:pPr>
      <w:rPr>
        <w:rFonts w:hint="default"/>
        <w:lang w:val="vi" w:eastAsia="en-US" w:bidi="ar-SA"/>
      </w:rPr>
    </w:lvl>
    <w:lvl w:ilvl="2">
      <w:start w:val="0"/>
      <w:numFmt w:val="bullet"/>
      <w:lvlText w:val="•"/>
      <w:lvlJc w:val="left"/>
      <w:pPr>
        <w:ind w:left="2065" w:hanging="415"/>
      </w:pPr>
      <w:rPr>
        <w:rFonts w:hint="default"/>
        <w:lang w:val="vi" w:eastAsia="en-US" w:bidi="ar-SA"/>
      </w:rPr>
    </w:lvl>
    <w:lvl w:ilvl="3">
      <w:start w:val="0"/>
      <w:numFmt w:val="bullet"/>
      <w:lvlText w:val="•"/>
      <w:lvlJc w:val="left"/>
      <w:pPr>
        <w:ind w:left="3047" w:hanging="415"/>
      </w:pPr>
      <w:rPr>
        <w:rFonts w:hint="default"/>
        <w:lang w:val="vi" w:eastAsia="en-US" w:bidi="ar-SA"/>
      </w:rPr>
    </w:lvl>
    <w:lvl w:ilvl="4">
      <w:start w:val="0"/>
      <w:numFmt w:val="bullet"/>
      <w:lvlText w:val="•"/>
      <w:lvlJc w:val="left"/>
      <w:pPr>
        <w:ind w:left="4030" w:hanging="415"/>
      </w:pPr>
      <w:rPr>
        <w:rFonts w:hint="default"/>
        <w:lang w:val="vi" w:eastAsia="en-US" w:bidi="ar-SA"/>
      </w:rPr>
    </w:lvl>
    <w:lvl w:ilvl="5">
      <w:start w:val="0"/>
      <w:numFmt w:val="bullet"/>
      <w:lvlText w:val="•"/>
      <w:lvlJc w:val="left"/>
      <w:pPr>
        <w:ind w:left="5013" w:hanging="415"/>
      </w:pPr>
      <w:rPr>
        <w:rFonts w:hint="default"/>
        <w:lang w:val="vi" w:eastAsia="en-US" w:bidi="ar-SA"/>
      </w:rPr>
    </w:lvl>
    <w:lvl w:ilvl="6">
      <w:start w:val="0"/>
      <w:numFmt w:val="bullet"/>
      <w:lvlText w:val="•"/>
      <w:lvlJc w:val="left"/>
      <w:pPr>
        <w:ind w:left="5995" w:hanging="415"/>
      </w:pPr>
      <w:rPr>
        <w:rFonts w:hint="default"/>
        <w:lang w:val="vi" w:eastAsia="en-US" w:bidi="ar-SA"/>
      </w:rPr>
    </w:lvl>
    <w:lvl w:ilvl="7">
      <w:start w:val="0"/>
      <w:numFmt w:val="bullet"/>
      <w:lvlText w:val="•"/>
      <w:lvlJc w:val="left"/>
      <w:pPr>
        <w:ind w:left="6978" w:hanging="415"/>
      </w:pPr>
      <w:rPr>
        <w:rFonts w:hint="default"/>
        <w:lang w:val="vi" w:eastAsia="en-US" w:bidi="ar-SA"/>
      </w:rPr>
    </w:lvl>
    <w:lvl w:ilvl="8">
      <w:start w:val="0"/>
      <w:numFmt w:val="bullet"/>
      <w:lvlText w:val="•"/>
      <w:lvlJc w:val="left"/>
      <w:pPr>
        <w:ind w:left="7961" w:hanging="415"/>
      </w:pPr>
      <w:rPr>
        <w:rFonts w:hint="default"/>
        <w:lang w:val="vi" w:eastAsia="en-US" w:bidi="ar-SA"/>
      </w:rPr>
    </w:lvl>
  </w:abstractNum>
  <w:abstractNum w:abstractNumId="2">
    <w:multiLevelType w:val="hybridMultilevel"/>
    <w:lvl w:ilvl="0">
      <w:start w:val="0"/>
      <w:numFmt w:val="bullet"/>
      <w:lvlText w:val="*"/>
      <w:lvlJc w:val="left"/>
      <w:pPr>
        <w:ind w:left="109" w:hanging="21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82" w:hanging="211"/>
      </w:pPr>
      <w:rPr>
        <w:rFonts w:hint="default"/>
        <w:lang w:val="vi" w:eastAsia="en-US" w:bidi="ar-SA"/>
      </w:rPr>
    </w:lvl>
    <w:lvl w:ilvl="2">
      <w:start w:val="0"/>
      <w:numFmt w:val="bullet"/>
      <w:lvlText w:val="•"/>
      <w:lvlJc w:val="left"/>
      <w:pPr>
        <w:ind w:left="2065" w:hanging="211"/>
      </w:pPr>
      <w:rPr>
        <w:rFonts w:hint="default"/>
        <w:lang w:val="vi" w:eastAsia="en-US" w:bidi="ar-SA"/>
      </w:rPr>
    </w:lvl>
    <w:lvl w:ilvl="3">
      <w:start w:val="0"/>
      <w:numFmt w:val="bullet"/>
      <w:lvlText w:val="•"/>
      <w:lvlJc w:val="left"/>
      <w:pPr>
        <w:ind w:left="3047" w:hanging="211"/>
      </w:pPr>
      <w:rPr>
        <w:rFonts w:hint="default"/>
        <w:lang w:val="vi" w:eastAsia="en-US" w:bidi="ar-SA"/>
      </w:rPr>
    </w:lvl>
    <w:lvl w:ilvl="4">
      <w:start w:val="0"/>
      <w:numFmt w:val="bullet"/>
      <w:lvlText w:val="•"/>
      <w:lvlJc w:val="left"/>
      <w:pPr>
        <w:ind w:left="4030" w:hanging="211"/>
      </w:pPr>
      <w:rPr>
        <w:rFonts w:hint="default"/>
        <w:lang w:val="vi" w:eastAsia="en-US" w:bidi="ar-SA"/>
      </w:rPr>
    </w:lvl>
    <w:lvl w:ilvl="5">
      <w:start w:val="0"/>
      <w:numFmt w:val="bullet"/>
      <w:lvlText w:val="•"/>
      <w:lvlJc w:val="left"/>
      <w:pPr>
        <w:ind w:left="5013" w:hanging="211"/>
      </w:pPr>
      <w:rPr>
        <w:rFonts w:hint="default"/>
        <w:lang w:val="vi" w:eastAsia="en-US" w:bidi="ar-SA"/>
      </w:rPr>
    </w:lvl>
    <w:lvl w:ilvl="6">
      <w:start w:val="0"/>
      <w:numFmt w:val="bullet"/>
      <w:lvlText w:val="•"/>
      <w:lvlJc w:val="left"/>
      <w:pPr>
        <w:ind w:left="5995" w:hanging="211"/>
      </w:pPr>
      <w:rPr>
        <w:rFonts w:hint="default"/>
        <w:lang w:val="vi" w:eastAsia="en-US" w:bidi="ar-SA"/>
      </w:rPr>
    </w:lvl>
    <w:lvl w:ilvl="7">
      <w:start w:val="0"/>
      <w:numFmt w:val="bullet"/>
      <w:lvlText w:val="•"/>
      <w:lvlJc w:val="left"/>
      <w:pPr>
        <w:ind w:left="6978" w:hanging="211"/>
      </w:pPr>
      <w:rPr>
        <w:rFonts w:hint="default"/>
        <w:lang w:val="vi" w:eastAsia="en-US" w:bidi="ar-SA"/>
      </w:rPr>
    </w:lvl>
    <w:lvl w:ilvl="8">
      <w:start w:val="0"/>
      <w:numFmt w:val="bullet"/>
      <w:lvlText w:val="•"/>
      <w:lvlJc w:val="left"/>
      <w:pPr>
        <w:ind w:left="7961" w:hanging="211"/>
      </w:pPr>
      <w:rPr>
        <w:rFonts w:hint="default"/>
        <w:lang w:val="vi" w:eastAsia="en-US" w:bidi="ar-SA"/>
      </w:rPr>
    </w:lvl>
  </w:abstractNum>
  <w:abstractNum w:abstractNumId="1">
    <w:multiLevelType w:val="hybridMultilevel"/>
    <w:lvl w:ilvl="0">
      <w:start w:val="1"/>
      <w:numFmt w:val="decimal"/>
      <w:lvlText w:val="%1."/>
      <w:lvlJc w:val="left"/>
      <w:pPr>
        <w:ind w:left="109" w:hanging="327"/>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82" w:hanging="327"/>
      </w:pPr>
      <w:rPr>
        <w:rFonts w:hint="default"/>
        <w:lang w:val="vi" w:eastAsia="en-US" w:bidi="ar-SA"/>
      </w:rPr>
    </w:lvl>
    <w:lvl w:ilvl="2">
      <w:start w:val="0"/>
      <w:numFmt w:val="bullet"/>
      <w:lvlText w:val="•"/>
      <w:lvlJc w:val="left"/>
      <w:pPr>
        <w:ind w:left="2065" w:hanging="327"/>
      </w:pPr>
      <w:rPr>
        <w:rFonts w:hint="default"/>
        <w:lang w:val="vi" w:eastAsia="en-US" w:bidi="ar-SA"/>
      </w:rPr>
    </w:lvl>
    <w:lvl w:ilvl="3">
      <w:start w:val="0"/>
      <w:numFmt w:val="bullet"/>
      <w:lvlText w:val="•"/>
      <w:lvlJc w:val="left"/>
      <w:pPr>
        <w:ind w:left="3047" w:hanging="327"/>
      </w:pPr>
      <w:rPr>
        <w:rFonts w:hint="default"/>
        <w:lang w:val="vi" w:eastAsia="en-US" w:bidi="ar-SA"/>
      </w:rPr>
    </w:lvl>
    <w:lvl w:ilvl="4">
      <w:start w:val="0"/>
      <w:numFmt w:val="bullet"/>
      <w:lvlText w:val="•"/>
      <w:lvlJc w:val="left"/>
      <w:pPr>
        <w:ind w:left="4030" w:hanging="327"/>
      </w:pPr>
      <w:rPr>
        <w:rFonts w:hint="default"/>
        <w:lang w:val="vi" w:eastAsia="en-US" w:bidi="ar-SA"/>
      </w:rPr>
    </w:lvl>
    <w:lvl w:ilvl="5">
      <w:start w:val="0"/>
      <w:numFmt w:val="bullet"/>
      <w:lvlText w:val="•"/>
      <w:lvlJc w:val="left"/>
      <w:pPr>
        <w:ind w:left="5013" w:hanging="327"/>
      </w:pPr>
      <w:rPr>
        <w:rFonts w:hint="default"/>
        <w:lang w:val="vi" w:eastAsia="en-US" w:bidi="ar-SA"/>
      </w:rPr>
    </w:lvl>
    <w:lvl w:ilvl="6">
      <w:start w:val="0"/>
      <w:numFmt w:val="bullet"/>
      <w:lvlText w:val="•"/>
      <w:lvlJc w:val="left"/>
      <w:pPr>
        <w:ind w:left="5995" w:hanging="327"/>
      </w:pPr>
      <w:rPr>
        <w:rFonts w:hint="default"/>
        <w:lang w:val="vi" w:eastAsia="en-US" w:bidi="ar-SA"/>
      </w:rPr>
    </w:lvl>
    <w:lvl w:ilvl="7">
      <w:start w:val="0"/>
      <w:numFmt w:val="bullet"/>
      <w:lvlText w:val="•"/>
      <w:lvlJc w:val="left"/>
      <w:pPr>
        <w:ind w:left="6978" w:hanging="327"/>
      </w:pPr>
      <w:rPr>
        <w:rFonts w:hint="default"/>
        <w:lang w:val="vi" w:eastAsia="en-US" w:bidi="ar-SA"/>
      </w:rPr>
    </w:lvl>
    <w:lvl w:ilvl="8">
      <w:start w:val="0"/>
      <w:numFmt w:val="bullet"/>
      <w:lvlText w:val="•"/>
      <w:lvlJc w:val="left"/>
      <w:pPr>
        <w:ind w:left="7961" w:hanging="327"/>
      </w:pPr>
      <w:rPr>
        <w:rFonts w:hint="default"/>
        <w:lang w:val="vi" w:eastAsia="en-US" w:bidi="ar-SA"/>
      </w:rPr>
    </w:lvl>
  </w:abstractNum>
  <w:abstractNum w:abstractNumId="0">
    <w:multiLevelType w:val="hybridMultilevel"/>
    <w:lvl w:ilvl="0">
      <w:start w:val="0"/>
      <w:numFmt w:val="bullet"/>
      <w:lvlText w:val="-"/>
      <w:lvlJc w:val="left"/>
      <w:pPr>
        <w:ind w:left="109"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82" w:hanging="164"/>
      </w:pPr>
      <w:rPr>
        <w:rFonts w:hint="default"/>
        <w:lang w:val="vi" w:eastAsia="en-US" w:bidi="ar-SA"/>
      </w:rPr>
    </w:lvl>
    <w:lvl w:ilvl="2">
      <w:start w:val="0"/>
      <w:numFmt w:val="bullet"/>
      <w:lvlText w:val="•"/>
      <w:lvlJc w:val="left"/>
      <w:pPr>
        <w:ind w:left="2065" w:hanging="164"/>
      </w:pPr>
      <w:rPr>
        <w:rFonts w:hint="default"/>
        <w:lang w:val="vi" w:eastAsia="en-US" w:bidi="ar-SA"/>
      </w:rPr>
    </w:lvl>
    <w:lvl w:ilvl="3">
      <w:start w:val="0"/>
      <w:numFmt w:val="bullet"/>
      <w:lvlText w:val="•"/>
      <w:lvlJc w:val="left"/>
      <w:pPr>
        <w:ind w:left="3047" w:hanging="164"/>
      </w:pPr>
      <w:rPr>
        <w:rFonts w:hint="default"/>
        <w:lang w:val="vi" w:eastAsia="en-US" w:bidi="ar-SA"/>
      </w:rPr>
    </w:lvl>
    <w:lvl w:ilvl="4">
      <w:start w:val="0"/>
      <w:numFmt w:val="bullet"/>
      <w:lvlText w:val="•"/>
      <w:lvlJc w:val="left"/>
      <w:pPr>
        <w:ind w:left="4030" w:hanging="164"/>
      </w:pPr>
      <w:rPr>
        <w:rFonts w:hint="default"/>
        <w:lang w:val="vi" w:eastAsia="en-US" w:bidi="ar-SA"/>
      </w:rPr>
    </w:lvl>
    <w:lvl w:ilvl="5">
      <w:start w:val="0"/>
      <w:numFmt w:val="bullet"/>
      <w:lvlText w:val="•"/>
      <w:lvlJc w:val="left"/>
      <w:pPr>
        <w:ind w:left="5013" w:hanging="164"/>
      </w:pPr>
      <w:rPr>
        <w:rFonts w:hint="default"/>
        <w:lang w:val="vi" w:eastAsia="en-US" w:bidi="ar-SA"/>
      </w:rPr>
    </w:lvl>
    <w:lvl w:ilvl="6">
      <w:start w:val="0"/>
      <w:numFmt w:val="bullet"/>
      <w:lvlText w:val="•"/>
      <w:lvlJc w:val="left"/>
      <w:pPr>
        <w:ind w:left="5995" w:hanging="164"/>
      </w:pPr>
      <w:rPr>
        <w:rFonts w:hint="default"/>
        <w:lang w:val="vi" w:eastAsia="en-US" w:bidi="ar-SA"/>
      </w:rPr>
    </w:lvl>
    <w:lvl w:ilvl="7">
      <w:start w:val="0"/>
      <w:numFmt w:val="bullet"/>
      <w:lvlText w:val="•"/>
      <w:lvlJc w:val="left"/>
      <w:pPr>
        <w:ind w:left="6978" w:hanging="164"/>
      </w:pPr>
      <w:rPr>
        <w:rFonts w:hint="default"/>
        <w:lang w:val="vi" w:eastAsia="en-US" w:bidi="ar-SA"/>
      </w:rPr>
    </w:lvl>
    <w:lvl w:ilvl="8">
      <w:start w:val="0"/>
      <w:numFmt w:val="bullet"/>
      <w:lvlText w:val="•"/>
      <w:lvlJc w:val="left"/>
      <w:pPr>
        <w:ind w:left="7961"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9" w:firstLine="56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8"/>
      <w:ind w:left="834" w:hanging="200"/>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08"/>
      <w:ind w:left="109" w:right="456" w:firstLine="5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THIENBAO</dc:creator>
  <dcterms:created xsi:type="dcterms:W3CDTF">2023-04-24T07:45:51Z</dcterms:created>
  <dcterms:modified xsi:type="dcterms:W3CDTF">2023-04-24T07:45:51Z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