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7" w:val="left" w:leader="none"/>
        </w:tabs>
        <w:spacing w:line="297" w:lineRule="exact" w:before="74"/>
        <w:ind w:left="301" w:right="0" w:firstLine="0"/>
        <w:jc w:val="left"/>
        <w:rPr>
          <w:b/>
          <w:sz w:val="26"/>
        </w:rPr>
      </w:pPr>
      <w:r>
        <w:rPr>
          <w:b/>
          <w:sz w:val="26"/>
        </w:rPr>
        <w:t>TOÀ</w:t>
      </w:r>
      <w:r>
        <w:rPr>
          <w:b/>
          <w:spacing w:val="24"/>
          <w:sz w:val="26"/>
        </w:rPr>
        <w:t> </w:t>
      </w:r>
      <w:r>
        <w:rPr>
          <w:b/>
          <w:sz w:val="26"/>
        </w:rPr>
        <w:t>ÁN</w:t>
      </w:r>
      <w:r>
        <w:rPr>
          <w:b/>
          <w:spacing w:val="27"/>
          <w:sz w:val="26"/>
        </w:rPr>
        <w:t> </w:t>
      </w:r>
      <w:r>
        <w:rPr>
          <w:b/>
          <w:sz w:val="26"/>
        </w:rPr>
        <w:t>NHÂN</w:t>
      </w:r>
      <w:r>
        <w:rPr>
          <w:b/>
          <w:spacing w:val="26"/>
          <w:sz w:val="26"/>
        </w:rPr>
        <w:t> </w:t>
      </w:r>
      <w:r>
        <w:rPr>
          <w:b/>
          <w:spacing w:val="-5"/>
          <w:sz w:val="26"/>
        </w:rPr>
        <w:t>DÂN</w:t>
      </w:r>
      <w:r>
        <w:rPr>
          <w:b/>
          <w:sz w:val="26"/>
        </w:rPr>
        <w:tab/>
        <w:t>CỘNG</w:t>
      </w:r>
      <w:r>
        <w:rPr>
          <w:b/>
          <w:spacing w:val="27"/>
          <w:sz w:val="26"/>
        </w:rPr>
        <w:t> </w:t>
      </w:r>
      <w:r>
        <w:rPr>
          <w:b/>
          <w:sz w:val="26"/>
        </w:rPr>
        <w:t>HOÀ</w:t>
      </w:r>
      <w:r>
        <w:rPr>
          <w:b/>
          <w:spacing w:val="25"/>
          <w:sz w:val="26"/>
        </w:rPr>
        <w:t> </w:t>
      </w:r>
      <w:r>
        <w:rPr>
          <w:b/>
          <w:sz w:val="26"/>
        </w:rPr>
        <w:t>XÃ</w:t>
      </w:r>
      <w:r>
        <w:rPr>
          <w:b/>
          <w:spacing w:val="25"/>
          <w:sz w:val="26"/>
        </w:rPr>
        <w:t> </w:t>
      </w:r>
      <w:r>
        <w:rPr>
          <w:b/>
          <w:sz w:val="26"/>
        </w:rPr>
        <w:t>HỘI</w:t>
      </w:r>
      <w:r>
        <w:rPr>
          <w:b/>
          <w:spacing w:val="27"/>
          <w:sz w:val="26"/>
        </w:rPr>
        <w:t> </w:t>
      </w:r>
      <w:r>
        <w:rPr>
          <w:b/>
          <w:sz w:val="26"/>
        </w:rPr>
        <w:t>CHỦ</w:t>
      </w:r>
      <w:r>
        <w:rPr>
          <w:b/>
          <w:spacing w:val="26"/>
          <w:sz w:val="26"/>
        </w:rPr>
        <w:t> </w:t>
      </w:r>
      <w:r>
        <w:rPr>
          <w:b/>
          <w:sz w:val="26"/>
        </w:rPr>
        <w:t>NGHĨA</w:t>
      </w:r>
      <w:r>
        <w:rPr>
          <w:b/>
          <w:spacing w:val="25"/>
          <w:sz w:val="26"/>
        </w:rPr>
        <w:t> </w:t>
      </w:r>
      <w:r>
        <w:rPr>
          <w:b/>
          <w:sz w:val="26"/>
        </w:rPr>
        <w:t>VIỆT</w:t>
      </w:r>
      <w:r>
        <w:rPr>
          <w:b/>
          <w:spacing w:val="25"/>
          <w:sz w:val="26"/>
        </w:rPr>
        <w:t> </w:t>
      </w:r>
      <w:r>
        <w:rPr>
          <w:b/>
          <w:spacing w:val="-5"/>
          <w:sz w:val="26"/>
        </w:rPr>
        <w:t>NAM</w:t>
      </w:r>
    </w:p>
    <w:p>
      <w:pPr>
        <w:tabs>
          <w:tab w:pos="4758" w:val="left" w:leader="none"/>
        </w:tabs>
        <w:spacing w:line="320" w:lineRule="exact" w:before="0"/>
        <w:ind w:left="102" w:right="0" w:firstLine="0"/>
        <w:jc w:val="left"/>
        <w:rPr>
          <w:b/>
          <w:sz w:val="28"/>
        </w:rPr>
      </w:pPr>
      <w:r>
        <w:rPr>
          <w:b/>
          <w:sz w:val="26"/>
        </w:rPr>
        <w:t>THÀNH</w:t>
      </w:r>
      <w:r>
        <w:rPr>
          <w:b/>
          <w:spacing w:val="-6"/>
          <w:sz w:val="26"/>
        </w:rPr>
        <w:t> </w:t>
      </w:r>
      <w:r>
        <w:rPr>
          <w:b/>
          <w:sz w:val="26"/>
        </w:rPr>
        <w:t>PHỐ</w:t>
      </w:r>
      <w:r>
        <w:rPr>
          <w:b/>
          <w:spacing w:val="-8"/>
          <w:sz w:val="26"/>
        </w:rPr>
        <w:t> </w:t>
      </w:r>
      <w:r>
        <w:rPr>
          <w:b/>
          <w:sz w:val="26"/>
        </w:rPr>
        <w:t>HÀ</w:t>
      </w:r>
      <w:r>
        <w:rPr>
          <w:b/>
          <w:spacing w:val="-7"/>
          <w:sz w:val="26"/>
        </w:rPr>
        <w:t> </w:t>
      </w:r>
      <w:r>
        <w:rPr>
          <w:b/>
          <w:spacing w:val="-4"/>
          <w:sz w:val="26"/>
        </w:rPr>
        <w:t>TĨNH</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4"/>
        <w:ind w:left="524" w:right="0" w:firstLine="0"/>
        <w:jc w:val="left"/>
        <w:rPr>
          <w:b/>
          <w:sz w:val="26"/>
        </w:rPr>
      </w:pPr>
      <w:r>
        <w:rPr/>
        <w:pict>
          <v:line style="position:absolute;mso-position-horizontal-relative:page;mso-position-vertical-relative:paragraph;z-index:15728640" from="329.600006pt,5.106716pt" to="477.000006pt,5.106716pt" stroked="true" strokeweight=".75pt" strokecolor="#000000">
            <v:stroke dashstyle="solid"/>
            <w10:wrap type="none"/>
          </v:line>
        </w:pict>
      </w:r>
      <w:r>
        <w:rPr>
          <w:b/>
          <w:spacing w:val="-4"/>
          <w:sz w:val="26"/>
        </w:rPr>
        <w:t>T</w:t>
      </w:r>
      <w:r>
        <w:rPr>
          <w:spacing w:val="-34"/>
          <w:sz w:val="26"/>
          <w:u w:val="single"/>
        </w:rPr>
        <w:t> </w:t>
      </w:r>
      <w:r>
        <w:rPr>
          <w:b/>
          <w:spacing w:val="-4"/>
          <w:sz w:val="26"/>
          <w:u w:val="single"/>
        </w:rPr>
        <w:t>ỈNH</w:t>
      </w:r>
      <w:r>
        <w:rPr>
          <w:b/>
          <w:spacing w:val="-12"/>
          <w:sz w:val="26"/>
          <w:u w:val="single"/>
        </w:rPr>
        <w:t> </w:t>
      </w:r>
      <w:r>
        <w:rPr>
          <w:b/>
          <w:spacing w:val="-4"/>
          <w:sz w:val="26"/>
          <w:u w:val="single"/>
        </w:rPr>
        <w:t>HÀ</w:t>
      </w:r>
      <w:r>
        <w:rPr>
          <w:b/>
          <w:spacing w:val="-10"/>
          <w:sz w:val="26"/>
          <w:u w:val="single"/>
        </w:rPr>
        <w:t> </w:t>
      </w:r>
      <w:r>
        <w:rPr>
          <w:b/>
          <w:spacing w:val="-4"/>
          <w:sz w:val="26"/>
          <w:u w:val="single"/>
        </w:rPr>
        <w:t>TĨN</w:t>
      </w:r>
      <w:r>
        <w:rPr>
          <w:b/>
          <w:spacing w:val="-4"/>
          <w:sz w:val="26"/>
        </w:rPr>
        <w:t>H</w:t>
      </w:r>
    </w:p>
    <w:p>
      <w:pPr>
        <w:tabs>
          <w:tab w:pos="4730" w:val="left" w:leader="none"/>
        </w:tabs>
        <w:spacing w:before="38"/>
        <w:ind w:left="102" w:right="0" w:firstLine="0"/>
        <w:jc w:val="left"/>
        <w:rPr>
          <w:i/>
          <w:sz w:val="28"/>
        </w:rPr>
      </w:pPr>
      <w:r>
        <w:rPr>
          <w:sz w:val="28"/>
        </w:rPr>
        <w:t>Số:</w:t>
      </w:r>
      <w:r>
        <w:rPr>
          <w:spacing w:val="-2"/>
          <w:sz w:val="28"/>
        </w:rPr>
        <w:t> 05/2023/QĐCNTTLH</w:t>
      </w:r>
      <w:r>
        <w:rPr>
          <w:sz w:val="28"/>
        </w:rPr>
        <w:tab/>
      </w:r>
      <w:r>
        <w:rPr>
          <w:i/>
          <w:sz w:val="28"/>
        </w:rPr>
        <w:t>Hà</w:t>
      </w:r>
      <w:r>
        <w:rPr>
          <w:i/>
          <w:spacing w:val="-4"/>
          <w:sz w:val="28"/>
        </w:rPr>
        <w:t> </w:t>
      </w:r>
      <w:r>
        <w:rPr>
          <w:i/>
          <w:sz w:val="28"/>
        </w:rPr>
        <w:t>Tĩnh,</w:t>
      </w:r>
      <w:r>
        <w:rPr>
          <w:i/>
          <w:spacing w:val="-3"/>
          <w:sz w:val="28"/>
        </w:rPr>
        <w:t> </w:t>
      </w:r>
      <w:r>
        <w:rPr>
          <w:i/>
          <w:sz w:val="28"/>
        </w:rPr>
        <w:t>ngày</w:t>
      </w:r>
      <w:r>
        <w:rPr>
          <w:i/>
          <w:spacing w:val="-5"/>
          <w:sz w:val="28"/>
        </w:rPr>
        <w:t> </w:t>
      </w:r>
      <w:r>
        <w:rPr>
          <w:i/>
          <w:sz w:val="28"/>
        </w:rPr>
        <w:t>02</w:t>
      </w:r>
      <w:r>
        <w:rPr>
          <w:i/>
          <w:spacing w:val="-2"/>
          <w:sz w:val="28"/>
        </w:rPr>
        <w:t> </w:t>
      </w:r>
      <w:r>
        <w:rPr>
          <w:i/>
          <w:sz w:val="28"/>
        </w:rPr>
        <w:t>tháng</w:t>
      </w:r>
      <w:r>
        <w:rPr>
          <w:i/>
          <w:spacing w:val="-2"/>
          <w:sz w:val="28"/>
        </w:rPr>
        <w:t> </w:t>
      </w:r>
      <w:r>
        <w:rPr>
          <w:i/>
          <w:sz w:val="28"/>
        </w:rPr>
        <w:t>02</w:t>
      </w:r>
      <w:r>
        <w:rPr>
          <w:i/>
          <w:spacing w:val="-2"/>
          <w:sz w:val="28"/>
        </w:rPr>
        <w:t> </w:t>
      </w:r>
      <w:r>
        <w:rPr>
          <w:i/>
          <w:sz w:val="28"/>
        </w:rPr>
        <w:t>năm</w:t>
      </w:r>
      <w:r>
        <w:rPr>
          <w:i/>
          <w:spacing w:val="-2"/>
          <w:sz w:val="28"/>
        </w:rPr>
        <w:t> </w:t>
      </w:r>
      <w:r>
        <w:rPr>
          <w:i/>
          <w:spacing w:val="-4"/>
          <w:sz w:val="28"/>
        </w:rPr>
        <w:t>2023</w:t>
      </w:r>
    </w:p>
    <w:p>
      <w:pPr>
        <w:pStyle w:val="BodyText"/>
        <w:spacing w:before="6"/>
        <w:ind w:left="0"/>
        <w:rPr>
          <w:i/>
        </w:rPr>
      </w:pPr>
    </w:p>
    <w:p>
      <w:pPr>
        <w:pStyle w:val="Title"/>
      </w:pPr>
      <w:r>
        <w:rPr/>
        <w:t>QUYẾT</w:t>
      </w:r>
      <w:r>
        <w:rPr>
          <w:spacing w:val="-4"/>
        </w:rPr>
        <w:t> ĐỊNH</w:t>
      </w:r>
    </w:p>
    <w:p>
      <w:pPr>
        <w:pStyle w:val="Heading1"/>
        <w:spacing w:line="242" w:lineRule="auto"/>
        <w:ind w:left="2152" w:hanging="1741"/>
        <w:jc w:val="left"/>
      </w:pPr>
      <w:r>
        <w:rPr/>
        <w:t>CÔNG</w:t>
      </w:r>
      <w:r>
        <w:rPr>
          <w:spacing w:val="-4"/>
        </w:rPr>
        <w:t> </w:t>
      </w:r>
      <w:r>
        <w:rPr/>
        <w:t>NHẬN</w:t>
      </w:r>
      <w:r>
        <w:rPr>
          <w:spacing w:val="-4"/>
        </w:rPr>
        <w:t> </w:t>
      </w:r>
      <w:r>
        <w:rPr/>
        <w:t>THUẬN</w:t>
      </w:r>
      <w:r>
        <w:rPr>
          <w:spacing w:val="-4"/>
        </w:rPr>
        <w:t> </w:t>
      </w:r>
      <w:r>
        <w:rPr/>
        <w:t>TÌNH</w:t>
      </w:r>
      <w:r>
        <w:rPr>
          <w:spacing w:val="-3"/>
        </w:rPr>
        <w:t> </w:t>
      </w:r>
      <w:r>
        <w:rPr/>
        <w:t>LY</w:t>
      </w:r>
      <w:r>
        <w:rPr>
          <w:spacing w:val="-4"/>
        </w:rPr>
        <w:t> </w:t>
      </w:r>
      <w:r>
        <w:rPr/>
        <w:t>HÔN</w:t>
      </w:r>
      <w:r>
        <w:rPr>
          <w:spacing w:val="-4"/>
        </w:rPr>
        <w:t> </w:t>
      </w:r>
      <w:r>
        <w:rPr/>
        <w:t>VÀ</w:t>
      </w:r>
      <w:r>
        <w:rPr>
          <w:spacing w:val="-4"/>
        </w:rPr>
        <w:t> </w:t>
      </w:r>
      <w:r>
        <w:rPr/>
        <w:t>SỰ</w:t>
      </w:r>
      <w:r>
        <w:rPr>
          <w:spacing w:val="-4"/>
        </w:rPr>
        <w:t> </w:t>
      </w:r>
      <w:r>
        <w:rPr/>
        <w:t>THỎA</w:t>
      </w:r>
      <w:r>
        <w:rPr>
          <w:spacing w:val="-4"/>
        </w:rPr>
        <w:t> </w:t>
      </w:r>
      <w:r>
        <w:rPr/>
        <w:t>THUẬN</w:t>
      </w:r>
      <w:r>
        <w:rPr>
          <w:spacing w:val="-4"/>
        </w:rPr>
        <w:t> </w:t>
      </w:r>
      <w:r>
        <w:rPr/>
        <w:t>CỦA</w:t>
      </w:r>
      <w:r>
        <w:rPr>
          <w:spacing w:val="-2"/>
        </w:rPr>
        <w:t> </w:t>
      </w:r>
      <w:r>
        <w:rPr/>
        <w:t>CÁC BÊN THAM GIA HÒA GIẢI TẠI TÒA ÁN</w:t>
      </w:r>
    </w:p>
    <w:p>
      <w:pPr>
        <w:pStyle w:val="BodyText"/>
        <w:spacing w:before="4"/>
        <w:ind w:left="0"/>
        <w:rPr>
          <w:b/>
          <w:sz w:val="31"/>
        </w:rPr>
      </w:pPr>
    </w:p>
    <w:p>
      <w:pPr>
        <w:pStyle w:val="BodyText"/>
        <w:spacing w:line="328" w:lineRule="auto"/>
        <w:ind w:left="730" w:right="765" w:firstLine="2"/>
      </w:pPr>
      <w:r>
        <w:rPr/>
        <w:t>Căn cứ</w:t>
      </w:r>
      <w:r>
        <w:rPr>
          <w:spacing w:val="-3"/>
        </w:rPr>
        <w:t> </w:t>
      </w:r>
      <w:r>
        <w:rPr/>
        <w:t>vào Điều</w:t>
      </w:r>
      <w:r>
        <w:rPr>
          <w:spacing w:val="40"/>
        </w:rPr>
        <w:t> </w:t>
      </w:r>
      <w:r>
        <w:rPr/>
        <w:t>32,</w:t>
      </w:r>
      <w:r>
        <w:rPr>
          <w:spacing w:val="-5"/>
        </w:rPr>
        <w:t> </w:t>
      </w:r>
      <w:r>
        <w:rPr/>
        <w:t>33,</w:t>
      </w:r>
      <w:r>
        <w:rPr>
          <w:spacing w:val="-5"/>
        </w:rPr>
        <w:t> </w:t>
      </w:r>
      <w:r>
        <w:rPr/>
        <w:t>34</w:t>
      </w:r>
      <w:r>
        <w:rPr>
          <w:spacing w:val="-4"/>
        </w:rPr>
        <w:t> </w:t>
      </w:r>
      <w:r>
        <w:rPr/>
        <w:t>và</w:t>
      </w:r>
      <w:r>
        <w:rPr>
          <w:spacing w:val="-1"/>
        </w:rPr>
        <w:t> </w:t>
      </w:r>
      <w:r>
        <w:rPr/>
        <w:t>35 Luật</w:t>
      </w:r>
      <w:r>
        <w:rPr>
          <w:spacing w:val="-2"/>
        </w:rPr>
        <w:t> </w:t>
      </w:r>
      <w:r>
        <w:rPr/>
        <w:t>hòa</w:t>
      </w:r>
      <w:r>
        <w:rPr>
          <w:spacing w:val="-4"/>
        </w:rPr>
        <w:t> </w:t>
      </w:r>
      <w:r>
        <w:rPr/>
        <w:t>giải</w:t>
      </w:r>
      <w:r>
        <w:rPr>
          <w:spacing w:val="-3"/>
        </w:rPr>
        <w:t> </w:t>
      </w:r>
      <w:r>
        <w:rPr/>
        <w:t>đối thoại tại</w:t>
      </w:r>
      <w:r>
        <w:rPr>
          <w:spacing w:val="-3"/>
        </w:rPr>
        <w:t> </w:t>
      </w:r>
      <w:r>
        <w:rPr/>
        <w:t>Tòa</w:t>
      </w:r>
      <w:r>
        <w:rPr>
          <w:spacing w:val="-1"/>
        </w:rPr>
        <w:t> </w:t>
      </w:r>
      <w:r>
        <w:rPr/>
        <w:t>án; Căn cứ vào các Điều 55, 57 Luật hôn nhân và gia đình;</w:t>
      </w:r>
    </w:p>
    <w:p>
      <w:pPr>
        <w:pStyle w:val="BodyText"/>
        <w:spacing w:before="4"/>
        <w:ind w:firstLine="635"/>
      </w:pPr>
      <w:r>
        <w:rPr/>
        <w:t>Căn cứ yêu cầu Tòa án công nhận thuận tình ly hôn và sự thỏa thuận của anh Trần Quốc Đ và chị Trần Thị Ánh T.</w:t>
      </w:r>
    </w:p>
    <w:p>
      <w:pPr>
        <w:pStyle w:val="BodyText"/>
        <w:spacing w:before="117"/>
        <w:ind w:left="66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25" w:val="left" w:leader="none"/>
        </w:tabs>
        <w:spacing w:line="240" w:lineRule="auto" w:before="122" w:after="0"/>
        <w:ind w:left="824" w:right="0" w:hanging="167"/>
        <w:jc w:val="left"/>
        <w:rPr>
          <w:sz w:val="28"/>
        </w:rPr>
      </w:pPr>
      <w:r>
        <w:rPr>
          <w:sz w:val="28"/>
        </w:rPr>
        <w:t>Đơn</w:t>
      </w:r>
      <w:r>
        <w:rPr>
          <w:spacing w:val="-2"/>
          <w:sz w:val="28"/>
        </w:rPr>
        <w:t> </w:t>
      </w:r>
      <w:r>
        <w:rPr>
          <w:sz w:val="28"/>
        </w:rPr>
        <w:t>khởi</w:t>
      </w:r>
      <w:r>
        <w:rPr>
          <w:spacing w:val="-4"/>
          <w:sz w:val="28"/>
        </w:rPr>
        <w:t> </w:t>
      </w:r>
      <w:r>
        <w:rPr>
          <w:sz w:val="28"/>
        </w:rPr>
        <w:t>kiện</w:t>
      </w:r>
      <w:r>
        <w:rPr>
          <w:spacing w:val="-4"/>
          <w:sz w:val="28"/>
        </w:rPr>
        <w:t> </w:t>
      </w:r>
      <w:r>
        <w:rPr>
          <w:sz w:val="28"/>
        </w:rPr>
        <w:t>về</w:t>
      </w:r>
      <w:r>
        <w:rPr>
          <w:spacing w:val="-2"/>
          <w:sz w:val="28"/>
        </w:rPr>
        <w:t> </w:t>
      </w:r>
      <w:r>
        <w:rPr>
          <w:sz w:val="28"/>
        </w:rPr>
        <w:t>việc</w:t>
      </w:r>
      <w:r>
        <w:rPr>
          <w:spacing w:val="-5"/>
          <w:sz w:val="28"/>
        </w:rPr>
        <w:t> </w:t>
      </w:r>
      <w:r>
        <w:rPr>
          <w:sz w:val="28"/>
        </w:rPr>
        <w:t>xin</w:t>
      </w:r>
      <w:r>
        <w:rPr>
          <w:spacing w:val="-5"/>
          <w:sz w:val="28"/>
        </w:rPr>
        <w:t> </w:t>
      </w:r>
      <w:r>
        <w:rPr>
          <w:sz w:val="28"/>
        </w:rPr>
        <w:t>ly</w:t>
      </w:r>
      <w:r>
        <w:rPr>
          <w:spacing w:val="-6"/>
          <w:sz w:val="28"/>
        </w:rPr>
        <w:t> </w:t>
      </w:r>
      <w:r>
        <w:rPr>
          <w:sz w:val="28"/>
        </w:rPr>
        <w:t>hôn đề</w:t>
      </w:r>
      <w:r>
        <w:rPr>
          <w:spacing w:val="-5"/>
          <w:sz w:val="28"/>
        </w:rPr>
        <w:t> </w:t>
      </w:r>
      <w:r>
        <w:rPr>
          <w:sz w:val="28"/>
        </w:rPr>
        <w:t>ngày</w:t>
      </w:r>
      <w:r>
        <w:rPr>
          <w:spacing w:val="-5"/>
          <w:sz w:val="28"/>
        </w:rPr>
        <w:t> </w:t>
      </w:r>
      <w:r>
        <w:rPr>
          <w:sz w:val="28"/>
        </w:rPr>
        <w:t>26/6/2022</w:t>
      </w:r>
      <w:r>
        <w:rPr>
          <w:spacing w:val="-1"/>
          <w:sz w:val="28"/>
        </w:rPr>
        <w:t> </w:t>
      </w:r>
      <w:r>
        <w:rPr>
          <w:sz w:val="28"/>
        </w:rPr>
        <w:t>của</w:t>
      </w:r>
      <w:r>
        <w:rPr>
          <w:spacing w:val="-1"/>
          <w:sz w:val="28"/>
        </w:rPr>
        <w:t> </w:t>
      </w:r>
      <w:r>
        <w:rPr>
          <w:sz w:val="28"/>
        </w:rPr>
        <w:t>anh</w:t>
      </w:r>
      <w:r>
        <w:rPr>
          <w:spacing w:val="-1"/>
          <w:sz w:val="28"/>
        </w:rPr>
        <w:t> </w:t>
      </w:r>
      <w:r>
        <w:rPr>
          <w:sz w:val="28"/>
        </w:rPr>
        <w:t>Trần</w:t>
      </w:r>
      <w:r>
        <w:rPr>
          <w:spacing w:val="-1"/>
          <w:sz w:val="28"/>
        </w:rPr>
        <w:t> </w:t>
      </w:r>
      <w:r>
        <w:rPr>
          <w:sz w:val="28"/>
        </w:rPr>
        <w:t>Quốc</w:t>
      </w:r>
      <w:r>
        <w:rPr>
          <w:spacing w:val="-2"/>
          <w:sz w:val="28"/>
        </w:rPr>
        <w:t> </w:t>
      </w:r>
      <w:r>
        <w:rPr>
          <w:spacing w:val="-5"/>
          <w:sz w:val="28"/>
        </w:rPr>
        <w:t>Đ.</w:t>
      </w:r>
    </w:p>
    <w:p>
      <w:pPr>
        <w:pStyle w:val="ListParagraph"/>
        <w:numPr>
          <w:ilvl w:val="0"/>
          <w:numId w:val="1"/>
        </w:numPr>
        <w:tabs>
          <w:tab w:pos="832" w:val="left" w:leader="none"/>
        </w:tabs>
        <w:spacing w:line="240" w:lineRule="auto" w:before="120" w:after="0"/>
        <w:ind w:left="102" w:right="105" w:firstLine="556"/>
        <w:jc w:val="left"/>
        <w:rPr>
          <w:sz w:val="28"/>
        </w:rPr>
      </w:pPr>
      <w:r>
        <w:rPr>
          <w:sz w:val="28"/>
        </w:rPr>
        <w:t>Biên bản ghi nhận kết quả hòa giải ngày 17/01/2023 về thuận tình ly hôn và sự thỏa thuận của các bên hòa giải sau đây:</w:t>
      </w:r>
    </w:p>
    <w:p>
      <w:pPr>
        <w:spacing w:before="119"/>
        <w:ind w:left="668" w:right="0" w:firstLine="0"/>
        <w:jc w:val="left"/>
        <w:rPr>
          <w:sz w:val="28"/>
        </w:rPr>
      </w:pPr>
      <w:r>
        <w:rPr>
          <w:b/>
          <w:sz w:val="28"/>
        </w:rPr>
        <w:t>Người</w:t>
      </w:r>
      <w:r>
        <w:rPr>
          <w:b/>
          <w:spacing w:val="-3"/>
          <w:sz w:val="28"/>
        </w:rPr>
        <w:t> </w:t>
      </w:r>
      <w:r>
        <w:rPr>
          <w:b/>
          <w:sz w:val="28"/>
        </w:rPr>
        <w:t>khởi</w:t>
      </w:r>
      <w:r>
        <w:rPr>
          <w:b/>
          <w:spacing w:val="4"/>
          <w:sz w:val="28"/>
        </w:rPr>
        <w:t> </w:t>
      </w:r>
      <w:r>
        <w:rPr>
          <w:b/>
          <w:sz w:val="28"/>
        </w:rPr>
        <w:t>kiện: </w:t>
      </w:r>
      <w:r>
        <w:rPr>
          <w:sz w:val="28"/>
        </w:rPr>
        <w:t>Anh </w:t>
      </w:r>
      <w:r>
        <w:rPr>
          <w:b/>
          <w:sz w:val="28"/>
        </w:rPr>
        <w:t>Trần</w:t>
      </w:r>
      <w:r>
        <w:rPr>
          <w:b/>
          <w:spacing w:val="1"/>
          <w:sz w:val="28"/>
        </w:rPr>
        <w:t> </w:t>
      </w:r>
      <w:r>
        <w:rPr>
          <w:b/>
          <w:sz w:val="28"/>
        </w:rPr>
        <w:t>Quốc</w:t>
      </w:r>
      <w:r>
        <w:rPr>
          <w:b/>
          <w:spacing w:val="-2"/>
          <w:sz w:val="28"/>
        </w:rPr>
        <w:t> </w:t>
      </w:r>
      <w:r>
        <w:rPr>
          <w:b/>
          <w:sz w:val="28"/>
        </w:rPr>
        <w:t>Đ</w:t>
      </w:r>
      <w:r>
        <w:rPr>
          <w:sz w:val="28"/>
        </w:rPr>
        <w:t>,</w:t>
      </w:r>
      <w:r>
        <w:rPr>
          <w:spacing w:val="-1"/>
          <w:sz w:val="28"/>
        </w:rPr>
        <w:t> </w:t>
      </w:r>
      <w:r>
        <w:rPr>
          <w:sz w:val="28"/>
        </w:rPr>
        <w:t>sinh</w:t>
      </w:r>
      <w:r>
        <w:rPr>
          <w:spacing w:val="-1"/>
          <w:sz w:val="28"/>
        </w:rPr>
        <w:t> </w:t>
      </w:r>
      <w:r>
        <w:rPr>
          <w:sz w:val="28"/>
        </w:rPr>
        <w:t>năm</w:t>
      </w:r>
      <w:r>
        <w:rPr>
          <w:spacing w:val="-4"/>
          <w:sz w:val="28"/>
        </w:rPr>
        <w:t> </w:t>
      </w:r>
      <w:r>
        <w:rPr>
          <w:sz w:val="28"/>
        </w:rPr>
        <w:t>1977;</w:t>
      </w:r>
      <w:r>
        <w:rPr>
          <w:spacing w:val="2"/>
          <w:sz w:val="28"/>
        </w:rPr>
        <w:t> </w:t>
      </w:r>
      <w:r>
        <w:rPr>
          <w:sz w:val="28"/>
        </w:rPr>
        <w:t>Địa chỉ:</w:t>
      </w:r>
      <w:r>
        <w:rPr>
          <w:spacing w:val="-1"/>
          <w:sz w:val="28"/>
        </w:rPr>
        <w:t> </w:t>
      </w:r>
      <w:r>
        <w:rPr>
          <w:sz w:val="28"/>
        </w:rPr>
        <w:t>Số</w:t>
      </w:r>
      <w:r>
        <w:rPr>
          <w:spacing w:val="7"/>
          <w:sz w:val="28"/>
        </w:rPr>
        <w:t> </w:t>
      </w:r>
      <w:r>
        <w:rPr>
          <w:sz w:val="28"/>
        </w:rPr>
        <w:t>…1,</w:t>
      </w:r>
      <w:r>
        <w:rPr>
          <w:spacing w:val="-2"/>
          <w:sz w:val="28"/>
        </w:rPr>
        <w:t> ngách</w:t>
      </w:r>
    </w:p>
    <w:p>
      <w:pPr>
        <w:pStyle w:val="BodyText"/>
        <w:spacing w:before="2"/>
      </w:pPr>
      <w:r>
        <w:rPr/>
        <w:t>…2,</w:t>
      </w:r>
      <w:r>
        <w:rPr>
          <w:spacing w:val="-3"/>
        </w:rPr>
        <w:t> </w:t>
      </w:r>
      <w:r>
        <w:rPr/>
        <w:t>ngõ</w:t>
      </w:r>
      <w:r>
        <w:rPr>
          <w:spacing w:val="-3"/>
        </w:rPr>
        <w:t> </w:t>
      </w:r>
      <w:r>
        <w:rPr/>
        <w:t>…3,</w:t>
      </w:r>
      <w:r>
        <w:rPr>
          <w:spacing w:val="-5"/>
        </w:rPr>
        <w:t> </w:t>
      </w:r>
      <w:r>
        <w:rPr/>
        <w:t>đường</w:t>
      </w:r>
      <w:r>
        <w:rPr>
          <w:spacing w:val="-5"/>
        </w:rPr>
        <w:t> </w:t>
      </w:r>
      <w:r>
        <w:rPr/>
        <w:t>L,</w:t>
      </w:r>
      <w:r>
        <w:rPr>
          <w:spacing w:val="-3"/>
        </w:rPr>
        <w:t> </w:t>
      </w:r>
      <w:r>
        <w:rPr/>
        <w:t>tổ</w:t>
      </w:r>
      <w:r>
        <w:rPr>
          <w:spacing w:val="-1"/>
        </w:rPr>
        <w:t> </w:t>
      </w:r>
      <w:r>
        <w:rPr/>
        <w:t>dân</w:t>
      </w:r>
      <w:r>
        <w:rPr>
          <w:spacing w:val="-1"/>
        </w:rPr>
        <w:t> </w:t>
      </w:r>
      <w:r>
        <w:rPr/>
        <w:t>phố</w:t>
      </w:r>
      <w:r>
        <w:rPr>
          <w:spacing w:val="-1"/>
        </w:rPr>
        <w:t> </w:t>
      </w:r>
      <w:r>
        <w:rPr/>
        <w:t>…8,</w:t>
      </w:r>
      <w:r>
        <w:rPr>
          <w:spacing w:val="-3"/>
        </w:rPr>
        <w:t> </w:t>
      </w:r>
      <w:r>
        <w:rPr/>
        <w:t>phường</w:t>
      </w:r>
      <w:r>
        <w:rPr>
          <w:spacing w:val="-2"/>
        </w:rPr>
        <w:t> </w:t>
      </w:r>
      <w:r>
        <w:rPr/>
        <w:t>Đ,</w:t>
      </w:r>
      <w:r>
        <w:rPr>
          <w:spacing w:val="-3"/>
        </w:rPr>
        <w:t> </w:t>
      </w:r>
      <w:r>
        <w:rPr/>
        <w:t>thành</w:t>
      </w:r>
      <w:r>
        <w:rPr>
          <w:spacing w:val="-4"/>
        </w:rPr>
        <w:t> </w:t>
      </w:r>
      <w:r>
        <w:rPr/>
        <w:t>phố</w:t>
      </w:r>
      <w:r>
        <w:rPr>
          <w:spacing w:val="-1"/>
        </w:rPr>
        <w:t> </w:t>
      </w:r>
      <w:r>
        <w:rPr/>
        <w:t>H,</w:t>
      </w:r>
      <w:r>
        <w:rPr>
          <w:spacing w:val="-5"/>
        </w:rPr>
        <w:t> </w:t>
      </w:r>
      <w:r>
        <w:rPr/>
        <w:t>tỉnh</w:t>
      </w:r>
      <w:r>
        <w:rPr>
          <w:spacing w:val="-1"/>
        </w:rPr>
        <w:t> </w:t>
      </w:r>
      <w:r>
        <w:rPr/>
        <w:t>Hà</w:t>
      </w:r>
      <w:r>
        <w:rPr>
          <w:spacing w:val="-2"/>
        </w:rPr>
        <w:t> Tĩnh.</w:t>
      </w:r>
    </w:p>
    <w:p>
      <w:pPr>
        <w:spacing w:before="120"/>
        <w:ind w:left="668" w:right="0" w:firstLine="0"/>
        <w:jc w:val="left"/>
        <w:rPr>
          <w:sz w:val="28"/>
        </w:rPr>
      </w:pPr>
      <w:r>
        <w:rPr>
          <w:b/>
          <w:sz w:val="28"/>
        </w:rPr>
        <w:t>Người</w:t>
      </w:r>
      <w:r>
        <w:rPr>
          <w:b/>
          <w:spacing w:val="1"/>
          <w:sz w:val="28"/>
        </w:rPr>
        <w:t> </w:t>
      </w:r>
      <w:r>
        <w:rPr>
          <w:b/>
          <w:sz w:val="28"/>
        </w:rPr>
        <w:t>bị</w:t>
      </w:r>
      <w:r>
        <w:rPr>
          <w:b/>
          <w:spacing w:val="3"/>
          <w:sz w:val="28"/>
        </w:rPr>
        <w:t> </w:t>
      </w:r>
      <w:r>
        <w:rPr>
          <w:b/>
          <w:sz w:val="28"/>
        </w:rPr>
        <w:t>kiện:</w:t>
      </w:r>
      <w:r>
        <w:rPr>
          <w:b/>
          <w:spacing w:val="4"/>
          <w:sz w:val="28"/>
        </w:rPr>
        <w:t> </w:t>
      </w:r>
      <w:r>
        <w:rPr>
          <w:sz w:val="28"/>
        </w:rPr>
        <w:t>Chị</w:t>
      </w:r>
      <w:r>
        <w:rPr>
          <w:spacing w:val="3"/>
          <w:sz w:val="28"/>
        </w:rPr>
        <w:t> </w:t>
      </w:r>
      <w:r>
        <w:rPr>
          <w:b/>
          <w:sz w:val="28"/>
        </w:rPr>
        <w:t>Trần</w:t>
      </w:r>
      <w:r>
        <w:rPr>
          <w:b/>
          <w:spacing w:val="2"/>
          <w:sz w:val="28"/>
        </w:rPr>
        <w:t> </w:t>
      </w:r>
      <w:r>
        <w:rPr>
          <w:b/>
          <w:sz w:val="28"/>
        </w:rPr>
        <w:t>Thị</w:t>
      </w:r>
      <w:r>
        <w:rPr>
          <w:b/>
          <w:spacing w:val="3"/>
          <w:sz w:val="28"/>
        </w:rPr>
        <w:t> </w:t>
      </w:r>
      <w:r>
        <w:rPr>
          <w:b/>
          <w:sz w:val="28"/>
        </w:rPr>
        <w:t>Ánh</w:t>
      </w:r>
      <w:r>
        <w:rPr>
          <w:b/>
          <w:spacing w:val="4"/>
          <w:sz w:val="28"/>
        </w:rPr>
        <w:t> </w:t>
      </w:r>
      <w:r>
        <w:rPr>
          <w:b/>
          <w:sz w:val="28"/>
        </w:rPr>
        <w:t>T</w:t>
      </w:r>
      <w:r>
        <w:rPr>
          <w:sz w:val="28"/>
        </w:rPr>
        <w:t>, sinh</w:t>
      </w:r>
      <w:r>
        <w:rPr>
          <w:spacing w:val="2"/>
          <w:sz w:val="28"/>
        </w:rPr>
        <w:t> </w:t>
      </w:r>
      <w:r>
        <w:rPr>
          <w:sz w:val="28"/>
        </w:rPr>
        <w:t>năm</w:t>
      </w:r>
      <w:r>
        <w:rPr>
          <w:spacing w:val="-1"/>
          <w:sz w:val="28"/>
        </w:rPr>
        <w:t> </w:t>
      </w:r>
      <w:r>
        <w:rPr>
          <w:sz w:val="28"/>
        </w:rPr>
        <w:t>1981;</w:t>
      </w:r>
      <w:r>
        <w:rPr>
          <w:spacing w:val="5"/>
          <w:sz w:val="28"/>
        </w:rPr>
        <w:t> </w:t>
      </w:r>
      <w:r>
        <w:rPr>
          <w:sz w:val="28"/>
        </w:rPr>
        <w:t>Địa</w:t>
      </w:r>
      <w:r>
        <w:rPr>
          <w:spacing w:val="4"/>
          <w:sz w:val="28"/>
        </w:rPr>
        <w:t> </w:t>
      </w:r>
      <w:r>
        <w:rPr>
          <w:sz w:val="28"/>
        </w:rPr>
        <w:t>chỉ:</w:t>
      </w:r>
      <w:r>
        <w:rPr>
          <w:spacing w:val="6"/>
          <w:sz w:val="28"/>
        </w:rPr>
        <w:t> </w:t>
      </w:r>
      <w:r>
        <w:rPr>
          <w:sz w:val="28"/>
        </w:rPr>
        <w:t>Số</w:t>
      </w:r>
      <w:r>
        <w:rPr>
          <w:spacing w:val="3"/>
          <w:sz w:val="28"/>
        </w:rPr>
        <w:t> </w:t>
      </w:r>
      <w:r>
        <w:rPr>
          <w:sz w:val="28"/>
        </w:rPr>
        <w:t>…1,</w:t>
      </w:r>
      <w:r>
        <w:rPr>
          <w:spacing w:val="1"/>
          <w:sz w:val="28"/>
        </w:rPr>
        <w:t> </w:t>
      </w:r>
      <w:r>
        <w:rPr>
          <w:spacing w:val="-2"/>
          <w:sz w:val="28"/>
        </w:rPr>
        <w:t>ngách</w:t>
      </w:r>
    </w:p>
    <w:p>
      <w:pPr>
        <w:pStyle w:val="BodyText"/>
      </w:pPr>
      <w:r>
        <w:rPr/>
        <w:t>…2,</w:t>
      </w:r>
      <w:r>
        <w:rPr>
          <w:spacing w:val="-3"/>
        </w:rPr>
        <w:t> </w:t>
      </w:r>
      <w:r>
        <w:rPr/>
        <w:t>ngõ</w:t>
      </w:r>
      <w:r>
        <w:rPr>
          <w:spacing w:val="-3"/>
        </w:rPr>
        <w:t> </w:t>
      </w:r>
      <w:r>
        <w:rPr/>
        <w:t>…3,</w:t>
      </w:r>
      <w:r>
        <w:rPr>
          <w:spacing w:val="-5"/>
        </w:rPr>
        <w:t> </w:t>
      </w:r>
      <w:r>
        <w:rPr/>
        <w:t>đường</w:t>
      </w:r>
      <w:r>
        <w:rPr>
          <w:spacing w:val="-5"/>
        </w:rPr>
        <w:t> </w:t>
      </w:r>
      <w:r>
        <w:rPr/>
        <w:t>L,</w:t>
      </w:r>
      <w:r>
        <w:rPr>
          <w:spacing w:val="-3"/>
        </w:rPr>
        <w:t> </w:t>
      </w:r>
      <w:r>
        <w:rPr/>
        <w:t>tổ</w:t>
      </w:r>
      <w:r>
        <w:rPr>
          <w:spacing w:val="-1"/>
        </w:rPr>
        <w:t> </w:t>
      </w:r>
      <w:r>
        <w:rPr/>
        <w:t>dân</w:t>
      </w:r>
      <w:r>
        <w:rPr>
          <w:spacing w:val="-1"/>
        </w:rPr>
        <w:t> </w:t>
      </w:r>
      <w:r>
        <w:rPr/>
        <w:t>phố</w:t>
      </w:r>
      <w:r>
        <w:rPr>
          <w:spacing w:val="-1"/>
        </w:rPr>
        <w:t> </w:t>
      </w:r>
      <w:r>
        <w:rPr/>
        <w:t>…8,</w:t>
      </w:r>
      <w:r>
        <w:rPr>
          <w:spacing w:val="-3"/>
        </w:rPr>
        <w:t> </w:t>
      </w:r>
      <w:r>
        <w:rPr/>
        <w:t>phường</w:t>
      </w:r>
      <w:r>
        <w:rPr>
          <w:spacing w:val="-2"/>
        </w:rPr>
        <w:t> </w:t>
      </w:r>
      <w:r>
        <w:rPr/>
        <w:t>Đ,</w:t>
      </w:r>
      <w:r>
        <w:rPr>
          <w:spacing w:val="-3"/>
        </w:rPr>
        <w:t> </w:t>
      </w:r>
      <w:r>
        <w:rPr/>
        <w:t>thành</w:t>
      </w:r>
      <w:r>
        <w:rPr>
          <w:spacing w:val="-4"/>
        </w:rPr>
        <w:t> </w:t>
      </w:r>
      <w:r>
        <w:rPr/>
        <w:t>phố</w:t>
      </w:r>
      <w:r>
        <w:rPr>
          <w:spacing w:val="-1"/>
        </w:rPr>
        <w:t> </w:t>
      </w:r>
      <w:r>
        <w:rPr/>
        <w:t>H,</w:t>
      </w:r>
      <w:r>
        <w:rPr>
          <w:spacing w:val="-5"/>
        </w:rPr>
        <w:t> </w:t>
      </w:r>
      <w:r>
        <w:rPr/>
        <w:t>tỉnh</w:t>
      </w:r>
      <w:r>
        <w:rPr>
          <w:spacing w:val="-1"/>
        </w:rPr>
        <w:t> </w:t>
      </w:r>
      <w:r>
        <w:rPr/>
        <w:t>Hà</w:t>
      </w:r>
      <w:r>
        <w:rPr>
          <w:spacing w:val="-2"/>
        </w:rPr>
        <w:t> Tĩnh.</w:t>
      </w:r>
    </w:p>
    <w:p>
      <w:pPr>
        <w:pStyle w:val="BodyText"/>
        <w:spacing w:before="119"/>
        <w:ind w:right="108" w:firstLine="417"/>
        <w:jc w:val="both"/>
      </w:pPr>
      <w:r>
        <w:rPr/>
        <w:t>-</w:t>
      </w:r>
      <w:r>
        <w:rPr>
          <w:spacing w:val="40"/>
        </w:rPr>
        <w:t> </w:t>
      </w:r>
      <w:r>
        <w:rPr/>
        <w:t>Các tài liệu kèm theo Biên bản ghi nhận kết quả hòa giải do Hòa giải viên chuyển sang Tòa án và các tài liệu do Tòa án thu thập được theo quy định tại</w:t>
      </w:r>
      <w:r>
        <w:rPr>
          <w:spacing w:val="40"/>
        </w:rPr>
        <w:t> </w:t>
      </w:r>
      <w:r>
        <w:rPr/>
        <w:t>khoản 2 Điều 32 Luật hòa giải đối thoại tại Tòa án.</w:t>
      </w:r>
    </w:p>
    <w:p>
      <w:pPr>
        <w:pStyle w:val="Heading1"/>
        <w:spacing w:before="127"/>
        <w:ind w:right="27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4"/>
        <w:ind w:right="104" w:firstLine="566"/>
        <w:jc w:val="both"/>
      </w:pPr>
      <w:r>
        <w:rPr/>
        <w:t>Việc thuận tình ly hôn và thoả thuận của các bên tham gia hòa giải được ghi nhận trong Biên bản ghi nhận kết quả hòa giải ngày 17 tháng 01 năm 2023 có đủ các điều kiện quy định tại Điều 33 của luật Hòa giải, đối thoại tại Tòa án.</w:t>
      </w:r>
    </w:p>
    <w:p>
      <w:pPr>
        <w:pStyle w:val="Heading1"/>
        <w:spacing w:before="124"/>
        <w:ind w:right="2689"/>
      </w:pPr>
      <w:r>
        <w:rPr/>
        <w:t>QUYẾT</w:t>
      </w:r>
      <w:r>
        <w:rPr>
          <w:spacing w:val="-7"/>
        </w:rPr>
        <w:t> </w:t>
      </w:r>
      <w:r>
        <w:rPr>
          <w:spacing w:val="-4"/>
        </w:rPr>
        <w:t>ĐỊNH</w:t>
      </w:r>
    </w:p>
    <w:p>
      <w:pPr>
        <w:pStyle w:val="ListParagraph"/>
        <w:numPr>
          <w:ilvl w:val="0"/>
          <w:numId w:val="2"/>
        </w:numPr>
        <w:tabs>
          <w:tab w:pos="1017" w:val="left" w:leader="none"/>
        </w:tabs>
        <w:spacing w:line="240" w:lineRule="auto" w:before="115" w:after="0"/>
        <w:ind w:left="102" w:right="103" w:firstLine="602"/>
        <w:jc w:val="both"/>
        <w:rPr>
          <w:sz w:val="28"/>
        </w:rPr>
      </w:pPr>
      <w:r>
        <w:rPr>
          <w:sz w:val="28"/>
        </w:rPr>
        <w:t>Công nhận thuận tình ly hôn và sự thỏa thuận của các bên tham gia hòa</w:t>
      </w:r>
      <w:r>
        <w:rPr>
          <w:spacing w:val="40"/>
          <w:sz w:val="28"/>
        </w:rPr>
        <w:t> </w:t>
      </w:r>
      <w:r>
        <w:rPr>
          <w:sz w:val="28"/>
        </w:rPr>
        <w:t>giải được ghi nhận trong Biên bản ghi nhận kết quả hòa giải ngày 17 tháng 01 năm 2023, cụ thể như sau:</w:t>
      </w:r>
    </w:p>
    <w:p>
      <w:pPr>
        <w:pStyle w:val="ListParagraph"/>
        <w:numPr>
          <w:ilvl w:val="1"/>
          <w:numId w:val="2"/>
        </w:numPr>
        <w:tabs>
          <w:tab w:pos="837" w:val="left" w:leader="none"/>
        </w:tabs>
        <w:spacing w:line="240" w:lineRule="auto" w:before="122" w:after="0"/>
        <w:ind w:left="102" w:right="102" w:firstLine="566"/>
        <w:jc w:val="both"/>
        <w:rPr>
          <w:sz w:val="28"/>
        </w:rPr>
      </w:pPr>
      <w:r>
        <w:rPr>
          <w:sz w:val="28"/>
        </w:rPr>
        <w:t>Về quan hệ hôn nhân: Anh Trần Quốc Đ và chị Trần Thị Ánh T kết hôn vào ngày 11/03/1999, hôn nhân tự nguyện, đăng ký kết hôn tại UBND xã T, huyện T (nay là xã T, thành phố H), tỉnh Hà Tĩnh. Sau khi cưới tình cảm vợ chồng bình thường. Năm 2006 vợ chồng phát sinh mâu thuẫn và sống ly thân, chấm dứt mọi quan hệ</w:t>
      </w:r>
      <w:r>
        <w:rPr>
          <w:spacing w:val="-1"/>
          <w:sz w:val="28"/>
        </w:rPr>
        <w:t> </w:t>
      </w:r>
      <w:r>
        <w:rPr>
          <w:sz w:val="28"/>
        </w:rPr>
        <w:t>từ</w:t>
      </w:r>
      <w:r>
        <w:rPr>
          <w:spacing w:val="-1"/>
          <w:sz w:val="28"/>
        </w:rPr>
        <w:t> </w:t>
      </w:r>
      <w:r>
        <w:rPr>
          <w:sz w:val="28"/>
        </w:rPr>
        <w:t>đó đến nay. Xét thấy</w:t>
      </w:r>
      <w:r>
        <w:rPr>
          <w:spacing w:val="-3"/>
          <w:sz w:val="28"/>
        </w:rPr>
        <w:t> </w:t>
      </w:r>
      <w:r>
        <w:rPr>
          <w:sz w:val="28"/>
        </w:rPr>
        <w:t>tình cảm</w:t>
      </w:r>
      <w:r>
        <w:rPr>
          <w:spacing w:val="-3"/>
          <w:sz w:val="28"/>
        </w:rPr>
        <w:t> </w:t>
      </w:r>
      <w:r>
        <w:rPr>
          <w:sz w:val="28"/>
        </w:rPr>
        <w:t>không còn, mục đích hôn</w:t>
      </w:r>
      <w:r>
        <w:rPr>
          <w:spacing w:val="-1"/>
          <w:sz w:val="28"/>
        </w:rPr>
        <w:t> </w:t>
      </w:r>
      <w:r>
        <w:rPr>
          <w:sz w:val="28"/>
        </w:rPr>
        <w:t>nhân không đạt được nên anh Trần Quốc Đ và chị Trần Thị Ánh T tự nguyện thuận tình ly hôn.</w:t>
      </w:r>
    </w:p>
    <w:p>
      <w:pPr>
        <w:pStyle w:val="ListParagraph"/>
        <w:numPr>
          <w:ilvl w:val="1"/>
          <w:numId w:val="2"/>
        </w:numPr>
        <w:tabs>
          <w:tab w:pos="839" w:val="left" w:leader="none"/>
        </w:tabs>
        <w:spacing w:line="240" w:lineRule="auto" w:before="0" w:after="0"/>
        <w:ind w:left="102" w:right="105" w:firstLine="566"/>
        <w:jc w:val="both"/>
        <w:rPr>
          <w:sz w:val="28"/>
        </w:rPr>
      </w:pPr>
      <w:r>
        <w:rPr>
          <w:sz w:val="28"/>
        </w:rPr>
        <w:t>Về con chung: Anh Trần Quốc Đ và chị Trần Thị Ánh T có 02 con chung là Trần Văn N, sinh ngày 02/5/1999 và Trần Văn Trọng N, sinh ngày 18/10/2000, hiện nay các con đã trưởng thành.</w:t>
      </w:r>
    </w:p>
    <w:p>
      <w:pPr>
        <w:spacing w:after="0" w:line="240" w:lineRule="auto"/>
        <w:jc w:val="both"/>
        <w:rPr>
          <w:sz w:val="28"/>
        </w:rPr>
        <w:sectPr>
          <w:type w:val="continuous"/>
          <w:pgSz w:w="11910" w:h="16850"/>
          <w:pgMar w:top="1060" w:bottom="280" w:left="1600" w:right="740"/>
        </w:sectPr>
      </w:pPr>
    </w:p>
    <w:p>
      <w:pPr>
        <w:pStyle w:val="ListParagraph"/>
        <w:numPr>
          <w:ilvl w:val="1"/>
          <w:numId w:val="2"/>
        </w:numPr>
        <w:tabs>
          <w:tab w:pos="858" w:val="left" w:leader="none"/>
        </w:tabs>
        <w:spacing w:line="240" w:lineRule="auto" w:before="67" w:after="0"/>
        <w:ind w:left="102" w:right="105" w:firstLine="566"/>
        <w:jc w:val="both"/>
        <w:rPr>
          <w:sz w:val="28"/>
        </w:rPr>
      </w:pPr>
      <w:r>
        <w:rPr>
          <w:sz w:val="28"/>
        </w:rPr>
        <w:t>Về tài sản chung: Anh Trần Quốc Đ và chị Trần Thị Ánh T tự thỏa thuận không yêu cầu Tòa án giải quyết.</w:t>
      </w:r>
    </w:p>
    <w:p>
      <w:pPr>
        <w:pStyle w:val="ListParagraph"/>
        <w:numPr>
          <w:ilvl w:val="1"/>
          <w:numId w:val="2"/>
        </w:numPr>
        <w:tabs>
          <w:tab w:pos="832" w:val="left" w:leader="none"/>
        </w:tabs>
        <w:spacing w:line="240" w:lineRule="auto" w:before="120" w:after="0"/>
        <w:ind w:left="831" w:right="0" w:hanging="164"/>
        <w:jc w:val="both"/>
        <w:rPr>
          <w:sz w:val="28"/>
        </w:rPr>
      </w:pPr>
      <w:r>
        <w:rPr>
          <w:sz w:val="28"/>
        </w:rPr>
        <w:t>Về</w:t>
      </w:r>
      <w:r>
        <w:rPr>
          <w:spacing w:val="-5"/>
          <w:sz w:val="28"/>
        </w:rPr>
        <w:t> </w:t>
      </w:r>
      <w:r>
        <w:rPr>
          <w:sz w:val="28"/>
        </w:rPr>
        <w:t>nợ</w:t>
      </w:r>
      <w:r>
        <w:rPr>
          <w:spacing w:val="-2"/>
          <w:sz w:val="28"/>
        </w:rPr>
        <w:t> </w:t>
      </w:r>
      <w:r>
        <w:rPr>
          <w:sz w:val="28"/>
        </w:rPr>
        <w:t>chung:</w:t>
      </w:r>
      <w:r>
        <w:rPr>
          <w:spacing w:val="-1"/>
          <w:sz w:val="28"/>
        </w:rPr>
        <w:t> </w:t>
      </w:r>
      <w:r>
        <w:rPr>
          <w:sz w:val="28"/>
        </w:rPr>
        <w:t>Anh</w:t>
      </w:r>
      <w:r>
        <w:rPr>
          <w:spacing w:val="-5"/>
          <w:sz w:val="28"/>
        </w:rPr>
        <w:t> </w:t>
      </w:r>
      <w:r>
        <w:rPr>
          <w:sz w:val="28"/>
        </w:rPr>
        <w:t>Trần</w:t>
      </w:r>
      <w:r>
        <w:rPr>
          <w:spacing w:val="-1"/>
          <w:sz w:val="28"/>
        </w:rPr>
        <w:t> </w:t>
      </w:r>
      <w:r>
        <w:rPr>
          <w:sz w:val="28"/>
        </w:rPr>
        <w:t>Quốc</w:t>
      </w:r>
      <w:r>
        <w:rPr>
          <w:spacing w:val="-2"/>
          <w:sz w:val="28"/>
        </w:rPr>
        <w:t> </w:t>
      </w:r>
      <w:r>
        <w:rPr>
          <w:sz w:val="28"/>
        </w:rPr>
        <w:t>Đ</w:t>
      </w:r>
      <w:r>
        <w:rPr>
          <w:spacing w:val="-4"/>
          <w:sz w:val="28"/>
        </w:rPr>
        <w:t> </w:t>
      </w:r>
      <w:r>
        <w:rPr>
          <w:sz w:val="28"/>
        </w:rPr>
        <w:t>và</w:t>
      </w:r>
      <w:r>
        <w:rPr>
          <w:spacing w:val="-2"/>
          <w:sz w:val="28"/>
        </w:rPr>
        <w:t> </w:t>
      </w:r>
      <w:r>
        <w:rPr>
          <w:sz w:val="28"/>
        </w:rPr>
        <w:t>chị</w:t>
      </w:r>
      <w:r>
        <w:rPr>
          <w:spacing w:val="-4"/>
          <w:sz w:val="28"/>
        </w:rPr>
        <w:t> </w:t>
      </w:r>
      <w:r>
        <w:rPr>
          <w:sz w:val="28"/>
        </w:rPr>
        <w:t>Trần</w:t>
      </w:r>
      <w:r>
        <w:rPr>
          <w:spacing w:val="-1"/>
          <w:sz w:val="28"/>
        </w:rPr>
        <w:t> </w:t>
      </w:r>
      <w:r>
        <w:rPr>
          <w:sz w:val="28"/>
        </w:rPr>
        <w:t>Thị</w:t>
      </w:r>
      <w:r>
        <w:rPr>
          <w:spacing w:val="-1"/>
          <w:sz w:val="28"/>
        </w:rPr>
        <w:t> </w:t>
      </w:r>
      <w:r>
        <w:rPr>
          <w:sz w:val="28"/>
        </w:rPr>
        <w:t>Ánh</w:t>
      </w:r>
      <w:r>
        <w:rPr>
          <w:spacing w:val="-1"/>
          <w:sz w:val="28"/>
        </w:rPr>
        <w:t> </w:t>
      </w:r>
      <w:r>
        <w:rPr>
          <w:sz w:val="28"/>
        </w:rPr>
        <w:t>T</w:t>
      </w:r>
      <w:r>
        <w:rPr>
          <w:spacing w:val="-4"/>
          <w:sz w:val="28"/>
        </w:rPr>
        <w:t> </w:t>
      </w:r>
      <w:r>
        <w:rPr>
          <w:sz w:val="28"/>
        </w:rPr>
        <w:t>không</w:t>
      </w:r>
      <w:r>
        <w:rPr>
          <w:spacing w:val="-1"/>
          <w:sz w:val="28"/>
        </w:rPr>
        <w:t> </w:t>
      </w:r>
      <w:r>
        <w:rPr>
          <w:sz w:val="28"/>
        </w:rPr>
        <w:t>có</w:t>
      </w:r>
      <w:r>
        <w:rPr>
          <w:spacing w:val="-4"/>
          <w:sz w:val="28"/>
        </w:rPr>
        <w:t> </w:t>
      </w:r>
      <w:r>
        <w:rPr>
          <w:sz w:val="28"/>
        </w:rPr>
        <w:t>nợ</w:t>
      </w:r>
      <w:r>
        <w:rPr>
          <w:spacing w:val="-1"/>
          <w:sz w:val="28"/>
        </w:rPr>
        <w:t> </w:t>
      </w:r>
      <w:r>
        <w:rPr>
          <w:spacing w:val="-2"/>
          <w:sz w:val="28"/>
        </w:rPr>
        <w:t>chung.</w:t>
      </w:r>
    </w:p>
    <w:p>
      <w:pPr>
        <w:pStyle w:val="ListParagraph"/>
        <w:numPr>
          <w:ilvl w:val="0"/>
          <w:numId w:val="2"/>
        </w:numPr>
        <w:tabs>
          <w:tab w:pos="974" w:val="left" w:leader="none"/>
        </w:tabs>
        <w:spacing w:line="240" w:lineRule="auto" w:before="119" w:after="0"/>
        <w:ind w:left="102" w:right="107"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0"/>
        <w:ind w:left="0"/>
      </w:pPr>
    </w:p>
    <w:p>
      <w:pPr>
        <w:tabs>
          <w:tab w:pos="6304" w:val="left" w:leader="none"/>
        </w:tabs>
        <w:spacing w:line="295" w:lineRule="exact" w:before="0"/>
        <w:ind w:left="505"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10"/>
          <w:sz w:val="26"/>
        </w:rPr>
        <w:t> </w:t>
      </w:r>
      <w:r>
        <w:rPr>
          <w:b/>
          <w:spacing w:val="-4"/>
          <w:sz w:val="26"/>
        </w:rPr>
        <w:t>PHÁN</w:t>
      </w:r>
    </w:p>
    <w:p>
      <w:pPr>
        <w:pStyle w:val="ListParagraph"/>
        <w:numPr>
          <w:ilvl w:val="0"/>
          <w:numId w:val="3"/>
        </w:numPr>
        <w:tabs>
          <w:tab w:pos="544" w:val="left" w:leader="none"/>
        </w:tabs>
        <w:spacing w:line="318" w:lineRule="exact" w:before="0" w:after="0"/>
        <w:ind w:left="543" w:right="0" w:hanging="164"/>
        <w:jc w:val="left"/>
        <w:rPr>
          <w:sz w:val="28"/>
        </w:rPr>
      </w:pPr>
      <w:r>
        <w:rPr>
          <w:sz w:val="22"/>
        </w:rPr>
        <w:t>Các</w:t>
      </w:r>
      <w:r>
        <w:rPr>
          <w:spacing w:val="-3"/>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 </w:t>
      </w:r>
      <w:r>
        <w:rPr>
          <w:spacing w:val="-4"/>
          <w:sz w:val="22"/>
        </w:rPr>
        <w:t>giải;</w:t>
      </w:r>
    </w:p>
    <w:p>
      <w:pPr>
        <w:pStyle w:val="ListParagraph"/>
        <w:numPr>
          <w:ilvl w:val="0"/>
          <w:numId w:val="3"/>
        </w:numPr>
        <w:tabs>
          <w:tab w:pos="455" w:val="left" w:leader="none"/>
        </w:tabs>
        <w:spacing w:line="252" w:lineRule="exact" w:before="3" w:after="0"/>
        <w:ind w:left="454" w:right="0" w:hanging="130"/>
        <w:jc w:val="left"/>
        <w:rPr>
          <w:b/>
          <w:sz w:val="22"/>
        </w:rPr>
      </w:pPr>
      <w:r>
        <w:rPr>
          <w:sz w:val="22"/>
        </w:rPr>
        <w:t>VKSND</w:t>
      </w:r>
      <w:r>
        <w:rPr>
          <w:spacing w:val="-5"/>
          <w:sz w:val="22"/>
        </w:rPr>
        <w:t> </w:t>
      </w:r>
      <w:r>
        <w:rPr>
          <w:sz w:val="22"/>
        </w:rPr>
        <w:t>TP.</w:t>
      </w:r>
      <w:r>
        <w:rPr>
          <w:spacing w:val="-1"/>
          <w:sz w:val="22"/>
        </w:rPr>
        <w:t> </w:t>
      </w:r>
      <w:r>
        <w:rPr>
          <w:sz w:val="22"/>
        </w:rPr>
        <w:t>Hà</w:t>
      </w:r>
      <w:r>
        <w:rPr>
          <w:spacing w:val="-3"/>
          <w:sz w:val="22"/>
        </w:rPr>
        <w:t> </w:t>
      </w:r>
      <w:r>
        <w:rPr>
          <w:spacing w:val="-4"/>
          <w:sz w:val="22"/>
        </w:rPr>
        <w:t>Tĩnh;</w:t>
      </w:r>
    </w:p>
    <w:p>
      <w:pPr>
        <w:pStyle w:val="ListParagraph"/>
        <w:numPr>
          <w:ilvl w:val="0"/>
          <w:numId w:val="3"/>
        </w:numPr>
        <w:tabs>
          <w:tab w:pos="503" w:val="left" w:leader="none"/>
          <w:tab w:pos="6539" w:val="left" w:leader="none"/>
        </w:tabs>
        <w:spacing w:line="298" w:lineRule="exact" w:before="0" w:after="0"/>
        <w:ind w:left="502" w:right="0" w:hanging="125"/>
        <w:jc w:val="left"/>
        <w:rPr>
          <w:sz w:val="22"/>
        </w:rPr>
      </w:pPr>
      <w:r>
        <w:rPr>
          <w:sz w:val="22"/>
        </w:rPr>
        <w:t>TAND</w:t>
      </w:r>
      <w:r>
        <w:rPr>
          <w:spacing w:val="-3"/>
          <w:sz w:val="22"/>
        </w:rPr>
        <w:t> </w:t>
      </w:r>
      <w:r>
        <w:rPr>
          <w:sz w:val="22"/>
        </w:rPr>
        <w:t>tỉnh</w:t>
      </w:r>
      <w:r>
        <w:rPr>
          <w:spacing w:val="-2"/>
          <w:sz w:val="22"/>
        </w:rPr>
        <w:t> </w:t>
      </w:r>
      <w:r>
        <w:rPr>
          <w:sz w:val="22"/>
        </w:rPr>
        <w:t>Hà</w:t>
      </w:r>
      <w:r>
        <w:rPr>
          <w:spacing w:val="-3"/>
          <w:sz w:val="22"/>
        </w:rPr>
        <w:t> </w:t>
      </w:r>
      <w:r>
        <w:rPr>
          <w:spacing w:val="-2"/>
          <w:sz w:val="22"/>
        </w:rPr>
        <w:t>Tĩnh;</w:t>
      </w:r>
      <w:r>
        <w:rPr>
          <w:sz w:val="22"/>
        </w:rPr>
        <w:tab/>
      </w:r>
      <w:r>
        <w:rPr>
          <w:i/>
          <w:sz w:val="26"/>
        </w:rPr>
        <w:t>(Đã</w:t>
      </w:r>
      <w:r>
        <w:rPr>
          <w:i/>
          <w:spacing w:val="-10"/>
          <w:sz w:val="26"/>
        </w:rPr>
        <w:t> </w:t>
      </w:r>
      <w:r>
        <w:rPr>
          <w:i/>
          <w:spacing w:val="-5"/>
          <w:sz w:val="26"/>
        </w:rPr>
        <w:t>ký)</w:t>
      </w:r>
    </w:p>
    <w:p>
      <w:pPr>
        <w:pStyle w:val="ListParagraph"/>
        <w:numPr>
          <w:ilvl w:val="0"/>
          <w:numId w:val="3"/>
        </w:numPr>
        <w:tabs>
          <w:tab w:pos="503" w:val="left" w:leader="none"/>
        </w:tabs>
        <w:spacing w:line="253" w:lineRule="exact" w:before="3" w:after="0"/>
        <w:ind w:left="502" w:right="0" w:hanging="125"/>
        <w:jc w:val="left"/>
        <w:rPr>
          <w:sz w:val="22"/>
        </w:rPr>
      </w:pPr>
      <w:r>
        <w:rPr>
          <w:sz w:val="22"/>
        </w:rPr>
        <w:t>Chi</w:t>
      </w:r>
      <w:r>
        <w:rPr>
          <w:spacing w:val="-1"/>
          <w:sz w:val="22"/>
        </w:rPr>
        <w:t> </w:t>
      </w:r>
      <w:r>
        <w:rPr>
          <w:sz w:val="22"/>
        </w:rPr>
        <w:t>cục</w:t>
      </w:r>
      <w:r>
        <w:rPr>
          <w:spacing w:val="-1"/>
          <w:sz w:val="22"/>
        </w:rPr>
        <w:t> </w:t>
      </w:r>
      <w:r>
        <w:rPr>
          <w:sz w:val="22"/>
        </w:rPr>
        <w:t>THA</w:t>
      </w:r>
      <w:r>
        <w:rPr>
          <w:spacing w:val="-2"/>
          <w:sz w:val="22"/>
        </w:rPr>
        <w:t> </w:t>
      </w:r>
      <w:r>
        <w:rPr>
          <w:sz w:val="22"/>
        </w:rPr>
        <w:t>dân</w:t>
      </w:r>
      <w:r>
        <w:rPr>
          <w:spacing w:val="-2"/>
          <w:sz w:val="22"/>
        </w:rPr>
        <w:t> </w:t>
      </w:r>
      <w:r>
        <w:rPr>
          <w:sz w:val="22"/>
        </w:rPr>
        <w:t>sự</w:t>
      </w:r>
      <w:r>
        <w:rPr>
          <w:spacing w:val="-3"/>
          <w:sz w:val="22"/>
        </w:rPr>
        <w:t> </w:t>
      </w:r>
      <w:r>
        <w:rPr>
          <w:sz w:val="22"/>
        </w:rPr>
        <w:t>thành</w:t>
      </w:r>
      <w:r>
        <w:rPr>
          <w:spacing w:val="-1"/>
          <w:sz w:val="22"/>
        </w:rPr>
        <w:t> </w:t>
      </w:r>
      <w:r>
        <w:rPr>
          <w:sz w:val="22"/>
        </w:rPr>
        <w:t>phố Hà</w:t>
      </w:r>
      <w:r>
        <w:rPr>
          <w:spacing w:val="-3"/>
          <w:sz w:val="22"/>
        </w:rPr>
        <w:t> </w:t>
      </w:r>
      <w:r>
        <w:rPr>
          <w:spacing w:val="-2"/>
          <w:sz w:val="22"/>
        </w:rPr>
        <w:t>Tĩnh;</w:t>
      </w:r>
    </w:p>
    <w:p>
      <w:pPr>
        <w:pStyle w:val="ListParagraph"/>
        <w:numPr>
          <w:ilvl w:val="0"/>
          <w:numId w:val="3"/>
        </w:numPr>
        <w:tabs>
          <w:tab w:pos="503" w:val="left" w:leader="none"/>
        </w:tabs>
        <w:spacing w:line="240" w:lineRule="auto" w:before="0" w:after="0"/>
        <w:ind w:left="502" w:right="0" w:hanging="125"/>
        <w:jc w:val="left"/>
        <w:rPr>
          <w:sz w:val="22"/>
        </w:rPr>
      </w:pPr>
      <w:r>
        <w:rPr>
          <w:sz w:val="22"/>
        </w:rPr>
        <w:t>UBND</w:t>
      </w:r>
      <w:r>
        <w:rPr>
          <w:spacing w:val="-3"/>
          <w:sz w:val="22"/>
        </w:rPr>
        <w:t> </w:t>
      </w:r>
      <w:r>
        <w:rPr>
          <w:sz w:val="22"/>
        </w:rPr>
        <w:t>xã</w:t>
      </w:r>
      <w:r>
        <w:rPr>
          <w:spacing w:val="-1"/>
          <w:sz w:val="22"/>
        </w:rPr>
        <w:t> </w:t>
      </w:r>
      <w:r>
        <w:rPr>
          <w:spacing w:val="-5"/>
          <w:sz w:val="22"/>
        </w:rPr>
        <w:t>T;</w:t>
      </w:r>
    </w:p>
    <w:p>
      <w:pPr>
        <w:pStyle w:val="ListParagraph"/>
        <w:numPr>
          <w:ilvl w:val="0"/>
          <w:numId w:val="3"/>
        </w:numPr>
        <w:tabs>
          <w:tab w:pos="558" w:val="left" w:leader="none"/>
          <w:tab w:pos="6225" w:val="left" w:leader="none"/>
        </w:tabs>
        <w:spacing w:line="240" w:lineRule="auto" w:before="4" w:after="0"/>
        <w:ind w:left="558" w:right="0" w:hanging="125"/>
        <w:jc w:val="left"/>
        <w:rPr>
          <w:sz w:val="22"/>
        </w:rPr>
      </w:pPr>
      <w:r>
        <w:rPr>
          <w:sz w:val="22"/>
        </w:rPr>
        <w:t>Lưu</w:t>
      </w:r>
      <w:r>
        <w:rPr>
          <w:spacing w:val="-1"/>
          <w:sz w:val="22"/>
        </w:rPr>
        <w:t> </w:t>
      </w:r>
      <w:r>
        <w:rPr>
          <w:spacing w:val="-5"/>
          <w:sz w:val="22"/>
        </w:rPr>
        <w:t>TA.</w:t>
      </w:r>
      <w:r>
        <w:rPr>
          <w:sz w:val="22"/>
        </w:rPr>
        <w:tab/>
      </w:r>
      <w:r>
        <w:rPr>
          <w:b/>
          <w:sz w:val="26"/>
        </w:rPr>
        <w:t>Bùi</w:t>
      </w:r>
      <w:r>
        <w:rPr>
          <w:b/>
          <w:spacing w:val="-6"/>
          <w:sz w:val="26"/>
        </w:rPr>
        <w:t> </w:t>
      </w:r>
      <w:r>
        <w:rPr>
          <w:b/>
          <w:sz w:val="26"/>
        </w:rPr>
        <w:t>Minh</w:t>
      </w:r>
      <w:r>
        <w:rPr>
          <w:b/>
          <w:spacing w:val="-4"/>
          <w:sz w:val="26"/>
        </w:rPr>
        <w:t> </w:t>
      </w:r>
      <w:r>
        <w:rPr>
          <w:b/>
          <w:spacing w:val="-5"/>
          <w:sz w:val="26"/>
        </w:rPr>
        <w:t>Thư</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4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42" w:hanging="164"/>
      </w:pPr>
      <w:rPr>
        <w:rFonts w:hint="default"/>
        <w:lang w:val="vi" w:eastAsia="en-US" w:bidi="ar-SA"/>
      </w:rPr>
    </w:lvl>
    <w:lvl w:ilvl="2">
      <w:start w:val="0"/>
      <w:numFmt w:val="bullet"/>
      <w:lvlText w:val="•"/>
      <w:lvlJc w:val="left"/>
      <w:pPr>
        <w:ind w:left="2345" w:hanging="164"/>
      </w:pPr>
      <w:rPr>
        <w:rFonts w:hint="default"/>
        <w:lang w:val="vi" w:eastAsia="en-US" w:bidi="ar-SA"/>
      </w:rPr>
    </w:lvl>
    <w:lvl w:ilvl="3">
      <w:start w:val="0"/>
      <w:numFmt w:val="bullet"/>
      <w:lvlText w:val="•"/>
      <w:lvlJc w:val="left"/>
      <w:pPr>
        <w:ind w:left="3247" w:hanging="164"/>
      </w:pPr>
      <w:rPr>
        <w:rFonts w:hint="default"/>
        <w:lang w:val="vi" w:eastAsia="en-US" w:bidi="ar-SA"/>
      </w:rPr>
    </w:lvl>
    <w:lvl w:ilvl="4">
      <w:start w:val="0"/>
      <w:numFmt w:val="bullet"/>
      <w:lvlText w:val="•"/>
      <w:lvlJc w:val="left"/>
      <w:pPr>
        <w:ind w:left="4150"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55" w:hanging="164"/>
      </w:pPr>
      <w:rPr>
        <w:rFonts w:hint="default"/>
        <w:lang w:val="vi" w:eastAsia="en-US" w:bidi="ar-SA"/>
      </w:rPr>
    </w:lvl>
    <w:lvl w:ilvl="7">
      <w:start w:val="0"/>
      <w:numFmt w:val="bullet"/>
      <w:lvlText w:val="•"/>
      <w:lvlJc w:val="left"/>
      <w:pPr>
        <w:ind w:left="6858" w:hanging="164"/>
      </w:pPr>
      <w:rPr>
        <w:rFonts w:hint="default"/>
        <w:lang w:val="vi" w:eastAsia="en-US" w:bidi="ar-SA"/>
      </w:rPr>
    </w:lvl>
    <w:lvl w:ilvl="8">
      <w:start w:val="0"/>
      <w:numFmt w:val="bullet"/>
      <w:lvlText w:val="•"/>
      <w:lvlJc w:val="left"/>
      <w:pPr>
        <w:ind w:left="7761" w:hanging="164"/>
      </w:pPr>
      <w:rPr>
        <w:rFonts w:hint="default"/>
        <w:lang w:val="vi" w:eastAsia="en-US" w:bidi="ar-SA"/>
      </w:rPr>
    </w:lvl>
  </w:abstractNum>
  <w:abstractNum w:abstractNumId="1">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8"/>
      </w:pPr>
      <w:rPr>
        <w:rFonts w:hint="default"/>
        <w:lang w:val="vi" w:eastAsia="en-US" w:bidi="ar-SA"/>
      </w:rPr>
    </w:lvl>
    <w:lvl w:ilvl="3">
      <w:start w:val="0"/>
      <w:numFmt w:val="bullet"/>
      <w:lvlText w:val="•"/>
      <w:lvlJc w:val="left"/>
      <w:pPr>
        <w:ind w:left="2939" w:hanging="168"/>
      </w:pPr>
      <w:rPr>
        <w:rFonts w:hint="default"/>
        <w:lang w:val="vi" w:eastAsia="en-US" w:bidi="ar-SA"/>
      </w:rPr>
    </w:lvl>
    <w:lvl w:ilvl="4">
      <w:start w:val="0"/>
      <w:numFmt w:val="bullet"/>
      <w:lvlText w:val="•"/>
      <w:lvlJc w:val="left"/>
      <w:pPr>
        <w:ind w:left="3886" w:hanging="168"/>
      </w:pPr>
      <w:rPr>
        <w:rFonts w:hint="default"/>
        <w:lang w:val="vi" w:eastAsia="en-US" w:bidi="ar-SA"/>
      </w:rPr>
    </w:lvl>
    <w:lvl w:ilvl="5">
      <w:start w:val="0"/>
      <w:numFmt w:val="bullet"/>
      <w:lvlText w:val="•"/>
      <w:lvlJc w:val="left"/>
      <w:pPr>
        <w:ind w:left="4833" w:hanging="168"/>
      </w:pPr>
      <w:rPr>
        <w:rFonts w:hint="default"/>
        <w:lang w:val="vi" w:eastAsia="en-US" w:bidi="ar-SA"/>
      </w:rPr>
    </w:lvl>
    <w:lvl w:ilvl="6">
      <w:start w:val="0"/>
      <w:numFmt w:val="bullet"/>
      <w:lvlText w:val="•"/>
      <w:lvlJc w:val="left"/>
      <w:pPr>
        <w:ind w:left="5779" w:hanging="168"/>
      </w:pPr>
      <w:rPr>
        <w:rFonts w:hint="default"/>
        <w:lang w:val="vi" w:eastAsia="en-US" w:bidi="ar-SA"/>
      </w:rPr>
    </w:lvl>
    <w:lvl w:ilvl="7">
      <w:start w:val="0"/>
      <w:numFmt w:val="bullet"/>
      <w:lvlText w:val="•"/>
      <w:lvlJc w:val="left"/>
      <w:pPr>
        <w:ind w:left="6726" w:hanging="168"/>
      </w:pPr>
      <w:rPr>
        <w:rFonts w:hint="default"/>
        <w:lang w:val="vi" w:eastAsia="en-US" w:bidi="ar-SA"/>
      </w:rPr>
    </w:lvl>
    <w:lvl w:ilvl="8">
      <w:start w:val="0"/>
      <w:numFmt w:val="bullet"/>
      <w:lvlText w:val="•"/>
      <w:lvlJc w:val="left"/>
      <w:pPr>
        <w:ind w:left="7673" w:hanging="168"/>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6"/>
      </w:pPr>
      <w:rPr>
        <w:rFonts w:hint="default"/>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8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line="344" w:lineRule="exact"/>
      <w:ind w:left="395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dc:title>Toµ ¸n nh©n d©n                         Céng hoµ x• héi chñ nghÜa ViÖt nam Thµnh phè Hµ TÜnh                                   §éc lËp - Tù do - H¹nh phóc</dc:title>
  <dcterms:created xsi:type="dcterms:W3CDTF">2023-04-24T07:24:02Z</dcterms:created>
  <dcterms:modified xsi:type="dcterms:W3CDTF">2023-04-24T07:24:02Z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