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1" w:val="left" w:leader="none"/>
        </w:tabs>
        <w:spacing w:line="299" w:lineRule="exact" w:before="71"/>
        <w:ind w:left="231"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59" w:val="left" w:leader="none"/>
        </w:tabs>
        <w:spacing w:line="322" w:lineRule="exact" w:before="0"/>
        <w:ind w:left="106" w:right="0" w:firstLine="0"/>
        <w:jc w:val="left"/>
        <w:rPr>
          <w:b/>
          <w:sz w:val="28"/>
        </w:rPr>
      </w:pPr>
      <w:r>
        <w:rPr>
          <w:b/>
          <w:sz w:val="26"/>
        </w:rPr>
        <w:t>THÀNH</w:t>
      </w:r>
      <w:r>
        <w:rPr>
          <w:b/>
          <w:spacing w:val="-9"/>
          <w:sz w:val="26"/>
        </w:rPr>
        <w:t> </w:t>
      </w:r>
      <w:r>
        <w:rPr>
          <w:b/>
          <w:sz w:val="26"/>
        </w:rPr>
        <w:t>PHỐ</w:t>
      </w:r>
      <w:r>
        <w:rPr>
          <w:b/>
          <w:spacing w:val="-8"/>
          <w:sz w:val="26"/>
        </w:rPr>
        <w:t> </w:t>
      </w:r>
      <w:r>
        <w:rPr>
          <w:b/>
          <w:sz w:val="26"/>
        </w:rPr>
        <w:t>ĐÔNG</w:t>
      </w:r>
      <w:r>
        <w:rPr>
          <w:b/>
          <w:spacing w:val="-8"/>
          <w:sz w:val="26"/>
        </w:rPr>
        <w:t> </w:t>
      </w:r>
      <w:r>
        <w:rPr>
          <w:b/>
          <w:spacing w:val="-5"/>
          <w:sz w:val="26"/>
        </w:rPr>
        <w:t>HÀ</w:t>
      </w:r>
      <w:r>
        <w:rPr>
          <w:b/>
          <w:sz w:val="26"/>
        </w:rPr>
        <w:tab/>
      </w:r>
      <w:r>
        <w:rPr>
          <w:b/>
          <w:sz w:val="28"/>
        </w:rPr>
        <w:t>Độc</w:t>
      </w:r>
      <w:r>
        <w:rPr>
          <w:b/>
          <w:spacing w:val="-2"/>
          <w:sz w:val="28"/>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3"/>
          <w:sz w:val="28"/>
          <w:u w:val="single"/>
        </w:rPr>
        <w:t> </w:t>
      </w:r>
      <w:r>
        <w:rPr>
          <w:b/>
          <w:sz w:val="28"/>
          <w:u w:val="single"/>
        </w:rPr>
        <w:t>Hạnh</w:t>
      </w:r>
      <w:r>
        <w:rPr>
          <w:b/>
          <w:spacing w:val="-1"/>
          <w:sz w:val="28"/>
          <w:u w:val="single"/>
        </w:rPr>
        <w:t> </w:t>
      </w:r>
      <w:r>
        <w:rPr>
          <w:b/>
          <w:spacing w:val="-4"/>
          <w:sz w:val="28"/>
          <w:u w:val="single"/>
        </w:rPr>
        <w:t>p</w:t>
      </w:r>
      <w:r>
        <w:rPr>
          <w:b/>
          <w:spacing w:val="-4"/>
          <w:sz w:val="28"/>
        </w:rPr>
        <w:t>húc</w:t>
      </w:r>
    </w:p>
    <w:p>
      <w:pPr>
        <w:spacing w:before="2"/>
        <w:ind w:left="310" w:right="0" w:firstLine="0"/>
        <w:jc w:val="left"/>
        <w:rPr>
          <w:b/>
          <w:sz w:val="26"/>
        </w:rPr>
      </w:pPr>
      <w:r>
        <w:rPr/>
        <w:pict>
          <v:shape style="position:absolute;margin-left:112.550003pt;margin-top:16.376711pt;width:81pt;height:.1pt;mso-position-horizontal-relative:page;mso-position-vertical-relative:paragraph;z-index:-15728640;mso-wrap-distance-left:0;mso-wrap-distance-right:0" id="docshape1" coordorigin="2251,328" coordsize="1620,0" path="m2251,328l3871,328e" filled="false" stroked="true" strokeweight=".75pt" strokecolor="#000000">
            <v:path arrowok="t"/>
            <v:stroke dashstyle="solid"/>
            <w10:wrap type="topAndBottom"/>
          </v:shape>
        </w:pict>
      </w:r>
      <w:r>
        <w:rPr>
          <w:b/>
          <w:sz w:val="26"/>
        </w:rPr>
        <w:t>TỈNH</w:t>
      </w:r>
      <w:r>
        <w:rPr>
          <w:b/>
          <w:spacing w:val="-7"/>
          <w:sz w:val="26"/>
        </w:rPr>
        <w:t> </w:t>
      </w:r>
      <w:r>
        <w:rPr>
          <w:b/>
          <w:sz w:val="26"/>
        </w:rPr>
        <w:t>QUẢNG</w:t>
      </w:r>
      <w:r>
        <w:rPr>
          <w:b/>
          <w:spacing w:val="-9"/>
          <w:sz w:val="26"/>
        </w:rPr>
        <w:t> </w:t>
      </w:r>
      <w:r>
        <w:rPr>
          <w:b/>
          <w:spacing w:val="-5"/>
          <w:sz w:val="26"/>
        </w:rPr>
        <w:t>TRỊ</w:t>
      </w:r>
    </w:p>
    <w:p>
      <w:pPr>
        <w:pStyle w:val="BodyText"/>
        <w:spacing w:line="264" w:lineRule="auto" w:before="54"/>
        <w:ind w:left="128" w:right="5955" w:firstLine="0"/>
        <w:jc w:val="left"/>
      </w:pPr>
      <w:r>
        <w:rPr>
          <w:color w:val="1D1B11"/>
        </w:rPr>
        <w:t>Bản</w:t>
      </w:r>
      <w:r>
        <w:rPr>
          <w:color w:val="1D1B11"/>
          <w:spacing w:val="-10"/>
        </w:rPr>
        <w:t> </w:t>
      </w:r>
      <w:r>
        <w:rPr>
          <w:color w:val="1D1B11"/>
        </w:rPr>
        <w:t>án</w:t>
      </w:r>
      <w:r>
        <w:rPr>
          <w:color w:val="1D1B11"/>
          <w:spacing w:val="-10"/>
        </w:rPr>
        <w:t> </w:t>
      </w:r>
      <w:r>
        <w:rPr>
          <w:color w:val="1D1B11"/>
        </w:rPr>
        <w:t>số:</w:t>
      </w:r>
      <w:r>
        <w:rPr>
          <w:color w:val="1D1B11"/>
          <w:spacing w:val="-12"/>
        </w:rPr>
        <w:t> </w:t>
      </w:r>
      <w:r>
        <w:rPr>
          <w:color w:val="1D1B11"/>
        </w:rPr>
        <w:t>13/2023/HSST Ngày 17 - 01 - 2023</w:t>
      </w:r>
    </w:p>
    <w:p>
      <w:pPr>
        <w:pStyle w:val="BodyText"/>
        <w:spacing w:before="11"/>
        <w:ind w:left="0" w:firstLine="0"/>
        <w:jc w:val="left"/>
        <w:rPr>
          <w:sz w:val="18"/>
        </w:rPr>
      </w:pPr>
    </w:p>
    <w:p>
      <w:pPr>
        <w:spacing w:before="88"/>
        <w:ind w:left="1659" w:right="1667" w:firstLine="0"/>
        <w:jc w:val="center"/>
        <w:rPr>
          <w:b/>
          <w:sz w:val="26"/>
        </w:rPr>
      </w:pPr>
      <w:r>
        <w:rPr>
          <w:b/>
          <w:sz w:val="26"/>
        </w:rPr>
        <w:t>NHÂN</w:t>
      </w:r>
      <w:r>
        <w:rPr>
          <w:b/>
          <w:spacing w:val="-9"/>
          <w:sz w:val="26"/>
        </w:rPr>
        <w:t> </w:t>
      </w:r>
      <w:r>
        <w:rPr>
          <w:b/>
          <w:spacing w:val="-4"/>
          <w:sz w:val="26"/>
        </w:rPr>
        <w:t>DANH</w:t>
      </w:r>
    </w:p>
    <w:p>
      <w:pPr>
        <w:spacing w:before="78"/>
        <w:ind w:left="1659" w:right="1667"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231"/>
        <w:ind w:left="1009" w:right="0" w:firstLine="0"/>
        <w:jc w:val="left"/>
        <w:rPr>
          <w:b/>
          <w:sz w:val="26"/>
        </w:rPr>
      </w:pPr>
      <w:r>
        <w:rPr>
          <w:b/>
          <w:sz w:val="26"/>
        </w:rPr>
        <w:t>TOÀ</w:t>
      </w:r>
      <w:r>
        <w:rPr>
          <w:b/>
          <w:spacing w:val="-8"/>
          <w:sz w:val="26"/>
        </w:rPr>
        <w:t> </w:t>
      </w:r>
      <w:r>
        <w:rPr>
          <w:b/>
          <w:sz w:val="26"/>
        </w:rPr>
        <w:t>ÁN</w:t>
      </w:r>
      <w:r>
        <w:rPr>
          <w:b/>
          <w:spacing w:val="-7"/>
          <w:sz w:val="26"/>
        </w:rPr>
        <w:t> </w:t>
      </w:r>
      <w:r>
        <w:rPr>
          <w:b/>
          <w:sz w:val="26"/>
        </w:rPr>
        <w:t>NHÂN</w:t>
      </w:r>
      <w:r>
        <w:rPr>
          <w:b/>
          <w:spacing w:val="-7"/>
          <w:sz w:val="26"/>
        </w:rPr>
        <w:t> </w:t>
      </w:r>
      <w:r>
        <w:rPr>
          <w:b/>
          <w:sz w:val="26"/>
        </w:rPr>
        <w:t>DÂN</w:t>
      </w:r>
      <w:r>
        <w:rPr>
          <w:b/>
          <w:spacing w:val="-5"/>
          <w:sz w:val="26"/>
        </w:rPr>
        <w:t> </w:t>
      </w:r>
      <w:r>
        <w:rPr>
          <w:b/>
          <w:sz w:val="26"/>
        </w:rPr>
        <w:t>THÀNH</w:t>
      </w:r>
      <w:r>
        <w:rPr>
          <w:b/>
          <w:spacing w:val="-7"/>
          <w:sz w:val="26"/>
        </w:rPr>
        <w:t> </w:t>
      </w:r>
      <w:r>
        <w:rPr>
          <w:b/>
          <w:sz w:val="26"/>
        </w:rPr>
        <w:t>PHỐ</w:t>
      </w:r>
      <w:r>
        <w:rPr>
          <w:b/>
          <w:spacing w:val="-7"/>
          <w:sz w:val="26"/>
        </w:rPr>
        <w:t> </w:t>
      </w:r>
      <w:r>
        <w:rPr>
          <w:b/>
          <w:sz w:val="26"/>
        </w:rPr>
        <w:t>ĐÔNG</w:t>
      </w:r>
      <w:r>
        <w:rPr>
          <w:b/>
          <w:spacing w:val="-6"/>
          <w:sz w:val="26"/>
        </w:rPr>
        <w:t> </w:t>
      </w:r>
      <w:r>
        <w:rPr>
          <w:b/>
          <w:sz w:val="26"/>
        </w:rPr>
        <w:t>HÀ,</w:t>
      </w:r>
      <w:r>
        <w:rPr>
          <w:b/>
          <w:spacing w:val="-7"/>
          <w:sz w:val="26"/>
        </w:rPr>
        <w:t> </w:t>
      </w:r>
      <w:r>
        <w:rPr>
          <w:b/>
          <w:sz w:val="26"/>
        </w:rPr>
        <w:t>TỈNH</w:t>
      </w:r>
      <w:r>
        <w:rPr>
          <w:b/>
          <w:spacing w:val="-6"/>
          <w:sz w:val="26"/>
        </w:rPr>
        <w:t> </w:t>
      </w:r>
      <w:r>
        <w:rPr>
          <w:b/>
          <w:sz w:val="26"/>
        </w:rPr>
        <w:t>QUẢNG</w:t>
      </w:r>
      <w:r>
        <w:rPr>
          <w:b/>
          <w:spacing w:val="-5"/>
          <w:sz w:val="26"/>
        </w:rPr>
        <w:t> TRỊ</w:t>
      </w:r>
    </w:p>
    <w:p>
      <w:pPr>
        <w:pStyle w:val="BodyText"/>
        <w:spacing w:before="2"/>
        <w:ind w:left="0" w:firstLine="0"/>
        <w:jc w:val="left"/>
        <w:rPr>
          <w:b/>
        </w:rPr>
      </w:pPr>
    </w:p>
    <w:p>
      <w:pPr>
        <w:pStyle w:val="ListParagraph"/>
        <w:numPr>
          <w:ilvl w:val="0"/>
          <w:numId w:val="1"/>
        </w:numPr>
        <w:tabs>
          <w:tab w:pos="832" w:val="left" w:leader="none"/>
        </w:tabs>
        <w:spacing w:line="240" w:lineRule="auto" w:before="0" w:after="0"/>
        <w:ind w:left="83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24"/>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2"/>
          <w:sz w:val="28"/>
        </w:rPr>
        <w:t> </w:t>
      </w:r>
      <w:r>
        <w:rPr>
          <w:sz w:val="28"/>
        </w:rPr>
        <w:t>Ông</w:t>
      </w:r>
      <w:r>
        <w:rPr>
          <w:spacing w:val="-1"/>
          <w:sz w:val="28"/>
        </w:rPr>
        <w:t> </w:t>
      </w:r>
      <w:r>
        <w:rPr>
          <w:sz w:val="28"/>
        </w:rPr>
        <w:t>Trần</w:t>
      </w:r>
      <w:r>
        <w:rPr>
          <w:spacing w:val="-6"/>
          <w:sz w:val="28"/>
        </w:rPr>
        <w:t> </w:t>
      </w:r>
      <w:r>
        <w:rPr>
          <w:sz w:val="28"/>
        </w:rPr>
        <w:t>Quốc</w:t>
      </w:r>
      <w:r>
        <w:rPr>
          <w:spacing w:val="-2"/>
          <w:sz w:val="28"/>
        </w:rPr>
        <w:t> </w:t>
      </w:r>
      <w:r>
        <w:rPr>
          <w:spacing w:val="-4"/>
          <w:sz w:val="28"/>
        </w:rPr>
        <w:t>Huy.</w:t>
      </w:r>
    </w:p>
    <w:p>
      <w:pPr>
        <w:spacing w:before="33"/>
        <w:ind w:left="66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1"/>
          <w:numId w:val="1"/>
        </w:numPr>
        <w:tabs>
          <w:tab w:pos="1103" w:val="left" w:leader="none"/>
        </w:tabs>
        <w:spacing w:line="240" w:lineRule="auto" w:before="31" w:after="0"/>
        <w:ind w:left="1102" w:right="0" w:hanging="282"/>
        <w:jc w:val="left"/>
        <w:rPr>
          <w:sz w:val="28"/>
        </w:rPr>
      </w:pPr>
      <w:r>
        <w:rPr>
          <w:sz w:val="28"/>
        </w:rPr>
        <w:t>Ông</w:t>
      </w:r>
      <w:r>
        <w:rPr>
          <w:spacing w:val="-5"/>
          <w:sz w:val="28"/>
        </w:rPr>
        <w:t> </w:t>
      </w:r>
      <w:r>
        <w:rPr>
          <w:sz w:val="28"/>
        </w:rPr>
        <w:t>Phùng</w:t>
      </w:r>
      <w:r>
        <w:rPr>
          <w:spacing w:val="-3"/>
          <w:sz w:val="28"/>
        </w:rPr>
        <w:t> </w:t>
      </w:r>
      <w:r>
        <w:rPr>
          <w:sz w:val="28"/>
        </w:rPr>
        <w:t>Hải</w:t>
      </w:r>
      <w:r>
        <w:rPr>
          <w:spacing w:val="-2"/>
          <w:sz w:val="28"/>
        </w:rPr>
        <w:t> </w:t>
      </w:r>
      <w:r>
        <w:rPr>
          <w:spacing w:val="-4"/>
          <w:sz w:val="28"/>
        </w:rPr>
        <w:t>Thủy;</w:t>
      </w:r>
    </w:p>
    <w:p>
      <w:pPr>
        <w:pStyle w:val="ListParagraph"/>
        <w:numPr>
          <w:ilvl w:val="1"/>
          <w:numId w:val="1"/>
        </w:numPr>
        <w:tabs>
          <w:tab w:pos="1089" w:val="left" w:leader="none"/>
        </w:tabs>
        <w:spacing w:line="240" w:lineRule="auto" w:before="33" w:after="0"/>
        <w:ind w:left="1088" w:right="0" w:hanging="282"/>
        <w:jc w:val="left"/>
        <w:rPr>
          <w:sz w:val="28"/>
        </w:rPr>
      </w:pPr>
      <w:r>
        <w:rPr>
          <w:sz w:val="28"/>
        </w:rPr>
        <w:t>Ông</w:t>
      </w:r>
      <w:r>
        <w:rPr>
          <w:spacing w:val="-4"/>
          <w:sz w:val="28"/>
        </w:rPr>
        <w:t> </w:t>
      </w:r>
      <w:r>
        <w:rPr>
          <w:sz w:val="28"/>
        </w:rPr>
        <w:t>Nguyễn</w:t>
      </w:r>
      <w:r>
        <w:rPr>
          <w:spacing w:val="-4"/>
          <w:sz w:val="28"/>
        </w:rPr>
        <w:t> </w:t>
      </w:r>
      <w:r>
        <w:rPr>
          <w:sz w:val="28"/>
        </w:rPr>
        <w:t>Thanh</w:t>
      </w:r>
      <w:r>
        <w:rPr>
          <w:spacing w:val="-4"/>
          <w:sz w:val="28"/>
        </w:rPr>
        <w:t> Tùng.</w:t>
      </w:r>
    </w:p>
    <w:p>
      <w:pPr>
        <w:pStyle w:val="ListParagraph"/>
        <w:numPr>
          <w:ilvl w:val="0"/>
          <w:numId w:val="1"/>
        </w:numPr>
        <w:tabs>
          <w:tab w:pos="844" w:val="left" w:leader="none"/>
        </w:tabs>
        <w:spacing w:line="264" w:lineRule="auto" w:before="31" w:after="0"/>
        <w:ind w:left="102" w:right="108" w:firstLine="566"/>
        <w:jc w:val="left"/>
        <w:rPr>
          <w:b/>
          <w:i/>
          <w:sz w:val="28"/>
        </w:rPr>
      </w:pPr>
      <w:r>
        <w:rPr>
          <w:b/>
          <w:i/>
          <w:sz w:val="28"/>
        </w:rPr>
        <w:t>Thư ký phiên tòa: </w:t>
      </w:r>
      <w:r>
        <w:rPr>
          <w:sz w:val="28"/>
        </w:rPr>
        <w:t>Bà Trần Thị Thúy Hằng- Thư ký Tòa án nhân dân thành phố Đông Hà, tỉnh Quảng Trị.</w:t>
      </w:r>
    </w:p>
    <w:p>
      <w:pPr>
        <w:pStyle w:val="ListParagraph"/>
        <w:numPr>
          <w:ilvl w:val="0"/>
          <w:numId w:val="1"/>
        </w:numPr>
        <w:tabs>
          <w:tab w:pos="870" w:val="left" w:leader="none"/>
        </w:tabs>
        <w:spacing w:line="256" w:lineRule="auto" w:before="9" w:after="0"/>
        <w:ind w:left="102" w:right="114" w:firstLine="566"/>
        <w:jc w:val="left"/>
        <w:rPr>
          <w:b/>
          <w:i/>
          <w:sz w:val="28"/>
        </w:rPr>
      </w:pPr>
      <w:r>
        <w:rPr>
          <w:b/>
          <w:i/>
          <w:sz w:val="28"/>
        </w:rPr>
        <w:t>Đại</w:t>
      </w:r>
      <w:r>
        <w:rPr>
          <w:b/>
          <w:i/>
          <w:spacing w:val="33"/>
          <w:sz w:val="28"/>
        </w:rPr>
        <w:t> </w:t>
      </w:r>
      <w:r>
        <w:rPr>
          <w:b/>
          <w:i/>
          <w:sz w:val="28"/>
        </w:rPr>
        <w:t>diện</w:t>
      </w:r>
      <w:r>
        <w:rPr>
          <w:b/>
          <w:i/>
          <w:spacing w:val="34"/>
          <w:sz w:val="28"/>
        </w:rPr>
        <w:t> </w:t>
      </w:r>
      <w:r>
        <w:rPr>
          <w:b/>
          <w:i/>
          <w:sz w:val="28"/>
        </w:rPr>
        <w:t>Viện</w:t>
      </w:r>
      <w:r>
        <w:rPr>
          <w:b/>
          <w:i/>
          <w:spacing w:val="34"/>
          <w:sz w:val="28"/>
        </w:rPr>
        <w:t> </w:t>
      </w:r>
      <w:r>
        <w:rPr>
          <w:b/>
          <w:i/>
          <w:sz w:val="28"/>
        </w:rPr>
        <w:t>kiểm</w:t>
      </w:r>
      <w:r>
        <w:rPr>
          <w:b/>
          <w:i/>
          <w:spacing w:val="34"/>
          <w:sz w:val="28"/>
        </w:rPr>
        <w:t> </w:t>
      </w:r>
      <w:r>
        <w:rPr>
          <w:b/>
          <w:i/>
          <w:sz w:val="28"/>
        </w:rPr>
        <w:t>sát</w:t>
      </w:r>
      <w:r>
        <w:rPr>
          <w:b/>
          <w:i/>
          <w:spacing w:val="33"/>
          <w:sz w:val="28"/>
        </w:rPr>
        <w:t> </w:t>
      </w:r>
      <w:r>
        <w:rPr>
          <w:b/>
          <w:i/>
          <w:sz w:val="28"/>
        </w:rPr>
        <w:t>nhân</w:t>
      </w:r>
      <w:r>
        <w:rPr>
          <w:b/>
          <w:i/>
          <w:spacing w:val="32"/>
          <w:sz w:val="28"/>
        </w:rPr>
        <w:t> </w:t>
      </w:r>
      <w:r>
        <w:rPr>
          <w:b/>
          <w:i/>
          <w:sz w:val="28"/>
        </w:rPr>
        <w:t>dân</w:t>
      </w:r>
      <w:r>
        <w:rPr>
          <w:b/>
          <w:i/>
          <w:spacing w:val="32"/>
          <w:sz w:val="28"/>
        </w:rPr>
        <w:t> </w:t>
      </w:r>
      <w:r>
        <w:rPr>
          <w:b/>
          <w:i/>
          <w:sz w:val="28"/>
        </w:rPr>
        <w:t>thành</w:t>
      </w:r>
      <w:r>
        <w:rPr>
          <w:b/>
          <w:i/>
          <w:spacing w:val="34"/>
          <w:sz w:val="28"/>
        </w:rPr>
        <w:t> </w:t>
      </w:r>
      <w:r>
        <w:rPr>
          <w:b/>
          <w:i/>
          <w:sz w:val="28"/>
        </w:rPr>
        <w:t>phố</w:t>
      </w:r>
      <w:r>
        <w:rPr>
          <w:b/>
          <w:i/>
          <w:spacing w:val="35"/>
          <w:sz w:val="28"/>
        </w:rPr>
        <w:t> </w:t>
      </w:r>
      <w:r>
        <w:rPr>
          <w:b/>
          <w:i/>
          <w:sz w:val="28"/>
        </w:rPr>
        <w:t>Đông</w:t>
      </w:r>
      <w:r>
        <w:rPr>
          <w:b/>
          <w:i/>
          <w:spacing w:val="35"/>
          <w:sz w:val="28"/>
        </w:rPr>
        <w:t> </w:t>
      </w:r>
      <w:r>
        <w:rPr>
          <w:b/>
          <w:i/>
          <w:sz w:val="28"/>
        </w:rPr>
        <w:t>Hà,</w:t>
      </w:r>
      <w:r>
        <w:rPr>
          <w:b/>
          <w:i/>
          <w:spacing w:val="31"/>
          <w:sz w:val="28"/>
        </w:rPr>
        <w:t> </w:t>
      </w:r>
      <w:r>
        <w:rPr>
          <w:b/>
          <w:i/>
          <w:sz w:val="28"/>
        </w:rPr>
        <w:t>tỉnh</w:t>
      </w:r>
      <w:r>
        <w:rPr>
          <w:b/>
          <w:i/>
          <w:spacing w:val="34"/>
          <w:sz w:val="28"/>
        </w:rPr>
        <w:t> </w:t>
      </w:r>
      <w:r>
        <w:rPr>
          <w:b/>
          <w:i/>
          <w:sz w:val="28"/>
        </w:rPr>
        <w:t>Quảng</w:t>
      </w:r>
      <w:r>
        <w:rPr>
          <w:b/>
          <w:i/>
          <w:spacing w:val="35"/>
          <w:sz w:val="28"/>
        </w:rPr>
        <w:t> </w:t>
      </w:r>
      <w:r>
        <w:rPr>
          <w:b/>
          <w:i/>
          <w:sz w:val="28"/>
        </w:rPr>
        <w:t>Trị</w:t>
      </w:r>
      <w:r>
        <w:rPr>
          <w:b/>
          <w:i/>
          <w:sz w:val="28"/>
        </w:rPr>
        <w:t> tham gia phiên tòa: </w:t>
      </w:r>
      <w:r>
        <w:rPr>
          <w:sz w:val="28"/>
        </w:rPr>
        <w:t>Ông Trần Công Thắng</w:t>
      </w:r>
      <w:r>
        <w:rPr>
          <w:color w:val="1D1B11"/>
          <w:sz w:val="28"/>
        </w:rPr>
        <w:t>- </w:t>
      </w:r>
      <w:r>
        <w:rPr>
          <w:sz w:val="28"/>
        </w:rPr>
        <w:t>Kiểm sát viên.</w:t>
      </w:r>
    </w:p>
    <w:p>
      <w:pPr>
        <w:pStyle w:val="BodyText"/>
        <w:spacing w:before="5"/>
        <w:ind w:left="0" w:firstLine="0"/>
        <w:jc w:val="left"/>
        <w:rPr>
          <w:sz w:val="38"/>
        </w:rPr>
      </w:pPr>
    </w:p>
    <w:p>
      <w:pPr>
        <w:pStyle w:val="BodyText"/>
        <w:spacing w:line="264" w:lineRule="auto"/>
        <w:ind w:right="98"/>
      </w:pPr>
      <w:r>
        <w:rPr/>
        <w:t>Ngày 17 tháng 01 năm 2023, tại Trụ sở Tòa án nhân dân thành phố Đông Hà, tỉnh Quảng Trị (Địa chỉ: Số 45 Lê Lợi, thành phố Đông Hà)</w:t>
      </w:r>
      <w:r>
        <w:rPr>
          <w:color w:val="1D1B11"/>
        </w:rPr>
        <w:t>, </w:t>
      </w:r>
      <w:r>
        <w:rPr/>
        <w:t>xét xử sơ thẩm công khai</w:t>
      </w:r>
      <w:r>
        <w:rPr>
          <w:spacing w:val="-3"/>
        </w:rPr>
        <w:t> </w:t>
      </w:r>
      <w:r>
        <w:rPr/>
        <w:t>vụ án hình sự thụ lý số 138</w:t>
      </w:r>
      <w:r>
        <w:rPr>
          <w:color w:val="1D1B11"/>
        </w:rPr>
        <w:t>/</w:t>
      </w:r>
      <w:r>
        <w:rPr/>
        <w:t>2022/TLST-HS ngày 30/12/2022 theo</w:t>
      </w:r>
      <w:r>
        <w:rPr>
          <w:spacing w:val="-3"/>
        </w:rPr>
        <w:t> </w:t>
      </w:r>
      <w:r>
        <w:rPr/>
        <w:t>Quyết</w:t>
      </w:r>
      <w:r>
        <w:rPr>
          <w:spacing w:val="-3"/>
        </w:rPr>
        <w:t> </w:t>
      </w:r>
      <w:r>
        <w:rPr/>
        <w:t>định đưa</w:t>
      </w:r>
      <w:r>
        <w:rPr>
          <w:spacing w:val="-10"/>
        </w:rPr>
        <w:t> </w:t>
      </w:r>
      <w:r>
        <w:rPr/>
        <w:t>vụ</w:t>
      </w:r>
      <w:r>
        <w:rPr>
          <w:spacing w:val="-11"/>
        </w:rPr>
        <w:t> </w:t>
      </w:r>
      <w:r>
        <w:rPr/>
        <w:t>án</w:t>
      </w:r>
      <w:r>
        <w:rPr>
          <w:spacing w:val="-9"/>
        </w:rPr>
        <w:t> </w:t>
      </w:r>
      <w:r>
        <w:rPr/>
        <w:t>ra</w:t>
      </w:r>
      <w:r>
        <w:rPr>
          <w:spacing w:val="-10"/>
        </w:rPr>
        <w:t> </w:t>
      </w:r>
      <w:r>
        <w:rPr/>
        <w:t>xét</w:t>
      </w:r>
      <w:r>
        <w:rPr>
          <w:spacing w:val="-9"/>
        </w:rPr>
        <w:t> </w:t>
      </w:r>
      <w:r>
        <w:rPr/>
        <w:t>xử</w:t>
      </w:r>
      <w:r>
        <w:rPr>
          <w:spacing w:val="-11"/>
        </w:rPr>
        <w:t> </w:t>
      </w:r>
      <w:r>
        <w:rPr/>
        <w:t>số</w:t>
      </w:r>
      <w:r>
        <w:rPr>
          <w:spacing w:val="-8"/>
        </w:rPr>
        <w:t> </w:t>
      </w:r>
      <w:r>
        <w:rPr/>
        <w:t>02/2023/QĐXXST-HS ngày</w:t>
      </w:r>
      <w:r>
        <w:rPr>
          <w:spacing w:val="-1"/>
        </w:rPr>
        <w:t> </w:t>
      </w:r>
      <w:r>
        <w:rPr/>
        <w:t>05/01/2023,</w:t>
      </w:r>
      <w:r>
        <w:rPr>
          <w:spacing w:val="-13"/>
        </w:rPr>
        <w:t> </w:t>
      </w:r>
      <w:r>
        <w:rPr/>
        <w:t>đối</w:t>
      </w:r>
      <w:r>
        <w:rPr>
          <w:spacing w:val="-11"/>
        </w:rPr>
        <w:t> </w:t>
      </w:r>
      <w:r>
        <w:rPr/>
        <w:t>với</w:t>
      </w:r>
      <w:r>
        <w:rPr>
          <w:spacing w:val="-11"/>
        </w:rPr>
        <w:t> </w:t>
      </w:r>
      <w:r>
        <w:rPr/>
        <w:t>bị</w:t>
      </w:r>
      <w:r>
        <w:rPr>
          <w:spacing w:val="-9"/>
        </w:rPr>
        <w:t> </w:t>
      </w:r>
      <w:r>
        <w:rPr/>
        <w:t>cáo:</w:t>
      </w:r>
    </w:p>
    <w:p>
      <w:pPr>
        <w:pStyle w:val="BodyText"/>
        <w:spacing w:line="264" w:lineRule="auto"/>
        <w:ind w:right="102"/>
      </w:pPr>
      <w:r>
        <w:rPr>
          <w:b/>
        </w:rPr>
        <w:t>Nguyễn Đăng Ph</w:t>
      </w:r>
      <w:r>
        <w:rPr/>
        <w:t>, sinh ngày 15/8/1982, tại: tỉnh Quảng Trị; Nơi cư trú: Khu phố T, Phường R, thị xã Quảng Trị, tỉnh Quảng Trị;</w:t>
      </w:r>
      <w:r>
        <w:rPr>
          <w:spacing w:val="-8"/>
        </w:rPr>
        <w:t> </w:t>
      </w:r>
      <w:r>
        <w:rPr/>
        <w:t>Nghề nghiệp: Lao động tự do; Trình độ học vấn: 12</w:t>
      </w:r>
      <w:r>
        <w:rPr>
          <w:color w:val="C00000"/>
        </w:rPr>
        <w:t>/12; </w:t>
      </w:r>
      <w:r>
        <w:rPr/>
        <w:t>Dân tộc: Kinh; Giới tính: Nam; Tôn giáo: Không; Quốc tịch: Việt Nam; Con ông Nguyễn Đăng T, sinh năm 1954 và bà Lê Thị Thanh Th, sinh năm 1953; Gia đình có 04 anh, em, bị cáo là con thứ hai; Vợ Trần Thị L (Đã</w:t>
      </w:r>
      <w:r>
        <w:rPr>
          <w:spacing w:val="40"/>
        </w:rPr>
        <w:t> </w:t>
      </w:r>
      <w:r>
        <w:rPr/>
        <w:t>ly hôn), có 01 con sinh năm 2017 (Hiện đang sống với mẹ tại tỉnh Thái Bình).</w:t>
      </w:r>
    </w:p>
    <w:p>
      <w:pPr>
        <w:pStyle w:val="ListParagraph"/>
        <w:numPr>
          <w:ilvl w:val="0"/>
          <w:numId w:val="1"/>
        </w:numPr>
        <w:tabs>
          <w:tab w:pos="832" w:val="left" w:leader="none"/>
        </w:tabs>
        <w:spacing w:line="240" w:lineRule="auto" w:before="1" w:after="0"/>
        <w:ind w:left="831" w:right="0" w:hanging="164"/>
        <w:jc w:val="both"/>
        <w:rPr>
          <w:sz w:val="28"/>
        </w:rPr>
      </w:pPr>
      <w:r>
        <w:rPr>
          <w:sz w:val="28"/>
        </w:rPr>
        <w:t>Tiền</w:t>
      </w:r>
      <w:r>
        <w:rPr>
          <w:spacing w:val="-3"/>
          <w:sz w:val="28"/>
        </w:rPr>
        <w:t> </w:t>
      </w:r>
      <w:r>
        <w:rPr>
          <w:sz w:val="28"/>
        </w:rPr>
        <w:t>án,</w:t>
      </w:r>
      <w:r>
        <w:rPr>
          <w:spacing w:val="-3"/>
          <w:sz w:val="28"/>
        </w:rPr>
        <w:t> </w:t>
      </w:r>
      <w:r>
        <w:rPr>
          <w:sz w:val="28"/>
        </w:rPr>
        <w:t>tiền</w:t>
      </w:r>
      <w:r>
        <w:rPr>
          <w:spacing w:val="-3"/>
          <w:sz w:val="28"/>
        </w:rPr>
        <w:t> </w:t>
      </w:r>
      <w:r>
        <w:rPr>
          <w:sz w:val="28"/>
        </w:rPr>
        <w:t>sự:</w:t>
      </w:r>
      <w:r>
        <w:rPr>
          <w:spacing w:val="-2"/>
          <w:sz w:val="28"/>
        </w:rPr>
        <w:t> Không.</w:t>
      </w:r>
    </w:p>
    <w:p>
      <w:pPr>
        <w:pStyle w:val="ListParagraph"/>
        <w:numPr>
          <w:ilvl w:val="0"/>
          <w:numId w:val="1"/>
        </w:numPr>
        <w:tabs>
          <w:tab w:pos="875" w:val="left" w:leader="none"/>
        </w:tabs>
        <w:spacing w:line="264" w:lineRule="auto" w:before="31" w:after="0"/>
        <w:ind w:left="102" w:right="104" w:firstLine="566"/>
        <w:jc w:val="both"/>
        <w:rPr>
          <w:sz w:val="28"/>
        </w:rPr>
      </w:pPr>
      <w:r>
        <w:rPr>
          <w:sz w:val="28"/>
        </w:rPr>
        <w:t>Nhân thân: Ngày 24/9/2012, Tòa án nhân dân thành phố Huế, tỉnh Thừa Thiên- Huế, xử phạt Nguyễn Đăng Ph 01 năm 06 tháng tù về tội </w:t>
      </w:r>
      <w:r>
        <w:rPr>
          <w:i/>
          <w:sz w:val="28"/>
        </w:rPr>
        <w:t>“Trộm cắp tài</w:t>
      </w:r>
      <w:r>
        <w:rPr>
          <w:i/>
          <w:sz w:val="28"/>
        </w:rPr>
        <w:t> sản”</w:t>
      </w:r>
      <w:r>
        <w:rPr>
          <w:sz w:val="28"/>
        </w:rPr>
        <w:t>. Ngày 28/12/2012, Ph chấp hành xong án phạt tù, hiện đã xóa án tích.</w:t>
      </w:r>
    </w:p>
    <w:p>
      <w:pPr>
        <w:pStyle w:val="BodyText"/>
        <w:spacing w:line="264" w:lineRule="auto" w:before="1"/>
        <w:ind w:right="102"/>
      </w:pPr>
      <w:r>
        <w:rPr/>
        <w:t>Bị cáo bị tạm giữ từ ngày 04/11/2022 sau đó chuyển tạm giam tại Nhà tạm</w:t>
      </w:r>
      <w:r>
        <w:rPr>
          <w:spacing w:val="40"/>
        </w:rPr>
        <w:t> </w:t>
      </w:r>
      <w:r>
        <w:rPr/>
        <w:t>giữ Công an thành</w:t>
      </w:r>
      <w:r>
        <w:rPr>
          <w:spacing w:val="-1"/>
        </w:rPr>
        <w:t> </w:t>
      </w:r>
      <w:r>
        <w:rPr/>
        <w:t>phố Đông Hà, tỉnh Quảng Trị cho đến nay. Có mặt tại phiên</w:t>
      </w:r>
      <w:r>
        <w:rPr>
          <w:spacing w:val="-1"/>
        </w:rPr>
        <w:t> </w:t>
      </w:r>
      <w:r>
        <w:rPr/>
        <w:t>tòa</w:t>
      </w:r>
    </w:p>
    <w:p>
      <w:pPr>
        <w:pStyle w:val="Heading1"/>
        <w:numPr>
          <w:ilvl w:val="0"/>
          <w:numId w:val="2"/>
        </w:numPr>
        <w:tabs>
          <w:tab w:pos="880" w:val="left" w:leader="none"/>
        </w:tabs>
        <w:spacing w:line="240" w:lineRule="auto" w:before="4" w:after="0"/>
        <w:ind w:left="879" w:right="0" w:hanging="212"/>
        <w:jc w:val="both"/>
      </w:pPr>
      <w:r>
        <w:rPr/>
        <w:t>Bị</w:t>
      </w:r>
      <w:r>
        <w:rPr>
          <w:spacing w:val="1"/>
        </w:rPr>
        <w:t> </w:t>
      </w:r>
      <w:r>
        <w:rPr>
          <w:spacing w:val="-4"/>
        </w:rPr>
        <w:t>hại:</w:t>
      </w:r>
    </w:p>
    <w:p>
      <w:pPr>
        <w:pStyle w:val="ListParagraph"/>
        <w:numPr>
          <w:ilvl w:val="0"/>
          <w:numId w:val="1"/>
        </w:numPr>
        <w:tabs>
          <w:tab w:pos="842" w:val="left" w:leader="none"/>
        </w:tabs>
        <w:spacing w:line="264" w:lineRule="auto" w:before="29" w:after="0"/>
        <w:ind w:left="102" w:right="102" w:firstLine="566"/>
        <w:jc w:val="both"/>
        <w:rPr>
          <w:sz w:val="28"/>
        </w:rPr>
      </w:pPr>
      <w:r>
        <w:rPr>
          <w:sz w:val="28"/>
        </w:rPr>
        <w:t>Anh Phạm Thành T, sinh năm: 1989; địa chỉ: Khu phố E, phường Đông Th, thành phố Đ, tỉnh Quảng Trị. Vắng mặt tại phiên tòa.</w:t>
      </w:r>
    </w:p>
    <w:p>
      <w:pPr>
        <w:pStyle w:val="ListParagraph"/>
        <w:numPr>
          <w:ilvl w:val="0"/>
          <w:numId w:val="1"/>
        </w:numPr>
        <w:tabs>
          <w:tab w:pos="854" w:val="left" w:leader="none"/>
        </w:tabs>
        <w:spacing w:line="264" w:lineRule="auto" w:before="0" w:after="0"/>
        <w:ind w:left="102" w:right="104" w:firstLine="566"/>
        <w:jc w:val="both"/>
        <w:rPr>
          <w:sz w:val="28"/>
        </w:rPr>
      </w:pPr>
      <w:r>
        <w:rPr>
          <w:sz w:val="28"/>
        </w:rPr>
        <w:t>Anh Phan Văn H, sinh năm: 1992; địa chỉ: Thôn Phú K, xã Hải Ph, huyện Hải L, tỉnh Quảng Trị. Vắng mặt tại phiên tòa.</w:t>
      </w:r>
    </w:p>
    <w:p>
      <w:pPr>
        <w:spacing w:after="0" w:line="264" w:lineRule="auto"/>
        <w:jc w:val="both"/>
        <w:rPr>
          <w:sz w:val="28"/>
        </w:rPr>
        <w:sectPr>
          <w:type w:val="continuous"/>
          <w:pgSz w:w="11910" w:h="16850"/>
          <w:pgMar w:top="1060" w:bottom="280" w:left="1600" w:right="740"/>
        </w:sectPr>
      </w:pPr>
    </w:p>
    <w:p>
      <w:pPr>
        <w:pStyle w:val="Heading1"/>
        <w:numPr>
          <w:ilvl w:val="0"/>
          <w:numId w:val="2"/>
        </w:numPr>
        <w:tabs>
          <w:tab w:pos="880" w:val="left" w:leader="none"/>
        </w:tabs>
        <w:spacing w:line="240" w:lineRule="auto" w:before="69" w:after="0"/>
        <w:ind w:left="879" w:right="0" w:hanging="212"/>
        <w:jc w:val="left"/>
      </w:pPr>
      <w:r>
        <w:rPr/>
        <w:t>Người</w:t>
      </w:r>
      <w:r>
        <w:rPr>
          <w:spacing w:val="-3"/>
        </w:rPr>
        <w:t> </w:t>
      </w:r>
      <w:r>
        <w:rPr/>
        <w:t>có</w:t>
      </w:r>
      <w:r>
        <w:rPr>
          <w:spacing w:val="-2"/>
        </w:rPr>
        <w:t> </w:t>
      </w:r>
      <w:r>
        <w:rPr/>
        <w:t>quyền</w:t>
      </w:r>
      <w:r>
        <w:rPr>
          <w:spacing w:val="-3"/>
        </w:rPr>
        <w:t> </w:t>
      </w:r>
      <w:r>
        <w:rPr/>
        <w:t>lợi,</w:t>
      </w:r>
      <w:r>
        <w:rPr>
          <w:spacing w:val="-4"/>
        </w:rPr>
        <w:t> </w:t>
      </w:r>
      <w:r>
        <w:rPr/>
        <w:t>nghĩa</w:t>
      </w:r>
      <w:r>
        <w:rPr>
          <w:spacing w:val="-6"/>
        </w:rPr>
        <w:t> </w:t>
      </w:r>
      <w:r>
        <w:rPr/>
        <w:t>vụ</w:t>
      </w:r>
      <w:r>
        <w:rPr>
          <w:spacing w:val="-3"/>
        </w:rPr>
        <w:t> </w:t>
      </w:r>
      <w:r>
        <w:rPr/>
        <w:t>liên</w:t>
      </w:r>
      <w:r>
        <w:rPr>
          <w:spacing w:val="-3"/>
        </w:rPr>
        <w:t> </w:t>
      </w:r>
      <w:r>
        <w:rPr>
          <w:spacing w:val="-4"/>
        </w:rPr>
        <w:t>quan:</w:t>
      </w:r>
    </w:p>
    <w:p>
      <w:pPr>
        <w:pStyle w:val="BodyText"/>
        <w:spacing w:line="264" w:lineRule="auto" w:before="29"/>
        <w:ind w:right="103"/>
      </w:pPr>
      <w:r>
        <w:rPr/>
        <w:t>Bà Lê Thị Thanh Th, sinh năm 1953; địa chỉ: Khu phố T, phường R, thị xã Quảng Trị, tỉnh Quảng Trị. Có mặt tại phiên tòa.</w:t>
      </w:r>
    </w:p>
    <w:p>
      <w:pPr>
        <w:spacing w:before="127"/>
        <w:ind w:left="1659" w:right="1662" w:firstLine="0"/>
        <w:jc w:val="center"/>
        <w:rPr>
          <w:b/>
          <w:sz w:val="26"/>
        </w:rPr>
      </w:pPr>
      <w:r>
        <w:rPr>
          <w:b/>
          <w:sz w:val="26"/>
        </w:rPr>
        <w:t>NỘI</w:t>
      </w:r>
      <w:r>
        <w:rPr>
          <w:b/>
          <w:spacing w:val="-8"/>
          <w:sz w:val="26"/>
        </w:rPr>
        <w:t> </w:t>
      </w:r>
      <w:r>
        <w:rPr>
          <w:b/>
          <w:spacing w:val="-2"/>
          <w:sz w:val="26"/>
        </w:rPr>
        <w:t>DUNG:</w:t>
      </w:r>
    </w:p>
    <w:p>
      <w:pPr>
        <w:pStyle w:val="BodyText"/>
        <w:spacing w:line="264" w:lineRule="auto" w:before="64"/>
        <w:ind w:right="117"/>
      </w:pPr>
      <w:r>
        <w:rPr/>
        <w:t>Theo các tài liệu có trong hồ sơ vụ án và diễn biến tại phiên tòa, nội dung vụ án được tóm tắt như sau:</w:t>
      </w:r>
    </w:p>
    <w:p>
      <w:pPr>
        <w:pStyle w:val="BodyText"/>
        <w:spacing w:line="264" w:lineRule="auto"/>
        <w:ind w:right="102"/>
      </w:pPr>
      <w:r>
        <w:rPr/>
        <w:t>Do cần tiền để trả nợ nên Nguyễn Đăng Ph nảy sinh ý định dùng thủ đoạn</w:t>
      </w:r>
      <w:r>
        <w:rPr>
          <w:spacing w:val="40"/>
        </w:rPr>
        <w:t> </w:t>
      </w:r>
      <w:r>
        <w:rPr/>
        <w:t>gian dối để chiếm đoạt xe mô tô của anh Phạm Thành T; địa chỉ Khu phố E, phường Đông Th, thành phố Đ, tỉnh Quảng Trị </w:t>
      </w:r>
      <w:r>
        <w:rPr>
          <w:i/>
        </w:rPr>
        <w:t>(Sau đây viết tắt là: </w:t>
      </w:r>
      <w:r>
        <w:rPr/>
        <w:t>anh T</w:t>
      </w:r>
      <w:r>
        <w:rPr>
          <w:i/>
        </w:rPr>
        <w:t>) </w:t>
      </w:r>
      <w:r>
        <w:rPr/>
        <w:t>và anh Phan Văn H; địa chỉ thôn Phú K, xã Hải Ph, huyện Hải L, tỉnh Quảng Trị </w:t>
      </w:r>
      <w:r>
        <w:rPr>
          <w:i/>
        </w:rPr>
        <w:t>(Sau đây</w:t>
      </w:r>
      <w:r>
        <w:rPr>
          <w:i/>
        </w:rPr>
        <w:t> viết tắt là: </w:t>
      </w:r>
      <w:r>
        <w:rPr/>
        <w:t>anh H</w:t>
      </w:r>
      <w:r>
        <w:rPr>
          <w:i/>
        </w:rPr>
        <w:t>) </w:t>
      </w:r>
      <w:r>
        <w:rPr/>
        <w:t>rồi đưa đi cầm cố lấy tiền trả nợ, cụ thể:</w:t>
      </w:r>
    </w:p>
    <w:p>
      <w:pPr>
        <w:spacing w:line="264" w:lineRule="auto" w:before="0"/>
        <w:ind w:left="102" w:right="102" w:firstLine="566"/>
        <w:jc w:val="both"/>
        <w:rPr>
          <w:sz w:val="28"/>
        </w:rPr>
      </w:pPr>
      <w:r>
        <w:rPr>
          <w:sz w:val="28"/>
        </w:rPr>
        <w:t>Khoảng 16 giờ 00, ngày 30/5/2022, Ph điện thoại cho anh T để mượn xe mô</w:t>
      </w:r>
      <w:r>
        <w:rPr>
          <w:spacing w:val="40"/>
          <w:sz w:val="28"/>
        </w:rPr>
        <w:t> </w:t>
      </w:r>
      <w:r>
        <w:rPr>
          <w:sz w:val="28"/>
        </w:rPr>
        <w:t>tô biển kiểm soát </w:t>
      </w:r>
      <w:r>
        <w:rPr>
          <w:i/>
          <w:sz w:val="28"/>
        </w:rPr>
        <w:t>(Sau đây viết tắt là: </w:t>
      </w:r>
      <w:r>
        <w:rPr>
          <w:sz w:val="28"/>
        </w:rPr>
        <w:t>BKS</w:t>
      </w:r>
      <w:r>
        <w:rPr>
          <w:i/>
          <w:sz w:val="28"/>
        </w:rPr>
        <w:t>) </w:t>
      </w:r>
      <w:r>
        <w:rPr>
          <w:sz w:val="28"/>
        </w:rPr>
        <w:t>74L1-156.01 của anh T “Để về nhà giải quyết công việc” thì anh T đồng ý nên nói với Ph </w:t>
      </w:r>
      <w:r>
        <w:rPr>
          <w:i/>
          <w:sz w:val="28"/>
        </w:rPr>
        <w:t>“Đến công trường Vincom;</w:t>
      </w:r>
      <w:r>
        <w:rPr>
          <w:i/>
          <w:sz w:val="28"/>
        </w:rPr>
        <w:t> địa chỉ Khu phố L, phường Đông L, thành phố Đông Hà, tỉnh Quảng Trị, gặp anh Q để lấy xe”</w:t>
      </w:r>
      <w:r>
        <w:rPr>
          <w:sz w:val="28"/>
        </w:rPr>
        <w:t>. Sau khi lấy được xe, đến khoảng 20 giờ ngày 31/5/2022, Ph đưa đến cầm cố tại tiệm cầm đồ của ông Phan Văn Đ; địa chỉ Khu phố A, Phường S, thị xã Quảng Trị, tỉnh Quảng Trị </w:t>
      </w:r>
      <w:r>
        <w:rPr>
          <w:i/>
          <w:sz w:val="28"/>
        </w:rPr>
        <w:t>(Sau đây viết tắt là: </w:t>
      </w:r>
      <w:r>
        <w:rPr>
          <w:sz w:val="28"/>
        </w:rPr>
        <w:t>ông Đ</w:t>
      </w:r>
      <w:r>
        <w:rPr>
          <w:i/>
          <w:sz w:val="28"/>
        </w:rPr>
        <w:t>)</w:t>
      </w:r>
      <w:r>
        <w:rPr>
          <w:sz w:val="28"/>
        </w:rPr>
        <w:t>, với số tiền 10.000.000 đồng, số tiền cầm cố được, Ph đã dùng để trả nợ.</w:t>
      </w:r>
    </w:p>
    <w:p>
      <w:pPr>
        <w:pStyle w:val="BodyText"/>
        <w:spacing w:line="264" w:lineRule="auto"/>
        <w:ind w:right="102"/>
      </w:pPr>
      <w:r>
        <w:rPr/>
        <w:t>Ngày</w:t>
      </w:r>
      <w:r>
        <w:rPr>
          <w:spacing w:val="-1"/>
        </w:rPr>
        <w:t> </w:t>
      </w:r>
      <w:r>
        <w:rPr/>
        <w:t>14/6/2022, anh T gửi đơn tố giác Ph đến Công an phường Đông Lương, thành phố Đông Hà, tỉnh Quảng Trị.</w:t>
      </w:r>
    </w:p>
    <w:p>
      <w:pPr>
        <w:pStyle w:val="BodyText"/>
        <w:spacing w:line="264" w:lineRule="auto" w:before="1"/>
        <w:ind w:right="102"/>
      </w:pPr>
      <w:r>
        <w:rPr/>
        <w:t>Khoảng 14 giờ ngày 02/6/2022, Ph gọi điện cho anh H mượn xe mô tô của</w:t>
      </w:r>
      <w:r>
        <w:rPr>
          <w:spacing w:val="40"/>
        </w:rPr>
        <w:t> </w:t>
      </w:r>
      <w:r>
        <w:rPr/>
        <w:t>anh H “Để đi xử lý công việc”, anh H đồng ý. Theo chỉ dẫn, Ph đến công trường Vincom gặp anh H để lấy xe mô tô BKS 74F1-354.40. Đến khoảng 14 giờ 45 phút cùng ngày, Ph đưa đến cầm cố tại tiệm cầm đồ của ông Đ, với số tiền 10.000.000 đồng, số tiền cầm cố được, Ph đã dùng để trả nợ.</w:t>
      </w:r>
    </w:p>
    <w:p>
      <w:pPr>
        <w:pStyle w:val="BodyText"/>
        <w:spacing w:line="266" w:lineRule="auto"/>
        <w:ind w:right="104"/>
      </w:pPr>
      <w:r>
        <w:rPr/>
        <w:t>Ngày</w:t>
      </w:r>
      <w:r>
        <w:rPr>
          <w:spacing w:val="-3"/>
        </w:rPr>
        <w:t> </w:t>
      </w:r>
      <w:r>
        <w:rPr/>
        <w:t>13/6/2022, anh H gửi đơn tố</w:t>
      </w:r>
      <w:r>
        <w:rPr>
          <w:spacing w:val="-1"/>
        </w:rPr>
        <w:t> </w:t>
      </w:r>
      <w:r>
        <w:rPr/>
        <w:t>giác Ph đến Công an phường Đông Lương, thành phố Đông Hà, tỉnh Quảng Trị.</w:t>
      </w:r>
    </w:p>
    <w:p>
      <w:pPr>
        <w:pStyle w:val="BodyText"/>
        <w:spacing w:line="264" w:lineRule="auto"/>
        <w:ind w:right="103"/>
      </w:pPr>
      <w:r>
        <w:rPr/>
        <w:t>Sau khi sự việc xảy ra, Ph đã bỏ trốn khỏi địa phương; Ngày 14/10/2022, Cơ quan CSĐT</w:t>
      </w:r>
      <w:r>
        <w:rPr>
          <w:spacing w:val="-1"/>
        </w:rPr>
        <w:t> </w:t>
      </w:r>
      <w:r>
        <w:rPr/>
        <w:t>Công an thành phố Đông Hà, tỉnh Quảng Trị ra Quyết định truy</w:t>
      </w:r>
      <w:r>
        <w:rPr>
          <w:spacing w:val="-4"/>
        </w:rPr>
        <w:t> </w:t>
      </w:r>
      <w:r>
        <w:rPr/>
        <w:t>nã đối với Ph. Ngày 04/11/2022, Ph đã đến Công an thị xã Quảng Trị để đầu thú.</w:t>
      </w:r>
    </w:p>
    <w:p>
      <w:pPr>
        <w:pStyle w:val="ListParagraph"/>
        <w:numPr>
          <w:ilvl w:val="0"/>
          <w:numId w:val="3"/>
        </w:numPr>
        <w:tabs>
          <w:tab w:pos="950" w:val="left" w:leader="none"/>
        </w:tabs>
        <w:spacing w:line="322" w:lineRule="exact" w:before="53" w:after="0"/>
        <w:ind w:left="949" w:right="0" w:hanging="282"/>
        <w:jc w:val="both"/>
        <w:rPr>
          <w:sz w:val="28"/>
        </w:rPr>
      </w:pPr>
      <w:r>
        <w:rPr>
          <w:sz w:val="28"/>
        </w:rPr>
        <w:t>Vật</w:t>
      </w:r>
      <w:r>
        <w:rPr>
          <w:spacing w:val="-3"/>
          <w:sz w:val="28"/>
        </w:rPr>
        <w:t> </w:t>
      </w:r>
      <w:r>
        <w:rPr>
          <w:sz w:val="28"/>
        </w:rPr>
        <w:t>chứng</w:t>
      </w:r>
      <w:r>
        <w:rPr>
          <w:spacing w:val="-1"/>
          <w:sz w:val="28"/>
        </w:rPr>
        <w:t> </w:t>
      </w:r>
      <w:r>
        <w:rPr>
          <w:sz w:val="28"/>
        </w:rPr>
        <w:t>thu</w:t>
      </w:r>
      <w:r>
        <w:rPr>
          <w:spacing w:val="-5"/>
          <w:sz w:val="28"/>
        </w:rPr>
        <w:t> </w:t>
      </w:r>
      <w:r>
        <w:rPr>
          <w:sz w:val="28"/>
        </w:rPr>
        <w:t>giữ:</w:t>
      </w:r>
      <w:r>
        <w:rPr>
          <w:spacing w:val="-5"/>
          <w:sz w:val="28"/>
        </w:rPr>
        <w:t> </w:t>
      </w:r>
      <w:r>
        <w:rPr>
          <w:sz w:val="28"/>
        </w:rPr>
        <w:t>01</w:t>
      </w:r>
      <w:r>
        <w:rPr>
          <w:spacing w:val="-6"/>
          <w:sz w:val="28"/>
        </w:rPr>
        <w:t> </w:t>
      </w:r>
      <w:r>
        <w:rPr>
          <w:sz w:val="28"/>
        </w:rPr>
        <w:t>xe</w:t>
      </w:r>
      <w:r>
        <w:rPr>
          <w:spacing w:val="-3"/>
          <w:sz w:val="28"/>
        </w:rPr>
        <w:t> </w:t>
      </w:r>
      <w:r>
        <w:rPr>
          <w:sz w:val="28"/>
        </w:rPr>
        <w:t>mô</w:t>
      </w:r>
      <w:r>
        <w:rPr>
          <w:spacing w:val="-2"/>
          <w:sz w:val="28"/>
        </w:rPr>
        <w:t> </w:t>
      </w:r>
      <w:r>
        <w:rPr>
          <w:sz w:val="28"/>
        </w:rPr>
        <w:t>tô BKS</w:t>
      </w:r>
      <w:r>
        <w:rPr>
          <w:spacing w:val="-3"/>
          <w:sz w:val="28"/>
        </w:rPr>
        <w:t> </w:t>
      </w:r>
      <w:r>
        <w:rPr>
          <w:sz w:val="28"/>
        </w:rPr>
        <w:t>74F1-</w:t>
      </w:r>
      <w:r>
        <w:rPr>
          <w:spacing w:val="-2"/>
          <w:sz w:val="28"/>
        </w:rPr>
        <w:t>354.40.</w:t>
      </w:r>
    </w:p>
    <w:p>
      <w:pPr>
        <w:pStyle w:val="ListParagraph"/>
        <w:numPr>
          <w:ilvl w:val="0"/>
          <w:numId w:val="3"/>
        </w:numPr>
        <w:tabs>
          <w:tab w:pos="1000" w:val="left" w:leader="none"/>
        </w:tabs>
        <w:spacing w:line="264" w:lineRule="auto" w:before="0" w:after="0"/>
        <w:ind w:left="102" w:right="104" w:firstLine="566"/>
        <w:jc w:val="both"/>
        <w:rPr>
          <w:sz w:val="28"/>
        </w:rPr>
      </w:pPr>
      <w:r>
        <w:rPr>
          <w:sz w:val="28"/>
        </w:rPr>
        <w:t>Kết luận định giá tài sản: Tại Bản kết luận định giá tài sản số 49/KL- HĐĐGTS ngày 26/7/2022 của Hội đồng định giá tài sản trong tố tụng thành phố Đông Hà, tỉnh Quảng Trị, kết luận:</w:t>
      </w:r>
    </w:p>
    <w:p>
      <w:pPr>
        <w:pStyle w:val="ListParagraph"/>
        <w:numPr>
          <w:ilvl w:val="1"/>
          <w:numId w:val="3"/>
        </w:numPr>
        <w:tabs>
          <w:tab w:pos="1017" w:val="left" w:leader="none"/>
        </w:tabs>
        <w:spacing w:line="264" w:lineRule="auto" w:before="1" w:after="0"/>
        <w:ind w:left="102" w:right="107" w:firstLine="719"/>
        <w:jc w:val="both"/>
        <w:rPr>
          <w:sz w:val="28"/>
        </w:rPr>
      </w:pPr>
      <w:r>
        <w:rPr>
          <w:sz w:val="28"/>
        </w:rPr>
        <w:t>Trị giá còn lại còn của chiếc xe mô tô hiệu Honda Vision biển kiểm sát 74L1-156.01, tại thời điểm bị chiếm đoạt là: 9.150.000 đồng;</w:t>
      </w:r>
    </w:p>
    <w:p>
      <w:pPr>
        <w:pStyle w:val="ListParagraph"/>
        <w:numPr>
          <w:ilvl w:val="1"/>
          <w:numId w:val="3"/>
        </w:numPr>
        <w:tabs>
          <w:tab w:pos="1024" w:val="left" w:leader="none"/>
        </w:tabs>
        <w:spacing w:line="264" w:lineRule="auto" w:before="0" w:after="0"/>
        <w:ind w:left="102" w:right="104" w:firstLine="719"/>
        <w:jc w:val="both"/>
        <w:rPr>
          <w:sz w:val="28"/>
        </w:rPr>
      </w:pPr>
      <w:r>
        <w:rPr>
          <w:sz w:val="28"/>
        </w:rPr>
        <w:t>Trị giá còn lại còn của chiếc xe mô tô hiệu Honda Blade biển kiểm sát 74F1-354.40, tại thời điểm bị chiếm đoạt là: 16.014.927 đồng;</w:t>
      </w:r>
    </w:p>
    <w:p>
      <w:pPr>
        <w:pStyle w:val="ListParagraph"/>
        <w:numPr>
          <w:ilvl w:val="0"/>
          <w:numId w:val="3"/>
        </w:numPr>
        <w:tabs>
          <w:tab w:pos="1106" w:val="left" w:leader="none"/>
        </w:tabs>
        <w:spacing w:line="264" w:lineRule="auto" w:before="0" w:after="0"/>
        <w:ind w:left="102" w:right="103" w:firstLine="719"/>
        <w:jc w:val="both"/>
        <w:rPr>
          <w:sz w:val="28"/>
        </w:rPr>
      </w:pPr>
      <w:r>
        <w:rPr>
          <w:sz w:val="28"/>
        </w:rPr>
        <w:t>Cáo trạng truy</w:t>
      </w:r>
      <w:r>
        <w:rPr>
          <w:spacing w:val="-5"/>
          <w:sz w:val="28"/>
        </w:rPr>
        <w:t> </w:t>
      </w:r>
      <w:r>
        <w:rPr>
          <w:sz w:val="28"/>
        </w:rPr>
        <w:t>tố:</w:t>
      </w:r>
      <w:r>
        <w:rPr>
          <w:spacing w:val="-1"/>
          <w:sz w:val="28"/>
        </w:rPr>
        <w:t> </w:t>
      </w:r>
      <w:r>
        <w:rPr>
          <w:sz w:val="28"/>
        </w:rPr>
        <w:t>Bản Cáo trạng số 06/CT-VKSĐH,</w:t>
      </w:r>
      <w:r>
        <w:rPr>
          <w:spacing w:val="-1"/>
          <w:sz w:val="28"/>
        </w:rPr>
        <w:t> </w:t>
      </w:r>
      <w:r>
        <w:rPr>
          <w:sz w:val="28"/>
        </w:rPr>
        <w:t>ngày</w:t>
      </w:r>
      <w:r>
        <w:rPr>
          <w:spacing w:val="-2"/>
          <w:sz w:val="28"/>
        </w:rPr>
        <w:t> </w:t>
      </w:r>
      <w:r>
        <w:rPr>
          <w:sz w:val="28"/>
        </w:rPr>
        <w:t>29/12/2022 của Viện kiểm</w:t>
      </w:r>
      <w:r>
        <w:rPr>
          <w:spacing w:val="-3"/>
          <w:sz w:val="28"/>
        </w:rPr>
        <w:t> </w:t>
      </w:r>
      <w:r>
        <w:rPr>
          <w:sz w:val="28"/>
        </w:rPr>
        <w:t>sát nhân dân thành phố Đông Hà, tỉnh Quảng Trị,</w:t>
      </w:r>
      <w:r>
        <w:rPr>
          <w:spacing w:val="-1"/>
          <w:sz w:val="28"/>
        </w:rPr>
        <w:t> </w:t>
      </w:r>
      <w:r>
        <w:rPr>
          <w:sz w:val="28"/>
        </w:rPr>
        <w:t>truy</w:t>
      </w:r>
      <w:r>
        <w:rPr>
          <w:spacing w:val="-2"/>
          <w:sz w:val="28"/>
        </w:rPr>
        <w:t> </w:t>
      </w:r>
      <w:r>
        <w:rPr>
          <w:sz w:val="28"/>
        </w:rPr>
        <w:t>tố bị cáo Nguyễn</w:t>
      </w:r>
    </w:p>
    <w:p>
      <w:pPr>
        <w:spacing w:after="0" w:line="264" w:lineRule="auto"/>
        <w:jc w:val="both"/>
        <w:rPr>
          <w:sz w:val="28"/>
        </w:rPr>
        <w:sectPr>
          <w:pgSz w:w="11910" w:h="16850"/>
          <w:pgMar w:top="1060" w:bottom="280" w:left="1600" w:right="740"/>
        </w:sectPr>
      </w:pPr>
    </w:p>
    <w:p>
      <w:pPr>
        <w:spacing w:line="264" w:lineRule="auto" w:before="65"/>
        <w:ind w:left="102" w:right="0" w:firstLine="0"/>
        <w:jc w:val="left"/>
        <w:rPr>
          <w:sz w:val="28"/>
        </w:rPr>
      </w:pPr>
      <w:r>
        <w:rPr>
          <w:sz w:val="28"/>
        </w:rPr>
        <w:t>Đăng Ph về tội</w:t>
      </w:r>
      <w:r>
        <w:rPr>
          <w:spacing w:val="21"/>
          <w:sz w:val="28"/>
        </w:rPr>
        <w:t> </w:t>
      </w:r>
      <w:r>
        <w:rPr>
          <w:i/>
          <w:sz w:val="28"/>
        </w:rPr>
        <w:t>“Lừa đảo chiếm đoạt tài sản”</w:t>
      </w:r>
      <w:r>
        <w:rPr>
          <w:i/>
          <w:spacing w:val="20"/>
          <w:sz w:val="28"/>
        </w:rPr>
        <w:t> </w:t>
      </w:r>
      <w:r>
        <w:rPr>
          <w:sz w:val="28"/>
        </w:rPr>
        <w:t>quy định tại</w:t>
      </w:r>
      <w:r>
        <w:rPr>
          <w:spacing w:val="20"/>
          <w:sz w:val="28"/>
        </w:rPr>
        <w:t> </w:t>
      </w:r>
      <w:r>
        <w:rPr>
          <w:sz w:val="28"/>
        </w:rPr>
        <w:t>khoản 1</w:t>
      </w:r>
      <w:r>
        <w:rPr>
          <w:spacing w:val="21"/>
          <w:sz w:val="28"/>
        </w:rPr>
        <w:t> </w:t>
      </w:r>
      <w:r>
        <w:rPr>
          <w:sz w:val="28"/>
        </w:rPr>
        <w:t>Điều</w:t>
      </w:r>
      <w:r>
        <w:rPr>
          <w:spacing w:val="21"/>
          <w:sz w:val="28"/>
        </w:rPr>
        <w:t> </w:t>
      </w:r>
      <w:r>
        <w:rPr>
          <w:sz w:val="28"/>
        </w:rPr>
        <w:t>174 Bộ luật Hình sự.</w:t>
      </w:r>
    </w:p>
    <w:p>
      <w:pPr>
        <w:pStyle w:val="ListParagraph"/>
        <w:numPr>
          <w:ilvl w:val="0"/>
          <w:numId w:val="3"/>
        </w:numPr>
        <w:tabs>
          <w:tab w:pos="1130" w:val="left" w:leader="none"/>
        </w:tabs>
        <w:spacing w:line="264" w:lineRule="auto" w:before="2" w:after="0"/>
        <w:ind w:left="102" w:right="108" w:firstLine="719"/>
        <w:jc w:val="left"/>
        <w:rPr>
          <w:sz w:val="28"/>
        </w:rPr>
      </w:pPr>
      <w:r>
        <w:rPr>
          <w:b/>
          <w:i/>
          <w:sz w:val="28"/>
        </w:rPr>
        <w:t>Tại phiên tòa</w:t>
      </w:r>
      <w:r>
        <w:rPr>
          <w:i/>
          <w:sz w:val="28"/>
        </w:rPr>
        <w:t>:</w:t>
      </w:r>
      <w:r>
        <w:rPr>
          <w:i/>
          <w:spacing w:val="24"/>
          <w:sz w:val="28"/>
        </w:rPr>
        <w:t> </w:t>
      </w:r>
      <w:r>
        <w:rPr>
          <w:sz w:val="28"/>
        </w:rPr>
        <w:t>Đại</w:t>
      </w:r>
      <w:r>
        <w:rPr>
          <w:spacing w:val="24"/>
          <w:sz w:val="28"/>
        </w:rPr>
        <w:t> </w:t>
      </w:r>
      <w:r>
        <w:rPr>
          <w:sz w:val="28"/>
        </w:rPr>
        <w:t>diện</w:t>
      </w:r>
      <w:r>
        <w:rPr>
          <w:spacing w:val="24"/>
          <w:sz w:val="28"/>
        </w:rPr>
        <w:t> </w:t>
      </w:r>
      <w:r>
        <w:rPr>
          <w:sz w:val="28"/>
        </w:rPr>
        <w:t>Viện</w:t>
      </w:r>
      <w:r>
        <w:rPr>
          <w:spacing w:val="24"/>
          <w:sz w:val="28"/>
        </w:rPr>
        <w:t> </w:t>
      </w:r>
      <w:r>
        <w:rPr>
          <w:sz w:val="28"/>
        </w:rPr>
        <w:t>kiểm sát</w:t>
      </w:r>
      <w:r>
        <w:rPr>
          <w:spacing w:val="28"/>
          <w:sz w:val="28"/>
        </w:rPr>
        <w:t> </w:t>
      </w:r>
      <w:r>
        <w:rPr>
          <w:sz w:val="28"/>
        </w:rPr>
        <w:t>giữ nguyên</w:t>
      </w:r>
      <w:r>
        <w:rPr>
          <w:spacing w:val="24"/>
          <w:sz w:val="28"/>
        </w:rPr>
        <w:t> </w:t>
      </w:r>
      <w:r>
        <w:rPr>
          <w:sz w:val="28"/>
        </w:rPr>
        <w:t>cáo trạng</w:t>
      </w:r>
      <w:r>
        <w:rPr>
          <w:spacing w:val="24"/>
          <w:sz w:val="28"/>
        </w:rPr>
        <w:t> </w:t>
      </w:r>
      <w:r>
        <w:rPr>
          <w:sz w:val="28"/>
        </w:rPr>
        <w:t>truy tố</w:t>
      </w:r>
      <w:r>
        <w:rPr>
          <w:spacing w:val="24"/>
          <w:sz w:val="28"/>
        </w:rPr>
        <w:t> </w:t>
      </w:r>
      <w:r>
        <w:rPr>
          <w:sz w:val="28"/>
        </w:rPr>
        <w:t>đối với bị cáo và đề nghị Hội đồng xét xử:</w:t>
      </w:r>
    </w:p>
    <w:p>
      <w:pPr>
        <w:pStyle w:val="ListParagraph"/>
        <w:numPr>
          <w:ilvl w:val="1"/>
          <w:numId w:val="3"/>
        </w:numPr>
        <w:tabs>
          <w:tab w:pos="986" w:val="left" w:leader="none"/>
        </w:tabs>
        <w:spacing w:line="322" w:lineRule="exact" w:before="0" w:after="0"/>
        <w:ind w:left="985" w:right="0" w:hanging="165"/>
        <w:jc w:val="left"/>
        <w:rPr>
          <w:sz w:val="28"/>
        </w:rPr>
      </w:pPr>
      <w:r>
        <w:rPr>
          <w:sz w:val="28"/>
        </w:rPr>
        <w:t>Tuyên</w:t>
      </w:r>
      <w:r>
        <w:rPr>
          <w:spacing w:val="-5"/>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Nguyễn</w:t>
      </w:r>
      <w:r>
        <w:rPr>
          <w:spacing w:val="-2"/>
          <w:sz w:val="28"/>
        </w:rPr>
        <w:t> </w:t>
      </w:r>
      <w:r>
        <w:rPr>
          <w:sz w:val="28"/>
        </w:rPr>
        <w:t>Đăng</w:t>
      </w:r>
      <w:r>
        <w:rPr>
          <w:spacing w:val="-2"/>
          <w:sz w:val="28"/>
        </w:rPr>
        <w:t> </w:t>
      </w:r>
      <w:r>
        <w:rPr>
          <w:sz w:val="28"/>
        </w:rPr>
        <w:t>Ph,</w:t>
      </w:r>
      <w:r>
        <w:rPr>
          <w:spacing w:val="-4"/>
          <w:sz w:val="28"/>
        </w:rPr>
        <w:t> </w:t>
      </w:r>
      <w:r>
        <w:rPr>
          <w:sz w:val="28"/>
        </w:rPr>
        <w:t>phạm</w:t>
      </w:r>
      <w:r>
        <w:rPr>
          <w:spacing w:val="-6"/>
          <w:sz w:val="28"/>
        </w:rPr>
        <w:t> </w:t>
      </w:r>
      <w:r>
        <w:rPr>
          <w:sz w:val="28"/>
        </w:rPr>
        <w:t>tội</w:t>
      </w:r>
      <w:r>
        <w:rPr>
          <w:spacing w:val="-1"/>
          <w:sz w:val="28"/>
        </w:rPr>
        <w:t> </w:t>
      </w:r>
      <w:r>
        <w:rPr>
          <w:i/>
          <w:sz w:val="28"/>
        </w:rPr>
        <w:t>“Lừa</w:t>
      </w:r>
      <w:r>
        <w:rPr>
          <w:i/>
          <w:spacing w:val="-2"/>
          <w:sz w:val="28"/>
        </w:rPr>
        <w:t> </w:t>
      </w:r>
      <w:r>
        <w:rPr>
          <w:i/>
          <w:sz w:val="28"/>
        </w:rPr>
        <w:t>đảo</w:t>
      </w:r>
      <w:r>
        <w:rPr>
          <w:i/>
          <w:spacing w:val="-2"/>
          <w:sz w:val="28"/>
        </w:rPr>
        <w:t> </w:t>
      </w:r>
      <w:r>
        <w:rPr>
          <w:i/>
          <w:sz w:val="28"/>
        </w:rPr>
        <w:t>chiếm</w:t>
      </w:r>
      <w:r>
        <w:rPr>
          <w:i/>
          <w:spacing w:val="-4"/>
          <w:sz w:val="28"/>
        </w:rPr>
        <w:t> </w:t>
      </w:r>
      <w:r>
        <w:rPr>
          <w:i/>
          <w:sz w:val="28"/>
        </w:rPr>
        <w:t>đoạt</w:t>
      </w:r>
      <w:r>
        <w:rPr>
          <w:i/>
          <w:spacing w:val="-2"/>
          <w:sz w:val="28"/>
        </w:rPr>
        <w:t> </w:t>
      </w:r>
      <w:r>
        <w:rPr>
          <w:i/>
          <w:sz w:val="28"/>
        </w:rPr>
        <w:t>tài</w:t>
      </w:r>
      <w:r>
        <w:rPr>
          <w:i/>
          <w:spacing w:val="-2"/>
          <w:sz w:val="28"/>
        </w:rPr>
        <w:t> sản”</w:t>
      </w:r>
      <w:r>
        <w:rPr>
          <w:spacing w:val="-2"/>
          <w:sz w:val="28"/>
        </w:rPr>
        <w:t>.</w:t>
      </w:r>
    </w:p>
    <w:p>
      <w:pPr>
        <w:pStyle w:val="ListParagraph"/>
        <w:numPr>
          <w:ilvl w:val="1"/>
          <w:numId w:val="3"/>
        </w:numPr>
        <w:tabs>
          <w:tab w:pos="1002" w:val="left" w:leader="none"/>
        </w:tabs>
        <w:spacing w:line="264" w:lineRule="auto" w:before="31" w:after="0"/>
        <w:ind w:left="102" w:right="102" w:firstLine="719"/>
        <w:jc w:val="left"/>
        <w:rPr>
          <w:sz w:val="28"/>
        </w:rPr>
      </w:pPr>
      <w:r>
        <w:rPr>
          <w:sz w:val="28"/>
        </w:rPr>
        <w:t>Áp dụng khoản 1 Điều 174; Điểm g khoản 1 Điều 52; Điểm s, b khoản 1, khoản 2 Điều 51 của Bộ luật Hình sự để xử phạt bị cáo từ 15 đến 18 tháng tù.</w:t>
      </w:r>
    </w:p>
    <w:p>
      <w:pPr>
        <w:pStyle w:val="ListParagraph"/>
        <w:numPr>
          <w:ilvl w:val="0"/>
          <w:numId w:val="1"/>
        </w:numPr>
        <w:tabs>
          <w:tab w:pos="851" w:val="left" w:leader="none"/>
        </w:tabs>
        <w:spacing w:line="264" w:lineRule="auto" w:before="0" w:after="0"/>
        <w:ind w:left="102" w:right="106" w:firstLine="566"/>
        <w:jc w:val="left"/>
        <w:rPr>
          <w:sz w:val="28"/>
        </w:rPr>
      </w:pPr>
      <w:r>
        <w:rPr>
          <w:sz w:val="28"/>
        </w:rPr>
        <w:t>Áp dụng khoản 2, Điều 136 của Bộ luật Tố tụng hình sự,</w:t>
      </w:r>
      <w:r>
        <w:rPr>
          <w:spacing w:val="24"/>
          <w:sz w:val="28"/>
        </w:rPr>
        <w:t> </w:t>
      </w:r>
      <w:r>
        <w:rPr>
          <w:sz w:val="28"/>
        </w:rPr>
        <w:t>buộc bị cáo phải</w:t>
      </w:r>
      <w:r>
        <w:rPr>
          <w:spacing w:val="40"/>
          <w:sz w:val="28"/>
        </w:rPr>
        <w:t> </w:t>
      </w:r>
      <w:r>
        <w:rPr>
          <w:sz w:val="28"/>
        </w:rPr>
        <w:t>chịu 200.000 đồng án phí hình sự sơ thẩm.</w:t>
      </w:r>
    </w:p>
    <w:p>
      <w:pPr>
        <w:spacing w:before="151"/>
        <w:ind w:left="1659" w:right="166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64" w:lineRule="auto" w:before="100"/>
        <w:ind w:right="117"/>
      </w:pPr>
      <w:r>
        <w:rPr/>
        <w:t>Trên cơ sở nội dung vụ án, căn cứ vào các tài liệu trong hồ sơ vụ án đã được tranh tụng tại phiên tòa, Hội đồng xét xử nhận định như sau:</w:t>
      </w:r>
    </w:p>
    <w:p>
      <w:pPr>
        <w:pStyle w:val="Heading1"/>
        <w:numPr>
          <w:ilvl w:val="0"/>
          <w:numId w:val="4"/>
        </w:numPr>
        <w:tabs>
          <w:tab w:pos="1037" w:val="left" w:leader="none"/>
        </w:tabs>
        <w:spacing w:line="240" w:lineRule="auto" w:before="4" w:after="0"/>
        <w:ind w:left="1036" w:right="0" w:hanging="369"/>
        <w:jc w:val="both"/>
      </w:pPr>
      <w:r>
        <w:rPr/>
        <w:t>Hoạt</w:t>
      </w:r>
      <w:r>
        <w:rPr>
          <w:spacing w:val="-4"/>
        </w:rPr>
        <w:t> </w:t>
      </w:r>
      <w:r>
        <w:rPr/>
        <w:t>động</w:t>
      </w:r>
      <w:r>
        <w:rPr>
          <w:spacing w:val="-3"/>
        </w:rPr>
        <w:t> </w:t>
      </w:r>
      <w:r>
        <w:rPr/>
        <w:t>tố</w:t>
      </w:r>
      <w:r>
        <w:rPr>
          <w:spacing w:val="-3"/>
        </w:rPr>
        <w:t> </w:t>
      </w:r>
      <w:r>
        <w:rPr>
          <w:spacing w:val="-4"/>
        </w:rPr>
        <w:t>tụng:</w:t>
      </w:r>
    </w:p>
    <w:p>
      <w:pPr>
        <w:pStyle w:val="BodyText"/>
        <w:spacing w:line="264" w:lineRule="auto" w:before="28"/>
        <w:ind w:right="105"/>
      </w:pPr>
      <w:r>
        <w:rPr/>
        <w:t>Quá trình điều tra- Truy tố- Xét xử, Cơ quan tiến hành tố tụng- Người tiến hành tố tụng đã thực hiện đúng quy định pháp luật tố tụng hình sự trong hoạt động điều tra, truy tố, xét xử; Bị cáo và những người tham gia tố tụng khác trong vụ án đã thực hiện đầy đủ các quyền và nghĩa vụ của mình. Tại phiên tòa, bị cáo, người có</w:t>
      </w:r>
      <w:r>
        <w:rPr>
          <w:spacing w:val="-2"/>
        </w:rPr>
        <w:t> </w:t>
      </w:r>
      <w:r>
        <w:rPr/>
        <w:t>quyền lợi,</w:t>
      </w:r>
      <w:r>
        <w:rPr>
          <w:spacing w:val="-3"/>
        </w:rPr>
        <w:t> </w:t>
      </w:r>
      <w:r>
        <w:rPr/>
        <w:t>nghĩa</w:t>
      </w:r>
      <w:r>
        <w:rPr>
          <w:spacing w:val="-3"/>
        </w:rPr>
        <w:t> </w:t>
      </w:r>
      <w:r>
        <w:rPr/>
        <w:t>vụ liên quan (Bà Lê</w:t>
      </w:r>
      <w:r>
        <w:rPr>
          <w:spacing w:val="-1"/>
        </w:rPr>
        <w:t> </w:t>
      </w:r>
      <w:r>
        <w:rPr/>
        <w:t>Thị Thanh Th)</w:t>
      </w:r>
      <w:r>
        <w:rPr>
          <w:spacing w:val="-3"/>
        </w:rPr>
        <w:t> </w:t>
      </w:r>
      <w:r>
        <w:rPr/>
        <w:t>không có ý</w:t>
      </w:r>
      <w:r>
        <w:rPr>
          <w:spacing w:val="-1"/>
        </w:rPr>
        <w:t> </w:t>
      </w:r>
      <w:r>
        <w:rPr/>
        <w:t>kiến hoặc</w:t>
      </w:r>
      <w:r>
        <w:rPr>
          <w:spacing w:val="-2"/>
        </w:rPr>
        <w:t> </w:t>
      </w:r>
      <w:r>
        <w:rPr/>
        <w:t>khiếu nại đối với Cơ quan tiến hành tố tụng- Người tiến hành tố tụng nên Hội đồng xét</w:t>
      </w:r>
      <w:r>
        <w:rPr>
          <w:spacing w:val="40"/>
        </w:rPr>
        <w:t> </w:t>
      </w:r>
      <w:r>
        <w:rPr/>
        <w:t>xử không xem xét.</w:t>
      </w:r>
    </w:p>
    <w:p>
      <w:pPr>
        <w:pStyle w:val="Heading1"/>
        <w:numPr>
          <w:ilvl w:val="0"/>
          <w:numId w:val="4"/>
        </w:numPr>
        <w:tabs>
          <w:tab w:pos="1146" w:val="left" w:leader="none"/>
        </w:tabs>
        <w:spacing w:line="240" w:lineRule="auto" w:before="6" w:after="0"/>
        <w:ind w:left="1146" w:right="0" w:hanging="478"/>
        <w:jc w:val="both"/>
      </w:pPr>
      <w:r>
        <w:rPr/>
        <w:t>Nội</w:t>
      </w:r>
      <w:r>
        <w:rPr>
          <w:spacing w:val="-3"/>
        </w:rPr>
        <w:t> </w:t>
      </w:r>
      <w:r>
        <w:rPr/>
        <w:t>dung</w:t>
      </w:r>
      <w:r>
        <w:rPr>
          <w:spacing w:val="-5"/>
        </w:rPr>
        <w:t> </w:t>
      </w:r>
      <w:r>
        <w:rPr/>
        <w:t>vụ</w:t>
      </w:r>
      <w:r>
        <w:rPr>
          <w:spacing w:val="-3"/>
        </w:rPr>
        <w:t> </w:t>
      </w:r>
      <w:r>
        <w:rPr>
          <w:spacing w:val="-5"/>
        </w:rPr>
        <w:t>án:</w:t>
      </w:r>
    </w:p>
    <w:p>
      <w:pPr>
        <w:pStyle w:val="ListParagraph"/>
        <w:numPr>
          <w:ilvl w:val="1"/>
          <w:numId w:val="4"/>
        </w:numPr>
        <w:tabs>
          <w:tab w:pos="1094" w:val="left" w:leader="none"/>
        </w:tabs>
        <w:spacing w:line="264" w:lineRule="auto" w:before="28" w:after="0"/>
        <w:ind w:left="102" w:right="103" w:firstLine="566"/>
        <w:jc w:val="both"/>
        <w:rPr>
          <w:sz w:val="28"/>
        </w:rPr>
      </w:pPr>
      <w:r>
        <w:rPr>
          <w:sz w:val="28"/>
        </w:rPr>
        <w:t>Tại phiên tòa, bị cáo Nguyễn Đăng Ph khai nhận toàn bộ hành vi chiếm đoạt tài sản là xe mô tô mà bị cáo đã thực hiện như nội dung Bản cáo trạng số 06/CT-VKSĐH Đông Hà, ngày 29/12/2022 của Viện kiểm sát nhân dân thành phố Đông Hà, tỉnh Quảng Trị, truy tố bị cáo. Lời khai nhận tại phiên tòa phù hợp với</w:t>
      </w:r>
      <w:r>
        <w:rPr>
          <w:spacing w:val="40"/>
          <w:sz w:val="28"/>
        </w:rPr>
        <w:t> </w:t>
      </w:r>
      <w:r>
        <w:rPr>
          <w:sz w:val="28"/>
        </w:rPr>
        <w:t>lời khai của bị cáo trong giai đoạn điều tra, truy tố, đồng thời phù hợp với các tài liệu, chứng cứ có trong hồ sơ vụ án, đó là: Tin báo tội phạm và kết quả giải quyết tin báo tội phạm, lời khai của bị hại và người có quyền lợi, nghĩa vụ liên quan, vật chứng thu giữ nên có đủ cơ sở để khẳng định:</w:t>
      </w:r>
    </w:p>
    <w:p>
      <w:pPr>
        <w:pStyle w:val="BodyText"/>
        <w:spacing w:line="264" w:lineRule="auto"/>
        <w:ind w:right="102"/>
      </w:pPr>
      <w:r>
        <w:rPr/>
        <w:t>Trong các ngày 30/5 và 02/6/2022, lợi dụng mối quan hệ đồng nghiệp, bị cáo Nguyễn Đăng Ph đã nói dối với anh T và anh H cần mượn xe sử dụng. Tin lời nói của Ph là thật nên anh T và anh H đã “tự nguyện” giao xe mô tô thuộc quyền sở hữu của mình cho Ph, nhận được tài sản (xe mô tô) Ph chiếm đoạt (Đưa đi cầm cố lấy tiền xử lý công việc cá nhân), cụ thể: Chiếm đoạt xe mô tô 74L1-156.01 của anh</w:t>
      </w:r>
      <w:r>
        <w:rPr>
          <w:spacing w:val="8"/>
        </w:rPr>
        <w:t> </w:t>
      </w:r>
      <w:r>
        <w:rPr/>
        <w:t>T</w:t>
      </w:r>
      <w:r>
        <w:rPr>
          <w:spacing w:val="9"/>
        </w:rPr>
        <w:t> </w:t>
      </w:r>
      <w:r>
        <w:rPr/>
        <w:t>vào</w:t>
      </w:r>
      <w:r>
        <w:rPr>
          <w:spacing w:val="8"/>
        </w:rPr>
        <w:t> </w:t>
      </w:r>
      <w:r>
        <w:rPr/>
        <w:t>lúc</w:t>
      </w:r>
      <w:r>
        <w:rPr>
          <w:spacing w:val="8"/>
        </w:rPr>
        <w:t> </w:t>
      </w:r>
      <w:r>
        <w:rPr/>
        <w:t>16</w:t>
      </w:r>
      <w:r>
        <w:rPr>
          <w:spacing w:val="7"/>
        </w:rPr>
        <w:t> </w:t>
      </w:r>
      <w:r>
        <w:rPr/>
        <w:t>giờ</w:t>
      </w:r>
      <w:r>
        <w:rPr>
          <w:spacing w:val="8"/>
        </w:rPr>
        <w:t> </w:t>
      </w:r>
      <w:r>
        <w:rPr/>
        <w:t>15</w:t>
      </w:r>
      <w:r>
        <w:rPr>
          <w:spacing w:val="8"/>
        </w:rPr>
        <w:t> </w:t>
      </w:r>
      <w:r>
        <w:rPr/>
        <w:t>phút,</w:t>
      </w:r>
      <w:r>
        <w:rPr>
          <w:spacing w:val="7"/>
        </w:rPr>
        <w:t> </w:t>
      </w:r>
      <w:r>
        <w:rPr/>
        <w:t>ngày</w:t>
      </w:r>
      <w:r>
        <w:rPr>
          <w:spacing w:val="5"/>
        </w:rPr>
        <w:t> </w:t>
      </w:r>
      <w:r>
        <w:rPr/>
        <w:t>30/5/2022</w:t>
      </w:r>
      <w:r>
        <w:rPr>
          <w:spacing w:val="10"/>
        </w:rPr>
        <w:t> </w:t>
      </w:r>
      <w:r>
        <w:rPr/>
        <w:t>và</w:t>
      </w:r>
      <w:r>
        <w:rPr>
          <w:spacing w:val="7"/>
        </w:rPr>
        <w:t> </w:t>
      </w:r>
      <w:r>
        <w:rPr/>
        <w:t>chiếm</w:t>
      </w:r>
      <w:r>
        <w:rPr>
          <w:spacing w:val="5"/>
        </w:rPr>
        <w:t> </w:t>
      </w:r>
      <w:r>
        <w:rPr/>
        <w:t>đoạt</w:t>
      </w:r>
      <w:r>
        <w:rPr>
          <w:spacing w:val="8"/>
        </w:rPr>
        <w:t> </w:t>
      </w:r>
      <w:r>
        <w:rPr/>
        <w:t>xe</w:t>
      </w:r>
      <w:r>
        <w:rPr>
          <w:spacing w:val="8"/>
        </w:rPr>
        <w:t> </w:t>
      </w:r>
      <w:r>
        <w:rPr/>
        <w:t>mô</w:t>
      </w:r>
      <w:r>
        <w:rPr>
          <w:spacing w:val="10"/>
        </w:rPr>
        <w:t> </w:t>
      </w:r>
      <w:r>
        <w:rPr/>
        <w:t>tô</w:t>
      </w:r>
      <w:r>
        <w:rPr>
          <w:spacing w:val="12"/>
        </w:rPr>
        <w:t> </w:t>
      </w:r>
      <w:r>
        <w:rPr/>
        <w:t>BKS</w:t>
      </w:r>
      <w:r>
        <w:rPr>
          <w:spacing w:val="7"/>
        </w:rPr>
        <w:t> </w:t>
      </w:r>
      <w:r>
        <w:rPr>
          <w:spacing w:val="-2"/>
        </w:rPr>
        <w:t>74F1-</w:t>
      </w:r>
    </w:p>
    <w:p>
      <w:pPr>
        <w:pStyle w:val="BodyText"/>
        <w:spacing w:line="264" w:lineRule="auto" w:before="1"/>
        <w:ind w:right="103" w:firstLine="0"/>
      </w:pPr>
      <w:r>
        <w:rPr/>
        <w:t>354.40 của anh H vào lúc 14 giờ 45 phút ngày 02/6/2022, cùng địa điểm Khu phố L, phường Đông L, thành phố Đông Hà, tỉnh Quảng Trị. Trị giá tài sản mỗi lần Ph chiếm đoạt được đều trên 2.000.000 đồng, tổng trị giá tài sản 02 lần Ph chiếm</w:t>
      </w:r>
      <w:r>
        <w:rPr>
          <w:spacing w:val="-1"/>
        </w:rPr>
        <w:t> </w:t>
      </w:r>
      <w:r>
        <w:rPr/>
        <w:t>đoạt là 25.164.927 đồng nên hành vi nêu trên Nguyễn Đăng Ph đã phạm tội </w:t>
      </w:r>
      <w:r>
        <w:rPr>
          <w:i/>
        </w:rPr>
        <w:t>“Lừa đảo</w:t>
      </w:r>
      <w:r>
        <w:rPr>
          <w:i/>
        </w:rPr>
        <w:t> chiếm đoạt tài sản” </w:t>
      </w:r>
      <w:r>
        <w:rPr/>
        <w:t>quy định tại khoản 1 Điều 174 của Bộ luật Hình sự.</w:t>
      </w:r>
    </w:p>
    <w:p>
      <w:pPr>
        <w:spacing w:after="0" w:line="264" w:lineRule="auto"/>
        <w:sectPr>
          <w:pgSz w:w="11910" w:h="16850"/>
          <w:pgMar w:top="1060" w:bottom="280" w:left="1600" w:right="740"/>
        </w:sectPr>
      </w:pPr>
    </w:p>
    <w:p>
      <w:pPr>
        <w:pStyle w:val="BodyText"/>
        <w:spacing w:line="264" w:lineRule="auto" w:before="65"/>
        <w:ind w:right="104"/>
      </w:pPr>
      <w:r>
        <w:rPr/>
        <w:t>Hành vi phạm tội của bị cáo là nguy hiểm cho xã hội, xâm phạm đến quyền</w:t>
      </w:r>
      <w:r>
        <w:rPr>
          <w:spacing w:val="80"/>
        </w:rPr>
        <w:t> </w:t>
      </w:r>
      <w:r>
        <w:rPr/>
        <w:t>sở hữu tài sản của người khác được pháp luật bảo vệ và gây mất trật tự an ninh ở địa phương nên phải áp dụng hình phạt nghiêm khắc đối với bị cáo mới có tác</w:t>
      </w:r>
      <w:r>
        <w:rPr>
          <w:spacing w:val="40"/>
        </w:rPr>
        <w:t> </w:t>
      </w:r>
      <w:r>
        <w:rPr/>
        <w:t>dụng giáo dục, răn đe, phòng ngừa tội phạm.</w:t>
      </w:r>
    </w:p>
    <w:p>
      <w:pPr>
        <w:pStyle w:val="ListParagraph"/>
        <w:numPr>
          <w:ilvl w:val="1"/>
          <w:numId w:val="4"/>
        </w:numPr>
        <w:tabs>
          <w:tab w:pos="1103" w:val="left" w:leader="none"/>
        </w:tabs>
        <w:spacing w:line="264" w:lineRule="auto" w:before="2" w:after="0"/>
        <w:ind w:left="102" w:right="114" w:firstLine="566"/>
        <w:jc w:val="both"/>
        <w:rPr>
          <w:sz w:val="28"/>
        </w:rPr>
      </w:pPr>
      <w:r>
        <w:rPr>
          <w:sz w:val="28"/>
        </w:rPr>
        <w:t>Xem xét tình tiết tăng nặng, giảm nhẹ trách nhiệm hình sự trong vụ án này, Hội đồng xét xử thấy:</w:t>
      </w:r>
    </w:p>
    <w:p>
      <w:pPr>
        <w:pStyle w:val="ListParagraph"/>
        <w:numPr>
          <w:ilvl w:val="2"/>
          <w:numId w:val="4"/>
        </w:numPr>
        <w:tabs>
          <w:tab w:pos="854" w:val="left" w:leader="none"/>
        </w:tabs>
        <w:spacing w:line="264" w:lineRule="auto" w:before="0" w:after="0"/>
        <w:ind w:left="102" w:right="105" w:firstLine="566"/>
        <w:jc w:val="both"/>
        <w:rPr>
          <w:sz w:val="28"/>
        </w:rPr>
      </w:pPr>
      <w:r>
        <w:rPr>
          <w:sz w:val="28"/>
        </w:rPr>
        <w:t>Về tình tiết tăng nặng trách nhiệm hình sự: Bị cáo Nguyễn Đăng Ph đã 02 lần</w:t>
      </w:r>
      <w:r>
        <w:rPr>
          <w:spacing w:val="40"/>
          <w:sz w:val="28"/>
        </w:rPr>
        <w:t> </w:t>
      </w:r>
      <w:r>
        <w:rPr>
          <w:sz w:val="28"/>
        </w:rPr>
        <w:t>thực</w:t>
      </w:r>
      <w:r>
        <w:rPr>
          <w:spacing w:val="40"/>
          <w:sz w:val="28"/>
        </w:rPr>
        <w:t> </w:t>
      </w:r>
      <w:r>
        <w:rPr>
          <w:sz w:val="28"/>
        </w:rPr>
        <w:t>hiện</w:t>
      </w:r>
      <w:r>
        <w:rPr>
          <w:spacing w:val="40"/>
          <w:sz w:val="28"/>
        </w:rPr>
        <w:t> </w:t>
      </w:r>
      <w:r>
        <w:rPr>
          <w:sz w:val="28"/>
        </w:rPr>
        <w:t>hành</w:t>
      </w:r>
      <w:r>
        <w:rPr>
          <w:spacing w:val="40"/>
          <w:sz w:val="28"/>
        </w:rPr>
        <w:t> </w:t>
      </w:r>
      <w:r>
        <w:rPr>
          <w:sz w:val="28"/>
        </w:rPr>
        <w:t>vi</w:t>
      </w:r>
      <w:r>
        <w:rPr>
          <w:spacing w:val="40"/>
          <w:sz w:val="28"/>
        </w:rPr>
        <w:t> </w:t>
      </w:r>
      <w:r>
        <w:rPr>
          <w:sz w:val="28"/>
        </w:rPr>
        <w:t>chiếm</w:t>
      </w:r>
      <w:r>
        <w:rPr>
          <w:spacing w:val="40"/>
          <w:sz w:val="28"/>
        </w:rPr>
        <w:t> </w:t>
      </w:r>
      <w:r>
        <w:rPr>
          <w:sz w:val="28"/>
        </w:rPr>
        <w:t>đoạt,</w:t>
      </w:r>
      <w:r>
        <w:rPr>
          <w:spacing w:val="40"/>
          <w:sz w:val="28"/>
        </w:rPr>
        <w:t> </w:t>
      </w:r>
      <w:r>
        <w:rPr>
          <w:sz w:val="28"/>
        </w:rPr>
        <w:t>trị</w:t>
      </w:r>
      <w:r>
        <w:rPr>
          <w:spacing w:val="40"/>
          <w:sz w:val="28"/>
        </w:rPr>
        <w:t> </w:t>
      </w:r>
      <w:r>
        <w:rPr>
          <w:sz w:val="28"/>
        </w:rPr>
        <w:t>giá</w:t>
      </w:r>
      <w:r>
        <w:rPr>
          <w:spacing w:val="40"/>
          <w:sz w:val="28"/>
        </w:rPr>
        <w:t> </w:t>
      </w:r>
      <w:r>
        <w:rPr>
          <w:sz w:val="28"/>
        </w:rPr>
        <w:t>tài</w:t>
      </w:r>
      <w:r>
        <w:rPr>
          <w:spacing w:val="40"/>
          <w:sz w:val="28"/>
        </w:rPr>
        <w:t> </w:t>
      </w:r>
      <w:r>
        <w:rPr>
          <w:sz w:val="28"/>
        </w:rPr>
        <w:t>sản</w:t>
      </w:r>
      <w:r>
        <w:rPr>
          <w:spacing w:val="40"/>
          <w:sz w:val="28"/>
        </w:rPr>
        <w:t> </w:t>
      </w:r>
      <w:r>
        <w:rPr>
          <w:sz w:val="28"/>
        </w:rPr>
        <w:t>mỗi</w:t>
      </w:r>
      <w:r>
        <w:rPr>
          <w:spacing w:val="40"/>
          <w:sz w:val="28"/>
        </w:rPr>
        <w:t> </w:t>
      </w:r>
      <w:r>
        <w:rPr>
          <w:sz w:val="28"/>
        </w:rPr>
        <w:t>lần</w:t>
      </w:r>
      <w:r>
        <w:rPr>
          <w:spacing w:val="40"/>
          <w:sz w:val="28"/>
        </w:rPr>
        <w:t> </w:t>
      </w:r>
      <w:r>
        <w:rPr>
          <w:sz w:val="28"/>
        </w:rPr>
        <w:t>chiếm</w:t>
      </w:r>
      <w:r>
        <w:rPr>
          <w:spacing w:val="40"/>
          <w:sz w:val="28"/>
        </w:rPr>
        <w:t> </w:t>
      </w:r>
      <w:r>
        <w:rPr>
          <w:sz w:val="28"/>
        </w:rPr>
        <w:t>đoạt</w:t>
      </w:r>
      <w:r>
        <w:rPr>
          <w:spacing w:val="40"/>
          <w:sz w:val="28"/>
        </w:rPr>
        <w:t> </w:t>
      </w:r>
      <w:r>
        <w:rPr>
          <w:sz w:val="28"/>
        </w:rPr>
        <w:t>được</w:t>
      </w:r>
      <w:r>
        <w:rPr>
          <w:spacing w:val="40"/>
          <w:sz w:val="28"/>
        </w:rPr>
        <w:t> </w:t>
      </w:r>
      <w:r>
        <w:rPr>
          <w:sz w:val="28"/>
        </w:rPr>
        <w:t>trên</w:t>
      </w:r>
    </w:p>
    <w:p>
      <w:pPr>
        <w:pStyle w:val="BodyText"/>
        <w:spacing w:line="264" w:lineRule="auto"/>
        <w:ind w:right="107" w:firstLine="0"/>
      </w:pPr>
      <w:r>
        <w:rPr/>
        <w:t>2.000.000</w:t>
      </w:r>
      <w:r>
        <w:rPr>
          <w:spacing w:val="-2"/>
        </w:rPr>
        <w:t> </w:t>
      </w:r>
      <w:r>
        <w:rPr/>
        <w:t>đồng</w:t>
      </w:r>
      <w:r>
        <w:rPr>
          <w:spacing w:val="-2"/>
        </w:rPr>
        <w:t> </w:t>
      </w:r>
      <w:r>
        <w:rPr/>
        <w:t>nên</w:t>
      </w:r>
      <w:r>
        <w:rPr>
          <w:spacing w:val="-1"/>
        </w:rPr>
        <w:t> </w:t>
      </w:r>
      <w:r>
        <w:rPr/>
        <w:t>Ph phải</w:t>
      </w:r>
      <w:r>
        <w:rPr>
          <w:spacing w:val="-1"/>
        </w:rPr>
        <w:t> </w:t>
      </w:r>
      <w:r>
        <w:rPr/>
        <w:t>chịu tình</w:t>
      </w:r>
      <w:r>
        <w:rPr>
          <w:spacing w:val="-2"/>
        </w:rPr>
        <w:t> </w:t>
      </w:r>
      <w:r>
        <w:rPr/>
        <w:t>tiết tăng</w:t>
      </w:r>
      <w:r>
        <w:rPr>
          <w:spacing w:val="-2"/>
        </w:rPr>
        <w:t> </w:t>
      </w:r>
      <w:r>
        <w:rPr/>
        <w:t>nặng trách</w:t>
      </w:r>
      <w:r>
        <w:rPr>
          <w:spacing w:val="-1"/>
        </w:rPr>
        <w:t> </w:t>
      </w:r>
      <w:r>
        <w:rPr/>
        <w:t>nhiệm</w:t>
      </w:r>
      <w:r>
        <w:rPr>
          <w:spacing w:val="-5"/>
        </w:rPr>
        <w:t> </w:t>
      </w:r>
      <w:r>
        <w:rPr/>
        <w:t>hình sự</w:t>
      </w:r>
      <w:r>
        <w:rPr>
          <w:spacing w:val="-4"/>
        </w:rPr>
        <w:t> </w:t>
      </w:r>
      <w:r>
        <w:rPr>
          <w:i/>
        </w:rPr>
        <w:t>“Phạm</w:t>
      </w:r>
      <w:r>
        <w:rPr>
          <w:i/>
          <w:spacing w:val="-2"/>
        </w:rPr>
        <w:t> </w:t>
      </w:r>
      <w:r>
        <w:rPr>
          <w:i/>
        </w:rPr>
        <w:t>tội</w:t>
      </w:r>
      <w:r>
        <w:rPr>
          <w:i/>
        </w:rPr>
        <w:t> 02 lần trở lên” </w:t>
      </w:r>
      <w:r>
        <w:rPr/>
        <w:t>quy định tại điểm g khoản 1 Điều của Bộ luật Hình sự.</w:t>
      </w:r>
    </w:p>
    <w:p>
      <w:pPr>
        <w:pStyle w:val="ListParagraph"/>
        <w:numPr>
          <w:ilvl w:val="2"/>
          <w:numId w:val="4"/>
        </w:numPr>
        <w:tabs>
          <w:tab w:pos="854" w:val="left" w:leader="none"/>
        </w:tabs>
        <w:spacing w:line="264" w:lineRule="auto" w:before="0" w:after="0"/>
        <w:ind w:left="102" w:right="104" w:firstLine="566"/>
        <w:jc w:val="both"/>
        <w:rPr>
          <w:sz w:val="28"/>
        </w:rPr>
      </w:pPr>
      <w:r>
        <w:rPr>
          <w:sz w:val="28"/>
        </w:rPr>
        <w:t>Về tình tiết giảm nhẹ trách nhiệm hình sự: Quá trình điều tra, truy tố cũng như tại phiên tòa, bị cáo đã thành khẩn khai báo toàn bộ hành vi phạm tội của mình; Sau khi thực hiện hành vi phạm tội, bị cáo tự nguyện bồi thường thiệt hại cho anh T, khắc phục hậu quả cho anh H và đầu thú nên phải áp dụng các tình tiết giảm nhẹ trách nhiệm hình được quy định tại điểm s, b khoản 1, khoản 2 Điều 51 của Bộ luật Hình sự để giảm nhẹ hình phạt cho bị cáo.</w:t>
      </w:r>
    </w:p>
    <w:p>
      <w:pPr>
        <w:pStyle w:val="BodyText"/>
        <w:spacing w:line="264" w:lineRule="auto" w:before="1"/>
        <w:ind w:right="104"/>
      </w:pPr>
      <w:r>
        <w:rPr/>
        <w:t>Xem xét tính chất, mức độ nguy hiểm của hành vi phạm tội và tội phạm mà</w:t>
      </w:r>
      <w:r>
        <w:rPr>
          <w:spacing w:val="40"/>
        </w:rPr>
        <w:t> </w:t>
      </w:r>
      <w:r>
        <w:rPr/>
        <w:t>Ph gây ra trong vụ án này. Hội đồng xét xử xét thấy, bị cáo có nhân thân xấu nên việc không áp dụng hình phạt tù có thời hạn đối với bị cáo là gây nguy hiểm cho</w:t>
      </w:r>
      <w:r>
        <w:rPr>
          <w:spacing w:val="80"/>
        </w:rPr>
        <w:t> </w:t>
      </w:r>
      <w:r>
        <w:rPr/>
        <w:t>xã hội; ảnh hưởng xấu đến an ninh, trật tự, an toàn xã hội. Để đáp ứng nhiệm vụ chính trị trên địa bàn thành phố Đông Hà, cần phải áp dụng hình phạt tù có thời</w:t>
      </w:r>
      <w:r>
        <w:rPr>
          <w:spacing w:val="40"/>
        </w:rPr>
        <w:t> </w:t>
      </w:r>
      <w:r>
        <w:rPr/>
        <w:t>hạn đối với bị cáo là có căn cứ và cần thiết.</w:t>
      </w:r>
    </w:p>
    <w:p>
      <w:pPr>
        <w:pStyle w:val="BodyText"/>
        <w:spacing w:line="264" w:lineRule="auto"/>
        <w:ind w:right="113"/>
      </w:pPr>
      <w:r>
        <w:rPr/>
        <w:t>Thời gian bị cáo bị bắt tạm giam được tính vào thời hạn chấp hành án; Để đảm bảo thi hành án cần tạm giam bị cáo 45 ngày.</w:t>
      </w:r>
    </w:p>
    <w:p>
      <w:pPr>
        <w:pStyle w:val="ListParagraph"/>
        <w:numPr>
          <w:ilvl w:val="2"/>
          <w:numId w:val="4"/>
        </w:numPr>
        <w:tabs>
          <w:tab w:pos="856" w:val="left" w:leader="none"/>
        </w:tabs>
        <w:spacing w:line="264" w:lineRule="auto" w:before="0" w:after="0"/>
        <w:ind w:left="102" w:right="103" w:firstLine="566"/>
        <w:jc w:val="both"/>
        <w:rPr>
          <w:sz w:val="28"/>
        </w:rPr>
      </w:pPr>
      <w:r>
        <w:rPr>
          <w:sz w:val="28"/>
        </w:rPr>
        <w:t>Đối với hành vi “Nhận tài sản cầm cố” của ông Đ, thấy</w:t>
      </w:r>
      <w:r>
        <w:rPr>
          <w:color w:val="1D1B11"/>
          <w:sz w:val="28"/>
        </w:rPr>
        <w:t>: Ông </w:t>
      </w:r>
      <w:r>
        <w:rPr>
          <w:sz w:val="28"/>
        </w:rPr>
        <w:t>Đ đã 02 lần nhận cầm cố xe mô tô từ Ph nhưng Ông không biết những tài sản đó do Ph phạm tội mà có và Cơ quan CSĐT Công an thành phố Đông Hà đã có văn bản đề nghị Công an thị xã Quảng Trị xử</w:t>
      </w:r>
      <w:r>
        <w:rPr>
          <w:spacing w:val="-2"/>
          <w:sz w:val="28"/>
        </w:rPr>
        <w:t> </w:t>
      </w:r>
      <w:r>
        <w:rPr>
          <w:sz w:val="28"/>
        </w:rPr>
        <w:t>lý hành đối</w:t>
      </w:r>
      <w:r>
        <w:rPr>
          <w:spacing w:val="-1"/>
          <w:sz w:val="28"/>
        </w:rPr>
        <w:t> </w:t>
      </w:r>
      <w:r>
        <w:rPr>
          <w:sz w:val="28"/>
        </w:rPr>
        <w:t>với ông Đức về hành vi “</w:t>
      </w:r>
      <w:r>
        <w:rPr>
          <w:i/>
          <w:sz w:val="28"/>
        </w:rPr>
        <w:t>Nhận cầm</w:t>
      </w:r>
      <w:r>
        <w:rPr>
          <w:i/>
          <w:spacing w:val="-1"/>
          <w:sz w:val="28"/>
        </w:rPr>
        <w:t> </w:t>
      </w:r>
      <w:r>
        <w:rPr>
          <w:i/>
          <w:sz w:val="28"/>
        </w:rPr>
        <w:t>cố tài</w:t>
      </w:r>
      <w:r>
        <w:rPr>
          <w:i/>
          <w:sz w:val="28"/>
        </w:rPr>
        <w:t> sản thuộc sở hữu của người khác nhưng không có giấy ủy quyền hợp lệ của người đó cho người mang tài sản đi cầm cố” </w:t>
      </w:r>
      <w:r>
        <w:rPr>
          <w:sz w:val="28"/>
        </w:rPr>
        <w:t>nên Hội đồng xét xử không xem xét.</w:t>
      </w:r>
    </w:p>
    <w:p>
      <w:pPr>
        <w:pStyle w:val="ListParagraph"/>
        <w:numPr>
          <w:ilvl w:val="1"/>
          <w:numId w:val="4"/>
        </w:numPr>
        <w:tabs>
          <w:tab w:pos="1068" w:val="left" w:leader="none"/>
        </w:tabs>
        <w:spacing w:line="240" w:lineRule="auto" w:before="1" w:after="0"/>
        <w:ind w:left="1067" w:right="0" w:hanging="400"/>
        <w:jc w:val="both"/>
        <w:rPr>
          <w:sz w:val="28"/>
        </w:rPr>
      </w:pPr>
      <w:r>
        <w:rPr>
          <w:sz w:val="28"/>
        </w:rPr>
        <w:t>Về</w:t>
      </w:r>
      <w:r>
        <w:rPr>
          <w:spacing w:val="-4"/>
          <w:sz w:val="28"/>
        </w:rPr>
        <w:t> </w:t>
      </w:r>
      <w:r>
        <w:rPr>
          <w:sz w:val="28"/>
        </w:rPr>
        <w:t>vật</w:t>
      </w:r>
      <w:r>
        <w:rPr>
          <w:spacing w:val="-2"/>
          <w:sz w:val="28"/>
        </w:rPr>
        <w:t> </w:t>
      </w:r>
      <w:r>
        <w:rPr>
          <w:sz w:val="28"/>
        </w:rPr>
        <w:t>chứng</w:t>
      </w:r>
      <w:r>
        <w:rPr>
          <w:spacing w:val="-2"/>
          <w:sz w:val="28"/>
        </w:rPr>
        <w:t> </w:t>
      </w:r>
      <w:r>
        <w:rPr>
          <w:sz w:val="28"/>
        </w:rPr>
        <w:t>vụ</w:t>
      </w:r>
      <w:r>
        <w:rPr>
          <w:spacing w:val="-2"/>
          <w:sz w:val="28"/>
        </w:rPr>
        <w:t> </w:t>
      </w:r>
      <w:r>
        <w:rPr>
          <w:spacing w:val="-5"/>
          <w:sz w:val="28"/>
        </w:rPr>
        <w:t>án:</w:t>
      </w:r>
    </w:p>
    <w:p>
      <w:pPr>
        <w:pStyle w:val="ListParagraph"/>
        <w:numPr>
          <w:ilvl w:val="2"/>
          <w:numId w:val="4"/>
        </w:numPr>
        <w:tabs>
          <w:tab w:pos="834" w:val="left" w:leader="none"/>
        </w:tabs>
        <w:spacing w:line="264" w:lineRule="auto" w:before="31" w:after="0"/>
        <w:ind w:left="102" w:right="104" w:firstLine="566"/>
        <w:jc w:val="both"/>
        <w:rPr>
          <w:sz w:val="28"/>
        </w:rPr>
      </w:pPr>
      <w:r>
        <w:rPr>
          <w:sz w:val="28"/>
        </w:rPr>
        <w:t>Chiếc điện thoại</w:t>
      </w:r>
      <w:r>
        <w:rPr>
          <w:spacing w:val="-1"/>
          <w:sz w:val="28"/>
        </w:rPr>
        <w:t> </w:t>
      </w:r>
      <w:r>
        <w:rPr>
          <w:sz w:val="28"/>
        </w:rPr>
        <w:t>di động Ph xử dụng làm</w:t>
      </w:r>
      <w:r>
        <w:rPr>
          <w:spacing w:val="-2"/>
          <w:sz w:val="28"/>
        </w:rPr>
        <w:t> </w:t>
      </w:r>
      <w:r>
        <w:rPr>
          <w:sz w:val="28"/>
        </w:rPr>
        <w:t>phương tiện</w:t>
      </w:r>
      <w:r>
        <w:rPr>
          <w:spacing w:val="-1"/>
          <w:sz w:val="28"/>
        </w:rPr>
        <w:t> </w:t>
      </w:r>
      <w:r>
        <w:rPr>
          <w:sz w:val="28"/>
        </w:rPr>
        <w:t>phạm</w:t>
      </w:r>
      <w:r>
        <w:rPr>
          <w:spacing w:val="-4"/>
          <w:sz w:val="28"/>
        </w:rPr>
        <w:t> </w:t>
      </w:r>
      <w:r>
        <w:rPr>
          <w:sz w:val="28"/>
        </w:rPr>
        <w:t>tội (Liên lạc với anh T và Anh H) đã hư hỏng và không còn giá trị sử dụng nên Ph đã vứt bỏ (Theo lời khai của Ph); Cơ quan điều tra đã áp dụng các biện pháp nghiệp vụ để truy tìm nhưng không có kết quả nên Hội đồng xét xử không xem xét.</w:t>
      </w:r>
    </w:p>
    <w:p>
      <w:pPr>
        <w:pStyle w:val="ListParagraph"/>
        <w:numPr>
          <w:ilvl w:val="2"/>
          <w:numId w:val="4"/>
        </w:numPr>
        <w:tabs>
          <w:tab w:pos="851" w:val="left" w:leader="none"/>
        </w:tabs>
        <w:spacing w:line="264" w:lineRule="auto" w:before="0" w:after="0"/>
        <w:ind w:left="102" w:right="107" w:firstLine="566"/>
        <w:jc w:val="both"/>
        <w:rPr>
          <w:sz w:val="28"/>
        </w:rPr>
      </w:pPr>
      <w:r>
        <w:rPr>
          <w:sz w:val="28"/>
        </w:rPr>
        <w:t>Chiếc xe mô tô xe mô tô mô tô BKS 74F1-354.40 thuộc quyền sở hữu của anh H, Cơ quan điều tra đã trả lại anh anh H là có căn cứ.</w:t>
      </w:r>
    </w:p>
    <w:p>
      <w:pPr>
        <w:pStyle w:val="ListParagraph"/>
        <w:numPr>
          <w:ilvl w:val="1"/>
          <w:numId w:val="4"/>
        </w:numPr>
        <w:tabs>
          <w:tab w:pos="1067" w:val="left" w:leader="none"/>
        </w:tabs>
        <w:spacing w:line="240" w:lineRule="auto" w:before="1" w:after="0"/>
        <w:ind w:left="1066" w:right="0" w:hanging="399"/>
        <w:jc w:val="both"/>
        <w:rPr>
          <w:sz w:val="28"/>
        </w:rPr>
      </w:pPr>
      <w:r>
        <w:rPr>
          <w:sz w:val="28"/>
        </w:rPr>
        <w:t>Về</w:t>
      </w:r>
      <w:r>
        <w:rPr>
          <w:spacing w:val="-2"/>
          <w:sz w:val="28"/>
        </w:rPr>
        <w:t> </w:t>
      </w:r>
      <w:r>
        <w:rPr>
          <w:sz w:val="28"/>
        </w:rPr>
        <w:t>trách</w:t>
      </w:r>
      <w:r>
        <w:rPr>
          <w:spacing w:val="-3"/>
          <w:sz w:val="28"/>
        </w:rPr>
        <w:t> </w:t>
      </w:r>
      <w:r>
        <w:rPr>
          <w:sz w:val="28"/>
        </w:rPr>
        <w:t>nhiệm</w:t>
      </w:r>
      <w:r>
        <w:rPr>
          <w:spacing w:val="-6"/>
          <w:sz w:val="28"/>
        </w:rPr>
        <w:t> </w:t>
      </w:r>
      <w:r>
        <w:rPr>
          <w:sz w:val="28"/>
        </w:rPr>
        <w:t>dân </w:t>
      </w:r>
      <w:r>
        <w:rPr>
          <w:spacing w:val="-5"/>
          <w:sz w:val="28"/>
        </w:rPr>
        <w:t>sự:</w:t>
      </w:r>
    </w:p>
    <w:p>
      <w:pPr>
        <w:pStyle w:val="ListParagraph"/>
        <w:numPr>
          <w:ilvl w:val="2"/>
          <w:numId w:val="4"/>
        </w:numPr>
        <w:tabs>
          <w:tab w:pos="839" w:val="left" w:leader="none"/>
        </w:tabs>
        <w:spacing w:line="264" w:lineRule="auto" w:before="31" w:after="0"/>
        <w:ind w:left="102" w:right="107" w:firstLine="566"/>
        <w:jc w:val="both"/>
        <w:rPr>
          <w:sz w:val="28"/>
        </w:rPr>
      </w:pPr>
      <w:r>
        <w:rPr>
          <w:sz w:val="28"/>
        </w:rPr>
        <w:t>Anh H đã nhận lại tài sản bị chiếm đoạt, anh T đã được bồi thường theo yêu cầu và không có yêu cầu gì thêm nên Hội đồng xét xử không xem xét.</w:t>
      </w:r>
    </w:p>
    <w:p>
      <w:pPr>
        <w:pStyle w:val="ListParagraph"/>
        <w:numPr>
          <w:ilvl w:val="2"/>
          <w:numId w:val="4"/>
        </w:numPr>
        <w:tabs>
          <w:tab w:pos="844" w:val="left" w:leader="none"/>
        </w:tabs>
        <w:spacing w:line="264" w:lineRule="auto" w:before="0" w:after="0"/>
        <w:ind w:left="102" w:right="101" w:firstLine="566"/>
        <w:jc w:val="both"/>
        <w:rPr>
          <w:sz w:val="28"/>
        </w:rPr>
      </w:pPr>
      <w:r>
        <w:rPr>
          <w:sz w:val="28"/>
        </w:rPr>
        <w:t>Tại phiên tòa, bà Th khai nhận: Khoản tiền Bà trực tiếp bồi thường cho anh T</w:t>
      </w:r>
      <w:r>
        <w:rPr>
          <w:spacing w:val="33"/>
          <w:sz w:val="28"/>
        </w:rPr>
        <w:t> </w:t>
      </w:r>
      <w:r>
        <w:rPr>
          <w:sz w:val="28"/>
        </w:rPr>
        <w:t>và</w:t>
      </w:r>
      <w:r>
        <w:rPr>
          <w:spacing w:val="34"/>
          <w:sz w:val="28"/>
        </w:rPr>
        <w:t> </w:t>
      </w:r>
      <w:r>
        <w:rPr>
          <w:sz w:val="28"/>
        </w:rPr>
        <w:t>chuộc</w:t>
      </w:r>
      <w:r>
        <w:rPr>
          <w:spacing w:val="32"/>
          <w:sz w:val="28"/>
        </w:rPr>
        <w:t> </w:t>
      </w:r>
      <w:r>
        <w:rPr>
          <w:sz w:val="28"/>
        </w:rPr>
        <w:t>xe</w:t>
      </w:r>
      <w:r>
        <w:rPr>
          <w:spacing w:val="32"/>
          <w:sz w:val="28"/>
        </w:rPr>
        <w:t> </w:t>
      </w:r>
      <w:r>
        <w:rPr>
          <w:sz w:val="28"/>
        </w:rPr>
        <w:t>từ</w:t>
      </w:r>
      <w:r>
        <w:rPr>
          <w:spacing w:val="31"/>
          <w:sz w:val="28"/>
        </w:rPr>
        <w:t> </w:t>
      </w:r>
      <w:r>
        <w:rPr>
          <w:sz w:val="28"/>
        </w:rPr>
        <w:t>ông</w:t>
      </w:r>
      <w:r>
        <w:rPr>
          <w:spacing w:val="35"/>
          <w:sz w:val="28"/>
        </w:rPr>
        <w:t> </w:t>
      </w:r>
      <w:r>
        <w:rPr>
          <w:sz w:val="28"/>
        </w:rPr>
        <w:t>Đ</w:t>
      </w:r>
      <w:r>
        <w:rPr>
          <w:spacing w:val="33"/>
          <w:sz w:val="28"/>
        </w:rPr>
        <w:t> </w:t>
      </w:r>
      <w:r>
        <w:rPr>
          <w:sz w:val="28"/>
        </w:rPr>
        <w:t>đều</w:t>
      </w:r>
      <w:r>
        <w:rPr>
          <w:spacing w:val="33"/>
          <w:sz w:val="28"/>
        </w:rPr>
        <w:t> </w:t>
      </w:r>
      <w:r>
        <w:rPr>
          <w:sz w:val="28"/>
        </w:rPr>
        <w:t>thuộc</w:t>
      </w:r>
      <w:r>
        <w:rPr>
          <w:spacing w:val="32"/>
          <w:sz w:val="28"/>
        </w:rPr>
        <w:t> </w:t>
      </w:r>
      <w:r>
        <w:rPr>
          <w:sz w:val="28"/>
        </w:rPr>
        <w:t>quyền</w:t>
      </w:r>
      <w:r>
        <w:rPr>
          <w:spacing w:val="35"/>
          <w:sz w:val="28"/>
        </w:rPr>
        <w:t> </w:t>
      </w:r>
      <w:r>
        <w:rPr>
          <w:sz w:val="28"/>
        </w:rPr>
        <w:t>sở</w:t>
      </w:r>
      <w:r>
        <w:rPr>
          <w:spacing w:val="32"/>
          <w:sz w:val="28"/>
        </w:rPr>
        <w:t> </w:t>
      </w:r>
      <w:r>
        <w:rPr>
          <w:sz w:val="28"/>
        </w:rPr>
        <w:t>hữu</w:t>
      </w:r>
      <w:r>
        <w:rPr>
          <w:spacing w:val="36"/>
          <w:sz w:val="28"/>
        </w:rPr>
        <w:t> </w:t>
      </w:r>
      <w:r>
        <w:rPr>
          <w:sz w:val="28"/>
        </w:rPr>
        <w:t>của</w:t>
      </w:r>
      <w:r>
        <w:rPr>
          <w:spacing w:val="32"/>
          <w:sz w:val="28"/>
        </w:rPr>
        <w:t> </w:t>
      </w:r>
      <w:r>
        <w:rPr>
          <w:sz w:val="28"/>
        </w:rPr>
        <w:t>Ph</w:t>
      </w:r>
      <w:r>
        <w:rPr>
          <w:spacing w:val="33"/>
          <w:sz w:val="28"/>
        </w:rPr>
        <w:t> </w:t>
      </w:r>
      <w:r>
        <w:rPr>
          <w:sz w:val="28"/>
        </w:rPr>
        <w:t>(Ph</w:t>
      </w:r>
      <w:r>
        <w:rPr>
          <w:spacing w:val="33"/>
          <w:sz w:val="28"/>
        </w:rPr>
        <w:t> </w:t>
      </w:r>
      <w:r>
        <w:rPr>
          <w:sz w:val="28"/>
        </w:rPr>
        <w:t>nhờ</w:t>
      </w:r>
      <w:r>
        <w:rPr>
          <w:spacing w:val="34"/>
          <w:sz w:val="28"/>
        </w:rPr>
        <w:t> </w:t>
      </w:r>
      <w:r>
        <w:rPr>
          <w:sz w:val="28"/>
        </w:rPr>
        <w:t>Bà</w:t>
      </w:r>
      <w:r>
        <w:rPr>
          <w:spacing w:val="32"/>
          <w:sz w:val="28"/>
        </w:rPr>
        <w:t> </w:t>
      </w:r>
      <w:r>
        <w:rPr>
          <w:sz w:val="28"/>
        </w:rPr>
        <w:t>cất</w:t>
      </w:r>
      <w:r>
        <w:rPr>
          <w:spacing w:val="35"/>
          <w:sz w:val="28"/>
        </w:rPr>
        <w:t> </w:t>
      </w:r>
      <w:r>
        <w:rPr>
          <w:sz w:val="28"/>
        </w:rPr>
        <w:t>giữ</w:t>
      </w:r>
      <w:r>
        <w:rPr>
          <w:spacing w:val="31"/>
          <w:sz w:val="28"/>
        </w:rPr>
        <w:t> </w:t>
      </w:r>
      <w:r>
        <w:rPr>
          <w:sz w:val="28"/>
        </w:rPr>
        <w:t>từ</w:t>
      </w:r>
    </w:p>
    <w:p>
      <w:pPr>
        <w:spacing w:after="0" w:line="264" w:lineRule="auto"/>
        <w:jc w:val="both"/>
        <w:rPr>
          <w:sz w:val="28"/>
        </w:rPr>
        <w:sectPr>
          <w:pgSz w:w="11910" w:h="16850"/>
          <w:pgMar w:top="1060" w:bottom="280" w:left="1600" w:right="740"/>
        </w:sectPr>
      </w:pPr>
    </w:p>
    <w:p>
      <w:pPr>
        <w:pStyle w:val="BodyText"/>
        <w:spacing w:line="264" w:lineRule="auto" w:before="65"/>
        <w:ind w:firstLine="0"/>
        <w:jc w:val="left"/>
      </w:pPr>
      <w:r>
        <w:rPr/>
        <w:t>trước), Bà chỉ thực hiện theo yêu cầu của Ph và không có yêu cầu gì nên Hội đồng xét xử không xem xét.</w:t>
      </w:r>
    </w:p>
    <w:p>
      <w:pPr>
        <w:pStyle w:val="ListParagraph"/>
        <w:numPr>
          <w:ilvl w:val="1"/>
          <w:numId w:val="4"/>
        </w:numPr>
        <w:tabs>
          <w:tab w:pos="1096" w:val="left" w:leader="none"/>
        </w:tabs>
        <w:spacing w:line="240" w:lineRule="auto" w:before="2" w:after="0"/>
        <w:ind w:left="1095" w:right="0" w:hanging="428"/>
        <w:jc w:val="left"/>
        <w:rPr>
          <w:sz w:val="28"/>
        </w:rPr>
      </w:pPr>
      <w:r>
        <w:rPr>
          <w:sz w:val="28"/>
        </w:rPr>
        <w:t>Về</w:t>
      </w:r>
      <w:r>
        <w:rPr>
          <w:spacing w:val="25"/>
          <w:sz w:val="28"/>
        </w:rPr>
        <w:t> </w:t>
      </w:r>
      <w:r>
        <w:rPr>
          <w:sz w:val="28"/>
        </w:rPr>
        <w:t>án</w:t>
      </w:r>
      <w:r>
        <w:rPr>
          <w:spacing w:val="26"/>
          <w:sz w:val="28"/>
        </w:rPr>
        <w:t> </w:t>
      </w:r>
      <w:r>
        <w:rPr>
          <w:sz w:val="28"/>
        </w:rPr>
        <w:t>phí:</w:t>
      </w:r>
      <w:r>
        <w:rPr>
          <w:spacing w:val="29"/>
          <w:sz w:val="28"/>
        </w:rPr>
        <w:t> </w:t>
      </w:r>
      <w:r>
        <w:rPr>
          <w:sz w:val="28"/>
        </w:rPr>
        <w:t>Bị</w:t>
      </w:r>
      <w:r>
        <w:rPr>
          <w:spacing w:val="27"/>
          <w:sz w:val="28"/>
        </w:rPr>
        <w:t> </w:t>
      </w:r>
      <w:r>
        <w:rPr>
          <w:sz w:val="28"/>
        </w:rPr>
        <w:t>cáo</w:t>
      </w:r>
      <w:r>
        <w:rPr>
          <w:spacing w:val="25"/>
          <w:sz w:val="28"/>
        </w:rPr>
        <w:t> </w:t>
      </w:r>
      <w:r>
        <w:rPr>
          <w:sz w:val="28"/>
        </w:rPr>
        <w:t>phải</w:t>
      </w:r>
      <w:r>
        <w:rPr>
          <w:spacing w:val="26"/>
          <w:sz w:val="28"/>
        </w:rPr>
        <w:t> </w:t>
      </w:r>
      <w:r>
        <w:rPr>
          <w:sz w:val="28"/>
        </w:rPr>
        <w:t>chịu</w:t>
      </w:r>
      <w:r>
        <w:rPr>
          <w:spacing w:val="26"/>
          <w:sz w:val="28"/>
        </w:rPr>
        <w:t> </w:t>
      </w:r>
      <w:r>
        <w:rPr>
          <w:sz w:val="28"/>
        </w:rPr>
        <w:t>án</w:t>
      </w:r>
      <w:r>
        <w:rPr>
          <w:spacing w:val="26"/>
          <w:sz w:val="28"/>
        </w:rPr>
        <w:t> </w:t>
      </w:r>
      <w:r>
        <w:rPr>
          <w:sz w:val="28"/>
        </w:rPr>
        <w:t>phí</w:t>
      </w:r>
      <w:r>
        <w:rPr>
          <w:spacing w:val="24"/>
          <w:sz w:val="28"/>
        </w:rPr>
        <w:t> </w:t>
      </w:r>
      <w:r>
        <w:rPr>
          <w:sz w:val="28"/>
        </w:rPr>
        <w:t>hình</w:t>
      </w:r>
      <w:r>
        <w:rPr>
          <w:spacing w:val="24"/>
          <w:sz w:val="28"/>
        </w:rPr>
        <w:t> </w:t>
      </w:r>
      <w:r>
        <w:rPr>
          <w:sz w:val="28"/>
        </w:rPr>
        <w:t>sự</w:t>
      </w:r>
      <w:r>
        <w:rPr>
          <w:spacing w:val="23"/>
          <w:sz w:val="28"/>
        </w:rPr>
        <w:t> </w:t>
      </w:r>
      <w:r>
        <w:rPr>
          <w:sz w:val="28"/>
        </w:rPr>
        <w:t>sơ</w:t>
      </w:r>
      <w:r>
        <w:rPr>
          <w:spacing w:val="24"/>
          <w:sz w:val="28"/>
        </w:rPr>
        <w:t> </w:t>
      </w:r>
      <w:r>
        <w:rPr>
          <w:sz w:val="28"/>
        </w:rPr>
        <w:t>thẩm</w:t>
      </w:r>
      <w:r>
        <w:rPr>
          <w:spacing w:val="29"/>
          <w:sz w:val="28"/>
        </w:rPr>
        <w:t> </w:t>
      </w:r>
      <w:r>
        <w:rPr>
          <w:sz w:val="28"/>
        </w:rPr>
        <w:t>theo</w:t>
      </w:r>
      <w:r>
        <w:rPr>
          <w:spacing w:val="24"/>
          <w:sz w:val="28"/>
        </w:rPr>
        <w:t> </w:t>
      </w:r>
      <w:r>
        <w:rPr>
          <w:sz w:val="28"/>
        </w:rPr>
        <w:t>quy</w:t>
      </w:r>
      <w:r>
        <w:rPr>
          <w:spacing w:val="22"/>
          <w:sz w:val="28"/>
        </w:rPr>
        <w:t> </w:t>
      </w:r>
      <w:r>
        <w:rPr>
          <w:sz w:val="28"/>
        </w:rPr>
        <w:t>đinh</w:t>
      </w:r>
      <w:r>
        <w:rPr>
          <w:spacing w:val="24"/>
          <w:sz w:val="28"/>
        </w:rPr>
        <w:t> </w:t>
      </w:r>
      <w:r>
        <w:rPr>
          <w:spacing w:val="-4"/>
          <w:sz w:val="28"/>
        </w:rPr>
        <w:t>pháp</w:t>
      </w:r>
    </w:p>
    <w:p>
      <w:pPr>
        <w:spacing w:after="0" w:line="240" w:lineRule="auto"/>
        <w:jc w:val="left"/>
        <w:rPr>
          <w:sz w:val="28"/>
        </w:rPr>
        <w:sectPr>
          <w:pgSz w:w="11910" w:h="16850"/>
          <w:pgMar w:top="1060" w:bottom="280" w:left="1600" w:right="740"/>
        </w:sectPr>
      </w:pPr>
    </w:p>
    <w:p>
      <w:pPr>
        <w:pStyle w:val="BodyText"/>
        <w:spacing w:before="31"/>
        <w:ind w:firstLine="0"/>
        <w:jc w:val="left"/>
      </w:pPr>
      <w:r>
        <w:rPr>
          <w:spacing w:val="-4"/>
        </w:rPr>
        <w:t>luật.</w:t>
      </w:r>
    </w:p>
    <w:p>
      <w:pPr>
        <w:spacing w:line="240" w:lineRule="auto" w:before="7"/>
        <w:rPr>
          <w:sz w:val="33"/>
        </w:rPr>
      </w:pPr>
      <w:r>
        <w:rPr/>
        <w:br w:type="column"/>
      </w:r>
      <w:r>
        <w:rPr>
          <w:sz w:val="33"/>
        </w:rPr>
      </w:r>
    </w:p>
    <w:p>
      <w:pPr>
        <w:spacing w:before="0"/>
        <w:ind w:left="102"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8"/>
        <w:ind w:left="0" w:firstLine="0"/>
        <w:jc w:val="left"/>
        <w:rPr>
          <w:i/>
          <w:sz w:val="34"/>
        </w:rPr>
      </w:pPr>
    </w:p>
    <w:p>
      <w:pPr>
        <w:pStyle w:val="Heading1"/>
        <w:spacing w:before="0"/>
        <w:ind w:left="102" w:firstLine="0"/>
      </w:pPr>
      <w:r>
        <w:rPr/>
        <w:t>QUYẾT</w:t>
      </w:r>
      <w:r>
        <w:rPr>
          <w:spacing w:val="-4"/>
        </w:rPr>
        <w:t> </w:t>
      </w:r>
      <w:r>
        <w:rPr>
          <w:spacing w:val="-2"/>
        </w:rPr>
        <w:t>ĐỊNH:</w:t>
      </w:r>
    </w:p>
    <w:p>
      <w:pPr>
        <w:spacing w:after="0"/>
        <w:sectPr>
          <w:type w:val="continuous"/>
          <w:pgSz w:w="11910" w:h="16850"/>
          <w:pgMar w:top="1060" w:bottom="280" w:left="1600" w:right="740"/>
          <w:cols w:num="3" w:equalWidth="0">
            <w:col w:w="634" w:space="86"/>
            <w:col w:w="1716" w:space="1657"/>
            <w:col w:w="5477"/>
          </w:cols>
        </w:sectPr>
      </w:pPr>
    </w:p>
    <w:p>
      <w:pPr>
        <w:spacing w:before="148"/>
        <w:ind w:left="668" w:right="0" w:firstLine="0"/>
        <w:jc w:val="both"/>
        <w:rPr>
          <w:sz w:val="28"/>
        </w:rPr>
      </w:pPr>
      <w:r>
        <w:rPr>
          <w:sz w:val="28"/>
        </w:rPr>
        <w:t>Tuyên</w:t>
      </w:r>
      <w:r>
        <w:rPr>
          <w:spacing w:val="-12"/>
          <w:sz w:val="28"/>
        </w:rPr>
        <w:t> </w:t>
      </w:r>
      <w:r>
        <w:rPr>
          <w:sz w:val="28"/>
        </w:rPr>
        <w:t>bố</w:t>
      </w:r>
      <w:r>
        <w:rPr>
          <w:spacing w:val="-11"/>
          <w:sz w:val="28"/>
        </w:rPr>
        <w:t> </w:t>
      </w:r>
      <w:r>
        <w:rPr>
          <w:sz w:val="28"/>
        </w:rPr>
        <w:t>bị</w:t>
      </w:r>
      <w:r>
        <w:rPr>
          <w:spacing w:val="-10"/>
          <w:sz w:val="28"/>
        </w:rPr>
        <w:t> </w:t>
      </w:r>
      <w:r>
        <w:rPr>
          <w:sz w:val="28"/>
        </w:rPr>
        <w:t>cáo</w:t>
      </w:r>
      <w:r>
        <w:rPr>
          <w:spacing w:val="-11"/>
          <w:sz w:val="28"/>
        </w:rPr>
        <w:t> </w:t>
      </w:r>
      <w:r>
        <w:rPr>
          <w:b/>
          <w:sz w:val="28"/>
        </w:rPr>
        <w:t>Nguyễn</w:t>
      </w:r>
      <w:r>
        <w:rPr>
          <w:b/>
          <w:spacing w:val="-7"/>
          <w:sz w:val="28"/>
        </w:rPr>
        <w:t> </w:t>
      </w:r>
      <w:r>
        <w:rPr>
          <w:b/>
          <w:sz w:val="28"/>
        </w:rPr>
        <w:t>Đăng</w:t>
      </w:r>
      <w:r>
        <w:rPr>
          <w:b/>
          <w:spacing w:val="-6"/>
          <w:sz w:val="28"/>
        </w:rPr>
        <w:t> </w:t>
      </w:r>
      <w:r>
        <w:rPr>
          <w:b/>
          <w:sz w:val="28"/>
        </w:rPr>
        <w:t>Ph</w:t>
      </w:r>
      <w:r>
        <w:rPr>
          <w:sz w:val="28"/>
        </w:rPr>
        <w:t>,</w:t>
      </w:r>
      <w:r>
        <w:rPr>
          <w:spacing w:val="-7"/>
          <w:sz w:val="28"/>
        </w:rPr>
        <w:t> </w:t>
      </w:r>
      <w:r>
        <w:rPr>
          <w:sz w:val="28"/>
        </w:rPr>
        <w:t>phạm</w:t>
      </w:r>
      <w:r>
        <w:rPr>
          <w:spacing w:val="-17"/>
          <w:sz w:val="28"/>
        </w:rPr>
        <w:t> </w:t>
      </w:r>
      <w:r>
        <w:rPr>
          <w:sz w:val="28"/>
        </w:rPr>
        <w:t>tội:</w:t>
      </w:r>
      <w:r>
        <w:rPr>
          <w:spacing w:val="-11"/>
          <w:sz w:val="28"/>
        </w:rPr>
        <w:t> </w:t>
      </w:r>
      <w:r>
        <w:rPr>
          <w:i/>
          <w:sz w:val="28"/>
        </w:rPr>
        <w:t>“Lừa</w:t>
      </w:r>
      <w:r>
        <w:rPr>
          <w:i/>
          <w:spacing w:val="-12"/>
          <w:sz w:val="28"/>
        </w:rPr>
        <w:t> </w:t>
      </w:r>
      <w:r>
        <w:rPr>
          <w:i/>
          <w:sz w:val="28"/>
        </w:rPr>
        <w:t>đảo</w:t>
      </w:r>
      <w:r>
        <w:rPr>
          <w:i/>
          <w:spacing w:val="-11"/>
          <w:sz w:val="28"/>
        </w:rPr>
        <w:t> </w:t>
      </w:r>
      <w:r>
        <w:rPr>
          <w:i/>
          <w:sz w:val="28"/>
        </w:rPr>
        <w:t>chiếm</w:t>
      </w:r>
      <w:r>
        <w:rPr>
          <w:i/>
          <w:spacing w:val="-13"/>
          <w:sz w:val="28"/>
        </w:rPr>
        <w:t> </w:t>
      </w:r>
      <w:r>
        <w:rPr>
          <w:i/>
          <w:sz w:val="28"/>
        </w:rPr>
        <w:t>đoạt</w:t>
      </w:r>
      <w:r>
        <w:rPr>
          <w:i/>
          <w:spacing w:val="-10"/>
          <w:sz w:val="28"/>
        </w:rPr>
        <w:t> </w:t>
      </w:r>
      <w:r>
        <w:rPr>
          <w:i/>
          <w:sz w:val="28"/>
        </w:rPr>
        <w:t>tài</w:t>
      </w:r>
      <w:r>
        <w:rPr>
          <w:i/>
          <w:spacing w:val="-13"/>
          <w:sz w:val="28"/>
        </w:rPr>
        <w:t> </w:t>
      </w:r>
      <w:r>
        <w:rPr>
          <w:i/>
          <w:spacing w:val="-2"/>
          <w:sz w:val="28"/>
        </w:rPr>
        <w:t>sản”</w:t>
      </w:r>
      <w:r>
        <w:rPr>
          <w:spacing w:val="-2"/>
          <w:sz w:val="28"/>
        </w:rPr>
        <w:t>.</w:t>
      </w:r>
    </w:p>
    <w:p>
      <w:pPr>
        <w:pStyle w:val="ListParagraph"/>
        <w:numPr>
          <w:ilvl w:val="0"/>
          <w:numId w:val="5"/>
        </w:numPr>
        <w:tabs>
          <w:tab w:pos="964" w:val="left" w:leader="none"/>
        </w:tabs>
        <w:spacing w:line="264" w:lineRule="auto" w:before="31" w:after="0"/>
        <w:ind w:left="102" w:right="102" w:firstLine="566"/>
        <w:jc w:val="both"/>
        <w:rPr>
          <w:sz w:val="28"/>
        </w:rPr>
      </w:pPr>
      <w:r>
        <w:rPr>
          <w:sz w:val="28"/>
        </w:rPr>
        <w:t>Về trách nhiệm hình sự: Áp dụng khoản 1 Điều 174; điểm g khoản 1 Điều 52 và điểm</w:t>
      </w:r>
      <w:r>
        <w:rPr>
          <w:spacing w:val="-6"/>
          <w:sz w:val="28"/>
        </w:rPr>
        <w:t> </w:t>
      </w:r>
      <w:r>
        <w:rPr>
          <w:sz w:val="28"/>
        </w:rPr>
        <w:t>s, b khoản</w:t>
      </w:r>
      <w:r>
        <w:rPr>
          <w:spacing w:val="-2"/>
          <w:sz w:val="28"/>
        </w:rPr>
        <w:t> </w:t>
      </w:r>
      <w:r>
        <w:rPr>
          <w:sz w:val="28"/>
        </w:rPr>
        <w:t>1, khoản 2 Điều 51 của Bộ luật Hình sự, xử</w:t>
      </w:r>
      <w:r>
        <w:rPr>
          <w:spacing w:val="-2"/>
          <w:sz w:val="28"/>
        </w:rPr>
        <w:t> </w:t>
      </w:r>
      <w:r>
        <w:rPr>
          <w:sz w:val="28"/>
        </w:rPr>
        <w:t>phạt,</w:t>
      </w:r>
    </w:p>
    <w:p>
      <w:pPr>
        <w:pStyle w:val="BodyText"/>
        <w:spacing w:line="264" w:lineRule="auto" w:before="3"/>
        <w:ind w:right="103"/>
      </w:pPr>
      <w:r>
        <w:rPr/>
        <w:t>Nguyễn Đăng Ph </w:t>
      </w:r>
      <w:r>
        <w:rPr>
          <w:b/>
        </w:rPr>
        <w:t>18 </w:t>
      </w:r>
      <w:r>
        <w:rPr>
          <w:i/>
        </w:rPr>
        <w:t>(Mười tám) </w:t>
      </w:r>
      <w:r>
        <w:rPr/>
        <w:t>tháng</w:t>
      </w:r>
      <w:r>
        <w:rPr>
          <w:spacing w:val="-1"/>
        </w:rPr>
        <w:t> </w:t>
      </w:r>
      <w:r>
        <w:rPr/>
        <w:t>tù,</w:t>
      </w:r>
      <w:r>
        <w:rPr>
          <w:spacing w:val="-3"/>
        </w:rPr>
        <w:t> </w:t>
      </w:r>
      <w:r>
        <w:rPr/>
        <w:t>thời</w:t>
      </w:r>
      <w:r>
        <w:rPr>
          <w:spacing w:val="-1"/>
        </w:rPr>
        <w:t> </w:t>
      </w:r>
      <w:r>
        <w:rPr/>
        <w:t>hạn</w:t>
      </w:r>
      <w:r>
        <w:rPr>
          <w:spacing w:val="-1"/>
        </w:rPr>
        <w:t> </w:t>
      </w:r>
      <w:r>
        <w:rPr/>
        <w:t>tù</w:t>
      </w:r>
      <w:r>
        <w:rPr>
          <w:spacing w:val="-1"/>
        </w:rPr>
        <w:t> </w:t>
      </w:r>
      <w:r>
        <w:rPr/>
        <w:t>tính</w:t>
      </w:r>
      <w:r>
        <w:rPr>
          <w:spacing w:val="-1"/>
        </w:rPr>
        <w:t> </w:t>
      </w:r>
      <w:r>
        <w:rPr/>
        <w:t>từ</w:t>
      </w:r>
      <w:r>
        <w:rPr>
          <w:spacing w:val="-1"/>
        </w:rPr>
        <w:t> </w:t>
      </w:r>
      <w:r>
        <w:rPr/>
        <w:t>ngày</w:t>
      </w:r>
      <w:r>
        <w:rPr>
          <w:spacing w:val="-4"/>
        </w:rPr>
        <w:t> </w:t>
      </w:r>
      <w:r>
        <w:rPr/>
        <w:t>tạm</w:t>
      </w:r>
      <w:r>
        <w:rPr>
          <w:spacing w:val="-5"/>
        </w:rPr>
        <w:t> </w:t>
      </w:r>
      <w:r>
        <w:rPr/>
        <w:t>giữ</w:t>
      </w:r>
      <w:r>
        <w:rPr>
          <w:spacing w:val="-1"/>
        </w:rPr>
        <w:t> </w:t>
      </w:r>
      <w:r>
        <w:rPr/>
        <w:t>sau đó chuyển tạm giam là ngày 04/11/2022.</w:t>
      </w:r>
    </w:p>
    <w:p>
      <w:pPr>
        <w:pStyle w:val="ListParagraph"/>
        <w:numPr>
          <w:ilvl w:val="0"/>
          <w:numId w:val="5"/>
        </w:numPr>
        <w:tabs>
          <w:tab w:pos="978" w:val="left" w:leader="none"/>
        </w:tabs>
        <w:spacing w:line="264" w:lineRule="auto" w:before="0" w:after="0"/>
        <w:ind w:left="102" w:right="106" w:firstLine="566"/>
        <w:jc w:val="both"/>
        <w:rPr>
          <w:sz w:val="28"/>
        </w:rPr>
      </w:pPr>
      <w:r>
        <w:rPr>
          <w:sz w:val="28"/>
        </w:rPr>
        <w:t>Về án phí: Áp dụng Khoản 1 Điều 23 Nghị quyết 326/2016/UBTVQH14 ngày 30/12/2016 của Ủy ban Thường vụ Quốc Hội, Quy định về mức thu, miễn, giảm, thu, nộp, quản lý và sử dụng án phí và lệ phí Tòa án; Khoản 2, Điều 136 của Bộ luật Tố tụng hình sự,</w:t>
      </w:r>
    </w:p>
    <w:p>
      <w:pPr>
        <w:pStyle w:val="BodyText"/>
        <w:spacing w:line="321" w:lineRule="exact"/>
        <w:ind w:left="668" w:firstLine="0"/>
      </w:pPr>
      <w:r>
        <w:rPr/>
        <w:t>Buộc</w:t>
      </w:r>
      <w:r>
        <w:rPr>
          <w:spacing w:val="-6"/>
        </w:rPr>
        <w:t> </w:t>
      </w:r>
      <w:r>
        <w:rPr/>
        <w:t>bị</w:t>
      </w:r>
      <w:r>
        <w:rPr>
          <w:spacing w:val="-2"/>
        </w:rPr>
        <w:t> </w:t>
      </w:r>
      <w:r>
        <w:rPr/>
        <w:t>cáo</w:t>
      </w:r>
      <w:r>
        <w:rPr>
          <w:spacing w:val="-2"/>
        </w:rPr>
        <w:t> </w:t>
      </w:r>
      <w:r>
        <w:rPr/>
        <w:t>Nguyễn</w:t>
      </w:r>
      <w:r>
        <w:rPr>
          <w:spacing w:val="-2"/>
        </w:rPr>
        <w:t> </w:t>
      </w:r>
      <w:r>
        <w:rPr/>
        <w:t>Đăng</w:t>
      </w:r>
      <w:r>
        <w:rPr>
          <w:spacing w:val="-3"/>
        </w:rPr>
        <w:t> </w:t>
      </w:r>
      <w:r>
        <w:rPr/>
        <w:t>Ph</w:t>
      </w:r>
      <w:r>
        <w:rPr>
          <w:spacing w:val="-2"/>
        </w:rPr>
        <w:t> </w:t>
      </w:r>
      <w:r>
        <w:rPr/>
        <w:t>phải</w:t>
      </w:r>
      <w:r>
        <w:rPr>
          <w:spacing w:val="-2"/>
        </w:rPr>
        <w:t> </w:t>
      </w:r>
      <w:r>
        <w:rPr/>
        <w:t>chịu</w:t>
      </w:r>
      <w:r>
        <w:rPr>
          <w:spacing w:val="-3"/>
        </w:rPr>
        <w:t> </w:t>
      </w:r>
      <w:r>
        <w:rPr/>
        <w:t>200.000</w:t>
      </w:r>
      <w:r>
        <w:rPr>
          <w:spacing w:val="-6"/>
        </w:rPr>
        <w:t> </w:t>
      </w:r>
      <w:r>
        <w:rPr/>
        <w:t>đồng</w:t>
      </w:r>
      <w:r>
        <w:rPr>
          <w:spacing w:val="-2"/>
        </w:rPr>
        <w:t> </w:t>
      </w:r>
      <w:r>
        <w:rPr/>
        <w:t>án</w:t>
      </w:r>
      <w:r>
        <w:rPr>
          <w:spacing w:val="-3"/>
        </w:rPr>
        <w:t> </w:t>
      </w:r>
      <w:r>
        <w:rPr/>
        <w:t>phí</w:t>
      </w:r>
      <w:r>
        <w:rPr>
          <w:spacing w:val="-5"/>
        </w:rPr>
        <w:t> </w:t>
      </w:r>
      <w:r>
        <w:rPr/>
        <w:t>hình</w:t>
      </w:r>
      <w:r>
        <w:rPr>
          <w:spacing w:val="-3"/>
        </w:rPr>
        <w:t> </w:t>
      </w:r>
      <w:r>
        <w:rPr/>
        <w:t>sự</w:t>
      </w:r>
      <w:r>
        <w:rPr>
          <w:spacing w:val="-5"/>
        </w:rPr>
        <w:t> </w:t>
      </w:r>
      <w:r>
        <w:rPr/>
        <w:t>sơ</w:t>
      </w:r>
      <w:r>
        <w:rPr>
          <w:spacing w:val="-3"/>
        </w:rPr>
        <w:t> </w:t>
      </w:r>
      <w:r>
        <w:rPr>
          <w:spacing w:val="-2"/>
        </w:rPr>
        <w:t>thẩm.</w:t>
      </w:r>
    </w:p>
    <w:p>
      <w:pPr>
        <w:pStyle w:val="ListParagraph"/>
        <w:numPr>
          <w:ilvl w:val="0"/>
          <w:numId w:val="5"/>
        </w:numPr>
        <w:tabs>
          <w:tab w:pos="950" w:val="left" w:leader="none"/>
        </w:tabs>
        <w:spacing w:line="240" w:lineRule="auto" w:before="33" w:after="0"/>
        <w:ind w:left="949" w:right="0" w:hanging="282"/>
        <w:jc w:val="both"/>
        <w:rPr>
          <w:sz w:val="28"/>
        </w:rPr>
      </w:pPr>
      <w:r>
        <w:rPr>
          <w:sz w:val="28"/>
        </w:rPr>
        <w:t>Quyền</w:t>
      </w:r>
      <w:r>
        <w:rPr>
          <w:spacing w:val="-3"/>
          <w:sz w:val="28"/>
        </w:rPr>
        <w:t> </w:t>
      </w:r>
      <w:r>
        <w:rPr>
          <w:sz w:val="28"/>
        </w:rPr>
        <w:t>kháng</w:t>
      </w:r>
      <w:r>
        <w:rPr>
          <w:spacing w:val="-3"/>
          <w:sz w:val="28"/>
        </w:rPr>
        <w:t> </w:t>
      </w:r>
      <w:r>
        <w:rPr>
          <w:spacing w:val="-4"/>
          <w:sz w:val="28"/>
        </w:rPr>
        <w:t>cáo:</w:t>
      </w:r>
    </w:p>
    <w:p>
      <w:pPr>
        <w:pStyle w:val="ListParagraph"/>
        <w:numPr>
          <w:ilvl w:val="1"/>
          <w:numId w:val="5"/>
        </w:numPr>
        <w:tabs>
          <w:tab w:pos="849" w:val="left" w:leader="none"/>
        </w:tabs>
        <w:spacing w:line="264" w:lineRule="auto" w:before="30" w:after="0"/>
        <w:ind w:left="102" w:right="111" w:firstLine="566"/>
        <w:jc w:val="both"/>
        <w:rPr>
          <w:sz w:val="28"/>
        </w:rPr>
      </w:pPr>
      <w:r>
        <w:rPr>
          <w:sz w:val="28"/>
        </w:rPr>
        <w:t>Bị cáo, Người có quyền lợi, nghĩa vụ liên quan có quyền kháng cáo bản án trong thời hạn 15 ngày kể từ ngày tuyên án.</w:t>
      </w:r>
    </w:p>
    <w:p>
      <w:pPr>
        <w:pStyle w:val="ListParagraph"/>
        <w:numPr>
          <w:ilvl w:val="1"/>
          <w:numId w:val="5"/>
        </w:numPr>
        <w:tabs>
          <w:tab w:pos="834" w:val="left" w:leader="none"/>
        </w:tabs>
        <w:spacing w:line="264" w:lineRule="auto" w:before="1" w:after="0"/>
        <w:ind w:left="102" w:right="103" w:firstLine="566"/>
        <w:jc w:val="both"/>
        <w:rPr>
          <w:sz w:val="28"/>
        </w:rPr>
      </w:pPr>
      <w:r>
        <w:rPr>
          <w:sz w:val="28"/>
        </w:rPr>
        <w:t>Bị hại có</w:t>
      </w:r>
      <w:r>
        <w:rPr>
          <w:spacing w:val="-1"/>
          <w:sz w:val="28"/>
        </w:rPr>
        <w:t> </w:t>
      </w:r>
      <w:r>
        <w:rPr>
          <w:sz w:val="28"/>
        </w:rPr>
        <w:t>quyền kháng cáo</w:t>
      </w:r>
      <w:r>
        <w:rPr>
          <w:spacing w:val="-1"/>
          <w:sz w:val="28"/>
        </w:rPr>
        <w:t> </w:t>
      </w:r>
      <w:r>
        <w:rPr>
          <w:sz w:val="28"/>
        </w:rPr>
        <w:t>bản án trong</w:t>
      </w:r>
      <w:r>
        <w:rPr>
          <w:spacing w:val="-1"/>
          <w:sz w:val="28"/>
        </w:rPr>
        <w:t> </w:t>
      </w:r>
      <w:r>
        <w:rPr>
          <w:sz w:val="28"/>
        </w:rPr>
        <w:t>hạn 15 ngày</w:t>
      </w:r>
      <w:r>
        <w:rPr>
          <w:spacing w:val="-4"/>
          <w:sz w:val="28"/>
        </w:rPr>
        <w:t> </w:t>
      </w:r>
      <w:r>
        <w:rPr>
          <w:sz w:val="28"/>
        </w:rPr>
        <w:t>kể</w:t>
      </w:r>
      <w:r>
        <w:rPr>
          <w:spacing w:val="-1"/>
          <w:sz w:val="28"/>
        </w:rPr>
        <w:t> </w:t>
      </w:r>
      <w:r>
        <w:rPr>
          <w:sz w:val="28"/>
        </w:rPr>
        <w:t>từ</w:t>
      </w:r>
      <w:r>
        <w:rPr>
          <w:spacing w:val="-2"/>
          <w:sz w:val="28"/>
        </w:rPr>
        <w:t> </w:t>
      </w:r>
      <w:r>
        <w:rPr>
          <w:sz w:val="28"/>
        </w:rPr>
        <w:t>ngày bản án được tống đạt hợp lệ.</w:t>
      </w:r>
    </w:p>
    <w:p>
      <w:pPr>
        <w:pStyle w:val="BodyText"/>
        <w:spacing w:before="6"/>
        <w:ind w:left="0" w:firstLine="0"/>
        <w:jc w:val="left"/>
        <w:rPr>
          <w:sz w:val="29"/>
        </w:rPr>
      </w:pPr>
    </w:p>
    <w:p>
      <w:pPr>
        <w:spacing w:before="0"/>
        <w:ind w:left="4461" w:right="0" w:firstLine="0"/>
        <w:jc w:val="left"/>
        <w:rPr>
          <w:b/>
          <w:sz w:val="26"/>
        </w:rPr>
      </w:pPr>
      <w:r>
        <w:rPr>
          <w:b/>
          <w:sz w:val="26"/>
        </w:rPr>
        <w:t>TM.HỘI</w:t>
      </w:r>
      <w:r>
        <w:rPr>
          <w:b/>
          <w:spacing w:val="-7"/>
          <w:sz w:val="26"/>
        </w:rPr>
        <w:t> </w:t>
      </w:r>
      <w:r>
        <w:rPr>
          <w:b/>
          <w:sz w:val="26"/>
        </w:rPr>
        <w:t>ĐỒNG</w:t>
      </w:r>
      <w:r>
        <w:rPr>
          <w:b/>
          <w:spacing w:val="-6"/>
          <w:sz w:val="26"/>
        </w:rPr>
        <w:t> </w:t>
      </w:r>
      <w:r>
        <w:rPr>
          <w:b/>
          <w:sz w:val="26"/>
        </w:rPr>
        <w:t>XÉT</w:t>
      </w:r>
      <w:r>
        <w:rPr>
          <w:b/>
          <w:spacing w:val="-7"/>
          <w:sz w:val="26"/>
        </w:rPr>
        <w:t> </w:t>
      </w:r>
      <w:r>
        <w:rPr>
          <w:b/>
          <w:sz w:val="26"/>
        </w:rPr>
        <w:t>XỬ</w:t>
      </w:r>
      <w:r>
        <w:rPr>
          <w:b/>
          <w:spacing w:val="-5"/>
          <w:sz w:val="26"/>
        </w:rPr>
        <w:t> </w:t>
      </w:r>
      <w:r>
        <w:rPr>
          <w:b/>
          <w:sz w:val="26"/>
        </w:rPr>
        <w:t>SƠ</w:t>
      </w:r>
      <w:r>
        <w:rPr>
          <w:b/>
          <w:spacing w:val="-7"/>
          <w:sz w:val="26"/>
        </w:rPr>
        <w:t> </w:t>
      </w:r>
      <w:r>
        <w:rPr>
          <w:b/>
          <w:spacing w:val="-4"/>
          <w:sz w:val="26"/>
        </w:rPr>
        <w:t>THẨM</w:t>
      </w:r>
    </w:p>
    <w:p>
      <w:pPr>
        <w:tabs>
          <w:tab w:pos="4571" w:val="left" w:leader="none"/>
        </w:tabs>
        <w:spacing w:line="295" w:lineRule="exact" w:before="27"/>
        <w:ind w:left="102"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6"/>
          <w:sz w:val="26"/>
        </w:rPr>
        <w:t> </w:t>
      </w:r>
      <w:r>
        <w:rPr>
          <w:b/>
          <w:sz w:val="26"/>
        </w:rPr>
        <w:t>PHÁN</w:t>
      </w:r>
      <w:r>
        <w:rPr>
          <w:b/>
          <w:spacing w:val="-4"/>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6"/>
        </w:numPr>
        <w:tabs>
          <w:tab w:pos="227" w:val="left" w:leader="none"/>
        </w:tabs>
        <w:spacing w:line="249" w:lineRule="exact" w:before="0" w:after="0"/>
        <w:ind w:left="226" w:right="0" w:hanging="125"/>
        <w:jc w:val="left"/>
        <w:rPr>
          <w:sz w:val="22"/>
        </w:rPr>
      </w:pPr>
      <w:r>
        <w:rPr>
          <w:sz w:val="22"/>
        </w:rPr>
        <w:t>VKSND</w:t>
      </w:r>
      <w:r>
        <w:rPr>
          <w:spacing w:val="-4"/>
          <w:sz w:val="22"/>
        </w:rPr>
        <w:t> </w:t>
      </w:r>
      <w:r>
        <w:rPr>
          <w:sz w:val="22"/>
        </w:rPr>
        <w:t>thành</w:t>
      </w:r>
      <w:r>
        <w:rPr>
          <w:spacing w:val="-2"/>
          <w:sz w:val="22"/>
        </w:rPr>
        <w:t> </w:t>
      </w:r>
      <w:r>
        <w:rPr>
          <w:sz w:val="22"/>
        </w:rPr>
        <w:t>phố</w:t>
      </w:r>
      <w:r>
        <w:rPr>
          <w:spacing w:val="-1"/>
          <w:sz w:val="22"/>
        </w:rPr>
        <w:t> </w:t>
      </w:r>
      <w:r>
        <w:rPr>
          <w:sz w:val="22"/>
        </w:rPr>
        <w:t>Đông</w:t>
      </w:r>
      <w:r>
        <w:rPr>
          <w:spacing w:val="-3"/>
          <w:sz w:val="22"/>
        </w:rPr>
        <w:t> </w:t>
      </w:r>
      <w:r>
        <w:rPr>
          <w:spacing w:val="-5"/>
          <w:sz w:val="22"/>
        </w:rPr>
        <w:t>Hà;</w:t>
      </w:r>
    </w:p>
    <w:p>
      <w:pPr>
        <w:pStyle w:val="ListParagraph"/>
        <w:numPr>
          <w:ilvl w:val="0"/>
          <w:numId w:val="6"/>
        </w:numPr>
        <w:tabs>
          <w:tab w:pos="230" w:val="left" w:leader="none"/>
        </w:tabs>
        <w:spacing w:line="252" w:lineRule="exact" w:before="2" w:after="0"/>
        <w:ind w:left="229" w:right="0" w:hanging="128"/>
        <w:jc w:val="left"/>
        <w:rPr>
          <w:sz w:val="22"/>
        </w:rPr>
      </w:pPr>
      <w:r>
        <w:rPr>
          <w:sz w:val="22"/>
        </w:rPr>
        <w:t>Bị</w:t>
      </w:r>
      <w:r>
        <w:rPr>
          <w:spacing w:val="-2"/>
          <w:sz w:val="22"/>
        </w:rPr>
        <w:t> </w:t>
      </w:r>
      <w:r>
        <w:rPr>
          <w:sz w:val="22"/>
        </w:rPr>
        <w:t>cáo,</w:t>
      </w:r>
      <w:r>
        <w:rPr>
          <w:spacing w:val="-2"/>
          <w:sz w:val="22"/>
        </w:rPr>
        <w:t> </w:t>
      </w:r>
      <w:r>
        <w:rPr>
          <w:sz w:val="22"/>
        </w:rPr>
        <w:t>những</w:t>
      </w:r>
      <w:r>
        <w:rPr>
          <w:spacing w:val="-3"/>
          <w:sz w:val="22"/>
        </w:rPr>
        <w:t> </w:t>
      </w:r>
      <w:r>
        <w:rPr>
          <w:sz w:val="22"/>
        </w:rPr>
        <w:t>người</w:t>
      </w:r>
      <w:r>
        <w:rPr>
          <w:spacing w:val="-2"/>
          <w:sz w:val="22"/>
        </w:rPr>
        <w:t> </w:t>
      </w:r>
      <w:r>
        <w:rPr>
          <w:sz w:val="22"/>
        </w:rPr>
        <w:t>TGTT</w:t>
      </w:r>
      <w:r>
        <w:rPr>
          <w:spacing w:val="-1"/>
          <w:sz w:val="22"/>
        </w:rPr>
        <w:t> </w:t>
      </w:r>
      <w:r>
        <w:rPr>
          <w:spacing w:val="-2"/>
          <w:sz w:val="22"/>
        </w:rPr>
        <w:t>khác;</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2"/>
          <w:sz w:val="22"/>
        </w:rPr>
        <w:t> </w:t>
      </w:r>
      <w:r>
        <w:rPr>
          <w:sz w:val="22"/>
        </w:rPr>
        <w:t>tỉnh </w:t>
      </w:r>
      <w:r>
        <w:rPr>
          <w:spacing w:val="-2"/>
          <w:sz w:val="22"/>
        </w:rPr>
        <w:t>Q.Trị;</w:t>
      </w:r>
    </w:p>
    <w:p>
      <w:pPr>
        <w:pStyle w:val="ListParagraph"/>
        <w:numPr>
          <w:ilvl w:val="0"/>
          <w:numId w:val="6"/>
        </w:numPr>
        <w:tabs>
          <w:tab w:pos="227" w:val="left" w:leader="none"/>
        </w:tabs>
        <w:spacing w:line="252" w:lineRule="exact" w:before="0" w:after="0"/>
        <w:ind w:left="226" w:right="0" w:hanging="125"/>
        <w:jc w:val="left"/>
        <w:rPr>
          <w:sz w:val="22"/>
        </w:rPr>
      </w:pPr>
      <w:r>
        <w:rPr>
          <w:sz w:val="22"/>
        </w:rPr>
        <w:t>Phòng</w:t>
      </w:r>
      <w:r>
        <w:rPr>
          <w:spacing w:val="-5"/>
          <w:sz w:val="22"/>
        </w:rPr>
        <w:t> </w:t>
      </w:r>
      <w:r>
        <w:rPr>
          <w:sz w:val="22"/>
        </w:rPr>
        <w:t>KTNV</w:t>
      </w:r>
      <w:r>
        <w:rPr>
          <w:spacing w:val="-3"/>
          <w:sz w:val="22"/>
        </w:rPr>
        <w:t> </w:t>
      </w:r>
      <w:r>
        <w:rPr>
          <w:sz w:val="22"/>
        </w:rPr>
        <w:t>TAND</w:t>
      </w:r>
      <w:r>
        <w:rPr>
          <w:spacing w:val="-2"/>
          <w:sz w:val="22"/>
        </w:rPr>
        <w:t> </w:t>
      </w:r>
      <w:r>
        <w:rPr>
          <w:sz w:val="22"/>
        </w:rPr>
        <w:t>tỉnh</w:t>
      </w:r>
      <w:r>
        <w:rPr>
          <w:spacing w:val="-4"/>
          <w:sz w:val="22"/>
        </w:rPr>
        <w:t> </w:t>
      </w:r>
      <w:r>
        <w:rPr>
          <w:spacing w:val="-2"/>
          <w:sz w:val="22"/>
        </w:rPr>
        <w:t>Q.Trị;</w:t>
      </w:r>
    </w:p>
    <w:p>
      <w:pPr>
        <w:pStyle w:val="ListParagraph"/>
        <w:numPr>
          <w:ilvl w:val="0"/>
          <w:numId w:val="6"/>
        </w:numPr>
        <w:tabs>
          <w:tab w:pos="230" w:val="left" w:leader="none"/>
        </w:tabs>
        <w:spacing w:line="252" w:lineRule="exact" w:before="2" w:after="0"/>
        <w:ind w:left="229"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2"/>
          <w:sz w:val="22"/>
        </w:rPr>
        <w:t> </w:t>
      </w:r>
      <w:r>
        <w:rPr>
          <w:sz w:val="22"/>
        </w:rPr>
        <w:t>Đông</w:t>
      </w:r>
      <w:r>
        <w:rPr>
          <w:spacing w:val="-3"/>
          <w:sz w:val="22"/>
        </w:rPr>
        <w:t> </w:t>
      </w:r>
      <w:r>
        <w:rPr>
          <w:spacing w:val="-5"/>
          <w:sz w:val="22"/>
        </w:rPr>
        <w:t>Hà;</w:t>
      </w:r>
    </w:p>
    <w:p>
      <w:pPr>
        <w:pStyle w:val="ListParagraph"/>
        <w:numPr>
          <w:ilvl w:val="0"/>
          <w:numId w:val="6"/>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Đông</w:t>
      </w:r>
      <w:r>
        <w:rPr>
          <w:spacing w:val="-4"/>
          <w:sz w:val="22"/>
        </w:rPr>
        <w:t> </w:t>
      </w:r>
      <w:r>
        <w:rPr>
          <w:spacing w:val="-5"/>
          <w:sz w:val="22"/>
        </w:rPr>
        <w:t>Hà;</w:t>
      </w:r>
    </w:p>
    <w:p>
      <w:pPr>
        <w:pStyle w:val="ListParagraph"/>
        <w:numPr>
          <w:ilvl w:val="0"/>
          <w:numId w:val="6"/>
        </w:numPr>
        <w:tabs>
          <w:tab w:pos="227" w:val="left" w:leader="none"/>
        </w:tabs>
        <w:spacing w:line="240" w:lineRule="auto" w:before="1" w:after="0"/>
        <w:ind w:left="226" w:right="0" w:hanging="125"/>
        <w:jc w:val="left"/>
        <w:rPr>
          <w:sz w:val="22"/>
        </w:rPr>
      </w:pPr>
      <w:r>
        <w:rPr>
          <w:sz w:val="22"/>
        </w:rPr>
        <w:t>Lưu: Hồ</w:t>
      </w:r>
      <w:r>
        <w:rPr>
          <w:spacing w:val="-1"/>
          <w:sz w:val="22"/>
        </w:rPr>
        <w:t> </w:t>
      </w:r>
      <w:r>
        <w:rPr>
          <w:sz w:val="22"/>
        </w:rPr>
        <w:t>sơ vụ</w:t>
      </w:r>
      <w:r>
        <w:rPr>
          <w:spacing w:val="-1"/>
          <w:sz w:val="22"/>
        </w:rPr>
        <w:t> </w:t>
      </w:r>
      <w:r>
        <w:rPr>
          <w:sz w:val="22"/>
        </w:rPr>
        <w:t>án</w:t>
      </w:r>
      <w:r>
        <w:rPr>
          <w:spacing w:val="-1"/>
          <w:sz w:val="22"/>
        </w:rPr>
        <w:t> </w:t>
      </w:r>
      <w:r>
        <w:rPr>
          <w:sz w:val="22"/>
        </w:rPr>
        <w:t>và</w:t>
      </w:r>
      <w:r>
        <w:rPr>
          <w:spacing w:val="-1"/>
          <w:sz w:val="22"/>
        </w:rPr>
        <w:t> </w:t>
      </w:r>
      <w:r>
        <w:rPr>
          <w:sz w:val="22"/>
        </w:rPr>
        <w:t>Tổ </w:t>
      </w:r>
      <w:r>
        <w:rPr>
          <w:spacing w:val="-4"/>
          <w:sz w:val="22"/>
        </w:rPr>
        <w:t>HCTP.</w:t>
      </w:r>
    </w:p>
    <w:p>
      <w:pPr>
        <w:spacing w:before="3"/>
        <w:ind w:left="5786" w:right="0" w:firstLine="0"/>
        <w:jc w:val="left"/>
        <w:rPr>
          <w:b/>
          <w:sz w:val="28"/>
        </w:rPr>
      </w:pPr>
      <w:r>
        <w:rPr>
          <w:b/>
          <w:sz w:val="28"/>
        </w:rPr>
        <w:t>Trần</w:t>
      </w:r>
      <w:r>
        <w:rPr>
          <w:b/>
          <w:spacing w:val="-4"/>
          <w:sz w:val="28"/>
        </w:rPr>
        <w:t> </w:t>
      </w:r>
      <w:r>
        <w:rPr>
          <w:b/>
          <w:sz w:val="28"/>
        </w:rPr>
        <w:t>Quốc</w:t>
      </w:r>
      <w:r>
        <w:rPr>
          <w:b/>
          <w:spacing w:val="-2"/>
          <w:sz w:val="28"/>
        </w:rPr>
        <w:t> </w:t>
      </w:r>
      <w:r>
        <w:rPr>
          <w:b/>
          <w:spacing w:val="-5"/>
          <w:sz w:val="28"/>
        </w:rPr>
        <w:t>Huy</w:t>
      </w:r>
    </w:p>
    <w:sectPr>
      <w:type w:val="continuous"/>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4">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abstractNum w:abstractNumId="3">
    <w:multiLevelType w:val="hybridMultilevel"/>
    <w:lvl w:ilvl="0">
      <w:start w:val="1"/>
      <w:numFmt w:val="upperRoman"/>
      <w:lvlText w:val="[%1]"/>
      <w:lvlJc w:val="left"/>
      <w:pPr>
        <w:ind w:left="1036" w:hanging="368"/>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2)"/>
      <w:lvlJc w:val="left"/>
      <w:pPr>
        <w:ind w:left="102" w:hanging="42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34" w:hanging="185"/>
      </w:pPr>
      <w:rPr>
        <w:rFonts w:hint="default"/>
        <w:lang w:val="vi" w:eastAsia="en-US" w:bidi="ar-SA"/>
      </w:rPr>
    </w:lvl>
    <w:lvl w:ilvl="4">
      <w:start w:val="0"/>
      <w:numFmt w:val="bullet"/>
      <w:lvlText w:val="•"/>
      <w:lvlJc w:val="left"/>
      <w:pPr>
        <w:ind w:left="3882" w:hanging="185"/>
      </w:pPr>
      <w:rPr>
        <w:rFonts w:hint="default"/>
        <w:lang w:val="vi" w:eastAsia="en-US" w:bidi="ar-SA"/>
      </w:rPr>
    </w:lvl>
    <w:lvl w:ilvl="5">
      <w:start w:val="0"/>
      <w:numFmt w:val="bullet"/>
      <w:lvlText w:val="•"/>
      <w:lvlJc w:val="left"/>
      <w:pPr>
        <w:ind w:left="4829" w:hanging="185"/>
      </w:pPr>
      <w:rPr>
        <w:rFonts w:hint="default"/>
        <w:lang w:val="vi" w:eastAsia="en-US" w:bidi="ar-SA"/>
      </w:rPr>
    </w:lvl>
    <w:lvl w:ilvl="6">
      <w:start w:val="0"/>
      <w:numFmt w:val="bullet"/>
      <w:lvlText w:val="•"/>
      <w:lvlJc w:val="left"/>
      <w:pPr>
        <w:ind w:left="5776" w:hanging="185"/>
      </w:pPr>
      <w:rPr>
        <w:rFonts w:hint="default"/>
        <w:lang w:val="vi" w:eastAsia="en-US" w:bidi="ar-SA"/>
      </w:rPr>
    </w:lvl>
    <w:lvl w:ilvl="7">
      <w:start w:val="0"/>
      <w:numFmt w:val="bullet"/>
      <w:lvlText w:val="•"/>
      <w:lvlJc w:val="left"/>
      <w:pPr>
        <w:ind w:left="6724" w:hanging="185"/>
      </w:pPr>
      <w:rPr>
        <w:rFonts w:hint="default"/>
        <w:lang w:val="vi" w:eastAsia="en-US" w:bidi="ar-SA"/>
      </w:rPr>
    </w:lvl>
    <w:lvl w:ilvl="8">
      <w:start w:val="0"/>
      <w:numFmt w:val="bullet"/>
      <w:lvlText w:val="•"/>
      <w:lvlJc w:val="left"/>
      <w:pPr>
        <w:ind w:left="7671" w:hanging="185"/>
      </w:pPr>
      <w:rPr>
        <w:rFonts w:hint="default"/>
        <w:lang w:val="vi" w:eastAsia="en-US" w:bidi="ar-SA"/>
      </w:rPr>
    </w:lvl>
  </w:abstractNum>
  <w:abstractNum w:abstractNumId="2">
    <w:multiLevelType w:val="hybridMultilevel"/>
    <w:lvl w:ilvl="0">
      <w:start w:val="1"/>
      <w:numFmt w:val="decimal"/>
      <w:lvlText w:val="%1."/>
      <w:lvlJc w:val="left"/>
      <w:pPr>
        <w:ind w:left="949"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98" w:hanging="195"/>
      </w:pPr>
      <w:rPr>
        <w:rFonts w:hint="default"/>
        <w:lang w:val="vi" w:eastAsia="en-US" w:bidi="ar-SA"/>
      </w:rPr>
    </w:lvl>
    <w:lvl w:ilvl="3">
      <w:start w:val="0"/>
      <w:numFmt w:val="bullet"/>
      <w:lvlText w:val="•"/>
      <w:lvlJc w:val="left"/>
      <w:pPr>
        <w:ind w:left="2856" w:hanging="195"/>
      </w:pPr>
      <w:rPr>
        <w:rFonts w:hint="default"/>
        <w:lang w:val="vi" w:eastAsia="en-US" w:bidi="ar-SA"/>
      </w:rPr>
    </w:lvl>
    <w:lvl w:ilvl="4">
      <w:start w:val="0"/>
      <w:numFmt w:val="bullet"/>
      <w:lvlText w:val="•"/>
      <w:lvlJc w:val="left"/>
      <w:pPr>
        <w:ind w:left="3815" w:hanging="195"/>
      </w:pPr>
      <w:rPr>
        <w:rFonts w:hint="default"/>
        <w:lang w:val="vi" w:eastAsia="en-US" w:bidi="ar-SA"/>
      </w:rPr>
    </w:lvl>
    <w:lvl w:ilvl="5">
      <w:start w:val="0"/>
      <w:numFmt w:val="bullet"/>
      <w:lvlText w:val="•"/>
      <w:lvlJc w:val="left"/>
      <w:pPr>
        <w:ind w:left="4773" w:hanging="195"/>
      </w:pPr>
      <w:rPr>
        <w:rFonts w:hint="default"/>
        <w:lang w:val="vi" w:eastAsia="en-US" w:bidi="ar-SA"/>
      </w:rPr>
    </w:lvl>
    <w:lvl w:ilvl="6">
      <w:start w:val="0"/>
      <w:numFmt w:val="bullet"/>
      <w:lvlText w:val="•"/>
      <w:lvlJc w:val="left"/>
      <w:pPr>
        <w:ind w:left="5732" w:hanging="195"/>
      </w:pPr>
      <w:rPr>
        <w:rFonts w:hint="default"/>
        <w:lang w:val="vi" w:eastAsia="en-US" w:bidi="ar-SA"/>
      </w:rPr>
    </w:lvl>
    <w:lvl w:ilvl="7">
      <w:start w:val="0"/>
      <w:numFmt w:val="bullet"/>
      <w:lvlText w:val="•"/>
      <w:lvlJc w:val="left"/>
      <w:pPr>
        <w:ind w:left="6690" w:hanging="195"/>
      </w:pPr>
      <w:rPr>
        <w:rFonts w:hint="default"/>
        <w:lang w:val="vi" w:eastAsia="en-US" w:bidi="ar-SA"/>
      </w:rPr>
    </w:lvl>
    <w:lvl w:ilvl="8">
      <w:start w:val="0"/>
      <w:numFmt w:val="bullet"/>
      <w:lvlText w:val="•"/>
      <w:lvlJc w:val="left"/>
      <w:pPr>
        <w:ind w:left="7649" w:hanging="195"/>
      </w:pPr>
      <w:rPr>
        <w:rFonts w:hint="default"/>
        <w:lang w:val="vi" w:eastAsia="en-US" w:bidi="ar-SA"/>
      </w:rPr>
    </w:lvl>
  </w:abstractNum>
  <w:abstractNum w:abstractNumId="1">
    <w:multiLevelType w:val="hybridMultilevel"/>
    <w:lvl w:ilvl="0">
      <w:start w:val="0"/>
      <w:numFmt w:val="bullet"/>
      <w:lvlText w:val="*"/>
      <w:lvlJc w:val="left"/>
      <w:pPr>
        <w:ind w:left="879"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48" w:hanging="212"/>
      </w:pPr>
      <w:rPr>
        <w:rFonts w:hint="default"/>
        <w:lang w:val="vi" w:eastAsia="en-US" w:bidi="ar-SA"/>
      </w:rPr>
    </w:lvl>
    <w:lvl w:ilvl="2">
      <w:start w:val="0"/>
      <w:numFmt w:val="bullet"/>
      <w:lvlText w:val="•"/>
      <w:lvlJc w:val="left"/>
      <w:pPr>
        <w:ind w:left="2617" w:hanging="212"/>
      </w:pPr>
      <w:rPr>
        <w:rFonts w:hint="default"/>
        <w:lang w:val="vi" w:eastAsia="en-US" w:bidi="ar-SA"/>
      </w:rPr>
    </w:lvl>
    <w:lvl w:ilvl="3">
      <w:start w:val="0"/>
      <w:numFmt w:val="bullet"/>
      <w:lvlText w:val="•"/>
      <w:lvlJc w:val="left"/>
      <w:pPr>
        <w:ind w:left="3485" w:hanging="212"/>
      </w:pPr>
      <w:rPr>
        <w:rFonts w:hint="default"/>
        <w:lang w:val="vi" w:eastAsia="en-US" w:bidi="ar-SA"/>
      </w:rPr>
    </w:lvl>
    <w:lvl w:ilvl="4">
      <w:start w:val="0"/>
      <w:numFmt w:val="bullet"/>
      <w:lvlText w:val="•"/>
      <w:lvlJc w:val="left"/>
      <w:pPr>
        <w:ind w:left="4354"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91" w:hanging="212"/>
      </w:pPr>
      <w:rPr>
        <w:rFonts w:hint="default"/>
        <w:lang w:val="vi" w:eastAsia="en-US" w:bidi="ar-SA"/>
      </w:rPr>
    </w:lvl>
    <w:lvl w:ilvl="7">
      <w:start w:val="0"/>
      <w:numFmt w:val="bullet"/>
      <w:lvlText w:val="•"/>
      <w:lvlJc w:val="left"/>
      <w:pPr>
        <w:ind w:left="6960" w:hanging="212"/>
      </w:pPr>
      <w:rPr>
        <w:rFonts w:hint="default"/>
        <w:lang w:val="vi" w:eastAsia="en-US" w:bidi="ar-SA"/>
      </w:rPr>
    </w:lvl>
    <w:lvl w:ilvl="8">
      <w:start w:val="0"/>
      <w:numFmt w:val="bullet"/>
      <w:lvlText w:val="•"/>
      <w:lvlJc w:val="left"/>
      <w:pPr>
        <w:ind w:left="7829" w:hanging="212"/>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0" w:hanging="281"/>
      </w:pPr>
      <w:rPr>
        <w:rFonts w:hint="default"/>
        <w:lang w:val="vi" w:eastAsia="en-US" w:bidi="ar-SA"/>
      </w:rPr>
    </w:lvl>
    <w:lvl w:ilvl="3">
      <w:start w:val="0"/>
      <w:numFmt w:val="bullet"/>
      <w:lvlText w:val="•"/>
      <w:lvlJc w:val="left"/>
      <w:pPr>
        <w:ind w:left="2981" w:hanging="281"/>
      </w:pPr>
      <w:rPr>
        <w:rFonts w:hint="default"/>
        <w:lang w:val="vi" w:eastAsia="en-US" w:bidi="ar-SA"/>
      </w:rPr>
    </w:lvl>
    <w:lvl w:ilvl="4">
      <w:start w:val="0"/>
      <w:numFmt w:val="bullet"/>
      <w:lvlText w:val="•"/>
      <w:lvlJc w:val="left"/>
      <w:pPr>
        <w:ind w:left="3922" w:hanging="281"/>
      </w:pPr>
      <w:rPr>
        <w:rFonts w:hint="default"/>
        <w:lang w:val="vi" w:eastAsia="en-US" w:bidi="ar-SA"/>
      </w:rPr>
    </w:lvl>
    <w:lvl w:ilvl="5">
      <w:start w:val="0"/>
      <w:numFmt w:val="bullet"/>
      <w:lvlText w:val="•"/>
      <w:lvlJc w:val="left"/>
      <w:pPr>
        <w:ind w:left="4862" w:hanging="281"/>
      </w:pPr>
      <w:rPr>
        <w:rFonts w:hint="default"/>
        <w:lang w:val="vi" w:eastAsia="en-US" w:bidi="ar-SA"/>
      </w:rPr>
    </w:lvl>
    <w:lvl w:ilvl="6">
      <w:start w:val="0"/>
      <w:numFmt w:val="bullet"/>
      <w:lvlText w:val="•"/>
      <w:lvlJc w:val="left"/>
      <w:pPr>
        <w:ind w:left="5803" w:hanging="281"/>
      </w:pPr>
      <w:rPr>
        <w:rFonts w:hint="default"/>
        <w:lang w:val="vi" w:eastAsia="en-US" w:bidi="ar-SA"/>
      </w:rPr>
    </w:lvl>
    <w:lvl w:ilvl="7">
      <w:start w:val="0"/>
      <w:numFmt w:val="bullet"/>
      <w:lvlText w:val="•"/>
      <w:lvlJc w:val="left"/>
      <w:pPr>
        <w:ind w:left="6744" w:hanging="281"/>
      </w:pPr>
      <w:rPr>
        <w:rFonts w:hint="default"/>
        <w:lang w:val="vi" w:eastAsia="en-US" w:bidi="ar-SA"/>
      </w:rPr>
    </w:lvl>
    <w:lvl w:ilvl="8">
      <w:start w:val="0"/>
      <w:numFmt w:val="bullet"/>
      <w:lvlText w:val="•"/>
      <w:lvlJc w:val="left"/>
      <w:pPr>
        <w:ind w:left="7684"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879" w:hanging="21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2023-04-24T07:17:00Z</dcterms:created>
  <dcterms:modified xsi:type="dcterms:W3CDTF">2023-04-24T07:17:00Z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