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rPr>
          <w:sz w:val="2"/>
        </w:rPr>
      </w:pPr>
    </w:p>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4"/>
        <w:gridCol w:w="5881"/>
      </w:tblGrid>
      <w:tr>
        <w:trPr>
          <w:trHeight w:val="2302" w:hRule="atLeast"/>
        </w:trPr>
        <w:tc>
          <w:tcPr>
            <w:tcW w:w="3314" w:type="dxa"/>
          </w:tcPr>
          <w:p>
            <w:pPr>
              <w:pStyle w:val="TableParagraph"/>
              <w:spacing w:line="273" w:lineRule="auto"/>
              <w:ind w:left="42" w:right="404"/>
              <w:jc w:val="center"/>
              <w:rPr>
                <w:sz w:val="28"/>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HUYÊN CHỢ LÁCH </w:t>
            </w:r>
            <w:r>
              <w:rPr>
                <w:sz w:val="28"/>
              </w:rPr>
              <w:t>TỈNH BẾN TRE</w:t>
            </w:r>
          </w:p>
          <w:p>
            <w:pPr>
              <w:pStyle w:val="TableParagraph"/>
              <w:spacing w:before="3"/>
              <w:ind w:left="0"/>
              <w:rPr>
                <w:sz w:val="13"/>
              </w:rPr>
            </w:pPr>
          </w:p>
          <w:p>
            <w:pPr>
              <w:pStyle w:val="TableParagraph"/>
              <w:spacing w:line="20" w:lineRule="exact"/>
              <w:ind w:left="249"/>
              <w:rPr>
                <w:sz w:val="2"/>
              </w:rPr>
            </w:pPr>
            <w:r>
              <w:rPr>
                <w:sz w:val="2"/>
              </w:rPr>
              <w:pict>
                <v:group style="width:122.4pt;height:.3pt;mso-position-horizontal-relative:char;mso-position-vertical-relative:line" id="docshapegroup1" coordorigin="0,0" coordsize="2448,6">
                  <v:line style="position:absolute" from="0,3" to="2447,3" stroked="true" strokeweight=".2784pt" strokecolor="#000000">
                    <v:stroke dashstyle="solid"/>
                  </v:line>
                </v:group>
              </w:pict>
            </w:r>
            <w:r>
              <w:rPr>
                <w:sz w:val="2"/>
              </w:rPr>
            </w:r>
          </w:p>
          <w:p>
            <w:pPr>
              <w:pStyle w:val="TableParagraph"/>
              <w:spacing w:line="276" w:lineRule="auto" w:before="58"/>
              <w:ind w:left="43" w:right="404"/>
              <w:jc w:val="center"/>
              <w:rPr>
                <w:sz w:val="20"/>
              </w:rPr>
            </w:pPr>
            <w:r>
              <w:rPr>
                <w:sz w:val="20"/>
              </w:rPr>
              <w:t>Bản</w:t>
            </w:r>
            <w:r>
              <w:rPr>
                <w:spacing w:val="-9"/>
                <w:sz w:val="20"/>
              </w:rPr>
              <w:t> </w:t>
            </w:r>
            <w:r>
              <w:rPr>
                <w:sz w:val="20"/>
              </w:rPr>
              <w:t>án</w:t>
            </w:r>
            <w:r>
              <w:rPr>
                <w:spacing w:val="-9"/>
                <w:sz w:val="20"/>
              </w:rPr>
              <w:t> </w:t>
            </w:r>
            <w:r>
              <w:rPr>
                <w:sz w:val="20"/>
              </w:rPr>
              <w:t>số:</w:t>
            </w:r>
            <w:r>
              <w:rPr>
                <w:spacing w:val="-6"/>
                <w:sz w:val="20"/>
              </w:rPr>
              <w:t> </w:t>
            </w:r>
            <w:r>
              <w:rPr>
                <w:sz w:val="20"/>
              </w:rPr>
              <w:t>14/2023/HNGĐ</w:t>
            </w:r>
            <w:r>
              <w:rPr>
                <w:spacing w:val="-7"/>
                <w:sz w:val="20"/>
              </w:rPr>
              <w:t> </w:t>
            </w:r>
            <w:r>
              <w:rPr>
                <w:sz w:val="20"/>
              </w:rPr>
              <w:t>-</w:t>
            </w:r>
            <w:r>
              <w:rPr>
                <w:spacing w:val="-10"/>
                <w:sz w:val="20"/>
              </w:rPr>
              <w:t> </w:t>
            </w:r>
            <w:r>
              <w:rPr>
                <w:sz w:val="20"/>
              </w:rPr>
              <w:t>ST Ngày: 17/01/2023.</w:t>
            </w:r>
          </w:p>
          <w:p>
            <w:pPr>
              <w:pStyle w:val="TableParagraph"/>
              <w:spacing w:line="229" w:lineRule="exact"/>
              <w:ind w:left="45" w:right="404"/>
              <w:jc w:val="center"/>
              <w:rPr>
                <w:i/>
                <w:sz w:val="20"/>
              </w:rPr>
            </w:pPr>
            <w:r>
              <w:rPr>
                <w:i/>
                <w:sz w:val="20"/>
              </w:rPr>
              <w:t>V/v:</w:t>
            </w:r>
            <w:r>
              <w:rPr>
                <w:i/>
                <w:spacing w:val="-3"/>
                <w:sz w:val="20"/>
              </w:rPr>
              <w:t> </w:t>
            </w:r>
            <w:r>
              <w:rPr>
                <w:i/>
                <w:sz w:val="20"/>
              </w:rPr>
              <w:t>“Không</w:t>
            </w:r>
            <w:r>
              <w:rPr>
                <w:i/>
                <w:spacing w:val="-2"/>
                <w:sz w:val="20"/>
              </w:rPr>
              <w:t> </w:t>
            </w:r>
            <w:r>
              <w:rPr>
                <w:i/>
                <w:sz w:val="20"/>
              </w:rPr>
              <w:t>công</w:t>
            </w:r>
            <w:r>
              <w:rPr>
                <w:i/>
                <w:spacing w:val="-3"/>
                <w:sz w:val="20"/>
              </w:rPr>
              <w:t> </w:t>
            </w:r>
            <w:r>
              <w:rPr>
                <w:i/>
                <w:sz w:val="20"/>
              </w:rPr>
              <w:t>nhận</w:t>
            </w:r>
            <w:r>
              <w:rPr>
                <w:i/>
                <w:spacing w:val="-2"/>
                <w:sz w:val="20"/>
              </w:rPr>
              <w:t> </w:t>
            </w:r>
            <w:r>
              <w:rPr>
                <w:i/>
                <w:sz w:val="20"/>
              </w:rPr>
              <w:t>quan</w:t>
            </w:r>
            <w:r>
              <w:rPr>
                <w:i/>
                <w:spacing w:val="-5"/>
                <w:sz w:val="20"/>
              </w:rPr>
              <w:t> </w:t>
            </w:r>
            <w:r>
              <w:rPr>
                <w:i/>
                <w:sz w:val="20"/>
              </w:rPr>
              <w:t>hệ</w:t>
            </w:r>
            <w:r>
              <w:rPr>
                <w:i/>
                <w:spacing w:val="-1"/>
                <w:sz w:val="20"/>
              </w:rPr>
              <w:t> </w:t>
            </w:r>
            <w:r>
              <w:rPr>
                <w:i/>
                <w:spacing w:val="-5"/>
                <w:sz w:val="20"/>
              </w:rPr>
              <w:t>vợ</w:t>
            </w:r>
          </w:p>
          <w:p>
            <w:pPr>
              <w:pStyle w:val="TableParagraph"/>
              <w:spacing w:line="210" w:lineRule="exact" w:before="35"/>
              <w:ind w:left="43" w:right="404"/>
              <w:jc w:val="center"/>
              <w:rPr>
                <w:i/>
                <w:sz w:val="20"/>
              </w:rPr>
            </w:pPr>
            <w:r>
              <w:rPr>
                <w:i/>
                <w:spacing w:val="-2"/>
                <w:sz w:val="20"/>
              </w:rPr>
              <w:t>chồng”.</w:t>
            </w:r>
          </w:p>
        </w:tc>
        <w:tc>
          <w:tcPr>
            <w:tcW w:w="5881" w:type="dxa"/>
          </w:tcPr>
          <w:p>
            <w:pPr>
              <w:pStyle w:val="TableParagraph"/>
              <w:spacing w:line="287" w:lineRule="exact"/>
              <w:ind w:left="419"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VIÊT</w:t>
            </w:r>
            <w:r>
              <w:rPr>
                <w:b/>
                <w:spacing w:val="-6"/>
                <w:sz w:val="26"/>
              </w:rPr>
              <w:t> </w:t>
            </w:r>
            <w:r>
              <w:rPr>
                <w:b/>
                <w:spacing w:val="-5"/>
                <w:sz w:val="26"/>
              </w:rPr>
              <w:t>NAM</w:t>
            </w:r>
          </w:p>
          <w:p>
            <w:pPr>
              <w:pStyle w:val="TableParagraph"/>
              <w:spacing w:before="37"/>
              <w:ind w:left="419" w:right="52"/>
              <w:jc w:val="center"/>
              <w:rPr>
                <w:b/>
                <w:sz w:val="28"/>
              </w:rPr>
            </w:pPr>
            <w:r>
              <w:rPr>
                <w:b/>
                <w:sz w:val="28"/>
                <w:u w:val="single"/>
              </w:rPr>
              <w:t>Ðộc</w:t>
            </w:r>
            <w:r>
              <w:rPr>
                <w:b/>
                <w:spacing w:val="-4"/>
                <w:sz w:val="28"/>
                <w:u w:val="single"/>
              </w:rPr>
              <w:t> </w:t>
            </w:r>
            <w:r>
              <w:rPr>
                <w:b/>
                <w:sz w:val="28"/>
                <w:u w:val="single"/>
              </w:rPr>
              <w:t>lập</w:t>
            </w:r>
            <w:r>
              <w:rPr>
                <w:b/>
                <w:spacing w:val="-3"/>
                <w:sz w:val="28"/>
                <w:u w:val="single"/>
              </w:rPr>
              <w:t> </w:t>
            </w:r>
            <w:r>
              <w:rPr>
                <w:sz w:val="28"/>
                <w:u w:val="single"/>
              </w:rPr>
              <w:t>-</w:t>
            </w:r>
            <w:r>
              <w:rPr>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sz w:val="28"/>
                <w:u w:val="single"/>
              </w:rPr>
              <w:t>-</w:t>
            </w:r>
            <w:r>
              <w:rPr>
                <w:spacing w:val="-2"/>
                <w:sz w:val="28"/>
                <w:u w:val="single"/>
              </w:rPr>
              <w:t> </w:t>
            </w:r>
            <w:r>
              <w:rPr>
                <w:b/>
                <w:sz w:val="28"/>
                <w:u w:val="single"/>
              </w:rPr>
              <w:t>Hạnh</w:t>
            </w:r>
            <w:r>
              <w:rPr>
                <w:b/>
                <w:spacing w:val="-2"/>
                <w:sz w:val="28"/>
                <w:u w:val="single"/>
              </w:rPr>
              <w:t> </w:t>
            </w:r>
            <w:r>
              <w:rPr>
                <w:b/>
                <w:spacing w:val="-4"/>
                <w:sz w:val="28"/>
                <w:u w:val="single"/>
              </w:rPr>
              <w:t>phúc</w:t>
            </w:r>
          </w:p>
        </w:tc>
      </w:tr>
    </w:tbl>
    <w:p>
      <w:pPr>
        <w:spacing w:before="39"/>
        <w:ind w:left="1189" w:right="1143" w:firstLine="0"/>
        <w:jc w:val="center"/>
        <w:rPr>
          <w:b/>
          <w:sz w:val="28"/>
        </w:rPr>
      </w:pPr>
      <w:r>
        <w:rPr>
          <w:b/>
          <w:sz w:val="28"/>
        </w:rPr>
        <w:t>NHÂN</w:t>
      </w:r>
      <w:r>
        <w:rPr>
          <w:b/>
          <w:spacing w:val="-5"/>
          <w:sz w:val="28"/>
        </w:rPr>
        <w:t> </w:t>
      </w:r>
      <w:r>
        <w:rPr>
          <w:b/>
          <w:spacing w:val="-4"/>
          <w:sz w:val="28"/>
        </w:rPr>
        <w:t>DANH</w:t>
      </w:r>
    </w:p>
    <w:p>
      <w:pPr>
        <w:spacing w:before="48"/>
        <w:ind w:left="1190" w:right="114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VIÊT</w:t>
      </w:r>
      <w:r>
        <w:rPr>
          <w:b/>
          <w:spacing w:val="-1"/>
          <w:sz w:val="28"/>
        </w:rPr>
        <w:t> </w:t>
      </w:r>
      <w:r>
        <w:rPr>
          <w:b/>
          <w:spacing w:val="-5"/>
          <w:sz w:val="28"/>
        </w:rPr>
        <w:t>NAM</w:t>
      </w:r>
    </w:p>
    <w:p>
      <w:pPr>
        <w:pStyle w:val="BodyText"/>
        <w:spacing w:before="3"/>
        <w:ind w:left="0" w:firstLine="0"/>
        <w:rPr>
          <w:b/>
          <w:sz w:val="36"/>
        </w:rPr>
      </w:pPr>
    </w:p>
    <w:p>
      <w:pPr>
        <w:spacing w:before="0"/>
        <w:ind w:left="1190" w:right="1143"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HUYÊN</w:t>
      </w:r>
      <w:r>
        <w:rPr>
          <w:b/>
          <w:spacing w:val="-2"/>
          <w:sz w:val="28"/>
        </w:rPr>
        <w:t> </w:t>
      </w:r>
      <w:r>
        <w:rPr>
          <w:b/>
          <w:sz w:val="28"/>
        </w:rPr>
        <w:t>CHỢ</w:t>
      </w:r>
      <w:r>
        <w:rPr>
          <w:b/>
          <w:spacing w:val="-2"/>
          <w:sz w:val="28"/>
        </w:rPr>
        <w:t> </w:t>
      </w:r>
      <w:r>
        <w:rPr>
          <w:b/>
          <w:sz w:val="28"/>
        </w:rPr>
        <w:t>LÁCH,</w:t>
      </w:r>
      <w:r>
        <w:rPr>
          <w:b/>
          <w:spacing w:val="-3"/>
          <w:sz w:val="28"/>
        </w:rPr>
        <w:t> </w:t>
      </w:r>
      <w:r>
        <w:rPr>
          <w:b/>
          <w:sz w:val="28"/>
        </w:rPr>
        <w:t>TỈNH</w:t>
      </w:r>
      <w:r>
        <w:rPr>
          <w:b/>
          <w:spacing w:val="-4"/>
          <w:sz w:val="28"/>
        </w:rPr>
        <w:t> </w:t>
      </w:r>
      <w:r>
        <w:rPr>
          <w:b/>
          <w:sz w:val="28"/>
        </w:rPr>
        <w:t>BẾN</w:t>
      </w:r>
      <w:r>
        <w:rPr>
          <w:b/>
          <w:spacing w:val="-3"/>
          <w:sz w:val="28"/>
        </w:rPr>
        <w:t> </w:t>
      </w:r>
      <w:r>
        <w:rPr>
          <w:b/>
          <w:spacing w:val="-5"/>
          <w:sz w:val="28"/>
        </w:rPr>
        <w:t>TRE</w:t>
      </w:r>
    </w:p>
    <w:p>
      <w:pPr>
        <w:pStyle w:val="BodyText"/>
        <w:spacing w:before="6"/>
        <w:ind w:left="0" w:firstLine="0"/>
        <w:rPr>
          <w:b/>
          <w:sz w:val="36"/>
        </w:rPr>
      </w:pPr>
    </w:p>
    <w:p>
      <w:pPr>
        <w:spacing w:before="0"/>
        <w:ind w:left="884" w:right="0" w:firstLine="0"/>
        <w:jc w:val="left"/>
        <w:rPr>
          <w:b/>
          <w:sz w:val="28"/>
        </w:rPr>
      </w:pPr>
      <w:r>
        <w:rPr>
          <w:b/>
          <w:sz w:val="28"/>
        </w:rPr>
        <w:t>-</w:t>
      </w:r>
      <w:r>
        <w:rPr>
          <w:b/>
          <w:spacing w:val="-5"/>
          <w:sz w:val="28"/>
        </w:rPr>
        <w:t> </w:t>
      </w:r>
      <w:r>
        <w:rPr>
          <w:b/>
          <w:sz w:val="28"/>
        </w:rPr>
        <w:t>Thành</w:t>
      </w:r>
      <w:r>
        <w:rPr>
          <w:b/>
          <w:spacing w:val="-3"/>
          <w:sz w:val="28"/>
        </w:rPr>
        <w:t> </w:t>
      </w:r>
      <w:r>
        <w:rPr>
          <w:b/>
          <w:sz w:val="28"/>
        </w:rPr>
        <w:t>phần</w:t>
      </w:r>
      <w:r>
        <w:rPr>
          <w:b/>
          <w:spacing w:val="-1"/>
          <w:sz w:val="28"/>
        </w:rPr>
        <w:t> </w:t>
      </w:r>
      <w:r>
        <w:rPr>
          <w:b/>
          <w:sz w:val="28"/>
        </w:rPr>
        <w:t>Hội</w:t>
      </w:r>
      <w:r>
        <w:rPr>
          <w:b/>
          <w:spacing w:val="-1"/>
          <w:sz w:val="28"/>
        </w:rPr>
        <w:t> </w:t>
      </w:r>
      <w:r>
        <w:rPr>
          <w:b/>
          <w:sz w:val="28"/>
        </w:rPr>
        <w:t>đồng</w:t>
      </w:r>
      <w:r>
        <w:rPr>
          <w:b/>
          <w:spacing w:val="-4"/>
          <w:sz w:val="28"/>
        </w:rPr>
        <w:t> </w:t>
      </w:r>
      <w:r>
        <w:rPr>
          <w:b/>
          <w:sz w:val="28"/>
        </w:rPr>
        <w:t>xét</w:t>
      </w:r>
      <w:r>
        <w:rPr>
          <w:b/>
          <w:spacing w:val="-5"/>
          <w:sz w:val="28"/>
        </w:rPr>
        <w:t> </w:t>
      </w:r>
      <w:r>
        <w:rPr>
          <w:b/>
          <w:sz w:val="28"/>
        </w:rPr>
        <w:t>xử</w:t>
      </w:r>
      <w:r>
        <w:rPr>
          <w:b/>
          <w:spacing w:val="-2"/>
          <w:sz w:val="28"/>
        </w:rPr>
        <w:t> </w:t>
      </w:r>
      <w:r>
        <w:rPr>
          <w:b/>
          <w:sz w:val="28"/>
        </w:rPr>
        <w:t>sơ</w:t>
      </w:r>
      <w:r>
        <w:rPr>
          <w:b/>
          <w:spacing w:val="-2"/>
          <w:sz w:val="28"/>
        </w:rPr>
        <w:t> </w:t>
      </w:r>
      <w:r>
        <w:rPr>
          <w:b/>
          <w:sz w:val="28"/>
        </w:rPr>
        <w:t>thẩm</w:t>
      </w:r>
      <w:r>
        <w:rPr>
          <w:b/>
          <w:spacing w:val="-5"/>
          <w:sz w:val="28"/>
        </w:rPr>
        <w:t> </w:t>
      </w:r>
      <w:r>
        <w:rPr>
          <w:b/>
          <w:sz w:val="28"/>
        </w:rPr>
        <w:t>gồm</w:t>
      </w:r>
      <w:r>
        <w:rPr>
          <w:b/>
          <w:spacing w:val="-5"/>
          <w:sz w:val="28"/>
        </w:rPr>
        <w:t> có:</w:t>
      </w:r>
    </w:p>
    <w:p>
      <w:pPr>
        <w:spacing w:before="43"/>
        <w:ind w:left="884" w:right="0" w:firstLine="0"/>
        <w:jc w:val="left"/>
        <w:rPr>
          <w:sz w:val="28"/>
        </w:rPr>
      </w:pPr>
      <w:r>
        <w:rPr>
          <w:b/>
          <w:i/>
          <w:sz w:val="28"/>
        </w:rPr>
        <w:t>Thẩm</w:t>
      </w:r>
      <w:r>
        <w:rPr>
          <w:b/>
          <w:i/>
          <w:spacing w:val="1"/>
          <w:sz w:val="28"/>
        </w:rPr>
        <w:t> </w:t>
      </w:r>
      <w:r>
        <w:rPr>
          <w:b/>
          <w:i/>
          <w:sz w:val="28"/>
        </w:rPr>
        <w:t>phán</w:t>
      </w:r>
      <w:r>
        <w:rPr>
          <w:b/>
          <w:i/>
          <w:spacing w:val="-6"/>
          <w:sz w:val="28"/>
        </w:rPr>
        <w:t> </w:t>
      </w:r>
      <w:r>
        <w:rPr>
          <w:b/>
          <w:i/>
          <w:sz w:val="28"/>
        </w:rPr>
        <w:t>-</w:t>
      </w:r>
      <w:r>
        <w:rPr>
          <w:b/>
          <w:i/>
          <w:spacing w:val="-3"/>
          <w:sz w:val="28"/>
        </w:rPr>
        <w:t> </w:t>
      </w:r>
      <w:r>
        <w:rPr>
          <w:b/>
          <w:i/>
          <w:sz w:val="28"/>
        </w:rPr>
        <w:t>Chủ</w:t>
      </w:r>
      <w:r>
        <w:rPr>
          <w:b/>
          <w:i/>
          <w:spacing w:val="-4"/>
          <w:sz w:val="28"/>
        </w:rPr>
        <w:t> </w:t>
      </w:r>
      <w:r>
        <w:rPr>
          <w:b/>
          <w:i/>
          <w:sz w:val="28"/>
        </w:rPr>
        <w:t>tọa</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Ông</w:t>
      </w:r>
      <w:r>
        <w:rPr>
          <w:spacing w:val="-1"/>
          <w:sz w:val="28"/>
        </w:rPr>
        <w:t> </w:t>
      </w:r>
      <w:r>
        <w:rPr>
          <w:sz w:val="28"/>
        </w:rPr>
        <w:t>Dương</w:t>
      </w:r>
      <w:r>
        <w:rPr>
          <w:spacing w:val="-2"/>
          <w:sz w:val="28"/>
        </w:rPr>
        <w:t> </w:t>
      </w:r>
      <w:r>
        <w:rPr>
          <w:sz w:val="28"/>
        </w:rPr>
        <w:t>Ngọc</w:t>
      </w:r>
      <w:r>
        <w:rPr>
          <w:spacing w:val="-2"/>
          <w:sz w:val="28"/>
        </w:rPr>
        <w:t> </w:t>
      </w:r>
      <w:r>
        <w:rPr>
          <w:spacing w:val="-5"/>
          <w:sz w:val="28"/>
        </w:rPr>
        <w:t>Tú.</w:t>
      </w:r>
    </w:p>
    <w:p>
      <w:pPr>
        <w:pStyle w:val="Heading1"/>
        <w:spacing w:before="55"/>
        <w:rPr>
          <w:i/>
        </w:rPr>
      </w:pPr>
      <w:r>
        <w:rPr>
          <w:i/>
        </w:rPr>
        <w:t>Các</w:t>
      </w:r>
      <w:r>
        <w:rPr>
          <w:i/>
          <w:spacing w:val="-3"/>
        </w:rPr>
        <w:t> </w:t>
      </w:r>
      <w:r>
        <w:rPr>
          <w:i/>
        </w:rPr>
        <w:t>H</w:t>
      </w:r>
      <w:r>
        <w:rPr>
          <w:i/>
          <w:spacing w:val="65"/>
        </w:rPr>
        <w:t> </w:t>
      </w:r>
      <w:r>
        <w:rPr>
          <w:i/>
        </w:rPr>
        <w:t>i</w:t>
      </w:r>
      <w:r>
        <w:rPr>
          <w:i/>
          <w:spacing w:val="-4"/>
        </w:rPr>
        <w:t> </w:t>
      </w:r>
      <w:r>
        <w:rPr>
          <w:i/>
        </w:rPr>
        <w:t>thẩm</w:t>
      </w:r>
      <w:r>
        <w:rPr>
          <w:i/>
          <w:spacing w:val="1"/>
        </w:rPr>
        <w:t> </w:t>
      </w:r>
      <w:r>
        <w:rPr>
          <w:i/>
        </w:rPr>
        <w:t>nhân</w:t>
      </w:r>
      <w:r>
        <w:rPr>
          <w:i/>
          <w:spacing w:val="-2"/>
        </w:rPr>
        <w:t> </w:t>
      </w:r>
      <w:r>
        <w:rPr>
          <w:i/>
          <w:spacing w:val="-4"/>
        </w:rPr>
        <w:t>dân:</w:t>
      </w:r>
    </w:p>
    <w:p>
      <w:pPr>
        <w:pStyle w:val="ListParagraph"/>
        <w:numPr>
          <w:ilvl w:val="0"/>
          <w:numId w:val="1"/>
        </w:numPr>
        <w:tabs>
          <w:tab w:pos="4046" w:val="left" w:leader="none"/>
        </w:tabs>
        <w:spacing w:line="240" w:lineRule="auto" w:before="43" w:after="0"/>
        <w:ind w:left="4045" w:right="0" w:hanging="281"/>
        <w:jc w:val="left"/>
        <w:rPr>
          <w:sz w:val="28"/>
        </w:rPr>
      </w:pPr>
      <w:r>
        <w:rPr>
          <w:sz w:val="28"/>
        </w:rPr>
        <w:t>Ông</w:t>
      </w:r>
      <w:r>
        <w:rPr>
          <w:spacing w:val="-4"/>
          <w:sz w:val="28"/>
        </w:rPr>
        <w:t> </w:t>
      </w:r>
      <w:r>
        <w:rPr>
          <w:sz w:val="28"/>
        </w:rPr>
        <w:t>Nguyễn</w:t>
      </w:r>
      <w:r>
        <w:rPr>
          <w:spacing w:val="-3"/>
          <w:sz w:val="28"/>
        </w:rPr>
        <w:t> </w:t>
      </w:r>
      <w:r>
        <w:rPr>
          <w:sz w:val="28"/>
        </w:rPr>
        <w:t>Văn</w:t>
      </w:r>
      <w:r>
        <w:rPr>
          <w:spacing w:val="-5"/>
          <w:sz w:val="28"/>
        </w:rPr>
        <w:t> </w:t>
      </w:r>
      <w:r>
        <w:rPr>
          <w:spacing w:val="-4"/>
          <w:sz w:val="28"/>
        </w:rPr>
        <w:t>Hơn.</w:t>
      </w:r>
    </w:p>
    <w:p>
      <w:pPr>
        <w:pStyle w:val="ListParagraph"/>
        <w:numPr>
          <w:ilvl w:val="0"/>
          <w:numId w:val="1"/>
        </w:numPr>
        <w:tabs>
          <w:tab w:pos="4046" w:val="left" w:leader="none"/>
        </w:tabs>
        <w:spacing w:line="240" w:lineRule="auto" w:before="47" w:after="0"/>
        <w:ind w:left="4045" w:right="0" w:hanging="281"/>
        <w:jc w:val="left"/>
        <w:rPr>
          <w:sz w:val="28"/>
        </w:rPr>
      </w:pPr>
      <w:r>
        <w:rPr>
          <w:sz w:val="28"/>
        </w:rPr>
        <w:t>Ông</w:t>
      </w:r>
      <w:r>
        <w:rPr>
          <w:spacing w:val="-4"/>
          <w:sz w:val="28"/>
        </w:rPr>
        <w:t> </w:t>
      </w:r>
      <w:r>
        <w:rPr>
          <w:sz w:val="28"/>
        </w:rPr>
        <w:t>Nguyễn</w:t>
      </w:r>
      <w:r>
        <w:rPr>
          <w:spacing w:val="-3"/>
          <w:sz w:val="28"/>
        </w:rPr>
        <w:t> </w:t>
      </w:r>
      <w:r>
        <w:rPr>
          <w:sz w:val="28"/>
        </w:rPr>
        <w:t>Văn</w:t>
      </w:r>
      <w:r>
        <w:rPr>
          <w:spacing w:val="-6"/>
          <w:sz w:val="28"/>
        </w:rPr>
        <w:t> </w:t>
      </w:r>
      <w:r>
        <w:rPr>
          <w:spacing w:val="-4"/>
          <w:sz w:val="28"/>
        </w:rPr>
        <w:t>Bút.</w:t>
      </w:r>
    </w:p>
    <w:p>
      <w:pPr>
        <w:spacing w:line="278" w:lineRule="auto" w:before="48"/>
        <w:ind w:left="164" w:right="116" w:firstLine="719"/>
        <w:jc w:val="both"/>
        <w:rPr>
          <w:sz w:val="28"/>
        </w:rPr>
      </w:pPr>
      <w:r>
        <w:rPr>
          <w:b/>
          <w:i/>
          <w:sz w:val="28"/>
        </w:rPr>
        <w:t>Thư ký phiên tòa: </w:t>
      </w:r>
      <w:r>
        <w:rPr>
          <w:sz w:val="28"/>
        </w:rPr>
        <w:t>Bà Lê Thị Hoài - Thư ký Tòa án nhân dân huyện Chợ Lách, tỉnh Bến Tre.</w:t>
      </w:r>
    </w:p>
    <w:p>
      <w:pPr>
        <w:pStyle w:val="BodyText"/>
        <w:spacing w:line="276" w:lineRule="auto"/>
        <w:ind w:right="110"/>
        <w:jc w:val="both"/>
      </w:pPr>
      <w:r>
        <w:rPr/>
        <w:t>Ngày 17 Tháng 01 năm 2023, tại trụ sở Tòa án nhân dân huyện Chợ Lách,</w:t>
      </w:r>
      <w:r>
        <w:rPr>
          <w:spacing w:val="40"/>
        </w:rPr>
        <w:t> </w:t>
      </w:r>
      <w:r>
        <w:rPr/>
        <w:t>tỉnh Bến Tre xét xử sơ thẩm công khai vụ án thụ lý số: 244/2022/TLST - HNGĐ ngày 08 tháng 11 năm 2022 về việc: </w:t>
      </w:r>
      <w:r>
        <w:rPr>
          <w:i/>
        </w:rPr>
        <w:t>“Không công nhận quan hệ vợ chồng” </w:t>
      </w:r>
      <w:r>
        <w:rPr/>
        <w:t>theo Quyết định đưa vụ án ra xét xử số: 121/2022/QĐXXST - HNGĐ ngày 27 tháng 12 năm 2022 giữa các đương sự:</w:t>
      </w:r>
    </w:p>
    <w:p>
      <w:pPr>
        <w:pStyle w:val="ListParagraph"/>
        <w:numPr>
          <w:ilvl w:val="0"/>
          <w:numId w:val="2"/>
        </w:numPr>
        <w:tabs>
          <w:tab w:pos="1105" w:val="left" w:leader="none"/>
        </w:tabs>
        <w:spacing w:line="278" w:lineRule="auto" w:before="0" w:after="0"/>
        <w:ind w:left="164" w:right="110" w:firstLine="719"/>
        <w:jc w:val="both"/>
        <w:rPr>
          <w:sz w:val="28"/>
        </w:rPr>
      </w:pPr>
      <w:r>
        <w:rPr>
          <w:i/>
          <w:sz w:val="28"/>
        </w:rPr>
        <w:t>Nguyên đơn: </w:t>
      </w:r>
      <w:r>
        <w:rPr>
          <w:sz w:val="28"/>
        </w:rPr>
        <w:t>Chị Nguyễn Kim L - Sinh năm: 1983; địa chỉ: ấp PL, xã HKT B, huyện CL, tỉnh Bến Tre.</w:t>
      </w:r>
    </w:p>
    <w:p>
      <w:pPr>
        <w:pStyle w:val="ListParagraph"/>
        <w:numPr>
          <w:ilvl w:val="0"/>
          <w:numId w:val="2"/>
        </w:numPr>
        <w:tabs>
          <w:tab w:pos="1108" w:val="left" w:leader="none"/>
        </w:tabs>
        <w:spacing w:line="276" w:lineRule="auto" w:before="0" w:after="0"/>
        <w:ind w:left="164" w:right="112" w:firstLine="719"/>
        <w:jc w:val="both"/>
        <w:rPr>
          <w:sz w:val="28"/>
        </w:rPr>
      </w:pPr>
      <w:r>
        <w:rPr>
          <w:i/>
          <w:sz w:val="28"/>
        </w:rPr>
        <w:t>Bị đơn</w:t>
      </w:r>
      <w:r>
        <w:rPr>
          <w:sz w:val="28"/>
        </w:rPr>
        <w:t>: Anh Đặng Văn Công </w:t>
      </w:r>
      <w:r>
        <w:rPr>
          <w:b/>
          <w:sz w:val="28"/>
        </w:rPr>
        <w:t>- </w:t>
      </w:r>
      <w:r>
        <w:rPr>
          <w:sz w:val="28"/>
        </w:rPr>
        <w:t>Sinh năm: 1978; địa chỉ: ấp PH, xã HKT B, huyện CL, tỉnh Bến Tre.</w:t>
      </w:r>
    </w:p>
    <w:p>
      <w:pPr>
        <w:pStyle w:val="BodyText"/>
        <w:spacing w:line="321" w:lineRule="exact"/>
        <w:ind w:left="884" w:firstLine="0"/>
        <w:jc w:val="both"/>
      </w:pPr>
      <w:r>
        <w:rPr/>
        <w:t>Các</w:t>
      </w:r>
      <w:r>
        <w:rPr>
          <w:spacing w:val="-3"/>
        </w:rPr>
        <w:t> </w:t>
      </w:r>
      <w:r>
        <w:rPr/>
        <w:t>đương</w:t>
      </w:r>
      <w:r>
        <w:rPr>
          <w:spacing w:val="-5"/>
        </w:rPr>
        <w:t> </w:t>
      </w:r>
      <w:r>
        <w:rPr/>
        <w:t>sự</w:t>
      </w:r>
      <w:r>
        <w:rPr>
          <w:spacing w:val="-3"/>
        </w:rPr>
        <w:t> </w:t>
      </w:r>
      <w:r>
        <w:rPr/>
        <w:t>vắng</w:t>
      </w:r>
      <w:r>
        <w:rPr>
          <w:spacing w:val="-5"/>
        </w:rPr>
        <w:t> </w:t>
      </w:r>
      <w:r>
        <w:rPr/>
        <w:t>mặt</w:t>
      </w:r>
      <w:r>
        <w:rPr>
          <w:spacing w:val="-2"/>
        </w:rPr>
        <w:t> </w:t>
      </w:r>
      <w:r>
        <w:rPr/>
        <w:t>và</w:t>
      </w:r>
      <w:r>
        <w:rPr>
          <w:spacing w:val="-3"/>
        </w:rPr>
        <w:t> </w:t>
      </w:r>
      <w:r>
        <w:rPr/>
        <w:t>có</w:t>
      </w:r>
      <w:r>
        <w:rPr>
          <w:spacing w:val="-2"/>
        </w:rPr>
        <w:t> </w:t>
      </w:r>
      <w:r>
        <w:rPr/>
        <w:t>yêu</w:t>
      </w:r>
      <w:r>
        <w:rPr>
          <w:spacing w:val="-1"/>
        </w:rPr>
        <w:t> </w:t>
      </w:r>
      <w:r>
        <w:rPr/>
        <w:t>cầu</w:t>
      </w:r>
      <w:r>
        <w:rPr>
          <w:spacing w:val="-2"/>
        </w:rPr>
        <w:t> </w:t>
      </w:r>
      <w:r>
        <w:rPr/>
        <w:t>giải</w:t>
      </w:r>
      <w:r>
        <w:rPr>
          <w:spacing w:val="-1"/>
        </w:rPr>
        <w:t> </w:t>
      </w:r>
      <w:r>
        <w:rPr/>
        <w:t>quyết</w:t>
      </w:r>
      <w:r>
        <w:rPr>
          <w:spacing w:val="-2"/>
        </w:rPr>
        <w:t> </w:t>
      </w:r>
      <w:r>
        <w:rPr/>
        <w:t>vắng</w:t>
      </w:r>
      <w:r>
        <w:rPr>
          <w:spacing w:val="-1"/>
        </w:rPr>
        <w:t> </w:t>
      </w:r>
      <w:r>
        <w:rPr>
          <w:spacing w:val="-4"/>
        </w:rPr>
        <w:t>mặt.</w:t>
      </w:r>
    </w:p>
    <w:p>
      <w:pPr>
        <w:pStyle w:val="BodyText"/>
        <w:spacing w:before="8"/>
        <w:ind w:left="0" w:firstLine="0"/>
        <w:rPr>
          <w:sz w:val="26"/>
        </w:rPr>
      </w:pPr>
    </w:p>
    <w:p>
      <w:pPr>
        <w:spacing w:before="0"/>
        <w:ind w:left="1188" w:right="114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4"/>
        <w:ind w:left="0" w:firstLine="0"/>
        <w:rPr>
          <w:b/>
          <w:sz w:val="27"/>
        </w:rPr>
      </w:pPr>
    </w:p>
    <w:p>
      <w:pPr>
        <w:pStyle w:val="Heading1"/>
        <w:spacing w:line="278" w:lineRule="auto"/>
        <w:ind w:left="164" w:firstLine="719"/>
      </w:pPr>
      <w:r>
        <w:rPr>
          <w:i/>
        </w:rPr>
        <w:t>Trong</w:t>
      </w:r>
      <w:r>
        <w:rPr>
          <w:i/>
          <w:spacing w:val="40"/>
        </w:rPr>
        <w:t> </w:t>
      </w:r>
      <w:r>
        <w:rPr>
          <w:i/>
        </w:rPr>
        <w:t>đơn</w:t>
      </w:r>
      <w:r>
        <w:rPr>
          <w:i/>
          <w:spacing w:val="40"/>
        </w:rPr>
        <w:t> </w:t>
      </w:r>
      <w:r>
        <w:rPr>
          <w:i/>
        </w:rPr>
        <w:t>khởi</w:t>
      </w:r>
      <w:r>
        <w:rPr>
          <w:i/>
          <w:spacing w:val="40"/>
        </w:rPr>
        <w:t> </w:t>
      </w:r>
      <w:r>
        <w:rPr>
          <w:i/>
        </w:rPr>
        <w:t>ki</w:t>
      </w:r>
      <w:r>
        <w:rPr>
          <w:i/>
          <w:spacing w:val="40"/>
        </w:rPr>
        <w:t> </w:t>
      </w:r>
      <w:r>
        <w:rPr>
          <w:i/>
        </w:rPr>
        <w:t>n,</w:t>
      </w:r>
      <w:r>
        <w:rPr>
          <w:i/>
          <w:spacing w:val="40"/>
        </w:rPr>
        <w:t> </w:t>
      </w:r>
      <w:r>
        <w:rPr>
          <w:i/>
        </w:rPr>
        <w:t>trong</w:t>
      </w:r>
      <w:r>
        <w:rPr>
          <w:i/>
          <w:spacing w:val="40"/>
        </w:rPr>
        <w:t> </w:t>
      </w:r>
      <w:r>
        <w:rPr>
          <w:i/>
        </w:rPr>
        <w:t>quá</w:t>
      </w:r>
      <w:r>
        <w:rPr>
          <w:i/>
          <w:spacing w:val="40"/>
        </w:rPr>
        <w:t> </w:t>
      </w:r>
      <w:r>
        <w:rPr>
          <w:i/>
        </w:rPr>
        <w:t>trình</w:t>
      </w:r>
      <w:r>
        <w:rPr>
          <w:i/>
          <w:spacing w:val="40"/>
        </w:rPr>
        <w:t> </w:t>
      </w:r>
      <w:r>
        <w:rPr>
          <w:i/>
        </w:rPr>
        <w:t>giải</w:t>
      </w:r>
      <w:r>
        <w:rPr>
          <w:i/>
          <w:spacing w:val="40"/>
        </w:rPr>
        <w:t> </w:t>
      </w:r>
      <w:r>
        <w:rPr>
          <w:i/>
        </w:rPr>
        <w:t>quyết</w:t>
      </w:r>
      <w:r>
        <w:rPr>
          <w:i/>
          <w:spacing w:val="40"/>
        </w:rPr>
        <w:t> </w:t>
      </w:r>
      <w:r>
        <w:rPr>
          <w:i/>
        </w:rPr>
        <w:t>vụ</w:t>
      </w:r>
      <w:r>
        <w:rPr>
          <w:i/>
          <w:spacing w:val="40"/>
        </w:rPr>
        <w:t> </w:t>
      </w:r>
      <w:r>
        <w:rPr>
          <w:i/>
        </w:rPr>
        <w:t>án</w:t>
      </w:r>
      <w:r>
        <w:rPr>
          <w:i/>
          <w:spacing w:val="40"/>
        </w:rPr>
        <w:t> </w:t>
      </w:r>
      <w:r>
        <w:rPr>
          <w:i/>
        </w:rPr>
        <w:t>và</w:t>
      </w:r>
      <w:r>
        <w:rPr>
          <w:i/>
          <w:spacing w:val="40"/>
        </w:rPr>
        <w:t> </w:t>
      </w:r>
      <w:r>
        <w:rPr>
          <w:i/>
        </w:rPr>
        <w:t>tại</w:t>
      </w:r>
      <w:r>
        <w:rPr>
          <w:i/>
          <w:spacing w:val="40"/>
        </w:rPr>
        <w:t> </w:t>
      </w:r>
      <w:r>
        <w:rPr>
          <w:i/>
        </w:rPr>
        <w:t>phiên</w:t>
      </w:r>
      <w:r>
        <w:rPr>
          <w:i/>
          <w:spacing w:val="40"/>
        </w:rPr>
        <w:t> </w:t>
      </w:r>
      <w:r>
        <w:rPr>
          <w:i/>
        </w:rPr>
        <w:t>tòa</w:t>
      </w:r>
      <w:r>
        <w:rPr/>
        <w:t> nguyên đơn trình bày:</w:t>
      </w:r>
    </w:p>
    <w:p>
      <w:pPr>
        <w:pStyle w:val="BodyText"/>
        <w:spacing w:line="276" w:lineRule="auto"/>
      </w:pPr>
      <w:r>
        <w:rPr/>
        <w:t>Năm 2000, chị Nguyễn Kim L và anh Đặng Văn C có tiến đến hôn nhân, hôn nhân giữa anh chị là tự nguyện nhưng không có đăng ký kết hôn.</w:t>
      </w:r>
    </w:p>
    <w:p>
      <w:pPr>
        <w:pStyle w:val="BodyText"/>
        <w:spacing w:line="278" w:lineRule="auto"/>
      </w:pPr>
      <w:r>
        <w:rPr/>
        <w:t>Anh</w:t>
      </w:r>
      <w:r>
        <w:rPr>
          <w:spacing w:val="36"/>
        </w:rPr>
        <w:t> </w:t>
      </w:r>
      <w:r>
        <w:rPr/>
        <w:t>chị</w:t>
      </w:r>
      <w:r>
        <w:rPr>
          <w:spacing w:val="38"/>
        </w:rPr>
        <w:t> </w:t>
      </w:r>
      <w:r>
        <w:rPr/>
        <w:t>chung</w:t>
      </w:r>
      <w:r>
        <w:rPr>
          <w:spacing w:val="36"/>
        </w:rPr>
        <w:t> </w:t>
      </w:r>
      <w:r>
        <w:rPr/>
        <w:t>sống</w:t>
      </w:r>
      <w:r>
        <w:rPr>
          <w:spacing w:val="36"/>
        </w:rPr>
        <w:t> </w:t>
      </w:r>
      <w:r>
        <w:rPr/>
        <w:t>hạnh</w:t>
      </w:r>
      <w:r>
        <w:rPr>
          <w:spacing w:val="36"/>
        </w:rPr>
        <w:t> </w:t>
      </w:r>
      <w:r>
        <w:rPr/>
        <w:t>phúc</w:t>
      </w:r>
      <w:r>
        <w:rPr>
          <w:spacing w:val="35"/>
        </w:rPr>
        <w:t> </w:t>
      </w:r>
      <w:r>
        <w:rPr/>
        <w:t>đến</w:t>
      </w:r>
      <w:r>
        <w:rPr>
          <w:spacing w:val="36"/>
        </w:rPr>
        <w:t> </w:t>
      </w:r>
      <w:r>
        <w:rPr/>
        <w:t>năm</w:t>
      </w:r>
      <w:r>
        <w:rPr>
          <w:spacing w:val="35"/>
        </w:rPr>
        <w:t> </w:t>
      </w:r>
      <w:r>
        <w:rPr/>
        <w:t>2005</w:t>
      </w:r>
      <w:r>
        <w:rPr>
          <w:spacing w:val="37"/>
        </w:rPr>
        <w:t> </w:t>
      </w:r>
      <w:r>
        <w:rPr/>
        <w:t>thì</w:t>
      </w:r>
      <w:r>
        <w:rPr>
          <w:spacing w:val="36"/>
        </w:rPr>
        <w:t> </w:t>
      </w:r>
      <w:r>
        <w:rPr/>
        <w:t>phát</w:t>
      </w:r>
      <w:r>
        <w:rPr>
          <w:spacing w:val="37"/>
        </w:rPr>
        <w:t> </w:t>
      </w:r>
      <w:r>
        <w:rPr/>
        <w:t>sinh</w:t>
      </w:r>
      <w:r>
        <w:rPr>
          <w:spacing w:val="34"/>
        </w:rPr>
        <w:t> </w:t>
      </w:r>
      <w:r>
        <w:rPr/>
        <w:t>mâu</w:t>
      </w:r>
      <w:r>
        <w:rPr>
          <w:spacing w:val="39"/>
        </w:rPr>
        <w:t> </w:t>
      </w:r>
      <w:r>
        <w:rPr/>
        <w:t>thuẫn</w:t>
      </w:r>
      <w:r>
        <w:rPr>
          <w:spacing w:val="39"/>
        </w:rPr>
        <w:t> </w:t>
      </w:r>
      <w:r>
        <w:rPr/>
        <w:t>mà nguyên</w:t>
      </w:r>
      <w:r>
        <w:rPr>
          <w:spacing w:val="16"/>
        </w:rPr>
        <w:t> </w:t>
      </w:r>
      <w:r>
        <w:rPr/>
        <w:t>nhân</w:t>
      </w:r>
      <w:r>
        <w:rPr>
          <w:spacing w:val="14"/>
        </w:rPr>
        <w:t> </w:t>
      </w:r>
      <w:r>
        <w:rPr/>
        <w:t>là</w:t>
      </w:r>
      <w:r>
        <w:rPr>
          <w:spacing w:val="14"/>
        </w:rPr>
        <w:t> </w:t>
      </w:r>
      <w:r>
        <w:rPr/>
        <w:t>do</w:t>
      </w:r>
      <w:r>
        <w:rPr>
          <w:spacing w:val="15"/>
        </w:rPr>
        <w:t> </w:t>
      </w:r>
      <w:r>
        <w:rPr/>
        <w:t>bất</w:t>
      </w:r>
      <w:r>
        <w:rPr>
          <w:spacing w:val="14"/>
        </w:rPr>
        <w:t> </w:t>
      </w:r>
      <w:r>
        <w:rPr/>
        <w:t>đồng</w:t>
      </w:r>
      <w:r>
        <w:rPr>
          <w:spacing w:val="16"/>
        </w:rPr>
        <w:t> </w:t>
      </w:r>
      <w:r>
        <w:rPr/>
        <w:t>trong</w:t>
      </w:r>
      <w:r>
        <w:rPr>
          <w:spacing w:val="15"/>
        </w:rPr>
        <w:t> </w:t>
      </w:r>
      <w:r>
        <w:rPr/>
        <w:t>đời</w:t>
      </w:r>
      <w:r>
        <w:rPr>
          <w:spacing w:val="15"/>
        </w:rPr>
        <w:t> </w:t>
      </w:r>
      <w:r>
        <w:rPr/>
        <w:t>sống</w:t>
      </w:r>
      <w:r>
        <w:rPr>
          <w:spacing w:val="14"/>
        </w:rPr>
        <w:t> </w:t>
      </w:r>
      <w:r>
        <w:rPr/>
        <w:t>nên</w:t>
      </w:r>
      <w:r>
        <w:rPr>
          <w:spacing w:val="16"/>
        </w:rPr>
        <w:t> </w:t>
      </w:r>
      <w:r>
        <w:rPr/>
        <w:t>anh</w:t>
      </w:r>
      <w:r>
        <w:rPr>
          <w:spacing w:val="17"/>
        </w:rPr>
        <w:t> </w:t>
      </w:r>
      <w:r>
        <w:rPr/>
        <w:t>chị</w:t>
      </w:r>
      <w:r>
        <w:rPr>
          <w:spacing w:val="14"/>
        </w:rPr>
        <w:t> </w:t>
      </w:r>
      <w:r>
        <w:rPr/>
        <w:t>thường</w:t>
      </w:r>
      <w:r>
        <w:rPr>
          <w:spacing w:val="17"/>
        </w:rPr>
        <w:t> </w:t>
      </w:r>
      <w:r>
        <w:rPr/>
        <w:t>xảy</w:t>
      </w:r>
      <w:r>
        <w:rPr>
          <w:spacing w:val="12"/>
        </w:rPr>
        <w:t> </w:t>
      </w:r>
      <w:r>
        <w:rPr/>
        <w:t>ra</w:t>
      </w:r>
      <w:r>
        <w:rPr>
          <w:spacing w:val="16"/>
        </w:rPr>
        <w:t> </w:t>
      </w:r>
      <w:r>
        <w:rPr/>
        <w:t>cãi</w:t>
      </w:r>
      <w:r>
        <w:rPr>
          <w:spacing w:val="14"/>
        </w:rPr>
        <w:t> </w:t>
      </w:r>
      <w:r>
        <w:rPr/>
        <w:t>vã</w:t>
      </w:r>
      <w:r>
        <w:rPr>
          <w:spacing w:val="14"/>
        </w:rPr>
        <w:t> </w:t>
      </w:r>
      <w:r>
        <w:rPr/>
        <w:t>và</w:t>
      </w:r>
      <w:r>
        <w:rPr>
          <w:spacing w:val="14"/>
        </w:rPr>
        <w:t> </w:t>
      </w:r>
      <w:r>
        <w:rPr>
          <w:spacing w:val="-5"/>
        </w:rPr>
        <w:t>đã</w:t>
      </w:r>
    </w:p>
    <w:p>
      <w:pPr>
        <w:spacing w:after="0" w:line="278" w:lineRule="auto"/>
        <w:sectPr>
          <w:type w:val="continuous"/>
          <w:pgSz w:w="12240" w:h="15840"/>
          <w:pgMar w:top="1060" w:bottom="280" w:left="1480" w:right="960"/>
        </w:sectPr>
      </w:pPr>
    </w:p>
    <w:p>
      <w:pPr>
        <w:pStyle w:val="BodyText"/>
        <w:spacing w:before="70"/>
        <w:ind w:firstLine="0"/>
        <w:jc w:val="both"/>
      </w:pPr>
      <w:r>
        <w:rPr/>
        <w:t>sống</w:t>
      </w:r>
      <w:r>
        <w:rPr>
          <w:spacing w:val="-1"/>
        </w:rPr>
        <w:t> </w:t>
      </w:r>
      <w:r>
        <w:rPr/>
        <w:t>ly</w:t>
      </w:r>
      <w:r>
        <w:rPr>
          <w:spacing w:val="-4"/>
        </w:rPr>
        <w:t> </w:t>
      </w:r>
      <w:r>
        <w:rPr/>
        <w:t>thân</w:t>
      </w:r>
      <w:r>
        <w:rPr>
          <w:spacing w:val="-1"/>
        </w:rPr>
        <w:t> </w:t>
      </w:r>
      <w:r>
        <w:rPr/>
        <w:t>từ</w:t>
      </w:r>
      <w:r>
        <w:rPr>
          <w:spacing w:val="-2"/>
        </w:rPr>
        <w:t> </w:t>
      </w:r>
      <w:r>
        <w:rPr/>
        <w:t>năm</w:t>
      </w:r>
      <w:r>
        <w:rPr>
          <w:spacing w:val="-6"/>
        </w:rPr>
        <w:t> </w:t>
      </w:r>
      <w:r>
        <w:rPr/>
        <w:t>2009</w:t>
      </w:r>
      <w:r>
        <w:rPr>
          <w:spacing w:val="-2"/>
        </w:rPr>
        <w:t> </w:t>
      </w:r>
      <w:r>
        <w:rPr/>
        <w:t>cho</w:t>
      </w:r>
      <w:r>
        <w:rPr>
          <w:spacing w:val="-4"/>
        </w:rPr>
        <w:t> </w:t>
      </w:r>
      <w:r>
        <w:rPr/>
        <w:t>đến </w:t>
      </w:r>
      <w:r>
        <w:rPr>
          <w:spacing w:val="-4"/>
        </w:rPr>
        <w:t>nay.</w:t>
      </w:r>
    </w:p>
    <w:p>
      <w:pPr>
        <w:pStyle w:val="BodyText"/>
        <w:spacing w:line="276" w:lineRule="auto" w:before="48"/>
        <w:ind w:right="113"/>
        <w:jc w:val="both"/>
      </w:pPr>
      <w:r>
        <w:rPr/>
        <w:t>Do anh chị không có đăng ký kết hôn nên chị Nguyễn Kim L yêu cầu Tòa án không công nhận chị và anh Đặng Văn C là vợ chồng.</w:t>
      </w:r>
    </w:p>
    <w:p>
      <w:pPr>
        <w:pStyle w:val="BodyText"/>
        <w:spacing w:line="276" w:lineRule="auto" w:before="1"/>
        <w:ind w:right="112"/>
        <w:jc w:val="both"/>
      </w:pPr>
      <w:r>
        <w:rPr>
          <w:i/>
        </w:rPr>
        <w:t>Về con chung: </w:t>
      </w:r>
      <w:r>
        <w:rPr/>
        <w:t>Anh chị có 01 người con chung là Đặng Văn Tiền G - Sinh ngày 01/10/2004. Do con chung đã thành niên, có khả năng lao động nên chị không có yêu cầu gì đối với người con chung này.</w:t>
      </w:r>
    </w:p>
    <w:p>
      <w:pPr>
        <w:spacing w:line="320" w:lineRule="exact" w:before="0"/>
        <w:ind w:left="884" w:right="0" w:firstLine="0"/>
        <w:jc w:val="both"/>
        <w:rPr>
          <w:sz w:val="28"/>
        </w:rPr>
      </w:pPr>
      <w:r>
        <w:rPr>
          <w:i/>
          <w:sz w:val="28"/>
        </w:rPr>
        <w:t>Về</w:t>
      </w:r>
      <w:r>
        <w:rPr>
          <w:i/>
          <w:spacing w:val="-3"/>
          <w:sz w:val="28"/>
        </w:rPr>
        <w:t> </w:t>
      </w:r>
      <w:r>
        <w:rPr>
          <w:i/>
          <w:sz w:val="28"/>
        </w:rPr>
        <w:t>tài</w:t>
      </w:r>
      <w:r>
        <w:rPr>
          <w:i/>
          <w:spacing w:val="-2"/>
          <w:sz w:val="28"/>
        </w:rPr>
        <w:t> </w:t>
      </w:r>
      <w:r>
        <w:rPr>
          <w:i/>
          <w:sz w:val="28"/>
        </w:rPr>
        <w:t>sản,</w:t>
      </w:r>
      <w:r>
        <w:rPr>
          <w:i/>
          <w:spacing w:val="-3"/>
          <w:sz w:val="28"/>
        </w:rPr>
        <w:t> </w:t>
      </w:r>
      <w:r>
        <w:rPr>
          <w:i/>
          <w:sz w:val="28"/>
        </w:rPr>
        <w:t>về</w:t>
      </w:r>
      <w:r>
        <w:rPr>
          <w:i/>
          <w:spacing w:val="-4"/>
          <w:sz w:val="28"/>
        </w:rPr>
        <w:t> </w:t>
      </w:r>
      <w:r>
        <w:rPr>
          <w:i/>
          <w:sz w:val="28"/>
        </w:rPr>
        <w:t>nợ:</w:t>
      </w:r>
      <w:r>
        <w:rPr>
          <w:i/>
          <w:spacing w:val="-2"/>
          <w:sz w:val="28"/>
        </w:rPr>
        <w:t> </w:t>
      </w:r>
      <w:r>
        <w:rPr>
          <w:sz w:val="28"/>
        </w:rPr>
        <w:t>Không</w:t>
      </w:r>
      <w:r>
        <w:rPr>
          <w:spacing w:val="-1"/>
          <w:sz w:val="28"/>
        </w:rPr>
        <w:t> </w:t>
      </w:r>
      <w:r>
        <w:rPr>
          <w:spacing w:val="-5"/>
          <w:sz w:val="28"/>
        </w:rPr>
        <w:t>có.</w:t>
      </w:r>
    </w:p>
    <w:p>
      <w:pPr>
        <w:pStyle w:val="Heading1"/>
        <w:spacing w:before="58"/>
        <w:jc w:val="both"/>
        <w:rPr>
          <w:i/>
        </w:rPr>
      </w:pPr>
      <w:r>
        <w:rPr>
          <w:i/>
        </w:rPr>
        <w:t>Trong</w:t>
      </w:r>
      <w:r>
        <w:rPr>
          <w:i/>
          <w:spacing w:val="-3"/>
        </w:rPr>
        <w:t> </w:t>
      </w:r>
      <w:r>
        <w:rPr>
          <w:i/>
        </w:rPr>
        <w:t>quá</w:t>
      </w:r>
      <w:r>
        <w:rPr>
          <w:i/>
          <w:spacing w:val="-2"/>
        </w:rPr>
        <w:t> </w:t>
      </w:r>
      <w:r>
        <w:rPr>
          <w:i/>
        </w:rPr>
        <w:t>trình</w:t>
      </w:r>
      <w:r>
        <w:rPr>
          <w:i/>
          <w:spacing w:val="-4"/>
        </w:rPr>
        <w:t> </w:t>
      </w:r>
      <w:r>
        <w:rPr>
          <w:i/>
        </w:rPr>
        <w:t>giải</w:t>
      </w:r>
      <w:r>
        <w:rPr>
          <w:i/>
          <w:spacing w:val="-5"/>
        </w:rPr>
        <w:t> </w:t>
      </w:r>
      <w:r>
        <w:rPr>
          <w:i/>
        </w:rPr>
        <w:t>quyết</w:t>
      </w:r>
      <w:r>
        <w:rPr>
          <w:i/>
          <w:spacing w:val="-2"/>
        </w:rPr>
        <w:t> </w:t>
      </w:r>
      <w:r>
        <w:rPr>
          <w:i/>
        </w:rPr>
        <w:t>vụ</w:t>
      </w:r>
      <w:r>
        <w:rPr>
          <w:i/>
          <w:spacing w:val="-4"/>
        </w:rPr>
        <w:t> </w:t>
      </w:r>
      <w:r>
        <w:rPr>
          <w:i/>
        </w:rPr>
        <w:t>án</w:t>
      </w:r>
      <w:r>
        <w:rPr>
          <w:i/>
          <w:spacing w:val="-3"/>
        </w:rPr>
        <w:t> </w:t>
      </w:r>
      <w:r>
        <w:rPr>
          <w:i/>
        </w:rPr>
        <w:t>bị</w:t>
      </w:r>
      <w:r>
        <w:rPr>
          <w:i/>
          <w:spacing w:val="-2"/>
        </w:rPr>
        <w:t> </w:t>
      </w:r>
      <w:r>
        <w:rPr>
          <w:i/>
        </w:rPr>
        <w:t>đơn trình</w:t>
      </w:r>
      <w:r>
        <w:rPr>
          <w:i/>
          <w:spacing w:val="-4"/>
        </w:rPr>
        <w:t> bày:</w:t>
      </w:r>
    </w:p>
    <w:p>
      <w:pPr>
        <w:pStyle w:val="BodyText"/>
        <w:spacing w:line="276" w:lineRule="auto" w:before="40"/>
        <w:ind w:right="113"/>
        <w:jc w:val="both"/>
      </w:pPr>
      <w:r>
        <w:rPr/>
        <w:t>Sau</w:t>
      </w:r>
      <w:r>
        <w:rPr>
          <w:spacing w:val="-1"/>
        </w:rPr>
        <w:t> </w:t>
      </w:r>
      <w:r>
        <w:rPr/>
        <w:t>khi chị Loan</w:t>
      </w:r>
      <w:r>
        <w:rPr>
          <w:spacing w:val="-1"/>
        </w:rPr>
        <w:t> </w:t>
      </w:r>
      <w:r>
        <w:rPr/>
        <w:t>bỏ</w:t>
      </w:r>
      <w:r>
        <w:rPr>
          <w:spacing w:val="-1"/>
        </w:rPr>
        <w:t> </w:t>
      </w:r>
      <w:r>
        <w:rPr/>
        <w:t>nhà</w:t>
      </w:r>
      <w:r>
        <w:rPr>
          <w:spacing w:val="-1"/>
        </w:rPr>
        <w:t> </w:t>
      </w:r>
      <w:r>
        <w:rPr/>
        <w:t>đi thì anh nuôi con một mình.</w:t>
      </w:r>
      <w:r>
        <w:rPr>
          <w:spacing w:val="-1"/>
        </w:rPr>
        <w:t> </w:t>
      </w:r>
      <w:r>
        <w:rPr/>
        <w:t>Đối với</w:t>
      </w:r>
      <w:r>
        <w:rPr>
          <w:spacing w:val="-1"/>
        </w:rPr>
        <w:t> </w:t>
      </w:r>
      <w:r>
        <w:rPr/>
        <w:t>yêu cầu ly</w:t>
      </w:r>
      <w:r>
        <w:rPr>
          <w:spacing w:val="-5"/>
        </w:rPr>
        <w:t> </w:t>
      </w:r>
      <w:r>
        <w:rPr/>
        <w:t>hôn của chị Loan thì anh đồng ý nhưng anh yêu cầu chị Loan phải trả lại cho anh chi phí anh nuôi con, lo cho con ăn học</w:t>
      </w:r>
      <w:r>
        <w:rPr>
          <w:spacing w:val="-1"/>
        </w:rPr>
        <w:t> </w:t>
      </w:r>
      <w:r>
        <w:rPr/>
        <w:t>trong 13 năm</w:t>
      </w:r>
      <w:r>
        <w:rPr>
          <w:spacing w:val="-5"/>
        </w:rPr>
        <w:t> </w:t>
      </w:r>
      <w:r>
        <w:rPr/>
        <w:t>là 220.000.000đồng. Ngoài con chung là Đặng Văn Tiền G thì anh chị không có tài sản chung, không có nợ chung.</w:t>
      </w:r>
    </w:p>
    <w:p>
      <w:pPr>
        <w:spacing w:before="269"/>
        <w:ind w:left="1188" w:right="1143" w:firstLine="0"/>
        <w:jc w:val="center"/>
        <w:rPr>
          <w:b/>
          <w:sz w:val="28"/>
        </w:rPr>
      </w:pPr>
      <w:r>
        <w:rPr>
          <w:b/>
          <w:sz w:val="28"/>
        </w:rPr>
        <w:t>NHẬN</w:t>
      </w:r>
      <w:r>
        <w:rPr>
          <w:b/>
          <w:spacing w:val="-4"/>
          <w:sz w:val="28"/>
        </w:rPr>
        <w:t> </w:t>
      </w:r>
      <w:r>
        <w:rPr>
          <w:b/>
          <w:sz w:val="28"/>
        </w:rPr>
        <w:t>ÐỊNH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0"/>
        <w:ind w:left="0" w:firstLine="0"/>
        <w:rPr>
          <w:b/>
          <w:sz w:val="26"/>
        </w:rPr>
      </w:pPr>
    </w:p>
    <w:p>
      <w:pPr>
        <w:pStyle w:val="BodyText"/>
        <w:spacing w:line="276" w:lineRule="auto"/>
        <w:ind w:right="117"/>
        <w:jc w:val="both"/>
      </w:pPr>
      <w:r>
        <w:rPr/>
        <w:t>Sau khi nghiên cứu các tài liệu có trong hồ sơ vụ án được thẩm tra tại phiên tòa và căn cứ vào diễn biến tại phiên tòa, Hội đồng xét xử nhận định:</w:t>
      </w:r>
    </w:p>
    <w:p>
      <w:pPr>
        <w:pStyle w:val="ListParagraph"/>
        <w:numPr>
          <w:ilvl w:val="0"/>
          <w:numId w:val="3"/>
        </w:numPr>
        <w:tabs>
          <w:tab w:pos="1328" w:val="left" w:leader="none"/>
        </w:tabs>
        <w:spacing w:line="276" w:lineRule="auto" w:before="0" w:after="0"/>
        <w:ind w:left="164" w:right="108" w:firstLine="719"/>
        <w:jc w:val="both"/>
        <w:rPr>
          <w:sz w:val="28"/>
        </w:rPr>
      </w:pPr>
      <w:r>
        <w:rPr>
          <w:i/>
          <w:sz w:val="28"/>
        </w:rPr>
        <w:t>Về tố tụng: </w:t>
      </w:r>
      <w:r>
        <w:rPr>
          <w:sz w:val="28"/>
        </w:rPr>
        <w:t>Đây là vụ án “</w:t>
      </w:r>
      <w:r>
        <w:rPr>
          <w:i/>
          <w:sz w:val="28"/>
        </w:rPr>
        <w:t>Không công nhận quan hệ vợ chồng</w:t>
      </w:r>
      <w:r>
        <w:rPr>
          <w:sz w:val="28"/>
        </w:rPr>
        <w:t>” theo quy định tại khoản 1 Điều 28 của Bộ luật tố tụng dân sự. Do các bên tranh chấp và nguyên đơn có đơn khởi kiện nên Tòa án nhân dân huyện Chợ Lách, tỉnh Bến Tre thụ lý giải quyết là đúng thẩm quyền và phù hợp với quy định khoản 1 Điều 35 và khoản 1 Điều 39 của Bộ luật Tố tụng dân sự.</w:t>
      </w:r>
    </w:p>
    <w:p>
      <w:pPr>
        <w:pStyle w:val="BodyText"/>
        <w:spacing w:line="278" w:lineRule="auto" w:before="1"/>
        <w:ind w:right="124"/>
        <w:jc w:val="both"/>
      </w:pPr>
      <w:r>
        <w:rPr/>
        <w:t>Trong quá trình giải quyết vụ án, các đương sự có yêu cầu giải quyết vắng mặt. Do vậy, việc Tòa án không thể tiến hành hòa giải và việc xét xử vắng mặt các đương sự là phù hợp với quy định tại Điều 227 Bộ luật tố tụng dân sự.</w:t>
      </w:r>
    </w:p>
    <w:p>
      <w:pPr>
        <w:pStyle w:val="ListParagraph"/>
        <w:numPr>
          <w:ilvl w:val="0"/>
          <w:numId w:val="3"/>
        </w:numPr>
        <w:tabs>
          <w:tab w:pos="1318" w:val="left" w:leader="none"/>
        </w:tabs>
        <w:spacing w:line="276" w:lineRule="auto" w:before="0" w:after="0"/>
        <w:ind w:left="164" w:right="111" w:firstLine="719"/>
        <w:jc w:val="both"/>
        <w:rPr>
          <w:sz w:val="28"/>
        </w:rPr>
      </w:pPr>
      <w:r>
        <w:rPr>
          <w:i/>
          <w:sz w:val="28"/>
        </w:rPr>
        <w:t>Về hôn nhân: </w:t>
      </w:r>
      <w:r>
        <w:rPr>
          <w:sz w:val="28"/>
        </w:rPr>
        <w:t>Việc kết hôn giữa chị Nguyễn Kim</w:t>
      </w:r>
      <w:r>
        <w:rPr>
          <w:spacing w:val="-3"/>
          <w:sz w:val="28"/>
        </w:rPr>
        <w:t> </w:t>
      </w:r>
      <w:r>
        <w:rPr>
          <w:sz w:val="28"/>
        </w:rPr>
        <w:t>L và anh Đặng Văn C là tự nguyện nhưng anh chị không có đăng ký kết hôn. Do vậy, hôn nhân giữa anh chị là không hợp pháp nên không được pháp luật công nhận và bảo vệ. Căn cứ các điều 9, 14 luật hôn nhân và gia đình, Nghị quyết 35/2000/NQ - QH10 ngày 09/6/2000</w:t>
      </w:r>
      <w:r>
        <w:rPr>
          <w:spacing w:val="40"/>
          <w:sz w:val="28"/>
        </w:rPr>
        <w:t> </w:t>
      </w:r>
      <w:r>
        <w:rPr>
          <w:sz w:val="28"/>
        </w:rPr>
        <w:t>của Quốc Hội thì Tòa án không công nhận anh chị là vợ chồng là phù hợp.</w:t>
      </w:r>
    </w:p>
    <w:p>
      <w:pPr>
        <w:pStyle w:val="ListParagraph"/>
        <w:numPr>
          <w:ilvl w:val="0"/>
          <w:numId w:val="3"/>
        </w:numPr>
        <w:tabs>
          <w:tab w:pos="1319" w:val="left" w:leader="none"/>
        </w:tabs>
        <w:spacing w:line="276" w:lineRule="auto" w:before="0" w:after="0"/>
        <w:ind w:left="164" w:right="112" w:firstLine="719"/>
        <w:jc w:val="both"/>
        <w:rPr>
          <w:sz w:val="28"/>
        </w:rPr>
      </w:pPr>
      <w:r>
        <w:rPr>
          <w:i/>
          <w:sz w:val="28"/>
        </w:rPr>
        <w:t>Về</w:t>
      </w:r>
      <w:r>
        <w:rPr>
          <w:i/>
          <w:spacing w:val="-2"/>
          <w:sz w:val="28"/>
        </w:rPr>
        <w:t> </w:t>
      </w:r>
      <w:r>
        <w:rPr>
          <w:i/>
          <w:sz w:val="28"/>
        </w:rPr>
        <w:t>con chung: </w:t>
      </w:r>
      <w:r>
        <w:rPr>
          <w:sz w:val="28"/>
        </w:rPr>
        <w:t>Anh chị</w:t>
      </w:r>
      <w:r>
        <w:rPr>
          <w:spacing w:val="-1"/>
          <w:sz w:val="28"/>
        </w:rPr>
        <w:t> </w:t>
      </w:r>
      <w:r>
        <w:rPr>
          <w:sz w:val="28"/>
        </w:rPr>
        <w:t>có 01</w:t>
      </w:r>
      <w:r>
        <w:rPr>
          <w:spacing w:val="-1"/>
          <w:sz w:val="28"/>
        </w:rPr>
        <w:t> </w:t>
      </w:r>
      <w:r>
        <w:rPr>
          <w:sz w:val="28"/>
        </w:rPr>
        <w:t>người</w:t>
      </w:r>
      <w:r>
        <w:rPr>
          <w:spacing w:val="-1"/>
          <w:sz w:val="28"/>
        </w:rPr>
        <w:t> </w:t>
      </w:r>
      <w:r>
        <w:rPr>
          <w:sz w:val="28"/>
        </w:rPr>
        <w:t>con chung là Đặng Văn Tiền G - Sinh ngày 01/10/2004. Do con chung đã thành niên, có khả năng lao động và anh chị không có yêu cầu gì đối với người con chung này nên không xem xét giải quyết.</w:t>
      </w:r>
    </w:p>
    <w:p>
      <w:pPr>
        <w:pStyle w:val="BodyText"/>
        <w:spacing w:line="276" w:lineRule="auto"/>
        <w:ind w:right="118"/>
        <w:jc w:val="both"/>
      </w:pPr>
      <w:r>
        <w:rPr/>
        <w:t>Đối với việc anh C yêu cầu chị L thanh toán chi phí nuôi con trong 13 năm</w:t>
      </w:r>
      <w:r>
        <w:rPr>
          <w:spacing w:val="40"/>
        </w:rPr>
        <w:t> </w:t>
      </w:r>
      <w:r>
        <w:rPr/>
        <w:t>với số tiền là 220.000.000đồng. Tòa án đã thông báo, giải thích cho anh biết việc</w:t>
      </w:r>
      <w:r>
        <w:rPr>
          <w:spacing w:val="40"/>
        </w:rPr>
        <w:t> </w:t>
      </w:r>
      <w:r>
        <w:rPr/>
        <w:t>làm đơn phản tố (đơn yêu cầu) nhưng anh không thực hiện nên không có cơ sở để xem xét giải quyết.</w:t>
      </w:r>
    </w:p>
    <w:p>
      <w:pPr>
        <w:spacing w:after="0" w:line="276" w:lineRule="auto"/>
        <w:jc w:val="both"/>
        <w:sectPr>
          <w:footerReference w:type="default" r:id="rId5"/>
          <w:pgSz w:w="12240" w:h="15840"/>
          <w:pgMar w:footer="884" w:header="0" w:top="1000" w:bottom="1080" w:left="1480" w:right="960"/>
          <w:pgNumType w:start="2"/>
        </w:sectPr>
      </w:pPr>
    </w:p>
    <w:p>
      <w:pPr>
        <w:pStyle w:val="ListParagraph"/>
        <w:numPr>
          <w:ilvl w:val="0"/>
          <w:numId w:val="3"/>
        </w:numPr>
        <w:tabs>
          <w:tab w:pos="1317" w:val="left" w:leader="none"/>
        </w:tabs>
        <w:spacing w:line="240" w:lineRule="auto" w:before="70" w:after="0"/>
        <w:ind w:left="1316" w:right="0" w:hanging="433"/>
        <w:jc w:val="left"/>
        <w:rPr>
          <w:sz w:val="28"/>
        </w:rPr>
      </w:pPr>
      <w:r>
        <w:rPr>
          <w:i/>
          <w:sz w:val="28"/>
        </w:rPr>
        <w:t>Về</w:t>
      </w:r>
      <w:r>
        <w:rPr>
          <w:i/>
          <w:spacing w:val="-3"/>
          <w:sz w:val="28"/>
        </w:rPr>
        <w:t> </w:t>
      </w:r>
      <w:r>
        <w:rPr>
          <w:i/>
          <w:sz w:val="28"/>
        </w:rPr>
        <w:t>tài</w:t>
      </w:r>
      <w:r>
        <w:rPr>
          <w:i/>
          <w:spacing w:val="-4"/>
          <w:sz w:val="28"/>
        </w:rPr>
        <w:t> </w:t>
      </w:r>
      <w:r>
        <w:rPr>
          <w:i/>
          <w:sz w:val="28"/>
        </w:rPr>
        <w:t>sản,</w:t>
      </w:r>
      <w:r>
        <w:rPr>
          <w:i/>
          <w:spacing w:val="-3"/>
          <w:sz w:val="28"/>
        </w:rPr>
        <w:t> </w:t>
      </w:r>
      <w:r>
        <w:rPr>
          <w:i/>
          <w:sz w:val="28"/>
        </w:rPr>
        <w:t>về</w:t>
      </w:r>
      <w:r>
        <w:rPr>
          <w:i/>
          <w:spacing w:val="-5"/>
          <w:sz w:val="28"/>
        </w:rPr>
        <w:t> </w:t>
      </w:r>
      <w:r>
        <w:rPr>
          <w:i/>
          <w:sz w:val="28"/>
        </w:rPr>
        <w:t>nợ:</w:t>
      </w:r>
      <w:r>
        <w:rPr>
          <w:i/>
          <w:spacing w:val="-1"/>
          <w:sz w:val="28"/>
        </w:rPr>
        <w:t> </w:t>
      </w:r>
      <w:r>
        <w:rPr>
          <w:sz w:val="28"/>
        </w:rPr>
        <w:t>Chị</w:t>
      </w:r>
      <w:r>
        <w:rPr>
          <w:spacing w:val="-1"/>
          <w:sz w:val="28"/>
        </w:rPr>
        <w:t> </w:t>
      </w:r>
      <w:r>
        <w:rPr>
          <w:sz w:val="28"/>
        </w:rPr>
        <w:t>L,</w:t>
      </w:r>
      <w:r>
        <w:rPr>
          <w:spacing w:val="-3"/>
          <w:sz w:val="28"/>
        </w:rPr>
        <w:t> </w:t>
      </w:r>
      <w:r>
        <w:rPr>
          <w:sz w:val="28"/>
        </w:rPr>
        <w:t>anh</w:t>
      </w:r>
      <w:r>
        <w:rPr>
          <w:spacing w:val="-1"/>
          <w:sz w:val="28"/>
        </w:rPr>
        <w:t> </w:t>
      </w:r>
      <w:r>
        <w:rPr>
          <w:sz w:val="28"/>
        </w:rPr>
        <w:t>C</w:t>
      </w:r>
      <w:r>
        <w:rPr>
          <w:spacing w:val="-6"/>
          <w:sz w:val="28"/>
        </w:rPr>
        <w:t> </w:t>
      </w:r>
      <w:r>
        <w:rPr>
          <w:sz w:val="28"/>
        </w:rPr>
        <w:t>khai</w:t>
      </w:r>
      <w:r>
        <w:rPr>
          <w:spacing w:val="-1"/>
          <w:sz w:val="28"/>
        </w:rPr>
        <w:t> </w:t>
      </w:r>
      <w:r>
        <w:rPr>
          <w:sz w:val="28"/>
        </w:rPr>
        <w:t>không</w:t>
      </w:r>
      <w:r>
        <w:rPr>
          <w:spacing w:val="-1"/>
          <w:sz w:val="28"/>
        </w:rPr>
        <w:t> </w:t>
      </w:r>
      <w:r>
        <w:rPr>
          <w:spacing w:val="-5"/>
          <w:sz w:val="28"/>
        </w:rPr>
        <w:t>có.</w:t>
      </w:r>
    </w:p>
    <w:p>
      <w:pPr>
        <w:pStyle w:val="ListParagraph"/>
        <w:numPr>
          <w:ilvl w:val="0"/>
          <w:numId w:val="3"/>
        </w:numPr>
        <w:tabs>
          <w:tab w:pos="1317" w:val="left" w:leader="none"/>
        </w:tabs>
        <w:spacing w:line="240" w:lineRule="auto" w:before="48" w:after="0"/>
        <w:ind w:left="1316" w:right="0" w:hanging="433"/>
        <w:jc w:val="left"/>
        <w:rPr>
          <w:sz w:val="28"/>
        </w:rPr>
      </w:pPr>
      <w:r>
        <w:rPr>
          <w:i/>
          <w:sz w:val="28"/>
        </w:rPr>
        <w:t>Về</w:t>
      </w:r>
      <w:r>
        <w:rPr>
          <w:i/>
          <w:spacing w:val="-5"/>
          <w:sz w:val="28"/>
        </w:rPr>
        <w:t> </w:t>
      </w:r>
      <w:r>
        <w:rPr>
          <w:i/>
          <w:sz w:val="28"/>
        </w:rPr>
        <w:t>án</w:t>
      </w:r>
      <w:r>
        <w:rPr>
          <w:i/>
          <w:spacing w:val="-2"/>
          <w:sz w:val="28"/>
        </w:rPr>
        <w:t> </w:t>
      </w:r>
      <w:r>
        <w:rPr>
          <w:i/>
          <w:sz w:val="28"/>
        </w:rPr>
        <w:t>phí:</w:t>
      </w:r>
      <w:r>
        <w:rPr>
          <w:i/>
          <w:spacing w:val="-3"/>
          <w:sz w:val="28"/>
        </w:rPr>
        <w:t> </w:t>
      </w:r>
      <w:r>
        <w:rPr>
          <w:sz w:val="28"/>
        </w:rPr>
        <w:t>Các</w:t>
      </w:r>
      <w:r>
        <w:rPr>
          <w:spacing w:val="-5"/>
          <w:sz w:val="28"/>
        </w:rPr>
        <w:t> </w:t>
      </w:r>
      <w:r>
        <w:rPr>
          <w:sz w:val="28"/>
        </w:rPr>
        <w:t>đương</w:t>
      </w:r>
      <w:r>
        <w:rPr>
          <w:spacing w:val="-6"/>
          <w:sz w:val="28"/>
        </w:rPr>
        <w:t> </w:t>
      </w:r>
      <w:r>
        <w:rPr>
          <w:sz w:val="28"/>
        </w:rPr>
        <w:t>sự</w:t>
      </w:r>
      <w:r>
        <w:rPr>
          <w:spacing w:val="-3"/>
          <w:sz w:val="28"/>
        </w:rPr>
        <w:t> </w:t>
      </w:r>
      <w:r>
        <w:rPr>
          <w:sz w:val="28"/>
        </w:rPr>
        <w:t>phải</w:t>
      </w:r>
      <w:r>
        <w:rPr>
          <w:spacing w:val="-2"/>
          <w:sz w:val="28"/>
        </w:rPr>
        <w:t> </w:t>
      </w:r>
      <w:r>
        <w:rPr>
          <w:sz w:val="28"/>
        </w:rPr>
        <w:t>nộp</w:t>
      </w:r>
      <w:r>
        <w:rPr>
          <w:spacing w:val="-2"/>
          <w:sz w:val="28"/>
        </w:rPr>
        <w:t> </w:t>
      </w:r>
      <w:r>
        <w:rPr>
          <w:sz w:val="28"/>
        </w:rPr>
        <w:t>án</w:t>
      </w:r>
      <w:r>
        <w:rPr>
          <w:spacing w:val="-5"/>
          <w:sz w:val="28"/>
        </w:rPr>
        <w:t> </w:t>
      </w:r>
      <w:r>
        <w:rPr>
          <w:sz w:val="28"/>
        </w:rPr>
        <w:t>phí</w:t>
      </w:r>
      <w:r>
        <w:rPr>
          <w:spacing w:val="-2"/>
          <w:sz w:val="28"/>
        </w:rPr>
        <w:t> </w:t>
      </w:r>
      <w:r>
        <w:rPr>
          <w:sz w:val="28"/>
        </w:rPr>
        <w:t>theo</w:t>
      </w:r>
      <w:r>
        <w:rPr>
          <w:spacing w:val="-2"/>
          <w:sz w:val="28"/>
        </w:rPr>
        <w:t> </w:t>
      </w:r>
      <w:r>
        <w:rPr>
          <w:sz w:val="28"/>
        </w:rPr>
        <w:t>quy</w:t>
      </w:r>
      <w:r>
        <w:rPr>
          <w:spacing w:val="-6"/>
          <w:sz w:val="28"/>
        </w:rPr>
        <w:t> </w:t>
      </w:r>
      <w:r>
        <w:rPr>
          <w:spacing w:val="-2"/>
          <w:sz w:val="28"/>
        </w:rPr>
        <w:t>định.</w:t>
      </w:r>
    </w:p>
    <w:p>
      <w:pPr>
        <w:spacing w:before="48"/>
        <w:ind w:left="884" w:right="0" w:firstLine="0"/>
        <w:jc w:val="left"/>
        <w:rPr>
          <w:i/>
          <w:sz w:val="28"/>
        </w:rPr>
      </w:pPr>
      <w:r>
        <w:rPr>
          <w:i/>
          <w:sz w:val="28"/>
        </w:rPr>
        <w:t>Vì các</w:t>
      </w:r>
      <w:r>
        <w:rPr>
          <w:i/>
          <w:spacing w:val="-4"/>
          <w:sz w:val="28"/>
        </w:rPr>
        <w:t> </w:t>
      </w:r>
      <w:r>
        <w:rPr>
          <w:i/>
          <w:sz w:val="28"/>
        </w:rPr>
        <w:t>lẽ </w:t>
      </w:r>
      <w:r>
        <w:rPr>
          <w:i/>
          <w:spacing w:val="-2"/>
          <w:sz w:val="28"/>
        </w:rPr>
        <w:t>trên,</w:t>
      </w:r>
    </w:p>
    <w:p>
      <w:pPr>
        <w:spacing w:before="55"/>
        <w:ind w:left="1190" w:right="1142" w:firstLine="0"/>
        <w:jc w:val="center"/>
        <w:rPr>
          <w:b/>
          <w:sz w:val="28"/>
        </w:rPr>
      </w:pPr>
      <w:r>
        <w:rPr>
          <w:b/>
          <w:sz w:val="28"/>
        </w:rPr>
        <w:t>QUYẾT</w:t>
      </w:r>
      <w:r>
        <w:rPr>
          <w:b/>
          <w:spacing w:val="-4"/>
          <w:sz w:val="28"/>
        </w:rPr>
        <w:t> </w:t>
      </w:r>
      <w:r>
        <w:rPr>
          <w:b/>
          <w:spacing w:val="-2"/>
          <w:sz w:val="28"/>
        </w:rPr>
        <w:t>ÐỊNH:</w:t>
      </w:r>
    </w:p>
    <w:p>
      <w:pPr>
        <w:pStyle w:val="BodyText"/>
        <w:spacing w:before="10"/>
        <w:ind w:left="0" w:firstLine="0"/>
        <w:rPr>
          <w:b/>
          <w:sz w:val="35"/>
        </w:rPr>
      </w:pPr>
    </w:p>
    <w:p>
      <w:pPr>
        <w:pStyle w:val="BodyText"/>
        <w:ind w:left="884" w:firstLine="0"/>
      </w:pPr>
      <w:r>
        <w:rPr/>
        <w:t>Căn</w:t>
      </w:r>
      <w:r>
        <w:rPr>
          <w:spacing w:val="-2"/>
        </w:rPr>
        <w:t> </w:t>
      </w:r>
      <w:r>
        <w:rPr/>
        <w:t>cứ</w:t>
      </w:r>
      <w:r>
        <w:rPr>
          <w:spacing w:val="-4"/>
        </w:rPr>
        <w:t> </w:t>
      </w:r>
      <w:r>
        <w:rPr/>
        <w:t>vào</w:t>
      </w:r>
      <w:r>
        <w:rPr>
          <w:spacing w:val="-1"/>
        </w:rPr>
        <w:t> </w:t>
      </w:r>
      <w:r>
        <w:rPr/>
        <w:t>các</w:t>
      </w:r>
      <w:r>
        <w:rPr>
          <w:spacing w:val="-2"/>
        </w:rPr>
        <w:t> </w:t>
      </w:r>
      <w:r>
        <w:rPr/>
        <w:t>điều</w:t>
      </w:r>
      <w:r>
        <w:rPr>
          <w:spacing w:val="-1"/>
        </w:rPr>
        <w:t> </w:t>
      </w:r>
      <w:r>
        <w:rPr/>
        <w:t>9,</w:t>
      </w:r>
      <w:r>
        <w:rPr>
          <w:spacing w:val="-3"/>
        </w:rPr>
        <w:t> </w:t>
      </w:r>
      <w:r>
        <w:rPr/>
        <w:t>14</w:t>
      </w:r>
      <w:r>
        <w:rPr>
          <w:spacing w:val="-3"/>
        </w:rPr>
        <w:t> </w:t>
      </w:r>
      <w:r>
        <w:rPr/>
        <w:t>của</w:t>
      </w:r>
      <w:r>
        <w:rPr>
          <w:spacing w:val="-2"/>
        </w:rPr>
        <w:t> </w:t>
      </w:r>
      <w:r>
        <w:rPr/>
        <w:t>Luật</w:t>
      </w:r>
      <w:r>
        <w:rPr>
          <w:spacing w:val="-1"/>
        </w:rPr>
        <w:t> </w:t>
      </w:r>
      <w:r>
        <w:rPr/>
        <w:t>hôn</w:t>
      </w:r>
      <w:r>
        <w:rPr>
          <w:spacing w:val="-5"/>
        </w:rPr>
        <w:t> </w:t>
      </w:r>
      <w:r>
        <w:rPr/>
        <w:t>nhân</w:t>
      </w:r>
      <w:r>
        <w:rPr>
          <w:spacing w:val="-1"/>
        </w:rPr>
        <w:t> </w:t>
      </w:r>
      <w:r>
        <w:rPr/>
        <w:t>và</w:t>
      </w:r>
      <w:r>
        <w:rPr>
          <w:spacing w:val="-2"/>
        </w:rPr>
        <w:t> </w:t>
      </w:r>
      <w:r>
        <w:rPr/>
        <w:t>gia</w:t>
      </w:r>
      <w:r>
        <w:rPr>
          <w:spacing w:val="-2"/>
        </w:rPr>
        <w:t> đình;</w:t>
      </w:r>
    </w:p>
    <w:p>
      <w:pPr>
        <w:pStyle w:val="BodyText"/>
        <w:spacing w:before="47"/>
        <w:ind w:left="884" w:firstLine="0"/>
      </w:pPr>
      <w:r>
        <w:rPr/>
        <w:t>Nghị</w:t>
      </w:r>
      <w:r>
        <w:rPr>
          <w:spacing w:val="-4"/>
        </w:rPr>
        <w:t> </w:t>
      </w:r>
      <w:r>
        <w:rPr/>
        <w:t>quyết</w:t>
      </w:r>
      <w:r>
        <w:rPr>
          <w:spacing w:val="-3"/>
        </w:rPr>
        <w:t> </w:t>
      </w:r>
      <w:r>
        <w:rPr/>
        <w:t>35/2000/NQ</w:t>
      </w:r>
      <w:r>
        <w:rPr>
          <w:spacing w:val="-4"/>
        </w:rPr>
        <w:t> </w:t>
      </w:r>
      <w:r>
        <w:rPr/>
        <w:t>-</w:t>
      </w:r>
      <w:r>
        <w:rPr>
          <w:spacing w:val="-5"/>
        </w:rPr>
        <w:t> </w:t>
      </w:r>
      <w:r>
        <w:rPr/>
        <w:t>QH10</w:t>
      </w:r>
      <w:r>
        <w:rPr>
          <w:spacing w:val="-4"/>
        </w:rPr>
        <w:t> </w:t>
      </w:r>
      <w:r>
        <w:rPr/>
        <w:t>ngày</w:t>
      </w:r>
      <w:r>
        <w:rPr>
          <w:spacing w:val="-8"/>
        </w:rPr>
        <w:t> </w:t>
      </w:r>
      <w:r>
        <w:rPr/>
        <w:t>09/6/2000</w:t>
      </w:r>
      <w:r>
        <w:rPr>
          <w:spacing w:val="-3"/>
        </w:rPr>
        <w:t> </w:t>
      </w:r>
      <w:r>
        <w:rPr/>
        <w:t>của</w:t>
      </w:r>
      <w:r>
        <w:rPr>
          <w:spacing w:val="-4"/>
        </w:rPr>
        <w:t> </w:t>
      </w:r>
      <w:r>
        <w:rPr/>
        <w:t>Quốc</w:t>
      </w:r>
      <w:r>
        <w:rPr>
          <w:spacing w:val="-4"/>
        </w:rPr>
        <w:t> Hội.</w:t>
      </w:r>
    </w:p>
    <w:p>
      <w:pPr>
        <w:pStyle w:val="BodyText"/>
        <w:spacing w:line="276" w:lineRule="auto" w:before="50"/>
      </w:pPr>
      <w:r>
        <w:rPr/>
        <w:t>Khoản</w:t>
      </w:r>
      <w:r>
        <w:rPr>
          <w:spacing w:val="-1"/>
        </w:rPr>
        <w:t> </w:t>
      </w:r>
      <w:r>
        <w:rPr/>
        <w:t>1 Điều 28,</w:t>
      </w:r>
      <w:r>
        <w:rPr>
          <w:spacing w:val="-2"/>
        </w:rPr>
        <w:t> </w:t>
      </w:r>
      <w:r>
        <w:rPr/>
        <w:t>khoản</w:t>
      </w:r>
      <w:r>
        <w:rPr>
          <w:spacing w:val="-1"/>
        </w:rPr>
        <w:t> </w:t>
      </w:r>
      <w:r>
        <w:rPr/>
        <w:t>1 Điều</w:t>
      </w:r>
      <w:r>
        <w:rPr>
          <w:spacing w:val="-1"/>
        </w:rPr>
        <w:t> </w:t>
      </w:r>
      <w:r>
        <w:rPr/>
        <w:t>35, Điều</w:t>
      </w:r>
      <w:r>
        <w:rPr>
          <w:spacing w:val="-1"/>
        </w:rPr>
        <w:t> </w:t>
      </w:r>
      <w:r>
        <w:rPr/>
        <w:t>39, Điều</w:t>
      </w:r>
      <w:r>
        <w:rPr>
          <w:spacing w:val="-1"/>
        </w:rPr>
        <w:t> </w:t>
      </w:r>
      <w:r>
        <w:rPr/>
        <w:t>147, Điều 271 và Điều</w:t>
      </w:r>
      <w:r>
        <w:rPr>
          <w:spacing w:val="-1"/>
        </w:rPr>
        <w:t> </w:t>
      </w:r>
      <w:r>
        <w:rPr/>
        <w:t>273 của Bộ luật tố tụng dân sự.</w:t>
      </w:r>
    </w:p>
    <w:p>
      <w:pPr>
        <w:pStyle w:val="BodyText"/>
        <w:spacing w:line="278" w:lineRule="auto"/>
      </w:pPr>
      <w:r>
        <w:rPr/>
        <w:t>Các điều 26, 27 Nghị quyết số: 326/2016/UBTVQH14 của Ủy ban thường vụ Quốc hội.</w:t>
      </w:r>
    </w:p>
    <w:p>
      <w:pPr>
        <w:pStyle w:val="Heading1"/>
        <w:spacing w:before="1"/>
        <w:rPr>
          <w:i/>
        </w:rPr>
      </w:pPr>
      <w:r>
        <w:rPr>
          <w:i/>
        </w:rPr>
        <w:t>Tuyên</w:t>
      </w:r>
      <w:r>
        <w:rPr>
          <w:i/>
          <w:spacing w:val="-5"/>
        </w:rPr>
        <w:t> xử:</w:t>
      </w:r>
    </w:p>
    <w:p>
      <w:pPr>
        <w:pStyle w:val="ListParagraph"/>
        <w:numPr>
          <w:ilvl w:val="0"/>
          <w:numId w:val="4"/>
        </w:numPr>
        <w:tabs>
          <w:tab w:pos="1166" w:val="left" w:leader="none"/>
        </w:tabs>
        <w:spacing w:line="240" w:lineRule="auto" w:before="41" w:after="0"/>
        <w:ind w:left="1165" w:right="0" w:hanging="282"/>
        <w:jc w:val="both"/>
        <w:rPr>
          <w:b/>
          <w:sz w:val="28"/>
        </w:rPr>
      </w:pPr>
      <w:r>
        <w:rPr>
          <w:sz w:val="28"/>
        </w:rPr>
        <w:t>Không</w:t>
      </w:r>
      <w:r>
        <w:rPr>
          <w:spacing w:val="-4"/>
          <w:sz w:val="28"/>
        </w:rPr>
        <w:t> </w:t>
      </w:r>
      <w:r>
        <w:rPr>
          <w:sz w:val="28"/>
        </w:rPr>
        <w:t>công</w:t>
      </w:r>
      <w:r>
        <w:rPr>
          <w:spacing w:val="-2"/>
          <w:sz w:val="28"/>
        </w:rPr>
        <w:t> </w:t>
      </w:r>
      <w:r>
        <w:rPr>
          <w:sz w:val="28"/>
        </w:rPr>
        <w:t>nhận</w:t>
      </w:r>
      <w:r>
        <w:rPr>
          <w:spacing w:val="-3"/>
          <w:sz w:val="28"/>
        </w:rPr>
        <w:t> </w:t>
      </w:r>
      <w:r>
        <w:rPr>
          <w:sz w:val="28"/>
        </w:rPr>
        <w:t>chị</w:t>
      </w:r>
      <w:r>
        <w:rPr>
          <w:spacing w:val="-2"/>
          <w:sz w:val="28"/>
        </w:rPr>
        <w:t> </w:t>
      </w:r>
      <w:r>
        <w:rPr>
          <w:sz w:val="28"/>
        </w:rPr>
        <w:t>Nguyễn</w:t>
      </w:r>
      <w:r>
        <w:rPr>
          <w:spacing w:val="-2"/>
          <w:sz w:val="28"/>
        </w:rPr>
        <w:t> </w:t>
      </w:r>
      <w:r>
        <w:rPr>
          <w:sz w:val="28"/>
        </w:rPr>
        <w:t>Kim</w:t>
      </w:r>
      <w:r>
        <w:rPr>
          <w:spacing w:val="-7"/>
          <w:sz w:val="28"/>
        </w:rPr>
        <w:t> </w:t>
      </w:r>
      <w:r>
        <w:rPr>
          <w:sz w:val="28"/>
        </w:rPr>
        <w:t>L</w:t>
      </w:r>
      <w:r>
        <w:rPr>
          <w:spacing w:val="-4"/>
          <w:sz w:val="28"/>
        </w:rPr>
        <w:t> </w:t>
      </w:r>
      <w:r>
        <w:rPr>
          <w:sz w:val="28"/>
        </w:rPr>
        <w:t>và</w:t>
      </w:r>
      <w:r>
        <w:rPr>
          <w:spacing w:val="-3"/>
          <w:sz w:val="28"/>
        </w:rPr>
        <w:t> </w:t>
      </w:r>
      <w:r>
        <w:rPr>
          <w:sz w:val="28"/>
        </w:rPr>
        <w:t>anh</w:t>
      </w:r>
      <w:r>
        <w:rPr>
          <w:spacing w:val="-1"/>
          <w:sz w:val="28"/>
        </w:rPr>
        <w:t> </w:t>
      </w:r>
      <w:r>
        <w:rPr>
          <w:sz w:val="28"/>
        </w:rPr>
        <w:t>Đặng</w:t>
      </w:r>
      <w:r>
        <w:rPr>
          <w:spacing w:val="-2"/>
          <w:sz w:val="28"/>
        </w:rPr>
        <w:t> </w:t>
      </w:r>
      <w:r>
        <w:rPr>
          <w:sz w:val="28"/>
        </w:rPr>
        <w:t>Văn</w:t>
      </w:r>
      <w:r>
        <w:rPr>
          <w:spacing w:val="-2"/>
          <w:sz w:val="28"/>
        </w:rPr>
        <w:t> </w:t>
      </w:r>
      <w:r>
        <w:rPr>
          <w:sz w:val="28"/>
        </w:rPr>
        <w:t>C</w:t>
      </w:r>
      <w:r>
        <w:rPr>
          <w:spacing w:val="-3"/>
          <w:sz w:val="28"/>
        </w:rPr>
        <w:t> </w:t>
      </w:r>
      <w:r>
        <w:rPr>
          <w:sz w:val="28"/>
        </w:rPr>
        <w:t>là</w:t>
      </w:r>
      <w:r>
        <w:rPr>
          <w:spacing w:val="-3"/>
          <w:sz w:val="28"/>
        </w:rPr>
        <w:t> </w:t>
      </w:r>
      <w:r>
        <w:rPr>
          <w:sz w:val="28"/>
        </w:rPr>
        <w:t>vợ</w:t>
      </w:r>
      <w:r>
        <w:rPr>
          <w:spacing w:val="-2"/>
          <w:sz w:val="28"/>
        </w:rPr>
        <w:t> chồng.</w:t>
      </w:r>
    </w:p>
    <w:p>
      <w:pPr>
        <w:pStyle w:val="ListParagraph"/>
        <w:numPr>
          <w:ilvl w:val="0"/>
          <w:numId w:val="4"/>
        </w:numPr>
        <w:tabs>
          <w:tab w:pos="1170" w:val="left" w:leader="none"/>
        </w:tabs>
        <w:spacing w:line="278" w:lineRule="auto" w:before="48" w:after="0"/>
        <w:ind w:left="164" w:right="112" w:firstLine="719"/>
        <w:jc w:val="both"/>
        <w:rPr>
          <w:b/>
          <w:sz w:val="28"/>
        </w:rPr>
      </w:pPr>
      <w:r>
        <w:rPr>
          <w:i/>
          <w:sz w:val="28"/>
        </w:rPr>
        <w:t>Về con chung: </w:t>
      </w:r>
      <w:r>
        <w:rPr>
          <w:sz w:val="28"/>
        </w:rPr>
        <w:t>Người con chung giữa</w:t>
      </w:r>
      <w:r>
        <w:rPr>
          <w:spacing w:val="-1"/>
          <w:sz w:val="28"/>
        </w:rPr>
        <w:t> </w:t>
      </w:r>
      <w:r>
        <w:rPr>
          <w:sz w:val="28"/>
        </w:rPr>
        <w:t>anh chị là là Đặng Văn Tiền G - Sinh ngày</w:t>
      </w:r>
      <w:r>
        <w:rPr>
          <w:spacing w:val="-2"/>
          <w:sz w:val="28"/>
        </w:rPr>
        <w:t> </w:t>
      </w:r>
      <w:r>
        <w:rPr>
          <w:sz w:val="28"/>
        </w:rPr>
        <w:t>01/10/2004 đã</w:t>
      </w:r>
      <w:r>
        <w:rPr>
          <w:spacing w:val="-1"/>
          <w:sz w:val="28"/>
        </w:rPr>
        <w:t> </w:t>
      </w:r>
      <w:r>
        <w:rPr>
          <w:sz w:val="28"/>
        </w:rPr>
        <w:t>thành</w:t>
      </w:r>
      <w:r>
        <w:rPr>
          <w:spacing w:val="-1"/>
          <w:sz w:val="28"/>
        </w:rPr>
        <w:t> </w:t>
      </w:r>
      <w:r>
        <w:rPr>
          <w:sz w:val="28"/>
        </w:rPr>
        <w:t>niên, có khả</w:t>
      </w:r>
      <w:r>
        <w:rPr>
          <w:spacing w:val="-1"/>
          <w:sz w:val="28"/>
        </w:rPr>
        <w:t> </w:t>
      </w:r>
      <w:r>
        <w:rPr>
          <w:sz w:val="28"/>
        </w:rPr>
        <w:t>năng lao động</w:t>
      </w:r>
      <w:r>
        <w:rPr>
          <w:spacing w:val="-1"/>
          <w:sz w:val="28"/>
        </w:rPr>
        <w:t> </w:t>
      </w:r>
      <w:r>
        <w:rPr>
          <w:sz w:val="28"/>
        </w:rPr>
        <w:t>nên không xem</w:t>
      </w:r>
      <w:r>
        <w:rPr>
          <w:spacing w:val="-3"/>
          <w:sz w:val="28"/>
        </w:rPr>
        <w:t> </w:t>
      </w:r>
      <w:r>
        <w:rPr>
          <w:sz w:val="28"/>
        </w:rPr>
        <w:t>xét giải quyết.</w:t>
      </w:r>
    </w:p>
    <w:p>
      <w:pPr>
        <w:pStyle w:val="ListParagraph"/>
        <w:numPr>
          <w:ilvl w:val="0"/>
          <w:numId w:val="4"/>
        </w:numPr>
        <w:tabs>
          <w:tab w:pos="1166" w:val="left" w:leader="none"/>
        </w:tabs>
        <w:spacing w:line="317" w:lineRule="exact" w:before="0" w:after="0"/>
        <w:ind w:left="1165" w:right="0" w:hanging="282"/>
        <w:jc w:val="both"/>
        <w:rPr>
          <w:b/>
          <w:sz w:val="28"/>
        </w:rPr>
      </w:pPr>
      <w:r>
        <w:rPr>
          <w:i/>
          <w:sz w:val="28"/>
        </w:rPr>
        <w:t>Về</w:t>
      </w:r>
      <w:r>
        <w:rPr>
          <w:i/>
          <w:spacing w:val="-2"/>
          <w:sz w:val="28"/>
        </w:rPr>
        <w:t> </w:t>
      </w:r>
      <w:r>
        <w:rPr>
          <w:i/>
          <w:sz w:val="28"/>
        </w:rPr>
        <w:t>tài</w:t>
      </w:r>
      <w:r>
        <w:rPr>
          <w:i/>
          <w:spacing w:val="-2"/>
          <w:sz w:val="28"/>
        </w:rPr>
        <w:t> </w:t>
      </w:r>
      <w:r>
        <w:rPr>
          <w:i/>
          <w:sz w:val="28"/>
        </w:rPr>
        <w:t>sản,</w:t>
      </w:r>
      <w:r>
        <w:rPr>
          <w:i/>
          <w:spacing w:val="-3"/>
          <w:sz w:val="28"/>
        </w:rPr>
        <w:t> </w:t>
      </w:r>
      <w:r>
        <w:rPr>
          <w:i/>
          <w:sz w:val="28"/>
        </w:rPr>
        <w:t>về</w:t>
      </w:r>
      <w:r>
        <w:rPr>
          <w:i/>
          <w:spacing w:val="-1"/>
          <w:sz w:val="28"/>
        </w:rPr>
        <w:t> </w:t>
      </w:r>
      <w:r>
        <w:rPr>
          <w:i/>
          <w:sz w:val="28"/>
        </w:rPr>
        <w:t>nợ:</w:t>
      </w:r>
      <w:r>
        <w:rPr>
          <w:i/>
          <w:spacing w:val="-5"/>
          <w:sz w:val="28"/>
        </w:rPr>
        <w:t> </w:t>
      </w:r>
      <w:r>
        <w:rPr>
          <w:sz w:val="28"/>
        </w:rPr>
        <w:t>Chị</w:t>
      </w:r>
      <w:r>
        <w:rPr>
          <w:spacing w:val="-1"/>
          <w:sz w:val="28"/>
        </w:rPr>
        <w:t> </w:t>
      </w:r>
      <w:r>
        <w:rPr>
          <w:sz w:val="28"/>
        </w:rPr>
        <w:t>L,</w:t>
      </w:r>
      <w:r>
        <w:rPr>
          <w:spacing w:val="-3"/>
          <w:sz w:val="28"/>
        </w:rPr>
        <w:t> </w:t>
      </w:r>
      <w:r>
        <w:rPr>
          <w:sz w:val="28"/>
        </w:rPr>
        <w:t>anh C</w:t>
      </w:r>
      <w:r>
        <w:rPr>
          <w:spacing w:val="-5"/>
          <w:sz w:val="28"/>
        </w:rPr>
        <w:t> </w:t>
      </w:r>
      <w:r>
        <w:rPr>
          <w:sz w:val="28"/>
        </w:rPr>
        <w:t>khai</w:t>
      </w:r>
      <w:r>
        <w:rPr>
          <w:spacing w:val="-5"/>
          <w:sz w:val="28"/>
        </w:rPr>
        <w:t> </w:t>
      </w:r>
      <w:r>
        <w:rPr>
          <w:sz w:val="28"/>
        </w:rPr>
        <w:t>không </w:t>
      </w:r>
      <w:r>
        <w:rPr>
          <w:spacing w:val="-5"/>
          <w:sz w:val="28"/>
        </w:rPr>
        <w:t>có.</w:t>
      </w:r>
    </w:p>
    <w:p>
      <w:pPr>
        <w:pStyle w:val="ListParagraph"/>
        <w:numPr>
          <w:ilvl w:val="0"/>
          <w:numId w:val="4"/>
        </w:numPr>
        <w:tabs>
          <w:tab w:pos="1216" w:val="left" w:leader="none"/>
        </w:tabs>
        <w:spacing w:line="276" w:lineRule="auto" w:before="47" w:after="0"/>
        <w:ind w:left="164" w:right="114" w:firstLine="719"/>
        <w:jc w:val="both"/>
        <w:rPr>
          <w:b/>
          <w:sz w:val="28"/>
        </w:rPr>
      </w:pPr>
      <w:r>
        <w:rPr>
          <w:i/>
          <w:sz w:val="28"/>
        </w:rPr>
        <w:t>Về ánl phí sơ thẩm: </w:t>
      </w:r>
      <w:r>
        <w:rPr>
          <w:sz w:val="28"/>
        </w:rPr>
        <w:t>Nguyên đơn phải nộp 300.000đồng (ba trăm ngàn đồng) tiền án phí hôn nhân gia đình sơ thẩm nhưng được trừ vào số tiền tạm ứng án phí đã nộp là 300.000đồng (ba trăm ngàn đồng) theo biên lai thu tạm ứng án phí lệ phí Tòa án số 0008504 ngày 28/10/2022 của Chi cục Thi hành án dân sự huyện Chợ Lách, tỉnh Bến Tre. Nguyên đơn đã nộp đủ án phí.</w:t>
      </w:r>
    </w:p>
    <w:p>
      <w:pPr>
        <w:pStyle w:val="ListParagraph"/>
        <w:numPr>
          <w:ilvl w:val="0"/>
          <w:numId w:val="4"/>
        </w:numPr>
        <w:tabs>
          <w:tab w:pos="1175" w:val="left" w:leader="none"/>
        </w:tabs>
        <w:spacing w:line="276" w:lineRule="auto" w:before="2" w:after="0"/>
        <w:ind w:left="164" w:right="115" w:firstLine="719"/>
        <w:jc w:val="both"/>
        <w:rPr>
          <w:b/>
          <w:i/>
          <w:sz w:val="28"/>
        </w:rPr>
      </w:pPr>
      <w:r>
        <w:rPr>
          <w:i/>
          <w:sz w:val="28"/>
        </w:rPr>
        <w:t>Về quyền kháng cáo: </w:t>
      </w:r>
      <w:r>
        <w:rPr>
          <w:sz w:val="28"/>
        </w:rPr>
        <w:t>Các đương sự vắng mặt tại phiên tòa có quyền kháng cáo bản án này trong thời hạn 15 (mười lăm) ngày kể từ ngày</w:t>
      </w:r>
      <w:r>
        <w:rPr>
          <w:spacing w:val="40"/>
          <w:sz w:val="28"/>
        </w:rPr>
        <w:t> </w:t>
      </w:r>
      <w:r>
        <w:rPr>
          <w:sz w:val="28"/>
        </w:rPr>
        <w:t>nhận được bản án hoặc kể từ ngày bản án được tống đạt hợp lệ.</w:t>
      </w:r>
    </w:p>
    <w:p>
      <w:pPr>
        <w:pStyle w:val="BodyText"/>
        <w:ind w:left="0" w:firstLine="0"/>
        <w:rPr>
          <w:sz w:val="20"/>
        </w:rPr>
      </w:pPr>
    </w:p>
    <w:p>
      <w:pPr>
        <w:pStyle w:val="BodyText"/>
        <w:spacing w:before="6" w:after="1"/>
        <w:ind w:left="0" w:firstLine="0"/>
        <w:rPr>
          <w:sz w:val="13"/>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0"/>
        <w:gridCol w:w="4738"/>
      </w:tblGrid>
      <w:tr>
        <w:trPr>
          <w:trHeight w:val="2452" w:hRule="atLeast"/>
        </w:trPr>
        <w:tc>
          <w:tcPr>
            <w:tcW w:w="4450" w:type="dxa"/>
          </w:tcPr>
          <w:p>
            <w:pPr>
              <w:pStyle w:val="TableParagraph"/>
              <w:spacing w:line="266" w:lineRule="exact"/>
              <w:ind w:left="50"/>
              <w:rPr>
                <w:b/>
                <w:i/>
                <w:sz w:val="24"/>
              </w:rPr>
            </w:pPr>
            <w:r>
              <w:rPr>
                <w:b/>
                <w:i/>
                <w:sz w:val="24"/>
              </w:rPr>
              <w:t>Nơi</w:t>
            </w:r>
            <w:r>
              <w:rPr>
                <w:b/>
                <w:i/>
                <w:spacing w:val="-5"/>
                <w:sz w:val="24"/>
              </w:rPr>
              <w:t> </w:t>
            </w:r>
            <w:r>
              <w:rPr>
                <w:b/>
                <w:i/>
                <w:spacing w:val="-2"/>
                <w:sz w:val="24"/>
              </w:rPr>
              <w:t>nh¾n:</w:t>
            </w:r>
          </w:p>
          <w:p>
            <w:pPr>
              <w:pStyle w:val="TableParagraph"/>
              <w:numPr>
                <w:ilvl w:val="0"/>
                <w:numId w:val="5"/>
              </w:numPr>
              <w:tabs>
                <w:tab w:pos="180" w:val="left" w:leader="none"/>
              </w:tabs>
              <w:spacing w:line="240" w:lineRule="auto" w:before="35"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VKSND</w:t>
            </w:r>
            <w:r>
              <w:rPr>
                <w:i/>
                <w:spacing w:val="-6"/>
                <w:sz w:val="22"/>
              </w:rPr>
              <w:t> </w:t>
            </w:r>
            <w:r>
              <w:rPr>
                <w:i/>
                <w:sz w:val="22"/>
              </w:rPr>
              <w:t>huyện</w:t>
            </w:r>
            <w:r>
              <w:rPr>
                <w:i/>
                <w:spacing w:val="-2"/>
                <w:sz w:val="22"/>
              </w:rPr>
              <w:t> </w:t>
            </w:r>
            <w:r>
              <w:rPr>
                <w:i/>
                <w:sz w:val="22"/>
              </w:rPr>
              <w:t>Chợ</w:t>
            </w:r>
            <w:r>
              <w:rPr>
                <w:i/>
                <w:spacing w:val="-2"/>
                <w:sz w:val="22"/>
              </w:rPr>
              <w:t> </w:t>
            </w:r>
            <w:r>
              <w:rPr>
                <w:i/>
                <w:spacing w:val="-4"/>
                <w:sz w:val="22"/>
              </w:rPr>
              <w:t>Lách;</w:t>
            </w:r>
          </w:p>
          <w:p>
            <w:pPr>
              <w:pStyle w:val="TableParagraph"/>
              <w:numPr>
                <w:ilvl w:val="0"/>
                <w:numId w:val="5"/>
              </w:numPr>
              <w:tabs>
                <w:tab w:pos="180" w:val="left" w:leader="none"/>
              </w:tabs>
              <w:spacing w:line="240" w:lineRule="auto" w:before="37"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Chợ</w:t>
            </w:r>
            <w:r>
              <w:rPr>
                <w:i/>
                <w:spacing w:val="-2"/>
                <w:sz w:val="22"/>
              </w:rPr>
              <w:t> Lách;</w:t>
            </w:r>
          </w:p>
          <w:p>
            <w:pPr>
              <w:pStyle w:val="TableParagraph"/>
              <w:numPr>
                <w:ilvl w:val="0"/>
                <w:numId w:val="5"/>
              </w:numPr>
              <w:tabs>
                <w:tab w:pos="180" w:val="left" w:leader="none"/>
              </w:tabs>
              <w:spacing w:line="240" w:lineRule="auto" w:before="40" w:after="0"/>
              <w:ind w:left="179" w:right="0" w:hanging="130"/>
              <w:jc w:val="left"/>
              <w:rPr>
                <w:i/>
                <w:sz w:val="22"/>
              </w:rPr>
            </w:pPr>
            <w:r>
              <w:rPr>
                <w:i/>
                <w:sz w:val="22"/>
              </w:rPr>
              <w:t>Phòng</w:t>
            </w:r>
            <w:r>
              <w:rPr>
                <w:i/>
                <w:spacing w:val="-5"/>
                <w:sz w:val="22"/>
              </w:rPr>
              <w:t> </w:t>
            </w:r>
            <w:r>
              <w:rPr>
                <w:i/>
                <w:sz w:val="22"/>
              </w:rPr>
              <w:t>KTNV</w:t>
            </w:r>
            <w:r>
              <w:rPr>
                <w:i/>
                <w:spacing w:val="-2"/>
                <w:sz w:val="22"/>
              </w:rPr>
              <w:t> </w:t>
            </w:r>
            <w:r>
              <w:rPr>
                <w:i/>
                <w:sz w:val="22"/>
              </w:rPr>
              <w:t>và</w:t>
            </w:r>
            <w:r>
              <w:rPr>
                <w:i/>
                <w:spacing w:val="-2"/>
                <w:sz w:val="22"/>
              </w:rPr>
              <w:t> </w:t>
            </w:r>
            <w:r>
              <w:rPr>
                <w:i/>
                <w:sz w:val="22"/>
              </w:rPr>
              <w:t>THAHS</w:t>
            </w:r>
            <w:r>
              <w:rPr>
                <w:i/>
                <w:spacing w:val="-2"/>
                <w:sz w:val="22"/>
              </w:rPr>
              <w:t> </w:t>
            </w:r>
            <w:r>
              <w:rPr>
                <w:i/>
                <w:sz w:val="22"/>
              </w:rPr>
              <w:t>-</w:t>
            </w:r>
            <w:r>
              <w:rPr>
                <w:i/>
                <w:spacing w:val="-4"/>
                <w:sz w:val="22"/>
              </w:rPr>
              <w:t> </w:t>
            </w:r>
            <w:r>
              <w:rPr>
                <w:i/>
                <w:sz w:val="22"/>
              </w:rPr>
              <w:t>TAND</w:t>
            </w:r>
            <w:r>
              <w:rPr>
                <w:i/>
                <w:spacing w:val="-3"/>
                <w:sz w:val="22"/>
              </w:rPr>
              <w:t> </w:t>
            </w:r>
            <w:r>
              <w:rPr>
                <w:i/>
                <w:sz w:val="22"/>
              </w:rPr>
              <w:t>tỉnh</w:t>
            </w:r>
            <w:r>
              <w:rPr>
                <w:i/>
                <w:spacing w:val="-2"/>
                <w:sz w:val="22"/>
              </w:rPr>
              <w:t> </w:t>
            </w:r>
            <w:r>
              <w:rPr>
                <w:i/>
                <w:sz w:val="22"/>
              </w:rPr>
              <w:t>Bến</w:t>
            </w:r>
            <w:r>
              <w:rPr>
                <w:i/>
                <w:spacing w:val="-2"/>
                <w:sz w:val="22"/>
              </w:rPr>
              <w:t> </w:t>
            </w:r>
            <w:r>
              <w:rPr>
                <w:i/>
                <w:spacing w:val="-4"/>
                <w:sz w:val="22"/>
              </w:rPr>
              <w:t>Tre;</w:t>
            </w:r>
          </w:p>
          <w:p>
            <w:pPr>
              <w:pStyle w:val="TableParagraph"/>
              <w:numPr>
                <w:ilvl w:val="0"/>
                <w:numId w:val="5"/>
              </w:numPr>
              <w:tabs>
                <w:tab w:pos="180" w:val="left" w:leader="none"/>
              </w:tabs>
              <w:spacing w:line="240" w:lineRule="auto" w:before="37" w:after="0"/>
              <w:ind w:left="179" w:right="0" w:hanging="130"/>
              <w:jc w:val="left"/>
              <w:rPr>
                <w:i/>
                <w:sz w:val="22"/>
              </w:rPr>
            </w:pPr>
            <w:r>
              <w:rPr>
                <w:i/>
                <w:sz w:val="22"/>
              </w:rPr>
              <w:t>UBND</w:t>
            </w:r>
            <w:r>
              <w:rPr>
                <w:i/>
                <w:spacing w:val="-5"/>
                <w:sz w:val="22"/>
              </w:rPr>
              <w:t> </w:t>
            </w:r>
            <w:r>
              <w:rPr>
                <w:i/>
                <w:sz w:val="22"/>
              </w:rPr>
              <w:t>xã</w:t>
            </w:r>
            <w:r>
              <w:rPr>
                <w:i/>
                <w:spacing w:val="-2"/>
                <w:sz w:val="22"/>
              </w:rPr>
              <w:t> </w:t>
            </w:r>
            <w:r>
              <w:rPr>
                <w:i/>
                <w:sz w:val="22"/>
              </w:rPr>
              <w:t>(nơi</w:t>
            </w:r>
            <w:r>
              <w:rPr>
                <w:i/>
                <w:spacing w:val="-1"/>
                <w:sz w:val="22"/>
              </w:rPr>
              <w:t> </w:t>
            </w:r>
            <w:r>
              <w:rPr>
                <w:i/>
                <w:sz w:val="22"/>
              </w:rPr>
              <w:t>cư</w:t>
            </w:r>
            <w:r>
              <w:rPr>
                <w:i/>
                <w:spacing w:val="-4"/>
                <w:sz w:val="22"/>
              </w:rPr>
              <w:t> trú);</w:t>
            </w:r>
          </w:p>
          <w:p>
            <w:pPr>
              <w:pStyle w:val="TableParagraph"/>
              <w:numPr>
                <w:ilvl w:val="0"/>
                <w:numId w:val="5"/>
              </w:numPr>
              <w:tabs>
                <w:tab w:pos="180" w:val="left" w:leader="none"/>
              </w:tabs>
              <w:spacing w:line="240" w:lineRule="auto" w:before="38" w:after="0"/>
              <w:ind w:left="179" w:right="0" w:hanging="130"/>
              <w:jc w:val="left"/>
              <w:rPr>
                <w:i/>
                <w:sz w:val="22"/>
              </w:rPr>
            </w:pPr>
            <w:r>
              <w:rPr>
                <w:i/>
                <w:sz w:val="22"/>
              </w:rPr>
              <w:t>Lưu</w:t>
            </w:r>
            <w:r>
              <w:rPr>
                <w:i/>
                <w:spacing w:val="-2"/>
                <w:sz w:val="22"/>
              </w:rPr>
              <w:t> </w:t>
            </w:r>
            <w:r>
              <w:rPr>
                <w:i/>
                <w:sz w:val="22"/>
              </w:rPr>
              <w:t>hsva,</w:t>
            </w:r>
            <w:r>
              <w:rPr>
                <w:i/>
                <w:spacing w:val="-2"/>
                <w:sz w:val="22"/>
              </w:rPr>
              <w:t> </w:t>
            </w:r>
            <w:r>
              <w:rPr>
                <w:i/>
                <w:spacing w:val="-5"/>
                <w:sz w:val="22"/>
              </w:rPr>
              <w:t>vp.</w:t>
            </w:r>
          </w:p>
        </w:tc>
        <w:tc>
          <w:tcPr>
            <w:tcW w:w="4738" w:type="dxa"/>
          </w:tcPr>
          <w:p>
            <w:pPr>
              <w:pStyle w:val="TableParagraph"/>
              <w:spacing w:line="311" w:lineRule="exact"/>
              <w:ind w:left="110" w:right="45"/>
              <w:jc w:val="center"/>
              <w:rPr>
                <w:b/>
                <w:sz w:val="28"/>
              </w:rPr>
            </w:pPr>
            <w:r>
              <w:rPr>
                <w:b/>
                <w:sz w:val="28"/>
              </w:rPr>
              <w:t>TM.</w:t>
            </w:r>
            <w:r>
              <w:rPr>
                <w:b/>
                <w:spacing w:val="-3"/>
                <w:sz w:val="28"/>
              </w:rPr>
              <w:t> </w:t>
            </w:r>
            <w:r>
              <w:rPr>
                <w:b/>
                <w:sz w:val="28"/>
              </w:rPr>
              <w:t>HỘI</w:t>
            </w:r>
            <w:r>
              <w:rPr>
                <w:b/>
                <w:spacing w:val="-1"/>
                <w:sz w:val="28"/>
              </w:rPr>
              <w:t> </w:t>
            </w:r>
            <w:r>
              <w:rPr>
                <w:b/>
                <w:sz w:val="28"/>
              </w:rPr>
              <w:t>ÐỒNG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556" w:lineRule="auto" w:before="43"/>
              <w:ind w:left="518" w:right="450"/>
              <w:jc w:val="center"/>
              <w:rPr>
                <w:b/>
                <w:sz w:val="28"/>
              </w:rPr>
            </w:pPr>
            <w:r>
              <w:rPr>
                <w:b/>
                <w:sz w:val="28"/>
              </w:rPr>
              <w:t>Thẩm</w:t>
            </w:r>
            <w:r>
              <w:rPr>
                <w:b/>
                <w:spacing w:val="-12"/>
                <w:sz w:val="28"/>
              </w:rPr>
              <w:t> </w:t>
            </w:r>
            <w:r>
              <w:rPr>
                <w:b/>
                <w:sz w:val="28"/>
              </w:rPr>
              <w:t>phán</w:t>
            </w:r>
            <w:r>
              <w:rPr>
                <w:b/>
                <w:spacing w:val="-8"/>
                <w:sz w:val="28"/>
              </w:rPr>
              <w:t> </w:t>
            </w:r>
            <w:r>
              <w:rPr>
                <w:sz w:val="28"/>
              </w:rPr>
              <w:t>-</w:t>
            </w:r>
            <w:r>
              <w:rPr>
                <w:spacing w:val="-9"/>
                <w:sz w:val="28"/>
              </w:rPr>
              <w:t> </w:t>
            </w:r>
            <w:r>
              <w:rPr>
                <w:b/>
                <w:sz w:val="28"/>
              </w:rPr>
              <w:t>Chủ</w:t>
            </w:r>
            <w:r>
              <w:rPr>
                <w:b/>
                <w:spacing w:val="-9"/>
                <w:sz w:val="28"/>
              </w:rPr>
              <w:t> </w:t>
            </w:r>
            <w:r>
              <w:rPr>
                <w:b/>
                <w:sz w:val="28"/>
              </w:rPr>
              <w:t>tqa</w:t>
            </w:r>
            <w:r>
              <w:rPr>
                <w:b/>
                <w:spacing w:val="-7"/>
                <w:sz w:val="28"/>
              </w:rPr>
              <w:t> </w:t>
            </w:r>
            <w:r>
              <w:rPr>
                <w:b/>
                <w:sz w:val="28"/>
              </w:rPr>
              <w:t>phiên</w:t>
            </w:r>
            <w:r>
              <w:rPr>
                <w:b/>
                <w:spacing w:val="-8"/>
                <w:sz w:val="28"/>
              </w:rPr>
              <w:t> </w:t>
            </w:r>
            <w:r>
              <w:rPr>
                <w:b/>
                <w:sz w:val="28"/>
              </w:rPr>
              <w:t>tòa (đã ký tên và đóng dấu)</w:t>
            </w:r>
          </w:p>
          <w:p>
            <w:pPr>
              <w:pStyle w:val="TableParagraph"/>
              <w:spacing w:before="6"/>
              <w:ind w:left="0"/>
              <w:rPr>
                <w:sz w:val="24"/>
              </w:rPr>
            </w:pPr>
          </w:p>
          <w:p>
            <w:pPr>
              <w:pStyle w:val="TableParagraph"/>
              <w:spacing w:line="302" w:lineRule="exact"/>
              <w:ind w:left="109" w:right="45"/>
              <w:jc w:val="center"/>
              <w:rPr>
                <w:b/>
                <w:sz w:val="28"/>
              </w:rPr>
            </w:pPr>
            <w:r>
              <w:rPr>
                <w:b/>
                <w:sz w:val="28"/>
              </w:rPr>
              <w:t>Dương</w:t>
            </w:r>
            <w:r>
              <w:rPr>
                <w:b/>
                <w:spacing w:val="-12"/>
                <w:sz w:val="28"/>
              </w:rPr>
              <w:t> </w:t>
            </w:r>
            <w:r>
              <w:rPr>
                <w:b/>
                <w:sz w:val="28"/>
              </w:rPr>
              <w:t>Ngqc</w:t>
            </w:r>
            <w:r>
              <w:rPr>
                <w:b/>
                <w:spacing w:val="-12"/>
                <w:sz w:val="28"/>
              </w:rPr>
              <w:t> </w:t>
            </w:r>
            <w:r>
              <w:rPr>
                <w:b/>
                <w:spacing w:val="-5"/>
                <w:sz w:val="28"/>
              </w:rPr>
              <w:t>Tú</w:t>
            </w:r>
          </w:p>
        </w:tc>
      </w:tr>
    </w:tbl>
    <w:sectPr>
      <w:pgSz w:w="12240" w:h="15840"/>
      <w:pgMar w:header="0" w:footer="884" w:top="1000" w:bottom="1080" w:left="14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3.609985pt;margin-top:736.805115pt;width:14.2pt;height:20.350pt;mso-position-horizontal-relative:page;mso-position-vertical-relative:page;z-index:-15795712" type="#_x0000_t202" id="docshape2" filled="false" stroked="false">
          <v:textbox inset="0,0,0,0">
            <w:txbxContent>
              <w:p>
                <w:pPr>
                  <w:pStyle w:val="BodyText"/>
                  <w:spacing w:before="54"/>
                  <w:ind w:left="60" w:firstLine="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07" w:hanging="130"/>
      </w:pPr>
      <w:rPr>
        <w:rFonts w:hint="default"/>
        <w:lang w:val="vi" w:eastAsia="en-US" w:bidi="ar-SA"/>
      </w:rPr>
    </w:lvl>
    <w:lvl w:ilvl="2">
      <w:start w:val="0"/>
      <w:numFmt w:val="bullet"/>
      <w:lvlText w:val="•"/>
      <w:lvlJc w:val="left"/>
      <w:pPr>
        <w:ind w:left="1034" w:hanging="130"/>
      </w:pPr>
      <w:rPr>
        <w:rFonts w:hint="default"/>
        <w:lang w:val="vi" w:eastAsia="en-US" w:bidi="ar-SA"/>
      </w:rPr>
    </w:lvl>
    <w:lvl w:ilvl="3">
      <w:start w:val="0"/>
      <w:numFmt w:val="bullet"/>
      <w:lvlText w:val="•"/>
      <w:lvlJc w:val="left"/>
      <w:pPr>
        <w:ind w:left="1461" w:hanging="130"/>
      </w:pPr>
      <w:rPr>
        <w:rFonts w:hint="default"/>
        <w:lang w:val="vi" w:eastAsia="en-US" w:bidi="ar-SA"/>
      </w:rPr>
    </w:lvl>
    <w:lvl w:ilvl="4">
      <w:start w:val="0"/>
      <w:numFmt w:val="bullet"/>
      <w:lvlText w:val="•"/>
      <w:lvlJc w:val="left"/>
      <w:pPr>
        <w:ind w:left="1888" w:hanging="130"/>
      </w:pPr>
      <w:rPr>
        <w:rFonts w:hint="default"/>
        <w:lang w:val="vi" w:eastAsia="en-US" w:bidi="ar-SA"/>
      </w:rPr>
    </w:lvl>
    <w:lvl w:ilvl="5">
      <w:start w:val="0"/>
      <w:numFmt w:val="bullet"/>
      <w:lvlText w:val="•"/>
      <w:lvlJc w:val="left"/>
      <w:pPr>
        <w:ind w:left="2315" w:hanging="130"/>
      </w:pPr>
      <w:rPr>
        <w:rFonts w:hint="default"/>
        <w:lang w:val="vi" w:eastAsia="en-US" w:bidi="ar-SA"/>
      </w:rPr>
    </w:lvl>
    <w:lvl w:ilvl="6">
      <w:start w:val="0"/>
      <w:numFmt w:val="bullet"/>
      <w:lvlText w:val="•"/>
      <w:lvlJc w:val="left"/>
      <w:pPr>
        <w:ind w:left="2742" w:hanging="130"/>
      </w:pPr>
      <w:rPr>
        <w:rFonts w:hint="default"/>
        <w:lang w:val="vi" w:eastAsia="en-US" w:bidi="ar-SA"/>
      </w:rPr>
    </w:lvl>
    <w:lvl w:ilvl="7">
      <w:start w:val="0"/>
      <w:numFmt w:val="bullet"/>
      <w:lvlText w:val="•"/>
      <w:lvlJc w:val="left"/>
      <w:pPr>
        <w:ind w:left="3169" w:hanging="130"/>
      </w:pPr>
      <w:rPr>
        <w:rFonts w:hint="default"/>
        <w:lang w:val="vi" w:eastAsia="en-US" w:bidi="ar-SA"/>
      </w:rPr>
    </w:lvl>
    <w:lvl w:ilvl="8">
      <w:start w:val="0"/>
      <w:numFmt w:val="bullet"/>
      <w:lvlText w:val="•"/>
      <w:lvlJc w:val="left"/>
      <w:pPr>
        <w:ind w:left="3596" w:hanging="130"/>
      </w:pPr>
      <w:rPr>
        <w:rFonts w:hint="default"/>
        <w:lang w:val="vi" w:eastAsia="en-US" w:bidi="ar-SA"/>
      </w:rPr>
    </w:lvl>
  </w:abstractNum>
  <w:abstractNum w:abstractNumId="3">
    <w:multiLevelType w:val="hybridMultilevel"/>
    <w:lvl w:ilvl="0">
      <w:start w:val="1"/>
      <w:numFmt w:val="decimal"/>
      <w:lvlText w:val="%1."/>
      <w:lvlJc w:val="left"/>
      <w:pPr>
        <w:ind w:left="1165" w:hanging="281"/>
        <w:jc w:val="left"/>
      </w:pPr>
      <w:rPr>
        <w:rFonts w:hint="default"/>
        <w:spacing w:val="0"/>
        <w:w w:val="100"/>
        <w:lang w:val="vi" w:eastAsia="en-US" w:bidi="ar-SA"/>
      </w:rPr>
    </w:lvl>
    <w:lvl w:ilvl="1">
      <w:start w:val="0"/>
      <w:numFmt w:val="bullet"/>
      <w:lvlText w:val="•"/>
      <w:lvlJc w:val="left"/>
      <w:pPr>
        <w:ind w:left="2024" w:hanging="281"/>
      </w:pPr>
      <w:rPr>
        <w:rFonts w:hint="default"/>
        <w:lang w:val="vi" w:eastAsia="en-US" w:bidi="ar-SA"/>
      </w:rPr>
    </w:lvl>
    <w:lvl w:ilvl="2">
      <w:start w:val="0"/>
      <w:numFmt w:val="bullet"/>
      <w:lvlText w:val="•"/>
      <w:lvlJc w:val="left"/>
      <w:pPr>
        <w:ind w:left="2888" w:hanging="281"/>
      </w:pPr>
      <w:rPr>
        <w:rFonts w:hint="default"/>
        <w:lang w:val="vi" w:eastAsia="en-US" w:bidi="ar-SA"/>
      </w:rPr>
    </w:lvl>
    <w:lvl w:ilvl="3">
      <w:start w:val="0"/>
      <w:numFmt w:val="bullet"/>
      <w:lvlText w:val="•"/>
      <w:lvlJc w:val="left"/>
      <w:pPr>
        <w:ind w:left="3752" w:hanging="281"/>
      </w:pPr>
      <w:rPr>
        <w:rFonts w:hint="default"/>
        <w:lang w:val="vi" w:eastAsia="en-US" w:bidi="ar-SA"/>
      </w:rPr>
    </w:lvl>
    <w:lvl w:ilvl="4">
      <w:start w:val="0"/>
      <w:numFmt w:val="bullet"/>
      <w:lvlText w:val="•"/>
      <w:lvlJc w:val="left"/>
      <w:pPr>
        <w:ind w:left="4616" w:hanging="281"/>
      </w:pPr>
      <w:rPr>
        <w:rFonts w:hint="default"/>
        <w:lang w:val="vi" w:eastAsia="en-US" w:bidi="ar-SA"/>
      </w:rPr>
    </w:lvl>
    <w:lvl w:ilvl="5">
      <w:start w:val="0"/>
      <w:numFmt w:val="bullet"/>
      <w:lvlText w:val="•"/>
      <w:lvlJc w:val="left"/>
      <w:pPr>
        <w:ind w:left="5480" w:hanging="281"/>
      </w:pPr>
      <w:rPr>
        <w:rFonts w:hint="default"/>
        <w:lang w:val="vi" w:eastAsia="en-US" w:bidi="ar-SA"/>
      </w:rPr>
    </w:lvl>
    <w:lvl w:ilvl="6">
      <w:start w:val="0"/>
      <w:numFmt w:val="bullet"/>
      <w:lvlText w:val="•"/>
      <w:lvlJc w:val="left"/>
      <w:pPr>
        <w:ind w:left="6344" w:hanging="281"/>
      </w:pPr>
      <w:rPr>
        <w:rFonts w:hint="default"/>
        <w:lang w:val="vi" w:eastAsia="en-US" w:bidi="ar-SA"/>
      </w:rPr>
    </w:lvl>
    <w:lvl w:ilvl="7">
      <w:start w:val="0"/>
      <w:numFmt w:val="bullet"/>
      <w:lvlText w:val="•"/>
      <w:lvlJc w:val="left"/>
      <w:pPr>
        <w:ind w:left="7208" w:hanging="281"/>
      </w:pPr>
      <w:rPr>
        <w:rFonts w:hint="default"/>
        <w:lang w:val="vi" w:eastAsia="en-US" w:bidi="ar-SA"/>
      </w:rPr>
    </w:lvl>
    <w:lvl w:ilvl="8">
      <w:start w:val="0"/>
      <w:numFmt w:val="bullet"/>
      <w:lvlText w:val="•"/>
      <w:lvlJc w:val="left"/>
      <w:pPr>
        <w:ind w:left="8072" w:hanging="281"/>
      </w:pPr>
      <w:rPr>
        <w:rFonts w:hint="default"/>
        <w:lang w:val="vi" w:eastAsia="en-US" w:bidi="ar-SA"/>
      </w:rPr>
    </w:lvl>
  </w:abstractNum>
  <w:abstractNum w:abstractNumId="2">
    <w:multiLevelType w:val="hybridMultilevel"/>
    <w:lvl w:ilvl="0">
      <w:start w:val="1"/>
      <w:numFmt w:val="decimal"/>
      <w:lvlText w:val="[%1]"/>
      <w:lvlJc w:val="left"/>
      <w:pPr>
        <w:ind w:left="164" w:hanging="444"/>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124" w:hanging="444"/>
      </w:pPr>
      <w:rPr>
        <w:rFonts w:hint="default"/>
        <w:lang w:val="vi" w:eastAsia="en-US" w:bidi="ar-SA"/>
      </w:rPr>
    </w:lvl>
    <w:lvl w:ilvl="2">
      <w:start w:val="0"/>
      <w:numFmt w:val="bullet"/>
      <w:lvlText w:val="•"/>
      <w:lvlJc w:val="left"/>
      <w:pPr>
        <w:ind w:left="2088" w:hanging="444"/>
      </w:pPr>
      <w:rPr>
        <w:rFonts w:hint="default"/>
        <w:lang w:val="vi" w:eastAsia="en-US" w:bidi="ar-SA"/>
      </w:rPr>
    </w:lvl>
    <w:lvl w:ilvl="3">
      <w:start w:val="0"/>
      <w:numFmt w:val="bullet"/>
      <w:lvlText w:val="•"/>
      <w:lvlJc w:val="left"/>
      <w:pPr>
        <w:ind w:left="3052" w:hanging="444"/>
      </w:pPr>
      <w:rPr>
        <w:rFonts w:hint="default"/>
        <w:lang w:val="vi" w:eastAsia="en-US" w:bidi="ar-SA"/>
      </w:rPr>
    </w:lvl>
    <w:lvl w:ilvl="4">
      <w:start w:val="0"/>
      <w:numFmt w:val="bullet"/>
      <w:lvlText w:val="•"/>
      <w:lvlJc w:val="left"/>
      <w:pPr>
        <w:ind w:left="4016" w:hanging="444"/>
      </w:pPr>
      <w:rPr>
        <w:rFonts w:hint="default"/>
        <w:lang w:val="vi" w:eastAsia="en-US" w:bidi="ar-SA"/>
      </w:rPr>
    </w:lvl>
    <w:lvl w:ilvl="5">
      <w:start w:val="0"/>
      <w:numFmt w:val="bullet"/>
      <w:lvlText w:val="•"/>
      <w:lvlJc w:val="left"/>
      <w:pPr>
        <w:ind w:left="4980" w:hanging="444"/>
      </w:pPr>
      <w:rPr>
        <w:rFonts w:hint="default"/>
        <w:lang w:val="vi" w:eastAsia="en-US" w:bidi="ar-SA"/>
      </w:rPr>
    </w:lvl>
    <w:lvl w:ilvl="6">
      <w:start w:val="0"/>
      <w:numFmt w:val="bullet"/>
      <w:lvlText w:val="•"/>
      <w:lvlJc w:val="left"/>
      <w:pPr>
        <w:ind w:left="5944" w:hanging="444"/>
      </w:pPr>
      <w:rPr>
        <w:rFonts w:hint="default"/>
        <w:lang w:val="vi" w:eastAsia="en-US" w:bidi="ar-SA"/>
      </w:rPr>
    </w:lvl>
    <w:lvl w:ilvl="7">
      <w:start w:val="0"/>
      <w:numFmt w:val="bullet"/>
      <w:lvlText w:val="•"/>
      <w:lvlJc w:val="left"/>
      <w:pPr>
        <w:ind w:left="6908" w:hanging="444"/>
      </w:pPr>
      <w:rPr>
        <w:rFonts w:hint="default"/>
        <w:lang w:val="vi" w:eastAsia="en-US" w:bidi="ar-SA"/>
      </w:rPr>
    </w:lvl>
    <w:lvl w:ilvl="8">
      <w:start w:val="0"/>
      <w:numFmt w:val="bullet"/>
      <w:lvlText w:val="•"/>
      <w:lvlJc w:val="left"/>
      <w:pPr>
        <w:ind w:left="7872" w:hanging="444"/>
      </w:pPr>
      <w:rPr>
        <w:rFonts w:hint="default"/>
        <w:lang w:val="vi" w:eastAsia="en-US" w:bidi="ar-SA"/>
      </w:rPr>
    </w:lvl>
  </w:abstractNum>
  <w:abstractNum w:abstractNumId="1">
    <w:multiLevelType w:val="hybridMultilevel"/>
    <w:lvl w:ilvl="0">
      <w:start w:val="0"/>
      <w:numFmt w:val="bullet"/>
      <w:lvlText w:val="*"/>
      <w:lvlJc w:val="left"/>
      <w:pPr>
        <w:ind w:left="164" w:hanging="22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4" w:hanging="221"/>
      </w:pPr>
      <w:rPr>
        <w:rFonts w:hint="default"/>
        <w:lang w:val="vi" w:eastAsia="en-US" w:bidi="ar-SA"/>
      </w:rPr>
    </w:lvl>
    <w:lvl w:ilvl="2">
      <w:start w:val="0"/>
      <w:numFmt w:val="bullet"/>
      <w:lvlText w:val="•"/>
      <w:lvlJc w:val="left"/>
      <w:pPr>
        <w:ind w:left="2088" w:hanging="221"/>
      </w:pPr>
      <w:rPr>
        <w:rFonts w:hint="default"/>
        <w:lang w:val="vi" w:eastAsia="en-US" w:bidi="ar-SA"/>
      </w:rPr>
    </w:lvl>
    <w:lvl w:ilvl="3">
      <w:start w:val="0"/>
      <w:numFmt w:val="bullet"/>
      <w:lvlText w:val="•"/>
      <w:lvlJc w:val="left"/>
      <w:pPr>
        <w:ind w:left="3052" w:hanging="221"/>
      </w:pPr>
      <w:rPr>
        <w:rFonts w:hint="default"/>
        <w:lang w:val="vi" w:eastAsia="en-US" w:bidi="ar-SA"/>
      </w:rPr>
    </w:lvl>
    <w:lvl w:ilvl="4">
      <w:start w:val="0"/>
      <w:numFmt w:val="bullet"/>
      <w:lvlText w:val="•"/>
      <w:lvlJc w:val="left"/>
      <w:pPr>
        <w:ind w:left="4016" w:hanging="221"/>
      </w:pPr>
      <w:rPr>
        <w:rFonts w:hint="default"/>
        <w:lang w:val="vi" w:eastAsia="en-US" w:bidi="ar-SA"/>
      </w:rPr>
    </w:lvl>
    <w:lvl w:ilvl="5">
      <w:start w:val="0"/>
      <w:numFmt w:val="bullet"/>
      <w:lvlText w:val="•"/>
      <w:lvlJc w:val="left"/>
      <w:pPr>
        <w:ind w:left="4980" w:hanging="221"/>
      </w:pPr>
      <w:rPr>
        <w:rFonts w:hint="default"/>
        <w:lang w:val="vi" w:eastAsia="en-US" w:bidi="ar-SA"/>
      </w:rPr>
    </w:lvl>
    <w:lvl w:ilvl="6">
      <w:start w:val="0"/>
      <w:numFmt w:val="bullet"/>
      <w:lvlText w:val="•"/>
      <w:lvlJc w:val="left"/>
      <w:pPr>
        <w:ind w:left="5944" w:hanging="221"/>
      </w:pPr>
      <w:rPr>
        <w:rFonts w:hint="default"/>
        <w:lang w:val="vi" w:eastAsia="en-US" w:bidi="ar-SA"/>
      </w:rPr>
    </w:lvl>
    <w:lvl w:ilvl="7">
      <w:start w:val="0"/>
      <w:numFmt w:val="bullet"/>
      <w:lvlText w:val="•"/>
      <w:lvlJc w:val="left"/>
      <w:pPr>
        <w:ind w:left="6908" w:hanging="221"/>
      </w:pPr>
      <w:rPr>
        <w:rFonts w:hint="default"/>
        <w:lang w:val="vi" w:eastAsia="en-US" w:bidi="ar-SA"/>
      </w:rPr>
    </w:lvl>
    <w:lvl w:ilvl="8">
      <w:start w:val="0"/>
      <w:numFmt w:val="bullet"/>
      <w:lvlText w:val="•"/>
      <w:lvlJc w:val="left"/>
      <w:pPr>
        <w:ind w:left="7872" w:hanging="221"/>
      </w:pPr>
      <w:rPr>
        <w:rFonts w:hint="default"/>
        <w:lang w:val="vi" w:eastAsia="en-US" w:bidi="ar-SA"/>
      </w:rPr>
    </w:lvl>
  </w:abstractNum>
  <w:abstractNum w:abstractNumId="0">
    <w:multiLevelType w:val="hybridMultilevel"/>
    <w:lvl w:ilvl="0">
      <w:start w:val="1"/>
      <w:numFmt w:val="decimal"/>
      <w:lvlText w:val="%1."/>
      <w:lvlJc w:val="left"/>
      <w:pPr>
        <w:ind w:left="404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616" w:hanging="281"/>
      </w:pPr>
      <w:rPr>
        <w:rFonts w:hint="default"/>
        <w:lang w:val="vi" w:eastAsia="en-US" w:bidi="ar-SA"/>
      </w:rPr>
    </w:lvl>
    <w:lvl w:ilvl="2">
      <w:start w:val="0"/>
      <w:numFmt w:val="bullet"/>
      <w:lvlText w:val="•"/>
      <w:lvlJc w:val="left"/>
      <w:pPr>
        <w:ind w:left="5192" w:hanging="281"/>
      </w:pPr>
      <w:rPr>
        <w:rFonts w:hint="default"/>
        <w:lang w:val="vi" w:eastAsia="en-US" w:bidi="ar-SA"/>
      </w:rPr>
    </w:lvl>
    <w:lvl w:ilvl="3">
      <w:start w:val="0"/>
      <w:numFmt w:val="bullet"/>
      <w:lvlText w:val="•"/>
      <w:lvlJc w:val="left"/>
      <w:pPr>
        <w:ind w:left="5768" w:hanging="281"/>
      </w:pPr>
      <w:rPr>
        <w:rFonts w:hint="default"/>
        <w:lang w:val="vi" w:eastAsia="en-US" w:bidi="ar-SA"/>
      </w:rPr>
    </w:lvl>
    <w:lvl w:ilvl="4">
      <w:start w:val="0"/>
      <w:numFmt w:val="bullet"/>
      <w:lvlText w:val="•"/>
      <w:lvlJc w:val="left"/>
      <w:pPr>
        <w:ind w:left="6344" w:hanging="281"/>
      </w:pPr>
      <w:rPr>
        <w:rFonts w:hint="default"/>
        <w:lang w:val="vi" w:eastAsia="en-US" w:bidi="ar-SA"/>
      </w:rPr>
    </w:lvl>
    <w:lvl w:ilvl="5">
      <w:start w:val="0"/>
      <w:numFmt w:val="bullet"/>
      <w:lvlText w:val="•"/>
      <w:lvlJc w:val="left"/>
      <w:pPr>
        <w:ind w:left="6920" w:hanging="281"/>
      </w:pPr>
      <w:rPr>
        <w:rFonts w:hint="default"/>
        <w:lang w:val="vi" w:eastAsia="en-US" w:bidi="ar-SA"/>
      </w:rPr>
    </w:lvl>
    <w:lvl w:ilvl="6">
      <w:start w:val="0"/>
      <w:numFmt w:val="bullet"/>
      <w:lvlText w:val="•"/>
      <w:lvlJc w:val="left"/>
      <w:pPr>
        <w:ind w:left="7496" w:hanging="281"/>
      </w:pPr>
      <w:rPr>
        <w:rFonts w:hint="default"/>
        <w:lang w:val="vi" w:eastAsia="en-US" w:bidi="ar-SA"/>
      </w:rPr>
    </w:lvl>
    <w:lvl w:ilvl="7">
      <w:start w:val="0"/>
      <w:numFmt w:val="bullet"/>
      <w:lvlText w:val="•"/>
      <w:lvlJc w:val="left"/>
      <w:pPr>
        <w:ind w:left="8072" w:hanging="281"/>
      </w:pPr>
      <w:rPr>
        <w:rFonts w:hint="default"/>
        <w:lang w:val="vi" w:eastAsia="en-US" w:bidi="ar-SA"/>
      </w:rPr>
    </w:lvl>
    <w:lvl w:ilvl="8">
      <w:start w:val="0"/>
      <w:numFmt w:val="bullet"/>
      <w:lvlText w:val="•"/>
      <w:lvlJc w:val="left"/>
      <w:pPr>
        <w:ind w:left="8648"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TÒA ÁN NHÂN DÂN                  CỘNG HÒA XÃ HỘI CHỦ NGHĨA VIỆT NAM</dc:title>
  <dcterms:created xsi:type="dcterms:W3CDTF">2023-04-24T06:59:48Z</dcterms:created>
  <dcterms:modified xsi:type="dcterms:W3CDTF">2023-04-24T06:59:48Z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