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107" w:right="13" w:firstLine="0"/>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spacing w:before="0"/>
        <w:ind w:left="107" w:right="32" w:firstLine="0"/>
        <w:jc w:val="center"/>
        <w:rPr>
          <w:b/>
          <w:sz w:val="24"/>
        </w:rPr>
      </w:pPr>
      <w:r>
        <w:rPr>
          <w:b/>
          <w:spacing w:val="15"/>
          <w:sz w:val="24"/>
        </w:rPr>
        <w:t>HUYỆN</w:t>
      </w:r>
      <w:r>
        <w:rPr>
          <w:b/>
          <w:spacing w:val="38"/>
          <w:sz w:val="24"/>
        </w:rPr>
        <w:t> </w:t>
      </w:r>
      <w:r>
        <w:rPr>
          <w:b/>
          <w:spacing w:val="11"/>
          <w:sz w:val="24"/>
        </w:rPr>
        <w:t>BA</w:t>
      </w:r>
      <w:r>
        <w:rPr>
          <w:b/>
          <w:spacing w:val="41"/>
          <w:sz w:val="24"/>
        </w:rPr>
        <w:t> </w:t>
      </w:r>
      <w:r>
        <w:rPr>
          <w:b/>
          <w:spacing w:val="20"/>
          <w:sz w:val="24"/>
        </w:rPr>
        <w:t>VÌ-</w:t>
      </w:r>
      <w:r>
        <w:rPr>
          <w:b/>
          <w:spacing w:val="12"/>
          <w:sz w:val="24"/>
        </w:rPr>
        <w:t>TP.</w:t>
      </w:r>
      <w:r>
        <w:rPr>
          <w:b/>
          <w:spacing w:val="-39"/>
          <w:sz w:val="24"/>
        </w:rPr>
        <w:t> </w:t>
      </w:r>
      <w:r>
        <w:rPr>
          <w:b/>
          <w:spacing w:val="9"/>
          <w:sz w:val="24"/>
        </w:rPr>
        <w:t>HÀ</w:t>
      </w:r>
      <w:r>
        <w:rPr>
          <w:b/>
          <w:spacing w:val="41"/>
          <w:sz w:val="24"/>
        </w:rPr>
        <w:t> </w:t>
      </w:r>
      <w:r>
        <w:rPr>
          <w:b/>
          <w:spacing w:val="7"/>
          <w:sz w:val="24"/>
        </w:rPr>
        <w:t>NỘI</w:t>
      </w:r>
    </w:p>
    <w:p>
      <w:pPr>
        <w:pStyle w:val="BodyText"/>
        <w:spacing w:line="20" w:lineRule="exact"/>
        <w:ind w:left="940"/>
        <w:rPr>
          <w:sz w:val="2"/>
        </w:rPr>
      </w:pPr>
      <w:r>
        <w:rPr>
          <w:sz w:val="2"/>
        </w:rPr>
        <w:pict>
          <v:group style="width:74.25pt;height:.75pt;mso-position-horizontal-relative:char;mso-position-vertical-relative:line" id="docshapegroup1" coordorigin="0,0" coordsize="1485,15">
            <v:line style="position:absolute" from="0,7" to="1485,7" stroked="true" strokeweight=".72pt" strokecolor="#000000">
              <v:stroke dashstyle="solid"/>
            </v:line>
          </v:group>
        </w:pict>
      </w:r>
      <w:r>
        <w:rPr>
          <w:sz w:val="2"/>
        </w:rPr>
      </w:r>
    </w:p>
    <w:p>
      <w:pPr>
        <w:pStyle w:val="BodyText"/>
        <w:spacing w:before="9"/>
        <w:rPr>
          <w:b/>
          <w:sz w:val="21"/>
        </w:rPr>
      </w:pPr>
    </w:p>
    <w:p>
      <w:pPr>
        <w:spacing w:before="1"/>
        <w:ind w:left="391" w:right="0" w:firstLine="0"/>
        <w:jc w:val="left"/>
        <w:rPr>
          <w:sz w:val="24"/>
        </w:rPr>
      </w:pPr>
      <w:r>
        <w:rPr>
          <w:sz w:val="24"/>
        </w:rPr>
        <w:t>Số:</w:t>
      </w:r>
      <w:r>
        <w:rPr>
          <w:spacing w:val="50"/>
          <w:sz w:val="24"/>
        </w:rPr>
        <w:t> </w:t>
      </w:r>
      <w:r>
        <w:rPr>
          <w:b/>
          <w:spacing w:val="12"/>
          <w:sz w:val="24"/>
        </w:rPr>
        <w:t>536</w:t>
      </w:r>
      <w:r>
        <w:rPr>
          <w:b/>
          <w:spacing w:val="76"/>
          <w:sz w:val="24"/>
        </w:rPr>
        <w:t> </w:t>
      </w:r>
      <w:r>
        <w:rPr>
          <w:sz w:val="24"/>
        </w:rPr>
        <w:t>/</w:t>
      </w:r>
      <w:r>
        <w:rPr>
          <w:spacing w:val="-30"/>
          <w:sz w:val="24"/>
        </w:rPr>
        <w:t> </w:t>
      </w:r>
      <w:r>
        <w:rPr>
          <w:sz w:val="24"/>
        </w:rPr>
        <w:t>2022/QĐST-</w:t>
      </w:r>
      <w:r>
        <w:rPr>
          <w:spacing w:val="-4"/>
          <w:sz w:val="24"/>
        </w:rPr>
        <w:t>HNGĐ</w:t>
      </w:r>
    </w:p>
    <w:p>
      <w:pPr>
        <w:spacing w:before="77"/>
        <w:ind w:left="112" w:right="581"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0"/>
        <w:ind w:left="1144" w:right="1610" w:firstLine="0"/>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BodyText"/>
        <w:spacing w:before="10"/>
        <w:rPr>
          <w:b/>
          <w:sz w:val="5"/>
        </w:rPr>
      </w:pPr>
      <w:r>
        <w:rPr/>
        <w:pict>
          <v:shape style="position:absolute;margin-left:311.880005pt;margin-top:4.592344pt;width:169.5pt;height:.1pt;mso-position-horizontal-relative:page;mso-position-vertical-relative:paragraph;z-index:-15728128;mso-wrap-distance-left:0;mso-wrap-distance-right:0" id="docshape2" coordorigin="6238,92" coordsize="3390,0" path="m6238,92l9628,92e" filled="false" stroked="true" strokeweight=".72pt" strokecolor="#000000">
            <v:path arrowok="t"/>
            <v:stroke dashstyle="solid"/>
            <w10:wrap type="topAndBottom"/>
          </v:shape>
        </w:pict>
      </w:r>
    </w:p>
    <w:p>
      <w:pPr>
        <w:spacing w:before="172"/>
        <w:ind w:left="1632" w:right="0" w:firstLine="0"/>
        <w:jc w:val="left"/>
        <w:rPr>
          <w:sz w:val="24"/>
        </w:rPr>
      </w:pPr>
      <w:r>
        <w:rPr>
          <w:i/>
          <w:sz w:val="24"/>
        </w:rPr>
        <w:t>Ba</w:t>
      </w:r>
      <w:r>
        <w:rPr>
          <w:i/>
          <w:spacing w:val="44"/>
          <w:sz w:val="24"/>
        </w:rPr>
        <w:t> </w:t>
      </w:r>
      <w:r>
        <w:rPr>
          <w:i/>
          <w:spacing w:val="12"/>
          <w:sz w:val="24"/>
        </w:rPr>
        <w:t>Vì,</w:t>
      </w:r>
      <w:r>
        <w:rPr>
          <w:i/>
          <w:spacing w:val="2"/>
          <w:sz w:val="24"/>
        </w:rPr>
        <w:t> </w:t>
      </w:r>
      <w:r>
        <w:rPr>
          <w:i/>
          <w:sz w:val="24"/>
        </w:rPr>
        <w:t>ngày</w:t>
      </w:r>
      <w:r>
        <w:rPr>
          <w:i/>
          <w:spacing w:val="22"/>
          <w:sz w:val="24"/>
        </w:rPr>
        <w:t> </w:t>
      </w:r>
      <w:r>
        <w:rPr>
          <w:spacing w:val="10"/>
          <w:sz w:val="24"/>
        </w:rPr>
        <w:t>30</w:t>
      </w:r>
      <w:r>
        <w:rPr>
          <w:spacing w:val="43"/>
          <w:sz w:val="24"/>
        </w:rPr>
        <w:t> </w:t>
      </w:r>
      <w:r>
        <w:rPr>
          <w:i/>
          <w:sz w:val="24"/>
        </w:rPr>
        <w:t>tháng</w:t>
      </w:r>
      <w:r>
        <w:rPr>
          <w:i/>
          <w:spacing w:val="5"/>
          <w:sz w:val="24"/>
        </w:rPr>
        <w:t> </w:t>
      </w:r>
      <w:r>
        <w:rPr>
          <w:spacing w:val="9"/>
          <w:sz w:val="24"/>
        </w:rPr>
        <w:t>11</w:t>
      </w:r>
      <w:r>
        <w:rPr>
          <w:spacing w:val="42"/>
          <w:sz w:val="24"/>
        </w:rPr>
        <w:t> </w:t>
      </w:r>
      <w:r>
        <w:rPr>
          <w:i/>
          <w:sz w:val="24"/>
        </w:rPr>
        <w:t>năm</w:t>
      </w:r>
      <w:r>
        <w:rPr>
          <w:i/>
          <w:spacing w:val="4"/>
          <w:sz w:val="24"/>
        </w:rPr>
        <w:t> </w:t>
      </w:r>
      <w:r>
        <w:rPr>
          <w:spacing w:val="10"/>
          <w:sz w:val="24"/>
        </w:rPr>
        <w:t>2022</w:t>
      </w:r>
    </w:p>
    <w:p>
      <w:pPr>
        <w:spacing w:after="0"/>
        <w:jc w:val="left"/>
        <w:rPr>
          <w:sz w:val="24"/>
        </w:rPr>
        <w:sectPr>
          <w:type w:val="continuous"/>
          <w:pgSz w:w="12240" w:h="15840"/>
          <w:pgMar w:top="1360" w:bottom="280" w:left="1320" w:right="1320"/>
          <w:cols w:num="2" w:equalWidth="0">
            <w:col w:w="3459" w:space="432"/>
            <w:col w:w="5709"/>
          </w:cols>
        </w:sectPr>
      </w:pPr>
    </w:p>
    <w:p>
      <w:pPr>
        <w:pStyle w:val="BodyText"/>
        <w:rPr>
          <w:sz w:val="20"/>
        </w:rPr>
      </w:pPr>
    </w:p>
    <w:p>
      <w:pPr>
        <w:pStyle w:val="BodyText"/>
        <w:spacing w:before="7"/>
        <w:rPr>
          <w:sz w:val="17"/>
        </w:rPr>
      </w:pPr>
    </w:p>
    <w:p>
      <w:pPr>
        <w:spacing w:line="322" w:lineRule="exact" w:before="89"/>
        <w:ind w:left="1926" w:right="1926" w:firstLine="0"/>
        <w:jc w:val="center"/>
        <w:rPr>
          <w:b/>
          <w:sz w:val="28"/>
        </w:rPr>
      </w:pPr>
      <w:r>
        <w:rPr>
          <w:b/>
          <w:sz w:val="28"/>
        </w:rPr>
        <w:t>QUYẾT</w:t>
      </w:r>
      <w:r>
        <w:rPr>
          <w:b/>
          <w:spacing w:val="-6"/>
          <w:sz w:val="28"/>
        </w:rPr>
        <w:t> </w:t>
      </w:r>
      <w:r>
        <w:rPr>
          <w:b/>
          <w:spacing w:val="-4"/>
          <w:sz w:val="28"/>
        </w:rPr>
        <w:t>ĐỊNH</w:t>
      </w:r>
    </w:p>
    <w:p>
      <w:pPr>
        <w:spacing w:before="0"/>
        <w:ind w:left="2491" w:right="1926"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6"/>
        <w:rPr>
          <w:b/>
          <w:sz w:val="32"/>
        </w:rPr>
      </w:pPr>
    </w:p>
    <w:p>
      <w:pPr>
        <w:pStyle w:val="BodyText"/>
        <w:ind w:left="120" w:firstLine="566"/>
      </w:pPr>
      <w:r>
        <w:rPr/>
        <w:t>Căn</w:t>
      </w:r>
      <w:r>
        <w:rPr>
          <w:spacing w:val="25"/>
        </w:rPr>
        <w:t> </w:t>
      </w:r>
      <w:r>
        <w:rPr/>
        <w:t>cứ</w:t>
      </w:r>
      <w:r>
        <w:rPr>
          <w:spacing w:val="21"/>
        </w:rPr>
        <w:t> </w:t>
      </w:r>
      <w:r>
        <w:rPr/>
        <w:t>vào</w:t>
      </w:r>
      <w:r>
        <w:rPr>
          <w:spacing w:val="24"/>
        </w:rPr>
        <w:t> </w:t>
      </w:r>
      <w:r>
        <w:rPr/>
        <w:t>các</w:t>
      </w:r>
      <w:r>
        <w:rPr>
          <w:spacing w:val="22"/>
        </w:rPr>
        <w:t> </w:t>
      </w:r>
      <w:r>
        <w:rPr/>
        <w:t>điều</w:t>
      </w:r>
      <w:r>
        <w:rPr>
          <w:spacing w:val="24"/>
        </w:rPr>
        <w:t> </w:t>
      </w:r>
      <w:r>
        <w:rPr/>
        <w:t>48,</w:t>
      </w:r>
      <w:r>
        <w:rPr>
          <w:spacing w:val="21"/>
        </w:rPr>
        <w:t> </w:t>
      </w:r>
      <w:r>
        <w:rPr/>
        <w:t>217,</w:t>
      </w:r>
      <w:r>
        <w:rPr>
          <w:spacing w:val="21"/>
        </w:rPr>
        <w:t> </w:t>
      </w:r>
      <w:r>
        <w:rPr/>
        <w:t>218,</w:t>
      </w:r>
      <w:r>
        <w:rPr>
          <w:spacing w:val="21"/>
        </w:rPr>
        <w:t> </w:t>
      </w:r>
      <w:r>
        <w:rPr/>
        <w:t>219</w:t>
      </w:r>
      <w:r>
        <w:rPr>
          <w:spacing w:val="24"/>
        </w:rPr>
        <w:t> </w:t>
      </w:r>
      <w:r>
        <w:rPr/>
        <w:t>và</w:t>
      </w:r>
      <w:r>
        <w:rPr>
          <w:spacing w:val="25"/>
        </w:rPr>
        <w:t> </w:t>
      </w:r>
      <w:r>
        <w:rPr/>
        <w:t>khoản</w:t>
      </w:r>
      <w:r>
        <w:rPr>
          <w:spacing w:val="24"/>
        </w:rPr>
        <w:t> </w:t>
      </w:r>
      <w:r>
        <w:rPr/>
        <w:t>2</w:t>
      </w:r>
      <w:r>
        <w:rPr>
          <w:spacing w:val="26"/>
        </w:rPr>
        <w:t> </w:t>
      </w:r>
      <w:r>
        <w:rPr/>
        <w:t>Điều</w:t>
      </w:r>
      <w:r>
        <w:rPr>
          <w:spacing w:val="24"/>
        </w:rPr>
        <w:t> </w:t>
      </w:r>
      <w:r>
        <w:rPr/>
        <w:t>273</w:t>
      </w:r>
      <w:r>
        <w:rPr>
          <w:spacing w:val="24"/>
        </w:rPr>
        <w:t> </w:t>
      </w:r>
      <w:r>
        <w:rPr/>
        <w:t>của</w:t>
      </w:r>
      <w:r>
        <w:rPr>
          <w:spacing w:val="22"/>
        </w:rPr>
        <w:t> </w:t>
      </w:r>
      <w:r>
        <w:rPr/>
        <w:t>Bộ</w:t>
      </w:r>
      <w:r>
        <w:rPr>
          <w:spacing w:val="26"/>
        </w:rPr>
        <w:t> </w:t>
      </w:r>
      <w:r>
        <w:rPr/>
        <w:t>luật</w:t>
      </w:r>
      <w:r>
        <w:rPr>
          <w:spacing w:val="24"/>
        </w:rPr>
        <w:t> </w:t>
      </w:r>
      <w:r>
        <w:rPr/>
        <w:t>tố tụng dân sự;</w:t>
      </w:r>
    </w:p>
    <w:p>
      <w:pPr>
        <w:pStyle w:val="BodyText"/>
        <w:ind w:left="686"/>
      </w:pPr>
      <w:r>
        <w:rPr/>
        <w:t>Sau</w:t>
      </w:r>
      <w:r>
        <w:rPr>
          <w:spacing w:val="-4"/>
        </w:rPr>
        <w:t> </w:t>
      </w:r>
      <w:r>
        <w:rPr/>
        <w:t>khi</w:t>
      </w:r>
      <w:r>
        <w:rPr>
          <w:spacing w:val="-1"/>
        </w:rPr>
        <w:t> </w:t>
      </w:r>
      <w:r>
        <w:rPr/>
        <w:t>nghiên</w:t>
      </w:r>
      <w:r>
        <w:rPr>
          <w:spacing w:val="-2"/>
        </w:rPr>
        <w:t> </w:t>
      </w:r>
      <w:r>
        <w:rPr/>
        <w:t>cứu</w:t>
      </w:r>
      <w:r>
        <w:rPr>
          <w:spacing w:val="-5"/>
        </w:rPr>
        <w:t> </w:t>
      </w:r>
      <w:r>
        <w:rPr/>
        <w:t>hồ</w:t>
      </w:r>
      <w:r>
        <w:rPr>
          <w:spacing w:val="-2"/>
        </w:rPr>
        <w:t> </w:t>
      </w:r>
      <w:r>
        <w:rPr/>
        <w:t>sơ</w:t>
      </w:r>
      <w:r>
        <w:rPr>
          <w:spacing w:val="-5"/>
        </w:rPr>
        <w:t> </w:t>
      </w:r>
      <w:r>
        <w:rPr/>
        <w:t>vụ</w:t>
      </w:r>
      <w:r>
        <w:rPr>
          <w:spacing w:val="-1"/>
        </w:rPr>
        <w:t> </w:t>
      </w:r>
      <w:r>
        <w:rPr/>
        <w:t>án</w:t>
      </w:r>
      <w:r>
        <w:rPr>
          <w:spacing w:val="-2"/>
        </w:rPr>
        <w:t> </w:t>
      </w:r>
      <w:r>
        <w:rPr/>
        <w:t>hôn</w:t>
      </w:r>
      <w:r>
        <w:rPr>
          <w:spacing w:val="-5"/>
        </w:rPr>
        <w:t> </w:t>
      </w:r>
      <w:r>
        <w:rPr/>
        <w:t>nhân</w:t>
      </w:r>
      <w:r>
        <w:rPr>
          <w:spacing w:val="-5"/>
        </w:rPr>
        <w:t> </w:t>
      </w:r>
      <w:r>
        <w:rPr/>
        <w:t>gia</w:t>
      </w:r>
      <w:r>
        <w:rPr>
          <w:spacing w:val="-6"/>
        </w:rPr>
        <w:t> </w:t>
      </w:r>
      <w:r>
        <w:rPr/>
        <w:t>đình</w:t>
      </w:r>
      <w:r>
        <w:rPr>
          <w:spacing w:val="1"/>
        </w:rPr>
        <w:t> </w:t>
      </w:r>
      <w:r>
        <w:rPr/>
        <w:t>sơ</w:t>
      </w:r>
      <w:r>
        <w:rPr>
          <w:spacing w:val="-2"/>
        </w:rPr>
        <w:t> thẩm;</w:t>
      </w:r>
    </w:p>
    <w:p>
      <w:pPr>
        <w:pStyle w:val="BodyText"/>
        <w:tabs>
          <w:tab w:pos="1940" w:val="left" w:leader="none"/>
        </w:tabs>
        <w:spacing w:before="59"/>
        <w:ind w:left="120" w:right="120" w:firstLine="566"/>
      </w:pPr>
      <w:r>
        <w:rPr/>
        <w:t>Xét thấy:</w:t>
        <w:tab/>
        <w:t>Nguyên đơn là</w:t>
      </w:r>
      <w:r>
        <w:rPr>
          <w:spacing w:val="-1"/>
        </w:rPr>
        <w:t> </w:t>
      </w:r>
      <w:r>
        <w:rPr/>
        <w:t>chị Nguyễn Thị</w:t>
      </w:r>
      <w:r>
        <w:rPr>
          <w:spacing w:val="-2"/>
        </w:rPr>
        <w:t> </w:t>
      </w:r>
      <w:r>
        <w:rPr/>
        <w:t>Hương L có đơn xin</w:t>
      </w:r>
      <w:r>
        <w:rPr>
          <w:spacing w:val="-1"/>
        </w:rPr>
        <w:t> </w:t>
      </w:r>
      <w:r>
        <w:rPr/>
        <w:t>rút</w:t>
      </w:r>
      <w:r>
        <w:rPr>
          <w:spacing w:val="-1"/>
        </w:rPr>
        <w:t> </w:t>
      </w:r>
      <w:r>
        <w:rPr/>
        <w:t>đơn ly</w:t>
      </w:r>
      <w:r>
        <w:rPr>
          <w:spacing w:val="-5"/>
        </w:rPr>
        <w:t> </w:t>
      </w:r>
      <w:r>
        <w:rPr/>
        <w:t>hôn và được Toà án chấp thụân theo quy định của pháp luật.</w:t>
      </w:r>
    </w:p>
    <w:p>
      <w:pPr>
        <w:spacing w:before="247"/>
        <w:ind w:left="2491" w:right="192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76" w:val="left" w:leader="none"/>
        </w:tabs>
        <w:spacing w:line="240" w:lineRule="auto" w:before="115" w:after="0"/>
        <w:ind w:left="120" w:right="115" w:firstLine="566"/>
        <w:jc w:val="left"/>
        <w:rPr>
          <w:sz w:val="28"/>
        </w:rPr>
      </w:pPr>
      <w:r>
        <w:rPr>
          <w:sz w:val="28"/>
        </w:rPr>
        <w:t>Đình</w:t>
      </w:r>
      <w:r>
        <w:rPr>
          <w:spacing w:val="69"/>
          <w:w w:val="150"/>
          <w:sz w:val="28"/>
        </w:rPr>
        <w:t> </w:t>
      </w:r>
      <w:r>
        <w:rPr>
          <w:sz w:val="28"/>
        </w:rPr>
        <w:t>chỉ</w:t>
      </w:r>
      <w:r>
        <w:rPr>
          <w:spacing w:val="80"/>
          <w:sz w:val="28"/>
        </w:rPr>
        <w:t> </w:t>
      </w:r>
      <w:r>
        <w:rPr>
          <w:sz w:val="28"/>
        </w:rPr>
        <w:t>giải</w:t>
      </w:r>
      <w:r>
        <w:rPr>
          <w:spacing w:val="69"/>
          <w:w w:val="150"/>
          <w:sz w:val="28"/>
        </w:rPr>
        <w:t> </w:t>
      </w:r>
      <w:r>
        <w:rPr>
          <w:sz w:val="28"/>
        </w:rPr>
        <w:t>quyết</w:t>
      </w:r>
      <w:r>
        <w:rPr>
          <w:spacing w:val="69"/>
          <w:w w:val="150"/>
          <w:sz w:val="28"/>
        </w:rPr>
        <w:t> </w:t>
      </w:r>
      <w:r>
        <w:rPr>
          <w:sz w:val="28"/>
        </w:rPr>
        <w:t>vụ</w:t>
      </w:r>
      <w:r>
        <w:rPr>
          <w:spacing w:val="69"/>
          <w:w w:val="150"/>
          <w:sz w:val="28"/>
        </w:rPr>
        <w:t> </w:t>
      </w:r>
      <w:r>
        <w:rPr>
          <w:sz w:val="28"/>
        </w:rPr>
        <w:t>án</w:t>
      </w:r>
      <w:r>
        <w:rPr>
          <w:spacing w:val="80"/>
          <w:sz w:val="28"/>
        </w:rPr>
        <w:t> </w:t>
      </w:r>
      <w:r>
        <w:rPr>
          <w:sz w:val="28"/>
        </w:rPr>
        <w:t>hôn</w:t>
      </w:r>
      <w:r>
        <w:rPr>
          <w:spacing w:val="69"/>
          <w:w w:val="150"/>
          <w:sz w:val="28"/>
        </w:rPr>
        <w:t> </w:t>
      </w:r>
      <w:r>
        <w:rPr>
          <w:sz w:val="28"/>
        </w:rPr>
        <w:t>nhân</w:t>
      </w:r>
      <w:r>
        <w:rPr>
          <w:spacing w:val="69"/>
          <w:w w:val="150"/>
          <w:sz w:val="28"/>
        </w:rPr>
        <w:t> </w:t>
      </w:r>
      <w:r>
        <w:rPr>
          <w:sz w:val="28"/>
        </w:rPr>
        <w:t>gia</w:t>
      </w:r>
      <w:r>
        <w:rPr>
          <w:spacing w:val="68"/>
          <w:w w:val="150"/>
          <w:sz w:val="28"/>
        </w:rPr>
        <w:t> </w:t>
      </w:r>
      <w:r>
        <w:rPr>
          <w:sz w:val="28"/>
        </w:rPr>
        <w:t>đình</w:t>
      </w:r>
      <w:r>
        <w:rPr>
          <w:spacing w:val="69"/>
          <w:w w:val="150"/>
          <w:sz w:val="28"/>
        </w:rPr>
        <w:t> </w:t>
      </w:r>
      <w:r>
        <w:rPr>
          <w:sz w:val="28"/>
        </w:rPr>
        <w:t>sơ</w:t>
      </w:r>
      <w:r>
        <w:rPr>
          <w:spacing w:val="80"/>
          <w:sz w:val="28"/>
        </w:rPr>
        <w:t> </w:t>
      </w:r>
      <w:r>
        <w:rPr>
          <w:sz w:val="28"/>
        </w:rPr>
        <w:t>thẩm</w:t>
      </w:r>
      <w:r>
        <w:rPr>
          <w:spacing w:val="80"/>
          <w:sz w:val="28"/>
        </w:rPr>
        <w:t> </w:t>
      </w:r>
      <w:r>
        <w:rPr>
          <w:sz w:val="28"/>
        </w:rPr>
        <w:t>thụ</w:t>
      </w:r>
      <w:r>
        <w:rPr>
          <w:spacing w:val="71"/>
          <w:w w:val="150"/>
          <w:sz w:val="28"/>
        </w:rPr>
        <w:t> </w:t>
      </w:r>
      <w:r>
        <w:rPr>
          <w:sz w:val="28"/>
        </w:rPr>
        <w:t>lý</w:t>
      </w:r>
      <w:r>
        <w:rPr>
          <w:spacing w:val="69"/>
          <w:w w:val="150"/>
          <w:sz w:val="28"/>
        </w:rPr>
        <w:t> </w:t>
      </w:r>
      <w:r>
        <w:rPr>
          <w:sz w:val="28"/>
        </w:rPr>
        <w:t>số 544/2022/TLST-HNGĐ</w:t>
      </w:r>
      <w:r>
        <w:rPr>
          <w:spacing w:val="40"/>
          <w:sz w:val="28"/>
        </w:rPr>
        <w:t> </w:t>
      </w:r>
      <w:r>
        <w:rPr>
          <w:sz w:val="28"/>
        </w:rPr>
        <w:t>ngày 25 tháng 11 năm 2022 về việc</w:t>
      </w:r>
      <w:r>
        <w:rPr>
          <w:spacing w:val="-17"/>
          <w:sz w:val="28"/>
        </w:rPr>
        <w:t> </w:t>
      </w:r>
      <w:r>
        <w:rPr>
          <w:b/>
          <w:sz w:val="28"/>
          <w:vertAlign w:val="superscript"/>
        </w:rPr>
        <w:t>“</w:t>
      </w:r>
      <w:r>
        <w:rPr>
          <w:sz w:val="28"/>
          <w:vertAlign w:val="baseline"/>
        </w:rPr>
        <w:t>Xin ly hôn” giữa:</w:t>
      </w:r>
    </w:p>
    <w:p>
      <w:pPr>
        <w:pStyle w:val="BodyText"/>
        <w:spacing w:before="59"/>
        <w:ind w:left="686"/>
      </w:pPr>
      <w:r>
        <w:rPr>
          <w:b/>
        </w:rPr>
        <w:t>Nguyên</w:t>
      </w:r>
      <w:r>
        <w:rPr>
          <w:b/>
          <w:spacing w:val="-3"/>
        </w:rPr>
        <w:t> </w:t>
      </w:r>
      <w:r>
        <w:rPr>
          <w:b/>
        </w:rPr>
        <w:t>đơn</w:t>
      </w:r>
      <w:r>
        <w:rPr/>
        <w:t>:</w:t>
      </w:r>
      <w:r>
        <w:rPr>
          <w:spacing w:val="-3"/>
        </w:rPr>
        <w:t> </w:t>
      </w:r>
      <w:r>
        <w:rPr/>
        <w:t>Chị</w:t>
      </w:r>
      <w:r>
        <w:rPr>
          <w:spacing w:val="-2"/>
        </w:rPr>
        <w:t> </w:t>
      </w:r>
      <w:r>
        <w:rPr/>
        <w:t>Nguyễn</w:t>
      </w:r>
      <w:r>
        <w:rPr>
          <w:spacing w:val="-2"/>
        </w:rPr>
        <w:t> </w:t>
      </w:r>
      <w:r>
        <w:rPr/>
        <w:t>Thị</w:t>
      </w:r>
      <w:r>
        <w:rPr>
          <w:spacing w:val="-2"/>
        </w:rPr>
        <w:t> </w:t>
      </w:r>
      <w:r>
        <w:rPr/>
        <w:t>Hương</w:t>
      </w:r>
      <w:r>
        <w:rPr>
          <w:spacing w:val="-2"/>
        </w:rPr>
        <w:t> </w:t>
      </w:r>
      <w:r>
        <w:rPr/>
        <w:t>L</w:t>
      </w:r>
      <w:r>
        <w:rPr>
          <w:spacing w:val="-3"/>
        </w:rPr>
        <w:t> </w:t>
      </w:r>
      <w:r>
        <w:rPr/>
        <w:t>–</w:t>
      </w:r>
      <w:r>
        <w:rPr>
          <w:spacing w:val="-5"/>
        </w:rPr>
        <w:t> </w:t>
      </w:r>
      <w:r>
        <w:rPr/>
        <w:t>sinh</w:t>
      </w:r>
      <w:r>
        <w:rPr>
          <w:spacing w:val="-2"/>
        </w:rPr>
        <w:t> </w:t>
      </w:r>
      <w:r>
        <w:rPr/>
        <w:t>năm</w:t>
      </w:r>
      <w:r>
        <w:rPr>
          <w:spacing w:val="-7"/>
        </w:rPr>
        <w:t> </w:t>
      </w:r>
      <w:r>
        <w:rPr>
          <w:spacing w:val="-4"/>
        </w:rPr>
        <w:t>1989</w:t>
      </w:r>
    </w:p>
    <w:p>
      <w:pPr>
        <w:spacing w:before="60"/>
        <w:ind w:left="686" w:right="0" w:firstLine="0"/>
        <w:jc w:val="left"/>
        <w:rPr>
          <w:sz w:val="28"/>
        </w:rPr>
      </w:pPr>
      <w:r>
        <w:rPr>
          <w:b/>
          <w:sz w:val="28"/>
        </w:rPr>
        <w:t>Bị</w:t>
      </w:r>
      <w:r>
        <w:rPr>
          <w:b/>
          <w:spacing w:val="-1"/>
          <w:sz w:val="28"/>
        </w:rPr>
        <w:t> </w:t>
      </w:r>
      <w:r>
        <w:rPr>
          <w:b/>
          <w:sz w:val="28"/>
        </w:rPr>
        <w:t>đơn:</w:t>
      </w:r>
      <w:r>
        <w:rPr>
          <w:b/>
          <w:spacing w:val="-2"/>
          <w:sz w:val="28"/>
        </w:rPr>
        <w:t> </w:t>
      </w:r>
      <w:r>
        <w:rPr>
          <w:sz w:val="28"/>
        </w:rPr>
        <w:t>Anh Dư</w:t>
      </w:r>
      <w:r>
        <w:rPr>
          <w:spacing w:val="-3"/>
          <w:sz w:val="28"/>
        </w:rPr>
        <w:t> </w:t>
      </w:r>
      <w:r>
        <w:rPr>
          <w:sz w:val="28"/>
        </w:rPr>
        <w:t>Anh</w:t>
      </w:r>
      <w:r>
        <w:rPr>
          <w:spacing w:val="-2"/>
          <w:sz w:val="28"/>
        </w:rPr>
        <w:t> </w:t>
      </w:r>
      <w:r>
        <w:rPr>
          <w:sz w:val="28"/>
        </w:rPr>
        <w:t>T</w:t>
      </w:r>
      <w:r>
        <w:rPr>
          <w:spacing w:val="66"/>
          <w:sz w:val="28"/>
        </w:rPr>
        <w:t> </w:t>
      </w:r>
      <w:r>
        <w:rPr>
          <w:sz w:val="28"/>
        </w:rPr>
        <w:t>–</w:t>
      </w:r>
      <w:r>
        <w:rPr>
          <w:spacing w:val="-1"/>
          <w:sz w:val="28"/>
        </w:rPr>
        <w:t> </w:t>
      </w:r>
      <w:r>
        <w:rPr>
          <w:sz w:val="28"/>
        </w:rPr>
        <w:t>sinh</w:t>
      </w:r>
      <w:r>
        <w:rPr>
          <w:spacing w:val="-4"/>
          <w:sz w:val="28"/>
        </w:rPr>
        <w:t> </w:t>
      </w:r>
      <w:r>
        <w:rPr>
          <w:sz w:val="28"/>
        </w:rPr>
        <w:t>năm</w:t>
      </w:r>
      <w:r>
        <w:rPr>
          <w:spacing w:val="-6"/>
          <w:sz w:val="28"/>
        </w:rPr>
        <w:t> </w:t>
      </w:r>
      <w:r>
        <w:rPr>
          <w:spacing w:val="-4"/>
          <w:sz w:val="28"/>
        </w:rPr>
        <w:t>1991</w:t>
      </w:r>
    </w:p>
    <w:p>
      <w:pPr>
        <w:pStyle w:val="BodyText"/>
        <w:spacing w:before="60"/>
        <w:ind w:left="686"/>
      </w:pPr>
      <w:r>
        <w:rPr/>
        <w:t>Đều</w:t>
      </w:r>
      <w:r>
        <w:rPr>
          <w:spacing w:val="-2"/>
        </w:rPr>
        <w:t> </w:t>
      </w:r>
      <w:r>
        <w:rPr/>
        <w:t>HKTT:</w:t>
      </w:r>
      <w:r>
        <w:rPr>
          <w:spacing w:val="-2"/>
        </w:rPr>
        <w:t> </w:t>
      </w:r>
      <w:r>
        <w:rPr/>
        <w:t>thôn</w:t>
      </w:r>
      <w:r>
        <w:rPr>
          <w:spacing w:val="-1"/>
        </w:rPr>
        <w:t> </w:t>
      </w:r>
      <w:r>
        <w:rPr/>
        <w:t>KM,</w:t>
      </w:r>
      <w:r>
        <w:rPr>
          <w:spacing w:val="-4"/>
        </w:rPr>
        <w:t> </w:t>
      </w:r>
      <w:r>
        <w:rPr/>
        <w:t>xã</w:t>
      </w:r>
      <w:r>
        <w:rPr>
          <w:spacing w:val="-3"/>
        </w:rPr>
        <w:t> </w:t>
      </w:r>
      <w:r>
        <w:rPr/>
        <w:t>CĐ,</w:t>
      </w:r>
      <w:r>
        <w:rPr>
          <w:spacing w:val="-3"/>
        </w:rPr>
        <w:t> </w:t>
      </w:r>
      <w:r>
        <w:rPr/>
        <w:t>huyện</w:t>
      </w:r>
      <w:r>
        <w:rPr>
          <w:spacing w:val="-2"/>
        </w:rPr>
        <w:t> </w:t>
      </w:r>
      <w:r>
        <w:rPr/>
        <w:t>Ba</w:t>
      </w:r>
      <w:r>
        <w:rPr>
          <w:spacing w:val="-3"/>
        </w:rPr>
        <w:t> </w:t>
      </w:r>
      <w:r>
        <w:rPr/>
        <w:t>Vì,</w:t>
      </w:r>
      <w:r>
        <w:rPr>
          <w:spacing w:val="-4"/>
        </w:rPr>
        <w:t> </w:t>
      </w:r>
      <w:r>
        <w:rPr/>
        <w:t>Hà</w:t>
      </w:r>
      <w:r>
        <w:rPr>
          <w:spacing w:val="-2"/>
        </w:rPr>
        <w:t> </w:t>
      </w:r>
      <w:r>
        <w:rPr>
          <w:spacing w:val="-4"/>
        </w:rPr>
        <w:t>Nội.</w:t>
      </w:r>
    </w:p>
    <w:p>
      <w:pPr>
        <w:pStyle w:val="ListParagraph"/>
        <w:numPr>
          <w:ilvl w:val="0"/>
          <w:numId w:val="1"/>
        </w:numPr>
        <w:tabs>
          <w:tab w:pos="994" w:val="left" w:leader="none"/>
        </w:tabs>
        <w:spacing w:line="242" w:lineRule="auto" w:before="59" w:after="0"/>
        <w:ind w:left="120" w:right="114" w:firstLine="566"/>
        <w:jc w:val="both"/>
        <w:rPr>
          <w:sz w:val="28"/>
        </w:rPr>
      </w:pPr>
      <w:r>
        <w:rPr>
          <w:sz w:val="28"/>
        </w:rPr>
        <w:t>Hậu quả của việc đình chỉ giải quyết vụ án: Chị Nguyễn Thị Hương L có quyền</w:t>
      </w:r>
      <w:r>
        <w:rPr>
          <w:spacing w:val="-3"/>
          <w:sz w:val="28"/>
        </w:rPr>
        <w:t> </w:t>
      </w:r>
      <w:r>
        <w:rPr>
          <w:sz w:val="28"/>
        </w:rPr>
        <w:t>khởi</w:t>
      </w:r>
      <w:r>
        <w:rPr>
          <w:spacing w:val="-3"/>
          <w:sz w:val="28"/>
        </w:rPr>
        <w:t> </w:t>
      </w:r>
      <w:r>
        <w:rPr>
          <w:sz w:val="28"/>
        </w:rPr>
        <w:t>kiện</w:t>
      </w:r>
      <w:r>
        <w:rPr>
          <w:spacing w:val="-3"/>
          <w:sz w:val="28"/>
        </w:rPr>
        <w:t> </w:t>
      </w:r>
      <w:r>
        <w:rPr>
          <w:sz w:val="28"/>
        </w:rPr>
        <w:t>lại</w:t>
      </w:r>
      <w:r>
        <w:rPr>
          <w:spacing w:val="-3"/>
          <w:sz w:val="28"/>
        </w:rPr>
        <w:t> </w:t>
      </w:r>
      <w:r>
        <w:rPr>
          <w:sz w:val="28"/>
        </w:rPr>
        <w:t>vụ</w:t>
      </w:r>
      <w:r>
        <w:rPr>
          <w:spacing w:val="-3"/>
          <w:sz w:val="28"/>
        </w:rPr>
        <w:t> </w:t>
      </w:r>
      <w:r>
        <w:rPr>
          <w:sz w:val="28"/>
        </w:rPr>
        <w:t>án</w:t>
      </w:r>
      <w:r>
        <w:rPr>
          <w:spacing w:val="-3"/>
          <w:sz w:val="28"/>
        </w:rPr>
        <w:t> </w:t>
      </w:r>
      <w:r>
        <w:rPr>
          <w:sz w:val="28"/>
        </w:rPr>
        <w:t>hôn</w:t>
      </w:r>
      <w:r>
        <w:rPr>
          <w:spacing w:val="-3"/>
          <w:sz w:val="28"/>
        </w:rPr>
        <w:t> </w:t>
      </w:r>
      <w:r>
        <w:rPr>
          <w:sz w:val="28"/>
        </w:rPr>
        <w:t>nhân</w:t>
      </w:r>
      <w:r>
        <w:rPr>
          <w:spacing w:val="-3"/>
          <w:sz w:val="28"/>
        </w:rPr>
        <w:t> </w:t>
      </w:r>
      <w:r>
        <w:rPr>
          <w:sz w:val="28"/>
        </w:rPr>
        <w:t>gia</w:t>
      </w:r>
      <w:r>
        <w:rPr>
          <w:spacing w:val="-4"/>
          <w:sz w:val="28"/>
        </w:rPr>
        <w:t> </w:t>
      </w:r>
      <w:r>
        <w:rPr>
          <w:sz w:val="28"/>
        </w:rPr>
        <w:t>đình.</w:t>
      </w:r>
    </w:p>
    <w:p>
      <w:pPr>
        <w:pStyle w:val="BodyText"/>
        <w:spacing w:before="55"/>
        <w:ind w:left="120" w:right="113" w:firstLine="566"/>
        <w:jc w:val="both"/>
      </w:pPr>
      <w:r>
        <w:rPr/>
        <w:t>Về</w:t>
      </w:r>
      <w:r>
        <w:rPr>
          <w:spacing w:val="-18"/>
        </w:rPr>
        <w:t> </w:t>
      </w:r>
      <w:r>
        <w:rPr/>
        <w:t>án</w:t>
      </w:r>
      <w:r>
        <w:rPr>
          <w:spacing w:val="-17"/>
        </w:rPr>
        <w:t> </w:t>
      </w:r>
      <w:r>
        <w:rPr/>
        <w:t>phí</w:t>
      </w:r>
      <w:r>
        <w:rPr>
          <w:spacing w:val="-18"/>
        </w:rPr>
        <w:t> </w:t>
      </w:r>
      <w:r>
        <w:rPr/>
        <w:t>:</w:t>
      </w:r>
      <w:r>
        <w:rPr>
          <w:spacing w:val="-17"/>
        </w:rPr>
        <w:t> </w:t>
      </w:r>
      <w:r>
        <w:rPr/>
        <w:t>Hoàn</w:t>
      </w:r>
      <w:r>
        <w:rPr>
          <w:spacing w:val="-18"/>
        </w:rPr>
        <w:t> </w:t>
      </w:r>
      <w:r>
        <w:rPr/>
        <w:t>trả</w:t>
      </w:r>
      <w:r>
        <w:rPr>
          <w:spacing w:val="-17"/>
        </w:rPr>
        <w:t> </w:t>
      </w:r>
      <w:r>
        <w:rPr/>
        <w:t>cho</w:t>
      </w:r>
      <w:r>
        <w:rPr>
          <w:spacing w:val="-18"/>
        </w:rPr>
        <w:t> </w:t>
      </w:r>
      <w:r>
        <w:rPr/>
        <w:t>chị</w:t>
      </w:r>
      <w:r>
        <w:rPr>
          <w:spacing w:val="-17"/>
        </w:rPr>
        <w:t> </w:t>
      </w:r>
      <w:r>
        <w:rPr/>
        <w:t>Nguyễn</w:t>
      </w:r>
      <w:r>
        <w:rPr>
          <w:spacing w:val="-18"/>
        </w:rPr>
        <w:t> </w:t>
      </w:r>
      <w:r>
        <w:rPr/>
        <w:t>Thị</w:t>
      </w:r>
      <w:r>
        <w:rPr>
          <w:spacing w:val="-17"/>
        </w:rPr>
        <w:t> </w:t>
      </w:r>
      <w:r>
        <w:rPr/>
        <w:t>Hương</w:t>
      </w:r>
      <w:r>
        <w:rPr>
          <w:spacing w:val="-18"/>
        </w:rPr>
        <w:t> </w:t>
      </w:r>
      <w:r>
        <w:rPr/>
        <w:t>L</w:t>
      </w:r>
      <w:r>
        <w:rPr>
          <w:spacing w:val="-17"/>
        </w:rPr>
        <w:t> </w:t>
      </w:r>
      <w:r>
        <w:rPr/>
        <w:t>số</w:t>
      </w:r>
      <w:r>
        <w:rPr>
          <w:spacing w:val="-18"/>
        </w:rPr>
        <w:t> </w:t>
      </w:r>
      <w:r>
        <w:rPr/>
        <w:t>tiền</w:t>
      </w:r>
      <w:r>
        <w:rPr>
          <w:spacing w:val="-17"/>
        </w:rPr>
        <w:t> </w:t>
      </w:r>
      <w:r>
        <w:rPr/>
        <w:t>300.000</w:t>
      </w:r>
      <w:r>
        <w:rPr>
          <w:spacing w:val="-18"/>
        </w:rPr>
        <w:t> </w:t>
      </w:r>
      <w:r>
        <w:rPr/>
        <w:t>đồng</w:t>
      </w:r>
      <w:r>
        <w:rPr>
          <w:spacing w:val="-17"/>
        </w:rPr>
        <w:t> </w:t>
      </w:r>
      <w:r>
        <w:rPr/>
        <w:t>tạm</w:t>
      </w:r>
      <w:r>
        <w:rPr>
          <w:spacing w:val="-18"/>
        </w:rPr>
        <w:t> </w:t>
      </w:r>
      <w:r>
        <w:rPr/>
        <w:t>ứng án phí đã nộp theo biên lai số 0060662 ngày 25/11/2022</w:t>
      </w:r>
      <w:r>
        <w:rPr>
          <w:spacing w:val="40"/>
        </w:rPr>
        <w:t> </w:t>
      </w:r>
      <w:r>
        <w:rPr/>
        <w:t>tại Chi cục Thi hành án huyện Ba Vì, Thành phố Hà Nội.</w:t>
      </w:r>
    </w:p>
    <w:p>
      <w:pPr>
        <w:pStyle w:val="ListParagraph"/>
        <w:numPr>
          <w:ilvl w:val="0"/>
          <w:numId w:val="1"/>
        </w:numPr>
        <w:tabs>
          <w:tab w:pos="930" w:val="left" w:leader="none"/>
        </w:tabs>
        <w:spacing w:line="240" w:lineRule="auto" w:before="119" w:after="0"/>
        <w:ind w:left="120" w:right="119" w:firstLine="487"/>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spacing w:after="0"/>
        <w:rPr>
          <w:sz w:val="20"/>
        </w:rPr>
        <w:sectPr>
          <w:type w:val="continuous"/>
          <w:pgSz w:w="12240" w:h="15840"/>
          <w:pgMar w:top="1360" w:bottom="280" w:left="1320" w:right="1320"/>
        </w:sectPr>
      </w:pPr>
    </w:p>
    <w:p>
      <w:pPr>
        <w:spacing w:line="275" w:lineRule="exact" w:before="218"/>
        <w:ind w:left="12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263" w:val="left" w:leader="none"/>
        </w:tabs>
        <w:spacing w:line="251" w:lineRule="exact" w:before="0" w:after="0"/>
        <w:ind w:left="262" w:right="0" w:hanging="143"/>
        <w:jc w:val="left"/>
        <w:rPr>
          <w:sz w:val="22"/>
        </w:rPr>
      </w:pPr>
      <w:r>
        <w:rPr>
          <w:sz w:val="22"/>
        </w:rPr>
        <w:t>Đương</w:t>
      </w:r>
      <w:r>
        <w:rPr>
          <w:spacing w:val="-5"/>
          <w:sz w:val="22"/>
        </w:rPr>
        <w:t> sự;</w:t>
      </w:r>
    </w:p>
    <w:p>
      <w:pPr>
        <w:pStyle w:val="ListParagraph"/>
        <w:numPr>
          <w:ilvl w:val="0"/>
          <w:numId w:val="2"/>
        </w:numPr>
        <w:tabs>
          <w:tab w:pos="263" w:val="left" w:leader="none"/>
        </w:tabs>
        <w:spacing w:line="252" w:lineRule="exact" w:before="0" w:after="0"/>
        <w:ind w:left="262" w:right="0" w:hanging="143"/>
        <w:jc w:val="left"/>
        <w:rPr>
          <w:sz w:val="22"/>
        </w:rPr>
      </w:pPr>
      <w:r>
        <w:rPr>
          <w:sz w:val="22"/>
        </w:rPr>
        <w:t>Viện</w:t>
      </w:r>
      <w:r>
        <w:rPr>
          <w:spacing w:val="-4"/>
          <w:sz w:val="22"/>
        </w:rPr>
        <w:t> </w:t>
      </w:r>
      <w:r>
        <w:rPr>
          <w:sz w:val="22"/>
        </w:rPr>
        <w:t>kiểm</w:t>
      </w:r>
      <w:r>
        <w:rPr>
          <w:spacing w:val="-6"/>
          <w:sz w:val="22"/>
        </w:rPr>
        <w:t> </w:t>
      </w:r>
      <w:r>
        <w:rPr>
          <w:sz w:val="22"/>
        </w:rPr>
        <w:t>sát</w:t>
      </w:r>
      <w:r>
        <w:rPr>
          <w:spacing w:val="-1"/>
          <w:sz w:val="22"/>
        </w:rPr>
        <w:t> </w:t>
      </w:r>
      <w:r>
        <w:rPr>
          <w:sz w:val="22"/>
        </w:rPr>
        <w:t>nhân</w:t>
      </w:r>
      <w:r>
        <w:rPr>
          <w:spacing w:val="-2"/>
          <w:sz w:val="22"/>
        </w:rPr>
        <w:t> </w:t>
      </w:r>
      <w:r>
        <w:rPr>
          <w:sz w:val="22"/>
        </w:rPr>
        <w:t>dân</w:t>
      </w:r>
      <w:r>
        <w:rPr>
          <w:spacing w:val="-3"/>
          <w:sz w:val="22"/>
        </w:rPr>
        <w:t> </w:t>
      </w:r>
      <w:r>
        <w:rPr>
          <w:sz w:val="22"/>
        </w:rPr>
        <w:t>huỵên</w:t>
      </w:r>
      <w:r>
        <w:rPr>
          <w:spacing w:val="-2"/>
          <w:sz w:val="22"/>
        </w:rPr>
        <w:t> </w:t>
      </w:r>
      <w:r>
        <w:rPr>
          <w:sz w:val="22"/>
        </w:rPr>
        <w:t>Ba</w:t>
      </w:r>
      <w:r>
        <w:rPr>
          <w:spacing w:val="-1"/>
          <w:sz w:val="22"/>
        </w:rPr>
        <w:t> </w:t>
      </w:r>
      <w:r>
        <w:rPr>
          <w:spacing w:val="-5"/>
          <w:sz w:val="22"/>
        </w:rPr>
        <w:t>Vì;</w:t>
      </w:r>
    </w:p>
    <w:p>
      <w:pPr>
        <w:pStyle w:val="ListParagraph"/>
        <w:numPr>
          <w:ilvl w:val="0"/>
          <w:numId w:val="2"/>
        </w:numPr>
        <w:tabs>
          <w:tab w:pos="263" w:val="left" w:leader="none"/>
        </w:tabs>
        <w:spacing w:line="240" w:lineRule="auto" w:before="1" w:after="0"/>
        <w:ind w:left="262" w:right="0" w:hanging="143"/>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220"/>
        <w:ind w:left="626" w:right="0" w:firstLine="0"/>
        <w:jc w:val="left"/>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spacing w:before="246"/>
        <w:ind w:left="1157" w:right="0" w:firstLine="0"/>
        <w:jc w:val="left"/>
        <w:rPr>
          <w:i/>
          <w:sz w:val="26"/>
        </w:rPr>
      </w:pPr>
      <w:r>
        <w:rPr>
          <w:i/>
          <w:sz w:val="26"/>
        </w:rPr>
        <w:t>(Đã</w:t>
      </w:r>
      <w:r>
        <w:rPr>
          <w:i/>
          <w:spacing w:val="-6"/>
          <w:sz w:val="26"/>
        </w:rPr>
        <w:t> </w:t>
      </w:r>
      <w:r>
        <w:rPr>
          <w:i/>
          <w:spacing w:val="-5"/>
          <w:sz w:val="26"/>
        </w:rPr>
        <w:t>Ký)</w:t>
      </w:r>
    </w:p>
    <w:p>
      <w:pPr>
        <w:pStyle w:val="BodyText"/>
        <w:spacing w:before="4"/>
        <w:rPr>
          <w:i/>
          <w:sz w:val="26"/>
        </w:rPr>
      </w:pPr>
    </w:p>
    <w:p>
      <w:pPr>
        <w:spacing w:before="1"/>
        <w:ind w:left="120" w:right="0" w:firstLine="0"/>
        <w:jc w:val="left"/>
        <w:rPr>
          <w:b/>
          <w:sz w:val="28"/>
        </w:rPr>
      </w:pPr>
      <w:r>
        <w:rPr>
          <w:b/>
          <w:sz w:val="28"/>
        </w:rPr>
        <w:t>Ngô Thị</w:t>
      </w:r>
      <w:r>
        <w:rPr>
          <w:b/>
          <w:spacing w:val="-1"/>
          <w:sz w:val="28"/>
        </w:rPr>
        <w:t> </w:t>
      </w:r>
      <w:r>
        <w:rPr>
          <w:b/>
          <w:sz w:val="28"/>
        </w:rPr>
        <w:t>Thu</w:t>
      </w:r>
      <w:r>
        <w:rPr>
          <w:b/>
          <w:spacing w:val="-4"/>
          <w:sz w:val="28"/>
        </w:rPr>
        <w:t> </w:t>
      </w:r>
      <w:r>
        <w:rPr>
          <w:b/>
          <w:spacing w:val="-2"/>
          <w:sz w:val="28"/>
        </w:rPr>
        <w:t>Hường</w:t>
      </w:r>
    </w:p>
    <w:sectPr>
      <w:type w:val="continuous"/>
      <w:pgSz w:w="12240" w:h="15840"/>
      <w:pgMar w:top="1360" w:bottom="280" w:left="1320" w:right="1320"/>
      <w:cols w:num="2" w:equalWidth="0">
        <w:col w:w="3609" w:space="2123"/>
        <w:col w:w="38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2"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4" w:hanging="142"/>
      </w:pPr>
      <w:rPr>
        <w:rFonts w:hint="default"/>
        <w:lang w:val="vi" w:eastAsia="en-US" w:bidi="ar-SA"/>
      </w:rPr>
    </w:lvl>
    <w:lvl w:ilvl="2">
      <w:start w:val="0"/>
      <w:numFmt w:val="bullet"/>
      <w:lvlText w:val="•"/>
      <w:lvlJc w:val="left"/>
      <w:pPr>
        <w:ind w:left="929" w:hanging="142"/>
      </w:pPr>
      <w:rPr>
        <w:rFonts w:hint="default"/>
        <w:lang w:val="vi" w:eastAsia="en-US" w:bidi="ar-SA"/>
      </w:rPr>
    </w:lvl>
    <w:lvl w:ilvl="3">
      <w:start w:val="0"/>
      <w:numFmt w:val="bullet"/>
      <w:lvlText w:val="•"/>
      <w:lvlJc w:val="left"/>
      <w:pPr>
        <w:ind w:left="1264" w:hanging="142"/>
      </w:pPr>
      <w:rPr>
        <w:rFonts w:hint="default"/>
        <w:lang w:val="vi" w:eastAsia="en-US" w:bidi="ar-SA"/>
      </w:rPr>
    </w:lvl>
    <w:lvl w:ilvl="4">
      <w:start w:val="0"/>
      <w:numFmt w:val="bullet"/>
      <w:lvlText w:val="•"/>
      <w:lvlJc w:val="left"/>
      <w:pPr>
        <w:ind w:left="1599" w:hanging="142"/>
      </w:pPr>
      <w:rPr>
        <w:rFonts w:hint="default"/>
        <w:lang w:val="vi" w:eastAsia="en-US" w:bidi="ar-SA"/>
      </w:rPr>
    </w:lvl>
    <w:lvl w:ilvl="5">
      <w:start w:val="0"/>
      <w:numFmt w:val="bullet"/>
      <w:lvlText w:val="•"/>
      <w:lvlJc w:val="left"/>
      <w:pPr>
        <w:ind w:left="1934" w:hanging="142"/>
      </w:pPr>
      <w:rPr>
        <w:rFonts w:hint="default"/>
        <w:lang w:val="vi" w:eastAsia="en-US" w:bidi="ar-SA"/>
      </w:rPr>
    </w:lvl>
    <w:lvl w:ilvl="6">
      <w:start w:val="0"/>
      <w:numFmt w:val="bullet"/>
      <w:lvlText w:val="•"/>
      <w:lvlJc w:val="left"/>
      <w:pPr>
        <w:ind w:left="2269" w:hanging="142"/>
      </w:pPr>
      <w:rPr>
        <w:rFonts w:hint="default"/>
        <w:lang w:val="vi" w:eastAsia="en-US" w:bidi="ar-SA"/>
      </w:rPr>
    </w:lvl>
    <w:lvl w:ilvl="7">
      <w:start w:val="0"/>
      <w:numFmt w:val="bullet"/>
      <w:lvlText w:val="•"/>
      <w:lvlJc w:val="left"/>
      <w:pPr>
        <w:ind w:left="2604" w:hanging="142"/>
      </w:pPr>
      <w:rPr>
        <w:rFonts w:hint="default"/>
        <w:lang w:val="vi" w:eastAsia="en-US" w:bidi="ar-SA"/>
      </w:rPr>
    </w:lvl>
    <w:lvl w:ilvl="8">
      <w:start w:val="0"/>
      <w:numFmt w:val="bullet"/>
      <w:lvlText w:val="•"/>
      <w:lvlJc w:val="left"/>
      <w:pPr>
        <w:ind w:left="2939" w:hanging="142"/>
      </w:pPr>
      <w:rPr>
        <w:rFonts w:hint="default"/>
        <w:lang w:val="vi" w:eastAsia="en-US" w:bidi="ar-SA"/>
      </w:rPr>
    </w:lvl>
  </w:abstractNum>
  <w:abstractNum w:abstractNumId="0">
    <w:multiLevelType w:val="hybridMultilevel"/>
    <w:lvl w:ilvl="0">
      <w:start w:val="1"/>
      <w:numFmt w:val="decimal"/>
      <w:lvlText w:val="%1."/>
      <w:lvlJc w:val="left"/>
      <w:pPr>
        <w:ind w:left="120" w:hanging="389"/>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68" w:hanging="389"/>
      </w:pPr>
      <w:rPr>
        <w:rFonts w:hint="default"/>
        <w:lang w:val="vi" w:eastAsia="en-US" w:bidi="ar-SA"/>
      </w:rPr>
    </w:lvl>
    <w:lvl w:ilvl="2">
      <w:start w:val="0"/>
      <w:numFmt w:val="bullet"/>
      <w:lvlText w:val="•"/>
      <w:lvlJc w:val="left"/>
      <w:pPr>
        <w:ind w:left="2016" w:hanging="389"/>
      </w:pPr>
      <w:rPr>
        <w:rFonts w:hint="default"/>
        <w:lang w:val="vi" w:eastAsia="en-US" w:bidi="ar-SA"/>
      </w:rPr>
    </w:lvl>
    <w:lvl w:ilvl="3">
      <w:start w:val="0"/>
      <w:numFmt w:val="bullet"/>
      <w:lvlText w:val="•"/>
      <w:lvlJc w:val="left"/>
      <w:pPr>
        <w:ind w:left="2964" w:hanging="389"/>
      </w:pPr>
      <w:rPr>
        <w:rFonts w:hint="default"/>
        <w:lang w:val="vi" w:eastAsia="en-US" w:bidi="ar-SA"/>
      </w:rPr>
    </w:lvl>
    <w:lvl w:ilvl="4">
      <w:start w:val="0"/>
      <w:numFmt w:val="bullet"/>
      <w:lvlText w:val="•"/>
      <w:lvlJc w:val="left"/>
      <w:pPr>
        <w:ind w:left="3912" w:hanging="389"/>
      </w:pPr>
      <w:rPr>
        <w:rFonts w:hint="default"/>
        <w:lang w:val="vi" w:eastAsia="en-US" w:bidi="ar-SA"/>
      </w:rPr>
    </w:lvl>
    <w:lvl w:ilvl="5">
      <w:start w:val="0"/>
      <w:numFmt w:val="bullet"/>
      <w:lvlText w:val="•"/>
      <w:lvlJc w:val="left"/>
      <w:pPr>
        <w:ind w:left="4860" w:hanging="389"/>
      </w:pPr>
      <w:rPr>
        <w:rFonts w:hint="default"/>
        <w:lang w:val="vi" w:eastAsia="en-US" w:bidi="ar-SA"/>
      </w:rPr>
    </w:lvl>
    <w:lvl w:ilvl="6">
      <w:start w:val="0"/>
      <w:numFmt w:val="bullet"/>
      <w:lvlText w:val="•"/>
      <w:lvlJc w:val="left"/>
      <w:pPr>
        <w:ind w:left="5808" w:hanging="389"/>
      </w:pPr>
      <w:rPr>
        <w:rFonts w:hint="default"/>
        <w:lang w:val="vi" w:eastAsia="en-US" w:bidi="ar-SA"/>
      </w:rPr>
    </w:lvl>
    <w:lvl w:ilvl="7">
      <w:start w:val="0"/>
      <w:numFmt w:val="bullet"/>
      <w:lvlText w:val="•"/>
      <w:lvlJc w:val="left"/>
      <w:pPr>
        <w:ind w:left="6756" w:hanging="389"/>
      </w:pPr>
      <w:rPr>
        <w:rFonts w:hint="default"/>
        <w:lang w:val="vi" w:eastAsia="en-US" w:bidi="ar-SA"/>
      </w:rPr>
    </w:lvl>
    <w:lvl w:ilvl="8">
      <w:start w:val="0"/>
      <w:numFmt w:val="bullet"/>
      <w:lvlText w:val="•"/>
      <w:lvlJc w:val="left"/>
      <w:pPr>
        <w:ind w:left="7704" w:hanging="3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20" w:hanging="14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2023-04-24T06:56:54Z</dcterms:created>
  <dcterms:modified xsi:type="dcterms:W3CDTF">2023-04-24T06:56:54Z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