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3"/>
        <w:gridCol w:w="5663"/>
      </w:tblGrid>
      <w:tr>
        <w:trPr>
          <w:trHeight w:val="1753" w:hRule="atLeast"/>
        </w:trPr>
        <w:tc>
          <w:tcPr>
            <w:tcW w:w="3053" w:type="dxa"/>
          </w:tcPr>
          <w:p>
            <w:pPr>
              <w:pStyle w:val="TableParagraph"/>
              <w:spacing w:after="21"/>
              <w:ind w:right="192"/>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VĂN LÃNG TỈNH LẠNG SƠN</w:t>
            </w:r>
          </w:p>
          <w:p>
            <w:pPr>
              <w:pStyle w:val="TableParagraph"/>
              <w:spacing w:line="20" w:lineRule="exact"/>
              <w:ind w:left="979" w:right="0"/>
              <w:jc w:val="left"/>
              <w:rPr>
                <w:sz w:val="2"/>
              </w:rPr>
            </w:pPr>
            <w:r>
              <w:rPr>
                <w:sz w:val="2"/>
              </w:rPr>
              <w:pict>
                <v:group style="width:43.8pt;height:.75pt;mso-position-horizontal-relative:char;mso-position-vertical-relative:line" id="docshapegroup1" coordorigin="0,0" coordsize="876,15">
                  <v:line style="position:absolute" from="0,8" to="876,8" stroked="true" strokeweight=".75pt" strokecolor="#000000">
                    <v:stroke dashstyle="solid"/>
                  </v:line>
                </v:group>
              </w:pict>
            </w:r>
            <w:r>
              <w:rPr>
                <w:sz w:val="2"/>
              </w:rPr>
            </w:r>
          </w:p>
          <w:p>
            <w:pPr>
              <w:pStyle w:val="TableParagraph"/>
              <w:spacing w:line="300" w:lineRule="atLeast" w:before="196"/>
              <w:ind w:left="49" w:right="192"/>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95/2022/HS-ST Ngày 28-11-2022</w:t>
            </w:r>
          </w:p>
        </w:tc>
        <w:tc>
          <w:tcPr>
            <w:tcW w:w="5663" w:type="dxa"/>
          </w:tcPr>
          <w:p>
            <w:pPr>
              <w:pStyle w:val="TableParagraph"/>
              <w:spacing w:line="287" w:lineRule="exact"/>
              <w:ind w:left="202"/>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2"/>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bl>
    <w:p>
      <w:pPr>
        <w:pStyle w:val="BodyText"/>
        <w:spacing w:before="0"/>
        <w:ind w:left="0" w:firstLine="0"/>
        <w:jc w:val="left"/>
        <w:rPr>
          <w:sz w:val="20"/>
        </w:rPr>
      </w:pPr>
    </w:p>
    <w:p>
      <w:pPr>
        <w:pStyle w:val="BodyText"/>
        <w:spacing w:before="7"/>
        <w:ind w:left="0" w:firstLine="0"/>
        <w:jc w:val="left"/>
        <w:rPr>
          <w:sz w:val="26"/>
        </w:rPr>
      </w:pPr>
    </w:p>
    <w:p>
      <w:pPr>
        <w:pStyle w:val="Title"/>
      </w:pPr>
      <w:r>
        <w:rPr/>
        <w:t>NHÂN</w:t>
      </w:r>
      <w:r>
        <w:rPr>
          <w:spacing w:val="-11"/>
        </w:rPr>
        <w:t> </w:t>
      </w:r>
      <w:r>
        <w:rPr>
          <w:spacing w:val="-4"/>
        </w:rPr>
        <w:t>DANH</w:t>
      </w:r>
    </w:p>
    <w:p>
      <w:pPr>
        <w:pStyle w:val="Heading1"/>
        <w:spacing w:line="547" w:lineRule="auto"/>
        <w:ind w:left="802" w:firstLine="456"/>
        <w:jc w:val="left"/>
      </w:pPr>
      <w:r>
        <w:rPr/>
        <w:t>NƯỚC CỘNG HOÀ XÃ HỘI CHỦ NGHĨA VIỆT NAM TOÀ</w:t>
      </w:r>
      <w:r>
        <w:rPr>
          <w:spacing w:val="-5"/>
        </w:rPr>
        <w:t> </w:t>
      </w:r>
      <w:r>
        <w:rPr/>
        <w:t>ÁN</w:t>
      </w:r>
      <w:r>
        <w:rPr>
          <w:spacing w:val="-4"/>
        </w:rPr>
        <w:t> </w:t>
      </w:r>
      <w:r>
        <w:rPr/>
        <w:t>NHÂN</w:t>
      </w:r>
      <w:r>
        <w:rPr>
          <w:spacing w:val="-3"/>
        </w:rPr>
        <w:t> </w:t>
      </w:r>
      <w:r>
        <w:rPr/>
        <w:t>DÂN</w:t>
      </w:r>
      <w:r>
        <w:rPr>
          <w:spacing w:val="-4"/>
        </w:rPr>
        <w:t> </w:t>
      </w:r>
      <w:r>
        <w:rPr/>
        <w:t>HUYỆN</w:t>
      </w:r>
      <w:r>
        <w:rPr>
          <w:spacing w:val="-4"/>
        </w:rPr>
        <w:t> </w:t>
      </w:r>
      <w:r>
        <w:rPr/>
        <w:t>VĂN</w:t>
      </w:r>
      <w:r>
        <w:rPr>
          <w:spacing w:val="-4"/>
        </w:rPr>
        <w:t> </w:t>
      </w:r>
      <w:r>
        <w:rPr/>
        <w:t>LÃNG,</w:t>
      </w:r>
      <w:r>
        <w:rPr>
          <w:spacing w:val="-4"/>
        </w:rPr>
        <w:t> </w:t>
      </w:r>
      <w:r>
        <w:rPr/>
        <w:t>TỈNH</w:t>
      </w:r>
      <w:r>
        <w:rPr>
          <w:spacing w:val="-3"/>
        </w:rPr>
        <w:t> </w:t>
      </w:r>
      <w:r>
        <w:rPr/>
        <w:t>LẠNG</w:t>
      </w:r>
      <w:r>
        <w:rPr>
          <w:spacing w:val="-3"/>
        </w:rPr>
        <w:t> </w:t>
      </w:r>
      <w:r>
        <w:rPr/>
        <w:t>SƠN</w:t>
      </w:r>
    </w:p>
    <w:p>
      <w:pPr>
        <w:spacing w:before="5"/>
        <w:ind w:left="8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81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z w:val="32"/>
        </w:rPr>
        <w:t>:</w:t>
      </w:r>
      <w:r>
        <w:rPr>
          <w:i/>
          <w:spacing w:val="-5"/>
          <w:sz w:val="32"/>
        </w:rPr>
        <w:t> </w:t>
      </w:r>
      <w:r>
        <w:rPr>
          <w:sz w:val="28"/>
        </w:rPr>
        <w:t>Bà</w:t>
      </w:r>
      <w:r>
        <w:rPr>
          <w:spacing w:val="7"/>
          <w:sz w:val="28"/>
        </w:rPr>
        <w:t> </w:t>
      </w:r>
      <w:r>
        <w:rPr>
          <w:sz w:val="28"/>
        </w:rPr>
        <w:t>Triệu</w:t>
      </w:r>
      <w:r>
        <w:rPr>
          <w:spacing w:val="-5"/>
          <w:sz w:val="28"/>
        </w:rPr>
        <w:t> </w:t>
      </w:r>
      <w:r>
        <w:rPr>
          <w:sz w:val="28"/>
        </w:rPr>
        <w:t>Thị</w:t>
      </w:r>
      <w:r>
        <w:rPr>
          <w:spacing w:val="-2"/>
          <w:sz w:val="28"/>
        </w:rPr>
        <w:t> </w:t>
      </w:r>
      <w:r>
        <w:rPr>
          <w:spacing w:val="-4"/>
          <w:sz w:val="28"/>
        </w:rPr>
        <w:t>Máy.</w:t>
      </w:r>
    </w:p>
    <w:p>
      <w:pPr>
        <w:spacing w:before="121"/>
        <w:ind w:left="81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2"/>
        <w:ind w:left="810" w:right="5931" w:firstLine="0"/>
        <w:jc w:val="left"/>
      </w:pPr>
      <w:r>
        <w:rPr/>
        <w:t>Ông</w:t>
      </w:r>
      <w:r>
        <w:rPr>
          <w:spacing w:val="-10"/>
        </w:rPr>
        <w:t> </w:t>
      </w:r>
      <w:r>
        <w:rPr/>
        <w:t>Bế</w:t>
      </w:r>
      <w:r>
        <w:rPr>
          <w:spacing w:val="-12"/>
        </w:rPr>
        <w:t> </w:t>
      </w:r>
      <w:r>
        <w:rPr/>
        <w:t>Đức</w:t>
      </w:r>
      <w:r>
        <w:rPr>
          <w:spacing w:val="-11"/>
        </w:rPr>
        <w:t> </w:t>
      </w:r>
      <w:r>
        <w:rPr/>
        <w:t>Thông; Bà Chu Thị Bời.</w:t>
      </w:r>
    </w:p>
    <w:p>
      <w:pPr>
        <w:pStyle w:val="ListParagraph"/>
        <w:numPr>
          <w:ilvl w:val="0"/>
          <w:numId w:val="1"/>
        </w:numPr>
        <w:tabs>
          <w:tab w:pos="1002" w:val="left" w:leader="none"/>
        </w:tabs>
        <w:spacing w:line="240" w:lineRule="auto" w:before="1" w:after="0"/>
        <w:ind w:left="102" w:right="113" w:firstLine="707"/>
        <w:jc w:val="both"/>
        <w:rPr>
          <w:b/>
          <w:i/>
          <w:sz w:val="28"/>
        </w:rPr>
      </w:pPr>
      <w:r>
        <w:rPr>
          <w:b/>
          <w:i/>
          <w:sz w:val="28"/>
        </w:rPr>
        <w:t>Thư ký phiên toà</w:t>
      </w:r>
      <w:r>
        <w:rPr>
          <w:sz w:val="28"/>
        </w:rPr>
        <w:t>: Bà Lăng Thị Em - Thư ký Toà án nhân dân huyện Văn Lãng, tỉnh Lạng Sơn.</w:t>
      </w:r>
    </w:p>
    <w:p>
      <w:pPr>
        <w:pStyle w:val="ListParagraph"/>
        <w:numPr>
          <w:ilvl w:val="0"/>
          <w:numId w:val="1"/>
        </w:numPr>
        <w:tabs>
          <w:tab w:pos="1014" w:val="left" w:leader="none"/>
        </w:tabs>
        <w:spacing w:line="235" w:lineRule="auto" w:before="131" w:after="0"/>
        <w:ind w:left="102" w:right="109" w:firstLine="707"/>
        <w:jc w:val="both"/>
        <w:rPr>
          <w:b/>
          <w:i/>
          <w:sz w:val="28"/>
        </w:rPr>
      </w:pPr>
      <w:r>
        <w:rPr>
          <w:b/>
          <w:i/>
          <w:sz w:val="28"/>
        </w:rPr>
        <w:t>Đại diện Viện Kiểm sát nhân dân huyện Văn Lãng, tỉnh Lạng Sơn</w:t>
      </w:r>
      <w:r>
        <w:rPr>
          <w:b/>
          <w:i/>
          <w:sz w:val="28"/>
        </w:rPr>
        <w:t> tham gia phiên toà</w:t>
      </w:r>
      <w:r>
        <w:rPr>
          <w:i/>
          <w:sz w:val="28"/>
        </w:rPr>
        <w:t>: </w:t>
      </w:r>
      <w:r>
        <w:rPr>
          <w:sz w:val="28"/>
        </w:rPr>
        <w:t>Bà Chu Thanh Huyền - Kiểm sát viên.</w:t>
      </w:r>
    </w:p>
    <w:p>
      <w:pPr>
        <w:pStyle w:val="BodyText"/>
        <w:spacing w:before="240"/>
        <w:ind w:right="107" w:firstLine="719"/>
      </w:pPr>
      <w:r>
        <w:rPr/>
        <w:t>Ngày 28 tháng 11 năm 2022, tại trụ sở Tòa án nhân dân huyện Văn Lãng, tỉnh Lạng Sơn xét xử sơ thẩm công khai vụ án hình sự sơ thẩm thụ lý số: 88</w:t>
      </w:r>
      <w:r>
        <w:rPr>
          <w:b/>
        </w:rPr>
        <w:t>/</w:t>
      </w:r>
      <w:r>
        <w:rPr/>
        <w:t>2022/TLST-HS</w:t>
      </w:r>
      <w:r>
        <w:rPr>
          <w:spacing w:val="-1"/>
        </w:rPr>
        <w:t> </w:t>
      </w:r>
      <w:r>
        <w:rPr/>
        <w:t>ngày</w:t>
      </w:r>
      <w:r>
        <w:rPr>
          <w:spacing w:val="-3"/>
        </w:rPr>
        <w:t> </w:t>
      </w:r>
      <w:r>
        <w:rPr/>
        <w:t>31</w:t>
      </w:r>
      <w:r>
        <w:rPr>
          <w:spacing w:val="-1"/>
        </w:rPr>
        <w:t> </w:t>
      </w:r>
      <w:r>
        <w:rPr/>
        <w:t>tháng</w:t>
      </w:r>
      <w:r>
        <w:rPr>
          <w:spacing w:val="-1"/>
        </w:rPr>
        <w:t> </w:t>
      </w:r>
      <w:r>
        <w:rPr/>
        <w:t>10 năm</w:t>
      </w:r>
      <w:r>
        <w:rPr>
          <w:spacing w:val="-6"/>
        </w:rPr>
        <w:t> </w:t>
      </w:r>
      <w:r>
        <w:rPr/>
        <w:t>2022 theo 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90</w:t>
      </w:r>
      <w:r>
        <w:rPr>
          <w:b/>
        </w:rPr>
        <w:t>/</w:t>
      </w:r>
      <w:r>
        <w:rPr/>
        <w:t>2022/QĐXXST-HS ngày 16 tháng 11 năm 2022 đối với bị cáo:</w:t>
      </w:r>
    </w:p>
    <w:p>
      <w:pPr>
        <w:pStyle w:val="BodyText"/>
        <w:ind w:right="108" w:firstLine="736"/>
      </w:pPr>
      <w:r>
        <w:rPr/>
        <w:t>Đàm Viết H; tên gọi khác: Không, sinh ngày 08 tháng 7 năm 1989, tại huyện V, tỉnh Lạng Sơn. Nơi đăng ký hộ khẩu thường trú và chỗ ở: Thôn N, xã T, huyện V, tỉnh Lạng Sơn; nghề nghiệp: Làm ruộng; trình độ văn hoá: 3/12;</w:t>
      </w:r>
      <w:r>
        <w:rPr>
          <w:spacing w:val="40"/>
        </w:rPr>
        <w:t> </w:t>
      </w:r>
      <w:r>
        <w:rPr/>
        <w:t>dân tộc: Nùng; giới tính: Nam; tôn giáo: Không; quốc tịch: Việt Nam; con ông Triệu Văn P và bà Đàm Thị V; chưa có vợ, con; tiền án, tiền sự: Không; nhân thân: Theo quyết định số 35/QĐ-UBND ngày 28/01/2013 bị Ủy ban nhân dân tỉnh Lạng Sơn đưa vào trường giáo dưỡng 24 tháng, đã được xóa. Bị cáo bị bắt tạm</w:t>
      </w:r>
      <w:r>
        <w:rPr>
          <w:spacing w:val="40"/>
        </w:rPr>
        <w:t> </w:t>
      </w:r>
      <w:r>
        <w:rPr/>
        <w:t>giữ</w:t>
      </w:r>
      <w:r>
        <w:rPr>
          <w:spacing w:val="40"/>
        </w:rPr>
        <w:t> </w:t>
      </w:r>
      <w:r>
        <w:rPr/>
        <w:t>ngày</w:t>
      </w:r>
      <w:r>
        <w:rPr>
          <w:spacing w:val="40"/>
        </w:rPr>
        <w:t> </w:t>
      </w:r>
      <w:r>
        <w:rPr/>
        <w:t>08/6/2022,</w:t>
      </w:r>
      <w:r>
        <w:rPr>
          <w:spacing w:val="40"/>
        </w:rPr>
        <w:t> </w:t>
      </w:r>
      <w:r>
        <w:rPr/>
        <w:t>tạm</w:t>
      </w:r>
      <w:r>
        <w:rPr>
          <w:spacing w:val="40"/>
        </w:rPr>
        <w:t> </w:t>
      </w:r>
      <w:r>
        <w:rPr/>
        <w:t>giam</w:t>
      </w:r>
      <w:r>
        <w:rPr>
          <w:spacing w:val="40"/>
        </w:rPr>
        <w:t> </w:t>
      </w:r>
      <w:r>
        <w:rPr/>
        <w:t>ngày</w:t>
      </w:r>
      <w:r>
        <w:rPr>
          <w:spacing w:val="40"/>
        </w:rPr>
        <w:t> </w:t>
      </w:r>
      <w:r>
        <w:rPr/>
        <w:t>11/6/2022,</w:t>
      </w:r>
      <w:r>
        <w:rPr>
          <w:spacing w:val="40"/>
        </w:rPr>
        <w:t> </w:t>
      </w:r>
      <w:r>
        <w:rPr/>
        <w:t>hiện</w:t>
      </w:r>
      <w:r>
        <w:rPr>
          <w:spacing w:val="40"/>
        </w:rPr>
        <w:t> </w:t>
      </w:r>
      <w:r>
        <w:rPr/>
        <w:t>đang</w:t>
      </w:r>
      <w:r>
        <w:rPr>
          <w:spacing w:val="40"/>
        </w:rPr>
        <w:t> </w:t>
      </w:r>
      <w:r>
        <w:rPr/>
        <w:t>tạm</w:t>
      </w:r>
      <w:r>
        <w:rPr>
          <w:spacing w:val="40"/>
        </w:rPr>
        <w:t> </w:t>
      </w:r>
      <w:r>
        <w:rPr/>
        <w:t>giam</w:t>
      </w:r>
      <w:r>
        <w:rPr>
          <w:spacing w:val="40"/>
        </w:rPr>
        <w:t> </w:t>
      </w:r>
      <w:r>
        <w:rPr/>
        <w:t>tại Nhà tạm giữ Công an huyện Văn Lãng, tỉnh</w:t>
      </w:r>
      <w:r>
        <w:rPr>
          <w:spacing w:val="33"/>
        </w:rPr>
        <w:t> </w:t>
      </w:r>
      <w:r>
        <w:rPr/>
        <w:t>Lạng Sơn đến nay. Có mặt.</w:t>
      </w:r>
    </w:p>
    <w:p>
      <w:pPr>
        <w:pStyle w:val="ListParagraph"/>
        <w:numPr>
          <w:ilvl w:val="0"/>
          <w:numId w:val="1"/>
        </w:numPr>
        <w:tabs>
          <w:tab w:pos="974" w:val="left" w:leader="none"/>
        </w:tabs>
        <w:spacing w:line="240" w:lineRule="auto" w:before="120" w:after="0"/>
        <w:ind w:left="973" w:right="0" w:hanging="164"/>
        <w:jc w:val="both"/>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0"/>
          <w:numId w:val="2"/>
        </w:numPr>
        <w:tabs>
          <w:tab w:pos="1091" w:val="left" w:leader="none"/>
        </w:tabs>
        <w:spacing w:line="240" w:lineRule="auto" w:before="122" w:after="0"/>
        <w:ind w:left="1090" w:right="0" w:hanging="281"/>
        <w:jc w:val="both"/>
        <w:rPr>
          <w:sz w:val="28"/>
        </w:rPr>
      </w:pPr>
      <w:r>
        <w:rPr>
          <w:sz w:val="28"/>
        </w:rPr>
        <w:t>Anh</w:t>
      </w:r>
      <w:r>
        <w:rPr>
          <w:spacing w:val="-2"/>
          <w:sz w:val="28"/>
        </w:rPr>
        <w:t> </w:t>
      </w:r>
      <w:r>
        <w:rPr>
          <w:sz w:val="28"/>
        </w:rPr>
        <w:t>Dương</w:t>
      </w:r>
      <w:r>
        <w:rPr>
          <w:spacing w:val="-2"/>
          <w:sz w:val="28"/>
        </w:rPr>
        <w:t> </w:t>
      </w:r>
      <w:r>
        <w:rPr>
          <w:sz w:val="28"/>
        </w:rPr>
        <w:t>Văn</w:t>
      </w:r>
      <w:r>
        <w:rPr>
          <w:spacing w:val="-2"/>
          <w:sz w:val="28"/>
        </w:rPr>
        <w:t> </w:t>
      </w:r>
      <w:r>
        <w:rPr>
          <w:sz w:val="28"/>
        </w:rPr>
        <w:t>H1,</w:t>
      </w:r>
      <w:r>
        <w:rPr>
          <w:spacing w:val="-3"/>
          <w:sz w:val="28"/>
        </w:rPr>
        <w:t> </w:t>
      </w:r>
      <w:r>
        <w:rPr>
          <w:sz w:val="28"/>
        </w:rPr>
        <w:t>sinh</w:t>
      </w:r>
      <w:r>
        <w:rPr>
          <w:spacing w:val="-2"/>
          <w:sz w:val="28"/>
        </w:rPr>
        <w:t> </w:t>
      </w:r>
      <w:r>
        <w:rPr>
          <w:sz w:val="28"/>
        </w:rPr>
        <w:t>năm</w:t>
      </w:r>
      <w:r>
        <w:rPr>
          <w:spacing w:val="-7"/>
          <w:sz w:val="28"/>
        </w:rPr>
        <w:t> </w:t>
      </w:r>
      <w:r>
        <w:rPr>
          <w:sz w:val="28"/>
        </w:rPr>
        <w:t>1991.</w:t>
      </w:r>
      <w:r>
        <w:rPr>
          <w:spacing w:val="-4"/>
          <w:sz w:val="28"/>
        </w:rPr>
        <w:t> </w:t>
      </w:r>
      <w:r>
        <w:rPr>
          <w:sz w:val="28"/>
        </w:rPr>
        <w:t>Vắng</w:t>
      </w:r>
      <w:r>
        <w:rPr>
          <w:spacing w:val="-1"/>
          <w:sz w:val="28"/>
        </w:rPr>
        <w:t> </w:t>
      </w:r>
      <w:r>
        <w:rPr>
          <w:spacing w:val="-4"/>
          <w:sz w:val="28"/>
        </w:rPr>
        <w:t>mặt;</w:t>
      </w:r>
    </w:p>
    <w:p>
      <w:pPr>
        <w:pStyle w:val="ListParagraph"/>
        <w:numPr>
          <w:ilvl w:val="0"/>
          <w:numId w:val="2"/>
        </w:numPr>
        <w:tabs>
          <w:tab w:pos="1091" w:val="left" w:leader="none"/>
        </w:tabs>
        <w:spacing w:line="240" w:lineRule="auto" w:before="120" w:after="0"/>
        <w:ind w:left="1090" w:right="0" w:hanging="281"/>
        <w:jc w:val="both"/>
        <w:rPr>
          <w:sz w:val="28"/>
        </w:rPr>
      </w:pPr>
      <w:r>
        <w:rPr>
          <w:sz w:val="28"/>
        </w:rPr>
        <w:t>Anh</w:t>
      </w:r>
      <w:r>
        <w:rPr>
          <w:spacing w:val="-2"/>
          <w:sz w:val="28"/>
        </w:rPr>
        <w:t> </w:t>
      </w:r>
      <w:r>
        <w:rPr>
          <w:sz w:val="28"/>
        </w:rPr>
        <w:t>Lý</w:t>
      </w:r>
      <w:r>
        <w:rPr>
          <w:spacing w:val="-1"/>
          <w:sz w:val="28"/>
        </w:rPr>
        <w:t> </w:t>
      </w:r>
      <w:r>
        <w:rPr>
          <w:sz w:val="28"/>
        </w:rPr>
        <w:t>Luận</w:t>
      </w:r>
      <w:r>
        <w:rPr>
          <w:spacing w:val="-1"/>
          <w:sz w:val="28"/>
        </w:rPr>
        <w:t> </w:t>
      </w:r>
      <w:r>
        <w:rPr>
          <w:sz w:val="28"/>
        </w:rPr>
        <w:t>T,</w:t>
      </w:r>
      <w:r>
        <w:rPr>
          <w:spacing w:val="-3"/>
          <w:sz w:val="28"/>
        </w:rPr>
        <w:t> </w:t>
      </w:r>
      <w:r>
        <w:rPr>
          <w:sz w:val="28"/>
        </w:rPr>
        <w:t>sinh</w:t>
      </w:r>
      <w:r>
        <w:rPr>
          <w:spacing w:val="-4"/>
          <w:sz w:val="28"/>
        </w:rPr>
        <w:t> </w:t>
      </w:r>
      <w:r>
        <w:rPr>
          <w:sz w:val="28"/>
        </w:rPr>
        <w:t>năm</w:t>
      </w:r>
      <w:r>
        <w:rPr>
          <w:spacing w:val="-7"/>
          <w:sz w:val="28"/>
        </w:rPr>
        <w:t> </w:t>
      </w:r>
      <w:r>
        <w:rPr>
          <w:sz w:val="28"/>
        </w:rPr>
        <w:t>1993.</w:t>
      </w:r>
      <w:r>
        <w:rPr>
          <w:spacing w:val="-3"/>
          <w:sz w:val="28"/>
        </w:rPr>
        <w:t> </w:t>
      </w:r>
      <w:r>
        <w:rPr>
          <w:sz w:val="28"/>
        </w:rPr>
        <w:t>Vắng</w:t>
      </w:r>
      <w:r>
        <w:rPr>
          <w:spacing w:val="-5"/>
          <w:sz w:val="28"/>
        </w:rPr>
        <w:t> </w:t>
      </w:r>
      <w:r>
        <w:rPr>
          <w:spacing w:val="-4"/>
          <w:sz w:val="28"/>
        </w:rPr>
        <w:t>mặt.</w:t>
      </w:r>
    </w:p>
    <w:p>
      <w:pPr>
        <w:spacing w:before="119"/>
        <w:ind w:left="810" w:right="0" w:firstLine="0"/>
        <w:jc w:val="both"/>
        <w:rPr>
          <w:sz w:val="28"/>
        </w:rPr>
      </w:pPr>
      <w:r>
        <w:rPr>
          <w:i/>
          <w:sz w:val="28"/>
        </w:rPr>
        <w:t>-</w:t>
      </w:r>
      <w:r>
        <w:rPr>
          <w:i/>
          <w:spacing w:val="-4"/>
          <w:sz w:val="28"/>
        </w:rPr>
        <w:t> </w:t>
      </w:r>
      <w:r>
        <w:rPr>
          <w:i/>
          <w:sz w:val="28"/>
        </w:rPr>
        <w:t>Người</w:t>
      </w:r>
      <w:r>
        <w:rPr>
          <w:i/>
          <w:spacing w:val="-5"/>
          <w:sz w:val="28"/>
        </w:rPr>
        <w:t> </w:t>
      </w:r>
      <w:r>
        <w:rPr>
          <w:i/>
          <w:sz w:val="28"/>
        </w:rPr>
        <w:t>chứng</w:t>
      </w:r>
      <w:r>
        <w:rPr>
          <w:i/>
          <w:spacing w:val="-4"/>
          <w:sz w:val="28"/>
        </w:rPr>
        <w:t> </w:t>
      </w:r>
      <w:r>
        <w:rPr>
          <w:i/>
          <w:sz w:val="28"/>
        </w:rPr>
        <w:t>kiến: </w:t>
      </w:r>
      <w:r>
        <w:rPr>
          <w:sz w:val="28"/>
        </w:rPr>
        <w:t>Anh</w:t>
      </w:r>
      <w:r>
        <w:rPr>
          <w:spacing w:val="-2"/>
          <w:sz w:val="28"/>
        </w:rPr>
        <w:t> </w:t>
      </w:r>
      <w:r>
        <w:rPr>
          <w:sz w:val="28"/>
        </w:rPr>
        <w:t>Nông</w:t>
      </w:r>
      <w:r>
        <w:rPr>
          <w:spacing w:val="-2"/>
          <w:sz w:val="28"/>
        </w:rPr>
        <w:t> </w:t>
      </w:r>
      <w:r>
        <w:rPr>
          <w:sz w:val="28"/>
        </w:rPr>
        <w:t>Viết</w:t>
      </w:r>
      <w:r>
        <w:rPr>
          <w:spacing w:val="-1"/>
          <w:sz w:val="28"/>
        </w:rPr>
        <w:t> </w:t>
      </w:r>
      <w:r>
        <w:rPr>
          <w:sz w:val="28"/>
        </w:rPr>
        <w:t>P,</w:t>
      </w:r>
      <w:r>
        <w:rPr>
          <w:spacing w:val="-4"/>
          <w:sz w:val="28"/>
        </w:rPr>
        <w:t> </w:t>
      </w:r>
      <w:r>
        <w:rPr>
          <w:sz w:val="28"/>
        </w:rPr>
        <w:t>sinh</w:t>
      </w:r>
      <w:r>
        <w:rPr>
          <w:spacing w:val="-1"/>
          <w:sz w:val="28"/>
        </w:rPr>
        <w:t> </w:t>
      </w:r>
      <w:r>
        <w:rPr>
          <w:sz w:val="28"/>
        </w:rPr>
        <w:t>năm</w:t>
      </w:r>
      <w:r>
        <w:rPr>
          <w:spacing w:val="-7"/>
          <w:sz w:val="28"/>
        </w:rPr>
        <w:t> </w:t>
      </w:r>
      <w:r>
        <w:rPr>
          <w:sz w:val="28"/>
        </w:rPr>
        <w:t>1990.</w:t>
      </w:r>
      <w:r>
        <w:rPr>
          <w:spacing w:val="-4"/>
          <w:sz w:val="28"/>
        </w:rPr>
        <w:t> </w:t>
      </w:r>
      <w:r>
        <w:rPr>
          <w:sz w:val="28"/>
        </w:rPr>
        <w:t>Vắng</w:t>
      </w:r>
      <w:r>
        <w:rPr>
          <w:spacing w:val="-1"/>
          <w:sz w:val="28"/>
        </w:rPr>
        <w:t> </w:t>
      </w:r>
      <w:r>
        <w:rPr>
          <w:spacing w:val="-4"/>
          <w:sz w:val="28"/>
        </w:rPr>
        <w:t>mặt.</w:t>
      </w:r>
    </w:p>
    <w:p>
      <w:pPr>
        <w:spacing w:after="0"/>
        <w:jc w:val="both"/>
        <w:rPr>
          <w:sz w:val="28"/>
        </w:rPr>
        <w:sectPr>
          <w:type w:val="continuous"/>
          <w:pgSz w:w="11910" w:h="16850"/>
          <w:pgMar w:top="1120" w:bottom="280" w:left="1600" w:right="1020"/>
        </w:sectPr>
      </w:pPr>
    </w:p>
    <w:p>
      <w:pPr>
        <w:pStyle w:val="Heading1"/>
        <w:spacing w:before="69"/>
        <w:ind w:left="3400" w:right="3409"/>
      </w:pPr>
      <w:r>
        <w:rPr/>
        <w:t>NỘI</w:t>
      </w:r>
      <w:r>
        <w:rPr>
          <w:spacing w:val="-3"/>
        </w:rPr>
        <w:t> </w:t>
      </w:r>
      <w:r>
        <w:rPr/>
        <w:t>DUNG</w:t>
      </w:r>
      <w:r>
        <w:rPr>
          <w:spacing w:val="-3"/>
        </w:rPr>
        <w:t> </w:t>
      </w:r>
      <w:r>
        <w:rPr/>
        <w:t>VỤ</w:t>
      </w:r>
      <w:r>
        <w:rPr>
          <w:spacing w:val="-4"/>
        </w:rPr>
        <w:t> </w:t>
      </w:r>
      <w:r>
        <w:rPr>
          <w:spacing w:val="-5"/>
        </w:rPr>
        <w:t>ÁN:</w:t>
      </w:r>
    </w:p>
    <w:p>
      <w:pPr>
        <w:pStyle w:val="BodyText"/>
        <w:spacing w:before="238"/>
        <w:ind w:right="112" w:firstLine="719"/>
      </w:pPr>
      <w:r>
        <w:rPr/>
        <w:t>Theo các tài liệu có trong hồ sơ vụ án và diễn biến tại phiên tòa, nội dung vụ án được tóm tắt như sau:</w:t>
      </w:r>
    </w:p>
    <w:p>
      <w:pPr>
        <w:pStyle w:val="BodyText"/>
        <w:spacing w:before="119"/>
        <w:ind w:right="106" w:firstLine="719"/>
      </w:pPr>
      <w:r>
        <w:rPr/>
        <w:t>Khoảng 08 giờ 00 phút ngày 08/6/2022, tổ công tác Công an huyện Văn Lãng,</w:t>
      </w:r>
      <w:r>
        <w:rPr>
          <w:spacing w:val="-3"/>
        </w:rPr>
        <w:t> </w:t>
      </w:r>
      <w:r>
        <w:rPr/>
        <w:t>tỉnh</w:t>
      </w:r>
      <w:r>
        <w:rPr>
          <w:spacing w:val="-1"/>
        </w:rPr>
        <w:t> </w:t>
      </w:r>
      <w:r>
        <w:rPr/>
        <w:t>Lạng</w:t>
      </w:r>
      <w:r>
        <w:rPr>
          <w:spacing w:val="-1"/>
        </w:rPr>
        <w:t> </w:t>
      </w:r>
      <w:r>
        <w:rPr/>
        <w:t>Sơn</w:t>
      </w:r>
      <w:r>
        <w:rPr>
          <w:spacing w:val="-5"/>
        </w:rPr>
        <w:t> </w:t>
      </w:r>
      <w:r>
        <w:rPr/>
        <w:t>phối</w:t>
      </w:r>
      <w:r>
        <w:rPr>
          <w:spacing w:val="-1"/>
        </w:rPr>
        <w:t> </w:t>
      </w:r>
      <w:r>
        <w:rPr/>
        <w:t>hợp</w:t>
      </w:r>
      <w:r>
        <w:rPr>
          <w:spacing w:val="-1"/>
        </w:rPr>
        <w:t> </w:t>
      </w:r>
      <w:r>
        <w:rPr/>
        <w:t>với Công</w:t>
      </w:r>
      <w:r>
        <w:rPr>
          <w:spacing w:val="-1"/>
        </w:rPr>
        <w:t> </w:t>
      </w:r>
      <w:r>
        <w:rPr/>
        <w:t>an</w:t>
      </w:r>
      <w:r>
        <w:rPr>
          <w:spacing w:val="-3"/>
        </w:rPr>
        <w:t> </w:t>
      </w:r>
      <w:r>
        <w:rPr/>
        <w:t>xã</w:t>
      </w:r>
      <w:r>
        <w:rPr>
          <w:spacing w:val="-2"/>
        </w:rPr>
        <w:t> </w:t>
      </w:r>
      <w:r>
        <w:rPr/>
        <w:t>T,</w:t>
      </w:r>
      <w:r>
        <w:rPr>
          <w:spacing w:val="-3"/>
        </w:rPr>
        <w:t> </w:t>
      </w:r>
      <w:r>
        <w:rPr/>
        <w:t>huyện</w:t>
      </w:r>
      <w:r>
        <w:rPr>
          <w:spacing w:val="-1"/>
        </w:rPr>
        <w:t> </w:t>
      </w:r>
      <w:r>
        <w:rPr/>
        <w:t>V</w:t>
      </w:r>
      <w:r>
        <w:rPr>
          <w:spacing w:val="-3"/>
        </w:rPr>
        <w:t> </w:t>
      </w:r>
      <w:r>
        <w:rPr/>
        <w:t>đang</w:t>
      </w:r>
      <w:r>
        <w:rPr>
          <w:spacing w:val="-1"/>
        </w:rPr>
        <w:t> </w:t>
      </w:r>
      <w:r>
        <w:rPr/>
        <w:t>làm</w:t>
      </w:r>
      <w:r>
        <w:rPr>
          <w:spacing w:val="-7"/>
        </w:rPr>
        <w:t> </w:t>
      </w:r>
      <w:r>
        <w:rPr/>
        <w:t>nhiệm</w:t>
      </w:r>
      <w:r>
        <w:rPr>
          <w:spacing w:val="-7"/>
        </w:rPr>
        <w:t> </w:t>
      </w:r>
      <w:r>
        <w:rPr/>
        <w:t>vụ</w:t>
      </w:r>
      <w:r>
        <w:rPr>
          <w:spacing w:val="-1"/>
        </w:rPr>
        <w:t> </w:t>
      </w:r>
      <w:r>
        <w:rPr/>
        <w:t>tại khu vực thôn N, xã T, huyện V, tỉnh Lạng Sơn, phát hiện trong bụi chuối cạnh đường quốc lộ 4A, thuộc thôn N, xã T, huyện V có 02 người đàn ông đang ngồi cùng nhau, có biểu hiện sử dụng trái phép chất ma túy. Tổ công tác tiến hành kiểm tra, 02 người đàn ông lần lượt khai: Người thứ nhất khai họ tên Dương</w:t>
      </w:r>
      <w:r>
        <w:rPr>
          <w:spacing w:val="40"/>
        </w:rPr>
        <w:t> </w:t>
      </w:r>
      <w:r>
        <w:rPr/>
        <w:t>Văn</w:t>
      </w:r>
      <w:r>
        <w:rPr>
          <w:spacing w:val="-1"/>
        </w:rPr>
        <w:t> </w:t>
      </w:r>
      <w:r>
        <w:rPr/>
        <w:t>H1,</w:t>
      </w:r>
      <w:r>
        <w:rPr>
          <w:spacing w:val="-3"/>
        </w:rPr>
        <w:t> </w:t>
      </w:r>
      <w:r>
        <w:rPr/>
        <w:t>qua</w:t>
      </w:r>
      <w:r>
        <w:rPr>
          <w:spacing w:val="-2"/>
        </w:rPr>
        <w:t> </w:t>
      </w:r>
      <w:r>
        <w:rPr/>
        <w:t>kiểm</w:t>
      </w:r>
      <w:r>
        <w:rPr>
          <w:spacing w:val="-5"/>
        </w:rPr>
        <w:t> </w:t>
      </w:r>
      <w:r>
        <w:rPr/>
        <w:t>tra</w:t>
      </w:r>
      <w:r>
        <w:rPr>
          <w:spacing w:val="-2"/>
        </w:rPr>
        <w:t> </w:t>
      </w:r>
      <w:r>
        <w:rPr/>
        <w:t>phát</w:t>
      </w:r>
      <w:r>
        <w:rPr>
          <w:spacing w:val="-1"/>
        </w:rPr>
        <w:t> </w:t>
      </w:r>
      <w:r>
        <w:rPr/>
        <w:t>hiện</w:t>
      </w:r>
      <w:r>
        <w:rPr>
          <w:spacing w:val="-4"/>
        </w:rPr>
        <w:t> </w:t>
      </w:r>
      <w:r>
        <w:rPr/>
        <w:t>trong</w:t>
      </w:r>
      <w:r>
        <w:rPr>
          <w:spacing w:val="-1"/>
        </w:rPr>
        <w:t> </w:t>
      </w:r>
      <w:r>
        <w:rPr/>
        <w:t>lòng</w:t>
      </w:r>
      <w:r>
        <w:rPr>
          <w:spacing w:val="-5"/>
        </w:rPr>
        <w:t> </w:t>
      </w:r>
      <w:r>
        <w:rPr/>
        <w:t>bàn</w:t>
      </w:r>
      <w:r>
        <w:rPr>
          <w:spacing w:val="-1"/>
        </w:rPr>
        <w:t> </w:t>
      </w:r>
      <w:r>
        <w:rPr/>
        <w:t>tay</w:t>
      </w:r>
      <w:r>
        <w:rPr>
          <w:spacing w:val="-6"/>
        </w:rPr>
        <w:t> </w:t>
      </w:r>
      <w:r>
        <w:rPr/>
        <w:t>phải</w:t>
      </w:r>
      <w:r>
        <w:rPr>
          <w:spacing w:val="-1"/>
        </w:rPr>
        <w:t> </w:t>
      </w:r>
      <w:r>
        <w:rPr/>
        <w:t>của</w:t>
      </w:r>
      <w:r>
        <w:rPr>
          <w:spacing w:val="-2"/>
        </w:rPr>
        <w:t> </w:t>
      </w:r>
      <w:r>
        <w:rPr/>
        <w:t>Dương</w:t>
      </w:r>
      <w:r>
        <w:rPr>
          <w:spacing w:val="-1"/>
        </w:rPr>
        <w:t> </w:t>
      </w:r>
      <w:r>
        <w:rPr/>
        <w:t>Văn</w:t>
      </w:r>
      <w:r>
        <w:rPr>
          <w:spacing w:val="-1"/>
        </w:rPr>
        <w:t> </w:t>
      </w:r>
      <w:r>
        <w:rPr/>
        <w:t>H1 đang cầm 01 bơm</w:t>
      </w:r>
      <w:r>
        <w:rPr>
          <w:spacing w:val="-1"/>
        </w:rPr>
        <w:t> </w:t>
      </w:r>
      <w:r>
        <w:rPr/>
        <w:t>kim</w:t>
      </w:r>
      <w:r>
        <w:rPr>
          <w:spacing w:val="-1"/>
        </w:rPr>
        <w:t> </w:t>
      </w:r>
      <w:r>
        <w:rPr/>
        <w:t>tiêm, đã qua sử dụng, dưới nền đất bên phải của H1 có 01 mẩu ống nhựa màu tím, một đầu bịt kín và 01 vỏ lọ nước cất, Dương Văn H1 khai nhận là dụng cụ sử dụng ma túy, H1 khai nguồn gốc số ma túy là mua với Đàm Viết H; người thứ hai khai họ tên Lý Luận T và khai nhận đi cùng Dương Văn H1 đến làng N mua ma túy với Đàm Viết H mỗi người 01 gói với giá 100.000 đồng và cùng Dương Văn H1 mang ma túy ra bụi chuối cạnh đường quốc lộ 4A để</w:t>
      </w:r>
      <w:r>
        <w:rPr>
          <w:spacing w:val="-1"/>
        </w:rPr>
        <w:t> </w:t>
      </w:r>
      <w:r>
        <w:rPr/>
        <w:t>sử</w:t>
      </w:r>
      <w:r>
        <w:rPr>
          <w:spacing w:val="-2"/>
        </w:rPr>
        <w:t> </w:t>
      </w:r>
      <w:r>
        <w:rPr/>
        <w:t>dụng bằng hình</w:t>
      </w:r>
      <w:r>
        <w:rPr>
          <w:spacing w:val="-2"/>
        </w:rPr>
        <w:t> </w:t>
      </w:r>
      <w:r>
        <w:rPr/>
        <w:t>thức</w:t>
      </w:r>
      <w:r>
        <w:rPr>
          <w:spacing w:val="-1"/>
        </w:rPr>
        <w:t> </w:t>
      </w:r>
      <w:r>
        <w:rPr/>
        <w:t>chích,</w:t>
      </w:r>
      <w:r>
        <w:rPr>
          <w:spacing w:val="-2"/>
        </w:rPr>
        <w:t> </w:t>
      </w:r>
      <w:r>
        <w:rPr/>
        <w:t>thì bị bắt</w:t>
      </w:r>
      <w:r>
        <w:rPr>
          <w:spacing w:val="-3"/>
        </w:rPr>
        <w:t> </w:t>
      </w:r>
      <w:r>
        <w:rPr/>
        <w:t>giữ.</w:t>
      </w:r>
      <w:r>
        <w:rPr>
          <w:spacing w:val="-2"/>
        </w:rPr>
        <w:t> </w:t>
      </w:r>
      <w:r>
        <w:rPr/>
        <w:t>Qua</w:t>
      </w:r>
      <w:r>
        <w:rPr>
          <w:spacing w:val="-1"/>
        </w:rPr>
        <w:t> </w:t>
      </w:r>
      <w:r>
        <w:rPr/>
        <w:t>kiểm</w:t>
      </w:r>
      <w:r>
        <w:rPr>
          <w:spacing w:val="-6"/>
        </w:rPr>
        <w:t> </w:t>
      </w:r>
      <w:r>
        <w:rPr/>
        <w:t>tra phát hiện</w:t>
      </w:r>
      <w:r>
        <w:rPr>
          <w:spacing w:val="-4"/>
        </w:rPr>
        <w:t> </w:t>
      </w:r>
      <w:r>
        <w:rPr/>
        <w:t>trong bàn tay phải của Lý Luận T có 01 bơm kim tiêm đã qua sử dụng, dưới nền đất bên phải T ngồi có 01 mẩu ống nhựa một đầu bịt kín và 01 vỏ lọ nước cất đã qua sử dụng. Tổ công tác đã đưa Dương Văn H1 và Lý Luận T cùng tang vật về trụ sở Ủy ban nhân dân xã T, huyện V, tỉnh Lạng Sơn lập biên sự việc hồi 08 giờ 30 phút ngày 08/6/2022.</w:t>
      </w:r>
    </w:p>
    <w:p>
      <w:pPr>
        <w:pStyle w:val="BodyText"/>
        <w:ind w:left="821" w:firstLine="0"/>
      </w:pPr>
      <w:r>
        <w:rPr/>
        <w:t>Tài</w:t>
      </w:r>
      <w:r>
        <w:rPr>
          <w:spacing w:val="-1"/>
        </w:rPr>
        <w:t> </w:t>
      </w:r>
      <w:r>
        <w:rPr/>
        <w:t>liệu,</w:t>
      </w:r>
      <w:r>
        <w:rPr>
          <w:spacing w:val="-6"/>
        </w:rPr>
        <w:t> </w:t>
      </w:r>
      <w:r>
        <w:rPr/>
        <w:t>đồ</w:t>
      </w:r>
      <w:r>
        <w:rPr>
          <w:spacing w:val="-4"/>
        </w:rPr>
        <w:t> </w:t>
      </w:r>
      <w:r>
        <w:rPr/>
        <w:t>vật</w:t>
      </w:r>
      <w:r>
        <w:rPr>
          <w:spacing w:val="-1"/>
        </w:rPr>
        <w:t> </w:t>
      </w:r>
      <w:r>
        <w:rPr/>
        <w:t>thu</w:t>
      </w:r>
      <w:r>
        <w:rPr>
          <w:spacing w:val="-1"/>
        </w:rPr>
        <w:t> </w:t>
      </w:r>
      <w:r>
        <w:rPr/>
        <w:t>giữ</w:t>
      </w:r>
      <w:r>
        <w:rPr>
          <w:spacing w:val="-3"/>
        </w:rPr>
        <w:t> </w:t>
      </w:r>
      <w:r>
        <w:rPr>
          <w:spacing w:val="-4"/>
        </w:rPr>
        <w:t>gồm:</w:t>
      </w:r>
    </w:p>
    <w:p>
      <w:pPr>
        <w:pStyle w:val="ListParagraph"/>
        <w:numPr>
          <w:ilvl w:val="0"/>
          <w:numId w:val="3"/>
        </w:numPr>
        <w:tabs>
          <w:tab w:pos="1022" w:val="left" w:leader="none"/>
        </w:tabs>
        <w:spacing w:line="240" w:lineRule="auto" w:before="120" w:after="0"/>
        <w:ind w:left="102" w:right="104" w:firstLine="719"/>
        <w:jc w:val="both"/>
        <w:rPr>
          <w:sz w:val="28"/>
        </w:rPr>
      </w:pPr>
      <w:r>
        <w:rPr>
          <w:sz w:val="28"/>
        </w:rPr>
        <w:t>Thu giữ của Dương Văn H1: 01 bơm kim tiên đã qua sử dụng; 01 lọ nước cất đã qua sử dụng; 01 mẩu ống nhựa màu tím kích thước (0,5x1,5) cm</w:t>
      </w:r>
      <w:r>
        <w:rPr>
          <w:spacing w:val="40"/>
          <w:sz w:val="28"/>
        </w:rPr>
        <w:t> </w:t>
      </w:r>
      <w:r>
        <w:rPr>
          <w:sz w:val="28"/>
        </w:rPr>
        <w:t>một đầu được bịt kín;</w:t>
      </w:r>
    </w:p>
    <w:p>
      <w:pPr>
        <w:pStyle w:val="ListParagraph"/>
        <w:numPr>
          <w:ilvl w:val="0"/>
          <w:numId w:val="3"/>
        </w:numPr>
        <w:tabs>
          <w:tab w:pos="990" w:val="left" w:leader="none"/>
        </w:tabs>
        <w:spacing w:line="240" w:lineRule="auto" w:before="121" w:after="0"/>
        <w:ind w:left="102" w:right="110" w:firstLine="719"/>
        <w:jc w:val="both"/>
        <w:rPr>
          <w:sz w:val="28"/>
        </w:rPr>
      </w:pPr>
      <w:r>
        <w:rPr>
          <w:sz w:val="28"/>
        </w:rPr>
        <w:t>Thu giữ</w:t>
      </w:r>
      <w:r>
        <w:rPr>
          <w:spacing w:val="-1"/>
          <w:sz w:val="28"/>
        </w:rPr>
        <w:t> </w:t>
      </w:r>
      <w:r>
        <w:rPr>
          <w:sz w:val="28"/>
        </w:rPr>
        <w:t>của Lý Luận T:</w:t>
      </w:r>
      <w:r>
        <w:rPr>
          <w:spacing w:val="-1"/>
          <w:sz w:val="28"/>
        </w:rPr>
        <w:t> </w:t>
      </w:r>
      <w:r>
        <w:rPr>
          <w:sz w:val="28"/>
        </w:rPr>
        <w:t>01 bơm</w:t>
      </w:r>
      <w:r>
        <w:rPr>
          <w:spacing w:val="-2"/>
          <w:sz w:val="28"/>
        </w:rPr>
        <w:t> </w:t>
      </w:r>
      <w:r>
        <w:rPr>
          <w:sz w:val="28"/>
        </w:rPr>
        <w:t>kim</w:t>
      </w:r>
      <w:r>
        <w:rPr>
          <w:spacing w:val="-2"/>
          <w:sz w:val="28"/>
        </w:rPr>
        <w:t> </w:t>
      </w:r>
      <w:r>
        <w:rPr>
          <w:sz w:val="28"/>
        </w:rPr>
        <w:t>tiên đã</w:t>
      </w:r>
      <w:r>
        <w:rPr>
          <w:spacing w:val="-2"/>
          <w:sz w:val="28"/>
        </w:rPr>
        <w:t> </w:t>
      </w:r>
      <w:r>
        <w:rPr>
          <w:sz w:val="28"/>
        </w:rPr>
        <w:t>qua sử</w:t>
      </w:r>
      <w:r>
        <w:rPr>
          <w:spacing w:val="-1"/>
          <w:sz w:val="28"/>
        </w:rPr>
        <w:t> </w:t>
      </w:r>
      <w:r>
        <w:rPr>
          <w:sz w:val="28"/>
        </w:rPr>
        <w:t>dụng; 01 lọ nước cất đã qua sử dụng; 01 mẩu ống nhựa màu xanh lá cây kích thước (0,5x1,5) cm một đầu được bịt kín.</w:t>
      </w:r>
    </w:p>
    <w:p>
      <w:pPr>
        <w:pStyle w:val="BodyText"/>
        <w:spacing w:before="119"/>
        <w:ind w:right="107" w:firstLine="719"/>
      </w:pPr>
      <w:r>
        <w:rPr/>
        <w:t>Căn cứ vào các tài liệu chứng đã thu thập được, ngày 08/6/2022 cơ quan cảnh sát điều tra</w:t>
      </w:r>
      <w:r>
        <w:rPr>
          <w:spacing w:val="-1"/>
        </w:rPr>
        <w:t> </w:t>
      </w:r>
      <w:r>
        <w:rPr/>
        <w:t>Công an huyện Văn Lãng, tỉnh Lạng Sơn, đã ra</w:t>
      </w:r>
      <w:r>
        <w:rPr>
          <w:spacing w:val="-1"/>
        </w:rPr>
        <w:t> </w:t>
      </w:r>
      <w:r>
        <w:rPr/>
        <w:t>Lệnh giữ</w:t>
      </w:r>
      <w:r>
        <w:rPr>
          <w:spacing w:val="-2"/>
        </w:rPr>
        <w:t> </w:t>
      </w:r>
      <w:r>
        <w:rPr/>
        <w:t>người trong trường hợp khẩn cấp đối với Đàm Viết H, tạm giữ đồ vật, tài liệu:</w:t>
      </w:r>
      <w:r>
        <w:rPr>
          <w:spacing w:val="17"/>
        </w:rPr>
        <w:t> </w:t>
      </w:r>
      <w:r>
        <w:rPr/>
        <w:t>Số tiền</w:t>
      </w:r>
    </w:p>
    <w:p>
      <w:pPr>
        <w:pStyle w:val="BodyText"/>
        <w:spacing w:line="242" w:lineRule="auto" w:before="0"/>
        <w:ind w:right="111" w:firstLine="0"/>
      </w:pPr>
      <w:r>
        <w:rPr/>
        <w:t>400.000 (bốn trăm nghìn) đồng, niêm phong trong 01 phong bì ghi chữ “Tiền Đàm Viết H).</w:t>
      </w:r>
    </w:p>
    <w:p>
      <w:pPr>
        <w:pStyle w:val="BodyText"/>
        <w:spacing w:before="115"/>
        <w:ind w:right="106" w:firstLine="719"/>
      </w:pPr>
      <w:r>
        <w:rPr/>
        <w:t>Cùng ngày cơ quan cảnh sát điều tra Công an huyện Văn Lãng, tỉnh Lạng Sơn ra Lệnh khám xét chỗ ở của Đàm Viết H tại thôn N, xã T, huyện V, tỉnh Lạng Sơn. Qua khám xét thu giữ đồ vật, tài liệu gồm: 01 gói nhựa màu xanh lá cây kích thước (1,5x0,5) cm; 01 gói nhựa màu tím kích thước (1,5x0,5) cm, trong mỗi gói nhựa đều chứa chất bọt màu trắng, nghi là ma túy, niêm phong trong 01 phong bì, ký hiệu “KX Đàm Viết H”; 01 túi nilon màu trắng trong có</w:t>
      </w:r>
      <w:r>
        <w:rPr>
          <w:spacing w:val="40"/>
        </w:rPr>
        <w:t> </w:t>
      </w:r>
      <w:r>
        <w:rPr/>
        <w:t>01 kéo sắt dài 10 cm; 12 ống hút nhựa màu tím, kích thước (1,5x0,5) cm, một đầu</w:t>
      </w:r>
      <w:r>
        <w:rPr>
          <w:spacing w:val="25"/>
        </w:rPr>
        <w:t> </w:t>
      </w:r>
      <w:r>
        <w:rPr/>
        <w:t>được</w:t>
      </w:r>
      <w:r>
        <w:rPr>
          <w:spacing w:val="22"/>
        </w:rPr>
        <w:t> </w:t>
      </w:r>
      <w:r>
        <w:rPr/>
        <w:t>bịt</w:t>
      </w:r>
      <w:r>
        <w:rPr>
          <w:spacing w:val="23"/>
        </w:rPr>
        <w:t> </w:t>
      </w:r>
      <w:r>
        <w:rPr/>
        <w:t>kín;</w:t>
      </w:r>
      <w:r>
        <w:rPr>
          <w:spacing w:val="23"/>
        </w:rPr>
        <w:t> </w:t>
      </w:r>
      <w:r>
        <w:rPr/>
        <w:t>11</w:t>
      </w:r>
      <w:r>
        <w:rPr>
          <w:spacing w:val="25"/>
        </w:rPr>
        <w:t> </w:t>
      </w:r>
      <w:r>
        <w:rPr/>
        <w:t>mẩu</w:t>
      </w:r>
      <w:r>
        <w:rPr>
          <w:spacing w:val="25"/>
        </w:rPr>
        <w:t> </w:t>
      </w:r>
      <w:r>
        <w:rPr/>
        <w:t>ống</w:t>
      </w:r>
      <w:r>
        <w:rPr>
          <w:spacing w:val="23"/>
        </w:rPr>
        <w:t> </w:t>
      </w:r>
      <w:r>
        <w:rPr/>
        <w:t>hút</w:t>
      </w:r>
      <w:r>
        <w:rPr>
          <w:spacing w:val="23"/>
        </w:rPr>
        <w:t> </w:t>
      </w:r>
      <w:r>
        <w:rPr/>
        <w:t>nhựa</w:t>
      </w:r>
      <w:r>
        <w:rPr>
          <w:spacing w:val="22"/>
        </w:rPr>
        <w:t> </w:t>
      </w:r>
      <w:r>
        <w:rPr/>
        <w:t>màu</w:t>
      </w:r>
      <w:r>
        <w:rPr>
          <w:spacing w:val="25"/>
        </w:rPr>
        <w:t> </w:t>
      </w:r>
      <w:r>
        <w:rPr/>
        <w:t>xanh</w:t>
      </w:r>
      <w:r>
        <w:rPr>
          <w:spacing w:val="23"/>
        </w:rPr>
        <w:t> </w:t>
      </w:r>
      <w:r>
        <w:rPr/>
        <w:t>lá</w:t>
      </w:r>
      <w:r>
        <w:rPr>
          <w:spacing w:val="24"/>
        </w:rPr>
        <w:t> </w:t>
      </w:r>
      <w:r>
        <w:rPr/>
        <w:t>cây,</w:t>
      </w:r>
      <w:r>
        <w:rPr>
          <w:spacing w:val="24"/>
        </w:rPr>
        <w:t> </w:t>
      </w:r>
      <w:r>
        <w:rPr/>
        <w:t>kích</w:t>
      </w:r>
      <w:r>
        <w:rPr>
          <w:spacing w:val="25"/>
        </w:rPr>
        <w:t> </w:t>
      </w:r>
      <w:r>
        <w:rPr/>
        <w:t>thước</w:t>
      </w:r>
      <w:r>
        <w:rPr>
          <w:spacing w:val="25"/>
        </w:rPr>
        <w:t> </w:t>
      </w:r>
      <w:r>
        <w:rPr/>
        <w:t>(1,5x0,5)</w:t>
      </w:r>
    </w:p>
    <w:p>
      <w:pPr>
        <w:spacing w:after="0"/>
        <w:sectPr>
          <w:footerReference w:type="default" r:id="rId5"/>
          <w:pgSz w:w="11910" w:h="16850"/>
          <w:pgMar w:footer="428" w:header="0" w:top="1060" w:bottom="620" w:left="1600" w:right="1020"/>
          <w:pgNumType w:start="2"/>
        </w:sectPr>
      </w:pPr>
    </w:p>
    <w:p>
      <w:pPr>
        <w:pStyle w:val="BodyText"/>
        <w:spacing w:before="65"/>
        <w:ind w:right="115" w:firstLine="0"/>
      </w:pPr>
      <w:r>
        <w:rPr/>
        <w:t>cm, một đầu được bịt kín, phát hiện trên giường trong phòng ngủ; 01 bật lửa gas màu đỏ, bề mặt có chữ “THONG NHAT”, phát hiện thu giữ trong tủ đựng quần </w:t>
      </w:r>
      <w:r>
        <w:rPr>
          <w:spacing w:val="-4"/>
        </w:rPr>
        <w:t>áo.</w:t>
      </w:r>
    </w:p>
    <w:p>
      <w:pPr>
        <w:pStyle w:val="BodyText"/>
        <w:ind w:right="104" w:firstLine="719"/>
      </w:pPr>
      <w:r>
        <w:rPr/>
        <w:t>Tại Bản kết luận giám định số 191/KL-PC09 ngày 10/6/2022 của phòng kỹ thuật hình sự Công an tỉnh Lạng Sơn kết luận: Chất bột màu trắng gửi giám định đều là chất ma túy Heroine có khối lượng 0,120 gam (đã trừ bì);</w:t>
      </w:r>
    </w:p>
    <w:p>
      <w:pPr>
        <w:pStyle w:val="BodyText"/>
        <w:spacing w:before="119"/>
        <w:ind w:right="104" w:firstLine="719"/>
      </w:pPr>
      <w:r>
        <w:rPr/>
        <w:t>Tại bản kết luận giám định số 374/KLGĐ-PC09 ngày 19/9/2022 của Phòng kỹ</w:t>
      </w:r>
      <w:r>
        <w:rPr>
          <w:spacing w:val="-4"/>
        </w:rPr>
        <w:t> </w:t>
      </w:r>
      <w:r>
        <w:rPr/>
        <w:t>thuật</w:t>
      </w:r>
      <w:r>
        <w:rPr>
          <w:spacing w:val="-1"/>
        </w:rPr>
        <w:t> </w:t>
      </w:r>
      <w:r>
        <w:rPr/>
        <w:t>hình sự,</w:t>
      </w:r>
      <w:r>
        <w:rPr>
          <w:spacing w:val="-1"/>
        </w:rPr>
        <w:t> </w:t>
      </w:r>
      <w:r>
        <w:rPr/>
        <w:t>Công an</w:t>
      </w:r>
      <w:r>
        <w:rPr>
          <w:spacing w:val="-1"/>
        </w:rPr>
        <w:t> </w:t>
      </w:r>
      <w:r>
        <w:rPr/>
        <w:t>tỉnh Lạng</w:t>
      </w:r>
      <w:r>
        <w:rPr>
          <w:spacing w:val="-1"/>
        </w:rPr>
        <w:t> </w:t>
      </w:r>
      <w:r>
        <w:rPr/>
        <w:t>Sơn kết</w:t>
      </w:r>
      <w:r>
        <w:rPr>
          <w:spacing w:val="-1"/>
        </w:rPr>
        <w:t> </w:t>
      </w:r>
      <w:r>
        <w:rPr/>
        <w:t>luận: Toàn bộ tiền Việt Nam gồm: 400.000 (bốn</w:t>
      </w:r>
      <w:r>
        <w:rPr>
          <w:spacing w:val="-1"/>
        </w:rPr>
        <w:t> </w:t>
      </w:r>
      <w:r>
        <w:rPr/>
        <w:t>trăm</w:t>
      </w:r>
      <w:r>
        <w:rPr>
          <w:spacing w:val="-5"/>
        </w:rPr>
        <w:t> </w:t>
      </w:r>
      <w:r>
        <w:rPr/>
        <w:t>nghìn) đồng,</w:t>
      </w:r>
      <w:r>
        <w:rPr>
          <w:spacing w:val="-3"/>
        </w:rPr>
        <w:t> </w:t>
      </w:r>
      <w:r>
        <w:rPr/>
        <w:t>được niêm</w:t>
      </w:r>
      <w:r>
        <w:rPr>
          <w:spacing w:val="-5"/>
        </w:rPr>
        <w:t> </w:t>
      </w:r>
      <w:r>
        <w:rPr/>
        <w:t>phong</w:t>
      </w:r>
      <w:r>
        <w:rPr>
          <w:spacing w:val="-1"/>
        </w:rPr>
        <w:t> </w:t>
      </w:r>
      <w:r>
        <w:rPr/>
        <w:t>trong phong bì</w:t>
      </w:r>
      <w:r>
        <w:rPr>
          <w:spacing w:val="-2"/>
        </w:rPr>
        <w:t> </w:t>
      </w:r>
      <w:r>
        <w:rPr/>
        <w:t>gửi giám định đều là tiền thật.</w:t>
      </w:r>
    </w:p>
    <w:p>
      <w:pPr>
        <w:pStyle w:val="BodyText"/>
        <w:ind w:right="105" w:firstLine="719"/>
      </w:pPr>
      <w:r>
        <w:rPr/>
        <w:t>Tại cơ quan điều tra Đàm Viết H khai nhận: Khoảng tháng 6/2020 H sử dụng chất ma túy. H thường mua ma túy tại khu vực xã T, huyện V và đi ra đường quốc lộ 4A nơi có Công ty thuốc bắc Q mua ma túy với người đàn ông khoảng 30 tuổi không biết tên địa chỉ. Từ cuối tháng 5/2022 đến khi bị Công an phát hiện bắt giữ, H đã 02 lần đi mua chất ma túy, mang về chia nhỏ để sử dụng và</w:t>
      </w:r>
      <w:r>
        <w:rPr>
          <w:spacing w:val="32"/>
        </w:rPr>
        <w:t> </w:t>
      </w:r>
      <w:r>
        <w:rPr/>
        <w:t>bán</w:t>
      </w:r>
      <w:r>
        <w:rPr>
          <w:spacing w:val="32"/>
        </w:rPr>
        <w:t> </w:t>
      </w:r>
      <w:r>
        <w:rPr/>
        <w:t>lẻ</w:t>
      </w:r>
      <w:r>
        <w:rPr>
          <w:spacing w:val="36"/>
        </w:rPr>
        <w:t> </w:t>
      </w:r>
      <w:r>
        <w:rPr/>
        <w:t>cụ</w:t>
      </w:r>
      <w:r>
        <w:rPr>
          <w:spacing w:val="32"/>
        </w:rPr>
        <w:t> </w:t>
      </w:r>
      <w:r>
        <w:rPr/>
        <w:t>thể:</w:t>
      </w:r>
      <w:r>
        <w:rPr>
          <w:spacing w:val="34"/>
        </w:rPr>
        <w:t> </w:t>
      </w:r>
      <w:r>
        <w:rPr/>
        <w:t>Lần</w:t>
      </w:r>
      <w:r>
        <w:rPr>
          <w:spacing w:val="32"/>
        </w:rPr>
        <w:t> </w:t>
      </w:r>
      <w:r>
        <w:rPr/>
        <w:t>1,</w:t>
      </w:r>
      <w:r>
        <w:rPr>
          <w:spacing w:val="33"/>
        </w:rPr>
        <w:t> </w:t>
      </w:r>
      <w:r>
        <w:rPr/>
        <w:t>khoảng</w:t>
      </w:r>
      <w:r>
        <w:rPr>
          <w:spacing w:val="33"/>
        </w:rPr>
        <w:t> </w:t>
      </w:r>
      <w:r>
        <w:rPr/>
        <w:t>08</w:t>
      </w:r>
      <w:r>
        <w:rPr>
          <w:spacing w:val="32"/>
        </w:rPr>
        <w:t> </w:t>
      </w:r>
      <w:r>
        <w:rPr/>
        <w:t>giờ</w:t>
      </w:r>
      <w:r>
        <w:rPr>
          <w:spacing w:val="32"/>
        </w:rPr>
        <w:t> </w:t>
      </w:r>
      <w:r>
        <w:rPr/>
        <w:t>ngày</w:t>
      </w:r>
      <w:r>
        <w:rPr>
          <w:spacing w:val="30"/>
        </w:rPr>
        <w:t> </w:t>
      </w:r>
      <w:r>
        <w:rPr/>
        <w:t>30/5/2022,</w:t>
      </w:r>
      <w:r>
        <w:rPr>
          <w:spacing w:val="33"/>
        </w:rPr>
        <w:t> </w:t>
      </w:r>
      <w:r>
        <w:rPr/>
        <w:t>H</w:t>
      </w:r>
      <w:r>
        <w:rPr>
          <w:spacing w:val="33"/>
        </w:rPr>
        <w:t> </w:t>
      </w:r>
      <w:r>
        <w:rPr/>
        <w:t>mang</w:t>
      </w:r>
      <w:r>
        <w:rPr>
          <w:spacing w:val="32"/>
        </w:rPr>
        <w:t> </w:t>
      </w:r>
      <w:r>
        <w:rPr/>
        <w:t>theo</w:t>
      </w:r>
      <w:r>
        <w:rPr>
          <w:spacing w:val="33"/>
        </w:rPr>
        <w:t> </w:t>
      </w:r>
      <w:r>
        <w:rPr/>
        <w:t>số</w:t>
      </w:r>
      <w:r>
        <w:rPr>
          <w:spacing w:val="32"/>
        </w:rPr>
        <w:t> </w:t>
      </w:r>
      <w:r>
        <w:rPr/>
        <w:t>tiền</w:t>
      </w:r>
    </w:p>
    <w:p>
      <w:pPr>
        <w:pStyle w:val="BodyText"/>
        <w:spacing w:before="1"/>
        <w:ind w:right="108" w:firstLine="0"/>
      </w:pPr>
      <w:r>
        <w:rPr/>
        <w:t>1.000.000 đồng</w:t>
      </w:r>
      <w:r>
        <w:rPr>
          <w:spacing w:val="-1"/>
        </w:rPr>
        <w:t> </w:t>
      </w:r>
      <w:r>
        <w:rPr/>
        <w:t>đến</w:t>
      </w:r>
      <w:r>
        <w:rPr>
          <w:spacing w:val="-1"/>
        </w:rPr>
        <w:t> </w:t>
      </w:r>
      <w:r>
        <w:rPr/>
        <w:t>khu</w:t>
      </w:r>
      <w:r>
        <w:rPr>
          <w:spacing w:val="-2"/>
        </w:rPr>
        <w:t> </w:t>
      </w:r>
      <w:r>
        <w:rPr/>
        <w:t>vực</w:t>
      </w:r>
      <w:r>
        <w:rPr>
          <w:spacing w:val="-2"/>
        </w:rPr>
        <w:t> </w:t>
      </w:r>
      <w:r>
        <w:rPr/>
        <w:t>gần cây</w:t>
      </w:r>
      <w:r>
        <w:rPr>
          <w:spacing w:val="-4"/>
        </w:rPr>
        <w:t> </w:t>
      </w:r>
      <w:r>
        <w:rPr/>
        <w:t>xăng</w:t>
      </w:r>
      <w:r>
        <w:rPr>
          <w:spacing w:val="-1"/>
        </w:rPr>
        <w:t> </w:t>
      </w:r>
      <w:r>
        <w:rPr/>
        <w:t>thuộc</w:t>
      </w:r>
      <w:r>
        <w:rPr>
          <w:spacing w:val="-2"/>
        </w:rPr>
        <w:t> </w:t>
      </w:r>
      <w:r>
        <w:rPr/>
        <w:t>thôn T,</w:t>
      </w:r>
      <w:r>
        <w:rPr>
          <w:spacing w:val="-1"/>
        </w:rPr>
        <w:t> </w:t>
      </w:r>
      <w:r>
        <w:rPr/>
        <w:t>xã</w:t>
      </w:r>
      <w:r>
        <w:rPr>
          <w:spacing w:val="-3"/>
        </w:rPr>
        <w:t> </w:t>
      </w:r>
      <w:r>
        <w:rPr/>
        <w:t>T,</w:t>
      </w:r>
      <w:r>
        <w:rPr>
          <w:spacing w:val="-1"/>
        </w:rPr>
        <w:t> </w:t>
      </w:r>
      <w:r>
        <w:rPr/>
        <w:t>huyện V, mua</w:t>
      </w:r>
      <w:r>
        <w:rPr>
          <w:spacing w:val="-1"/>
        </w:rPr>
        <w:t> </w:t>
      </w:r>
      <w:r>
        <w:rPr/>
        <w:t>với 02 người đàn ông đi xe mô tô đứng cạnh đường không biết tên địa chỉ, được 01 gói ma túy và đón xe</w:t>
      </w:r>
      <w:r>
        <w:rPr>
          <w:spacing w:val="-2"/>
        </w:rPr>
        <w:t> </w:t>
      </w:r>
      <w:r>
        <w:rPr/>
        <w:t>buýt về nhà, H</w:t>
      </w:r>
      <w:r>
        <w:rPr>
          <w:spacing w:val="-1"/>
        </w:rPr>
        <w:t> </w:t>
      </w:r>
      <w:r>
        <w:rPr/>
        <w:t>dùng</w:t>
      </w:r>
      <w:r>
        <w:rPr>
          <w:spacing w:val="-1"/>
        </w:rPr>
        <w:t> </w:t>
      </w:r>
      <w:r>
        <w:rPr/>
        <w:t>kéo cắt ống</w:t>
      </w:r>
      <w:r>
        <w:rPr>
          <w:spacing w:val="-1"/>
        </w:rPr>
        <w:t> </w:t>
      </w:r>
      <w:r>
        <w:rPr/>
        <w:t>hút nhựa thành từng mẩu, dùng bật lửa để hàn kín một đầu, chia ma túy vào những mẩu ống hút nhựa rồi hàn kín đầu còn lại, được 10 gói và H đã sử dụng 05 gói ma túy, còn lại 05 gói ma túy, H bán cho 02 người đàn ông không quen biết, một người mua 03 gói và một người mua 02 gói với giá 100.000 đồng/gói được 500.000 đồng. Lần 2, khoảng 11 giờ ngày 07/6/2022, H mang 500.000 đồng là tiền bán ma túy có</w:t>
      </w:r>
      <w:r>
        <w:rPr>
          <w:spacing w:val="40"/>
        </w:rPr>
        <w:t> </w:t>
      </w:r>
      <w:r>
        <w:rPr/>
        <w:t>được cùng với số tiền 500.000 đồng đi làm thuê được trả công, H đi xe buýt từ nhà xuống đến gần cây xăng thôn T, xã T, huyện V, tiếp tục mua ma túy với 02 người</w:t>
      </w:r>
      <w:r>
        <w:rPr>
          <w:spacing w:val="54"/>
        </w:rPr>
        <w:t> </w:t>
      </w:r>
      <w:r>
        <w:rPr/>
        <w:t>đàn</w:t>
      </w:r>
      <w:r>
        <w:rPr>
          <w:spacing w:val="56"/>
        </w:rPr>
        <w:t> </w:t>
      </w:r>
      <w:r>
        <w:rPr/>
        <w:t>ông</w:t>
      </w:r>
      <w:r>
        <w:rPr>
          <w:spacing w:val="57"/>
        </w:rPr>
        <w:t> </w:t>
      </w:r>
      <w:r>
        <w:rPr/>
        <w:t>đi</w:t>
      </w:r>
      <w:r>
        <w:rPr>
          <w:spacing w:val="57"/>
        </w:rPr>
        <w:t> </w:t>
      </w:r>
      <w:r>
        <w:rPr/>
        <w:t>xe</w:t>
      </w:r>
      <w:r>
        <w:rPr>
          <w:spacing w:val="60"/>
        </w:rPr>
        <w:t> </w:t>
      </w:r>
      <w:r>
        <w:rPr/>
        <w:t>mô</w:t>
      </w:r>
      <w:r>
        <w:rPr>
          <w:spacing w:val="57"/>
        </w:rPr>
        <w:t> </w:t>
      </w:r>
      <w:r>
        <w:rPr/>
        <w:t>tô</w:t>
      </w:r>
      <w:r>
        <w:rPr>
          <w:spacing w:val="55"/>
        </w:rPr>
        <w:t> </w:t>
      </w:r>
      <w:r>
        <w:rPr/>
        <w:t>đứng</w:t>
      </w:r>
      <w:r>
        <w:rPr>
          <w:spacing w:val="57"/>
        </w:rPr>
        <w:t> </w:t>
      </w:r>
      <w:r>
        <w:rPr/>
        <w:t>cạnh</w:t>
      </w:r>
      <w:r>
        <w:rPr>
          <w:spacing w:val="55"/>
        </w:rPr>
        <w:t> </w:t>
      </w:r>
      <w:r>
        <w:rPr/>
        <w:t>đường,</w:t>
      </w:r>
      <w:r>
        <w:rPr>
          <w:spacing w:val="53"/>
        </w:rPr>
        <w:t> </w:t>
      </w:r>
      <w:r>
        <w:rPr/>
        <w:t>không</w:t>
      </w:r>
      <w:r>
        <w:rPr>
          <w:spacing w:val="62"/>
        </w:rPr>
        <w:t> </w:t>
      </w:r>
      <w:r>
        <w:rPr/>
        <w:t>biết</w:t>
      </w:r>
      <w:r>
        <w:rPr>
          <w:spacing w:val="56"/>
        </w:rPr>
        <w:t> </w:t>
      </w:r>
      <w:r>
        <w:rPr/>
        <w:t>tên</w:t>
      </w:r>
      <w:r>
        <w:rPr>
          <w:spacing w:val="56"/>
        </w:rPr>
        <w:t> </w:t>
      </w:r>
      <w:r>
        <w:rPr/>
        <w:t>địa</w:t>
      </w:r>
      <w:r>
        <w:rPr>
          <w:spacing w:val="54"/>
        </w:rPr>
        <w:t> </w:t>
      </w:r>
      <w:r>
        <w:rPr/>
        <w:t>chỉ,</w:t>
      </w:r>
      <w:r>
        <w:rPr>
          <w:spacing w:val="58"/>
        </w:rPr>
        <w:t> </w:t>
      </w:r>
      <w:r>
        <w:rPr>
          <w:spacing w:val="-5"/>
        </w:rPr>
        <w:t>mua</w:t>
      </w:r>
    </w:p>
    <w:p>
      <w:pPr>
        <w:pStyle w:val="BodyText"/>
        <w:spacing w:before="1"/>
        <w:ind w:right="108" w:firstLine="0"/>
      </w:pPr>
      <w:r>
        <w:rPr/>
        <w:t>1.000.000 đồng được 01 gói ma túy, mang về chia nhỏ được 12 gói. Sau khi đóng</w:t>
      </w:r>
      <w:r>
        <w:rPr>
          <w:spacing w:val="31"/>
        </w:rPr>
        <w:t> </w:t>
      </w:r>
      <w:r>
        <w:rPr/>
        <w:t>gói</w:t>
      </w:r>
      <w:r>
        <w:rPr>
          <w:spacing w:val="29"/>
        </w:rPr>
        <w:t> </w:t>
      </w:r>
      <w:r>
        <w:rPr/>
        <w:t>xong</w:t>
      </w:r>
      <w:r>
        <w:rPr>
          <w:spacing w:val="31"/>
        </w:rPr>
        <w:t> </w:t>
      </w:r>
      <w:r>
        <w:rPr/>
        <w:t>H</w:t>
      </w:r>
      <w:r>
        <w:rPr>
          <w:spacing w:val="32"/>
        </w:rPr>
        <w:t> </w:t>
      </w:r>
      <w:r>
        <w:rPr/>
        <w:t>bán</w:t>
      </w:r>
      <w:r>
        <w:rPr>
          <w:spacing w:val="31"/>
        </w:rPr>
        <w:t> </w:t>
      </w:r>
      <w:r>
        <w:rPr/>
        <w:t>cho</w:t>
      </w:r>
      <w:r>
        <w:rPr>
          <w:spacing w:val="31"/>
        </w:rPr>
        <w:t> </w:t>
      </w:r>
      <w:r>
        <w:rPr/>
        <w:t>một</w:t>
      </w:r>
      <w:r>
        <w:rPr>
          <w:spacing w:val="31"/>
        </w:rPr>
        <w:t> </w:t>
      </w:r>
      <w:r>
        <w:rPr/>
        <w:t>người</w:t>
      </w:r>
      <w:r>
        <w:rPr>
          <w:spacing w:val="29"/>
        </w:rPr>
        <w:t> </w:t>
      </w:r>
      <w:r>
        <w:rPr/>
        <w:t>đàn</w:t>
      </w:r>
      <w:r>
        <w:rPr>
          <w:spacing w:val="29"/>
        </w:rPr>
        <w:t> </w:t>
      </w:r>
      <w:r>
        <w:rPr/>
        <w:t>ông</w:t>
      </w:r>
      <w:r>
        <w:rPr>
          <w:spacing w:val="31"/>
        </w:rPr>
        <w:t> </w:t>
      </w:r>
      <w:r>
        <w:rPr/>
        <w:t>không</w:t>
      </w:r>
      <w:r>
        <w:rPr>
          <w:spacing w:val="29"/>
        </w:rPr>
        <w:t> </w:t>
      </w:r>
      <w:r>
        <w:rPr/>
        <w:t>quen</w:t>
      </w:r>
      <w:r>
        <w:rPr>
          <w:spacing w:val="29"/>
        </w:rPr>
        <w:t> </w:t>
      </w:r>
      <w:r>
        <w:rPr/>
        <w:t>biết</w:t>
      </w:r>
      <w:r>
        <w:rPr>
          <w:spacing w:val="31"/>
        </w:rPr>
        <w:t> </w:t>
      </w:r>
      <w:r>
        <w:rPr/>
        <w:t>02</w:t>
      </w:r>
      <w:r>
        <w:rPr>
          <w:spacing w:val="40"/>
        </w:rPr>
        <w:t> </w:t>
      </w:r>
      <w:r>
        <w:rPr/>
        <w:t>gói</w:t>
      </w:r>
      <w:r>
        <w:rPr>
          <w:spacing w:val="31"/>
        </w:rPr>
        <w:t> </w:t>
      </w:r>
      <w:r>
        <w:rPr/>
        <w:t>với</w:t>
      </w:r>
      <w:r>
        <w:rPr>
          <w:spacing w:val="29"/>
        </w:rPr>
        <w:t> </w:t>
      </w:r>
      <w:r>
        <w:rPr/>
        <w:t>giá</w:t>
      </w:r>
    </w:p>
    <w:p>
      <w:pPr>
        <w:pStyle w:val="BodyText"/>
        <w:spacing w:before="0"/>
        <w:ind w:right="106" w:firstLine="0"/>
      </w:pPr>
      <w:r>
        <w:rPr/>
        <w:t>100.000 đồng/gói. Khoảng 07 giờ ngày 08/6/2022 H đã tự sử dụng hết 06 gói</w:t>
      </w:r>
      <w:r>
        <w:rPr>
          <w:spacing w:val="80"/>
        </w:rPr>
        <w:t> </w:t>
      </w:r>
      <w:r>
        <w:rPr/>
        <w:t>ma túy, còn lại 04 gói H cất giấu trong túi quần đang mặc trên người. H đang ở nhà, có Dương Văn H1 cùng với Lý Luận T đến hỏi mua ma túy, H đồng ý. H1 lấy ra tờ tiền loại mệnh giá 100.000 đồng/tờ, T cũng lấy ra 02 tờ tiền loại mệnh giá 50.000 đồng/tờ đưa cho H để mua ma túy. H nhận tiền của H1 và T rồi lấy ma</w:t>
      </w:r>
      <w:r>
        <w:rPr>
          <w:spacing w:val="-2"/>
        </w:rPr>
        <w:t> </w:t>
      </w:r>
      <w:r>
        <w:rPr/>
        <w:t>túy</w:t>
      </w:r>
      <w:r>
        <w:rPr>
          <w:spacing w:val="-6"/>
        </w:rPr>
        <w:t> </w:t>
      </w:r>
      <w:r>
        <w:rPr/>
        <w:t>đang cất</w:t>
      </w:r>
      <w:r>
        <w:rPr>
          <w:spacing w:val="-2"/>
        </w:rPr>
        <w:t> </w:t>
      </w:r>
      <w:r>
        <w:rPr/>
        <w:t>giấu</w:t>
      </w:r>
      <w:r>
        <w:rPr>
          <w:spacing w:val="2"/>
        </w:rPr>
        <w:t> </w:t>
      </w:r>
      <w:r>
        <w:rPr/>
        <w:t>trong</w:t>
      </w:r>
      <w:r>
        <w:rPr>
          <w:spacing w:val="-2"/>
        </w:rPr>
        <w:t> </w:t>
      </w:r>
      <w:r>
        <w:rPr/>
        <w:t>túi</w:t>
      </w:r>
      <w:r>
        <w:rPr>
          <w:spacing w:val="-3"/>
        </w:rPr>
        <w:t> </w:t>
      </w:r>
      <w:r>
        <w:rPr/>
        <w:t>quần</w:t>
      </w:r>
      <w:r>
        <w:rPr>
          <w:spacing w:val="1"/>
        </w:rPr>
        <w:t> </w:t>
      </w:r>
      <w:r>
        <w:rPr/>
        <w:t>ra</w:t>
      </w:r>
      <w:r>
        <w:rPr>
          <w:spacing w:val="-3"/>
        </w:rPr>
        <w:t> </w:t>
      </w:r>
      <w:r>
        <w:rPr/>
        <w:t>bán</w:t>
      </w:r>
      <w:r>
        <w:rPr>
          <w:spacing w:val="-1"/>
        </w:rPr>
        <w:t> </w:t>
      </w:r>
      <w:r>
        <w:rPr/>
        <w:t>cho</w:t>
      </w:r>
      <w:r>
        <w:rPr>
          <w:spacing w:val="1"/>
        </w:rPr>
        <w:t> </w:t>
      </w:r>
      <w:r>
        <w:rPr/>
        <w:t>H1</w:t>
      </w:r>
      <w:r>
        <w:rPr>
          <w:spacing w:val="-3"/>
        </w:rPr>
        <w:t> </w:t>
      </w:r>
      <w:r>
        <w:rPr/>
        <w:t>và</w:t>
      </w:r>
      <w:r>
        <w:rPr>
          <w:spacing w:val="-1"/>
        </w:rPr>
        <w:t> </w:t>
      </w:r>
      <w:r>
        <w:rPr/>
        <w:t>T</w:t>
      </w:r>
      <w:r>
        <w:rPr>
          <w:spacing w:val="-2"/>
        </w:rPr>
        <w:t> </w:t>
      </w:r>
      <w:r>
        <w:rPr/>
        <w:t>mỗi</w:t>
      </w:r>
      <w:r>
        <w:rPr>
          <w:spacing w:val="-1"/>
        </w:rPr>
        <w:t> </w:t>
      </w:r>
      <w:r>
        <w:rPr/>
        <w:t>người</w:t>
      </w:r>
      <w:r>
        <w:rPr>
          <w:spacing w:val="-2"/>
        </w:rPr>
        <w:t> </w:t>
      </w:r>
      <w:r>
        <w:rPr/>
        <w:t>01</w:t>
      </w:r>
      <w:r>
        <w:rPr>
          <w:spacing w:val="-1"/>
        </w:rPr>
        <w:t> </w:t>
      </w:r>
      <w:r>
        <w:rPr/>
        <w:t>gói</w:t>
      </w:r>
      <w:r>
        <w:rPr>
          <w:spacing w:val="-4"/>
        </w:rPr>
        <w:t> </w:t>
      </w:r>
      <w:r>
        <w:rPr/>
        <w:t>với</w:t>
      </w:r>
      <w:r>
        <w:rPr>
          <w:spacing w:val="-2"/>
        </w:rPr>
        <w:t> </w:t>
      </w:r>
      <w:r>
        <w:rPr>
          <w:spacing w:val="-5"/>
        </w:rPr>
        <w:t>giá</w:t>
      </w:r>
    </w:p>
    <w:p>
      <w:pPr>
        <w:pStyle w:val="BodyText"/>
        <w:spacing w:before="0"/>
        <w:ind w:right="108" w:firstLine="0"/>
      </w:pPr>
      <w:r>
        <w:rPr/>
        <w:t>100.000 đồng/gói. Còn lại 02 gói ma túy, H cất giấu ở dưới gối trên giường ngủ của</w:t>
      </w:r>
      <w:r>
        <w:rPr>
          <w:spacing w:val="-2"/>
        </w:rPr>
        <w:t> </w:t>
      </w:r>
      <w:r>
        <w:rPr/>
        <w:t>H,</w:t>
      </w:r>
      <w:r>
        <w:rPr>
          <w:spacing w:val="-1"/>
        </w:rPr>
        <w:t> </w:t>
      </w:r>
      <w:r>
        <w:rPr/>
        <w:t>thì</w:t>
      </w:r>
      <w:r>
        <w:rPr>
          <w:spacing w:val="-2"/>
        </w:rPr>
        <w:t> </w:t>
      </w:r>
      <w:r>
        <w:rPr/>
        <w:t>bị</w:t>
      </w:r>
      <w:r>
        <w:rPr>
          <w:spacing w:val="-1"/>
        </w:rPr>
        <w:t> </w:t>
      </w:r>
      <w:r>
        <w:rPr/>
        <w:t>Công an khám</w:t>
      </w:r>
      <w:r>
        <w:rPr>
          <w:spacing w:val="-5"/>
        </w:rPr>
        <w:t> </w:t>
      </w:r>
      <w:r>
        <w:rPr/>
        <w:t>xét,</w:t>
      </w:r>
      <w:r>
        <w:rPr>
          <w:spacing w:val="-2"/>
        </w:rPr>
        <w:t> </w:t>
      </w:r>
      <w:r>
        <w:rPr/>
        <w:t>phát</w:t>
      </w:r>
      <w:r>
        <w:rPr>
          <w:spacing w:val="-1"/>
        </w:rPr>
        <w:t> </w:t>
      </w:r>
      <w:r>
        <w:rPr/>
        <w:t>hiện</w:t>
      </w:r>
      <w:r>
        <w:rPr>
          <w:spacing w:val="-1"/>
        </w:rPr>
        <w:t> </w:t>
      </w:r>
      <w:r>
        <w:rPr/>
        <w:t>thu</w:t>
      </w:r>
      <w:r>
        <w:rPr>
          <w:spacing w:val="-1"/>
        </w:rPr>
        <w:t> </w:t>
      </w:r>
      <w:r>
        <w:rPr/>
        <w:t>giữ</w:t>
      </w:r>
      <w:r>
        <w:rPr>
          <w:spacing w:val="-1"/>
        </w:rPr>
        <w:t> </w:t>
      </w:r>
      <w:r>
        <w:rPr/>
        <w:t>cùng</w:t>
      </w:r>
      <w:r>
        <w:rPr>
          <w:spacing w:val="-2"/>
        </w:rPr>
        <w:t> </w:t>
      </w:r>
      <w:r>
        <w:rPr/>
        <w:t>với</w:t>
      </w:r>
      <w:r>
        <w:rPr>
          <w:spacing w:val="-1"/>
        </w:rPr>
        <w:t> </w:t>
      </w:r>
      <w:r>
        <w:rPr/>
        <w:t>các dụng</w:t>
      </w:r>
      <w:r>
        <w:rPr>
          <w:spacing w:val="-1"/>
        </w:rPr>
        <w:t> </w:t>
      </w:r>
      <w:r>
        <w:rPr/>
        <w:t>cụ</w:t>
      </w:r>
      <w:r>
        <w:rPr>
          <w:spacing w:val="-2"/>
        </w:rPr>
        <w:t> </w:t>
      </w:r>
      <w:r>
        <w:rPr/>
        <w:t>đóng</w:t>
      </w:r>
      <w:r>
        <w:rPr>
          <w:spacing w:val="-2"/>
        </w:rPr>
        <w:t> </w:t>
      </w:r>
      <w:r>
        <w:rPr/>
        <w:t>gói ma túy.</w:t>
      </w:r>
    </w:p>
    <w:p>
      <w:pPr>
        <w:pStyle w:val="BodyText"/>
        <w:spacing w:before="119"/>
        <w:ind w:right="108" w:firstLine="719"/>
      </w:pPr>
      <w:r>
        <w:rPr/>
        <w:t>Tại bản cáo trạng số 87/CT-VKS ngày 31/10/2022 của Viện kiểm sát</w:t>
      </w:r>
      <w:r>
        <w:rPr>
          <w:spacing w:val="40"/>
        </w:rPr>
        <w:t> </w:t>
      </w:r>
      <w:r>
        <w:rPr/>
        <w:t>nhân dân huyện Văn Lãng, tỉnh Lạng Sơn đã truy tố bị cáo Đàm Viết H về tội “Mua bán trái phép chất ma túy” theo điểm c khoản 2 Điều 251 của Bộ luật</w:t>
      </w:r>
      <w:r>
        <w:rPr>
          <w:spacing w:val="40"/>
        </w:rPr>
        <w:t> </w:t>
      </w:r>
      <w:r>
        <w:rPr/>
        <w:t>Hình sự.</w:t>
      </w:r>
    </w:p>
    <w:p>
      <w:pPr>
        <w:spacing w:after="0"/>
        <w:sectPr>
          <w:pgSz w:w="11910" w:h="16850"/>
          <w:pgMar w:header="0" w:footer="428" w:top="1060" w:bottom="620" w:left="1600" w:right="1020"/>
        </w:sectPr>
      </w:pPr>
    </w:p>
    <w:p>
      <w:pPr>
        <w:pStyle w:val="BodyText"/>
        <w:spacing w:before="65"/>
        <w:ind w:right="114" w:firstLine="719"/>
      </w:pPr>
      <w:r>
        <w:rPr/>
        <w:t>Tại phiên tòa: Bị cáo Đàm</w:t>
      </w:r>
      <w:r>
        <w:rPr>
          <w:spacing w:val="-2"/>
        </w:rPr>
        <w:t> </w:t>
      </w:r>
      <w:r>
        <w:rPr/>
        <w:t>Viết H đã khai nhận toàn bộ hành vi của mình, như cáo trạng đã nêu. Bị cáo thấy việc làm</w:t>
      </w:r>
      <w:r>
        <w:rPr>
          <w:spacing w:val="-1"/>
        </w:rPr>
        <w:t> </w:t>
      </w:r>
      <w:r>
        <w:rPr/>
        <w:t>của mình là sai vi phạm</w:t>
      </w:r>
      <w:r>
        <w:rPr>
          <w:spacing w:val="-1"/>
        </w:rPr>
        <w:t> </w:t>
      </w:r>
      <w:r>
        <w:rPr/>
        <w:t>pháp luật, tỏ ra ăn năn hối cải và xin được giảm nhẹ hình phạt.</w:t>
      </w:r>
    </w:p>
    <w:p>
      <w:pPr>
        <w:pStyle w:val="BodyText"/>
        <w:ind w:right="104" w:firstLine="719"/>
      </w:pPr>
      <w:r>
        <w:rPr/>
        <w:t>Đại diện Viện kiểm sát giữ quyền công tố tại phiên tòa, vẫn giữ nguyên quan điểm đã truy tố đối với bị cáo, đồng thời đề nghị Hội đồng xét xử: Tuyên bố bị cáo Đàm Viết H phạm tội “Mua bán trái phép chất ma túy”, áp dụng điểm</w:t>
      </w:r>
      <w:r>
        <w:rPr>
          <w:spacing w:val="40"/>
        </w:rPr>
        <w:t> </w:t>
      </w:r>
      <w:r>
        <w:rPr/>
        <w:t>c khoản</w:t>
      </w:r>
      <w:r>
        <w:rPr>
          <w:spacing w:val="-1"/>
        </w:rPr>
        <w:t> </w:t>
      </w:r>
      <w:r>
        <w:rPr/>
        <w:t>2 Điều</w:t>
      </w:r>
      <w:r>
        <w:rPr>
          <w:spacing w:val="-2"/>
        </w:rPr>
        <w:t> </w:t>
      </w:r>
      <w:r>
        <w:rPr/>
        <w:t>251,</w:t>
      </w:r>
      <w:r>
        <w:rPr>
          <w:spacing w:val="-3"/>
        </w:rPr>
        <w:t> </w:t>
      </w:r>
      <w:r>
        <w:rPr/>
        <w:t>điểm</w:t>
      </w:r>
      <w:r>
        <w:rPr>
          <w:spacing w:val="-6"/>
        </w:rPr>
        <w:t> </w:t>
      </w:r>
      <w:r>
        <w:rPr/>
        <w:t>s khoản 1</w:t>
      </w:r>
      <w:r>
        <w:rPr>
          <w:spacing w:val="-2"/>
        </w:rPr>
        <w:t> </w:t>
      </w:r>
      <w:r>
        <w:rPr/>
        <w:t>Điều</w:t>
      </w:r>
      <w:r>
        <w:rPr>
          <w:spacing w:val="-1"/>
        </w:rPr>
        <w:t> </w:t>
      </w:r>
      <w:r>
        <w:rPr/>
        <w:t>51, Điều 50,</w:t>
      </w:r>
      <w:r>
        <w:rPr>
          <w:spacing w:val="-1"/>
        </w:rPr>
        <w:t> </w:t>
      </w:r>
      <w:r>
        <w:rPr/>
        <w:t>Điều</w:t>
      </w:r>
      <w:r>
        <w:rPr>
          <w:spacing w:val="-1"/>
        </w:rPr>
        <w:t> </w:t>
      </w:r>
      <w:r>
        <w:rPr/>
        <w:t>38</w:t>
      </w:r>
      <w:r>
        <w:rPr>
          <w:spacing w:val="-1"/>
        </w:rPr>
        <w:t> </w:t>
      </w:r>
      <w:r>
        <w:rPr/>
        <w:t>của Bộ</w:t>
      </w:r>
      <w:r>
        <w:rPr>
          <w:spacing w:val="-1"/>
        </w:rPr>
        <w:t> </w:t>
      </w:r>
      <w:r>
        <w:rPr/>
        <w:t>luật</w:t>
      </w:r>
      <w:r>
        <w:rPr>
          <w:spacing w:val="-2"/>
        </w:rPr>
        <w:t> </w:t>
      </w:r>
      <w:r>
        <w:rPr/>
        <w:t>Hình sự. Đề nghị xử phạt bị cáo mức án từ 07 năm 06 tháng đến 08 năm tù, không áp dụng hình phạt bổ sung là phạt tiền đối với bị cáo. Về xử lý vật chứng áp dụng khoản 1 Điều 47 của Bộ luật Hình sự; khoản 2 Điều 106 của Bộ luật Tố tụng hình sự, đề nghị tịch thu tiêu hủy toàn bộ số ma túy hoàn lại mẫu vật sau giám định và 01 kéo sắt; 12 ống hút nhựa màu tím; 11 mẩu ống hút nhựa màu xanh lá cây; 01 bật lửa gas; 02 bơm kim tiên đã qua sử dụng; 02 lọ nước cất đã qua sử dụng; 01 mẩu ống nhựa màu tím; 01 mẩu ống nhựa màu xanh lá cây; tịch thu sung ngân sách Nhà nước 400.000 đồng.</w:t>
      </w:r>
    </w:p>
    <w:p>
      <w:pPr>
        <w:pStyle w:val="BodyText"/>
        <w:ind w:right="118"/>
      </w:pPr>
      <w:r>
        <w:rPr/>
        <w:t>Bị cáo thừa nhận hành vi phạm tội, không có ý kiến tranh luận với đại diện Viện kiểm sát. Lời nói sau cùng bị cáo đề nghị Hội đồng xét xử xem xét giảm nhẹ hình phạt cho bị cáo.</w:t>
      </w:r>
    </w:p>
    <w:p>
      <w:pPr>
        <w:pStyle w:val="Heading1"/>
        <w:spacing w:before="244"/>
        <w:ind w:right="287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235"/>
        <w:ind w:right="115"/>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098" w:val="left" w:leader="none"/>
        </w:tabs>
        <w:spacing w:line="240" w:lineRule="auto" w:before="115" w:after="0"/>
        <w:ind w:left="102" w:right="108" w:firstLine="566"/>
        <w:jc w:val="both"/>
        <w:rPr>
          <w:sz w:val="28"/>
        </w:rPr>
      </w:pPr>
      <w:r>
        <w:rPr>
          <w:sz w:val="28"/>
        </w:rPr>
        <w:t>Hành vi, quyết định của Điều tra viên; Kiểm sát viên trong quá trình điều tra, truy tố, xét xử đã thực hiện đúng về thẩm quyền, trình tự thủ tục theo quy định của Bộ luật Tố tụng hình sự. Quá trình điều tra và tại phiên tòa, bị cáo và người tham gia tố tụng khác không ai có ý kiến hoặc khiếu nại về hành vi, quyết định của người tiến hành tố tụng. Do đó, các hành vi, quyết định tố tụng của người tiến hành tố tụng đã thực hiện đều hợp pháp.</w:t>
      </w:r>
    </w:p>
    <w:p>
      <w:pPr>
        <w:pStyle w:val="ListParagraph"/>
        <w:numPr>
          <w:ilvl w:val="0"/>
          <w:numId w:val="4"/>
        </w:numPr>
        <w:tabs>
          <w:tab w:pos="1077" w:val="left" w:leader="none"/>
        </w:tabs>
        <w:spacing w:line="240" w:lineRule="auto" w:before="121" w:after="0"/>
        <w:ind w:left="102" w:right="105" w:firstLine="566"/>
        <w:jc w:val="both"/>
        <w:rPr>
          <w:sz w:val="28"/>
        </w:rPr>
      </w:pPr>
      <w:r>
        <w:rPr>
          <w:sz w:val="28"/>
        </w:rPr>
        <w:t>Hành vi cấu thành tội phạm của bị cáo, Hội đồng xét xử thấy rằng: Tại phiên tòa bị cáo đã khai nhận toàn bộ hành vi phạm tội của mình, lời khai nhận tội của bị cáo phù hợp với lời khai của những người làm chứng và phù hợp với các tài liệu chứng cứ</w:t>
      </w:r>
      <w:r>
        <w:rPr>
          <w:spacing w:val="-1"/>
          <w:sz w:val="28"/>
        </w:rPr>
        <w:t> </w:t>
      </w:r>
      <w:r>
        <w:rPr>
          <w:sz w:val="28"/>
        </w:rPr>
        <w:t>đã thu thập có trong hồ sơ vụ án, Hội đồng xét xử có đủ cơ sở xác định: Ngày 08/6/2022 anh Dương Văn H1 và anh Lý Luận T cùng lúc</w:t>
      </w:r>
      <w:r>
        <w:rPr>
          <w:spacing w:val="40"/>
          <w:sz w:val="28"/>
        </w:rPr>
        <w:t> </w:t>
      </w:r>
      <w:r>
        <w:rPr>
          <w:sz w:val="28"/>
        </w:rPr>
        <w:t>đến mua ma túy, bị cáo Đàm Viết H nhận tiền và bán cho Dương Văn H1, Lý Luận T mỗi người 01 gói ma túy với giá 100.000 đồng/gói. Sau khi mua được ma túy Dương Văn H1 và Lý Luận T mang ma túy ra bụi chuối cạnh đường</w:t>
      </w:r>
      <w:r>
        <w:rPr>
          <w:spacing w:val="40"/>
          <w:sz w:val="28"/>
        </w:rPr>
        <w:t> </w:t>
      </w:r>
      <w:r>
        <w:rPr>
          <w:sz w:val="28"/>
        </w:rPr>
        <w:t>quốc lộ 4A, thuộc thôn N, xã T, huyện V, tỉnh Lạng Sơn sử dụng, thì bị tổ công tác Công an huyện Văn Lãng, tỉnh Lạng Sơn phối hợp với Công an xã T, huyện Văn Lãng, tỉnh Lạng Sơn đang làm nhiệm vụ phát hiện Dương Văn H1 và Lý Luận T đang có hành vi sử dụng trái phép chất ma túy, Dương Văn H1 và Lý Luận T đều khai nhận cùng nhau đi mua ma túy với bị cáo Đàm Viết H, căn cứ vào lời khai của Dương Văn H1 và Lý Luận T, cơ quan cảnh sát điều tra đã giữ người trong trường hợp khẩn cấp và</w:t>
      </w:r>
      <w:r>
        <w:rPr>
          <w:spacing w:val="-2"/>
          <w:sz w:val="28"/>
        </w:rPr>
        <w:t> </w:t>
      </w:r>
      <w:r>
        <w:rPr>
          <w:sz w:val="28"/>
        </w:rPr>
        <w:t>khám</w:t>
      </w:r>
      <w:r>
        <w:rPr>
          <w:spacing w:val="-3"/>
          <w:sz w:val="28"/>
        </w:rPr>
        <w:t> </w:t>
      </w:r>
      <w:r>
        <w:rPr>
          <w:sz w:val="28"/>
        </w:rPr>
        <w:t>xét chỗ ở của Đàm</w:t>
      </w:r>
      <w:r>
        <w:rPr>
          <w:spacing w:val="-1"/>
          <w:sz w:val="28"/>
        </w:rPr>
        <w:t> </w:t>
      </w:r>
      <w:r>
        <w:rPr>
          <w:sz w:val="28"/>
        </w:rPr>
        <w:t>Viết H, thu giữ 01</w:t>
      </w:r>
    </w:p>
    <w:p>
      <w:pPr>
        <w:spacing w:after="0" w:line="240" w:lineRule="auto"/>
        <w:jc w:val="both"/>
        <w:rPr>
          <w:sz w:val="28"/>
        </w:rPr>
        <w:sectPr>
          <w:pgSz w:w="11910" w:h="16850"/>
          <w:pgMar w:header="0" w:footer="428" w:top="1060" w:bottom="620" w:left="1600" w:right="1020"/>
        </w:sectPr>
      </w:pPr>
    </w:p>
    <w:p>
      <w:pPr>
        <w:pStyle w:val="BodyText"/>
        <w:spacing w:before="65"/>
        <w:ind w:right="107" w:firstLine="0"/>
      </w:pPr>
      <w:r>
        <w:rPr/>
        <w:t>gói nhựa màu xanh lá cây; 01 gói nhựa màu tím, bên trong có chất bột màu trắng,</w:t>
      </w:r>
      <w:r>
        <w:rPr>
          <w:spacing w:val="-2"/>
        </w:rPr>
        <w:t> </w:t>
      </w:r>
      <w:r>
        <w:rPr/>
        <w:t>niêm</w:t>
      </w:r>
      <w:r>
        <w:rPr>
          <w:spacing w:val="-5"/>
        </w:rPr>
        <w:t> </w:t>
      </w:r>
      <w:r>
        <w:rPr/>
        <w:t>phong trong 01 phong</w:t>
      </w:r>
      <w:r>
        <w:rPr>
          <w:spacing w:val="-1"/>
        </w:rPr>
        <w:t> </w:t>
      </w:r>
      <w:r>
        <w:rPr/>
        <w:t>bì,</w:t>
      </w:r>
      <w:r>
        <w:rPr>
          <w:spacing w:val="-2"/>
        </w:rPr>
        <w:t> </w:t>
      </w:r>
      <w:r>
        <w:rPr/>
        <w:t>ký</w:t>
      </w:r>
      <w:r>
        <w:rPr>
          <w:spacing w:val="-1"/>
        </w:rPr>
        <w:t> </w:t>
      </w:r>
      <w:r>
        <w:rPr/>
        <w:t>hiệu “KX</w:t>
      </w:r>
      <w:r>
        <w:rPr>
          <w:spacing w:val="-1"/>
        </w:rPr>
        <w:t> </w:t>
      </w:r>
      <w:r>
        <w:rPr/>
        <w:t>Đàm</w:t>
      </w:r>
      <w:r>
        <w:rPr>
          <w:spacing w:val="-2"/>
        </w:rPr>
        <w:t> </w:t>
      </w:r>
      <w:r>
        <w:rPr/>
        <w:t>Viết H”. Qua</w:t>
      </w:r>
      <w:r>
        <w:rPr>
          <w:spacing w:val="-1"/>
        </w:rPr>
        <w:t> </w:t>
      </w:r>
      <w:r>
        <w:rPr/>
        <w:t>giám</w:t>
      </w:r>
      <w:r>
        <w:rPr>
          <w:spacing w:val="-3"/>
        </w:rPr>
        <w:t> </w:t>
      </w:r>
      <w:r>
        <w:rPr/>
        <w:t>định là chất ma túy</w:t>
      </w:r>
      <w:r>
        <w:rPr>
          <w:spacing w:val="-1"/>
        </w:rPr>
        <w:t> </w:t>
      </w:r>
      <w:r>
        <w:rPr/>
        <w:t>Heroine có</w:t>
      </w:r>
      <w:r>
        <w:rPr>
          <w:spacing w:val="-1"/>
        </w:rPr>
        <w:t> </w:t>
      </w:r>
      <w:r>
        <w:rPr/>
        <w:t>khối lượng 0,120 gam</w:t>
      </w:r>
      <w:r>
        <w:rPr>
          <w:spacing w:val="-1"/>
        </w:rPr>
        <w:t> </w:t>
      </w:r>
      <w:r>
        <w:rPr/>
        <w:t>(đã trừ bì). Hành vi phạm</w:t>
      </w:r>
      <w:r>
        <w:rPr>
          <w:spacing w:val="-2"/>
        </w:rPr>
        <w:t> </w:t>
      </w:r>
      <w:r>
        <w:rPr/>
        <w:t>tội</w:t>
      </w:r>
      <w:r>
        <w:rPr>
          <w:spacing w:val="-1"/>
        </w:rPr>
        <w:t> </w:t>
      </w:r>
      <w:r>
        <w:rPr/>
        <w:t>bị cáo Đàm Viết H có đủ căn cứ kết luận bị cáo Đàm Viết H phạm tội “Mua bán trái phép chất ma túy” theo quy định của Bộ luật Hình sự. Do đó, cáo trạng của Viện kiểm</w:t>
      </w:r>
      <w:r>
        <w:rPr>
          <w:spacing w:val="-2"/>
        </w:rPr>
        <w:t> </w:t>
      </w:r>
      <w:r>
        <w:rPr/>
        <w:t>sát truy</w:t>
      </w:r>
      <w:r>
        <w:rPr>
          <w:spacing w:val="-1"/>
        </w:rPr>
        <w:t> </w:t>
      </w:r>
      <w:r>
        <w:rPr/>
        <w:t>tố bị cáo Đàm</w:t>
      </w:r>
      <w:r>
        <w:rPr>
          <w:spacing w:val="-2"/>
        </w:rPr>
        <w:t> </w:t>
      </w:r>
      <w:r>
        <w:rPr/>
        <w:t>Viết H về tội “Mua bán trái phép chất ma túy” theo quy định tại điểm c khoản 2 Điều 251 của Bộ luật Hình sự, là đúng người, đúng tội, đúng quy định của pháp luật.</w:t>
      </w:r>
    </w:p>
    <w:p>
      <w:pPr>
        <w:pStyle w:val="ListParagraph"/>
        <w:numPr>
          <w:ilvl w:val="0"/>
          <w:numId w:val="4"/>
        </w:numPr>
        <w:tabs>
          <w:tab w:pos="1067" w:val="left" w:leader="none"/>
        </w:tabs>
        <w:spacing w:line="240" w:lineRule="auto" w:before="122" w:after="0"/>
        <w:ind w:left="102" w:right="110" w:firstLine="566"/>
        <w:jc w:val="both"/>
        <w:rPr>
          <w:sz w:val="28"/>
        </w:rPr>
      </w:pPr>
      <w:r>
        <w:rPr>
          <w:sz w:val="28"/>
        </w:rPr>
        <w:t>Bị cáo có</w:t>
      </w:r>
      <w:r>
        <w:rPr>
          <w:spacing w:val="-1"/>
          <w:sz w:val="28"/>
        </w:rPr>
        <w:t> </w:t>
      </w:r>
      <w:r>
        <w:rPr>
          <w:sz w:val="28"/>
        </w:rPr>
        <w:t>đủ</w:t>
      </w:r>
      <w:r>
        <w:rPr>
          <w:spacing w:val="-1"/>
          <w:sz w:val="28"/>
        </w:rPr>
        <w:t> </w:t>
      </w:r>
      <w:r>
        <w:rPr>
          <w:sz w:val="28"/>
        </w:rPr>
        <w:t>năng</w:t>
      </w:r>
      <w:r>
        <w:rPr>
          <w:spacing w:val="-2"/>
          <w:sz w:val="28"/>
        </w:rPr>
        <w:t> </w:t>
      </w:r>
      <w:r>
        <w:rPr>
          <w:sz w:val="28"/>
        </w:rPr>
        <w:t>lực</w:t>
      </w:r>
      <w:r>
        <w:rPr>
          <w:spacing w:val="-1"/>
          <w:sz w:val="28"/>
        </w:rPr>
        <w:t> </w:t>
      </w:r>
      <w:r>
        <w:rPr>
          <w:sz w:val="28"/>
        </w:rPr>
        <w:t>trách nhiệm</w:t>
      </w:r>
      <w:r>
        <w:rPr>
          <w:spacing w:val="-6"/>
          <w:sz w:val="28"/>
        </w:rPr>
        <w:t> </w:t>
      </w:r>
      <w:r>
        <w:rPr>
          <w:sz w:val="28"/>
        </w:rPr>
        <w:t>hình</w:t>
      </w:r>
      <w:r>
        <w:rPr>
          <w:spacing w:val="-2"/>
          <w:sz w:val="28"/>
        </w:rPr>
        <w:t> </w:t>
      </w:r>
      <w:r>
        <w:rPr>
          <w:sz w:val="28"/>
        </w:rPr>
        <w:t>sự,</w:t>
      </w:r>
      <w:r>
        <w:rPr>
          <w:spacing w:val="-1"/>
          <w:sz w:val="28"/>
        </w:rPr>
        <w:t> </w:t>
      </w:r>
      <w:r>
        <w:rPr>
          <w:sz w:val="28"/>
        </w:rPr>
        <w:t>nhận thức</w:t>
      </w:r>
      <w:r>
        <w:rPr>
          <w:spacing w:val="-2"/>
          <w:sz w:val="28"/>
        </w:rPr>
        <w:t> </w:t>
      </w:r>
      <w:r>
        <w:rPr>
          <w:sz w:val="28"/>
        </w:rPr>
        <w:t>được</w:t>
      </w:r>
      <w:r>
        <w:rPr>
          <w:spacing w:val="-2"/>
          <w:sz w:val="28"/>
        </w:rPr>
        <w:t> </w:t>
      </w:r>
      <w:r>
        <w:rPr>
          <w:sz w:val="28"/>
        </w:rPr>
        <w:t>hành vi mua bán trái phép chất ma túy là vi phạm</w:t>
      </w:r>
      <w:r>
        <w:rPr>
          <w:spacing w:val="-2"/>
          <w:sz w:val="28"/>
        </w:rPr>
        <w:t> </w:t>
      </w:r>
      <w:r>
        <w:rPr>
          <w:sz w:val="28"/>
        </w:rPr>
        <w:t>pháp</w:t>
      </w:r>
      <w:r>
        <w:rPr>
          <w:spacing w:val="-1"/>
          <w:sz w:val="28"/>
        </w:rPr>
        <w:t> </w:t>
      </w:r>
      <w:r>
        <w:rPr>
          <w:sz w:val="28"/>
        </w:rPr>
        <w:t>luật. Do vì hám</w:t>
      </w:r>
      <w:r>
        <w:rPr>
          <w:spacing w:val="-2"/>
          <w:sz w:val="28"/>
        </w:rPr>
        <w:t> </w:t>
      </w:r>
      <w:r>
        <w:rPr>
          <w:sz w:val="28"/>
        </w:rPr>
        <w:t>lợi nên bị cáo đã cố ý thực hiện.</w:t>
      </w:r>
    </w:p>
    <w:p>
      <w:pPr>
        <w:pStyle w:val="ListParagraph"/>
        <w:numPr>
          <w:ilvl w:val="0"/>
          <w:numId w:val="4"/>
        </w:numPr>
        <w:tabs>
          <w:tab w:pos="1088" w:val="left" w:leader="none"/>
        </w:tabs>
        <w:spacing w:line="240" w:lineRule="auto" w:before="119" w:after="0"/>
        <w:ind w:left="102" w:right="100" w:firstLine="566"/>
        <w:jc w:val="both"/>
        <w:rPr>
          <w:sz w:val="28"/>
        </w:rPr>
      </w:pPr>
      <w:r>
        <w:rPr>
          <w:sz w:val="28"/>
        </w:rPr>
        <w:t>Xét tính chất, mức độ do hành vi phạm tội của bị cáo đã gây ra là rất nghiêm trọng, nguy hiểm cho xã hội, ảnh hưởng xấu đến an ninh trật tự tại địa phương và xã hội, hành vi đó đã trực tiếp xâm phạm đến chính sách độc quyền quản lý của Nhà nước về chất ma tuý, tiếp tay làm lan truyền tệ nạn nghiện hút ma túy, gây nguy hại rất lớn cho xã hội về nhiều mặt, là nguyên nhân phát sinh các loại tội phạm</w:t>
      </w:r>
      <w:r>
        <w:rPr>
          <w:spacing w:val="-5"/>
          <w:sz w:val="28"/>
        </w:rPr>
        <w:t> </w:t>
      </w:r>
      <w:r>
        <w:rPr>
          <w:sz w:val="28"/>
        </w:rPr>
        <w:t>khác. Hành vi phạm</w:t>
      </w:r>
      <w:r>
        <w:rPr>
          <w:spacing w:val="-5"/>
          <w:sz w:val="28"/>
        </w:rPr>
        <w:t> </w:t>
      </w:r>
      <w:r>
        <w:rPr>
          <w:sz w:val="28"/>
        </w:rPr>
        <w:t>tội của</w:t>
      </w:r>
      <w:r>
        <w:rPr>
          <w:spacing w:val="-1"/>
          <w:sz w:val="28"/>
        </w:rPr>
        <w:t> </w:t>
      </w:r>
      <w:r>
        <w:rPr>
          <w:sz w:val="28"/>
        </w:rPr>
        <w:t>bị cáo bị nhân dân</w:t>
      </w:r>
      <w:r>
        <w:rPr>
          <w:spacing w:val="-1"/>
          <w:sz w:val="28"/>
        </w:rPr>
        <w:t> </w:t>
      </w:r>
      <w:r>
        <w:rPr>
          <w:sz w:val="28"/>
        </w:rPr>
        <w:t>lên án mạnh mẽ và bị pháp luật nghiêm</w:t>
      </w:r>
      <w:r>
        <w:rPr>
          <w:spacing w:val="-1"/>
          <w:sz w:val="28"/>
        </w:rPr>
        <w:t> </w:t>
      </w:r>
      <w:r>
        <w:rPr>
          <w:sz w:val="28"/>
        </w:rPr>
        <w:t>cấm. Vì vậy, cần xử phạt bị cáo với mức án nghiêm</w:t>
      </w:r>
      <w:r>
        <w:rPr>
          <w:spacing w:val="-4"/>
          <w:sz w:val="28"/>
        </w:rPr>
        <w:t> </w:t>
      </w:r>
      <w:r>
        <w:rPr>
          <w:sz w:val="28"/>
        </w:rPr>
        <w:t>khắc tương xứng với tính chất, mức độ nguy hiểm do hành vi phạm tội mà bị cáo đã gây ra, mới đủ điều kiện cải tạo, giáo dục bị cáo và răn đe phòng ngừa giáo dục chung. Tuy vậy, Hội đồng xét xử sẽ xem xét đánh giá về nhân thân và các tình tiết tăng nặng, giảm nhẹ của bị cáo.</w:t>
      </w:r>
    </w:p>
    <w:p>
      <w:pPr>
        <w:pStyle w:val="ListParagraph"/>
        <w:numPr>
          <w:ilvl w:val="0"/>
          <w:numId w:val="4"/>
        </w:numPr>
        <w:tabs>
          <w:tab w:pos="1074" w:val="left" w:leader="none"/>
        </w:tabs>
        <w:spacing w:line="240" w:lineRule="auto" w:before="121" w:after="0"/>
        <w:ind w:left="102" w:right="110" w:firstLine="566"/>
        <w:jc w:val="both"/>
        <w:rPr>
          <w:sz w:val="28"/>
        </w:rPr>
      </w:pPr>
      <w:r>
        <w:rPr>
          <w:sz w:val="28"/>
        </w:rPr>
        <w:t>Về nhân thân: Bị cáo chưa có tiền án, có 01 tiền sự ngày 28/01/2013 bị Ủy ban nhân dân tỉnh Lạng Sơn đưa vào trường giáo dưỡng 24 tháng, đã được xóa. Về tình tiết tăng nặng: Ngoài tình tiết tăng nặng định khung, bị cáo không có tình tiết tăng nặng theo quy</w:t>
      </w:r>
      <w:r>
        <w:rPr>
          <w:spacing w:val="-2"/>
          <w:sz w:val="28"/>
        </w:rPr>
        <w:t> </w:t>
      </w:r>
      <w:r>
        <w:rPr>
          <w:sz w:val="28"/>
        </w:rPr>
        <w:t>định tại Điều 52 của Bộ luật Hình sự. Về tình tiết giảm nhẹ bị cáo có 01 tình tiết giảm nhẹ, là thành khẩn khai báo, ăn năn hối cải theo quy định tại điểm s khoản 1 Điều 51 của Bộ luật Hình sự.</w:t>
      </w:r>
    </w:p>
    <w:p>
      <w:pPr>
        <w:pStyle w:val="ListParagraph"/>
        <w:numPr>
          <w:ilvl w:val="0"/>
          <w:numId w:val="4"/>
        </w:numPr>
        <w:tabs>
          <w:tab w:pos="1074" w:val="left" w:leader="none"/>
        </w:tabs>
        <w:spacing w:line="240" w:lineRule="auto" w:before="121" w:after="0"/>
        <w:ind w:left="102" w:right="105" w:firstLine="556"/>
        <w:jc w:val="both"/>
        <w:rPr>
          <w:sz w:val="28"/>
        </w:rPr>
      </w:pPr>
      <w:r>
        <w:rPr>
          <w:sz w:val="28"/>
        </w:rPr>
        <w:t>Về hình phạt bổ sung: Căn cứ vào kết quả xác minh có trong hồ sơ vụ án cho thấy bị cáo sống lệ thuộc gia đình, không có tài sản riêng gì. Do đó, Hội đồng</w:t>
      </w:r>
      <w:r>
        <w:rPr>
          <w:spacing w:val="-9"/>
          <w:sz w:val="28"/>
        </w:rPr>
        <w:t> </w:t>
      </w:r>
      <w:r>
        <w:rPr>
          <w:sz w:val="28"/>
        </w:rPr>
        <w:t>xét</w:t>
      </w:r>
      <w:r>
        <w:rPr>
          <w:spacing w:val="-9"/>
          <w:sz w:val="28"/>
        </w:rPr>
        <w:t> </w:t>
      </w:r>
      <w:r>
        <w:rPr>
          <w:sz w:val="28"/>
        </w:rPr>
        <w:t>xử</w:t>
      </w:r>
      <w:r>
        <w:rPr>
          <w:spacing w:val="-11"/>
          <w:sz w:val="28"/>
        </w:rPr>
        <w:t> </w:t>
      </w:r>
      <w:r>
        <w:rPr>
          <w:sz w:val="28"/>
        </w:rPr>
        <w:t>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8"/>
          <w:sz w:val="28"/>
        </w:rPr>
        <w:t> </w:t>
      </w:r>
      <w:r>
        <w:rPr>
          <w:sz w:val="28"/>
        </w:rPr>
        <w:t>là</w:t>
      </w:r>
      <w:r>
        <w:rPr>
          <w:spacing w:val="-10"/>
          <w:sz w:val="28"/>
        </w:rPr>
        <w:t> </w:t>
      </w:r>
      <w:r>
        <w:rPr>
          <w:sz w:val="28"/>
        </w:rPr>
        <w:t>phạt</w:t>
      </w:r>
      <w:r>
        <w:rPr>
          <w:spacing w:val="-9"/>
          <w:sz w:val="28"/>
        </w:rPr>
        <w:t> </w:t>
      </w:r>
      <w:r>
        <w:rPr>
          <w:sz w:val="28"/>
        </w:rPr>
        <w:t>tiền</w:t>
      </w:r>
      <w:r>
        <w:rPr>
          <w:spacing w:val="-9"/>
          <w:sz w:val="28"/>
        </w:rPr>
        <w:t> </w:t>
      </w:r>
      <w:r>
        <w:rPr>
          <w:sz w:val="28"/>
        </w:rPr>
        <w:t>đối</w:t>
      </w:r>
      <w:r>
        <w:rPr>
          <w:spacing w:val="-9"/>
          <w:sz w:val="28"/>
        </w:rPr>
        <w:t> </w:t>
      </w:r>
      <w:r>
        <w:rPr>
          <w:sz w:val="28"/>
        </w:rPr>
        <w:t>với</w:t>
      </w:r>
      <w:r>
        <w:rPr>
          <w:spacing w:val="-8"/>
          <w:sz w:val="28"/>
        </w:rPr>
        <w:t> </w:t>
      </w:r>
      <w:r>
        <w:rPr>
          <w:sz w:val="28"/>
        </w:rPr>
        <w:t>bị</w:t>
      </w:r>
      <w:r>
        <w:rPr>
          <w:spacing w:val="-9"/>
          <w:sz w:val="28"/>
        </w:rPr>
        <w:t> </w:t>
      </w:r>
      <w:r>
        <w:rPr>
          <w:sz w:val="28"/>
        </w:rPr>
        <w:t>cáo.</w:t>
      </w:r>
    </w:p>
    <w:p>
      <w:pPr>
        <w:pStyle w:val="ListParagraph"/>
        <w:numPr>
          <w:ilvl w:val="0"/>
          <w:numId w:val="4"/>
        </w:numPr>
        <w:tabs>
          <w:tab w:pos="1110" w:val="left" w:leader="none"/>
        </w:tabs>
        <w:spacing w:line="240" w:lineRule="auto" w:before="119" w:after="0"/>
        <w:ind w:left="102" w:right="101" w:firstLine="609"/>
        <w:jc w:val="both"/>
        <w:rPr>
          <w:sz w:val="28"/>
        </w:rPr>
      </w:pPr>
      <w:r>
        <w:rPr>
          <w:sz w:val="28"/>
        </w:rPr>
        <w:t>Ý</w:t>
      </w:r>
      <w:r>
        <w:rPr>
          <w:spacing w:val="-1"/>
          <w:sz w:val="28"/>
        </w:rPr>
        <w:t> </w:t>
      </w:r>
      <w:r>
        <w:rPr>
          <w:sz w:val="28"/>
        </w:rPr>
        <w:t>kiến Kiểm</w:t>
      </w:r>
      <w:r>
        <w:rPr>
          <w:spacing w:val="-5"/>
          <w:sz w:val="28"/>
        </w:rPr>
        <w:t> </w:t>
      </w:r>
      <w:r>
        <w:rPr>
          <w:sz w:val="28"/>
        </w:rPr>
        <w:t>sát viên tại phiên tòa, đề</w:t>
      </w:r>
      <w:r>
        <w:rPr>
          <w:spacing w:val="-1"/>
          <w:sz w:val="28"/>
        </w:rPr>
        <w:t> </w:t>
      </w:r>
      <w:r>
        <w:rPr>
          <w:sz w:val="28"/>
        </w:rPr>
        <w:t>nghị mức án đối với bị cáo,</w:t>
      </w:r>
      <w:r>
        <w:rPr>
          <w:spacing w:val="-2"/>
          <w:sz w:val="28"/>
        </w:rPr>
        <w:t> </w:t>
      </w:r>
      <w:r>
        <w:rPr>
          <w:sz w:val="28"/>
        </w:rPr>
        <w:t>xử</w:t>
      </w:r>
      <w:r>
        <w:rPr>
          <w:spacing w:val="-1"/>
          <w:sz w:val="28"/>
        </w:rPr>
        <w:t> </w:t>
      </w:r>
      <w:r>
        <w:rPr>
          <w:sz w:val="28"/>
        </w:rPr>
        <w:t>lý vật</w:t>
      </w:r>
      <w:r>
        <w:rPr>
          <w:spacing w:val="-1"/>
          <w:sz w:val="28"/>
        </w:rPr>
        <w:t> </w:t>
      </w:r>
      <w:r>
        <w:rPr>
          <w:sz w:val="28"/>
        </w:rPr>
        <w:t>chứng của</w:t>
      </w:r>
      <w:r>
        <w:rPr>
          <w:spacing w:val="-5"/>
          <w:sz w:val="28"/>
        </w:rPr>
        <w:t> </w:t>
      </w:r>
      <w:r>
        <w:rPr>
          <w:sz w:val="28"/>
        </w:rPr>
        <w:t>vụ</w:t>
      </w:r>
      <w:r>
        <w:rPr>
          <w:spacing w:val="-1"/>
          <w:sz w:val="28"/>
        </w:rPr>
        <w:t> </w:t>
      </w:r>
      <w:r>
        <w:rPr>
          <w:sz w:val="28"/>
        </w:rPr>
        <w:t>án,</w:t>
      </w:r>
      <w:r>
        <w:rPr>
          <w:spacing w:val="-3"/>
          <w:sz w:val="28"/>
        </w:rPr>
        <w:t> </w:t>
      </w:r>
      <w:r>
        <w:rPr>
          <w:sz w:val="28"/>
        </w:rPr>
        <w:t>phù</w:t>
      </w:r>
      <w:r>
        <w:rPr>
          <w:spacing w:val="-1"/>
          <w:sz w:val="28"/>
        </w:rPr>
        <w:t> </w:t>
      </w:r>
      <w:r>
        <w:rPr>
          <w:sz w:val="28"/>
        </w:rPr>
        <w:t>hợp</w:t>
      </w:r>
      <w:r>
        <w:rPr>
          <w:spacing w:val="-4"/>
          <w:sz w:val="28"/>
        </w:rPr>
        <w:t> </w:t>
      </w:r>
      <w:r>
        <w:rPr>
          <w:sz w:val="28"/>
        </w:rPr>
        <w:t>với</w:t>
      </w:r>
      <w:r>
        <w:rPr>
          <w:spacing w:val="-1"/>
          <w:sz w:val="28"/>
        </w:rPr>
        <w:t> </w:t>
      </w:r>
      <w:r>
        <w:rPr>
          <w:sz w:val="28"/>
        </w:rPr>
        <w:t>quy</w:t>
      </w:r>
      <w:r>
        <w:rPr>
          <w:spacing w:val="-6"/>
          <w:sz w:val="28"/>
        </w:rPr>
        <w:t> </w:t>
      </w:r>
      <w:r>
        <w:rPr>
          <w:sz w:val="28"/>
        </w:rPr>
        <w:t>định</w:t>
      </w:r>
      <w:r>
        <w:rPr>
          <w:spacing w:val="-3"/>
          <w:sz w:val="28"/>
        </w:rPr>
        <w:t> </w:t>
      </w:r>
      <w:r>
        <w:rPr>
          <w:sz w:val="28"/>
        </w:rPr>
        <w:t>của</w:t>
      </w:r>
      <w:r>
        <w:rPr>
          <w:spacing w:val="-2"/>
          <w:sz w:val="28"/>
        </w:rPr>
        <w:t> </w:t>
      </w:r>
      <w:r>
        <w:rPr>
          <w:sz w:val="28"/>
        </w:rPr>
        <w:t>pháp</w:t>
      </w:r>
      <w:r>
        <w:rPr>
          <w:spacing w:val="-1"/>
          <w:sz w:val="28"/>
        </w:rPr>
        <w:t> </w:t>
      </w:r>
      <w:r>
        <w:rPr>
          <w:sz w:val="28"/>
        </w:rPr>
        <w:t>luật,</w:t>
      </w:r>
      <w:r>
        <w:rPr>
          <w:spacing w:val="-3"/>
          <w:sz w:val="28"/>
        </w:rPr>
        <w:t> </w:t>
      </w:r>
      <w:r>
        <w:rPr>
          <w:sz w:val="28"/>
        </w:rPr>
        <w:t>nên</w:t>
      </w:r>
      <w:r>
        <w:rPr>
          <w:spacing w:val="-1"/>
          <w:sz w:val="28"/>
        </w:rPr>
        <w:t> </w:t>
      </w:r>
      <w:r>
        <w:rPr>
          <w:sz w:val="28"/>
        </w:rPr>
        <w:t>được</w:t>
      </w:r>
      <w:r>
        <w:rPr>
          <w:spacing w:val="-1"/>
          <w:sz w:val="28"/>
        </w:rPr>
        <w:t> </w:t>
      </w:r>
      <w:r>
        <w:rPr>
          <w:sz w:val="28"/>
        </w:rPr>
        <w:t>Hội</w:t>
      </w:r>
      <w:r>
        <w:rPr>
          <w:spacing w:val="-1"/>
          <w:sz w:val="28"/>
        </w:rPr>
        <w:t> </w:t>
      </w:r>
      <w:r>
        <w:rPr>
          <w:sz w:val="28"/>
        </w:rPr>
        <w:t>đồng</w:t>
      </w:r>
      <w:r>
        <w:rPr>
          <w:spacing w:val="-5"/>
          <w:sz w:val="28"/>
        </w:rPr>
        <w:t> </w:t>
      </w:r>
      <w:r>
        <w:rPr>
          <w:sz w:val="28"/>
        </w:rPr>
        <w:t>xét xử chấp nhận.</w:t>
      </w:r>
    </w:p>
    <w:p>
      <w:pPr>
        <w:pStyle w:val="ListParagraph"/>
        <w:numPr>
          <w:ilvl w:val="0"/>
          <w:numId w:val="4"/>
        </w:numPr>
        <w:tabs>
          <w:tab w:pos="1067" w:val="left" w:leader="none"/>
        </w:tabs>
        <w:spacing w:line="240" w:lineRule="auto" w:before="121" w:after="0"/>
        <w:ind w:left="102" w:right="105" w:firstLine="539"/>
        <w:jc w:val="both"/>
        <w:rPr>
          <w:sz w:val="28"/>
        </w:rPr>
      </w:pPr>
      <w:r>
        <w:rPr>
          <w:sz w:val="28"/>
        </w:rPr>
        <w:t>Đối với người đàn ông khoảng 30 tuổi bán ma túy cho bị cáo tại khu vực đường mòn L, xã T và khu vực Công ty thuốc bắc Q, quốc lộ 4A, thôn N và 02</w:t>
      </w:r>
      <w:r>
        <w:rPr>
          <w:spacing w:val="-2"/>
          <w:sz w:val="28"/>
        </w:rPr>
        <w:t> </w:t>
      </w:r>
      <w:r>
        <w:rPr>
          <w:sz w:val="28"/>
        </w:rPr>
        <w:t>người đàn</w:t>
      </w:r>
      <w:r>
        <w:rPr>
          <w:spacing w:val="-2"/>
          <w:sz w:val="28"/>
        </w:rPr>
        <w:t> </w:t>
      </w:r>
      <w:r>
        <w:rPr>
          <w:sz w:val="28"/>
        </w:rPr>
        <w:t>ông đi</w:t>
      </w:r>
      <w:r>
        <w:rPr>
          <w:spacing w:val="-1"/>
          <w:sz w:val="28"/>
        </w:rPr>
        <w:t> </w:t>
      </w:r>
      <w:r>
        <w:rPr>
          <w:sz w:val="28"/>
        </w:rPr>
        <w:t>xe mô tô đứng ở</w:t>
      </w:r>
      <w:r>
        <w:rPr>
          <w:spacing w:val="-2"/>
          <w:sz w:val="28"/>
        </w:rPr>
        <w:t> </w:t>
      </w:r>
      <w:r>
        <w:rPr>
          <w:sz w:val="28"/>
        </w:rPr>
        <w:t>bên</w:t>
      </w:r>
      <w:r>
        <w:rPr>
          <w:spacing w:val="-1"/>
          <w:sz w:val="28"/>
        </w:rPr>
        <w:t> </w:t>
      </w:r>
      <w:r>
        <w:rPr>
          <w:sz w:val="28"/>
        </w:rPr>
        <w:t>đường</w:t>
      </w:r>
      <w:r>
        <w:rPr>
          <w:spacing w:val="-2"/>
          <w:sz w:val="28"/>
        </w:rPr>
        <w:t> </w:t>
      </w:r>
      <w:r>
        <w:rPr>
          <w:sz w:val="28"/>
        </w:rPr>
        <w:t>tại</w:t>
      </w:r>
      <w:r>
        <w:rPr>
          <w:spacing w:val="-1"/>
          <w:sz w:val="28"/>
        </w:rPr>
        <w:t> </w:t>
      </w:r>
      <w:r>
        <w:rPr>
          <w:sz w:val="28"/>
        </w:rPr>
        <w:t>khu</w:t>
      </w:r>
      <w:r>
        <w:rPr>
          <w:spacing w:val="-1"/>
          <w:sz w:val="28"/>
        </w:rPr>
        <w:t> </w:t>
      </w:r>
      <w:r>
        <w:rPr>
          <w:sz w:val="28"/>
        </w:rPr>
        <w:t>vực</w:t>
      </w:r>
      <w:r>
        <w:rPr>
          <w:spacing w:val="-1"/>
          <w:sz w:val="28"/>
        </w:rPr>
        <w:t> </w:t>
      </w:r>
      <w:r>
        <w:rPr>
          <w:sz w:val="28"/>
        </w:rPr>
        <w:t>cây</w:t>
      </w:r>
      <w:r>
        <w:rPr>
          <w:spacing w:val="-5"/>
          <w:sz w:val="28"/>
        </w:rPr>
        <w:t> </w:t>
      </w:r>
      <w:r>
        <w:rPr>
          <w:sz w:val="28"/>
        </w:rPr>
        <w:t>xăng</w:t>
      </w:r>
      <w:r>
        <w:rPr>
          <w:spacing w:val="-1"/>
          <w:sz w:val="28"/>
        </w:rPr>
        <w:t> </w:t>
      </w:r>
      <w:r>
        <w:rPr>
          <w:sz w:val="28"/>
        </w:rPr>
        <w:t>thôn T,</w:t>
      </w:r>
      <w:r>
        <w:rPr>
          <w:spacing w:val="-3"/>
          <w:sz w:val="28"/>
        </w:rPr>
        <w:t> </w:t>
      </w:r>
      <w:r>
        <w:rPr>
          <w:sz w:val="28"/>
        </w:rPr>
        <w:t>xã T, huyện V, tỉnh Lạng Sơn bán ma túy cho bị cáo. Do bị cáo không biết họ tên địa chỉ cụ thể, nên cơ quan điều tra không tiến hành xác minh làm rõ được.</w:t>
      </w:r>
    </w:p>
    <w:p>
      <w:pPr>
        <w:pStyle w:val="ListParagraph"/>
        <w:numPr>
          <w:ilvl w:val="0"/>
          <w:numId w:val="4"/>
        </w:numPr>
        <w:tabs>
          <w:tab w:pos="1091" w:val="left" w:leader="none"/>
        </w:tabs>
        <w:spacing w:line="240" w:lineRule="auto" w:before="121" w:after="0"/>
        <w:ind w:left="102" w:right="102" w:firstLine="566"/>
        <w:jc w:val="both"/>
        <w:rPr>
          <w:sz w:val="28"/>
        </w:rPr>
      </w:pPr>
      <w:r>
        <w:rPr>
          <w:sz w:val="28"/>
        </w:rPr>
        <w:t>Đối với anh Dương Văn H1, anh Lý Luận T, là người nghiện đã mua ma</w:t>
      </w:r>
      <w:r>
        <w:rPr>
          <w:spacing w:val="27"/>
          <w:sz w:val="28"/>
        </w:rPr>
        <w:t> </w:t>
      </w:r>
      <w:r>
        <w:rPr>
          <w:sz w:val="28"/>
        </w:rPr>
        <w:t>túy</w:t>
      </w:r>
      <w:r>
        <w:rPr>
          <w:spacing w:val="23"/>
          <w:sz w:val="28"/>
        </w:rPr>
        <w:t> </w:t>
      </w:r>
      <w:r>
        <w:rPr>
          <w:sz w:val="28"/>
        </w:rPr>
        <w:t>với</w:t>
      </w:r>
      <w:r>
        <w:rPr>
          <w:spacing w:val="25"/>
          <w:sz w:val="28"/>
        </w:rPr>
        <w:t> </w:t>
      </w:r>
      <w:r>
        <w:rPr>
          <w:sz w:val="28"/>
        </w:rPr>
        <w:t>bị</w:t>
      </w:r>
      <w:r>
        <w:rPr>
          <w:spacing w:val="25"/>
          <w:sz w:val="28"/>
        </w:rPr>
        <w:t> </w:t>
      </w:r>
      <w:r>
        <w:rPr>
          <w:sz w:val="28"/>
        </w:rPr>
        <w:t>cáo</w:t>
      </w:r>
      <w:r>
        <w:rPr>
          <w:spacing w:val="25"/>
          <w:sz w:val="28"/>
        </w:rPr>
        <w:t> </w:t>
      </w:r>
      <w:r>
        <w:rPr>
          <w:sz w:val="28"/>
        </w:rPr>
        <w:t>để</w:t>
      </w:r>
      <w:r>
        <w:rPr>
          <w:spacing w:val="28"/>
          <w:sz w:val="28"/>
        </w:rPr>
        <w:t> </w:t>
      </w:r>
      <w:r>
        <w:rPr>
          <w:sz w:val="28"/>
        </w:rPr>
        <w:t>sử</w:t>
      </w:r>
      <w:r>
        <w:rPr>
          <w:spacing w:val="23"/>
          <w:sz w:val="28"/>
        </w:rPr>
        <w:t> </w:t>
      </w:r>
      <w:r>
        <w:rPr>
          <w:sz w:val="28"/>
        </w:rPr>
        <w:t>dụng</w:t>
      </w:r>
      <w:r>
        <w:rPr>
          <w:spacing w:val="25"/>
          <w:sz w:val="28"/>
        </w:rPr>
        <w:t> </w:t>
      </w:r>
      <w:r>
        <w:rPr>
          <w:sz w:val="28"/>
        </w:rPr>
        <w:t>trái</w:t>
      </w:r>
      <w:r>
        <w:rPr>
          <w:spacing w:val="25"/>
          <w:sz w:val="28"/>
        </w:rPr>
        <w:t> </w:t>
      </w:r>
      <w:r>
        <w:rPr>
          <w:sz w:val="28"/>
        </w:rPr>
        <w:t>phép.</w:t>
      </w:r>
      <w:r>
        <w:rPr>
          <w:spacing w:val="22"/>
          <w:sz w:val="28"/>
        </w:rPr>
        <w:t> </w:t>
      </w:r>
      <w:r>
        <w:rPr>
          <w:sz w:val="28"/>
        </w:rPr>
        <w:t>Cơ</w:t>
      </w:r>
      <w:r>
        <w:rPr>
          <w:spacing w:val="24"/>
          <w:sz w:val="28"/>
        </w:rPr>
        <w:t> </w:t>
      </w:r>
      <w:r>
        <w:rPr>
          <w:sz w:val="28"/>
        </w:rPr>
        <w:t>quan</w:t>
      </w:r>
      <w:r>
        <w:rPr>
          <w:spacing w:val="25"/>
          <w:sz w:val="28"/>
        </w:rPr>
        <w:t> </w:t>
      </w:r>
      <w:r>
        <w:rPr>
          <w:sz w:val="28"/>
        </w:rPr>
        <w:t>điều</w:t>
      </w:r>
      <w:r>
        <w:rPr>
          <w:spacing w:val="25"/>
          <w:sz w:val="28"/>
        </w:rPr>
        <w:t> </w:t>
      </w:r>
      <w:r>
        <w:rPr>
          <w:sz w:val="28"/>
        </w:rPr>
        <w:t>tra</w:t>
      </w:r>
      <w:r>
        <w:rPr>
          <w:spacing w:val="25"/>
          <w:sz w:val="28"/>
        </w:rPr>
        <w:t> </w:t>
      </w:r>
      <w:r>
        <w:rPr>
          <w:sz w:val="28"/>
        </w:rPr>
        <w:t>Công</w:t>
      </w:r>
      <w:r>
        <w:rPr>
          <w:spacing w:val="25"/>
          <w:sz w:val="28"/>
        </w:rPr>
        <w:t> </w:t>
      </w:r>
      <w:r>
        <w:rPr>
          <w:sz w:val="28"/>
        </w:rPr>
        <w:t>an</w:t>
      </w:r>
      <w:r>
        <w:rPr>
          <w:spacing w:val="25"/>
          <w:sz w:val="28"/>
        </w:rPr>
        <w:t> </w:t>
      </w:r>
      <w:r>
        <w:rPr>
          <w:sz w:val="28"/>
        </w:rPr>
        <w:t>huyện</w:t>
      </w:r>
      <w:r>
        <w:rPr>
          <w:spacing w:val="28"/>
          <w:sz w:val="28"/>
        </w:rPr>
        <w:t> </w:t>
      </w:r>
      <w:r>
        <w:rPr>
          <w:sz w:val="28"/>
        </w:rPr>
        <w:t>Văn</w:t>
      </w:r>
    </w:p>
    <w:p>
      <w:pPr>
        <w:spacing w:after="0" w:line="240" w:lineRule="auto"/>
        <w:jc w:val="both"/>
        <w:rPr>
          <w:sz w:val="28"/>
        </w:rPr>
        <w:sectPr>
          <w:pgSz w:w="11910" w:h="16850"/>
          <w:pgMar w:header="0" w:footer="428" w:top="1060" w:bottom="620" w:left="1600" w:right="1020"/>
        </w:sectPr>
      </w:pPr>
    </w:p>
    <w:p>
      <w:pPr>
        <w:pStyle w:val="BodyText"/>
        <w:spacing w:line="242" w:lineRule="auto" w:before="65"/>
        <w:ind w:right="101" w:firstLine="0"/>
      </w:pPr>
      <w:r>
        <w:rPr/>
        <w:t>Lãng, tỉnh Lạng Sơn đã có công văn gửi Ủy ban nhân dân xã nơi anh H1, anh T cư trú đưa vào diện quản lý theo quy định của pháp luật.</w:t>
      </w:r>
    </w:p>
    <w:p>
      <w:pPr>
        <w:pStyle w:val="ListParagraph"/>
        <w:numPr>
          <w:ilvl w:val="0"/>
          <w:numId w:val="4"/>
        </w:numPr>
        <w:tabs>
          <w:tab w:pos="1225" w:val="left" w:leader="none"/>
        </w:tabs>
        <w:spacing w:line="240" w:lineRule="auto" w:before="115" w:after="0"/>
        <w:ind w:left="102" w:right="101" w:firstLine="566"/>
        <w:jc w:val="both"/>
        <w:rPr>
          <w:sz w:val="28"/>
        </w:rPr>
      </w:pPr>
      <w:r>
        <w:rPr>
          <w:sz w:val="28"/>
        </w:rPr>
        <w:t>Về vật chứng của vụ án Hội đồng xét xử xét thấy: Đối với số ma túy hoàn lại mẫu vật sau giám định niêm phong trong 01 phong bì ghi chữ “KX</w:t>
      </w:r>
      <w:r>
        <w:rPr>
          <w:spacing w:val="40"/>
          <w:sz w:val="28"/>
        </w:rPr>
        <w:t> </w:t>
      </w:r>
      <w:r>
        <w:rPr>
          <w:sz w:val="28"/>
        </w:rPr>
        <w:t>Đàm Viết H” cũ, có chữ ký cùng tên của giám định viên Hoàng Đình Chiến, trợ lý giám định và các hình dấu của phòng kỹ thuật hình sự tại các phần giáp lai mới. Bên trong có 01 gói giấy đựng 0,102 gam chất ma túy Heroine (phần hao hụt do dùng làm mẫu giám định hết) và 02 vỏ gói nhựa, là vật Nhà nước cấm tàng</w:t>
      </w:r>
      <w:r>
        <w:rPr>
          <w:spacing w:val="-17"/>
          <w:sz w:val="28"/>
        </w:rPr>
        <w:t> </w:t>
      </w:r>
      <w:r>
        <w:rPr>
          <w:sz w:val="28"/>
        </w:rPr>
        <w:t>trữ,</w:t>
      </w:r>
      <w:r>
        <w:rPr>
          <w:spacing w:val="-17"/>
          <w:sz w:val="28"/>
        </w:rPr>
        <w:t> </w:t>
      </w:r>
      <w:r>
        <w:rPr>
          <w:sz w:val="28"/>
        </w:rPr>
        <w:t>cấm</w:t>
      </w:r>
      <w:r>
        <w:rPr>
          <w:spacing w:val="-18"/>
          <w:sz w:val="28"/>
        </w:rPr>
        <w:t> </w:t>
      </w:r>
      <w:r>
        <w:rPr>
          <w:sz w:val="28"/>
        </w:rPr>
        <w:t>lưu</w:t>
      </w:r>
      <w:r>
        <w:rPr>
          <w:spacing w:val="-15"/>
          <w:sz w:val="28"/>
        </w:rPr>
        <w:t> </w:t>
      </w:r>
      <w:r>
        <w:rPr>
          <w:sz w:val="28"/>
        </w:rPr>
        <w:t>hành,</w:t>
      </w:r>
      <w:r>
        <w:rPr>
          <w:spacing w:val="-17"/>
          <w:sz w:val="28"/>
        </w:rPr>
        <w:t> </w:t>
      </w:r>
      <w:r>
        <w:rPr>
          <w:sz w:val="28"/>
        </w:rPr>
        <w:t>tịch</w:t>
      </w:r>
      <w:r>
        <w:rPr>
          <w:spacing w:val="-15"/>
          <w:sz w:val="28"/>
        </w:rPr>
        <w:t> </w:t>
      </w:r>
      <w:r>
        <w:rPr>
          <w:sz w:val="28"/>
        </w:rPr>
        <w:t>thu,</w:t>
      </w:r>
      <w:r>
        <w:rPr>
          <w:spacing w:val="-17"/>
          <w:sz w:val="28"/>
        </w:rPr>
        <w:t> </w:t>
      </w:r>
      <w:r>
        <w:rPr>
          <w:sz w:val="28"/>
        </w:rPr>
        <w:t>tiêu</w:t>
      </w:r>
      <w:r>
        <w:rPr>
          <w:spacing w:val="-15"/>
          <w:sz w:val="28"/>
        </w:rPr>
        <w:t> </w:t>
      </w:r>
      <w:r>
        <w:rPr>
          <w:sz w:val="28"/>
        </w:rPr>
        <w:t>hủy;</w:t>
      </w:r>
      <w:r>
        <w:rPr>
          <w:spacing w:val="-15"/>
          <w:sz w:val="28"/>
        </w:rPr>
        <w:t> </w:t>
      </w:r>
      <w:r>
        <w:rPr>
          <w:sz w:val="28"/>
        </w:rPr>
        <w:t>đối</w:t>
      </w:r>
      <w:r>
        <w:rPr>
          <w:spacing w:val="-18"/>
          <w:sz w:val="28"/>
        </w:rPr>
        <w:t> </w:t>
      </w:r>
      <w:r>
        <w:rPr>
          <w:sz w:val="28"/>
        </w:rPr>
        <w:t>với</w:t>
      </w:r>
      <w:r>
        <w:rPr>
          <w:spacing w:val="-16"/>
          <w:sz w:val="28"/>
        </w:rPr>
        <w:t> </w:t>
      </w:r>
      <w:r>
        <w:rPr>
          <w:sz w:val="28"/>
        </w:rPr>
        <w:t>01</w:t>
      </w:r>
      <w:r>
        <w:rPr>
          <w:spacing w:val="-9"/>
          <w:sz w:val="28"/>
        </w:rPr>
        <w:t> </w:t>
      </w:r>
      <w:r>
        <w:rPr>
          <w:sz w:val="28"/>
        </w:rPr>
        <w:t>túi</w:t>
      </w:r>
      <w:r>
        <w:rPr>
          <w:spacing w:val="-11"/>
          <w:sz w:val="28"/>
        </w:rPr>
        <w:t> </w:t>
      </w:r>
      <w:r>
        <w:rPr>
          <w:sz w:val="28"/>
        </w:rPr>
        <w:t>nilon</w:t>
      </w:r>
      <w:r>
        <w:rPr>
          <w:spacing w:val="-8"/>
          <w:sz w:val="28"/>
        </w:rPr>
        <w:t> </w:t>
      </w:r>
      <w:r>
        <w:rPr>
          <w:sz w:val="28"/>
        </w:rPr>
        <w:t>màu</w:t>
      </w:r>
      <w:r>
        <w:rPr>
          <w:spacing w:val="-8"/>
          <w:sz w:val="28"/>
        </w:rPr>
        <w:t> </w:t>
      </w:r>
      <w:r>
        <w:rPr>
          <w:sz w:val="28"/>
        </w:rPr>
        <w:t>trắng,</w:t>
      </w:r>
      <w:r>
        <w:rPr>
          <w:spacing w:val="-12"/>
          <w:sz w:val="28"/>
        </w:rPr>
        <w:t> </w:t>
      </w:r>
      <w:r>
        <w:rPr>
          <w:sz w:val="28"/>
        </w:rPr>
        <w:t>bên</w:t>
      </w:r>
      <w:r>
        <w:rPr>
          <w:spacing w:val="-11"/>
          <w:sz w:val="28"/>
        </w:rPr>
        <w:t> </w:t>
      </w:r>
      <w:r>
        <w:rPr>
          <w:sz w:val="28"/>
        </w:rPr>
        <w:t>trong có 01 kéo sắt dài 10cm, 12 ống hút nhựa màu tím, kích thước (1,5x0,5) cm, một đầu được bịt kín, 11 mẩu ống hút nhựa màu xanh lá cây, kích thước (1,5x0,5) cm, một đầu được bịt kín; 01 bật lửa gas màu đỏ, bề mặt có chữ “THONG NHAT”; đối với 01 bơm kim tiên đã qua sử dụng; 01 lọ nước cất đã qua sử</w:t>
      </w:r>
      <w:r>
        <w:rPr>
          <w:spacing w:val="40"/>
          <w:sz w:val="28"/>
        </w:rPr>
        <w:t> </w:t>
      </w:r>
      <w:r>
        <w:rPr>
          <w:sz w:val="28"/>
        </w:rPr>
        <w:t>dụng; 01 mẩu ống nhựa màu tím kích thước (0,5x1,5cm) một đầu được bịt kín, thu giữ của Dương Văn H1; 01 bơm kim tiên đã qua sử dụng; 01 lọ nước cất đã qua sử</w:t>
      </w:r>
      <w:r>
        <w:rPr>
          <w:spacing w:val="-1"/>
          <w:sz w:val="28"/>
        </w:rPr>
        <w:t> </w:t>
      </w:r>
      <w:r>
        <w:rPr>
          <w:sz w:val="28"/>
        </w:rPr>
        <w:t>dụng; 01 mẩu ống nhựa màu xanh lá cây</w:t>
      </w:r>
      <w:r>
        <w:rPr>
          <w:spacing w:val="-3"/>
          <w:sz w:val="28"/>
        </w:rPr>
        <w:t> </w:t>
      </w:r>
      <w:r>
        <w:rPr>
          <w:sz w:val="28"/>
        </w:rPr>
        <w:t>kích thước (0,5x1,5cm) một đầu được</w:t>
      </w:r>
      <w:r>
        <w:rPr>
          <w:spacing w:val="-1"/>
          <w:sz w:val="28"/>
        </w:rPr>
        <w:t> </w:t>
      </w:r>
      <w:r>
        <w:rPr>
          <w:sz w:val="28"/>
        </w:rPr>
        <w:t>bịt kín,</w:t>
      </w:r>
      <w:r>
        <w:rPr>
          <w:spacing w:val="-3"/>
          <w:sz w:val="28"/>
        </w:rPr>
        <w:t> </w:t>
      </w:r>
      <w:r>
        <w:rPr>
          <w:sz w:val="28"/>
        </w:rPr>
        <w:t>thu</w:t>
      </w:r>
      <w:r>
        <w:rPr>
          <w:spacing w:val="-2"/>
          <w:sz w:val="28"/>
        </w:rPr>
        <w:t> </w:t>
      </w:r>
      <w:r>
        <w:rPr>
          <w:sz w:val="28"/>
        </w:rPr>
        <w:t>giữ</w:t>
      </w:r>
      <w:r>
        <w:rPr>
          <w:spacing w:val="-2"/>
          <w:sz w:val="28"/>
        </w:rPr>
        <w:t> </w:t>
      </w:r>
      <w:r>
        <w:rPr>
          <w:sz w:val="28"/>
        </w:rPr>
        <w:t>của Lý Luận</w:t>
      </w:r>
      <w:r>
        <w:rPr>
          <w:spacing w:val="-1"/>
          <w:sz w:val="28"/>
        </w:rPr>
        <w:t> </w:t>
      </w:r>
      <w:r>
        <w:rPr>
          <w:sz w:val="28"/>
        </w:rPr>
        <w:t>T, là</w:t>
      </w:r>
      <w:r>
        <w:rPr>
          <w:spacing w:val="-1"/>
          <w:sz w:val="28"/>
        </w:rPr>
        <w:t> </w:t>
      </w:r>
      <w:r>
        <w:rPr>
          <w:sz w:val="28"/>
        </w:rPr>
        <w:t>vật</w:t>
      </w:r>
      <w:r>
        <w:rPr>
          <w:spacing w:val="-1"/>
          <w:sz w:val="28"/>
        </w:rPr>
        <w:t> </w:t>
      </w:r>
      <w:r>
        <w:rPr>
          <w:sz w:val="28"/>
        </w:rPr>
        <w:t>liên</w:t>
      </w:r>
      <w:r>
        <w:rPr>
          <w:spacing w:val="-1"/>
          <w:sz w:val="28"/>
        </w:rPr>
        <w:t> </w:t>
      </w:r>
      <w:r>
        <w:rPr>
          <w:sz w:val="28"/>
        </w:rPr>
        <w:t>quan đến việc</w:t>
      </w:r>
      <w:r>
        <w:rPr>
          <w:spacing w:val="-2"/>
          <w:sz w:val="28"/>
        </w:rPr>
        <w:t> </w:t>
      </w:r>
      <w:r>
        <w:rPr>
          <w:sz w:val="28"/>
        </w:rPr>
        <w:t>phạm</w:t>
      </w:r>
      <w:r>
        <w:rPr>
          <w:spacing w:val="-5"/>
          <w:sz w:val="28"/>
        </w:rPr>
        <w:t> </w:t>
      </w:r>
      <w:r>
        <w:rPr>
          <w:sz w:val="28"/>
        </w:rPr>
        <w:t>tội</w:t>
      </w:r>
      <w:r>
        <w:rPr>
          <w:spacing w:val="-1"/>
          <w:sz w:val="28"/>
        </w:rPr>
        <w:t> </w:t>
      </w:r>
      <w:r>
        <w:rPr>
          <w:sz w:val="28"/>
        </w:rPr>
        <w:t>và không có giá trị tịch thu, tiêu hủy; đối với số tiền 400.000 (bốn trăm nghìn) đồng, là</w:t>
      </w:r>
      <w:r>
        <w:rPr>
          <w:spacing w:val="40"/>
          <w:sz w:val="28"/>
        </w:rPr>
        <w:t> </w:t>
      </w:r>
      <w:r>
        <w:rPr>
          <w:sz w:val="28"/>
        </w:rPr>
        <w:t>tiền bị cáo bán ma túy mà có, tịch thu nộp ngân sách Nhà nước.</w:t>
      </w:r>
    </w:p>
    <w:p>
      <w:pPr>
        <w:pStyle w:val="ListParagraph"/>
        <w:numPr>
          <w:ilvl w:val="0"/>
          <w:numId w:val="4"/>
        </w:numPr>
        <w:tabs>
          <w:tab w:pos="1240" w:val="left" w:leader="none"/>
        </w:tabs>
        <w:spacing w:line="240" w:lineRule="auto" w:before="119" w:after="0"/>
        <w:ind w:left="102" w:right="100" w:firstLine="566"/>
        <w:jc w:val="both"/>
        <w:rPr>
          <w:sz w:val="28"/>
        </w:rPr>
      </w:pPr>
      <w:r>
        <w:rPr>
          <w:sz w:val="28"/>
        </w:rPr>
        <w:t>Về án phí: Bị cáo là người bị kết án, nên phải chịu án phí theo quy định tại khoản 2 Điều 135, khoản 2 Điều 136 của Bộ luật Tố tụng hình sự và điểm a khoản 1 Điều 23 của Nghị quyết số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1230" w:val="left" w:leader="none"/>
        </w:tabs>
        <w:spacing w:line="240" w:lineRule="auto" w:before="121" w:after="0"/>
        <w:ind w:left="102" w:right="109" w:firstLine="566"/>
        <w:jc w:val="both"/>
        <w:rPr>
          <w:sz w:val="28"/>
        </w:rPr>
      </w:pPr>
      <w:r>
        <w:rPr>
          <w:sz w:val="28"/>
        </w:rPr>
        <w:t>Về quyền kháng cáo: Bị</w:t>
      </w:r>
      <w:r>
        <w:rPr>
          <w:spacing w:val="-1"/>
          <w:sz w:val="28"/>
        </w:rPr>
        <w:t> </w:t>
      </w:r>
      <w:r>
        <w:rPr>
          <w:sz w:val="28"/>
        </w:rPr>
        <w:t>cáo</w:t>
      </w:r>
      <w:r>
        <w:rPr>
          <w:spacing w:val="-1"/>
          <w:sz w:val="28"/>
        </w:rPr>
        <w:t> </w:t>
      </w:r>
      <w:r>
        <w:rPr>
          <w:sz w:val="28"/>
        </w:rPr>
        <w:t>có</w:t>
      </w:r>
      <w:r>
        <w:rPr>
          <w:spacing w:val="-1"/>
          <w:sz w:val="28"/>
        </w:rPr>
        <w:t> </w:t>
      </w:r>
      <w:r>
        <w:rPr>
          <w:sz w:val="28"/>
        </w:rPr>
        <w:t>quyền kháng</w:t>
      </w:r>
      <w:r>
        <w:rPr>
          <w:spacing w:val="-1"/>
          <w:sz w:val="28"/>
        </w:rPr>
        <w:t> </w:t>
      </w:r>
      <w:r>
        <w:rPr>
          <w:sz w:val="28"/>
        </w:rPr>
        <w:t>cáo</w:t>
      </w:r>
      <w:r>
        <w:rPr>
          <w:spacing w:val="-1"/>
          <w:sz w:val="28"/>
        </w:rPr>
        <w:t> </w:t>
      </w:r>
      <w:r>
        <w:rPr>
          <w:sz w:val="28"/>
        </w:rPr>
        <w:t>bản</w:t>
      </w:r>
      <w:r>
        <w:rPr>
          <w:spacing w:val="-1"/>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 tại</w:t>
      </w:r>
      <w:r>
        <w:rPr>
          <w:spacing w:val="-1"/>
          <w:sz w:val="28"/>
        </w:rPr>
        <w:t> </w:t>
      </w:r>
      <w:r>
        <w:rPr>
          <w:sz w:val="28"/>
        </w:rPr>
        <w:t>các Điều 331 và Điều 333 của Bộ luật Tố tụng hình sự.</w:t>
      </w:r>
    </w:p>
    <w:p>
      <w:pPr>
        <w:pStyle w:val="BodyText"/>
        <w:spacing w:before="122"/>
        <w:ind w:left="668"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spacing w:before="89"/>
        <w:ind w:right="2868"/>
      </w:pPr>
      <w:r>
        <w:rPr/>
        <w:t>QUYẾT</w:t>
      </w:r>
      <w:r>
        <w:rPr>
          <w:spacing w:val="-4"/>
        </w:rPr>
        <w:t> </w:t>
      </w:r>
      <w:r>
        <w:rPr>
          <w:spacing w:val="-2"/>
        </w:rPr>
        <w:t>ĐỊNH:</w:t>
      </w:r>
    </w:p>
    <w:p>
      <w:pPr>
        <w:pStyle w:val="BodyText"/>
        <w:spacing w:before="235"/>
        <w:ind w:right="109"/>
      </w:pPr>
      <w:r>
        <w:rPr/>
        <w:t>Căn cứ điểm c khoản 2 Điều 251, điểm s khoản 1 Điều 51, Điều 38, Điều 50, khoản 1 Điều 47 của Bộ luật Hình sự.</w:t>
      </w:r>
    </w:p>
    <w:p>
      <w:pPr>
        <w:pStyle w:val="BodyText"/>
        <w:spacing w:before="119"/>
        <w:ind w:right="108"/>
      </w:pPr>
      <w:r>
        <w:rPr/>
        <w:t>Căn cứ khoản 2 Điều 106, khoản 2 Điều 135, khoản 2 Điều 136, Điều 331 và Điều 333 của Bộ luật Tố tụng hình sự; điểm a khoản 1 Điều 23 của Nghị quyết số 326/2016/UBTVQH14 ngày 30/12/2016 của Ủy ban Thường vụ Quốc hội quy định về mức thu, miễn, giảm, thu, nộp, quản lý và sử dụng án phí và lệ phí Tòa án.</w:t>
      </w:r>
    </w:p>
    <w:p>
      <w:pPr>
        <w:pStyle w:val="ListParagraph"/>
        <w:numPr>
          <w:ilvl w:val="0"/>
          <w:numId w:val="5"/>
        </w:numPr>
        <w:tabs>
          <w:tab w:pos="971" w:val="left" w:leader="none"/>
        </w:tabs>
        <w:spacing w:line="240" w:lineRule="auto" w:before="121" w:after="0"/>
        <w:ind w:left="102" w:right="113" w:firstLine="566"/>
        <w:jc w:val="left"/>
        <w:rPr>
          <w:sz w:val="28"/>
        </w:rPr>
      </w:pPr>
      <w:r>
        <w:rPr>
          <w:sz w:val="28"/>
        </w:rPr>
        <w:t>Về tội danh: Tuyên bố bị cáo</w:t>
      </w:r>
      <w:r>
        <w:rPr>
          <w:spacing w:val="26"/>
          <w:sz w:val="28"/>
        </w:rPr>
        <w:t> </w:t>
      </w:r>
      <w:r>
        <w:rPr>
          <w:sz w:val="28"/>
        </w:rPr>
        <w:t>Đàm Viết H phạm tội Mua bán trái phép</w:t>
      </w:r>
      <w:r>
        <w:rPr>
          <w:spacing w:val="40"/>
          <w:sz w:val="28"/>
        </w:rPr>
        <w:t> </w:t>
      </w:r>
      <w:r>
        <w:rPr>
          <w:sz w:val="28"/>
        </w:rPr>
        <w:t>chất ma túy.</w:t>
      </w:r>
    </w:p>
    <w:p>
      <w:pPr>
        <w:pStyle w:val="ListParagraph"/>
        <w:numPr>
          <w:ilvl w:val="0"/>
          <w:numId w:val="5"/>
        </w:numPr>
        <w:tabs>
          <w:tab w:pos="968" w:val="left" w:leader="none"/>
        </w:tabs>
        <w:spacing w:line="240" w:lineRule="auto" w:before="119" w:after="0"/>
        <w:ind w:left="102" w:right="108" w:firstLine="566"/>
        <w:jc w:val="left"/>
        <w:rPr>
          <w:sz w:val="28"/>
        </w:rPr>
      </w:pPr>
      <w:r>
        <w:rPr>
          <w:sz w:val="28"/>
        </w:rPr>
        <w:t>Về hình phạt: Xử phạt bị cáo Đàm Viết H 07 (bẩy) năm 06 (sáu) tháng</w:t>
      </w:r>
      <w:r>
        <w:rPr>
          <w:spacing w:val="40"/>
          <w:sz w:val="28"/>
        </w:rPr>
        <w:t> </w:t>
      </w:r>
      <w:r>
        <w:rPr>
          <w:sz w:val="28"/>
        </w:rPr>
        <w:t>tù, thời hạn tù tính từ ngày 08 tháng 6 năm 2022.</w:t>
      </w:r>
    </w:p>
    <w:p>
      <w:pPr>
        <w:pStyle w:val="ListParagraph"/>
        <w:numPr>
          <w:ilvl w:val="0"/>
          <w:numId w:val="5"/>
        </w:numPr>
        <w:tabs>
          <w:tab w:pos="949" w:val="left" w:leader="none"/>
        </w:tabs>
        <w:spacing w:line="240" w:lineRule="auto" w:before="122" w:after="0"/>
        <w:ind w:left="948" w:right="0" w:hanging="281"/>
        <w:jc w:val="left"/>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spacing w:after="0" w:line="240" w:lineRule="auto"/>
        <w:jc w:val="left"/>
        <w:rPr>
          <w:sz w:val="28"/>
        </w:rPr>
        <w:sectPr>
          <w:pgSz w:w="11910" w:h="16850"/>
          <w:pgMar w:header="0" w:footer="428" w:top="1060" w:bottom="620" w:left="1600" w:right="1020"/>
        </w:sectPr>
      </w:pPr>
    </w:p>
    <w:p>
      <w:pPr>
        <w:pStyle w:val="ListParagraph"/>
        <w:numPr>
          <w:ilvl w:val="1"/>
          <w:numId w:val="5"/>
        </w:numPr>
        <w:tabs>
          <w:tab w:pos="1202" w:val="left" w:leader="none"/>
        </w:tabs>
        <w:spacing w:line="240" w:lineRule="auto" w:before="65" w:after="0"/>
        <w:ind w:left="102" w:right="107" w:firstLine="566"/>
        <w:jc w:val="both"/>
        <w:rPr>
          <w:sz w:val="28"/>
        </w:rPr>
      </w:pPr>
      <w:r>
        <w:rPr>
          <w:sz w:val="28"/>
        </w:rPr>
        <w:t>Tịch thu, tiêu hủy gồm: Số ma túy hoàn lại mẫu vật sau giám định niêm phong trong 01 phong bì ghi chữ “KX Đàm Viết H” cũ, có chữ ký cùng</w:t>
      </w:r>
      <w:r>
        <w:rPr>
          <w:spacing w:val="80"/>
          <w:sz w:val="28"/>
        </w:rPr>
        <w:t> </w:t>
      </w:r>
      <w:r>
        <w:rPr>
          <w:sz w:val="28"/>
        </w:rPr>
        <w:t>tên của giám định viên Hoàng Đình Chiến, trợ lý giám định và các hình dấu của phòng kỹ thuật hình sự tại các phần giáp lai mới. Bên trong có 01 gói giấy đựng 0,102 gam chất ma túy Heroine (phần hao hụt do dùng làm mẫu giám định hết) và 02 vỏ gói nhựa;</w:t>
      </w:r>
      <w:r>
        <w:rPr>
          <w:spacing w:val="-1"/>
          <w:sz w:val="28"/>
        </w:rPr>
        <w:t> </w:t>
      </w:r>
      <w:r>
        <w:rPr>
          <w:sz w:val="28"/>
        </w:rPr>
        <w:t>01 túi nilon màu trắng, bên trong có 01 kéo sắt dài 10cm, 12 ống hút nhựa màu tím, kích thước (1,5x0,5) cm, một đầu được bịt kín, 11 mẩu ống hút nhựa màu xanh lá cây, kích thước (1,5x0,5) cm, một đầu được bịt kín;</w:t>
      </w:r>
      <w:r>
        <w:rPr>
          <w:spacing w:val="40"/>
          <w:sz w:val="28"/>
        </w:rPr>
        <w:t> </w:t>
      </w:r>
      <w:r>
        <w:rPr>
          <w:sz w:val="28"/>
        </w:rPr>
        <w:t>01 bật lửa gas màu đỏ, bề mặt có chữ “THONG NHAT”; 01 bơm kim tiên đã qua sử dụng; 01 lọ nước cất đã qua sử dụng; 01 mẩu ống nhựa màu tím kích thước (0,5x1,5cm) một đầu được bịt kín; 01 bơm kim tiên đã qua sử dụng; 01 lọ nước cất đã qua sử dụng; 01 mẩu ống nhựa màu xanh lá cây kích thước (0,5x1,5cm) một đầu được bịt kín.</w:t>
      </w:r>
    </w:p>
    <w:p>
      <w:pPr>
        <w:pStyle w:val="ListParagraph"/>
        <w:numPr>
          <w:ilvl w:val="1"/>
          <w:numId w:val="5"/>
        </w:numPr>
        <w:tabs>
          <w:tab w:pos="1175" w:val="left" w:leader="none"/>
        </w:tabs>
        <w:spacing w:line="240" w:lineRule="auto" w:before="123" w:after="0"/>
        <w:ind w:left="102" w:right="106" w:firstLine="566"/>
        <w:jc w:val="both"/>
        <w:rPr>
          <w:sz w:val="28"/>
        </w:rPr>
      </w:pPr>
      <w:r>
        <w:rPr>
          <w:sz w:val="28"/>
        </w:rPr>
        <w:t>Tich thu nộp ngân sách Nhà nước: 400.000 (bốn trăm nghìn) đồng, đã giám định, được niêm phong dán kín trở lại phong bì (cũ), có chữ ký cùng tên của giám</w:t>
      </w:r>
      <w:r>
        <w:rPr>
          <w:spacing w:val="-1"/>
          <w:sz w:val="28"/>
        </w:rPr>
        <w:t> </w:t>
      </w:r>
      <w:r>
        <w:rPr>
          <w:sz w:val="28"/>
        </w:rPr>
        <w:t>định viên, trợ lý giám</w:t>
      </w:r>
      <w:r>
        <w:rPr>
          <w:spacing w:val="-1"/>
          <w:sz w:val="28"/>
        </w:rPr>
        <w:t> </w:t>
      </w:r>
      <w:r>
        <w:rPr>
          <w:sz w:val="28"/>
        </w:rPr>
        <w:t>định và đóng dấu của phòng kỹ thuật hình sự tại vị trí niêm phong sau giám định.</w:t>
      </w:r>
    </w:p>
    <w:p>
      <w:pPr>
        <w:pStyle w:val="BodyText"/>
        <w:spacing w:before="119"/>
        <w:ind w:right="105" w:firstLine="539"/>
      </w:pPr>
      <w:r>
        <w:rPr/>
        <w:t>(Các vật chứng trên đang được lưu giữ tại Chi cục Thi hành án dân sự huyện Văn Lãng, theo Biên bản giao, nhận vật chứng ngày 04/11/2022 và biên bản giao nhận vật chứng bổ sung ngày 18/11/2022).</w:t>
      </w:r>
    </w:p>
    <w:p>
      <w:pPr>
        <w:pStyle w:val="ListParagraph"/>
        <w:numPr>
          <w:ilvl w:val="0"/>
          <w:numId w:val="5"/>
        </w:numPr>
        <w:tabs>
          <w:tab w:pos="966" w:val="left" w:leader="none"/>
        </w:tabs>
        <w:spacing w:line="240" w:lineRule="auto" w:before="121" w:after="0"/>
        <w:ind w:left="102" w:right="112" w:firstLine="566"/>
        <w:jc w:val="both"/>
        <w:rPr>
          <w:sz w:val="28"/>
        </w:rPr>
      </w:pPr>
      <w:r>
        <w:rPr>
          <w:sz w:val="28"/>
        </w:rPr>
        <w:t>Về án phí: Buộc bị cáo Đàm Viết H phải chịu 200.000 (hai trăm nghìn) đồng án phí hình sự sơ thẩm nộp ngân sách Nhà nước.</w:t>
      </w:r>
    </w:p>
    <w:p>
      <w:pPr>
        <w:pStyle w:val="ListParagraph"/>
        <w:numPr>
          <w:ilvl w:val="0"/>
          <w:numId w:val="5"/>
        </w:numPr>
        <w:tabs>
          <w:tab w:pos="971" w:val="left" w:leader="none"/>
        </w:tabs>
        <w:spacing w:line="240" w:lineRule="auto" w:before="119" w:after="0"/>
        <w:ind w:left="102" w:right="115" w:firstLine="566"/>
        <w:jc w:val="both"/>
        <w:rPr>
          <w:sz w:val="28"/>
        </w:rPr>
      </w:pPr>
      <w:r>
        <w:rPr>
          <w:sz w:val="28"/>
        </w:rPr>
        <w:t>Về quyền kháng cáo: Bị cáo có quyền kháng cáo bản án trong thời hạn 15 ngày kể từ ngày tuyên án.</w:t>
      </w:r>
    </w:p>
    <w:p>
      <w:pPr>
        <w:pStyle w:val="BodyText"/>
        <w:spacing w:before="9"/>
        <w:ind w:left="0" w:firstLine="0"/>
        <w:jc w:val="left"/>
        <w:rPr>
          <w:sz w:val="13"/>
        </w:rPr>
      </w:pPr>
    </w:p>
    <w:p>
      <w:pPr>
        <w:spacing w:before="88"/>
        <w:ind w:left="4521" w:right="0" w:firstLine="0"/>
        <w:jc w:val="left"/>
        <w:rPr>
          <w:b/>
          <w:sz w:val="26"/>
        </w:rPr>
      </w:pP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7"/>
          <w:sz w:val="26"/>
        </w:rPr>
        <w:t> </w:t>
      </w:r>
      <w:r>
        <w:rPr>
          <w:b/>
          <w:sz w:val="26"/>
        </w:rPr>
        <w:t>SƠ</w:t>
      </w:r>
      <w:r>
        <w:rPr>
          <w:b/>
          <w:spacing w:val="-6"/>
          <w:sz w:val="26"/>
        </w:rPr>
        <w:t> </w:t>
      </w:r>
      <w:r>
        <w:rPr>
          <w:b/>
          <w:spacing w:val="-4"/>
          <w:sz w:val="26"/>
        </w:rPr>
        <w:t>THẨM</w:t>
      </w:r>
    </w:p>
    <w:p>
      <w:pPr>
        <w:tabs>
          <w:tab w:pos="4576" w:val="left" w:leader="none"/>
        </w:tabs>
        <w:spacing w:line="295" w:lineRule="exact" w:before="1"/>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6"/>
        </w:numPr>
        <w:tabs>
          <w:tab w:pos="227" w:val="left" w:leader="none"/>
        </w:tabs>
        <w:spacing w:line="249" w:lineRule="exact" w:before="0" w:after="0"/>
        <w:ind w:left="226"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ListParagraph"/>
        <w:numPr>
          <w:ilvl w:val="0"/>
          <w:numId w:val="6"/>
        </w:numPr>
        <w:tabs>
          <w:tab w:pos="227" w:val="left" w:leader="none"/>
        </w:tabs>
        <w:spacing w:line="252" w:lineRule="exact" w:before="1" w:after="0"/>
        <w:ind w:left="226"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ListParagraph"/>
        <w:numPr>
          <w:ilvl w:val="0"/>
          <w:numId w:val="6"/>
        </w:numPr>
        <w:tabs>
          <w:tab w:pos="227" w:val="left" w:leader="none"/>
        </w:tabs>
        <w:spacing w:line="252" w:lineRule="exact" w:before="0" w:after="0"/>
        <w:ind w:left="226" w:right="0" w:hanging="125"/>
        <w:jc w:val="left"/>
        <w:rPr>
          <w:sz w:val="22"/>
        </w:rPr>
      </w:pPr>
      <w:r>
        <w:rPr>
          <w:sz w:val="22"/>
        </w:rPr>
        <w:t>VKSND</w:t>
      </w:r>
      <w:r>
        <w:rPr>
          <w:spacing w:val="-4"/>
          <w:sz w:val="22"/>
        </w:rPr>
        <w:t> </w:t>
      </w:r>
      <w:r>
        <w:rPr>
          <w:sz w:val="22"/>
        </w:rPr>
        <w:t>huyện</w:t>
      </w:r>
      <w:r>
        <w:rPr>
          <w:spacing w:val="-1"/>
          <w:sz w:val="22"/>
        </w:rPr>
        <w:t> </w:t>
      </w:r>
      <w:r>
        <w:rPr>
          <w:sz w:val="22"/>
        </w:rPr>
        <w:t>Văn</w:t>
      </w:r>
      <w:r>
        <w:rPr>
          <w:spacing w:val="-1"/>
          <w:sz w:val="22"/>
        </w:rPr>
        <w:t> </w:t>
      </w:r>
      <w:r>
        <w:rPr>
          <w:spacing w:val="-4"/>
          <w:sz w:val="22"/>
        </w:rPr>
        <w:t>Lãng;</w:t>
      </w:r>
    </w:p>
    <w:p>
      <w:pPr>
        <w:pStyle w:val="ListParagraph"/>
        <w:numPr>
          <w:ilvl w:val="0"/>
          <w:numId w:val="6"/>
        </w:numPr>
        <w:tabs>
          <w:tab w:pos="230" w:val="left" w:leader="none"/>
        </w:tabs>
        <w:spacing w:line="252" w:lineRule="exact" w:before="2" w:after="0"/>
        <w:ind w:left="229" w:right="0" w:hanging="128"/>
        <w:jc w:val="left"/>
        <w:rPr>
          <w:sz w:val="22"/>
        </w:rPr>
      </w:pPr>
      <w:r>
        <w:rPr>
          <w:sz w:val="22"/>
        </w:rPr>
        <w:t>CQ</w:t>
      </w:r>
      <w:r>
        <w:rPr>
          <w:spacing w:val="-3"/>
          <w:sz w:val="22"/>
        </w:rPr>
        <w:t> </w:t>
      </w:r>
      <w:r>
        <w:rPr>
          <w:sz w:val="22"/>
        </w:rPr>
        <w:t>điều</w:t>
      </w:r>
      <w:r>
        <w:rPr>
          <w:spacing w:val="-1"/>
          <w:sz w:val="22"/>
        </w:rPr>
        <w:t> </w:t>
      </w:r>
      <w:r>
        <w:rPr>
          <w:sz w:val="22"/>
        </w:rPr>
        <w:t>tra</w:t>
      </w:r>
      <w:r>
        <w:rPr>
          <w:spacing w:val="-1"/>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Văn</w:t>
      </w:r>
      <w:r>
        <w:rPr>
          <w:spacing w:val="-1"/>
          <w:sz w:val="22"/>
        </w:rPr>
        <w:t> </w:t>
      </w:r>
      <w:r>
        <w:rPr>
          <w:spacing w:val="-2"/>
          <w:sz w:val="22"/>
        </w:rPr>
        <w:t>Lãng;</w:t>
      </w:r>
    </w:p>
    <w:p>
      <w:pPr>
        <w:pStyle w:val="ListParagraph"/>
        <w:numPr>
          <w:ilvl w:val="0"/>
          <w:numId w:val="6"/>
        </w:numPr>
        <w:tabs>
          <w:tab w:pos="230" w:val="left" w:leader="none"/>
          <w:tab w:pos="6522" w:val="left" w:leader="none"/>
        </w:tabs>
        <w:spacing w:line="252" w:lineRule="exact" w:before="0" w:after="0"/>
        <w:ind w:left="229"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h.</w:t>
      </w:r>
      <w:r>
        <w:rPr>
          <w:spacing w:val="-1"/>
          <w:sz w:val="22"/>
        </w:rPr>
        <w:t> </w:t>
      </w:r>
      <w:r>
        <w:rPr>
          <w:sz w:val="22"/>
        </w:rPr>
        <w:t>Văn </w:t>
      </w:r>
      <w:r>
        <w:rPr>
          <w:spacing w:val="-4"/>
          <w:sz w:val="22"/>
        </w:rPr>
        <w:t>Lãng;</w:t>
      </w:r>
      <w:r>
        <w:rPr>
          <w:sz w:val="22"/>
        </w:rPr>
        <w:tab/>
        <w:t>(đã </w:t>
      </w:r>
      <w:r>
        <w:rPr>
          <w:spacing w:val="-5"/>
          <w:sz w:val="22"/>
        </w:rPr>
        <w:t>ký)</w:t>
      </w:r>
    </w:p>
    <w:p>
      <w:pPr>
        <w:pStyle w:val="ListParagraph"/>
        <w:numPr>
          <w:ilvl w:val="0"/>
          <w:numId w:val="6"/>
        </w:numPr>
        <w:tabs>
          <w:tab w:pos="230" w:val="left" w:leader="none"/>
        </w:tabs>
        <w:spacing w:line="252" w:lineRule="exact" w:before="0" w:after="0"/>
        <w:ind w:left="229" w:right="0" w:hanging="128"/>
        <w:jc w:val="left"/>
        <w:rPr>
          <w:sz w:val="22"/>
        </w:rPr>
      </w:pPr>
      <w:r>
        <w:rPr>
          <w:sz w:val="22"/>
        </w:rPr>
        <w:t>Bị </w:t>
      </w:r>
      <w:r>
        <w:rPr>
          <w:spacing w:val="-4"/>
          <w:sz w:val="22"/>
        </w:rPr>
        <w:t>cáo;</w:t>
      </w:r>
    </w:p>
    <w:p>
      <w:pPr>
        <w:pStyle w:val="ListParagraph"/>
        <w:numPr>
          <w:ilvl w:val="0"/>
          <w:numId w:val="6"/>
        </w:numPr>
        <w:tabs>
          <w:tab w:pos="230" w:val="left" w:leader="none"/>
        </w:tabs>
        <w:spacing w:line="252" w:lineRule="exact" w:before="1" w:after="0"/>
        <w:ind w:left="229"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1"/>
          <w:sz w:val="22"/>
        </w:rPr>
        <w:t> </w:t>
      </w:r>
      <w:r>
        <w:rPr>
          <w:sz w:val="22"/>
        </w:rPr>
        <w:t>h.</w:t>
      </w:r>
      <w:r>
        <w:rPr>
          <w:spacing w:val="-4"/>
          <w:sz w:val="22"/>
        </w:rPr>
        <w:t> </w:t>
      </w:r>
      <w:r>
        <w:rPr>
          <w:sz w:val="22"/>
        </w:rPr>
        <w:t>Văn</w:t>
      </w:r>
      <w:r>
        <w:rPr>
          <w:spacing w:val="-2"/>
          <w:sz w:val="22"/>
        </w:rPr>
        <w:t> </w:t>
      </w:r>
      <w:r>
        <w:rPr>
          <w:sz w:val="22"/>
        </w:rPr>
        <w:t>Lãng,</w:t>
      </w:r>
      <w:r>
        <w:rPr>
          <w:spacing w:val="-1"/>
          <w:sz w:val="22"/>
        </w:rPr>
        <w:t> </w:t>
      </w:r>
      <w:r>
        <w:rPr>
          <w:sz w:val="22"/>
        </w:rPr>
        <w:t>t.</w:t>
      </w:r>
      <w:r>
        <w:rPr>
          <w:spacing w:val="-1"/>
          <w:sz w:val="22"/>
        </w:rPr>
        <w:t> </w:t>
      </w:r>
      <w:r>
        <w:rPr>
          <w:sz w:val="22"/>
        </w:rPr>
        <w:t>Lạng</w:t>
      </w:r>
      <w:r>
        <w:rPr>
          <w:spacing w:val="-4"/>
          <w:sz w:val="22"/>
        </w:rPr>
        <w:t> Sơn;</w:t>
      </w:r>
    </w:p>
    <w:p>
      <w:pPr>
        <w:pStyle w:val="ListParagraph"/>
        <w:numPr>
          <w:ilvl w:val="0"/>
          <w:numId w:val="6"/>
        </w:numPr>
        <w:tabs>
          <w:tab w:pos="227" w:val="left" w:leader="none"/>
        </w:tabs>
        <w:spacing w:line="252" w:lineRule="exact" w:before="0" w:after="0"/>
        <w:ind w:left="226"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ListParagraph"/>
        <w:numPr>
          <w:ilvl w:val="0"/>
          <w:numId w:val="6"/>
        </w:numPr>
        <w:tabs>
          <w:tab w:pos="227" w:val="left" w:leader="none"/>
        </w:tabs>
        <w:spacing w:line="240" w:lineRule="auto" w:before="2" w:after="0"/>
        <w:ind w:left="226" w:right="0" w:hanging="125"/>
        <w:jc w:val="left"/>
        <w:rPr>
          <w:sz w:val="22"/>
        </w:rPr>
      </w:pPr>
      <w:r>
        <w:rPr>
          <w:sz w:val="22"/>
        </w:rPr>
        <w:t>Thi hành</w:t>
      </w:r>
      <w:r>
        <w:rPr>
          <w:spacing w:val="-2"/>
          <w:sz w:val="22"/>
        </w:rPr>
        <w:t> </w:t>
      </w:r>
      <w:r>
        <w:rPr>
          <w:sz w:val="22"/>
        </w:rPr>
        <w:t>án hình </w:t>
      </w:r>
      <w:r>
        <w:rPr>
          <w:spacing w:val="-5"/>
          <w:sz w:val="22"/>
        </w:rPr>
        <w:t>sự;</w:t>
      </w:r>
    </w:p>
    <w:p>
      <w:pPr>
        <w:pStyle w:val="ListParagraph"/>
        <w:numPr>
          <w:ilvl w:val="0"/>
          <w:numId w:val="6"/>
        </w:numPr>
        <w:tabs>
          <w:tab w:pos="227" w:val="left" w:leader="none"/>
          <w:tab w:pos="5906" w:val="left" w:leader="none"/>
        </w:tabs>
        <w:spacing w:line="240" w:lineRule="auto" w:before="3" w:after="0"/>
        <w:ind w:left="226" w:right="0" w:hanging="125"/>
        <w:jc w:val="left"/>
        <w:rPr>
          <w:b/>
          <w:sz w:val="28"/>
        </w:rPr>
      </w:pPr>
      <w:r>
        <w:rPr>
          <w:sz w:val="22"/>
        </w:rPr>
        <w:t>Lưu</w:t>
      </w:r>
      <w:r>
        <w:rPr>
          <w:spacing w:val="-3"/>
          <w:sz w:val="22"/>
        </w:rPr>
        <w:t> </w:t>
      </w:r>
      <w:r>
        <w:rPr>
          <w:sz w:val="22"/>
        </w:rPr>
        <w:t>VP-</w:t>
      </w:r>
      <w:r>
        <w:rPr>
          <w:spacing w:val="-4"/>
          <w:sz w:val="22"/>
        </w:rPr>
        <w:t> </w:t>
      </w:r>
      <w:r>
        <w:rPr>
          <w:sz w:val="22"/>
        </w:rPr>
        <w:t>hồ</w:t>
      </w:r>
      <w:r>
        <w:rPr>
          <w:spacing w:val="-1"/>
          <w:sz w:val="22"/>
        </w:rPr>
        <w:t> </w:t>
      </w:r>
      <w:r>
        <w:rPr>
          <w:sz w:val="22"/>
        </w:rPr>
        <w:t>sơ</w:t>
      </w:r>
      <w:r>
        <w:rPr>
          <w:spacing w:val="1"/>
          <w:sz w:val="22"/>
        </w:rPr>
        <w:t> </w:t>
      </w:r>
      <w:r>
        <w:rPr>
          <w:sz w:val="22"/>
        </w:rPr>
        <w:t>vụ </w:t>
      </w:r>
      <w:r>
        <w:rPr>
          <w:spacing w:val="-5"/>
          <w:sz w:val="22"/>
        </w:rPr>
        <w:t>án.</w:t>
      </w:r>
      <w:r>
        <w:rPr>
          <w:sz w:val="22"/>
        </w:rPr>
        <w:tab/>
      </w:r>
      <w:r>
        <w:rPr>
          <w:b/>
          <w:sz w:val="28"/>
        </w:rPr>
        <w:t>Triệu Thị </w:t>
      </w:r>
      <w:r>
        <w:rPr>
          <w:b/>
          <w:spacing w:val="-5"/>
          <w:sz w:val="28"/>
        </w:rPr>
        <w:t>Máy</w:t>
      </w:r>
    </w:p>
    <w:sectPr>
      <w:pgSz w:w="11910" w:h="16850"/>
      <w:pgMar w:header="0" w:footer="428" w:top="1060" w:bottom="6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4.75pt;margin-top:809.64740pt;width:15.45pt;height:17.95pt;mso-position-horizontal-relative:page;mso-position-vertical-relative:page;z-index:-15805440" type="#_x0000_t202" id="docshape2"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5"/>
      </w:pPr>
      <w:rPr>
        <w:rFonts w:hint="default"/>
        <w:lang w:val="vi" w:eastAsia="en-US" w:bidi="ar-SA"/>
      </w:rPr>
    </w:lvl>
    <w:lvl w:ilvl="2">
      <w:start w:val="0"/>
      <w:numFmt w:val="bullet"/>
      <w:lvlText w:val="•"/>
      <w:lvlJc w:val="left"/>
      <w:pPr>
        <w:ind w:left="2033" w:hanging="125"/>
      </w:pPr>
      <w:rPr>
        <w:rFonts w:hint="default"/>
        <w:lang w:val="vi" w:eastAsia="en-US" w:bidi="ar-SA"/>
      </w:rPr>
    </w:lvl>
    <w:lvl w:ilvl="3">
      <w:start w:val="0"/>
      <w:numFmt w:val="bullet"/>
      <w:lvlText w:val="•"/>
      <w:lvlJc w:val="left"/>
      <w:pPr>
        <w:ind w:left="2939" w:hanging="125"/>
      </w:pPr>
      <w:rPr>
        <w:rFonts w:hint="default"/>
        <w:lang w:val="vi" w:eastAsia="en-US" w:bidi="ar-SA"/>
      </w:rPr>
    </w:lvl>
    <w:lvl w:ilvl="4">
      <w:start w:val="0"/>
      <w:numFmt w:val="bullet"/>
      <w:lvlText w:val="•"/>
      <w:lvlJc w:val="left"/>
      <w:pPr>
        <w:ind w:left="3846" w:hanging="125"/>
      </w:pPr>
      <w:rPr>
        <w:rFonts w:hint="default"/>
        <w:lang w:val="vi" w:eastAsia="en-US" w:bidi="ar-SA"/>
      </w:rPr>
    </w:lvl>
    <w:lvl w:ilvl="5">
      <w:start w:val="0"/>
      <w:numFmt w:val="bullet"/>
      <w:lvlText w:val="•"/>
      <w:lvlJc w:val="left"/>
      <w:pPr>
        <w:ind w:left="4753" w:hanging="125"/>
      </w:pPr>
      <w:rPr>
        <w:rFonts w:hint="default"/>
        <w:lang w:val="vi" w:eastAsia="en-US" w:bidi="ar-SA"/>
      </w:rPr>
    </w:lvl>
    <w:lvl w:ilvl="6">
      <w:start w:val="0"/>
      <w:numFmt w:val="bullet"/>
      <w:lvlText w:val="•"/>
      <w:lvlJc w:val="left"/>
      <w:pPr>
        <w:ind w:left="5659" w:hanging="125"/>
      </w:pPr>
      <w:rPr>
        <w:rFonts w:hint="default"/>
        <w:lang w:val="vi" w:eastAsia="en-US" w:bidi="ar-SA"/>
      </w:rPr>
    </w:lvl>
    <w:lvl w:ilvl="7">
      <w:start w:val="0"/>
      <w:numFmt w:val="bullet"/>
      <w:lvlText w:val="•"/>
      <w:lvlJc w:val="left"/>
      <w:pPr>
        <w:ind w:left="6566" w:hanging="125"/>
      </w:pPr>
      <w:rPr>
        <w:rFonts w:hint="default"/>
        <w:lang w:val="vi" w:eastAsia="en-US" w:bidi="ar-SA"/>
      </w:rPr>
    </w:lvl>
    <w:lvl w:ilvl="8">
      <w:start w:val="0"/>
      <w:numFmt w:val="bullet"/>
      <w:lvlText w:val="•"/>
      <w:lvlJc w:val="left"/>
      <w:pPr>
        <w:ind w:left="7473" w:hanging="125"/>
      </w:pPr>
      <w:rPr>
        <w:rFonts w:hint="default"/>
        <w:lang w:val="vi" w:eastAsia="en-US" w:bidi="ar-SA"/>
      </w:rPr>
    </w:lvl>
  </w:abstractNum>
  <w:abstractNum w:abstractNumId="4">
    <w:multiLevelType w:val="hybridMultilevel"/>
    <w:lvl w:ilvl="0">
      <w:start w:val="1"/>
      <w:numFmt w:val="decimal"/>
      <w:lvlText w:val="%1."/>
      <w:lvlJc w:val="left"/>
      <w:pPr>
        <w:ind w:left="10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3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533"/>
      </w:pPr>
      <w:rPr>
        <w:rFonts w:hint="default"/>
        <w:lang w:val="vi" w:eastAsia="en-US" w:bidi="ar-SA"/>
      </w:rPr>
    </w:lvl>
    <w:lvl w:ilvl="3">
      <w:start w:val="0"/>
      <w:numFmt w:val="bullet"/>
      <w:lvlText w:val="•"/>
      <w:lvlJc w:val="left"/>
      <w:pPr>
        <w:ind w:left="2855" w:hanging="533"/>
      </w:pPr>
      <w:rPr>
        <w:rFonts w:hint="default"/>
        <w:lang w:val="vi" w:eastAsia="en-US" w:bidi="ar-SA"/>
      </w:rPr>
    </w:lvl>
    <w:lvl w:ilvl="4">
      <w:start w:val="0"/>
      <w:numFmt w:val="bullet"/>
      <w:lvlText w:val="•"/>
      <w:lvlJc w:val="left"/>
      <w:pPr>
        <w:ind w:left="3774" w:hanging="533"/>
      </w:pPr>
      <w:rPr>
        <w:rFonts w:hint="default"/>
        <w:lang w:val="vi" w:eastAsia="en-US" w:bidi="ar-SA"/>
      </w:rPr>
    </w:lvl>
    <w:lvl w:ilvl="5">
      <w:start w:val="0"/>
      <w:numFmt w:val="bullet"/>
      <w:lvlText w:val="•"/>
      <w:lvlJc w:val="left"/>
      <w:pPr>
        <w:ind w:left="4693" w:hanging="533"/>
      </w:pPr>
      <w:rPr>
        <w:rFonts w:hint="default"/>
        <w:lang w:val="vi" w:eastAsia="en-US" w:bidi="ar-SA"/>
      </w:rPr>
    </w:lvl>
    <w:lvl w:ilvl="6">
      <w:start w:val="0"/>
      <w:numFmt w:val="bullet"/>
      <w:lvlText w:val="•"/>
      <w:lvlJc w:val="left"/>
      <w:pPr>
        <w:ind w:left="5611" w:hanging="533"/>
      </w:pPr>
      <w:rPr>
        <w:rFonts w:hint="default"/>
        <w:lang w:val="vi" w:eastAsia="en-US" w:bidi="ar-SA"/>
      </w:rPr>
    </w:lvl>
    <w:lvl w:ilvl="7">
      <w:start w:val="0"/>
      <w:numFmt w:val="bullet"/>
      <w:lvlText w:val="•"/>
      <w:lvlJc w:val="left"/>
      <w:pPr>
        <w:ind w:left="6530" w:hanging="533"/>
      </w:pPr>
      <w:rPr>
        <w:rFonts w:hint="default"/>
        <w:lang w:val="vi" w:eastAsia="en-US" w:bidi="ar-SA"/>
      </w:rPr>
    </w:lvl>
    <w:lvl w:ilvl="8">
      <w:start w:val="0"/>
      <w:numFmt w:val="bullet"/>
      <w:lvlText w:val="•"/>
      <w:lvlJc w:val="left"/>
      <w:pPr>
        <w:ind w:left="7449" w:hanging="533"/>
      </w:pPr>
      <w:rPr>
        <w:rFonts w:hint="default"/>
        <w:lang w:val="vi" w:eastAsia="en-US" w:bidi="ar-SA"/>
      </w:rPr>
    </w:lvl>
  </w:abstractNum>
  <w:abstractNum w:abstractNumId="3">
    <w:multiLevelType w:val="hybridMultilevel"/>
    <w:lvl w:ilvl="0">
      <w:start w:val="1"/>
      <w:numFmt w:val="decimal"/>
      <w:lvlText w:val="[%1]"/>
      <w:lvlJc w:val="left"/>
      <w:pPr>
        <w:ind w:left="10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30"/>
      </w:pPr>
      <w:rPr>
        <w:rFonts w:hint="default"/>
        <w:lang w:val="vi" w:eastAsia="en-US" w:bidi="ar-SA"/>
      </w:rPr>
    </w:lvl>
    <w:lvl w:ilvl="2">
      <w:start w:val="0"/>
      <w:numFmt w:val="bullet"/>
      <w:lvlText w:val="•"/>
      <w:lvlJc w:val="left"/>
      <w:pPr>
        <w:ind w:left="1937" w:hanging="430"/>
      </w:pPr>
      <w:rPr>
        <w:rFonts w:hint="default"/>
        <w:lang w:val="vi" w:eastAsia="en-US" w:bidi="ar-SA"/>
      </w:rPr>
    </w:lvl>
    <w:lvl w:ilvl="3">
      <w:start w:val="0"/>
      <w:numFmt w:val="bullet"/>
      <w:lvlText w:val="•"/>
      <w:lvlJc w:val="left"/>
      <w:pPr>
        <w:ind w:left="2855" w:hanging="430"/>
      </w:pPr>
      <w:rPr>
        <w:rFonts w:hint="default"/>
        <w:lang w:val="vi" w:eastAsia="en-US" w:bidi="ar-SA"/>
      </w:rPr>
    </w:lvl>
    <w:lvl w:ilvl="4">
      <w:start w:val="0"/>
      <w:numFmt w:val="bullet"/>
      <w:lvlText w:val="•"/>
      <w:lvlJc w:val="left"/>
      <w:pPr>
        <w:ind w:left="3774" w:hanging="430"/>
      </w:pPr>
      <w:rPr>
        <w:rFonts w:hint="default"/>
        <w:lang w:val="vi" w:eastAsia="en-US" w:bidi="ar-SA"/>
      </w:rPr>
    </w:lvl>
    <w:lvl w:ilvl="5">
      <w:start w:val="0"/>
      <w:numFmt w:val="bullet"/>
      <w:lvlText w:val="•"/>
      <w:lvlJc w:val="left"/>
      <w:pPr>
        <w:ind w:left="4693" w:hanging="430"/>
      </w:pPr>
      <w:rPr>
        <w:rFonts w:hint="default"/>
        <w:lang w:val="vi" w:eastAsia="en-US" w:bidi="ar-SA"/>
      </w:rPr>
    </w:lvl>
    <w:lvl w:ilvl="6">
      <w:start w:val="0"/>
      <w:numFmt w:val="bullet"/>
      <w:lvlText w:val="•"/>
      <w:lvlJc w:val="left"/>
      <w:pPr>
        <w:ind w:left="5611" w:hanging="430"/>
      </w:pPr>
      <w:rPr>
        <w:rFonts w:hint="default"/>
        <w:lang w:val="vi" w:eastAsia="en-US" w:bidi="ar-SA"/>
      </w:rPr>
    </w:lvl>
    <w:lvl w:ilvl="7">
      <w:start w:val="0"/>
      <w:numFmt w:val="bullet"/>
      <w:lvlText w:val="•"/>
      <w:lvlJc w:val="left"/>
      <w:pPr>
        <w:ind w:left="6530" w:hanging="430"/>
      </w:pPr>
      <w:rPr>
        <w:rFonts w:hint="default"/>
        <w:lang w:val="vi" w:eastAsia="en-US" w:bidi="ar-SA"/>
      </w:rPr>
    </w:lvl>
    <w:lvl w:ilvl="8">
      <w:start w:val="0"/>
      <w:numFmt w:val="bullet"/>
      <w:lvlText w:val="•"/>
      <w:lvlJc w:val="left"/>
      <w:pPr>
        <w:ind w:left="7449" w:hanging="430"/>
      </w:pPr>
      <w:rPr>
        <w:rFonts w:hint="default"/>
        <w:lang w:val="vi" w:eastAsia="en-US" w:bidi="ar-SA"/>
      </w:rPr>
    </w:lvl>
  </w:abstractNum>
  <w:abstractNum w:abstractNumId="2">
    <w:multiLevelType w:val="hybridMultilevel"/>
    <w:lvl w:ilvl="0">
      <w:start w:val="0"/>
      <w:numFmt w:val="bullet"/>
      <w:lvlText w:val="-"/>
      <w:lvlJc w:val="left"/>
      <w:pPr>
        <w:ind w:left="10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00"/>
      </w:pPr>
      <w:rPr>
        <w:rFonts w:hint="default"/>
        <w:lang w:val="vi" w:eastAsia="en-US" w:bidi="ar-SA"/>
      </w:rPr>
    </w:lvl>
    <w:lvl w:ilvl="2">
      <w:start w:val="0"/>
      <w:numFmt w:val="bullet"/>
      <w:lvlText w:val="•"/>
      <w:lvlJc w:val="left"/>
      <w:pPr>
        <w:ind w:left="1937" w:hanging="200"/>
      </w:pPr>
      <w:rPr>
        <w:rFonts w:hint="default"/>
        <w:lang w:val="vi" w:eastAsia="en-US" w:bidi="ar-SA"/>
      </w:rPr>
    </w:lvl>
    <w:lvl w:ilvl="3">
      <w:start w:val="0"/>
      <w:numFmt w:val="bullet"/>
      <w:lvlText w:val="•"/>
      <w:lvlJc w:val="left"/>
      <w:pPr>
        <w:ind w:left="2855" w:hanging="200"/>
      </w:pPr>
      <w:rPr>
        <w:rFonts w:hint="default"/>
        <w:lang w:val="vi" w:eastAsia="en-US" w:bidi="ar-SA"/>
      </w:rPr>
    </w:lvl>
    <w:lvl w:ilvl="4">
      <w:start w:val="0"/>
      <w:numFmt w:val="bullet"/>
      <w:lvlText w:val="•"/>
      <w:lvlJc w:val="left"/>
      <w:pPr>
        <w:ind w:left="3774" w:hanging="200"/>
      </w:pPr>
      <w:rPr>
        <w:rFonts w:hint="default"/>
        <w:lang w:val="vi" w:eastAsia="en-US" w:bidi="ar-SA"/>
      </w:rPr>
    </w:lvl>
    <w:lvl w:ilvl="5">
      <w:start w:val="0"/>
      <w:numFmt w:val="bullet"/>
      <w:lvlText w:val="•"/>
      <w:lvlJc w:val="left"/>
      <w:pPr>
        <w:ind w:left="4693" w:hanging="200"/>
      </w:pPr>
      <w:rPr>
        <w:rFonts w:hint="default"/>
        <w:lang w:val="vi" w:eastAsia="en-US" w:bidi="ar-SA"/>
      </w:rPr>
    </w:lvl>
    <w:lvl w:ilvl="6">
      <w:start w:val="0"/>
      <w:numFmt w:val="bullet"/>
      <w:lvlText w:val="•"/>
      <w:lvlJc w:val="left"/>
      <w:pPr>
        <w:ind w:left="5611" w:hanging="200"/>
      </w:pPr>
      <w:rPr>
        <w:rFonts w:hint="default"/>
        <w:lang w:val="vi" w:eastAsia="en-US" w:bidi="ar-SA"/>
      </w:rPr>
    </w:lvl>
    <w:lvl w:ilvl="7">
      <w:start w:val="0"/>
      <w:numFmt w:val="bullet"/>
      <w:lvlText w:val="•"/>
      <w:lvlJc w:val="left"/>
      <w:pPr>
        <w:ind w:left="6530" w:hanging="200"/>
      </w:pPr>
      <w:rPr>
        <w:rFonts w:hint="default"/>
        <w:lang w:val="vi" w:eastAsia="en-US" w:bidi="ar-SA"/>
      </w:rPr>
    </w:lvl>
    <w:lvl w:ilvl="8">
      <w:start w:val="0"/>
      <w:numFmt w:val="bullet"/>
      <w:lvlText w:val="•"/>
      <w:lvlJc w:val="left"/>
      <w:pPr>
        <w:ind w:left="7449" w:hanging="200"/>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0">
    <w:multiLevelType w:val="hybridMultilevel"/>
    <w:lvl w:ilvl="0">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92"/>
      </w:pPr>
      <w:rPr>
        <w:rFonts w:hint="default"/>
        <w:lang w:val="vi" w:eastAsia="en-US" w:bidi="ar-SA"/>
      </w:rPr>
    </w:lvl>
    <w:lvl w:ilvl="2">
      <w:start w:val="0"/>
      <w:numFmt w:val="bullet"/>
      <w:lvlText w:val="•"/>
      <w:lvlJc w:val="left"/>
      <w:pPr>
        <w:ind w:left="1937" w:hanging="192"/>
      </w:pPr>
      <w:rPr>
        <w:rFonts w:hint="default"/>
        <w:lang w:val="vi" w:eastAsia="en-US" w:bidi="ar-SA"/>
      </w:rPr>
    </w:lvl>
    <w:lvl w:ilvl="3">
      <w:start w:val="0"/>
      <w:numFmt w:val="bullet"/>
      <w:lvlText w:val="•"/>
      <w:lvlJc w:val="left"/>
      <w:pPr>
        <w:ind w:left="2855" w:hanging="192"/>
      </w:pPr>
      <w:rPr>
        <w:rFonts w:hint="default"/>
        <w:lang w:val="vi" w:eastAsia="en-US" w:bidi="ar-SA"/>
      </w:rPr>
    </w:lvl>
    <w:lvl w:ilvl="4">
      <w:start w:val="0"/>
      <w:numFmt w:val="bullet"/>
      <w:lvlText w:val="•"/>
      <w:lvlJc w:val="left"/>
      <w:pPr>
        <w:ind w:left="3774" w:hanging="192"/>
      </w:pPr>
      <w:rPr>
        <w:rFonts w:hint="default"/>
        <w:lang w:val="vi" w:eastAsia="en-US" w:bidi="ar-SA"/>
      </w:rPr>
    </w:lvl>
    <w:lvl w:ilvl="5">
      <w:start w:val="0"/>
      <w:numFmt w:val="bullet"/>
      <w:lvlText w:val="•"/>
      <w:lvlJc w:val="left"/>
      <w:pPr>
        <w:ind w:left="4693" w:hanging="192"/>
      </w:pPr>
      <w:rPr>
        <w:rFonts w:hint="default"/>
        <w:lang w:val="vi" w:eastAsia="en-US" w:bidi="ar-SA"/>
      </w:rPr>
    </w:lvl>
    <w:lvl w:ilvl="6">
      <w:start w:val="0"/>
      <w:numFmt w:val="bullet"/>
      <w:lvlText w:val="•"/>
      <w:lvlJc w:val="left"/>
      <w:pPr>
        <w:ind w:left="5611" w:hanging="192"/>
      </w:pPr>
      <w:rPr>
        <w:rFonts w:hint="default"/>
        <w:lang w:val="vi" w:eastAsia="en-US" w:bidi="ar-SA"/>
      </w:rPr>
    </w:lvl>
    <w:lvl w:ilvl="7">
      <w:start w:val="0"/>
      <w:numFmt w:val="bullet"/>
      <w:lvlText w:val="•"/>
      <w:lvlJc w:val="left"/>
      <w:pPr>
        <w:ind w:left="6530" w:hanging="192"/>
      </w:pPr>
      <w:rPr>
        <w:rFonts w:hint="default"/>
        <w:lang w:val="vi" w:eastAsia="en-US" w:bidi="ar-SA"/>
      </w:rPr>
    </w:lvl>
    <w:lvl w:ilvl="8">
      <w:start w:val="0"/>
      <w:numFmt w:val="bullet"/>
      <w:lvlText w:val="•"/>
      <w:lvlJc w:val="left"/>
      <w:pPr>
        <w:ind w:left="7449" w:hanging="19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1" w:right="68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2861" w:right="287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1"/>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 w:right="5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2023-04-24T06:55:37Z</dcterms:created>
  <dcterms:modified xsi:type="dcterms:W3CDTF">2023-04-24T06:55:37Z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