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4"/>
        <w:gridCol w:w="5711"/>
      </w:tblGrid>
      <w:tr>
        <w:trPr>
          <w:trHeight w:val="970" w:hRule="atLeast"/>
        </w:trPr>
        <w:tc>
          <w:tcPr>
            <w:tcW w:w="3544" w:type="dxa"/>
          </w:tcPr>
          <w:p>
            <w:pPr>
              <w:pStyle w:val="TableParagraph"/>
              <w:spacing w:line="287" w:lineRule="exact"/>
              <w:ind w:left="234" w:right="240"/>
              <w:jc w:val="center"/>
              <w:rPr>
                <w:b/>
                <w:sz w:val="26"/>
              </w:rPr>
            </w:pPr>
            <w:r>
              <w:rPr>
                <w:b/>
                <w:sz w:val="26"/>
              </w:rPr>
              <w:t>TÒA</w:t>
            </w:r>
            <w:r>
              <w:rPr>
                <w:b/>
                <w:spacing w:val="-5"/>
                <w:sz w:val="26"/>
              </w:rPr>
              <w:t> </w:t>
            </w:r>
            <w:r>
              <w:rPr>
                <w:b/>
                <w:sz w:val="26"/>
              </w:rPr>
              <w:t>ÁN</w:t>
            </w:r>
            <w:r>
              <w:rPr>
                <w:b/>
                <w:spacing w:val="-7"/>
                <w:sz w:val="26"/>
              </w:rPr>
              <w:t> </w:t>
            </w:r>
            <w:r>
              <w:rPr>
                <w:b/>
                <w:sz w:val="26"/>
              </w:rPr>
              <w:t>NHÂN</w:t>
            </w:r>
            <w:r>
              <w:rPr>
                <w:b/>
                <w:spacing w:val="-2"/>
                <w:sz w:val="26"/>
              </w:rPr>
              <w:t> </w:t>
            </w:r>
            <w:r>
              <w:rPr>
                <w:b/>
                <w:spacing w:val="-5"/>
                <w:sz w:val="26"/>
              </w:rPr>
              <w:t>DÂN</w:t>
            </w:r>
          </w:p>
          <w:p>
            <w:pPr>
              <w:pStyle w:val="TableParagraph"/>
              <w:spacing w:before="1"/>
              <w:ind w:left="234" w:right="240"/>
              <w:jc w:val="center"/>
              <w:rPr>
                <w:b/>
                <w:sz w:val="26"/>
              </w:rPr>
            </w:pPr>
            <w:r>
              <w:rPr>
                <w:b/>
                <w:sz w:val="26"/>
              </w:rPr>
              <w:t>THÀNH</w:t>
            </w:r>
            <w:r>
              <w:rPr>
                <w:b/>
                <w:spacing w:val="-13"/>
                <w:sz w:val="26"/>
              </w:rPr>
              <w:t> </w:t>
            </w:r>
            <w:r>
              <w:rPr>
                <w:b/>
                <w:sz w:val="26"/>
              </w:rPr>
              <w:t>PHỐ</w:t>
            </w:r>
            <w:r>
              <w:rPr>
                <w:b/>
                <w:spacing w:val="-15"/>
                <w:sz w:val="26"/>
              </w:rPr>
              <w:t> </w:t>
            </w:r>
            <w:r>
              <w:rPr>
                <w:b/>
                <w:sz w:val="26"/>
              </w:rPr>
              <w:t>QUY</w:t>
            </w:r>
            <w:r>
              <w:rPr>
                <w:b/>
                <w:spacing w:val="-13"/>
                <w:sz w:val="26"/>
              </w:rPr>
              <w:t> </w:t>
            </w:r>
            <w:r>
              <w:rPr>
                <w:b/>
                <w:sz w:val="26"/>
              </w:rPr>
              <w:t>NHƠN TỈNH BÌNH ĐỊNH</w:t>
            </w:r>
          </w:p>
        </w:tc>
        <w:tc>
          <w:tcPr>
            <w:tcW w:w="5711" w:type="dxa"/>
          </w:tcPr>
          <w:p>
            <w:pPr>
              <w:pStyle w:val="TableParagraph"/>
              <w:spacing w:line="284" w:lineRule="exact"/>
              <w:ind w:left="251" w:right="57"/>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19" w:lineRule="exact"/>
              <w:ind w:left="251" w:right="49"/>
              <w:jc w:val="center"/>
              <w:rPr>
                <w:b/>
                <w:sz w:val="28"/>
              </w:rPr>
            </w:pPr>
            <w:r>
              <w:rPr>
                <w:b/>
                <w:sz w:val="28"/>
              </w:rPr>
              <w:t>Độc</w:t>
            </w:r>
            <w:r>
              <w:rPr>
                <w:b/>
                <w:spacing w:val="-2"/>
                <w:sz w:val="28"/>
              </w:rPr>
              <w:t> </w:t>
            </w:r>
            <w:r>
              <w:rPr>
                <w:b/>
                <w:sz w:val="28"/>
              </w:rPr>
              <w:t>lập</w:t>
            </w:r>
            <w:r>
              <w:rPr>
                <w:b/>
                <w:spacing w:val="-2"/>
                <w:sz w:val="28"/>
              </w:rPr>
              <w:t> </w:t>
            </w:r>
            <w:r>
              <w:rPr>
                <w:sz w:val="28"/>
              </w:rPr>
              <w:t>-</w:t>
            </w:r>
            <w:r>
              <w:rPr>
                <w:spacing w:val="-2"/>
                <w:sz w:val="28"/>
              </w:rPr>
              <w:t> </w:t>
            </w:r>
            <w:r>
              <w:rPr>
                <w:b/>
                <w:sz w:val="28"/>
              </w:rPr>
              <w:t>Tự</w:t>
            </w:r>
            <w:r>
              <w:rPr>
                <w:b/>
                <w:spacing w:val="-3"/>
                <w:sz w:val="28"/>
              </w:rPr>
              <w:t> </w:t>
            </w:r>
            <w:r>
              <w:rPr>
                <w:b/>
                <w:sz w:val="28"/>
              </w:rPr>
              <w:t>do</w:t>
            </w:r>
            <w:r>
              <w:rPr>
                <w:b/>
                <w:spacing w:val="-1"/>
                <w:sz w:val="28"/>
              </w:rPr>
              <w:t> </w:t>
            </w:r>
            <w:r>
              <w:rPr>
                <w:sz w:val="28"/>
              </w:rPr>
              <w:t>-</w:t>
            </w:r>
            <w:r>
              <w:rPr>
                <w:spacing w:val="-3"/>
                <w:sz w:val="28"/>
              </w:rPr>
              <w:t> </w:t>
            </w:r>
            <w:r>
              <w:rPr>
                <w:b/>
                <w:sz w:val="28"/>
              </w:rPr>
              <w:t>Hạnh</w:t>
            </w:r>
            <w:r>
              <w:rPr>
                <w:b/>
                <w:spacing w:val="-2"/>
                <w:sz w:val="28"/>
              </w:rPr>
              <w:t> </w:t>
            </w:r>
            <w:r>
              <w:rPr>
                <w:b/>
                <w:spacing w:val="-4"/>
                <w:sz w:val="28"/>
              </w:rPr>
              <w:t>phúc</w:t>
            </w:r>
          </w:p>
        </w:tc>
      </w:tr>
      <w:tr>
        <w:trPr>
          <w:trHeight w:val="793" w:hRule="atLeast"/>
        </w:trPr>
        <w:tc>
          <w:tcPr>
            <w:tcW w:w="3544" w:type="dxa"/>
          </w:tcPr>
          <w:p>
            <w:pPr>
              <w:pStyle w:val="TableParagraph"/>
              <w:spacing w:line="20" w:lineRule="exact"/>
              <w:ind w:left="1019"/>
              <w:rPr>
                <w:sz w:val="2"/>
              </w:rPr>
            </w:pPr>
            <w:r>
              <w:rPr>
                <w:sz w:val="2"/>
              </w:rPr>
              <w:pict>
                <v:group style="width:72pt;height:.75pt;mso-position-horizontal-relative:char;mso-position-vertical-relative:line" id="docshapegroup1" coordorigin="0,0" coordsize="1440,15">
                  <v:line style="position:absolute" from="0,7" to="1440,7" stroked="true" strokeweight=".72pt" strokecolor="#000000">
                    <v:stroke dashstyle="solid"/>
                  </v:line>
                </v:group>
              </w:pict>
            </w:r>
            <w:r>
              <w:rPr>
                <w:sz w:val="2"/>
              </w:rPr>
            </w:r>
          </w:p>
          <w:p>
            <w:pPr>
              <w:pStyle w:val="TableParagraph"/>
              <w:spacing w:line="322" w:lineRule="exact" w:before="109"/>
              <w:ind w:left="50"/>
              <w:rPr>
                <w:sz w:val="28"/>
              </w:rPr>
            </w:pPr>
            <w:r>
              <w:rPr>
                <w:spacing w:val="-4"/>
                <w:sz w:val="28"/>
              </w:rPr>
              <w:t>Bản</w:t>
            </w:r>
            <w:r>
              <w:rPr>
                <w:spacing w:val="-14"/>
                <w:sz w:val="28"/>
              </w:rPr>
              <w:t> </w:t>
            </w:r>
            <w:r>
              <w:rPr>
                <w:spacing w:val="-4"/>
                <w:sz w:val="28"/>
              </w:rPr>
              <w:t>án</w:t>
            </w:r>
            <w:r>
              <w:rPr>
                <w:spacing w:val="-13"/>
                <w:sz w:val="28"/>
              </w:rPr>
              <w:t> </w:t>
            </w:r>
            <w:r>
              <w:rPr>
                <w:spacing w:val="-4"/>
                <w:sz w:val="28"/>
              </w:rPr>
              <w:t>số:</w:t>
            </w:r>
            <w:r>
              <w:rPr>
                <w:spacing w:val="-14"/>
                <w:sz w:val="28"/>
              </w:rPr>
              <w:t> </w:t>
            </w:r>
            <w:r>
              <w:rPr>
                <w:spacing w:val="-4"/>
                <w:sz w:val="28"/>
              </w:rPr>
              <w:t>218/2022/HS-ST </w:t>
            </w:r>
            <w:r>
              <w:rPr>
                <w:sz w:val="28"/>
              </w:rPr>
              <w:t>Ngày: 28 - 11 - 2022</w:t>
            </w:r>
          </w:p>
        </w:tc>
        <w:tc>
          <w:tcPr>
            <w:tcW w:w="5711" w:type="dxa"/>
          </w:tcPr>
          <w:p>
            <w:pPr>
              <w:pStyle w:val="TableParagraph"/>
              <w:ind w:left="0"/>
              <w:rPr>
                <w:sz w:val="26"/>
              </w:rPr>
            </w:pPr>
          </w:p>
        </w:tc>
      </w:tr>
    </w:tbl>
    <w:p>
      <w:pPr>
        <w:spacing w:line="322" w:lineRule="exact" w:before="150"/>
        <w:ind w:left="519" w:right="500" w:firstLine="0"/>
        <w:jc w:val="center"/>
        <w:rPr>
          <w:b/>
          <w:sz w:val="28"/>
        </w:rPr>
      </w:pPr>
      <w:r>
        <w:rPr/>
        <w:pict>
          <v:line style="position:absolute;mso-position-horizontal-relative:page;mso-position-vertical-relative:paragraph;z-index:-15809536" from="322.799988pt,-53.969677pt" to="490.199988pt,-53.969677pt" stroked="true" strokeweight=".72pt" strokecolor="#000000">
            <v:stroke dashstyle="solid"/>
            <w10:wrap type="none"/>
          </v:line>
        </w:pict>
      </w:r>
      <w:r>
        <w:rPr>
          <w:b/>
          <w:sz w:val="28"/>
        </w:rPr>
        <w:t>NHÂN</w:t>
      </w:r>
      <w:r>
        <w:rPr>
          <w:b/>
          <w:spacing w:val="-5"/>
          <w:sz w:val="28"/>
        </w:rPr>
        <w:t> </w:t>
      </w:r>
      <w:r>
        <w:rPr>
          <w:b/>
          <w:spacing w:val="-4"/>
          <w:sz w:val="28"/>
        </w:rPr>
        <w:t>DANH</w:t>
      </w:r>
    </w:p>
    <w:p>
      <w:pPr>
        <w:spacing w:before="0"/>
        <w:ind w:left="525" w:right="499" w:firstLine="0"/>
        <w:jc w:val="center"/>
        <w:rPr>
          <w:b/>
          <w:sz w:val="28"/>
        </w:rPr>
      </w:pPr>
      <w:r>
        <w:rPr>
          <w:b/>
          <w:sz w:val="28"/>
        </w:rPr>
        <w:t>NƯỚC</w:t>
      </w:r>
      <w:r>
        <w:rPr>
          <w:b/>
          <w:spacing w:val="-3"/>
          <w:sz w:val="28"/>
        </w:rPr>
        <w:t> </w:t>
      </w:r>
      <w:r>
        <w:rPr>
          <w:b/>
          <w:sz w:val="28"/>
        </w:rPr>
        <w:t>CỘNG</w:t>
      </w:r>
      <w:r>
        <w:rPr>
          <w:b/>
          <w:spacing w:val="-3"/>
          <w:sz w:val="28"/>
        </w:rPr>
        <w:t> </w:t>
      </w:r>
      <w:r>
        <w:rPr>
          <w:b/>
          <w:sz w:val="28"/>
        </w:rPr>
        <w:t>HÒA</w:t>
      </w:r>
      <w:r>
        <w:rPr>
          <w:b/>
          <w:spacing w:val="-2"/>
          <w:sz w:val="28"/>
        </w:rPr>
        <w:t> </w:t>
      </w:r>
      <w:r>
        <w:rPr>
          <w:b/>
          <w:sz w:val="28"/>
        </w:rPr>
        <w:t>XÃ</w:t>
      </w:r>
      <w:r>
        <w:rPr>
          <w:b/>
          <w:spacing w:val="-4"/>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240"/>
        <w:ind w:left="525" w:right="500" w:firstLine="0"/>
        <w:jc w:val="center"/>
        <w:rPr>
          <w:b/>
          <w:sz w:val="28"/>
        </w:rPr>
      </w:pPr>
      <w:r>
        <w:rPr>
          <w:b/>
          <w:sz w:val="28"/>
        </w:rPr>
        <w:t>TÒA</w:t>
      </w:r>
      <w:r>
        <w:rPr>
          <w:b/>
          <w:spacing w:val="-5"/>
          <w:sz w:val="28"/>
        </w:rPr>
        <w:t> </w:t>
      </w:r>
      <w:r>
        <w:rPr>
          <w:b/>
          <w:sz w:val="28"/>
        </w:rPr>
        <w:t>ÁN</w:t>
      </w:r>
      <w:r>
        <w:rPr>
          <w:b/>
          <w:spacing w:val="-4"/>
          <w:sz w:val="28"/>
        </w:rPr>
        <w:t> </w:t>
      </w:r>
      <w:r>
        <w:rPr>
          <w:b/>
          <w:sz w:val="28"/>
        </w:rPr>
        <w:t>NHÂN</w:t>
      </w:r>
      <w:r>
        <w:rPr>
          <w:b/>
          <w:spacing w:val="-2"/>
          <w:sz w:val="28"/>
        </w:rPr>
        <w:t> </w:t>
      </w:r>
      <w:r>
        <w:rPr>
          <w:b/>
          <w:sz w:val="28"/>
        </w:rPr>
        <w:t>DÂN</w:t>
      </w:r>
      <w:r>
        <w:rPr>
          <w:b/>
          <w:spacing w:val="-4"/>
          <w:sz w:val="28"/>
        </w:rPr>
        <w:t> </w:t>
      </w:r>
      <w:r>
        <w:rPr>
          <w:b/>
          <w:sz w:val="28"/>
        </w:rPr>
        <w:t>THÀNH</w:t>
      </w:r>
      <w:r>
        <w:rPr>
          <w:b/>
          <w:spacing w:val="-2"/>
          <w:sz w:val="28"/>
        </w:rPr>
        <w:t> </w:t>
      </w:r>
      <w:r>
        <w:rPr>
          <w:b/>
          <w:sz w:val="28"/>
        </w:rPr>
        <w:t>PHỐ</w:t>
      </w:r>
      <w:r>
        <w:rPr>
          <w:b/>
          <w:spacing w:val="-3"/>
          <w:sz w:val="28"/>
        </w:rPr>
        <w:t> </w:t>
      </w:r>
      <w:r>
        <w:rPr>
          <w:b/>
          <w:sz w:val="28"/>
        </w:rPr>
        <w:t>QUY</w:t>
      </w:r>
      <w:r>
        <w:rPr>
          <w:b/>
          <w:spacing w:val="-4"/>
          <w:sz w:val="28"/>
        </w:rPr>
        <w:t> </w:t>
      </w:r>
      <w:r>
        <w:rPr>
          <w:b/>
          <w:sz w:val="28"/>
        </w:rPr>
        <w:t>NHƠN,</w:t>
      </w:r>
      <w:r>
        <w:rPr>
          <w:b/>
          <w:spacing w:val="-3"/>
          <w:sz w:val="28"/>
        </w:rPr>
        <w:t> </w:t>
      </w:r>
      <w:r>
        <w:rPr>
          <w:b/>
          <w:sz w:val="28"/>
        </w:rPr>
        <w:t>TỈNH</w:t>
      </w:r>
      <w:r>
        <w:rPr>
          <w:b/>
          <w:spacing w:val="-2"/>
          <w:sz w:val="28"/>
        </w:rPr>
        <w:t> </w:t>
      </w:r>
      <w:r>
        <w:rPr>
          <w:b/>
          <w:sz w:val="28"/>
        </w:rPr>
        <w:t>BÌNH</w:t>
      </w:r>
      <w:r>
        <w:rPr>
          <w:b/>
          <w:spacing w:val="-2"/>
          <w:sz w:val="28"/>
        </w:rPr>
        <w:t> </w:t>
      </w:r>
      <w:r>
        <w:rPr>
          <w:b/>
          <w:spacing w:val="-4"/>
          <w:sz w:val="28"/>
        </w:rPr>
        <w:t>ĐỊNH</w:t>
      </w:r>
    </w:p>
    <w:p>
      <w:pPr>
        <w:spacing w:before="234"/>
        <w:ind w:left="881" w:right="0" w:firstLine="0"/>
        <w:jc w:val="left"/>
        <w:rPr>
          <w:b/>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60"/>
        <w:ind w:left="8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Ung</w:t>
      </w:r>
      <w:r>
        <w:rPr>
          <w:spacing w:val="-6"/>
          <w:sz w:val="28"/>
        </w:rPr>
        <w:t> </w:t>
      </w:r>
      <w:r>
        <w:rPr>
          <w:sz w:val="28"/>
        </w:rPr>
        <w:t>Quang</w:t>
      </w:r>
      <w:r>
        <w:rPr>
          <w:spacing w:val="-1"/>
          <w:sz w:val="28"/>
        </w:rPr>
        <w:t> </w:t>
      </w:r>
      <w:r>
        <w:rPr>
          <w:spacing w:val="-4"/>
          <w:sz w:val="28"/>
        </w:rPr>
        <w:t>Định</w:t>
      </w:r>
    </w:p>
    <w:p>
      <w:pPr>
        <w:spacing w:before="60"/>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63" w:val="left" w:leader="none"/>
        </w:tabs>
        <w:spacing w:line="240" w:lineRule="auto" w:before="60" w:after="0"/>
        <w:ind w:left="1162" w:right="0" w:hanging="282"/>
        <w:jc w:val="left"/>
        <w:rPr>
          <w:sz w:val="28"/>
        </w:rPr>
      </w:pPr>
      <w:r>
        <w:rPr>
          <w:sz w:val="28"/>
        </w:rPr>
        <w:t>Ông</w:t>
      </w:r>
      <w:r>
        <w:rPr>
          <w:spacing w:val="-4"/>
          <w:sz w:val="28"/>
        </w:rPr>
        <w:t> </w:t>
      </w:r>
      <w:r>
        <w:rPr>
          <w:sz w:val="28"/>
        </w:rPr>
        <w:t>Nguyễn</w:t>
      </w:r>
      <w:r>
        <w:rPr>
          <w:spacing w:val="-3"/>
          <w:sz w:val="28"/>
        </w:rPr>
        <w:t> </w:t>
      </w:r>
      <w:r>
        <w:rPr>
          <w:sz w:val="28"/>
        </w:rPr>
        <w:t>Văn</w:t>
      </w:r>
      <w:r>
        <w:rPr>
          <w:spacing w:val="-6"/>
          <w:sz w:val="28"/>
        </w:rPr>
        <w:t> </w:t>
      </w:r>
      <w:r>
        <w:rPr>
          <w:spacing w:val="-5"/>
          <w:sz w:val="28"/>
        </w:rPr>
        <w:t>Sỹ</w:t>
      </w:r>
    </w:p>
    <w:p>
      <w:pPr>
        <w:pStyle w:val="ListParagraph"/>
        <w:numPr>
          <w:ilvl w:val="0"/>
          <w:numId w:val="1"/>
        </w:numPr>
        <w:tabs>
          <w:tab w:pos="1163" w:val="left" w:leader="none"/>
        </w:tabs>
        <w:spacing w:line="240" w:lineRule="auto" w:before="62" w:after="0"/>
        <w:ind w:left="1162" w:right="0" w:hanging="282"/>
        <w:jc w:val="left"/>
        <w:rPr>
          <w:sz w:val="28"/>
        </w:rPr>
      </w:pPr>
      <w:r>
        <w:rPr>
          <w:sz w:val="28"/>
        </w:rPr>
        <w:t>Bà</w:t>
      </w:r>
      <w:r>
        <w:rPr>
          <w:spacing w:val="-9"/>
          <w:sz w:val="28"/>
        </w:rPr>
        <w:t> </w:t>
      </w:r>
      <w:r>
        <w:rPr>
          <w:sz w:val="28"/>
        </w:rPr>
        <w:t>Lê</w:t>
      </w:r>
      <w:r>
        <w:rPr>
          <w:spacing w:val="-15"/>
          <w:sz w:val="28"/>
        </w:rPr>
        <w:t> </w:t>
      </w:r>
      <w:r>
        <w:rPr>
          <w:sz w:val="28"/>
        </w:rPr>
        <w:t>Thị</w:t>
      </w:r>
      <w:r>
        <w:rPr>
          <w:spacing w:val="-12"/>
          <w:sz w:val="28"/>
        </w:rPr>
        <w:t> </w:t>
      </w:r>
      <w:r>
        <w:rPr>
          <w:spacing w:val="-4"/>
          <w:sz w:val="28"/>
        </w:rPr>
        <w:t>Ngọc</w:t>
      </w:r>
    </w:p>
    <w:p>
      <w:pPr>
        <w:pStyle w:val="ListParagraph"/>
        <w:numPr>
          <w:ilvl w:val="1"/>
          <w:numId w:val="1"/>
        </w:numPr>
        <w:tabs>
          <w:tab w:pos="1060" w:val="left" w:leader="none"/>
        </w:tabs>
        <w:spacing w:line="240" w:lineRule="auto" w:before="119" w:after="0"/>
        <w:ind w:left="162" w:right="136" w:firstLine="719"/>
        <w:jc w:val="both"/>
        <w:rPr>
          <w:sz w:val="28"/>
        </w:rPr>
      </w:pPr>
      <w:r>
        <w:rPr>
          <w:b/>
          <w:i/>
          <w:sz w:val="28"/>
        </w:rPr>
        <w:t>Thư ký phiên tòa: </w:t>
      </w:r>
      <w:r>
        <w:rPr>
          <w:sz w:val="28"/>
        </w:rPr>
        <w:t>Bà Trần Thị Hạnh là Thư ký Toà án nhân dân Thành phố Quy Nhơn, tỉnh Bình Định.</w:t>
      </w:r>
    </w:p>
    <w:p>
      <w:pPr>
        <w:pStyle w:val="ListParagraph"/>
        <w:numPr>
          <w:ilvl w:val="1"/>
          <w:numId w:val="1"/>
        </w:numPr>
        <w:tabs>
          <w:tab w:pos="1048" w:val="left" w:leader="none"/>
        </w:tabs>
        <w:spacing w:line="240" w:lineRule="auto" w:before="120" w:after="0"/>
        <w:ind w:left="162" w:right="133" w:firstLine="719"/>
        <w:jc w:val="both"/>
        <w:rPr>
          <w:sz w:val="28"/>
        </w:rPr>
      </w:pPr>
      <w:r>
        <w:rPr>
          <w:b/>
          <w:i/>
          <w:sz w:val="28"/>
        </w:rPr>
        <w:t>Đại diện</w:t>
      </w:r>
      <w:r>
        <w:rPr>
          <w:b/>
          <w:i/>
          <w:spacing w:val="-1"/>
          <w:sz w:val="28"/>
        </w:rPr>
        <w:t> </w:t>
      </w:r>
      <w:r>
        <w:rPr>
          <w:b/>
          <w:i/>
          <w:sz w:val="28"/>
        </w:rPr>
        <w:t>Viện</w:t>
      </w:r>
      <w:r>
        <w:rPr>
          <w:b/>
          <w:i/>
          <w:spacing w:val="-1"/>
          <w:sz w:val="28"/>
        </w:rPr>
        <w:t> </w:t>
      </w:r>
      <w:r>
        <w:rPr>
          <w:b/>
          <w:i/>
          <w:sz w:val="28"/>
        </w:rPr>
        <w:t>kiểm</w:t>
      </w:r>
      <w:r>
        <w:rPr>
          <w:b/>
          <w:i/>
          <w:spacing w:val="-1"/>
          <w:sz w:val="28"/>
        </w:rPr>
        <w:t> </w:t>
      </w:r>
      <w:r>
        <w:rPr>
          <w:b/>
          <w:i/>
          <w:sz w:val="28"/>
        </w:rPr>
        <w:t>sát nhân</w:t>
      </w:r>
      <w:r>
        <w:rPr>
          <w:b/>
          <w:i/>
          <w:spacing w:val="-2"/>
          <w:sz w:val="28"/>
        </w:rPr>
        <w:t> </w:t>
      </w:r>
      <w:r>
        <w:rPr>
          <w:b/>
          <w:i/>
          <w:sz w:val="28"/>
        </w:rPr>
        <w:t>dân</w:t>
      </w:r>
      <w:r>
        <w:rPr>
          <w:b/>
          <w:i/>
          <w:spacing w:val="-2"/>
          <w:sz w:val="28"/>
        </w:rPr>
        <w:t> </w:t>
      </w:r>
      <w:r>
        <w:rPr>
          <w:b/>
          <w:i/>
          <w:sz w:val="28"/>
        </w:rPr>
        <w:t>Tp.</w:t>
      </w:r>
      <w:r>
        <w:rPr>
          <w:b/>
          <w:i/>
          <w:spacing w:val="-1"/>
          <w:sz w:val="28"/>
        </w:rPr>
        <w:t> </w:t>
      </w:r>
      <w:r>
        <w:rPr>
          <w:b/>
          <w:i/>
          <w:sz w:val="28"/>
        </w:rPr>
        <w:t>Quy</w:t>
      </w:r>
      <w:r>
        <w:rPr>
          <w:b/>
          <w:i/>
          <w:spacing w:val="-1"/>
          <w:sz w:val="28"/>
        </w:rPr>
        <w:t> </w:t>
      </w:r>
      <w:r>
        <w:rPr>
          <w:b/>
          <w:i/>
          <w:sz w:val="28"/>
        </w:rPr>
        <w:t>Nhơn</w:t>
      </w:r>
      <w:r>
        <w:rPr>
          <w:b/>
          <w:i/>
          <w:spacing w:val="-1"/>
          <w:sz w:val="28"/>
        </w:rPr>
        <w:t> </w:t>
      </w:r>
      <w:r>
        <w:rPr>
          <w:b/>
          <w:i/>
          <w:sz w:val="28"/>
        </w:rPr>
        <w:t>tham gia phiên</w:t>
      </w:r>
      <w:r>
        <w:rPr>
          <w:b/>
          <w:i/>
          <w:spacing w:val="-1"/>
          <w:sz w:val="28"/>
        </w:rPr>
        <w:t> </w:t>
      </w:r>
      <w:r>
        <w:rPr>
          <w:b/>
          <w:i/>
          <w:sz w:val="28"/>
        </w:rPr>
        <w:t>tòa: </w:t>
      </w:r>
      <w:r>
        <w:rPr>
          <w:sz w:val="28"/>
        </w:rPr>
        <w:t>Bà Đặng Thị Vân - Kiểm sát viên.</w:t>
      </w:r>
    </w:p>
    <w:p>
      <w:pPr>
        <w:pStyle w:val="BodyText"/>
        <w:spacing w:line="242" w:lineRule="auto"/>
        <w:ind w:right="136" w:firstLine="719"/>
      </w:pPr>
      <w:r>
        <w:rPr/>
        <w:t>Ngày 28 tháng 11 năm 2022 tại Trụ sở Tòa án nhân dân Tp. Quy Nhơn, tỉnh</w:t>
      </w:r>
      <w:r>
        <w:rPr>
          <w:spacing w:val="-1"/>
        </w:rPr>
        <w:t> </w:t>
      </w:r>
      <w:r>
        <w:rPr/>
        <w:t>Bình</w:t>
      </w:r>
      <w:r>
        <w:rPr>
          <w:spacing w:val="1"/>
        </w:rPr>
        <w:t> </w:t>
      </w:r>
      <w:r>
        <w:rPr/>
        <w:t>Định</w:t>
      </w:r>
      <w:r>
        <w:rPr>
          <w:spacing w:val="1"/>
        </w:rPr>
        <w:t> </w:t>
      </w:r>
      <w:r>
        <w:rPr/>
        <w:t>xét xử</w:t>
      </w:r>
      <w:r>
        <w:rPr>
          <w:spacing w:val="2"/>
        </w:rPr>
        <w:t> </w:t>
      </w:r>
      <w:r>
        <w:rPr/>
        <w:t>sơ</w:t>
      </w:r>
      <w:r>
        <w:rPr>
          <w:spacing w:val="1"/>
        </w:rPr>
        <w:t> </w:t>
      </w:r>
      <w:r>
        <w:rPr/>
        <w:t>thẩm</w:t>
      </w:r>
      <w:r>
        <w:rPr>
          <w:spacing w:val="-5"/>
        </w:rPr>
        <w:t> </w:t>
      </w:r>
      <w:r>
        <w:rPr/>
        <w:t>công khai vụ</w:t>
      </w:r>
      <w:r>
        <w:rPr>
          <w:spacing w:val="2"/>
        </w:rPr>
        <w:t> </w:t>
      </w:r>
      <w:r>
        <w:rPr/>
        <w:t>án</w:t>
      </w:r>
      <w:r>
        <w:rPr>
          <w:spacing w:val="-1"/>
        </w:rPr>
        <w:t> </w:t>
      </w:r>
      <w:r>
        <w:rPr/>
        <w:t>hình sự thụ lý số:</w:t>
      </w:r>
      <w:r>
        <w:rPr>
          <w:spacing w:val="-1"/>
        </w:rPr>
        <w:t> </w:t>
      </w:r>
      <w:r>
        <w:rPr>
          <w:spacing w:val="-2"/>
        </w:rPr>
        <w:t>213/2022/TLST</w:t>
      </w:r>
    </w:p>
    <w:p>
      <w:pPr>
        <w:pStyle w:val="BodyText"/>
        <w:spacing w:before="0"/>
        <w:ind w:right="138" w:firstLine="0"/>
      </w:pPr>
      <w:r>
        <w:rPr/>
        <w:t>- HS ngày 10 tháng 10 năm 2022 theo Quyết định đưa vụ án ra xét xử số: 220/2022/QĐXXST-HS ngày 03 tháng 11 năm 2022 và Quyết định hoãn phiên tòa số: 124/2022/QĐ-HSST ngày 14 tháng 11 năm 2022 đối với bị cáo:</w:t>
      </w:r>
    </w:p>
    <w:p>
      <w:pPr>
        <w:pStyle w:val="BodyText"/>
        <w:spacing w:before="115"/>
        <w:ind w:right="131" w:firstLine="719"/>
      </w:pPr>
      <w:r>
        <w:rPr/>
        <w:t>Nguyễn Vũ H, sinh năm 2002; tại huyện T, tỉnh B; Nơi cư trú: thôn K, xã B, huyện T, tỉnh B; Nghề nghiệp: Nhân viên Karaoke; Trình độ học vấn: 10/12; Dân tộc: Kinh; Tôn giáo: Không; Quốc tịch: Việt Nam; Con</w:t>
      </w:r>
      <w:r>
        <w:rPr>
          <w:spacing w:val="-1"/>
        </w:rPr>
        <w:t> </w:t>
      </w:r>
      <w:r>
        <w:rPr/>
        <w:t>ông: Nguyễn Văn</w:t>
      </w:r>
      <w:r>
        <w:rPr>
          <w:spacing w:val="-1"/>
        </w:rPr>
        <w:t> </w:t>
      </w:r>
      <w:r>
        <w:rPr/>
        <w:t>M (chết) và con bà Trương Thị Mỹ D (chết); Vợ, con: Chưa; Tiền án, tiền sự: Không. Bị cáo bị bắt giữ, tạm giam từ ngày 25/8/2022, hiện đang bị tạm giam tại Nhà tạm giữ Công an Tp. Quy Nhơn; (Có mặt).</w:t>
      </w:r>
    </w:p>
    <w:p>
      <w:pPr>
        <w:spacing w:before="120"/>
        <w:ind w:left="881" w:right="0" w:firstLine="0"/>
        <w:jc w:val="left"/>
        <w:rPr>
          <w:i/>
          <w:sz w:val="28"/>
        </w:rPr>
      </w:pPr>
      <w:r>
        <w:rPr>
          <w:i/>
          <w:sz w:val="28"/>
        </w:rPr>
        <w:t>-</w:t>
      </w:r>
      <w:r>
        <w:rPr>
          <w:i/>
          <w:spacing w:val="-5"/>
          <w:sz w:val="28"/>
        </w:rPr>
        <w:t> </w:t>
      </w:r>
      <w:r>
        <w:rPr>
          <w:i/>
          <w:sz w:val="28"/>
        </w:rPr>
        <w:t>Người</w:t>
      </w:r>
      <w:r>
        <w:rPr>
          <w:i/>
          <w:spacing w:val="-4"/>
          <w:sz w:val="28"/>
        </w:rPr>
        <w:t> </w:t>
      </w:r>
      <w:r>
        <w:rPr>
          <w:i/>
          <w:sz w:val="28"/>
        </w:rPr>
        <w:t>làm</w:t>
      </w:r>
      <w:r>
        <w:rPr>
          <w:i/>
          <w:spacing w:val="-2"/>
          <w:sz w:val="28"/>
        </w:rPr>
        <w:t> chứng:</w:t>
      </w:r>
    </w:p>
    <w:p>
      <w:pPr>
        <w:pStyle w:val="BodyText"/>
        <w:spacing w:before="120"/>
        <w:ind w:firstLine="719"/>
        <w:jc w:val="left"/>
      </w:pPr>
      <w:r>
        <w:rPr/>
        <w:t>+</w:t>
      </w:r>
      <w:r>
        <w:rPr>
          <w:spacing w:val="-2"/>
        </w:rPr>
        <w:t> </w:t>
      </w:r>
      <w:r>
        <w:rPr/>
        <w:t>Chị</w:t>
      </w:r>
      <w:r>
        <w:rPr>
          <w:spacing w:val="-1"/>
        </w:rPr>
        <w:t> </w:t>
      </w:r>
      <w:r>
        <w:rPr/>
        <w:t>Dương</w:t>
      </w:r>
      <w:r>
        <w:rPr>
          <w:spacing w:val="-1"/>
        </w:rPr>
        <w:t> </w:t>
      </w:r>
      <w:r>
        <w:rPr/>
        <w:t>Quỳnh</w:t>
      </w:r>
      <w:r>
        <w:rPr>
          <w:spacing w:val="-5"/>
        </w:rPr>
        <w:t> </w:t>
      </w:r>
      <w:r>
        <w:rPr/>
        <w:t>A,</w:t>
      </w:r>
      <w:r>
        <w:rPr>
          <w:spacing w:val="-3"/>
        </w:rPr>
        <w:t> </w:t>
      </w:r>
      <w:r>
        <w:rPr/>
        <w:t>sinh</w:t>
      </w:r>
      <w:r>
        <w:rPr>
          <w:spacing w:val="-1"/>
        </w:rPr>
        <w:t> </w:t>
      </w:r>
      <w:r>
        <w:rPr/>
        <w:t>năm</w:t>
      </w:r>
      <w:r>
        <w:rPr>
          <w:spacing w:val="-7"/>
        </w:rPr>
        <w:t> </w:t>
      </w:r>
      <w:r>
        <w:rPr/>
        <w:t>2003.</w:t>
      </w:r>
      <w:r>
        <w:rPr>
          <w:spacing w:val="-3"/>
        </w:rPr>
        <w:t> </w:t>
      </w:r>
      <w:r>
        <w:rPr/>
        <w:t>Trú</w:t>
      </w:r>
      <w:r>
        <w:rPr>
          <w:spacing w:val="-1"/>
        </w:rPr>
        <w:t> </w:t>
      </w:r>
      <w:r>
        <w:rPr/>
        <w:t>tại:</w:t>
      </w:r>
      <w:r>
        <w:rPr>
          <w:spacing w:val="-1"/>
        </w:rPr>
        <w:t> </w:t>
      </w:r>
      <w:r>
        <w:rPr/>
        <w:t>Phòng</w:t>
      </w:r>
      <w:r>
        <w:rPr>
          <w:spacing w:val="-1"/>
        </w:rPr>
        <w:t> </w:t>
      </w:r>
      <w:r>
        <w:rPr/>
        <w:t>CH</w:t>
      </w:r>
      <w:r>
        <w:rPr>
          <w:spacing w:val="-4"/>
        </w:rPr>
        <w:t> </w:t>
      </w:r>
      <w:r>
        <w:rPr/>
        <w:t>0310,</w:t>
      </w:r>
      <w:r>
        <w:rPr>
          <w:spacing w:val="-3"/>
        </w:rPr>
        <w:t> </w:t>
      </w:r>
      <w:r>
        <w:rPr/>
        <w:t>Chung</w:t>
      </w:r>
      <w:r>
        <w:rPr>
          <w:spacing w:val="-1"/>
        </w:rPr>
        <w:t> </w:t>
      </w:r>
      <w:r>
        <w:rPr/>
        <w:t>cư T, số 388 Nguyễn Thái H, P. Q, Tp. Q, tỉnh B. (Vắng mặt)</w:t>
      </w:r>
    </w:p>
    <w:p>
      <w:pPr>
        <w:pStyle w:val="BodyText"/>
        <w:spacing w:before="122"/>
        <w:ind w:firstLine="719"/>
        <w:jc w:val="left"/>
      </w:pPr>
      <w:r>
        <w:rPr/>
        <w:t>+ Anh Phạm Duy P, sinh năm 1987. Trú tại: 83 Nguyễn L, Tp. Q, tỉnh B.</w:t>
      </w:r>
      <w:r>
        <w:rPr>
          <w:spacing w:val="40"/>
        </w:rPr>
        <w:t> </w:t>
      </w:r>
      <w:r>
        <w:rPr/>
        <w:t>(Vắng mặt)</w:t>
      </w:r>
    </w:p>
    <w:p>
      <w:pPr>
        <w:pStyle w:val="BodyText"/>
        <w:spacing w:line="322" w:lineRule="exact"/>
        <w:ind w:left="881" w:firstLine="0"/>
        <w:jc w:val="left"/>
      </w:pPr>
      <w:r>
        <w:rPr/>
        <w:t>+ Anh</w:t>
      </w:r>
      <w:r>
        <w:rPr>
          <w:spacing w:val="1"/>
        </w:rPr>
        <w:t> </w:t>
      </w:r>
      <w:r>
        <w:rPr/>
        <w:t>Trương</w:t>
      </w:r>
      <w:r>
        <w:rPr>
          <w:spacing w:val="2"/>
        </w:rPr>
        <w:t> </w:t>
      </w:r>
      <w:r>
        <w:rPr/>
        <w:t>Văn</w:t>
      </w:r>
      <w:r>
        <w:rPr>
          <w:spacing w:val="2"/>
        </w:rPr>
        <w:t> </w:t>
      </w:r>
      <w:r>
        <w:rPr/>
        <w:t>L,</w:t>
      </w:r>
      <w:r>
        <w:rPr>
          <w:spacing w:val="1"/>
        </w:rPr>
        <w:t> </w:t>
      </w:r>
      <w:r>
        <w:rPr/>
        <w:t>sinh</w:t>
      </w:r>
      <w:r>
        <w:rPr>
          <w:spacing w:val="2"/>
        </w:rPr>
        <w:t> </w:t>
      </w:r>
      <w:r>
        <w:rPr/>
        <w:t>năm</w:t>
      </w:r>
      <w:r>
        <w:rPr>
          <w:spacing w:val="-3"/>
        </w:rPr>
        <w:t> </w:t>
      </w:r>
      <w:r>
        <w:rPr/>
        <w:t>1971.</w:t>
      </w:r>
      <w:r>
        <w:rPr>
          <w:spacing w:val="1"/>
        </w:rPr>
        <w:t> </w:t>
      </w:r>
      <w:r>
        <w:rPr/>
        <w:t>Trú</w:t>
      </w:r>
      <w:r>
        <w:rPr>
          <w:spacing w:val="1"/>
        </w:rPr>
        <w:t> </w:t>
      </w:r>
      <w:r>
        <w:rPr/>
        <w:t>tại:</w:t>
      </w:r>
      <w:r>
        <w:rPr>
          <w:spacing w:val="3"/>
        </w:rPr>
        <w:t> </w:t>
      </w:r>
      <w:r>
        <w:rPr/>
        <w:t>Tổ</w:t>
      </w:r>
      <w:r>
        <w:rPr>
          <w:spacing w:val="2"/>
        </w:rPr>
        <w:t> </w:t>
      </w:r>
      <w:r>
        <w:rPr/>
        <w:t>3,</w:t>
      </w:r>
      <w:r>
        <w:rPr>
          <w:spacing w:val="1"/>
        </w:rPr>
        <w:t> </w:t>
      </w:r>
      <w:r>
        <w:rPr/>
        <w:t>KP9,</w:t>
      </w:r>
      <w:r>
        <w:rPr>
          <w:spacing w:val="1"/>
        </w:rPr>
        <w:t> </w:t>
      </w:r>
      <w:r>
        <w:rPr/>
        <w:t>P.</w:t>
      </w:r>
      <w:r>
        <w:rPr>
          <w:spacing w:val="1"/>
        </w:rPr>
        <w:t> </w:t>
      </w:r>
      <w:r>
        <w:rPr/>
        <w:t>N,</w:t>
      </w:r>
      <w:r>
        <w:rPr>
          <w:spacing w:val="-1"/>
        </w:rPr>
        <w:t> </w:t>
      </w:r>
      <w:r>
        <w:rPr/>
        <w:t>Tp.</w:t>
      </w:r>
      <w:r>
        <w:rPr>
          <w:spacing w:val="1"/>
        </w:rPr>
        <w:t> </w:t>
      </w:r>
      <w:r>
        <w:rPr/>
        <w:t>Q,</w:t>
      </w:r>
      <w:r>
        <w:rPr>
          <w:spacing w:val="2"/>
        </w:rPr>
        <w:t> </w:t>
      </w:r>
      <w:r>
        <w:rPr>
          <w:spacing w:val="-4"/>
        </w:rPr>
        <w:t>tỉnh</w:t>
      </w:r>
    </w:p>
    <w:p>
      <w:pPr>
        <w:pStyle w:val="BodyText"/>
        <w:spacing w:before="0"/>
        <w:ind w:firstLine="0"/>
        <w:jc w:val="left"/>
      </w:pPr>
      <w:r>
        <w:rPr/>
        <w:t>B.</w:t>
      </w:r>
      <w:r>
        <w:rPr>
          <w:spacing w:val="-5"/>
        </w:rPr>
        <w:t> </w:t>
      </w:r>
      <w:r>
        <w:rPr/>
        <w:t>(Vắng </w:t>
      </w:r>
      <w:r>
        <w:rPr>
          <w:spacing w:val="-4"/>
        </w:rPr>
        <w:t>mặt)</w:t>
      </w:r>
    </w:p>
    <w:p>
      <w:pPr>
        <w:pStyle w:val="BodyText"/>
        <w:spacing w:before="0"/>
        <w:ind w:left="0" w:firstLine="0"/>
        <w:jc w:val="left"/>
        <w:rPr>
          <w:sz w:val="30"/>
        </w:rPr>
      </w:pPr>
    </w:p>
    <w:p>
      <w:pPr>
        <w:spacing w:before="221"/>
        <w:ind w:left="523" w:right="50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ÁN:</w:t>
      </w:r>
    </w:p>
    <w:p>
      <w:pPr>
        <w:spacing w:after="0"/>
        <w:jc w:val="center"/>
        <w:rPr>
          <w:sz w:val="28"/>
        </w:rPr>
        <w:sectPr>
          <w:type w:val="continuous"/>
          <w:pgSz w:w="11910" w:h="16850"/>
          <w:pgMar w:top="1120" w:bottom="280" w:left="1540" w:right="880"/>
        </w:sectPr>
      </w:pPr>
    </w:p>
    <w:p>
      <w:pPr>
        <w:pStyle w:val="BodyText"/>
        <w:spacing w:line="242" w:lineRule="auto" w:before="65"/>
        <w:ind w:right="148"/>
      </w:pPr>
      <w:r>
        <w:rPr/>
        <w:t>Theo các tài liệu có trong hồ sơ vụ án và diễn biến tại phiên tòa, nội dung vụ án được tóm tắt như sau:</w:t>
      </w:r>
    </w:p>
    <w:p>
      <w:pPr>
        <w:pStyle w:val="BodyText"/>
        <w:spacing w:before="115"/>
        <w:ind w:right="132" w:firstLine="719"/>
      </w:pPr>
      <w:r>
        <w:rPr/>
        <w:t>Vào lúc 14 giờ 40 phút ngày 25/8/2022, Đội CSĐT về ma túy - Công an TP.</w:t>
      </w:r>
      <w:r>
        <w:rPr>
          <w:spacing w:val="-1"/>
        </w:rPr>
        <w:t> </w:t>
      </w:r>
      <w:r>
        <w:rPr/>
        <w:t>Quy</w:t>
      </w:r>
      <w:r>
        <w:rPr>
          <w:spacing w:val="-4"/>
        </w:rPr>
        <w:t> </w:t>
      </w:r>
      <w:r>
        <w:rPr/>
        <w:t>Nhơn phối hợp với Công an P.</w:t>
      </w:r>
      <w:r>
        <w:rPr>
          <w:spacing w:val="-1"/>
        </w:rPr>
        <w:t> </w:t>
      </w:r>
      <w:r>
        <w:rPr/>
        <w:t>Quang Trung kiểm</w:t>
      </w:r>
      <w:r>
        <w:rPr>
          <w:spacing w:val="-5"/>
        </w:rPr>
        <w:t> </w:t>
      </w:r>
      <w:r>
        <w:rPr/>
        <w:t>tra hành chính căn hộ CH03.10,</w:t>
      </w:r>
      <w:r>
        <w:rPr>
          <w:spacing w:val="-2"/>
        </w:rPr>
        <w:t> </w:t>
      </w:r>
      <w:r>
        <w:rPr/>
        <w:t>chung cư</w:t>
      </w:r>
      <w:r>
        <w:rPr>
          <w:spacing w:val="-3"/>
        </w:rPr>
        <w:t> </w:t>
      </w:r>
      <w:r>
        <w:rPr/>
        <w:t>T</w:t>
      </w:r>
      <w:r>
        <w:rPr>
          <w:spacing w:val="-1"/>
        </w:rPr>
        <w:t> </w:t>
      </w:r>
      <w:r>
        <w:rPr/>
        <w:t>thuộc</w:t>
      </w:r>
      <w:r>
        <w:rPr>
          <w:spacing w:val="-1"/>
        </w:rPr>
        <w:t> </w:t>
      </w:r>
      <w:r>
        <w:rPr/>
        <w:t>Tổ 1,</w:t>
      </w:r>
      <w:r>
        <w:rPr>
          <w:spacing w:val="-1"/>
        </w:rPr>
        <w:t> </w:t>
      </w:r>
      <w:r>
        <w:rPr/>
        <w:t>khu</w:t>
      </w:r>
      <w:r>
        <w:rPr>
          <w:spacing w:val="-1"/>
        </w:rPr>
        <w:t> </w:t>
      </w:r>
      <w:r>
        <w:rPr/>
        <w:t>phố 1,</w:t>
      </w:r>
      <w:r>
        <w:rPr>
          <w:spacing w:val="-1"/>
        </w:rPr>
        <w:t> </w:t>
      </w:r>
      <w:r>
        <w:rPr/>
        <w:t>P.</w:t>
      </w:r>
      <w:r>
        <w:rPr>
          <w:spacing w:val="-3"/>
        </w:rPr>
        <w:t> </w:t>
      </w:r>
      <w:r>
        <w:rPr/>
        <w:t>Q, TP. Q</w:t>
      </w:r>
      <w:r>
        <w:rPr>
          <w:spacing w:val="-1"/>
        </w:rPr>
        <w:t> </w:t>
      </w:r>
      <w:r>
        <w:rPr/>
        <w:t>phát hiện Nguyễn Vũ H có biểu hiện nghi vấn sử dụng trái phép chất ma túy, tiếp tục kiểm tra thì H tự nguyện lấy từ bên trong túi quần jean màu đen của H để trong thau nhựa trong nhà vệ sinh ra 01 gói nilon chứa các mảnh vụn nhiều màu có hình dạng khác</w:t>
      </w:r>
      <w:r>
        <w:rPr>
          <w:spacing w:val="80"/>
        </w:rPr>
        <w:t> </w:t>
      </w:r>
      <w:r>
        <w:rPr/>
        <w:t>nhau nghi là ma túy giao nộp cho Tổ công tác. H khai nhận các mảnh vụn là ma túy kẹo của H cất giấu nhằm mục đích sử dụng. Ngay sau đó,</w:t>
      </w:r>
      <w:r>
        <w:rPr>
          <w:spacing w:val="34"/>
        </w:rPr>
        <w:t> </w:t>
      </w:r>
      <w:r>
        <w:rPr/>
        <w:t>Tổ công tác thu giữ, niêm phong số chất trên và lập biên bản bắt người phạm tội quả tang đối với Nguyễn Vũ H rồi đưa Hoàng về trụ sở làm việc.</w:t>
      </w:r>
    </w:p>
    <w:p>
      <w:pPr>
        <w:pStyle w:val="BodyText"/>
        <w:spacing w:before="120"/>
        <w:ind w:right="132" w:firstLine="719"/>
      </w:pPr>
      <w:r>
        <w:rPr/>
        <w:t>Quá trình điều tra xác định: Khoảng đầu tháng 4/2022, Nguyễn Vũ H đến sống cùng bạn gái là Dương Quỳnh A tại căn hộ CH03.10, chung cư T. Khoảng 22</w:t>
      </w:r>
      <w:r>
        <w:rPr>
          <w:spacing w:val="-1"/>
        </w:rPr>
        <w:t> </w:t>
      </w:r>
      <w:r>
        <w:rPr/>
        <w:t>giờ</w:t>
      </w:r>
      <w:r>
        <w:rPr>
          <w:spacing w:val="-2"/>
        </w:rPr>
        <w:t> </w:t>
      </w:r>
      <w:r>
        <w:rPr/>
        <w:t>ngày</w:t>
      </w:r>
      <w:r>
        <w:rPr>
          <w:spacing w:val="-6"/>
        </w:rPr>
        <w:t> </w:t>
      </w:r>
      <w:r>
        <w:rPr/>
        <w:t>22/8/2022,</w:t>
      </w:r>
      <w:r>
        <w:rPr>
          <w:spacing w:val="-3"/>
        </w:rPr>
        <w:t> </w:t>
      </w:r>
      <w:r>
        <w:rPr/>
        <w:t>H</w:t>
      </w:r>
      <w:r>
        <w:rPr>
          <w:spacing w:val="-3"/>
        </w:rPr>
        <w:t> </w:t>
      </w:r>
      <w:r>
        <w:rPr/>
        <w:t>liên</w:t>
      </w:r>
      <w:r>
        <w:rPr>
          <w:spacing w:val="-1"/>
        </w:rPr>
        <w:t> </w:t>
      </w:r>
      <w:r>
        <w:rPr/>
        <w:t>lạc</w:t>
      </w:r>
      <w:r>
        <w:rPr>
          <w:spacing w:val="-2"/>
        </w:rPr>
        <w:t> </w:t>
      </w:r>
      <w:r>
        <w:rPr/>
        <w:t>với</w:t>
      </w:r>
      <w:r>
        <w:rPr>
          <w:spacing w:val="-1"/>
        </w:rPr>
        <w:t> </w:t>
      </w:r>
      <w:r>
        <w:rPr/>
        <w:t>một người</w:t>
      </w:r>
      <w:r>
        <w:rPr>
          <w:spacing w:val="-1"/>
        </w:rPr>
        <w:t> </w:t>
      </w:r>
      <w:r>
        <w:rPr/>
        <w:t>nam</w:t>
      </w:r>
      <w:r>
        <w:rPr>
          <w:spacing w:val="-7"/>
        </w:rPr>
        <w:t> </w:t>
      </w:r>
      <w:r>
        <w:rPr/>
        <w:t>tên</w:t>
      </w:r>
      <w:r>
        <w:rPr>
          <w:spacing w:val="-1"/>
        </w:rPr>
        <w:t> </w:t>
      </w:r>
      <w:r>
        <w:rPr/>
        <w:t>C</w:t>
      </w:r>
      <w:r>
        <w:rPr>
          <w:spacing w:val="-2"/>
        </w:rPr>
        <w:t> </w:t>
      </w:r>
      <w:r>
        <w:rPr/>
        <w:t>(không</w:t>
      </w:r>
      <w:r>
        <w:rPr>
          <w:spacing w:val="-1"/>
        </w:rPr>
        <w:t> </w:t>
      </w:r>
      <w:r>
        <w:rPr/>
        <w:t>rõ</w:t>
      </w:r>
      <w:r>
        <w:rPr>
          <w:spacing w:val="-1"/>
        </w:rPr>
        <w:t> </w:t>
      </w:r>
      <w:r>
        <w:rPr/>
        <w:t>lai</w:t>
      </w:r>
      <w:r>
        <w:rPr>
          <w:spacing w:val="-1"/>
        </w:rPr>
        <w:t> </w:t>
      </w:r>
      <w:r>
        <w:rPr/>
        <w:t>lịch)</w:t>
      </w:r>
      <w:r>
        <w:rPr>
          <w:spacing w:val="-2"/>
        </w:rPr>
        <w:t> </w:t>
      </w:r>
      <w:r>
        <w:rPr/>
        <w:t>hỏi mua</w:t>
      </w:r>
      <w:r>
        <w:rPr>
          <w:spacing w:val="-1"/>
        </w:rPr>
        <w:t> </w:t>
      </w:r>
      <w:r>
        <w:rPr/>
        <w:t>03</w:t>
      </w:r>
      <w:r>
        <w:rPr>
          <w:spacing w:val="-2"/>
        </w:rPr>
        <w:t> </w:t>
      </w:r>
      <w:r>
        <w:rPr/>
        <w:t>viên</w:t>
      </w:r>
      <w:r>
        <w:rPr>
          <w:spacing w:val="-2"/>
        </w:rPr>
        <w:t> </w:t>
      </w:r>
      <w:r>
        <w:rPr/>
        <w:t>ma</w:t>
      </w:r>
      <w:r>
        <w:rPr>
          <w:spacing w:val="-4"/>
        </w:rPr>
        <w:t> </w:t>
      </w:r>
      <w:r>
        <w:rPr/>
        <w:t>tuý</w:t>
      </w:r>
      <w:r>
        <w:rPr>
          <w:spacing w:val="-2"/>
        </w:rPr>
        <w:t> </w:t>
      </w:r>
      <w:r>
        <w:rPr/>
        <w:t>kẹo,</w:t>
      </w:r>
      <w:r>
        <w:rPr>
          <w:spacing w:val="-4"/>
        </w:rPr>
        <w:t> </w:t>
      </w:r>
      <w:r>
        <w:rPr/>
        <w:t>C</w:t>
      </w:r>
      <w:r>
        <w:rPr>
          <w:spacing w:val="-4"/>
        </w:rPr>
        <w:t> </w:t>
      </w:r>
      <w:r>
        <w:rPr/>
        <w:t>đồng</w:t>
      </w:r>
      <w:r>
        <w:rPr>
          <w:spacing w:val="-5"/>
        </w:rPr>
        <w:t> </w:t>
      </w:r>
      <w:r>
        <w:rPr/>
        <w:t>ý</w:t>
      </w:r>
      <w:r>
        <w:rPr>
          <w:spacing w:val="-2"/>
        </w:rPr>
        <w:t> </w:t>
      </w:r>
      <w:r>
        <w:rPr/>
        <w:t>và</w:t>
      </w:r>
      <w:r>
        <w:rPr>
          <w:spacing w:val="-4"/>
        </w:rPr>
        <w:t> </w:t>
      </w:r>
      <w:r>
        <w:rPr/>
        <w:t>nói</w:t>
      </w:r>
      <w:r>
        <w:rPr>
          <w:spacing w:val="-2"/>
        </w:rPr>
        <w:t> </w:t>
      </w:r>
      <w:r>
        <w:rPr/>
        <w:t>giá</w:t>
      </w:r>
      <w:r>
        <w:rPr>
          <w:spacing w:val="-3"/>
        </w:rPr>
        <w:t> </w:t>
      </w:r>
      <w:r>
        <w:rPr/>
        <w:t>là</w:t>
      </w:r>
      <w:r>
        <w:rPr>
          <w:spacing w:val="-3"/>
        </w:rPr>
        <w:t> </w:t>
      </w:r>
      <w:r>
        <w:rPr/>
        <w:t>900.000</w:t>
      </w:r>
      <w:r>
        <w:rPr>
          <w:spacing w:val="-2"/>
        </w:rPr>
        <w:t> </w:t>
      </w:r>
      <w:r>
        <w:rPr/>
        <w:t>đồng,</w:t>
      </w:r>
      <w:r>
        <w:rPr>
          <w:spacing w:val="-4"/>
        </w:rPr>
        <w:t> </w:t>
      </w:r>
      <w:r>
        <w:rPr/>
        <w:t>hẹn</w:t>
      </w:r>
      <w:r>
        <w:rPr>
          <w:spacing w:val="-2"/>
        </w:rPr>
        <w:t> </w:t>
      </w:r>
      <w:r>
        <w:rPr/>
        <w:t>giao ma</w:t>
      </w:r>
      <w:r>
        <w:rPr>
          <w:spacing w:val="-4"/>
        </w:rPr>
        <w:t> </w:t>
      </w:r>
      <w:r>
        <w:rPr/>
        <w:t>túy</w:t>
      </w:r>
      <w:r>
        <w:rPr>
          <w:spacing w:val="-7"/>
        </w:rPr>
        <w:t> </w:t>
      </w:r>
      <w:r>
        <w:rPr/>
        <w:t>tại trước công viên gần quán bar Royal trên đường An Dương V, TP. Q. Khoảng 20 phút sau C đến điểm hẹn giao cho H 01 gói nilon chứa 03 viên ma túy kẹo (mỗi loại một màu), H đưa cho C số tiền 900.000 đồng. Sau khi mua được ma túy, H đem</w:t>
      </w:r>
      <w:r>
        <w:rPr>
          <w:spacing w:val="-13"/>
        </w:rPr>
        <w:t> </w:t>
      </w:r>
      <w:r>
        <w:rPr/>
        <w:t>về</w:t>
      </w:r>
      <w:r>
        <w:rPr>
          <w:spacing w:val="-8"/>
        </w:rPr>
        <w:t> </w:t>
      </w:r>
      <w:r>
        <w:rPr/>
        <w:t>căn</w:t>
      </w:r>
      <w:r>
        <w:rPr>
          <w:spacing w:val="-7"/>
        </w:rPr>
        <w:t> </w:t>
      </w:r>
      <w:r>
        <w:rPr/>
        <w:t>hộ</w:t>
      </w:r>
      <w:r>
        <w:rPr>
          <w:spacing w:val="-7"/>
        </w:rPr>
        <w:t> </w:t>
      </w:r>
      <w:r>
        <w:rPr/>
        <w:t>CH03.10,</w:t>
      </w:r>
      <w:r>
        <w:rPr>
          <w:spacing w:val="-9"/>
        </w:rPr>
        <w:t> </w:t>
      </w:r>
      <w:r>
        <w:rPr/>
        <w:t>chung</w:t>
      </w:r>
      <w:r>
        <w:rPr>
          <w:spacing w:val="-7"/>
        </w:rPr>
        <w:t> </w:t>
      </w:r>
      <w:r>
        <w:rPr/>
        <w:t>cư</w:t>
      </w:r>
      <w:r>
        <w:rPr>
          <w:spacing w:val="-10"/>
        </w:rPr>
        <w:t> </w:t>
      </w:r>
      <w:r>
        <w:rPr/>
        <w:t>T</w:t>
      </w:r>
      <w:r>
        <w:rPr>
          <w:spacing w:val="-11"/>
        </w:rPr>
        <w:t> </w:t>
      </w:r>
      <w:r>
        <w:rPr/>
        <w:t>lấy</w:t>
      </w:r>
      <w:r>
        <w:rPr>
          <w:spacing w:val="-11"/>
        </w:rPr>
        <w:t> </w:t>
      </w:r>
      <w:r>
        <w:rPr/>
        <w:t>một</w:t>
      </w:r>
      <w:r>
        <w:rPr>
          <w:spacing w:val="-7"/>
        </w:rPr>
        <w:t> </w:t>
      </w:r>
      <w:r>
        <w:rPr/>
        <w:t>ít</w:t>
      </w:r>
      <w:r>
        <w:rPr>
          <w:spacing w:val="-7"/>
        </w:rPr>
        <w:t> </w:t>
      </w:r>
      <w:r>
        <w:rPr/>
        <w:t>ma</w:t>
      </w:r>
      <w:r>
        <w:rPr>
          <w:spacing w:val="-8"/>
        </w:rPr>
        <w:t> </w:t>
      </w:r>
      <w:r>
        <w:rPr/>
        <w:t>túy</w:t>
      </w:r>
      <w:r>
        <w:rPr>
          <w:spacing w:val="-12"/>
        </w:rPr>
        <w:t> </w:t>
      </w:r>
      <w:r>
        <w:rPr/>
        <w:t>ra</w:t>
      </w:r>
      <w:r>
        <w:rPr>
          <w:spacing w:val="-8"/>
        </w:rPr>
        <w:t> </w:t>
      </w:r>
      <w:r>
        <w:rPr/>
        <w:t>sử</w:t>
      </w:r>
      <w:r>
        <w:rPr>
          <w:spacing w:val="-10"/>
        </w:rPr>
        <w:t> </w:t>
      </w:r>
      <w:r>
        <w:rPr/>
        <w:t>dụng</w:t>
      </w:r>
      <w:r>
        <w:rPr>
          <w:spacing w:val="-7"/>
        </w:rPr>
        <w:t> </w:t>
      </w:r>
      <w:r>
        <w:rPr/>
        <w:t>một</w:t>
      </w:r>
      <w:r>
        <w:rPr>
          <w:spacing w:val="-6"/>
        </w:rPr>
        <w:t> </w:t>
      </w:r>
      <w:r>
        <w:rPr/>
        <w:t>mình,</w:t>
      </w:r>
      <w:r>
        <w:rPr>
          <w:spacing w:val="-9"/>
        </w:rPr>
        <w:t> </w:t>
      </w:r>
      <w:r>
        <w:rPr/>
        <w:t>số</w:t>
      </w:r>
      <w:r>
        <w:rPr>
          <w:spacing w:val="-6"/>
        </w:rPr>
        <w:t> </w:t>
      </w:r>
      <w:r>
        <w:rPr/>
        <w:t>ma túy</w:t>
      </w:r>
      <w:r>
        <w:rPr>
          <w:spacing w:val="-3"/>
        </w:rPr>
        <w:t> </w:t>
      </w:r>
      <w:r>
        <w:rPr/>
        <w:t>kẹo còn lại H</w:t>
      </w:r>
      <w:r>
        <w:rPr>
          <w:spacing w:val="-1"/>
        </w:rPr>
        <w:t> </w:t>
      </w:r>
      <w:r>
        <w:rPr/>
        <w:t>cất giấu bên trong túi quần jean màu đen của H nhằm mục đích để dành sử dụng.</w:t>
      </w:r>
    </w:p>
    <w:p>
      <w:pPr>
        <w:pStyle w:val="BodyText"/>
        <w:spacing w:before="1"/>
        <w:ind w:right="131" w:firstLine="719"/>
      </w:pPr>
      <w:r>
        <w:rPr/>
        <w:t>Tại bản kết quả giám định số: 333/KL-KTHS ngày 27/8/2022, Phòng kỹ thuật hình sự Công an tỉnh Bình Định kết luận: Các mảnh vụn nhiều màu sắc có hình dạng khác nhau đựng bên trong một gói ni lông, gửi giám định là ma tuý</w:t>
      </w:r>
      <w:r>
        <w:rPr>
          <w:spacing w:val="40"/>
        </w:rPr>
        <w:t> </w:t>
      </w:r>
      <w:r>
        <w:rPr/>
        <w:t>loại MDMA, có khối lượng là 0,2961 gam.</w:t>
      </w:r>
    </w:p>
    <w:p>
      <w:pPr>
        <w:pStyle w:val="BodyText"/>
        <w:spacing w:before="1"/>
        <w:ind w:right="142" w:firstLine="719"/>
      </w:pPr>
      <w:r>
        <w:rPr/>
        <w:t>Vật chứng vụ án: Cơ quan CSĐT Công an Tp. Quy Nhơn đã tạm giữ 0,2961 gam ma túy loại MDMA và 01 quần jean màu đen của Nguyễn Vũ H</w:t>
      </w:r>
    </w:p>
    <w:p>
      <w:pPr>
        <w:pStyle w:val="BodyText"/>
        <w:ind w:right="133" w:firstLine="719"/>
      </w:pPr>
      <w:r>
        <w:rPr/>
        <w:t>Bản Cáo trạng số: 141/CT - VKSQN ngày 10 tháng 10 năm</w:t>
      </w:r>
      <w:r>
        <w:rPr>
          <w:spacing w:val="-2"/>
        </w:rPr>
        <w:t> </w:t>
      </w:r>
      <w:r>
        <w:rPr/>
        <w:t>2022 của Viện Kiểm sát nhân dân Tp. Quy Nhơn truy tố bị cáo Nguyễn Vũ H, về tội: “Tàng trữ trái phép chất ma túy”, quy định tại điểm c khoản 1 Điều 249 Bộ luật Hình sự.</w:t>
      </w:r>
    </w:p>
    <w:p>
      <w:pPr>
        <w:pStyle w:val="BodyText"/>
        <w:ind w:right="141"/>
      </w:pPr>
      <w:r>
        <w:rPr/>
        <w:t>Tại phiên tòa, đại diện Viện Kiểm sát giữ quyền công tố luận tội và tranh luận: Bị cáo Nguyễn</w:t>
      </w:r>
      <w:r>
        <w:rPr>
          <w:spacing w:val="-1"/>
        </w:rPr>
        <w:t> </w:t>
      </w:r>
      <w:r>
        <w:rPr/>
        <w:t>Vũ H thừa</w:t>
      </w:r>
      <w:r>
        <w:rPr>
          <w:spacing w:val="-2"/>
        </w:rPr>
        <w:t> </w:t>
      </w:r>
      <w:r>
        <w:rPr/>
        <w:t>nhận</w:t>
      </w:r>
      <w:r>
        <w:rPr>
          <w:spacing w:val="-3"/>
        </w:rPr>
        <w:t> </w:t>
      </w:r>
      <w:r>
        <w:rPr/>
        <w:t>toàn</w:t>
      </w:r>
      <w:r>
        <w:rPr>
          <w:spacing w:val="-1"/>
        </w:rPr>
        <w:t> </w:t>
      </w:r>
      <w:r>
        <w:rPr/>
        <w:t>bộ</w:t>
      </w:r>
      <w:r>
        <w:rPr>
          <w:spacing w:val="-1"/>
        </w:rPr>
        <w:t> </w:t>
      </w:r>
      <w:r>
        <w:rPr/>
        <w:t>hành</w:t>
      </w:r>
      <w:r>
        <w:rPr>
          <w:spacing w:val="-1"/>
        </w:rPr>
        <w:t> </w:t>
      </w:r>
      <w:r>
        <w:rPr/>
        <w:t>vi</w:t>
      </w:r>
      <w:r>
        <w:rPr>
          <w:spacing w:val="-1"/>
        </w:rPr>
        <w:t> </w:t>
      </w:r>
      <w:r>
        <w:rPr/>
        <w:t>phạm</w:t>
      </w:r>
      <w:r>
        <w:rPr>
          <w:spacing w:val="-6"/>
        </w:rPr>
        <w:t> </w:t>
      </w:r>
      <w:r>
        <w:rPr/>
        <w:t>tội</w:t>
      </w:r>
      <w:r>
        <w:rPr>
          <w:spacing w:val="-2"/>
        </w:rPr>
        <w:t> </w:t>
      </w:r>
      <w:r>
        <w:rPr/>
        <w:t>của</w:t>
      </w:r>
      <w:r>
        <w:rPr>
          <w:spacing w:val="-1"/>
        </w:rPr>
        <w:t> </w:t>
      </w:r>
      <w:r>
        <w:rPr/>
        <w:t>mình</w:t>
      </w:r>
      <w:r>
        <w:rPr>
          <w:spacing w:val="-2"/>
        </w:rPr>
        <w:t> </w:t>
      </w:r>
      <w:r>
        <w:rPr/>
        <w:t>như</w:t>
      </w:r>
      <w:r>
        <w:rPr>
          <w:spacing w:val="-2"/>
        </w:rPr>
        <w:t> </w:t>
      </w:r>
      <w:r>
        <w:rPr/>
        <w:t>Cáo trạng đã truy tố. Do đó, Viện kiểm sát giữ nguyên quyết định truy tố đối với bị cáo Nguyễn Vũ H về tội: “Tàng trữ trái phép chất ma túy”, quy định tại điểm c khoản 1 Điều 249 Bộ luật Hình sự. Đề nghị Hội đồng xét xử:</w:t>
      </w:r>
    </w:p>
    <w:p>
      <w:pPr>
        <w:pStyle w:val="ListParagraph"/>
        <w:numPr>
          <w:ilvl w:val="0"/>
          <w:numId w:val="2"/>
        </w:numPr>
        <w:tabs>
          <w:tab w:pos="1050" w:val="left" w:leader="none"/>
        </w:tabs>
        <w:spacing w:line="240" w:lineRule="auto" w:before="121" w:after="0"/>
        <w:ind w:left="162" w:right="135" w:firstLine="707"/>
        <w:jc w:val="both"/>
        <w:rPr>
          <w:sz w:val="28"/>
        </w:rPr>
      </w:pPr>
      <w:r>
        <w:rPr>
          <w:sz w:val="28"/>
        </w:rPr>
        <w:t>Áp dụng điểm c khoản 1 Điều 249; điểm s khoản 1 Điều 51 của Bộ luật Hình sự; xử phạt bị cáo Nguyễn Vũ H từ 18 đến 21 tháng tù.</w:t>
      </w:r>
    </w:p>
    <w:p>
      <w:pPr>
        <w:pStyle w:val="ListParagraph"/>
        <w:numPr>
          <w:ilvl w:val="0"/>
          <w:numId w:val="2"/>
        </w:numPr>
        <w:tabs>
          <w:tab w:pos="1050" w:val="left" w:leader="none"/>
        </w:tabs>
        <w:spacing w:line="240" w:lineRule="auto" w:before="119" w:after="0"/>
        <w:ind w:left="162" w:right="134" w:firstLine="707"/>
        <w:jc w:val="both"/>
        <w:rPr>
          <w:sz w:val="28"/>
        </w:rPr>
      </w:pPr>
      <w:r>
        <w:rPr>
          <w:sz w:val="28"/>
        </w:rPr>
        <w:t>Xử lý vật chứng: Căn cứ Điều 47 Bộ luật Hình sự, Điều 106 Bộ luật Tố tụng hình sự đề nghị: Tịch thu tiêu hủy số ma túy còn lại sau giám định 0,2237 gam và 01 quần jean màu đen của bị cáo Nguyễn Vũ H.</w:t>
      </w:r>
    </w:p>
    <w:p>
      <w:pPr>
        <w:spacing w:after="0" w:line="240" w:lineRule="auto"/>
        <w:jc w:val="both"/>
        <w:rPr>
          <w:sz w:val="28"/>
        </w:rPr>
        <w:sectPr>
          <w:footerReference w:type="default" r:id="rId5"/>
          <w:pgSz w:w="11910" w:h="16850"/>
          <w:pgMar w:footer="1150" w:header="0" w:top="1060" w:bottom="1340" w:left="1540" w:right="880"/>
          <w:pgNumType w:start="2"/>
        </w:sectPr>
      </w:pPr>
    </w:p>
    <w:p>
      <w:pPr>
        <w:pStyle w:val="BodyText"/>
        <w:spacing w:line="242" w:lineRule="auto" w:before="65"/>
        <w:ind w:right="138"/>
      </w:pPr>
      <w:r>
        <w:rPr/>
        <w:t>Bị cáo tự bào chữa: Bị cáo Nguyễn Vũ H thừa nhận hành vi phạm tội, không bào chữa.</w:t>
      </w:r>
    </w:p>
    <w:p>
      <w:pPr>
        <w:pStyle w:val="BodyText"/>
        <w:spacing w:before="115"/>
        <w:ind w:left="870" w:firstLine="0"/>
        <w:jc w:val="left"/>
      </w:pPr>
      <w:r>
        <w:rPr/>
        <w:t>Bị</w:t>
      </w:r>
      <w:r>
        <w:rPr>
          <w:spacing w:val="-2"/>
        </w:rPr>
        <w:t> </w:t>
      </w:r>
      <w:r>
        <w:rPr/>
        <w:t>cáo</w:t>
      </w:r>
      <w:r>
        <w:rPr>
          <w:spacing w:val="-1"/>
        </w:rPr>
        <w:t> </w:t>
      </w:r>
      <w:r>
        <w:rPr/>
        <w:t>nói</w:t>
      </w:r>
      <w:r>
        <w:rPr>
          <w:spacing w:val="-4"/>
        </w:rPr>
        <w:t> </w:t>
      </w:r>
      <w:r>
        <w:rPr/>
        <w:t>lời</w:t>
      </w:r>
      <w:r>
        <w:rPr>
          <w:spacing w:val="-1"/>
        </w:rPr>
        <w:t> </w:t>
      </w:r>
      <w:r>
        <w:rPr/>
        <w:t>sau</w:t>
      </w:r>
      <w:r>
        <w:rPr>
          <w:spacing w:val="-1"/>
        </w:rPr>
        <w:t> </w:t>
      </w:r>
      <w:r>
        <w:rPr/>
        <w:t>cùng:</w:t>
      </w:r>
      <w:r>
        <w:rPr>
          <w:spacing w:val="-1"/>
        </w:rPr>
        <w:t> </w:t>
      </w:r>
      <w:r>
        <w:rPr/>
        <w:t>Bị</w:t>
      </w:r>
      <w:r>
        <w:rPr>
          <w:spacing w:val="-1"/>
        </w:rPr>
        <w:t> </w:t>
      </w:r>
      <w:r>
        <w:rPr/>
        <w:t>cáo</w:t>
      </w:r>
      <w:r>
        <w:rPr>
          <w:spacing w:val="-1"/>
        </w:rPr>
        <w:t> </w:t>
      </w:r>
      <w:r>
        <w:rPr/>
        <w:t>xin</w:t>
      </w:r>
      <w:r>
        <w:rPr>
          <w:spacing w:val="-1"/>
        </w:rPr>
        <w:t> </w:t>
      </w:r>
      <w:r>
        <w:rPr/>
        <w:t>Tòa</w:t>
      </w:r>
      <w:r>
        <w:rPr>
          <w:spacing w:val="-2"/>
        </w:rPr>
        <w:t> </w:t>
      </w:r>
      <w:r>
        <w:rPr/>
        <w:t>án</w:t>
      </w:r>
      <w:r>
        <w:rPr>
          <w:spacing w:val="-2"/>
        </w:rPr>
        <w:t> </w:t>
      </w:r>
      <w:r>
        <w:rPr/>
        <w:t>giảm</w:t>
      </w:r>
      <w:r>
        <w:rPr>
          <w:spacing w:val="-7"/>
        </w:rPr>
        <w:t> </w:t>
      </w:r>
      <w:r>
        <w:rPr/>
        <w:t>nhẹ</w:t>
      </w:r>
      <w:r>
        <w:rPr>
          <w:spacing w:val="-4"/>
        </w:rPr>
        <w:t> </w:t>
      </w:r>
      <w:r>
        <w:rPr/>
        <w:t>hình</w:t>
      </w:r>
      <w:r>
        <w:rPr>
          <w:spacing w:val="-5"/>
        </w:rPr>
        <w:t> </w:t>
      </w:r>
      <w:r>
        <w:rPr>
          <w:spacing w:val="-2"/>
        </w:rPr>
        <w:t>phạt.</w:t>
      </w:r>
    </w:p>
    <w:p>
      <w:pPr>
        <w:spacing w:before="245"/>
        <w:ind w:left="1090" w:right="500"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45"/>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3"/>
        </w:numPr>
        <w:tabs>
          <w:tab w:pos="1271" w:val="left" w:leader="none"/>
        </w:tabs>
        <w:spacing w:line="240" w:lineRule="auto" w:before="121" w:after="0"/>
        <w:ind w:left="162" w:right="142" w:firstLine="707"/>
        <w:jc w:val="both"/>
        <w:rPr>
          <w:sz w:val="28"/>
        </w:rPr>
      </w:pPr>
      <w:r>
        <w:rPr>
          <w:sz w:val="28"/>
        </w:rPr>
        <w:t>Về hành vi, quyết định tố tụng của Cơ quan điều tra Công an thành phố Quy</w:t>
      </w:r>
      <w:r>
        <w:rPr>
          <w:spacing w:val="-4"/>
          <w:sz w:val="28"/>
        </w:rPr>
        <w:t> </w:t>
      </w:r>
      <w:r>
        <w:rPr>
          <w:sz w:val="28"/>
        </w:rPr>
        <w:t>Nhơn, Điều tra viên, Viện kiểm</w:t>
      </w:r>
      <w:r>
        <w:rPr>
          <w:spacing w:val="-5"/>
          <w:sz w:val="28"/>
        </w:rPr>
        <w:t> </w:t>
      </w:r>
      <w:r>
        <w:rPr>
          <w:sz w:val="28"/>
        </w:rPr>
        <w:t>sát nhân dân thành phố Quy</w:t>
      </w:r>
      <w:r>
        <w:rPr>
          <w:spacing w:val="-1"/>
          <w:sz w:val="28"/>
        </w:rPr>
        <w:t> </w:t>
      </w:r>
      <w:r>
        <w:rPr>
          <w:sz w:val="28"/>
        </w:rPr>
        <w:t>Nhơn, Kiểm</w:t>
      </w:r>
      <w:r>
        <w:rPr>
          <w:spacing w:val="-5"/>
          <w:sz w:val="28"/>
        </w:rPr>
        <w:t> </w:t>
      </w:r>
      <w:r>
        <w:rPr>
          <w:sz w:val="28"/>
        </w:rPr>
        <w:t>sát viên trong quá trình điều tra, truy tố đã thực hiện đúng về thẩm quyền, trình tự</w:t>
      </w:r>
      <w:r>
        <w:rPr>
          <w:spacing w:val="40"/>
          <w:sz w:val="28"/>
        </w:rPr>
        <w:t> </w:t>
      </w:r>
      <w:r>
        <w:rPr>
          <w:sz w:val="28"/>
        </w:rPr>
        <w:t>thủ tục quy định của Bộ luật tố tụng hình sự. Quá trình điều tra và tại phiên tòa,</w:t>
      </w:r>
      <w:r>
        <w:rPr>
          <w:spacing w:val="40"/>
          <w:sz w:val="28"/>
        </w:rPr>
        <w:t> </w:t>
      </w:r>
      <w:r>
        <w:rPr>
          <w:sz w:val="28"/>
        </w:rPr>
        <w:t>bị cáo, người tham gia tố tụng khác không có ý kiến hoặc khiếu nại về hành vi, quyết định của Cơ quan tiến hành tố tụng, người tiến hành tố tụng. Do đó, các hành vi, quyết định tố tụng của Cơ quan tiến hành tố tụng, người tiến hành tố</w:t>
      </w:r>
      <w:r>
        <w:rPr>
          <w:spacing w:val="40"/>
          <w:sz w:val="28"/>
        </w:rPr>
        <w:t> </w:t>
      </w:r>
      <w:r>
        <w:rPr>
          <w:sz w:val="28"/>
        </w:rPr>
        <w:t>tụng đã thực hiện đều hợp pháp.</w:t>
      </w:r>
    </w:p>
    <w:p>
      <w:pPr>
        <w:pStyle w:val="ListParagraph"/>
        <w:numPr>
          <w:ilvl w:val="0"/>
          <w:numId w:val="3"/>
        </w:numPr>
        <w:tabs>
          <w:tab w:pos="1266" w:val="left" w:leader="none"/>
        </w:tabs>
        <w:spacing w:line="240" w:lineRule="auto" w:before="120" w:after="0"/>
        <w:ind w:left="1266" w:right="0" w:hanging="396"/>
        <w:jc w:val="both"/>
        <w:rPr>
          <w:sz w:val="28"/>
        </w:rPr>
      </w:pPr>
      <w:r>
        <w:rPr>
          <w:sz w:val="28"/>
        </w:rPr>
        <w:t>Về</w:t>
      </w:r>
      <w:r>
        <w:rPr>
          <w:spacing w:val="-2"/>
          <w:sz w:val="28"/>
        </w:rPr>
        <w:t> </w:t>
      </w:r>
      <w:r>
        <w:rPr>
          <w:sz w:val="28"/>
        </w:rPr>
        <w:t>tội</w:t>
      </w:r>
      <w:r>
        <w:rPr>
          <w:spacing w:val="-4"/>
          <w:sz w:val="28"/>
        </w:rPr>
        <w:t> </w:t>
      </w:r>
      <w:r>
        <w:rPr>
          <w:sz w:val="28"/>
        </w:rPr>
        <w:t>danh</w:t>
      </w:r>
      <w:r>
        <w:rPr>
          <w:spacing w:val="-5"/>
          <w:sz w:val="28"/>
        </w:rPr>
        <w:t> </w:t>
      </w:r>
      <w:r>
        <w:rPr>
          <w:sz w:val="28"/>
        </w:rPr>
        <w:t>và</w:t>
      </w:r>
      <w:r>
        <w:rPr>
          <w:spacing w:val="-2"/>
          <w:sz w:val="28"/>
        </w:rPr>
        <w:t> </w:t>
      </w:r>
      <w:r>
        <w:rPr>
          <w:sz w:val="28"/>
        </w:rPr>
        <w:t>điều</w:t>
      </w:r>
      <w:r>
        <w:rPr>
          <w:spacing w:val="-1"/>
          <w:sz w:val="28"/>
        </w:rPr>
        <w:t> </w:t>
      </w:r>
      <w:r>
        <w:rPr>
          <w:sz w:val="28"/>
        </w:rPr>
        <w:t>luật</w:t>
      </w:r>
      <w:r>
        <w:rPr>
          <w:spacing w:val="-1"/>
          <w:sz w:val="28"/>
        </w:rPr>
        <w:t> </w:t>
      </w:r>
      <w:r>
        <w:rPr>
          <w:sz w:val="28"/>
        </w:rPr>
        <w:t>áp</w:t>
      </w:r>
      <w:r>
        <w:rPr>
          <w:spacing w:val="-3"/>
          <w:sz w:val="28"/>
        </w:rPr>
        <w:t> </w:t>
      </w:r>
      <w:r>
        <w:rPr>
          <w:spacing w:val="-4"/>
          <w:sz w:val="28"/>
        </w:rPr>
        <w:t>dụng:</w:t>
      </w:r>
    </w:p>
    <w:p>
      <w:pPr>
        <w:pStyle w:val="BodyText"/>
        <w:ind w:right="134"/>
      </w:pPr>
      <w:r>
        <w:rPr/>
        <w:t>Tại phiên tòa bị cáo Nguyễn Vũ H khai nhận toàn bộ hành vi phạm</w:t>
      </w:r>
      <w:r>
        <w:rPr>
          <w:spacing w:val="-2"/>
        </w:rPr>
        <w:t> </w:t>
      </w:r>
      <w:r>
        <w:rPr/>
        <w:t>tội như cáo trạng của Viện kiểm sát đã truy tố, lời khai của bị cáo phù hợp với chứng cứ có trong hồ sơ vụ án nên HĐXX có đủ cơ sở xác định: Bị cáo Nguyễn Vũ H là người nghiện ma túy, ngày 22/8/2022 bị cáo đã liên hệ một người thanh niên tên C (không rõ lai lịch) mua 03 viên ma túy kẹo. Vào lúc 14 giờ 40 phút ngày 25/8/2022 Đội CSĐT về ma túy - Công an TP. Quy Nhơn phối hợp với Công an</w:t>
      </w:r>
    </w:p>
    <w:p>
      <w:pPr>
        <w:pStyle w:val="BodyText"/>
        <w:spacing w:before="1"/>
        <w:ind w:right="133" w:firstLine="0"/>
      </w:pPr>
      <w:r>
        <w:rPr/>
        <w:t>P. Q kiểm tra hành chính căn hộ CH03.10, chung cư T thuộc Tổ 1, khu phố 1, P. Q,</w:t>
      </w:r>
      <w:r>
        <w:rPr>
          <w:spacing w:val="-1"/>
        </w:rPr>
        <w:t> </w:t>
      </w:r>
      <w:r>
        <w:rPr/>
        <w:t>Tp.</w:t>
      </w:r>
      <w:r>
        <w:rPr>
          <w:spacing w:val="-1"/>
        </w:rPr>
        <w:t> </w:t>
      </w:r>
      <w:r>
        <w:rPr/>
        <w:t>Q</w:t>
      </w:r>
      <w:r>
        <w:rPr>
          <w:spacing w:val="-1"/>
        </w:rPr>
        <w:t> </w:t>
      </w:r>
      <w:r>
        <w:rPr/>
        <w:t>thu giữ</w:t>
      </w:r>
      <w:r>
        <w:rPr>
          <w:spacing w:val="-3"/>
        </w:rPr>
        <w:t> </w:t>
      </w:r>
      <w:r>
        <w:rPr/>
        <w:t>bị cáo Nguyễn Vũ H 01</w:t>
      </w:r>
      <w:r>
        <w:rPr>
          <w:spacing w:val="-1"/>
        </w:rPr>
        <w:t> </w:t>
      </w:r>
      <w:r>
        <w:rPr/>
        <w:t>gói</w:t>
      </w:r>
      <w:r>
        <w:rPr>
          <w:spacing w:val="-2"/>
        </w:rPr>
        <w:t> </w:t>
      </w:r>
      <w:r>
        <w:rPr/>
        <w:t>nilon chứa</w:t>
      </w:r>
      <w:r>
        <w:rPr>
          <w:spacing w:val="-1"/>
        </w:rPr>
        <w:t> </w:t>
      </w:r>
      <w:r>
        <w:rPr/>
        <w:t>các</w:t>
      </w:r>
      <w:r>
        <w:rPr>
          <w:spacing w:val="-1"/>
        </w:rPr>
        <w:t> </w:t>
      </w:r>
      <w:r>
        <w:rPr/>
        <w:t>mảnh vụn nhiều</w:t>
      </w:r>
      <w:r>
        <w:rPr>
          <w:spacing w:val="-2"/>
        </w:rPr>
        <w:t> </w:t>
      </w:r>
      <w:r>
        <w:rPr/>
        <w:t>màu có hình dạng khác nhau nghi là ma túy, bị cáo khai đây là ma túy kẹo do bị cáo mua</w:t>
      </w:r>
      <w:r>
        <w:rPr>
          <w:spacing w:val="-1"/>
        </w:rPr>
        <w:t> </w:t>
      </w:r>
      <w:r>
        <w:rPr/>
        <w:t>về</w:t>
      </w:r>
      <w:r>
        <w:rPr>
          <w:spacing w:val="-1"/>
        </w:rPr>
        <w:t> </w:t>
      </w:r>
      <w:r>
        <w:rPr/>
        <w:t>để</w:t>
      </w:r>
      <w:r>
        <w:rPr>
          <w:spacing w:val="-1"/>
        </w:rPr>
        <w:t> </w:t>
      </w:r>
      <w:r>
        <w:rPr/>
        <w:t>sử</w:t>
      </w:r>
      <w:r>
        <w:rPr>
          <w:spacing w:val="-2"/>
        </w:rPr>
        <w:t> </w:t>
      </w:r>
      <w:r>
        <w:rPr/>
        <w:t>dụng. Tại kết luận giám</w:t>
      </w:r>
      <w:r>
        <w:rPr>
          <w:spacing w:val="-5"/>
        </w:rPr>
        <w:t> </w:t>
      </w:r>
      <w:r>
        <w:rPr/>
        <w:t>định số 333/KL-KTHS</w:t>
      </w:r>
      <w:r>
        <w:rPr>
          <w:spacing w:val="-1"/>
        </w:rPr>
        <w:t> </w:t>
      </w:r>
      <w:r>
        <w:rPr/>
        <w:t>ngày</w:t>
      </w:r>
      <w:r>
        <w:rPr>
          <w:spacing w:val="-3"/>
        </w:rPr>
        <w:t> </w:t>
      </w:r>
      <w:r>
        <w:rPr/>
        <w:t>27/8/2022 của Phòng kỹ thuật hình sự Công an Bình Định kết luận: Các mảnh vụn nhiều màu sắc có hình dạng khác nhau đựng bên trong một gói ni lông, gửi giám định là ma tuý loại MDMA, có khối lượng là 0,2961 gam.</w:t>
      </w:r>
    </w:p>
    <w:p>
      <w:pPr>
        <w:pStyle w:val="BodyText"/>
        <w:spacing w:before="120"/>
        <w:ind w:right="133"/>
      </w:pPr>
      <w:r>
        <w:rPr/>
        <w:t>Chất MDMA nằm trong danh mục chất ma túy và tiền chất có số thứ tự là 27,</w:t>
      </w:r>
      <w:r>
        <w:rPr>
          <w:spacing w:val="-6"/>
        </w:rPr>
        <w:t> </w:t>
      </w:r>
      <w:r>
        <w:rPr/>
        <w:t>danh</w:t>
      </w:r>
      <w:r>
        <w:rPr>
          <w:spacing w:val="-1"/>
        </w:rPr>
        <w:t> </w:t>
      </w:r>
      <w:r>
        <w:rPr/>
        <w:t>mục</w:t>
      </w:r>
      <w:r>
        <w:rPr>
          <w:spacing w:val="-2"/>
        </w:rPr>
        <w:t> </w:t>
      </w:r>
      <w:r>
        <w:rPr/>
        <w:t>I,</w:t>
      </w:r>
      <w:r>
        <w:rPr>
          <w:spacing w:val="-2"/>
        </w:rPr>
        <w:t> </w:t>
      </w:r>
      <w:r>
        <w:rPr/>
        <w:t>Nghị</w:t>
      </w:r>
      <w:r>
        <w:rPr>
          <w:spacing w:val="-4"/>
        </w:rPr>
        <w:t> </w:t>
      </w:r>
      <w:r>
        <w:rPr/>
        <w:t>định 73/2018/NĐ-CP</w:t>
      </w:r>
      <w:r>
        <w:rPr>
          <w:spacing w:val="-2"/>
        </w:rPr>
        <w:t> </w:t>
      </w:r>
      <w:r>
        <w:rPr/>
        <w:t>ngày</w:t>
      </w:r>
      <w:r>
        <w:rPr>
          <w:spacing w:val="-6"/>
        </w:rPr>
        <w:t> </w:t>
      </w:r>
      <w:r>
        <w:rPr/>
        <w:t>15/5/2018</w:t>
      </w:r>
      <w:r>
        <w:rPr>
          <w:spacing w:val="-2"/>
        </w:rPr>
        <w:t> </w:t>
      </w:r>
      <w:r>
        <w:rPr/>
        <w:t>của</w:t>
      </w:r>
      <w:r>
        <w:rPr>
          <w:spacing w:val="-2"/>
        </w:rPr>
        <w:t> </w:t>
      </w:r>
      <w:r>
        <w:rPr/>
        <w:t>Chính</w:t>
      </w:r>
      <w:r>
        <w:rPr>
          <w:spacing w:val="-1"/>
        </w:rPr>
        <w:t> </w:t>
      </w:r>
      <w:r>
        <w:rPr/>
        <w:t>phủ</w:t>
      </w:r>
      <w:r>
        <w:rPr>
          <w:spacing w:val="-1"/>
        </w:rPr>
        <w:t> </w:t>
      </w:r>
      <w:r>
        <w:rPr/>
        <w:t>là</w:t>
      </w:r>
      <w:r>
        <w:rPr>
          <w:spacing w:val="-2"/>
        </w:rPr>
        <w:t> </w:t>
      </w:r>
      <w:r>
        <w:rPr/>
        <w:t>chất gây nghiện, gây tác hại rất lớn, ảnh hưởng xấu đến sức khỏe con người nên Nhà nước độc quyền quản lý, mọi việc cất giữ, mua bán, sử dụng chất này phải theo quy định đặt biệt của cơ quan Nhà nước có thẩm quyền.</w:t>
      </w:r>
    </w:p>
    <w:p>
      <w:pPr>
        <w:pStyle w:val="BodyText"/>
        <w:spacing w:before="121"/>
        <w:ind w:right="133"/>
      </w:pPr>
      <w:r>
        <w:rPr/>
        <w:t>Bị cáo Nguyễn Vũ H</w:t>
      </w:r>
      <w:r>
        <w:rPr>
          <w:spacing w:val="-2"/>
        </w:rPr>
        <w:t> </w:t>
      </w:r>
      <w:r>
        <w:rPr/>
        <w:t>có</w:t>
      </w:r>
      <w:r>
        <w:rPr>
          <w:spacing w:val="-1"/>
        </w:rPr>
        <w:t> </w:t>
      </w:r>
      <w:r>
        <w:rPr/>
        <w:t>đầy</w:t>
      </w:r>
      <w:r>
        <w:rPr>
          <w:spacing w:val="-4"/>
        </w:rPr>
        <w:t> </w:t>
      </w:r>
      <w:r>
        <w:rPr/>
        <w:t>đủ</w:t>
      </w:r>
      <w:r>
        <w:rPr>
          <w:spacing w:val="-2"/>
        </w:rPr>
        <w:t> </w:t>
      </w:r>
      <w:r>
        <w:rPr/>
        <w:t>sức</w:t>
      </w:r>
      <w:r>
        <w:rPr>
          <w:spacing w:val="-3"/>
        </w:rPr>
        <w:t> </w:t>
      </w:r>
      <w:r>
        <w:rPr/>
        <w:t>khỏe,</w:t>
      </w:r>
      <w:r>
        <w:rPr>
          <w:spacing w:val="-3"/>
        </w:rPr>
        <w:t> </w:t>
      </w:r>
      <w:r>
        <w:rPr/>
        <w:t>năng lực</w:t>
      </w:r>
      <w:r>
        <w:rPr>
          <w:spacing w:val="-3"/>
        </w:rPr>
        <w:t> </w:t>
      </w:r>
      <w:r>
        <w:rPr/>
        <w:t>nhận</w:t>
      </w:r>
      <w:r>
        <w:rPr>
          <w:spacing w:val="-1"/>
        </w:rPr>
        <w:t> </w:t>
      </w:r>
      <w:r>
        <w:rPr/>
        <w:t>thức</w:t>
      </w:r>
      <w:r>
        <w:rPr>
          <w:spacing w:val="-1"/>
        </w:rPr>
        <w:t> </w:t>
      </w:r>
      <w:r>
        <w:rPr/>
        <w:t>và</w:t>
      </w:r>
      <w:r>
        <w:rPr>
          <w:spacing w:val="-2"/>
        </w:rPr>
        <w:t> </w:t>
      </w:r>
      <w:r>
        <w:rPr/>
        <w:t>điều</w:t>
      </w:r>
      <w:r>
        <w:rPr>
          <w:spacing w:val="-1"/>
        </w:rPr>
        <w:t> </w:t>
      </w:r>
      <w:r>
        <w:rPr/>
        <w:t>khiển hành vi của mình nên phải biết tác hại rất lớn của ma túy gây ra cho xã hội, ảnh hưởng xấu đến sức khỏe con người, là nguyên nhân gây ra các tệ nạn xã hội</w:t>
      </w:r>
      <w:r>
        <w:rPr>
          <w:spacing w:val="30"/>
        </w:rPr>
        <w:t> </w:t>
      </w:r>
      <w:r>
        <w:rPr/>
        <w:t>và</w:t>
      </w:r>
      <w:r>
        <w:rPr>
          <w:spacing w:val="40"/>
        </w:rPr>
        <w:t> </w:t>
      </w:r>
      <w:r>
        <w:rPr/>
        <w:t>tội phạm, bản thân bị cáo cũng nghiện ma túy nên biết rõ điều đó; nhưng xem thường pháp luật, bị cáo đã tàng trữ ma túy để thỏa mãn cơn nghiện, số ma túy thu giữ của bị cáo có khối lượng 0,2961 gam là ma túy loại MDMA. Do đó, Cáo trạng</w:t>
      </w:r>
      <w:r>
        <w:rPr>
          <w:spacing w:val="17"/>
        </w:rPr>
        <w:t> </w:t>
      </w:r>
      <w:r>
        <w:rPr/>
        <w:t>Viện</w:t>
      </w:r>
      <w:r>
        <w:rPr>
          <w:spacing w:val="16"/>
        </w:rPr>
        <w:t> </w:t>
      </w:r>
      <w:r>
        <w:rPr/>
        <w:t>kiểm sát</w:t>
      </w:r>
      <w:r>
        <w:rPr>
          <w:spacing w:val="16"/>
        </w:rPr>
        <w:t> </w:t>
      </w:r>
      <w:r>
        <w:rPr/>
        <w:t>nhân</w:t>
      </w:r>
      <w:r>
        <w:rPr>
          <w:spacing w:val="16"/>
        </w:rPr>
        <w:t> </w:t>
      </w:r>
      <w:r>
        <w:rPr/>
        <w:t>dân</w:t>
      </w:r>
      <w:r>
        <w:rPr>
          <w:spacing w:val="16"/>
        </w:rPr>
        <w:t> </w:t>
      </w:r>
      <w:r>
        <w:rPr/>
        <w:t>Tp.</w:t>
      </w:r>
      <w:r>
        <w:rPr>
          <w:spacing w:val="14"/>
        </w:rPr>
        <w:t> </w:t>
      </w:r>
      <w:r>
        <w:rPr/>
        <w:t>Quy</w:t>
      </w:r>
      <w:r>
        <w:rPr>
          <w:spacing w:val="11"/>
        </w:rPr>
        <w:t> </w:t>
      </w:r>
      <w:r>
        <w:rPr/>
        <w:t>Nhơn</w:t>
      </w:r>
      <w:r>
        <w:rPr>
          <w:spacing w:val="16"/>
        </w:rPr>
        <w:t> </w:t>
      </w:r>
      <w:r>
        <w:rPr/>
        <w:t>truy</w:t>
      </w:r>
      <w:r>
        <w:rPr>
          <w:spacing w:val="11"/>
        </w:rPr>
        <w:t> </w:t>
      </w:r>
      <w:r>
        <w:rPr/>
        <w:t>tố</w:t>
      </w:r>
      <w:r>
        <w:rPr>
          <w:spacing w:val="16"/>
        </w:rPr>
        <w:t> </w:t>
      </w:r>
      <w:r>
        <w:rPr/>
        <w:t>bị</w:t>
      </w:r>
      <w:r>
        <w:rPr>
          <w:spacing w:val="16"/>
        </w:rPr>
        <w:t> </w:t>
      </w:r>
      <w:r>
        <w:rPr/>
        <w:t>cáo</w:t>
      </w:r>
      <w:r>
        <w:rPr>
          <w:spacing w:val="21"/>
        </w:rPr>
        <w:t> </w:t>
      </w:r>
      <w:r>
        <w:rPr/>
        <w:t>Nguyễn</w:t>
      </w:r>
      <w:r>
        <w:rPr>
          <w:spacing w:val="16"/>
        </w:rPr>
        <w:t> </w:t>
      </w:r>
      <w:r>
        <w:rPr/>
        <w:t>Vũ</w:t>
      </w:r>
      <w:r>
        <w:rPr>
          <w:spacing w:val="16"/>
        </w:rPr>
        <w:t> </w:t>
      </w:r>
      <w:r>
        <w:rPr/>
        <w:t>H</w:t>
      </w:r>
      <w:r>
        <w:rPr>
          <w:spacing w:val="16"/>
        </w:rPr>
        <w:t> </w:t>
      </w:r>
      <w:r>
        <w:rPr/>
        <w:t>về</w:t>
      </w:r>
      <w:r>
        <w:rPr>
          <w:spacing w:val="15"/>
        </w:rPr>
        <w:t> </w:t>
      </w:r>
      <w:r>
        <w:rPr/>
        <w:t>tội</w:t>
      </w:r>
    </w:p>
    <w:p>
      <w:pPr>
        <w:spacing w:after="0"/>
        <w:sectPr>
          <w:pgSz w:w="11910" w:h="16850"/>
          <w:pgMar w:header="0" w:footer="1150" w:top="1060" w:bottom="1340" w:left="1540" w:right="880"/>
        </w:sectPr>
      </w:pPr>
    </w:p>
    <w:p>
      <w:pPr>
        <w:pStyle w:val="BodyText"/>
        <w:spacing w:line="242" w:lineRule="auto" w:before="65"/>
        <w:ind w:right="139" w:firstLine="0"/>
      </w:pPr>
      <w:r>
        <w:rPr/>
        <w:t>“Tàng trữ trái phép chất ma túy” quy định tại điểm c khoản 1 Điều 249 Bộ luật Hình sự là có căn cứ, đúng tội</w:t>
      </w:r>
    </w:p>
    <w:p>
      <w:pPr>
        <w:pStyle w:val="ListParagraph"/>
        <w:numPr>
          <w:ilvl w:val="0"/>
          <w:numId w:val="3"/>
        </w:numPr>
        <w:tabs>
          <w:tab w:pos="1281" w:val="left" w:leader="none"/>
        </w:tabs>
        <w:spacing w:line="240" w:lineRule="auto" w:before="115" w:after="0"/>
        <w:ind w:left="162" w:right="133" w:firstLine="707"/>
        <w:jc w:val="both"/>
        <w:rPr>
          <w:sz w:val="28"/>
        </w:rPr>
      </w:pPr>
      <w:r>
        <w:rPr>
          <w:sz w:val="28"/>
        </w:rPr>
        <w:t>Hành vi tàng trữ trái phép chất ma túy của bị cáo là nguy hiểm cho xã hội, xâm phạm đến chính sách độc quyền quản lý của Nhà nước về chất ma túy, gây ảnh hưởng đến trật tự an toàn xã hội nên cần phải xử lý nghiêm, cần cách ly bị cáo ra khỏi xã hội một thời gian mới có tác dụng giáo dục, răn đe và phòng ngừa tội phạm.</w:t>
      </w:r>
    </w:p>
    <w:p>
      <w:pPr>
        <w:pStyle w:val="ListParagraph"/>
        <w:numPr>
          <w:ilvl w:val="0"/>
          <w:numId w:val="3"/>
        </w:numPr>
        <w:tabs>
          <w:tab w:pos="1271" w:val="left" w:leader="none"/>
        </w:tabs>
        <w:spacing w:line="240" w:lineRule="auto" w:before="121" w:after="0"/>
        <w:ind w:left="162" w:right="136" w:firstLine="707"/>
        <w:jc w:val="both"/>
        <w:rPr>
          <w:sz w:val="28"/>
        </w:rPr>
      </w:pPr>
      <w:r>
        <w:rPr>
          <w:sz w:val="28"/>
        </w:rPr>
        <w:t>Xét về nhân thân,</w:t>
      </w:r>
      <w:r>
        <w:rPr>
          <w:spacing w:val="-1"/>
          <w:sz w:val="28"/>
        </w:rPr>
        <w:t> </w:t>
      </w:r>
      <w:r>
        <w:rPr>
          <w:sz w:val="28"/>
        </w:rPr>
        <w:t>tình tiết tăng nặng, giảm</w:t>
      </w:r>
      <w:r>
        <w:rPr>
          <w:spacing w:val="-3"/>
          <w:sz w:val="28"/>
        </w:rPr>
        <w:t> </w:t>
      </w:r>
      <w:r>
        <w:rPr>
          <w:sz w:val="28"/>
        </w:rPr>
        <w:t>nhẹ trách nhiệm</w:t>
      </w:r>
      <w:r>
        <w:rPr>
          <w:spacing w:val="-1"/>
          <w:sz w:val="28"/>
        </w:rPr>
        <w:t> </w:t>
      </w:r>
      <w:r>
        <w:rPr>
          <w:sz w:val="28"/>
        </w:rPr>
        <w:t>hình sự của bị cáo thì thấy rằng:</w:t>
      </w:r>
    </w:p>
    <w:p>
      <w:pPr>
        <w:pStyle w:val="BodyText"/>
        <w:ind w:right="136" w:firstLine="719"/>
      </w:pPr>
      <w:r>
        <w:rPr/>
        <w:t>Bị cáo có nhân thân tốt; không có tiền án, tiền sự; không có tình tiết tăng nặng; Về tình tiết giảm nhẹ: Trong quá trình điều tra và tại phiên tòa bị cáo khai báo thành khẩn, thể hiện ăn năn hối cải về hành vi phạm tội của mình đây là tình tiết giảm nhẹ quy định tại điểm s khoản 1 Điều 51 Bộ luật hình sự nên xem xét giảm nhẹ một phần hình phạt để bị cáo an tâm cải tạo tốt.</w:t>
      </w:r>
    </w:p>
    <w:p>
      <w:pPr>
        <w:pStyle w:val="ListParagraph"/>
        <w:numPr>
          <w:ilvl w:val="0"/>
          <w:numId w:val="3"/>
        </w:numPr>
        <w:tabs>
          <w:tab w:pos="1279" w:val="left" w:leader="none"/>
        </w:tabs>
        <w:spacing w:line="240" w:lineRule="auto" w:before="121" w:after="0"/>
        <w:ind w:left="1278" w:right="0" w:hanging="398"/>
        <w:jc w:val="both"/>
        <w:rPr>
          <w:sz w:val="28"/>
        </w:rPr>
      </w:pPr>
      <w:r>
        <w:rPr>
          <w:sz w:val="28"/>
        </w:rPr>
        <w:t>Về</w:t>
      </w:r>
      <w:r>
        <w:rPr>
          <w:spacing w:val="-2"/>
          <w:sz w:val="28"/>
        </w:rPr>
        <w:t> </w:t>
      </w:r>
      <w:r>
        <w:rPr>
          <w:sz w:val="28"/>
        </w:rPr>
        <w:t>hình</w:t>
      </w:r>
      <w:r>
        <w:rPr>
          <w:spacing w:val="-4"/>
          <w:sz w:val="28"/>
        </w:rPr>
        <w:t> </w:t>
      </w:r>
      <w:r>
        <w:rPr>
          <w:sz w:val="28"/>
        </w:rPr>
        <w:t>phạt</w:t>
      </w:r>
      <w:r>
        <w:rPr>
          <w:spacing w:val="-3"/>
          <w:sz w:val="28"/>
        </w:rPr>
        <w:t> </w:t>
      </w:r>
      <w:r>
        <w:rPr>
          <w:sz w:val="28"/>
        </w:rPr>
        <w:t>bổ</w:t>
      </w:r>
      <w:r>
        <w:rPr>
          <w:spacing w:val="-4"/>
          <w:sz w:val="28"/>
        </w:rPr>
        <w:t> sung:</w:t>
      </w:r>
    </w:p>
    <w:p>
      <w:pPr>
        <w:pStyle w:val="BodyText"/>
        <w:spacing w:before="120"/>
        <w:ind w:right="137" w:firstLine="719"/>
      </w:pPr>
      <w:r>
        <w:rPr/>
        <w:t>Theo quy định tại khoản 5 Điều 249 Bộ luật hình sự; bị cáo có thể bị áp dụng hình phạt bổ sung là hình phạt tiền. Tuy nhiên, tại phiên tòa bị cáo khai không</w:t>
      </w:r>
      <w:r>
        <w:rPr>
          <w:spacing w:val="-1"/>
        </w:rPr>
        <w:t> </w:t>
      </w:r>
      <w:r>
        <w:rPr/>
        <w:t>có</w:t>
      </w:r>
      <w:r>
        <w:rPr>
          <w:spacing w:val="-1"/>
        </w:rPr>
        <w:t> </w:t>
      </w:r>
      <w:r>
        <w:rPr/>
        <w:t>nghề</w:t>
      </w:r>
      <w:r>
        <w:rPr>
          <w:spacing w:val="-2"/>
        </w:rPr>
        <w:t> </w:t>
      </w:r>
      <w:r>
        <w:rPr/>
        <w:t>nghiệp,</w:t>
      </w:r>
      <w:r>
        <w:rPr>
          <w:spacing w:val="-3"/>
        </w:rPr>
        <w:t> </w:t>
      </w:r>
      <w:r>
        <w:rPr/>
        <w:t>không</w:t>
      </w:r>
      <w:r>
        <w:rPr>
          <w:spacing w:val="-1"/>
        </w:rPr>
        <w:t> </w:t>
      </w:r>
      <w:r>
        <w:rPr/>
        <w:t>có</w:t>
      </w:r>
      <w:r>
        <w:rPr>
          <w:spacing w:val="-2"/>
        </w:rPr>
        <w:t> </w:t>
      </w:r>
      <w:r>
        <w:rPr/>
        <w:t>thu</w:t>
      </w:r>
      <w:r>
        <w:rPr>
          <w:spacing w:val="-1"/>
        </w:rPr>
        <w:t> </w:t>
      </w:r>
      <w:r>
        <w:rPr/>
        <w:t>nhập</w:t>
      </w:r>
      <w:r>
        <w:rPr>
          <w:spacing w:val="-5"/>
        </w:rPr>
        <w:t> </w:t>
      </w:r>
      <w:r>
        <w:rPr/>
        <w:t>và</w:t>
      </w:r>
      <w:r>
        <w:rPr>
          <w:spacing w:val="-2"/>
        </w:rPr>
        <w:t> </w:t>
      </w:r>
      <w:r>
        <w:rPr/>
        <w:t>không</w:t>
      </w:r>
      <w:r>
        <w:rPr>
          <w:spacing w:val="-1"/>
        </w:rPr>
        <w:t> </w:t>
      </w:r>
      <w:r>
        <w:rPr/>
        <w:t>có</w:t>
      </w:r>
      <w:r>
        <w:rPr>
          <w:spacing w:val="-2"/>
        </w:rPr>
        <w:t> </w:t>
      </w:r>
      <w:r>
        <w:rPr/>
        <w:t>tài</w:t>
      </w:r>
      <w:r>
        <w:rPr>
          <w:spacing w:val="-1"/>
        </w:rPr>
        <w:t> </w:t>
      </w:r>
      <w:r>
        <w:rPr/>
        <w:t>sản</w:t>
      </w:r>
      <w:r>
        <w:rPr>
          <w:spacing w:val="-1"/>
        </w:rPr>
        <w:t> </w:t>
      </w:r>
      <w:r>
        <w:rPr/>
        <w:t>riêng</w:t>
      </w:r>
      <w:r>
        <w:rPr>
          <w:spacing w:val="-1"/>
        </w:rPr>
        <w:t> </w:t>
      </w:r>
      <w:r>
        <w:rPr/>
        <w:t>nên</w:t>
      </w:r>
      <w:r>
        <w:rPr>
          <w:spacing w:val="-1"/>
        </w:rPr>
        <w:t> </w:t>
      </w:r>
      <w:r>
        <w:rPr/>
        <w:t>Hội</w:t>
      </w:r>
      <w:r>
        <w:rPr>
          <w:spacing w:val="-1"/>
        </w:rPr>
        <w:t> </w:t>
      </w:r>
      <w:r>
        <w:rPr/>
        <w:t>đồng xét xử không áp dụng hình phạt bổ sung đối với bị cáo.</w:t>
      </w:r>
    </w:p>
    <w:p>
      <w:pPr>
        <w:pStyle w:val="ListParagraph"/>
        <w:numPr>
          <w:ilvl w:val="0"/>
          <w:numId w:val="3"/>
        </w:numPr>
        <w:tabs>
          <w:tab w:pos="1279" w:val="left" w:leader="none"/>
        </w:tabs>
        <w:spacing w:line="240" w:lineRule="auto" w:before="118" w:after="0"/>
        <w:ind w:left="1278" w:right="0" w:hanging="398"/>
        <w:jc w:val="both"/>
        <w:rPr>
          <w:sz w:val="28"/>
        </w:rPr>
      </w:pPr>
      <w:r>
        <w:rPr>
          <w:sz w:val="28"/>
        </w:rPr>
        <w:t>Xử</w:t>
      </w:r>
      <w:r>
        <w:rPr>
          <w:spacing w:val="-3"/>
          <w:sz w:val="28"/>
        </w:rPr>
        <w:t> </w:t>
      </w:r>
      <w:r>
        <w:rPr>
          <w:sz w:val="28"/>
        </w:rPr>
        <w:t>lý vật </w:t>
      </w:r>
      <w:r>
        <w:rPr>
          <w:spacing w:val="-2"/>
          <w:sz w:val="28"/>
        </w:rPr>
        <w:t>chứng:</w:t>
      </w:r>
    </w:p>
    <w:p>
      <w:pPr>
        <w:pStyle w:val="BodyText"/>
        <w:spacing w:before="122"/>
        <w:ind w:right="135" w:firstLine="719"/>
      </w:pPr>
      <w:r>
        <w:rPr/>
        <w:t>Cơ quan CSĐT Công an Tp. Quy Nhơn hiện thu giữ số ma túy còn lại sau giám định 0,2237 gam và 01 quần jean màu đen. Xét thấy: Ma túy do Nhà nước cấm lưu hành nên tịch thu tiêu hủy số ma túy còn lại sau giám định. Đối với 01 quần jean màu đen bị cáo dùng để cất giấu ma túy; là vật chứng của vụ án, bị cáo không yêu cầu nhận lại, không có giá trị sử dụng nên tịch thu tiêu hủy.</w:t>
      </w:r>
    </w:p>
    <w:p>
      <w:pPr>
        <w:pStyle w:val="ListParagraph"/>
        <w:numPr>
          <w:ilvl w:val="0"/>
          <w:numId w:val="3"/>
        </w:numPr>
        <w:tabs>
          <w:tab w:pos="1267" w:val="left" w:leader="none"/>
        </w:tabs>
        <w:spacing w:line="240" w:lineRule="auto" w:before="119" w:after="0"/>
        <w:ind w:left="1266" w:right="0" w:hanging="397"/>
        <w:jc w:val="both"/>
        <w:rPr>
          <w:sz w:val="28"/>
        </w:rPr>
      </w:pPr>
      <w:r>
        <w:rPr>
          <w:sz w:val="28"/>
        </w:rPr>
        <w:t>Về</w:t>
      </w:r>
      <w:r>
        <w:rPr>
          <w:spacing w:val="-3"/>
          <w:sz w:val="28"/>
        </w:rPr>
        <w:t> </w:t>
      </w:r>
      <w:r>
        <w:rPr>
          <w:sz w:val="28"/>
        </w:rPr>
        <w:t>vấn</w:t>
      </w:r>
      <w:r>
        <w:rPr>
          <w:spacing w:val="-4"/>
          <w:sz w:val="28"/>
        </w:rPr>
        <w:t> </w:t>
      </w:r>
      <w:r>
        <w:rPr>
          <w:sz w:val="28"/>
        </w:rPr>
        <w:t>đề </w:t>
      </w:r>
      <w:r>
        <w:rPr>
          <w:spacing w:val="-4"/>
          <w:sz w:val="28"/>
        </w:rPr>
        <w:t>khác:</w:t>
      </w:r>
    </w:p>
    <w:p>
      <w:pPr>
        <w:pStyle w:val="BodyText"/>
        <w:spacing w:before="122"/>
        <w:ind w:right="132"/>
      </w:pPr>
      <w:r>
        <w:rPr/>
        <w:t>Đối với đối tượng tên C là người bán ma túy cho bị cáo nhưng bị cáo H không xác định rõ lai lịch của người này. Do đó, Cơ quan CSĐT Công an Tp. Quy Nhơn chưa có căn cứ để truy cứu trách nhiệm hình sự đối tượng này và sẽ tiếp tục xác minh, làm rõ và xử lý sau theo quy định của pháp luật.</w:t>
      </w:r>
    </w:p>
    <w:p>
      <w:pPr>
        <w:pStyle w:val="ListParagraph"/>
        <w:numPr>
          <w:ilvl w:val="0"/>
          <w:numId w:val="3"/>
        </w:numPr>
        <w:tabs>
          <w:tab w:pos="1279" w:val="left" w:leader="none"/>
        </w:tabs>
        <w:spacing w:line="240" w:lineRule="auto" w:before="118" w:after="0"/>
        <w:ind w:left="1278" w:right="0" w:hanging="398"/>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before="121"/>
        <w:ind w:right="139" w:firstLine="719"/>
      </w:pPr>
      <w:r>
        <w:rPr/>
        <w:t>Theo</w:t>
      </w:r>
      <w:r>
        <w:rPr>
          <w:spacing w:val="-1"/>
        </w:rPr>
        <w:t> </w:t>
      </w:r>
      <w:r>
        <w:rPr/>
        <w:t>quy</w:t>
      </w:r>
      <w:r>
        <w:rPr>
          <w:spacing w:val="-4"/>
        </w:rPr>
        <w:t> </w:t>
      </w:r>
      <w:r>
        <w:rPr/>
        <w:t>định</w:t>
      </w:r>
      <w:r>
        <w:rPr>
          <w:spacing w:val="-1"/>
        </w:rPr>
        <w:t> </w:t>
      </w:r>
      <w:r>
        <w:rPr/>
        <w:t>tại các</w:t>
      </w:r>
      <w:r>
        <w:rPr>
          <w:spacing w:val="-2"/>
        </w:rPr>
        <w:t> </w:t>
      </w:r>
      <w:r>
        <w:rPr/>
        <w:t>Điều</w:t>
      </w:r>
      <w:r>
        <w:rPr>
          <w:spacing w:val="-1"/>
        </w:rPr>
        <w:t> </w:t>
      </w:r>
      <w:r>
        <w:rPr/>
        <w:t>135, 136 của Bộ luật Tố tụng</w:t>
      </w:r>
      <w:r>
        <w:rPr>
          <w:spacing w:val="-1"/>
        </w:rPr>
        <w:t> </w:t>
      </w:r>
      <w:r>
        <w:rPr/>
        <w:t>hình sự</w:t>
      </w:r>
      <w:r>
        <w:rPr>
          <w:spacing w:val="-1"/>
        </w:rPr>
        <w:t> </w:t>
      </w:r>
      <w:r>
        <w:rPr/>
        <w:t>và</w:t>
      </w:r>
      <w:r>
        <w:rPr>
          <w:spacing w:val="-1"/>
        </w:rPr>
        <w:t> </w:t>
      </w:r>
      <w:r>
        <w:rPr/>
        <w:t>điểm</w:t>
      </w:r>
      <w:r>
        <w:rPr>
          <w:spacing w:val="-5"/>
        </w:rPr>
        <w:t> </w:t>
      </w:r>
      <w:r>
        <w:rPr/>
        <w:t>a khoản 1 Điều 23 của Nghị quyết số 326/2016/UBTVQH14 ngày 30/12/2016 của Ủy ban thường vụ Quốc hội; bị cáo Nguyễn Vũ H phải chịu 200.000 đồng (hai trăm nghìn đồng) án phí hình sự sơ thẩm.</w:t>
      </w:r>
    </w:p>
    <w:p>
      <w:pPr>
        <w:pStyle w:val="BodyText"/>
        <w:spacing w:before="121"/>
        <w:ind w:left="870" w:firstLine="0"/>
      </w:pPr>
      <w:r>
        <w:rPr/>
        <w:t>Vì các</w:t>
      </w:r>
      <w:r>
        <w:rPr>
          <w:spacing w:val="-1"/>
        </w:rPr>
        <w:t> </w:t>
      </w:r>
      <w:r>
        <w:rPr/>
        <w:t>lẽ</w:t>
      </w:r>
      <w:r>
        <w:rPr>
          <w:spacing w:val="-3"/>
        </w:rPr>
        <w:t> </w:t>
      </w:r>
      <w:r>
        <w:rPr>
          <w:spacing w:val="-2"/>
        </w:rPr>
        <w:t>trên,</w:t>
      </w:r>
    </w:p>
    <w:p>
      <w:pPr>
        <w:spacing w:before="124"/>
        <w:ind w:left="521" w:right="500" w:firstLine="0"/>
        <w:jc w:val="center"/>
        <w:rPr>
          <w:b/>
          <w:sz w:val="28"/>
        </w:rPr>
      </w:pPr>
      <w:r>
        <w:rPr>
          <w:b/>
          <w:sz w:val="28"/>
        </w:rPr>
        <w:t>QUYẾT</w:t>
      </w:r>
      <w:r>
        <w:rPr>
          <w:b/>
          <w:spacing w:val="-4"/>
          <w:sz w:val="28"/>
        </w:rPr>
        <w:t> </w:t>
      </w:r>
      <w:r>
        <w:rPr>
          <w:b/>
          <w:spacing w:val="-2"/>
          <w:sz w:val="28"/>
        </w:rPr>
        <w:t>ĐỊNH:</w:t>
      </w:r>
    </w:p>
    <w:p>
      <w:pPr>
        <w:spacing w:before="115"/>
        <w:ind w:left="162" w:right="0" w:firstLine="719"/>
        <w:jc w:val="left"/>
        <w:rPr>
          <w:i/>
          <w:sz w:val="28"/>
        </w:rPr>
      </w:pPr>
      <w:r>
        <w:rPr>
          <w:i/>
          <w:sz w:val="28"/>
        </w:rPr>
        <w:t>Căn</w:t>
      </w:r>
      <w:r>
        <w:rPr>
          <w:i/>
          <w:spacing w:val="24"/>
          <w:sz w:val="28"/>
        </w:rPr>
        <w:t> </w:t>
      </w:r>
      <w:r>
        <w:rPr>
          <w:i/>
          <w:sz w:val="28"/>
        </w:rPr>
        <w:t>cứ</w:t>
      </w:r>
      <w:r>
        <w:rPr>
          <w:i/>
          <w:spacing w:val="24"/>
          <w:sz w:val="28"/>
        </w:rPr>
        <w:t> </w:t>
      </w:r>
      <w:r>
        <w:rPr>
          <w:i/>
          <w:sz w:val="28"/>
        </w:rPr>
        <w:t>vào</w:t>
      </w:r>
      <w:r>
        <w:rPr>
          <w:i/>
          <w:spacing w:val="26"/>
          <w:sz w:val="28"/>
        </w:rPr>
        <w:t> </w:t>
      </w:r>
      <w:r>
        <w:rPr>
          <w:i/>
          <w:sz w:val="28"/>
        </w:rPr>
        <w:t>điểm</w:t>
      </w:r>
      <w:r>
        <w:rPr>
          <w:i/>
          <w:spacing w:val="22"/>
          <w:sz w:val="28"/>
        </w:rPr>
        <w:t> </w:t>
      </w:r>
      <w:r>
        <w:rPr>
          <w:i/>
          <w:sz w:val="28"/>
        </w:rPr>
        <w:t>c</w:t>
      </w:r>
      <w:r>
        <w:rPr>
          <w:i/>
          <w:spacing w:val="23"/>
          <w:sz w:val="28"/>
        </w:rPr>
        <w:t> </w:t>
      </w:r>
      <w:r>
        <w:rPr>
          <w:i/>
          <w:sz w:val="28"/>
        </w:rPr>
        <w:t>khoản</w:t>
      </w:r>
      <w:r>
        <w:rPr>
          <w:i/>
          <w:spacing w:val="24"/>
          <w:sz w:val="28"/>
        </w:rPr>
        <w:t> </w:t>
      </w:r>
      <w:r>
        <w:rPr>
          <w:i/>
          <w:sz w:val="28"/>
        </w:rPr>
        <w:t>1</w:t>
      </w:r>
      <w:r>
        <w:rPr>
          <w:i/>
          <w:spacing w:val="24"/>
          <w:sz w:val="28"/>
        </w:rPr>
        <w:t> </w:t>
      </w:r>
      <w:r>
        <w:rPr>
          <w:i/>
          <w:sz w:val="28"/>
        </w:rPr>
        <w:t>Điều</w:t>
      </w:r>
      <w:r>
        <w:rPr>
          <w:i/>
          <w:spacing w:val="24"/>
          <w:sz w:val="28"/>
        </w:rPr>
        <w:t> </w:t>
      </w:r>
      <w:r>
        <w:rPr>
          <w:i/>
          <w:sz w:val="28"/>
        </w:rPr>
        <w:t>249;</w:t>
      </w:r>
      <w:r>
        <w:rPr>
          <w:i/>
          <w:spacing w:val="24"/>
          <w:sz w:val="28"/>
        </w:rPr>
        <w:t> </w:t>
      </w:r>
      <w:r>
        <w:rPr>
          <w:i/>
          <w:sz w:val="28"/>
        </w:rPr>
        <w:t>điểm</w:t>
      </w:r>
      <w:r>
        <w:rPr>
          <w:i/>
          <w:spacing w:val="22"/>
          <w:sz w:val="28"/>
        </w:rPr>
        <w:t> </w:t>
      </w:r>
      <w:r>
        <w:rPr>
          <w:i/>
          <w:sz w:val="28"/>
        </w:rPr>
        <w:t>s</w:t>
      </w:r>
      <w:r>
        <w:rPr>
          <w:i/>
          <w:spacing w:val="24"/>
          <w:sz w:val="28"/>
        </w:rPr>
        <w:t> </w:t>
      </w:r>
      <w:r>
        <w:rPr>
          <w:i/>
          <w:sz w:val="28"/>
        </w:rPr>
        <w:t>khoản</w:t>
      </w:r>
      <w:r>
        <w:rPr>
          <w:i/>
          <w:spacing w:val="24"/>
          <w:sz w:val="28"/>
        </w:rPr>
        <w:t> </w:t>
      </w:r>
      <w:r>
        <w:rPr>
          <w:i/>
          <w:sz w:val="28"/>
        </w:rPr>
        <w:t>1</w:t>
      </w:r>
      <w:r>
        <w:rPr>
          <w:i/>
          <w:spacing w:val="24"/>
          <w:sz w:val="28"/>
        </w:rPr>
        <w:t> </w:t>
      </w:r>
      <w:r>
        <w:rPr>
          <w:i/>
          <w:sz w:val="28"/>
        </w:rPr>
        <w:t>Điều</w:t>
      </w:r>
      <w:r>
        <w:rPr>
          <w:i/>
          <w:spacing w:val="24"/>
          <w:sz w:val="28"/>
        </w:rPr>
        <w:t> </w:t>
      </w:r>
      <w:r>
        <w:rPr>
          <w:i/>
          <w:sz w:val="28"/>
        </w:rPr>
        <w:t>51;</w:t>
      </w:r>
      <w:r>
        <w:rPr>
          <w:i/>
          <w:spacing w:val="27"/>
          <w:sz w:val="28"/>
        </w:rPr>
        <w:t> </w:t>
      </w:r>
      <w:r>
        <w:rPr>
          <w:i/>
          <w:sz w:val="28"/>
        </w:rPr>
        <w:t>Điều</w:t>
      </w:r>
      <w:r>
        <w:rPr>
          <w:i/>
          <w:spacing w:val="24"/>
          <w:sz w:val="28"/>
        </w:rPr>
        <w:t> </w:t>
      </w:r>
      <w:r>
        <w:rPr>
          <w:i/>
          <w:sz w:val="28"/>
        </w:rPr>
        <w:t>47</w:t>
      </w:r>
      <w:r>
        <w:rPr>
          <w:i/>
          <w:sz w:val="28"/>
        </w:rPr>
        <w:t> của Bộ luật Hình sự;</w:t>
      </w:r>
    </w:p>
    <w:p>
      <w:pPr>
        <w:spacing w:after="0"/>
        <w:jc w:val="left"/>
        <w:rPr>
          <w:sz w:val="28"/>
        </w:rPr>
        <w:sectPr>
          <w:pgSz w:w="11910" w:h="16850"/>
          <w:pgMar w:header="0" w:footer="1150" w:top="1060" w:bottom="1340" w:left="1540" w:right="880"/>
        </w:sectPr>
      </w:pPr>
    </w:p>
    <w:p>
      <w:pPr>
        <w:spacing w:before="65"/>
        <w:ind w:left="881" w:right="0" w:firstLine="0"/>
        <w:jc w:val="both"/>
        <w:rPr>
          <w:i/>
          <w:sz w:val="28"/>
        </w:rPr>
      </w:pPr>
      <w:r>
        <w:rPr>
          <w:i/>
          <w:sz w:val="28"/>
        </w:rPr>
        <w:t>Căn</w:t>
      </w:r>
      <w:r>
        <w:rPr>
          <w:i/>
          <w:spacing w:val="-3"/>
          <w:sz w:val="28"/>
        </w:rPr>
        <w:t> </w:t>
      </w:r>
      <w:r>
        <w:rPr>
          <w:i/>
          <w:sz w:val="28"/>
        </w:rPr>
        <w:t>cứ</w:t>
      </w:r>
      <w:r>
        <w:rPr>
          <w:i/>
          <w:spacing w:val="-4"/>
          <w:sz w:val="28"/>
        </w:rPr>
        <w:t> </w:t>
      </w:r>
      <w:r>
        <w:rPr>
          <w:i/>
          <w:sz w:val="28"/>
        </w:rPr>
        <w:t>vào</w:t>
      </w:r>
      <w:r>
        <w:rPr>
          <w:i/>
          <w:spacing w:val="-2"/>
          <w:sz w:val="28"/>
        </w:rPr>
        <w:t> </w:t>
      </w:r>
      <w:r>
        <w:rPr>
          <w:i/>
          <w:sz w:val="28"/>
        </w:rPr>
        <w:t>khoản</w:t>
      </w:r>
      <w:r>
        <w:rPr>
          <w:i/>
          <w:spacing w:val="-3"/>
          <w:sz w:val="28"/>
        </w:rPr>
        <w:t> </w:t>
      </w:r>
      <w:r>
        <w:rPr>
          <w:i/>
          <w:sz w:val="28"/>
        </w:rPr>
        <w:t>2</w:t>
      </w:r>
      <w:r>
        <w:rPr>
          <w:i/>
          <w:spacing w:val="-6"/>
          <w:sz w:val="28"/>
        </w:rPr>
        <w:t> </w:t>
      </w:r>
      <w:r>
        <w:rPr>
          <w:i/>
          <w:sz w:val="28"/>
        </w:rPr>
        <w:t>Điều</w:t>
      </w:r>
      <w:r>
        <w:rPr>
          <w:i/>
          <w:spacing w:val="-6"/>
          <w:sz w:val="28"/>
        </w:rPr>
        <w:t> </w:t>
      </w:r>
      <w:r>
        <w:rPr>
          <w:i/>
          <w:sz w:val="28"/>
        </w:rPr>
        <w:t>106;</w:t>
      </w:r>
      <w:r>
        <w:rPr>
          <w:i/>
          <w:spacing w:val="-3"/>
          <w:sz w:val="28"/>
        </w:rPr>
        <w:t> </w:t>
      </w:r>
      <w:r>
        <w:rPr>
          <w:i/>
          <w:sz w:val="28"/>
        </w:rPr>
        <w:t>Điều</w:t>
      </w:r>
      <w:r>
        <w:rPr>
          <w:i/>
          <w:spacing w:val="-6"/>
          <w:sz w:val="28"/>
        </w:rPr>
        <w:t> </w:t>
      </w:r>
      <w:r>
        <w:rPr>
          <w:i/>
          <w:sz w:val="28"/>
        </w:rPr>
        <w:t>135,</w:t>
      </w:r>
      <w:r>
        <w:rPr>
          <w:i/>
          <w:spacing w:val="-7"/>
          <w:sz w:val="28"/>
        </w:rPr>
        <w:t> </w:t>
      </w:r>
      <w:r>
        <w:rPr>
          <w:i/>
          <w:sz w:val="28"/>
        </w:rPr>
        <w:t>136</w:t>
      </w:r>
      <w:r>
        <w:rPr>
          <w:i/>
          <w:spacing w:val="64"/>
          <w:sz w:val="28"/>
        </w:rPr>
        <w:t> </w:t>
      </w:r>
      <w:r>
        <w:rPr>
          <w:i/>
          <w:sz w:val="28"/>
        </w:rPr>
        <w:t>Bộ</w:t>
      </w:r>
      <w:r>
        <w:rPr>
          <w:i/>
          <w:spacing w:val="-8"/>
          <w:sz w:val="28"/>
        </w:rPr>
        <w:t> </w:t>
      </w:r>
      <w:r>
        <w:rPr>
          <w:i/>
          <w:sz w:val="28"/>
        </w:rPr>
        <w:t>luật</w:t>
      </w:r>
      <w:r>
        <w:rPr>
          <w:i/>
          <w:spacing w:val="-8"/>
          <w:sz w:val="28"/>
        </w:rPr>
        <w:t> </w:t>
      </w:r>
      <w:r>
        <w:rPr>
          <w:i/>
          <w:sz w:val="28"/>
        </w:rPr>
        <w:t>Tố</w:t>
      </w:r>
      <w:r>
        <w:rPr>
          <w:i/>
          <w:spacing w:val="-8"/>
          <w:sz w:val="28"/>
        </w:rPr>
        <w:t> </w:t>
      </w:r>
      <w:r>
        <w:rPr>
          <w:i/>
          <w:sz w:val="28"/>
        </w:rPr>
        <w:t>tụng</w:t>
      </w:r>
      <w:r>
        <w:rPr>
          <w:i/>
          <w:spacing w:val="-10"/>
          <w:sz w:val="28"/>
        </w:rPr>
        <w:t> </w:t>
      </w:r>
      <w:r>
        <w:rPr>
          <w:i/>
          <w:sz w:val="28"/>
        </w:rPr>
        <w:t>hình</w:t>
      </w:r>
      <w:r>
        <w:rPr>
          <w:i/>
          <w:spacing w:val="-8"/>
          <w:sz w:val="28"/>
        </w:rPr>
        <w:t> </w:t>
      </w:r>
      <w:r>
        <w:rPr>
          <w:i/>
          <w:spacing w:val="-5"/>
          <w:sz w:val="28"/>
        </w:rPr>
        <w:t>sự;</w:t>
      </w:r>
    </w:p>
    <w:p>
      <w:pPr>
        <w:spacing w:before="122"/>
        <w:ind w:left="162" w:right="135" w:firstLine="719"/>
        <w:jc w:val="both"/>
        <w:rPr>
          <w:i/>
          <w:sz w:val="28"/>
        </w:rPr>
      </w:pPr>
      <w:r>
        <w:rPr>
          <w:i/>
          <w:sz w:val="28"/>
        </w:rPr>
        <w:t>Căn cứ vào điểm a khoản 1 Điều 23 của Nghị quyết số</w:t>
      </w:r>
      <w:r>
        <w:rPr>
          <w:i/>
          <w:sz w:val="28"/>
        </w:rPr>
        <w:t> 326/2016/UBTVQH14 ngày 30/12/2016 của Ủy ban thường vụ Quốc hội quy</w:t>
      </w:r>
      <w:r>
        <w:rPr>
          <w:i/>
          <w:spacing w:val="80"/>
          <w:sz w:val="28"/>
        </w:rPr>
        <w:t> </w:t>
      </w:r>
      <w:r>
        <w:rPr>
          <w:i/>
          <w:sz w:val="28"/>
        </w:rPr>
        <w:t>định về mức thu, miễn, giảm, thu, nộp, quản lý và sử dụng án phí và</w:t>
      </w:r>
      <w:r>
        <w:rPr>
          <w:i/>
          <w:spacing w:val="30"/>
          <w:sz w:val="28"/>
        </w:rPr>
        <w:t> </w:t>
      </w:r>
      <w:r>
        <w:rPr>
          <w:i/>
          <w:sz w:val="28"/>
        </w:rPr>
        <w:t>lệ phí Tòa </w:t>
      </w:r>
      <w:r>
        <w:rPr>
          <w:i/>
          <w:spacing w:val="-4"/>
          <w:sz w:val="28"/>
        </w:rPr>
        <w:t>án.</w:t>
      </w:r>
    </w:p>
    <w:p>
      <w:pPr>
        <w:spacing w:before="123"/>
        <w:ind w:left="870" w:right="0" w:firstLine="0"/>
        <w:jc w:val="both"/>
        <w:rPr>
          <w:b/>
          <w:sz w:val="28"/>
        </w:rPr>
      </w:pPr>
      <w:r>
        <w:rPr>
          <w:b/>
          <w:sz w:val="28"/>
        </w:rPr>
        <w:t>Tuyên</w:t>
      </w:r>
      <w:r>
        <w:rPr>
          <w:b/>
          <w:spacing w:val="-3"/>
          <w:sz w:val="28"/>
        </w:rPr>
        <w:t> </w:t>
      </w:r>
      <w:r>
        <w:rPr>
          <w:b/>
          <w:spacing w:val="-5"/>
          <w:sz w:val="28"/>
        </w:rPr>
        <w:t>xử:</w:t>
      </w:r>
    </w:p>
    <w:p>
      <w:pPr>
        <w:pStyle w:val="ListParagraph"/>
        <w:numPr>
          <w:ilvl w:val="0"/>
          <w:numId w:val="4"/>
        </w:numPr>
        <w:tabs>
          <w:tab w:pos="1187" w:val="left" w:leader="none"/>
        </w:tabs>
        <w:spacing w:line="242" w:lineRule="auto" w:before="115" w:after="0"/>
        <w:ind w:left="162" w:right="137" w:firstLine="707"/>
        <w:jc w:val="both"/>
        <w:rPr>
          <w:sz w:val="28"/>
        </w:rPr>
      </w:pPr>
      <w:r>
        <w:rPr>
          <w:sz w:val="28"/>
        </w:rPr>
        <w:t>Về tội danh: Tuyên bố bị cáo Nguyễn Vũ H phạm tội: “Tàng trữ trái phép chất ma túy”.</w:t>
      </w:r>
    </w:p>
    <w:p>
      <w:pPr>
        <w:pStyle w:val="ListParagraph"/>
        <w:numPr>
          <w:ilvl w:val="0"/>
          <w:numId w:val="4"/>
        </w:numPr>
        <w:tabs>
          <w:tab w:pos="1170" w:val="left" w:leader="none"/>
        </w:tabs>
        <w:spacing w:line="240" w:lineRule="auto" w:before="115" w:after="0"/>
        <w:ind w:left="162" w:right="134" w:firstLine="707"/>
        <w:jc w:val="both"/>
        <w:rPr>
          <w:sz w:val="28"/>
        </w:rPr>
      </w:pPr>
      <w:r>
        <w:rPr>
          <w:sz w:val="28"/>
        </w:rPr>
        <w:t>Về hình phạt: Xử phạt bị cáo Nguyễn Vũ H 18 (mười tám) tháng tù về tội: “Tàng trữ trái phép chất ma túy”, thời hạn chấp hành hình phạt tù tính từ</w:t>
      </w:r>
      <w:r>
        <w:rPr>
          <w:spacing w:val="80"/>
          <w:sz w:val="28"/>
        </w:rPr>
        <w:t> </w:t>
      </w:r>
      <w:r>
        <w:rPr>
          <w:sz w:val="28"/>
        </w:rPr>
        <w:t>ngày bị bắt tạm giữ, tạm giam ngày 25/8/2022.</w:t>
      </w:r>
    </w:p>
    <w:p>
      <w:pPr>
        <w:pStyle w:val="ListParagraph"/>
        <w:numPr>
          <w:ilvl w:val="0"/>
          <w:numId w:val="4"/>
        </w:numPr>
        <w:tabs>
          <w:tab w:pos="1151" w:val="left" w:leader="none"/>
        </w:tabs>
        <w:spacing w:line="240" w:lineRule="auto" w:before="120" w:after="0"/>
        <w:ind w:left="1150" w:right="0" w:hanging="281"/>
        <w:jc w:val="both"/>
        <w:rPr>
          <w:sz w:val="28"/>
        </w:rPr>
      </w:pPr>
      <w:r>
        <w:rPr>
          <w:sz w:val="28"/>
        </w:rPr>
        <w:t>Về</w:t>
      </w:r>
      <w:r>
        <w:rPr>
          <w:spacing w:val="-3"/>
          <w:sz w:val="28"/>
        </w:rPr>
        <w:t> </w:t>
      </w:r>
      <w:r>
        <w:rPr>
          <w:sz w:val="28"/>
        </w:rPr>
        <w:t>xử</w:t>
      </w:r>
      <w:r>
        <w:rPr>
          <w:spacing w:val="-4"/>
          <w:sz w:val="28"/>
        </w:rPr>
        <w:t> </w:t>
      </w:r>
      <w:r>
        <w:rPr>
          <w:sz w:val="28"/>
        </w:rPr>
        <w:t>lý</w:t>
      </w:r>
      <w:r>
        <w:rPr>
          <w:spacing w:val="-2"/>
          <w:sz w:val="28"/>
        </w:rPr>
        <w:t> </w:t>
      </w:r>
      <w:r>
        <w:rPr>
          <w:sz w:val="28"/>
        </w:rPr>
        <w:t>vật</w:t>
      </w:r>
      <w:r>
        <w:rPr>
          <w:spacing w:val="-2"/>
          <w:sz w:val="28"/>
        </w:rPr>
        <w:t> </w:t>
      </w:r>
      <w:r>
        <w:rPr>
          <w:sz w:val="28"/>
        </w:rPr>
        <w:t>chứng:</w:t>
      </w:r>
      <w:r>
        <w:rPr>
          <w:spacing w:val="-2"/>
          <w:sz w:val="28"/>
        </w:rPr>
        <w:t> </w:t>
      </w:r>
      <w:r>
        <w:rPr>
          <w:sz w:val="28"/>
        </w:rPr>
        <w:t>Tịch</w:t>
      </w:r>
      <w:r>
        <w:rPr>
          <w:spacing w:val="-2"/>
          <w:sz w:val="28"/>
        </w:rPr>
        <w:t> </w:t>
      </w:r>
      <w:r>
        <w:rPr>
          <w:sz w:val="28"/>
        </w:rPr>
        <w:t>thu</w:t>
      </w:r>
      <w:r>
        <w:rPr>
          <w:spacing w:val="-6"/>
          <w:sz w:val="28"/>
        </w:rPr>
        <w:t> </w:t>
      </w:r>
      <w:r>
        <w:rPr>
          <w:sz w:val="28"/>
        </w:rPr>
        <w:t>tiêu</w:t>
      </w:r>
      <w:r>
        <w:rPr>
          <w:spacing w:val="-4"/>
          <w:sz w:val="28"/>
        </w:rPr>
        <w:t> hủy:</w:t>
      </w:r>
    </w:p>
    <w:p>
      <w:pPr>
        <w:pStyle w:val="ListParagraph"/>
        <w:numPr>
          <w:ilvl w:val="1"/>
          <w:numId w:val="4"/>
        </w:numPr>
        <w:tabs>
          <w:tab w:pos="1048" w:val="left" w:leader="none"/>
        </w:tabs>
        <w:spacing w:line="240" w:lineRule="auto" w:before="120" w:after="0"/>
        <w:ind w:left="162" w:right="133" w:firstLine="707"/>
        <w:jc w:val="both"/>
        <w:rPr>
          <w:sz w:val="28"/>
        </w:rPr>
      </w:pPr>
      <w:r>
        <w:rPr>
          <w:sz w:val="28"/>
        </w:rPr>
        <w:t>01 bì thư dán kín niêm phong 03 dấu tròn của “Phòng kỹ thuật hình sự - Công</w:t>
      </w:r>
      <w:r>
        <w:rPr>
          <w:spacing w:val="-1"/>
          <w:sz w:val="28"/>
        </w:rPr>
        <w:t> </w:t>
      </w:r>
      <w:r>
        <w:rPr>
          <w:sz w:val="28"/>
        </w:rPr>
        <w:t>an</w:t>
      </w:r>
      <w:r>
        <w:rPr>
          <w:spacing w:val="-3"/>
          <w:sz w:val="28"/>
        </w:rPr>
        <w:t> </w:t>
      </w:r>
      <w:r>
        <w:rPr>
          <w:sz w:val="28"/>
        </w:rPr>
        <w:t>tỉnh Bình</w:t>
      </w:r>
      <w:r>
        <w:rPr>
          <w:spacing w:val="-2"/>
          <w:sz w:val="28"/>
        </w:rPr>
        <w:t> </w:t>
      </w:r>
      <w:r>
        <w:rPr>
          <w:sz w:val="28"/>
        </w:rPr>
        <w:t>Định”,</w:t>
      </w:r>
      <w:r>
        <w:rPr>
          <w:spacing w:val="-1"/>
          <w:sz w:val="28"/>
        </w:rPr>
        <w:t> </w:t>
      </w:r>
      <w:r>
        <w:rPr>
          <w:sz w:val="28"/>
        </w:rPr>
        <w:t>có chữ</w:t>
      </w:r>
      <w:r>
        <w:rPr>
          <w:spacing w:val="-2"/>
          <w:sz w:val="28"/>
        </w:rPr>
        <w:t> </w:t>
      </w:r>
      <w:r>
        <w:rPr>
          <w:sz w:val="28"/>
        </w:rPr>
        <w:t>ký của</w:t>
      </w:r>
      <w:r>
        <w:rPr>
          <w:spacing w:val="-3"/>
          <w:sz w:val="28"/>
        </w:rPr>
        <w:t> </w:t>
      </w:r>
      <w:r>
        <w:rPr>
          <w:sz w:val="28"/>
        </w:rPr>
        <w:t>Lê Hữu N,</w:t>
      </w:r>
      <w:r>
        <w:rPr>
          <w:spacing w:val="-1"/>
          <w:sz w:val="28"/>
        </w:rPr>
        <w:t> </w:t>
      </w:r>
      <w:r>
        <w:rPr>
          <w:sz w:val="28"/>
        </w:rPr>
        <w:t>Thân Trọng T, Hồ Văn</w:t>
      </w:r>
      <w:r>
        <w:rPr>
          <w:spacing w:val="-2"/>
          <w:sz w:val="28"/>
        </w:rPr>
        <w:t> </w:t>
      </w:r>
      <w:r>
        <w:rPr>
          <w:sz w:val="28"/>
        </w:rPr>
        <w:t>N</w:t>
      </w:r>
      <w:r>
        <w:rPr>
          <w:spacing w:val="-1"/>
          <w:sz w:val="28"/>
        </w:rPr>
        <w:t> </w:t>
      </w:r>
      <w:r>
        <w:rPr>
          <w:sz w:val="28"/>
        </w:rPr>
        <w:t>(tất cả đều 01 chữ ký), bên ngoài bì thư ghi:</w:t>
      </w:r>
      <w:r>
        <w:rPr>
          <w:spacing w:val="40"/>
          <w:sz w:val="28"/>
        </w:rPr>
        <w:t> </w:t>
      </w:r>
      <w:r>
        <w:rPr>
          <w:sz w:val="28"/>
        </w:rPr>
        <w:t>0,2237 gam mẫu A còn lại sau giám </w:t>
      </w:r>
      <w:r>
        <w:rPr>
          <w:spacing w:val="-4"/>
          <w:sz w:val="28"/>
        </w:rPr>
        <w:t>định.</w:t>
      </w:r>
    </w:p>
    <w:p>
      <w:pPr>
        <w:pStyle w:val="ListParagraph"/>
        <w:numPr>
          <w:ilvl w:val="1"/>
          <w:numId w:val="4"/>
        </w:numPr>
        <w:tabs>
          <w:tab w:pos="1034" w:val="left" w:leader="none"/>
        </w:tabs>
        <w:spacing w:line="240" w:lineRule="auto" w:before="120" w:after="0"/>
        <w:ind w:left="1033" w:right="0" w:hanging="164"/>
        <w:jc w:val="left"/>
        <w:rPr>
          <w:sz w:val="28"/>
        </w:rPr>
      </w:pPr>
      <w:r>
        <w:rPr>
          <w:sz w:val="28"/>
        </w:rPr>
        <w:t>01</w:t>
      </w:r>
      <w:r>
        <w:rPr>
          <w:spacing w:val="-2"/>
          <w:sz w:val="28"/>
        </w:rPr>
        <w:t> </w:t>
      </w:r>
      <w:r>
        <w:rPr>
          <w:sz w:val="28"/>
        </w:rPr>
        <w:t>(một)</w:t>
      </w:r>
      <w:r>
        <w:rPr>
          <w:spacing w:val="-3"/>
          <w:sz w:val="28"/>
        </w:rPr>
        <w:t> </w:t>
      </w:r>
      <w:r>
        <w:rPr>
          <w:sz w:val="28"/>
        </w:rPr>
        <w:t>quần</w:t>
      </w:r>
      <w:r>
        <w:rPr>
          <w:spacing w:val="-1"/>
          <w:sz w:val="28"/>
        </w:rPr>
        <w:t> </w:t>
      </w:r>
      <w:r>
        <w:rPr>
          <w:sz w:val="28"/>
        </w:rPr>
        <w:t>Jean</w:t>
      </w:r>
      <w:r>
        <w:rPr>
          <w:spacing w:val="-5"/>
          <w:sz w:val="28"/>
        </w:rPr>
        <w:t> </w:t>
      </w:r>
      <w:r>
        <w:rPr>
          <w:sz w:val="28"/>
        </w:rPr>
        <w:t>màu</w:t>
      </w:r>
      <w:r>
        <w:rPr>
          <w:spacing w:val="-1"/>
          <w:sz w:val="28"/>
        </w:rPr>
        <w:t> </w:t>
      </w:r>
      <w:r>
        <w:rPr>
          <w:sz w:val="28"/>
        </w:rPr>
        <w:t>đen</w:t>
      </w:r>
      <w:r>
        <w:rPr>
          <w:spacing w:val="-2"/>
          <w:sz w:val="28"/>
        </w:rPr>
        <w:t> </w:t>
      </w:r>
      <w:r>
        <w:rPr>
          <w:sz w:val="28"/>
        </w:rPr>
        <w:t>(đã</w:t>
      </w:r>
      <w:r>
        <w:rPr>
          <w:spacing w:val="-5"/>
          <w:sz w:val="28"/>
        </w:rPr>
        <w:t> </w:t>
      </w:r>
      <w:r>
        <w:rPr>
          <w:sz w:val="28"/>
        </w:rPr>
        <w:t>qua</w:t>
      </w:r>
      <w:r>
        <w:rPr>
          <w:spacing w:val="-3"/>
          <w:sz w:val="28"/>
        </w:rPr>
        <w:t> </w:t>
      </w:r>
      <w:r>
        <w:rPr>
          <w:sz w:val="28"/>
        </w:rPr>
        <w:t>sử</w:t>
      </w:r>
      <w:r>
        <w:rPr>
          <w:spacing w:val="-3"/>
          <w:sz w:val="28"/>
        </w:rPr>
        <w:t> </w:t>
      </w:r>
      <w:r>
        <w:rPr>
          <w:spacing w:val="-4"/>
          <w:sz w:val="28"/>
        </w:rPr>
        <w:t>dụng)</w:t>
      </w:r>
    </w:p>
    <w:p>
      <w:pPr>
        <w:spacing w:before="120"/>
        <w:ind w:left="162" w:right="11" w:firstLine="707"/>
        <w:jc w:val="left"/>
        <w:rPr>
          <w:i/>
          <w:sz w:val="28"/>
        </w:rPr>
      </w:pPr>
      <w:r>
        <w:rPr>
          <w:i/>
          <w:sz w:val="28"/>
        </w:rPr>
        <w:t>(Theo biên bản giao, nhận đồ vật, tài liệu, vật chứng ngày 21/10/2022 tại</w:t>
      </w:r>
      <w:r>
        <w:rPr>
          <w:i/>
          <w:sz w:val="28"/>
        </w:rPr>
        <w:t> Chi cục thi hành án dân sự Tp. Quy Nhơn, tỉnh Bình Định).</w:t>
      </w:r>
    </w:p>
    <w:p>
      <w:pPr>
        <w:pStyle w:val="ListParagraph"/>
        <w:numPr>
          <w:ilvl w:val="0"/>
          <w:numId w:val="4"/>
        </w:numPr>
        <w:tabs>
          <w:tab w:pos="1187" w:val="left" w:leader="none"/>
        </w:tabs>
        <w:spacing w:line="242" w:lineRule="auto" w:before="119" w:after="0"/>
        <w:ind w:left="162" w:right="138" w:firstLine="707"/>
        <w:jc w:val="left"/>
        <w:rPr>
          <w:sz w:val="28"/>
        </w:rPr>
      </w:pPr>
      <w:r>
        <w:rPr>
          <w:sz w:val="28"/>
        </w:rPr>
        <w:t>Án</w:t>
      </w:r>
      <w:r>
        <w:rPr>
          <w:spacing w:val="30"/>
          <w:sz w:val="28"/>
        </w:rPr>
        <w:t> </w:t>
      </w:r>
      <w:r>
        <w:rPr>
          <w:sz w:val="28"/>
        </w:rPr>
        <w:t>phí:</w:t>
      </w:r>
      <w:r>
        <w:rPr>
          <w:spacing w:val="33"/>
          <w:sz w:val="28"/>
        </w:rPr>
        <w:t> </w:t>
      </w:r>
      <w:r>
        <w:rPr>
          <w:sz w:val="28"/>
        </w:rPr>
        <w:t>Buộc</w:t>
      </w:r>
      <w:r>
        <w:rPr>
          <w:spacing w:val="30"/>
          <w:sz w:val="28"/>
        </w:rPr>
        <w:t> </w:t>
      </w:r>
      <w:r>
        <w:rPr>
          <w:sz w:val="28"/>
        </w:rPr>
        <w:t>bị</w:t>
      </w:r>
      <w:r>
        <w:rPr>
          <w:spacing w:val="30"/>
          <w:sz w:val="28"/>
        </w:rPr>
        <w:t> </w:t>
      </w:r>
      <w:r>
        <w:rPr>
          <w:sz w:val="28"/>
        </w:rPr>
        <w:t>cáo</w:t>
      </w:r>
      <w:r>
        <w:rPr>
          <w:spacing w:val="35"/>
          <w:sz w:val="28"/>
        </w:rPr>
        <w:t> </w:t>
      </w:r>
      <w:r>
        <w:rPr>
          <w:sz w:val="28"/>
        </w:rPr>
        <w:t>Nguyễn</w:t>
      </w:r>
      <w:r>
        <w:rPr>
          <w:spacing w:val="33"/>
          <w:sz w:val="28"/>
        </w:rPr>
        <w:t> </w:t>
      </w:r>
      <w:r>
        <w:rPr>
          <w:sz w:val="28"/>
        </w:rPr>
        <w:t>Vũ</w:t>
      </w:r>
      <w:r>
        <w:rPr>
          <w:spacing w:val="33"/>
          <w:sz w:val="28"/>
        </w:rPr>
        <w:t> </w:t>
      </w:r>
      <w:r>
        <w:rPr>
          <w:sz w:val="28"/>
        </w:rPr>
        <w:t>H</w:t>
      </w:r>
      <w:r>
        <w:rPr>
          <w:spacing w:val="33"/>
          <w:sz w:val="28"/>
        </w:rPr>
        <w:t> </w:t>
      </w:r>
      <w:r>
        <w:rPr>
          <w:sz w:val="28"/>
        </w:rPr>
        <w:t>phải</w:t>
      </w:r>
      <w:r>
        <w:rPr>
          <w:spacing w:val="33"/>
          <w:sz w:val="28"/>
        </w:rPr>
        <w:t> </w:t>
      </w:r>
      <w:r>
        <w:rPr>
          <w:sz w:val="28"/>
        </w:rPr>
        <w:t>chịu</w:t>
      </w:r>
      <w:r>
        <w:rPr>
          <w:spacing w:val="30"/>
          <w:sz w:val="28"/>
        </w:rPr>
        <w:t> </w:t>
      </w:r>
      <w:r>
        <w:rPr>
          <w:sz w:val="28"/>
        </w:rPr>
        <w:t>200.000</w:t>
      </w:r>
      <w:r>
        <w:rPr>
          <w:spacing w:val="33"/>
          <w:sz w:val="28"/>
        </w:rPr>
        <w:t> </w:t>
      </w:r>
      <w:r>
        <w:rPr>
          <w:sz w:val="28"/>
        </w:rPr>
        <w:t>đồng</w:t>
      </w:r>
      <w:r>
        <w:rPr>
          <w:spacing w:val="33"/>
          <w:sz w:val="28"/>
        </w:rPr>
        <w:t> </w:t>
      </w:r>
      <w:r>
        <w:rPr>
          <w:sz w:val="28"/>
        </w:rPr>
        <w:t>(hai</w:t>
      </w:r>
      <w:r>
        <w:rPr>
          <w:spacing w:val="30"/>
          <w:sz w:val="28"/>
        </w:rPr>
        <w:t> </w:t>
      </w:r>
      <w:r>
        <w:rPr>
          <w:sz w:val="28"/>
        </w:rPr>
        <w:t>trăm nghìn đồng) án phí hình sự sơ thẩm.</w:t>
      </w:r>
    </w:p>
    <w:p>
      <w:pPr>
        <w:pStyle w:val="ListParagraph"/>
        <w:numPr>
          <w:ilvl w:val="0"/>
          <w:numId w:val="4"/>
        </w:numPr>
        <w:tabs>
          <w:tab w:pos="1185" w:val="left" w:leader="none"/>
        </w:tabs>
        <w:spacing w:line="240" w:lineRule="auto" w:before="116" w:after="0"/>
        <w:ind w:left="162" w:right="142" w:firstLine="707"/>
        <w:jc w:val="left"/>
        <w:rPr>
          <w:sz w:val="28"/>
        </w:rPr>
      </w:pPr>
      <w:r>
        <w:rPr>
          <w:sz w:val="28"/>
        </w:rPr>
        <w:t>Quyền</w:t>
      </w:r>
      <w:r>
        <w:rPr>
          <w:spacing w:val="31"/>
          <w:sz w:val="28"/>
        </w:rPr>
        <w:t> </w:t>
      </w:r>
      <w:r>
        <w:rPr>
          <w:sz w:val="28"/>
        </w:rPr>
        <w:t>kháng</w:t>
      </w:r>
      <w:r>
        <w:rPr>
          <w:spacing w:val="30"/>
          <w:sz w:val="28"/>
        </w:rPr>
        <w:t> </w:t>
      </w:r>
      <w:r>
        <w:rPr>
          <w:sz w:val="28"/>
        </w:rPr>
        <w:t>cáo:</w:t>
      </w:r>
      <w:r>
        <w:rPr>
          <w:spacing w:val="31"/>
          <w:sz w:val="28"/>
        </w:rPr>
        <w:t> </w:t>
      </w:r>
      <w:r>
        <w:rPr>
          <w:sz w:val="28"/>
        </w:rPr>
        <w:t>Bị</w:t>
      </w:r>
      <w:r>
        <w:rPr>
          <w:spacing w:val="30"/>
          <w:sz w:val="28"/>
        </w:rPr>
        <w:t> </w:t>
      </w:r>
      <w:r>
        <w:rPr>
          <w:sz w:val="28"/>
        </w:rPr>
        <w:t>cáo</w:t>
      </w:r>
      <w:r>
        <w:rPr>
          <w:spacing w:val="28"/>
          <w:sz w:val="28"/>
        </w:rPr>
        <w:t> </w:t>
      </w:r>
      <w:r>
        <w:rPr>
          <w:sz w:val="28"/>
        </w:rPr>
        <w:t>có</w:t>
      </w:r>
      <w:r>
        <w:rPr>
          <w:spacing w:val="31"/>
          <w:sz w:val="28"/>
        </w:rPr>
        <w:t> </w:t>
      </w:r>
      <w:r>
        <w:rPr>
          <w:sz w:val="28"/>
        </w:rPr>
        <w:t>mặt</w:t>
      </w:r>
      <w:r>
        <w:rPr>
          <w:spacing w:val="30"/>
          <w:sz w:val="28"/>
        </w:rPr>
        <w:t> </w:t>
      </w:r>
      <w:r>
        <w:rPr>
          <w:sz w:val="28"/>
        </w:rPr>
        <w:t>được</w:t>
      </w:r>
      <w:r>
        <w:rPr>
          <w:spacing w:val="28"/>
          <w:sz w:val="28"/>
        </w:rPr>
        <w:t> </w:t>
      </w:r>
      <w:r>
        <w:rPr>
          <w:sz w:val="28"/>
        </w:rPr>
        <w:t>quyền</w:t>
      </w:r>
      <w:r>
        <w:rPr>
          <w:spacing w:val="31"/>
          <w:sz w:val="28"/>
        </w:rPr>
        <w:t> </w:t>
      </w:r>
      <w:r>
        <w:rPr>
          <w:sz w:val="28"/>
        </w:rPr>
        <w:t>kháng</w:t>
      </w:r>
      <w:r>
        <w:rPr>
          <w:spacing w:val="30"/>
          <w:sz w:val="28"/>
        </w:rPr>
        <w:t> </w:t>
      </w:r>
      <w:r>
        <w:rPr>
          <w:sz w:val="28"/>
        </w:rPr>
        <w:t>cáo</w:t>
      </w:r>
      <w:r>
        <w:rPr>
          <w:spacing w:val="28"/>
          <w:sz w:val="28"/>
        </w:rPr>
        <w:t> </w:t>
      </w:r>
      <w:r>
        <w:rPr>
          <w:sz w:val="28"/>
        </w:rPr>
        <w:t>bản</w:t>
      </w:r>
      <w:r>
        <w:rPr>
          <w:spacing w:val="30"/>
          <w:sz w:val="28"/>
        </w:rPr>
        <w:t> </w:t>
      </w:r>
      <w:r>
        <w:rPr>
          <w:sz w:val="28"/>
        </w:rPr>
        <w:t>án</w:t>
      </w:r>
      <w:r>
        <w:rPr>
          <w:spacing w:val="28"/>
          <w:sz w:val="28"/>
        </w:rPr>
        <w:t> </w:t>
      </w:r>
      <w:r>
        <w:rPr>
          <w:sz w:val="28"/>
        </w:rPr>
        <w:t>trong hạn 15 ngày kể từ ngày tuyên án.</w:t>
      </w:r>
    </w:p>
    <w:p>
      <w:pPr>
        <w:pStyle w:val="BodyText"/>
        <w:spacing w:before="0"/>
        <w:ind w:left="0" w:firstLine="0"/>
        <w:jc w:val="left"/>
        <w:rPr>
          <w:sz w:val="20"/>
        </w:rPr>
      </w:pPr>
    </w:p>
    <w:p>
      <w:pPr>
        <w:pStyle w:val="BodyText"/>
        <w:spacing w:before="7"/>
        <w:ind w:left="0" w:firstLine="0"/>
        <w:jc w:val="left"/>
        <w:rPr>
          <w:sz w:val="1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3"/>
        <w:gridCol w:w="5506"/>
      </w:tblGrid>
      <w:tr>
        <w:trPr>
          <w:trHeight w:val="2886" w:hRule="atLeast"/>
        </w:trPr>
        <w:tc>
          <w:tcPr>
            <w:tcW w:w="3553" w:type="dxa"/>
          </w:tcPr>
          <w:p>
            <w:pPr>
              <w:pStyle w:val="TableParagraph"/>
              <w:spacing w:before="230"/>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40" w:lineRule="auto" w:before="35" w:after="0"/>
              <w:ind w:left="177" w:right="0" w:hanging="128"/>
              <w:jc w:val="left"/>
              <w:rPr>
                <w:sz w:val="22"/>
              </w:rPr>
            </w:pPr>
            <w:r>
              <w:rPr>
                <w:sz w:val="22"/>
              </w:rPr>
              <w:t>TAND</w:t>
            </w:r>
            <w:r>
              <w:rPr>
                <w:spacing w:val="-4"/>
                <w:sz w:val="22"/>
              </w:rPr>
              <w:t> </w:t>
            </w:r>
            <w:r>
              <w:rPr>
                <w:sz w:val="22"/>
              </w:rPr>
              <w:t>tỉnh</w:t>
            </w:r>
            <w:r>
              <w:rPr>
                <w:spacing w:val="-2"/>
                <w:sz w:val="22"/>
              </w:rPr>
              <w:t> </w:t>
            </w:r>
            <w:r>
              <w:rPr>
                <w:sz w:val="22"/>
              </w:rPr>
              <w:t>Bình</w:t>
            </w:r>
            <w:r>
              <w:rPr>
                <w:spacing w:val="-2"/>
                <w:sz w:val="22"/>
              </w:rPr>
              <w:t> Định;</w:t>
            </w:r>
          </w:p>
          <w:p>
            <w:pPr>
              <w:pStyle w:val="TableParagraph"/>
              <w:numPr>
                <w:ilvl w:val="0"/>
                <w:numId w:val="5"/>
              </w:numPr>
              <w:tabs>
                <w:tab w:pos="180" w:val="left" w:leader="none"/>
              </w:tabs>
              <w:spacing w:line="252" w:lineRule="exact" w:before="2" w:after="0"/>
              <w:ind w:left="179" w:right="0" w:hanging="130"/>
              <w:jc w:val="left"/>
              <w:rPr>
                <w:sz w:val="22"/>
              </w:rPr>
            </w:pPr>
            <w:r>
              <w:rPr>
                <w:sz w:val="22"/>
              </w:rPr>
              <w:t>VKSND</w:t>
            </w:r>
            <w:r>
              <w:rPr>
                <w:spacing w:val="-8"/>
                <w:sz w:val="22"/>
              </w:rPr>
              <w:t> </w:t>
            </w:r>
            <w:r>
              <w:rPr>
                <w:sz w:val="22"/>
              </w:rPr>
              <w:t>Tp.</w:t>
            </w:r>
            <w:r>
              <w:rPr>
                <w:spacing w:val="-2"/>
                <w:sz w:val="22"/>
              </w:rPr>
              <w:t> </w:t>
            </w:r>
            <w:r>
              <w:rPr>
                <w:sz w:val="22"/>
              </w:rPr>
              <w:t>Quy</w:t>
            </w:r>
            <w:r>
              <w:rPr>
                <w:spacing w:val="-4"/>
                <w:sz w:val="22"/>
              </w:rPr>
              <w:t> Nhơn;</w:t>
            </w:r>
          </w:p>
          <w:p>
            <w:pPr>
              <w:pStyle w:val="TableParagraph"/>
              <w:numPr>
                <w:ilvl w:val="0"/>
                <w:numId w:val="5"/>
              </w:numPr>
              <w:tabs>
                <w:tab w:pos="180" w:val="left" w:leader="none"/>
              </w:tabs>
              <w:spacing w:line="252" w:lineRule="exact" w:before="0" w:after="0"/>
              <w:ind w:left="179" w:right="0" w:hanging="130"/>
              <w:jc w:val="left"/>
              <w:rPr>
                <w:sz w:val="22"/>
              </w:rPr>
            </w:pPr>
            <w:r>
              <w:rPr>
                <w:sz w:val="22"/>
              </w:rPr>
              <w:t>Chi</w:t>
            </w:r>
            <w:r>
              <w:rPr>
                <w:spacing w:val="-1"/>
                <w:sz w:val="22"/>
              </w:rPr>
              <w:t> </w:t>
            </w:r>
            <w:r>
              <w:rPr>
                <w:sz w:val="22"/>
              </w:rPr>
              <w:t>cục</w:t>
            </w:r>
            <w:r>
              <w:rPr>
                <w:spacing w:val="-4"/>
                <w:sz w:val="22"/>
              </w:rPr>
              <w:t> </w:t>
            </w:r>
            <w:r>
              <w:rPr>
                <w:sz w:val="22"/>
              </w:rPr>
              <w:t>THADS</w:t>
            </w:r>
            <w:r>
              <w:rPr>
                <w:spacing w:val="-5"/>
                <w:sz w:val="22"/>
              </w:rPr>
              <w:t> </w:t>
            </w:r>
            <w:r>
              <w:rPr>
                <w:sz w:val="22"/>
              </w:rPr>
              <w:t>Tp.</w:t>
            </w:r>
            <w:r>
              <w:rPr>
                <w:spacing w:val="-2"/>
                <w:sz w:val="22"/>
              </w:rPr>
              <w:t> </w:t>
            </w:r>
            <w:r>
              <w:rPr>
                <w:sz w:val="22"/>
              </w:rPr>
              <w:t>Quy</w:t>
            </w:r>
            <w:r>
              <w:rPr>
                <w:spacing w:val="-4"/>
                <w:sz w:val="22"/>
              </w:rPr>
              <w:t> </w:t>
            </w:r>
            <w:r>
              <w:rPr>
                <w:spacing w:val="-2"/>
                <w:sz w:val="22"/>
              </w:rPr>
              <w:t>Nhơn;</w:t>
            </w:r>
          </w:p>
          <w:p>
            <w:pPr>
              <w:pStyle w:val="TableParagraph"/>
              <w:numPr>
                <w:ilvl w:val="0"/>
                <w:numId w:val="5"/>
              </w:numPr>
              <w:tabs>
                <w:tab w:pos="180" w:val="left" w:leader="none"/>
              </w:tabs>
              <w:spacing w:line="252" w:lineRule="exact" w:before="1" w:after="0"/>
              <w:ind w:left="179" w:right="0" w:hanging="130"/>
              <w:jc w:val="left"/>
              <w:rPr>
                <w:sz w:val="22"/>
              </w:rPr>
            </w:pPr>
            <w:r>
              <w:rPr>
                <w:sz w:val="22"/>
              </w:rPr>
              <w:t>CQ</w:t>
            </w:r>
            <w:r>
              <w:rPr>
                <w:spacing w:val="-5"/>
                <w:sz w:val="22"/>
              </w:rPr>
              <w:t> </w:t>
            </w:r>
            <w:r>
              <w:rPr>
                <w:sz w:val="22"/>
              </w:rPr>
              <w:t>CSĐT</w:t>
            </w:r>
            <w:r>
              <w:rPr>
                <w:spacing w:val="1"/>
                <w:sz w:val="22"/>
              </w:rPr>
              <w:t> </w:t>
            </w:r>
            <w:r>
              <w:rPr>
                <w:sz w:val="22"/>
              </w:rPr>
              <w:t>CA</w:t>
            </w:r>
            <w:r>
              <w:rPr>
                <w:spacing w:val="-6"/>
                <w:sz w:val="22"/>
              </w:rPr>
              <w:t> </w:t>
            </w:r>
            <w:r>
              <w:rPr>
                <w:sz w:val="22"/>
              </w:rPr>
              <w:t>Tp.</w:t>
            </w:r>
            <w:r>
              <w:rPr>
                <w:spacing w:val="-1"/>
                <w:sz w:val="22"/>
              </w:rPr>
              <w:t> </w:t>
            </w:r>
            <w:r>
              <w:rPr>
                <w:sz w:val="22"/>
              </w:rPr>
              <w:t>Quy</w:t>
            </w:r>
            <w:r>
              <w:rPr>
                <w:spacing w:val="-4"/>
                <w:sz w:val="22"/>
              </w:rPr>
              <w:t> Nhơn;</w:t>
            </w:r>
          </w:p>
          <w:p>
            <w:pPr>
              <w:pStyle w:val="TableParagraph"/>
              <w:numPr>
                <w:ilvl w:val="0"/>
                <w:numId w:val="5"/>
              </w:numPr>
              <w:tabs>
                <w:tab w:pos="180" w:val="left" w:leader="none"/>
              </w:tabs>
              <w:spacing w:line="252" w:lineRule="exact" w:before="0" w:after="0"/>
              <w:ind w:left="179" w:right="0" w:hanging="130"/>
              <w:jc w:val="left"/>
              <w:rPr>
                <w:sz w:val="22"/>
              </w:rPr>
            </w:pPr>
            <w:r>
              <w:rPr>
                <w:sz w:val="22"/>
              </w:rPr>
              <w:t>Đội</w:t>
            </w:r>
            <w:r>
              <w:rPr>
                <w:spacing w:val="-1"/>
                <w:sz w:val="22"/>
              </w:rPr>
              <w:t> </w:t>
            </w:r>
            <w:r>
              <w:rPr>
                <w:sz w:val="22"/>
              </w:rPr>
              <w:t>ĐTTH</w:t>
            </w:r>
            <w:r>
              <w:rPr>
                <w:spacing w:val="-2"/>
                <w:sz w:val="22"/>
              </w:rPr>
              <w:t> </w:t>
            </w:r>
            <w:r>
              <w:rPr>
                <w:sz w:val="22"/>
              </w:rPr>
              <w:t>CA</w:t>
            </w:r>
            <w:r>
              <w:rPr>
                <w:spacing w:val="-6"/>
                <w:sz w:val="22"/>
              </w:rPr>
              <w:t> </w:t>
            </w:r>
            <w:r>
              <w:rPr>
                <w:sz w:val="22"/>
              </w:rPr>
              <w:t>Tp.</w:t>
            </w:r>
            <w:r>
              <w:rPr>
                <w:spacing w:val="-1"/>
                <w:sz w:val="22"/>
              </w:rPr>
              <w:t> </w:t>
            </w:r>
            <w:r>
              <w:rPr>
                <w:sz w:val="22"/>
              </w:rPr>
              <w:t>Quy</w:t>
            </w:r>
            <w:r>
              <w:rPr>
                <w:spacing w:val="-4"/>
                <w:sz w:val="22"/>
              </w:rPr>
              <w:t> </w:t>
            </w:r>
            <w:r>
              <w:rPr>
                <w:spacing w:val="-2"/>
                <w:sz w:val="22"/>
              </w:rPr>
              <w:t>Nhơn;</w:t>
            </w:r>
          </w:p>
          <w:p>
            <w:pPr>
              <w:pStyle w:val="TableParagraph"/>
              <w:numPr>
                <w:ilvl w:val="0"/>
                <w:numId w:val="5"/>
              </w:numPr>
              <w:tabs>
                <w:tab w:pos="180" w:val="left" w:leader="none"/>
              </w:tabs>
              <w:spacing w:line="252" w:lineRule="exact" w:before="0" w:after="0"/>
              <w:ind w:left="179" w:right="0" w:hanging="130"/>
              <w:jc w:val="left"/>
              <w:rPr>
                <w:sz w:val="22"/>
              </w:rPr>
            </w:pPr>
            <w:r>
              <w:rPr>
                <w:sz w:val="22"/>
              </w:rPr>
              <w:t>Đương</w:t>
            </w:r>
            <w:r>
              <w:rPr>
                <w:spacing w:val="-5"/>
                <w:sz w:val="22"/>
              </w:rPr>
              <w:t> sự;</w:t>
            </w:r>
          </w:p>
          <w:p>
            <w:pPr>
              <w:pStyle w:val="TableParagraph"/>
              <w:numPr>
                <w:ilvl w:val="0"/>
                <w:numId w:val="5"/>
              </w:numPr>
              <w:tabs>
                <w:tab w:pos="180" w:val="left" w:leader="none"/>
              </w:tabs>
              <w:spacing w:line="253" w:lineRule="exact" w:before="2" w:after="0"/>
              <w:ind w:left="179" w:right="0" w:hanging="130"/>
              <w:jc w:val="left"/>
              <w:rPr>
                <w:sz w:val="22"/>
              </w:rPr>
            </w:pPr>
            <w:r>
              <w:rPr>
                <w:sz w:val="22"/>
              </w:rPr>
              <w:t>Bị </w:t>
            </w:r>
            <w:r>
              <w:rPr>
                <w:spacing w:val="-4"/>
                <w:sz w:val="22"/>
              </w:rPr>
              <w:t>cáo;</w:t>
            </w:r>
          </w:p>
          <w:p>
            <w:pPr>
              <w:pStyle w:val="TableParagraph"/>
              <w:numPr>
                <w:ilvl w:val="0"/>
                <w:numId w:val="5"/>
              </w:numPr>
              <w:tabs>
                <w:tab w:pos="180" w:val="left" w:leader="none"/>
              </w:tabs>
              <w:spacing w:line="240" w:lineRule="auto" w:before="0" w:after="0"/>
              <w:ind w:left="179" w:right="0" w:hanging="130"/>
              <w:jc w:val="left"/>
              <w:rPr>
                <w:sz w:val="22"/>
              </w:rPr>
            </w:pPr>
            <w:r>
              <w:rPr>
                <w:sz w:val="22"/>
              </w:rPr>
              <w:t>Lưu hồ</w:t>
            </w:r>
            <w:r>
              <w:rPr>
                <w:spacing w:val="-3"/>
                <w:sz w:val="22"/>
              </w:rPr>
              <w:t> </w:t>
            </w:r>
            <w:r>
              <w:rPr>
                <w:spacing w:val="-5"/>
                <w:sz w:val="22"/>
              </w:rPr>
              <w:t>sơ.</w:t>
            </w:r>
          </w:p>
        </w:tc>
        <w:tc>
          <w:tcPr>
            <w:tcW w:w="5506" w:type="dxa"/>
          </w:tcPr>
          <w:p>
            <w:pPr>
              <w:pStyle w:val="TableParagraph"/>
              <w:ind w:left="507" w:firstLine="187"/>
              <w:rPr>
                <w:b/>
                <w:sz w:val="28"/>
              </w:rPr>
            </w:pPr>
            <w:r>
              <w:rPr>
                <w:b/>
                <w:sz w:val="28"/>
              </w:rPr>
              <w:t>TM. HỘI ĐỒNG XÉT XỬ SƠ THẨM THẨM</w:t>
            </w:r>
            <w:r>
              <w:rPr>
                <w:b/>
                <w:spacing w:val="-6"/>
                <w:sz w:val="28"/>
              </w:rPr>
              <w:t> </w:t>
            </w:r>
            <w:r>
              <w:rPr>
                <w:b/>
                <w:sz w:val="28"/>
              </w:rPr>
              <w:t>PHÁN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TÒA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196"/>
              <w:ind w:left="1962"/>
              <w:rPr>
                <w:b/>
                <w:sz w:val="28"/>
              </w:rPr>
            </w:pPr>
            <w:r>
              <w:rPr>
                <w:b/>
                <w:sz w:val="28"/>
              </w:rPr>
              <w:t>Ung</w:t>
            </w:r>
            <w:r>
              <w:rPr>
                <w:b/>
                <w:spacing w:val="-4"/>
                <w:sz w:val="28"/>
              </w:rPr>
              <w:t> </w:t>
            </w:r>
            <w:r>
              <w:rPr>
                <w:b/>
                <w:sz w:val="28"/>
              </w:rPr>
              <w:t>Quang</w:t>
            </w:r>
            <w:r>
              <w:rPr>
                <w:b/>
                <w:spacing w:val="-2"/>
                <w:sz w:val="28"/>
              </w:rPr>
              <w:t> </w:t>
            </w:r>
            <w:r>
              <w:rPr>
                <w:b/>
                <w:spacing w:val="-4"/>
                <w:sz w:val="28"/>
              </w:rPr>
              <w:t>Định</w:t>
            </w:r>
          </w:p>
        </w:tc>
      </w:tr>
    </w:tbl>
    <w:p>
      <w:pPr>
        <w:spacing w:after="0" w:line="302" w:lineRule="exact"/>
        <w:rPr>
          <w:sz w:val="28"/>
        </w:rPr>
        <w:sectPr>
          <w:pgSz w:w="11910" w:h="16850"/>
          <w:pgMar w:header="0" w:footer="1150" w:top="1060" w:bottom="1340" w:left="1540" w:right="880"/>
        </w:sectPr>
      </w:pPr>
    </w:p>
    <w:p>
      <w:pPr>
        <w:pStyle w:val="BodyText"/>
        <w:spacing w:before="4"/>
        <w:ind w:left="0" w:firstLine="0"/>
        <w:jc w:val="left"/>
        <w:rPr>
          <w:sz w:val="17"/>
        </w:rPr>
      </w:pPr>
    </w:p>
    <w:sectPr>
      <w:pgSz w:w="11910" w:h="16850"/>
      <w:pgMar w:header="0" w:footer="1150" w:top="1940" w:bottom="1340" w:left="15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209991pt;margin-top:773.064758pt;width:14.05pt;height:17.55pt;mso-position-horizontal-relative:page;mso-position-vertical-relative:page;z-index:-15810048"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3</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bCs/>
        <w:i w:val="0"/>
        <w:iCs w:val="0"/>
        <w:w w:val="100"/>
        <w:sz w:val="22"/>
        <w:szCs w:val="22"/>
        <w:lang w:val="vi" w:eastAsia="en-US" w:bidi="ar-SA"/>
      </w:rPr>
    </w:lvl>
    <w:lvl w:ilvl="1">
      <w:start w:val="0"/>
      <w:numFmt w:val="bullet"/>
      <w:lvlText w:val="•"/>
      <w:lvlJc w:val="left"/>
      <w:pPr>
        <w:ind w:left="517" w:hanging="128"/>
      </w:pPr>
      <w:rPr>
        <w:rFonts w:hint="default"/>
        <w:lang w:val="vi" w:eastAsia="en-US" w:bidi="ar-SA"/>
      </w:rPr>
    </w:lvl>
    <w:lvl w:ilvl="2">
      <w:start w:val="0"/>
      <w:numFmt w:val="bullet"/>
      <w:lvlText w:val="•"/>
      <w:lvlJc w:val="left"/>
      <w:pPr>
        <w:ind w:left="854" w:hanging="128"/>
      </w:pPr>
      <w:rPr>
        <w:rFonts w:hint="default"/>
        <w:lang w:val="vi" w:eastAsia="en-US" w:bidi="ar-SA"/>
      </w:rPr>
    </w:lvl>
    <w:lvl w:ilvl="3">
      <w:start w:val="0"/>
      <w:numFmt w:val="bullet"/>
      <w:lvlText w:val="•"/>
      <w:lvlJc w:val="left"/>
      <w:pPr>
        <w:ind w:left="1191" w:hanging="128"/>
      </w:pPr>
      <w:rPr>
        <w:rFonts w:hint="default"/>
        <w:lang w:val="vi" w:eastAsia="en-US" w:bidi="ar-SA"/>
      </w:rPr>
    </w:lvl>
    <w:lvl w:ilvl="4">
      <w:start w:val="0"/>
      <w:numFmt w:val="bullet"/>
      <w:lvlText w:val="•"/>
      <w:lvlJc w:val="left"/>
      <w:pPr>
        <w:ind w:left="1529" w:hanging="128"/>
      </w:pPr>
      <w:rPr>
        <w:rFonts w:hint="default"/>
        <w:lang w:val="vi" w:eastAsia="en-US" w:bidi="ar-SA"/>
      </w:rPr>
    </w:lvl>
    <w:lvl w:ilvl="5">
      <w:start w:val="0"/>
      <w:numFmt w:val="bullet"/>
      <w:lvlText w:val="•"/>
      <w:lvlJc w:val="left"/>
      <w:pPr>
        <w:ind w:left="1866" w:hanging="128"/>
      </w:pPr>
      <w:rPr>
        <w:rFonts w:hint="default"/>
        <w:lang w:val="vi" w:eastAsia="en-US" w:bidi="ar-SA"/>
      </w:rPr>
    </w:lvl>
    <w:lvl w:ilvl="6">
      <w:start w:val="0"/>
      <w:numFmt w:val="bullet"/>
      <w:lvlText w:val="•"/>
      <w:lvlJc w:val="left"/>
      <w:pPr>
        <w:ind w:left="2203" w:hanging="128"/>
      </w:pPr>
      <w:rPr>
        <w:rFonts w:hint="default"/>
        <w:lang w:val="vi" w:eastAsia="en-US" w:bidi="ar-SA"/>
      </w:rPr>
    </w:lvl>
    <w:lvl w:ilvl="7">
      <w:start w:val="0"/>
      <w:numFmt w:val="bullet"/>
      <w:lvlText w:val="•"/>
      <w:lvlJc w:val="left"/>
      <w:pPr>
        <w:ind w:left="2541" w:hanging="128"/>
      </w:pPr>
      <w:rPr>
        <w:rFonts w:hint="default"/>
        <w:lang w:val="vi" w:eastAsia="en-US" w:bidi="ar-SA"/>
      </w:rPr>
    </w:lvl>
    <w:lvl w:ilvl="8">
      <w:start w:val="0"/>
      <w:numFmt w:val="bullet"/>
      <w:lvlText w:val="•"/>
      <w:lvlJc w:val="left"/>
      <w:pPr>
        <w:ind w:left="2878" w:hanging="128"/>
      </w:pPr>
      <w:rPr>
        <w:rFonts w:hint="default"/>
        <w:lang w:val="vi" w:eastAsia="en-US" w:bidi="ar-SA"/>
      </w:rPr>
    </w:lvl>
  </w:abstractNum>
  <w:abstractNum w:abstractNumId="3">
    <w:multiLevelType w:val="hybridMultilevel"/>
    <w:lvl w:ilvl="0">
      <w:start w:val="1"/>
      <w:numFmt w:val="decimal"/>
      <w:lvlText w:val="%1."/>
      <w:lvlJc w:val="left"/>
      <w:pPr>
        <w:ind w:left="162" w:hanging="31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5" w:hanging="178"/>
      </w:pPr>
      <w:rPr>
        <w:rFonts w:hint="default"/>
        <w:lang w:val="vi" w:eastAsia="en-US" w:bidi="ar-SA"/>
      </w:rPr>
    </w:lvl>
    <w:lvl w:ilvl="3">
      <w:start w:val="0"/>
      <w:numFmt w:val="bullet"/>
      <w:lvlText w:val="•"/>
      <w:lvlJc w:val="left"/>
      <w:pPr>
        <w:ind w:left="2957" w:hanging="178"/>
      </w:pPr>
      <w:rPr>
        <w:rFonts w:hint="default"/>
        <w:lang w:val="vi" w:eastAsia="en-US" w:bidi="ar-SA"/>
      </w:rPr>
    </w:lvl>
    <w:lvl w:ilvl="4">
      <w:start w:val="0"/>
      <w:numFmt w:val="bullet"/>
      <w:lvlText w:val="•"/>
      <w:lvlJc w:val="left"/>
      <w:pPr>
        <w:ind w:left="3890" w:hanging="178"/>
      </w:pPr>
      <w:rPr>
        <w:rFonts w:hint="default"/>
        <w:lang w:val="vi" w:eastAsia="en-US" w:bidi="ar-SA"/>
      </w:rPr>
    </w:lvl>
    <w:lvl w:ilvl="5">
      <w:start w:val="0"/>
      <w:numFmt w:val="bullet"/>
      <w:lvlText w:val="•"/>
      <w:lvlJc w:val="left"/>
      <w:pPr>
        <w:ind w:left="4823" w:hanging="178"/>
      </w:pPr>
      <w:rPr>
        <w:rFonts w:hint="default"/>
        <w:lang w:val="vi" w:eastAsia="en-US" w:bidi="ar-SA"/>
      </w:rPr>
    </w:lvl>
    <w:lvl w:ilvl="6">
      <w:start w:val="0"/>
      <w:numFmt w:val="bullet"/>
      <w:lvlText w:val="•"/>
      <w:lvlJc w:val="left"/>
      <w:pPr>
        <w:ind w:left="5755" w:hanging="178"/>
      </w:pPr>
      <w:rPr>
        <w:rFonts w:hint="default"/>
        <w:lang w:val="vi" w:eastAsia="en-US" w:bidi="ar-SA"/>
      </w:rPr>
    </w:lvl>
    <w:lvl w:ilvl="7">
      <w:start w:val="0"/>
      <w:numFmt w:val="bullet"/>
      <w:lvlText w:val="•"/>
      <w:lvlJc w:val="left"/>
      <w:pPr>
        <w:ind w:left="6688" w:hanging="178"/>
      </w:pPr>
      <w:rPr>
        <w:rFonts w:hint="default"/>
        <w:lang w:val="vi" w:eastAsia="en-US" w:bidi="ar-SA"/>
      </w:rPr>
    </w:lvl>
    <w:lvl w:ilvl="8">
      <w:start w:val="0"/>
      <w:numFmt w:val="bullet"/>
      <w:lvlText w:val="•"/>
      <w:lvlJc w:val="left"/>
      <w:pPr>
        <w:ind w:left="7621" w:hanging="178"/>
      </w:pPr>
      <w:rPr>
        <w:rFonts w:hint="default"/>
        <w:lang w:val="vi" w:eastAsia="en-US" w:bidi="ar-SA"/>
      </w:rPr>
    </w:lvl>
  </w:abstractNum>
  <w:abstractNum w:abstractNumId="2">
    <w:multiLevelType w:val="hybridMultilevel"/>
    <w:lvl w:ilvl="0">
      <w:start w:val="1"/>
      <w:numFmt w:val="decimal"/>
      <w:lvlText w:val="[%1]"/>
      <w:lvlJc w:val="left"/>
      <w:pPr>
        <w:ind w:left="16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401"/>
      </w:pPr>
      <w:rPr>
        <w:rFonts w:hint="default"/>
        <w:lang w:val="vi" w:eastAsia="en-US" w:bidi="ar-SA"/>
      </w:rPr>
    </w:lvl>
    <w:lvl w:ilvl="2">
      <w:start w:val="0"/>
      <w:numFmt w:val="bullet"/>
      <w:lvlText w:val="•"/>
      <w:lvlJc w:val="left"/>
      <w:pPr>
        <w:ind w:left="2025" w:hanging="401"/>
      </w:pPr>
      <w:rPr>
        <w:rFonts w:hint="default"/>
        <w:lang w:val="vi" w:eastAsia="en-US" w:bidi="ar-SA"/>
      </w:rPr>
    </w:lvl>
    <w:lvl w:ilvl="3">
      <w:start w:val="0"/>
      <w:numFmt w:val="bullet"/>
      <w:lvlText w:val="•"/>
      <w:lvlJc w:val="left"/>
      <w:pPr>
        <w:ind w:left="2957" w:hanging="401"/>
      </w:pPr>
      <w:rPr>
        <w:rFonts w:hint="default"/>
        <w:lang w:val="vi" w:eastAsia="en-US" w:bidi="ar-SA"/>
      </w:rPr>
    </w:lvl>
    <w:lvl w:ilvl="4">
      <w:start w:val="0"/>
      <w:numFmt w:val="bullet"/>
      <w:lvlText w:val="•"/>
      <w:lvlJc w:val="left"/>
      <w:pPr>
        <w:ind w:left="3890" w:hanging="401"/>
      </w:pPr>
      <w:rPr>
        <w:rFonts w:hint="default"/>
        <w:lang w:val="vi" w:eastAsia="en-US" w:bidi="ar-SA"/>
      </w:rPr>
    </w:lvl>
    <w:lvl w:ilvl="5">
      <w:start w:val="0"/>
      <w:numFmt w:val="bullet"/>
      <w:lvlText w:val="•"/>
      <w:lvlJc w:val="left"/>
      <w:pPr>
        <w:ind w:left="4823" w:hanging="401"/>
      </w:pPr>
      <w:rPr>
        <w:rFonts w:hint="default"/>
        <w:lang w:val="vi" w:eastAsia="en-US" w:bidi="ar-SA"/>
      </w:rPr>
    </w:lvl>
    <w:lvl w:ilvl="6">
      <w:start w:val="0"/>
      <w:numFmt w:val="bullet"/>
      <w:lvlText w:val="•"/>
      <w:lvlJc w:val="left"/>
      <w:pPr>
        <w:ind w:left="5755" w:hanging="401"/>
      </w:pPr>
      <w:rPr>
        <w:rFonts w:hint="default"/>
        <w:lang w:val="vi" w:eastAsia="en-US" w:bidi="ar-SA"/>
      </w:rPr>
    </w:lvl>
    <w:lvl w:ilvl="7">
      <w:start w:val="0"/>
      <w:numFmt w:val="bullet"/>
      <w:lvlText w:val="•"/>
      <w:lvlJc w:val="left"/>
      <w:pPr>
        <w:ind w:left="6688" w:hanging="401"/>
      </w:pPr>
      <w:rPr>
        <w:rFonts w:hint="default"/>
        <w:lang w:val="vi" w:eastAsia="en-US" w:bidi="ar-SA"/>
      </w:rPr>
    </w:lvl>
    <w:lvl w:ilvl="8">
      <w:start w:val="0"/>
      <w:numFmt w:val="bullet"/>
      <w:lvlText w:val="•"/>
      <w:lvlJc w:val="left"/>
      <w:pPr>
        <w:ind w:left="7621" w:hanging="401"/>
      </w:pPr>
      <w:rPr>
        <w:rFonts w:hint="default"/>
        <w:lang w:val="vi" w:eastAsia="en-US" w:bidi="ar-SA"/>
      </w:rPr>
    </w:lvl>
  </w:abstractNum>
  <w:abstractNum w:abstractNumId="1">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180"/>
      </w:pPr>
      <w:rPr>
        <w:rFonts w:hint="default"/>
        <w:lang w:val="vi" w:eastAsia="en-US" w:bidi="ar-SA"/>
      </w:rPr>
    </w:lvl>
    <w:lvl w:ilvl="2">
      <w:start w:val="0"/>
      <w:numFmt w:val="bullet"/>
      <w:lvlText w:val="•"/>
      <w:lvlJc w:val="left"/>
      <w:pPr>
        <w:ind w:left="2025" w:hanging="180"/>
      </w:pPr>
      <w:rPr>
        <w:rFonts w:hint="default"/>
        <w:lang w:val="vi" w:eastAsia="en-US" w:bidi="ar-SA"/>
      </w:rPr>
    </w:lvl>
    <w:lvl w:ilvl="3">
      <w:start w:val="0"/>
      <w:numFmt w:val="bullet"/>
      <w:lvlText w:val="•"/>
      <w:lvlJc w:val="left"/>
      <w:pPr>
        <w:ind w:left="2957" w:hanging="180"/>
      </w:pPr>
      <w:rPr>
        <w:rFonts w:hint="default"/>
        <w:lang w:val="vi" w:eastAsia="en-US" w:bidi="ar-SA"/>
      </w:rPr>
    </w:lvl>
    <w:lvl w:ilvl="4">
      <w:start w:val="0"/>
      <w:numFmt w:val="bullet"/>
      <w:lvlText w:val="•"/>
      <w:lvlJc w:val="left"/>
      <w:pPr>
        <w:ind w:left="3890" w:hanging="180"/>
      </w:pPr>
      <w:rPr>
        <w:rFonts w:hint="default"/>
        <w:lang w:val="vi" w:eastAsia="en-US" w:bidi="ar-SA"/>
      </w:rPr>
    </w:lvl>
    <w:lvl w:ilvl="5">
      <w:start w:val="0"/>
      <w:numFmt w:val="bullet"/>
      <w:lvlText w:val="•"/>
      <w:lvlJc w:val="left"/>
      <w:pPr>
        <w:ind w:left="4823" w:hanging="180"/>
      </w:pPr>
      <w:rPr>
        <w:rFonts w:hint="default"/>
        <w:lang w:val="vi" w:eastAsia="en-US" w:bidi="ar-SA"/>
      </w:rPr>
    </w:lvl>
    <w:lvl w:ilvl="6">
      <w:start w:val="0"/>
      <w:numFmt w:val="bullet"/>
      <w:lvlText w:val="•"/>
      <w:lvlJc w:val="left"/>
      <w:pPr>
        <w:ind w:left="5755" w:hanging="180"/>
      </w:pPr>
      <w:rPr>
        <w:rFonts w:hint="default"/>
        <w:lang w:val="vi" w:eastAsia="en-US" w:bidi="ar-SA"/>
      </w:rPr>
    </w:lvl>
    <w:lvl w:ilvl="7">
      <w:start w:val="0"/>
      <w:numFmt w:val="bullet"/>
      <w:lvlText w:val="•"/>
      <w:lvlJc w:val="left"/>
      <w:pPr>
        <w:ind w:left="6688" w:hanging="180"/>
      </w:pPr>
      <w:rPr>
        <w:rFonts w:hint="default"/>
        <w:lang w:val="vi" w:eastAsia="en-US" w:bidi="ar-SA"/>
      </w:rPr>
    </w:lvl>
    <w:lvl w:ilvl="8">
      <w:start w:val="0"/>
      <w:numFmt w:val="bullet"/>
      <w:lvlText w:val="•"/>
      <w:lvlJc w:val="left"/>
      <w:pPr>
        <w:ind w:left="7621" w:hanging="180"/>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85" w:hanging="178"/>
      </w:pPr>
      <w:rPr>
        <w:rFonts w:hint="default"/>
        <w:lang w:val="vi" w:eastAsia="en-US" w:bidi="ar-SA"/>
      </w:rPr>
    </w:lvl>
    <w:lvl w:ilvl="3">
      <w:start w:val="0"/>
      <w:numFmt w:val="bullet"/>
      <w:lvlText w:val="•"/>
      <w:lvlJc w:val="left"/>
      <w:pPr>
        <w:ind w:left="3010" w:hanging="178"/>
      </w:pPr>
      <w:rPr>
        <w:rFonts w:hint="default"/>
        <w:lang w:val="vi" w:eastAsia="en-US" w:bidi="ar-SA"/>
      </w:rPr>
    </w:lvl>
    <w:lvl w:ilvl="4">
      <w:start w:val="0"/>
      <w:numFmt w:val="bullet"/>
      <w:lvlText w:val="•"/>
      <w:lvlJc w:val="left"/>
      <w:pPr>
        <w:ind w:left="3935" w:hanging="178"/>
      </w:pPr>
      <w:rPr>
        <w:rFonts w:hint="default"/>
        <w:lang w:val="vi" w:eastAsia="en-US" w:bidi="ar-SA"/>
      </w:rPr>
    </w:lvl>
    <w:lvl w:ilvl="5">
      <w:start w:val="0"/>
      <w:numFmt w:val="bullet"/>
      <w:lvlText w:val="•"/>
      <w:lvlJc w:val="left"/>
      <w:pPr>
        <w:ind w:left="4860" w:hanging="178"/>
      </w:pPr>
      <w:rPr>
        <w:rFonts w:hint="default"/>
        <w:lang w:val="vi" w:eastAsia="en-US" w:bidi="ar-SA"/>
      </w:rPr>
    </w:lvl>
    <w:lvl w:ilvl="6">
      <w:start w:val="0"/>
      <w:numFmt w:val="bullet"/>
      <w:lvlText w:val="•"/>
      <w:lvlJc w:val="left"/>
      <w:pPr>
        <w:ind w:left="5785" w:hanging="178"/>
      </w:pPr>
      <w:rPr>
        <w:rFonts w:hint="default"/>
        <w:lang w:val="vi" w:eastAsia="en-US" w:bidi="ar-SA"/>
      </w:rPr>
    </w:lvl>
    <w:lvl w:ilvl="7">
      <w:start w:val="0"/>
      <w:numFmt w:val="bullet"/>
      <w:lvlText w:val="•"/>
      <w:lvlJc w:val="left"/>
      <w:pPr>
        <w:ind w:left="6710" w:hanging="178"/>
      </w:pPr>
      <w:rPr>
        <w:rFonts w:hint="default"/>
        <w:lang w:val="vi" w:eastAsia="en-US" w:bidi="ar-SA"/>
      </w:rPr>
    </w:lvl>
    <w:lvl w:ilvl="8">
      <w:start w:val="0"/>
      <w:numFmt w:val="bullet"/>
      <w:lvlText w:val="•"/>
      <w:lvlJc w:val="left"/>
      <w:pPr>
        <w:ind w:left="7636" w:hanging="17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dcterms:created xsi:type="dcterms:W3CDTF">2023-04-24T06:28:56Z</dcterms:created>
  <dcterms:modified xsi:type="dcterms:W3CDTF">2023-04-24T06:28:56Z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