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8"/>
        <w:gridCol w:w="5950"/>
      </w:tblGrid>
      <w:tr>
        <w:trPr>
          <w:trHeight w:val="698" w:hRule="atLeast"/>
        </w:trPr>
        <w:tc>
          <w:tcPr>
            <w:tcW w:w="4248" w:type="dxa"/>
          </w:tcPr>
          <w:p>
            <w:pPr>
              <w:pStyle w:val="TableParagraph"/>
              <w:spacing w:line="287" w:lineRule="exact"/>
              <w:ind w:left="51" w:right="48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HUYỆN</w:t>
            </w:r>
            <w:r>
              <w:rPr>
                <w:b/>
                <w:spacing w:val="-8"/>
                <w:sz w:val="26"/>
              </w:rPr>
              <w:t> </w:t>
            </w:r>
            <w:r>
              <w:rPr>
                <w:b/>
                <w:spacing w:val="-10"/>
                <w:sz w:val="26"/>
              </w:rPr>
              <w:t>V</w:t>
            </w:r>
          </w:p>
          <w:p>
            <w:pPr>
              <w:pStyle w:val="TableParagraph"/>
              <w:spacing w:before="61"/>
              <w:ind w:left="51" w:right="476"/>
              <w:jc w:val="center"/>
              <w:rPr>
                <w:b/>
                <w:sz w:val="26"/>
              </w:rPr>
            </w:pPr>
            <w:r>
              <w:rPr>
                <w:b/>
                <w:sz w:val="26"/>
              </w:rPr>
              <w:t>TỈNH</w:t>
            </w:r>
            <w:r>
              <w:rPr>
                <w:b/>
                <w:spacing w:val="-8"/>
                <w:sz w:val="26"/>
              </w:rPr>
              <w:t> </w:t>
            </w:r>
            <w:r>
              <w:rPr>
                <w:b/>
                <w:sz w:val="26"/>
              </w:rPr>
              <w:t>BẮC</w:t>
            </w:r>
            <w:r>
              <w:rPr>
                <w:b/>
                <w:spacing w:val="-7"/>
                <w:sz w:val="26"/>
              </w:rPr>
              <w:t> </w:t>
            </w:r>
            <w:r>
              <w:rPr>
                <w:b/>
                <w:spacing w:val="-4"/>
                <w:sz w:val="26"/>
              </w:rPr>
              <w:t>GIANG</w:t>
            </w:r>
          </w:p>
        </w:tc>
        <w:tc>
          <w:tcPr>
            <w:tcW w:w="5950" w:type="dxa"/>
          </w:tcPr>
          <w:p>
            <w:pPr>
              <w:pStyle w:val="TableParagraph"/>
              <w:spacing w:line="287" w:lineRule="exact"/>
              <w:ind w:left="488"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57"/>
              <w:ind w:left="488" w:right="49"/>
              <w:jc w:val="center"/>
              <w:rPr>
                <w:b/>
                <w:sz w:val="28"/>
              </w:rPr>
            </w:pPr>
            <w:r>
              <w:rPr>
                <w:b/>
                <w:sz w:val="28"/>
              </w:rPr>
              <w:t>Độc</w:t>
            </w:r>
            <w:r>
              <w:rPr>
                <w:b/>
                <w:spacing w:val="-2"/>
                <w:sz w:val="28"/>
              </w:rPr>
              <w:t> </w:t>
            </w:r>
            <w:r>
              <w:rPr>
                <w:b/>
                <w:sz w:val="28"/>
              </w:rPr>
              <w:t>lập-</w:t>
            </w:r>
            <w:r>
              <w:rPr>
                <w:b/>
                <w:spacing w:val="-3"/>
                <w:sz w:val="28"/>
              </w:rPr>
              <w:t> </w:t>
            </w:r>
            <w:r>
              <w:rPr>
                <w:b/>
                <w:sz w:val="28"/>
              </w:rPr>
              <w:t>Tự</w:t>
            </w:r>
            <w:r>
              <w:rPr>
                <w:b/>
                <w:spacing w:val="-3"/>
                <w:sz w:val="28"/>
              </w:rPr>
              <w:t> </w:t>
            </w:r>
            <w:r>
              <w:rPr>
                <w:b/>
                <w:sz w:val="28"/>
              </w:rPr>
              <w:t>do-</w:t>
            </w:r>
            <w:r>
              <w:rPr>
                <w:b/>
                <w:spacing w:val="-3"/>
                <w:sz w:val="28"/>
              </w:rPr>
              <w:t> </w:t>
            </w:r>
            <w:r>
              <w:rPr>
                <w:b/>
                <w:sz w:val="28"/>
              </w:rPr>
              <w:t>Hạnh</w:t>
            </w:r>
            <w:r>
              <w:rPr>
                <w:b/>
                <w:spacing w:val="-2"/>
                <w:sz w:val="28"/>
              </w:rPr>
              <w:t> </w:t>
            </w:r>
            <w:r>
              <w:rPr>
                <w:b/>
                <w:spacing w:val="-4"/>
                <w:sz w:val="28"/>
              </w:rPr>
              <w:t>phúc</w:t>
            </w:r>
          </w:p>
        </w:tc>
      </w:tr>
    </w:tbl>
    <w:p>
      <w:pPr>
        <w:pStyle w:val="BodyText"/>
        <w:spacing w:before="6"/>
        <w:ind w:left="0" w:right="0" w:firstLine="0"/>
        <w:jc w:val="left"/>
        <w:rPr>
          <w:sz w:val="25"/>
        </w:rPr>
      </w:pPr>
    </w:p>
    <w:p>
      <w:pPr>
        <w:spacing w:line="288" w:lineRule="auto" w:before="90"/>
        <w:ind w:left="1322" w:right="6567" w:firstLine="0"/>
        <w:jc w:val="left"/>
        <w:rPr>
          <w:sz w:val="24"/>
        </w:rPr>
      </w:pPr>
      <w:r>
        <w:rPr/>
        <w:pict>
          <v:line style="position:absolute;mso-position-horizontal-relative:page;mso-position-vertical-relative:paragraph;z-index:15728640" from="345.75pt,-13.896863pt" to="504pt,-13.896863pt" stroked="true" strokeweight=".75pt" strokecolor="#000000">
            <v:stroke dashstyle="solid"/>
            <w10:wrap type="none"/>
          </v:line>
        </w:pict>
      </w:r>
      <w:r>
        <w:rPr/>
        <w:pict>
          <v:line style="position:absolute;mso-position-horizontal-relative:page;mso-position-vertical-relative:paragraph;z-index:15729152" from="117pt,-13.896863pt" to="175.5pt,-13.896863pt" stroked="true" strokeweight=".75pt" strokecolor="#000000">
            <v:stroke dashstyle="solid"/>
            <w10:wrap type="none"/>
          </v:line>
        </w:pict>
      </w: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242/2022/HSST Ngày 28</w:t>
      </w:r>
      <w:r>
        <w:rPr>
          <w:rFonts w:ascii="Arial" w:hAnsi="Arial"/>
          <w:sz w:val="24"/>
        </w:rPr>
        <w:t>-</w:t>
      </w:r>
      <w:r>
        <w:rPr>
          <w:sz w:val="24"/>
        </w:rPr>
        <w:t>12</w:t>
      </w:r>
      <w:r>
        <w:rPr>
          <w:rFonts w:ascii="Arial" w:hAnsi="Arial"/>
          <w:sz w:val="24"/>
        </w:rPr>
        <w:t>-</w:t>
      </w:r>
      <w:r>
        <w:rPr>
          <w:sz w:val="24"/>
        </w:rPr>
        <w:t>2022</w:t>
      </w:r>
    </w:p>
    <w:p>
      <w:pPr>
        <w:pStyle w:val="Heading1"/>
      </w:pPr>
      <w:r>
        <w:rPr/>
        <w:t>NHÂN</w:t>
      </w:r>
      <w:r>
        <w:rPr>
          <w:spacing w:val="-5"/>
        </w:rPr>
        <w:t> </w:t>
      </w:r>
      <w:r>
        <w:rPr>
          <w:spacing w:val="-4"/>
        </w:rPr>
        <w:t>DANH</w:t>
      </w:r>
    </w:p>
    <w:p>
      <w:pPr>
        <w:spacing w:line="576" w:lineRule="auto" w:before="64"/>
        <w:ind w:left="2728" w:right="1063" w:hanging="108"/>
        <w:jc w:val="left"/>
        <w:rPr>
          <w:b/>
          <w:sz w:val="28"/>
        </w:rPr>
      </w:pPr>
      <w:r>
        <w:rPr>
          <w:b/>
          <w:sz w:val="28"/>
        </w:rPr>
        <w:t>NƢỚC</w:t>
      </w:r>
      <w:r>
        <w:rPr>
          <w:b/>
          <w:spacing w:val="-14"/>
          <w:sz w:val="28"/>
        </w:rPr>
        <w:t> </w:t>
      </w:r>
      <w:r>
        <w:rPr>
          <w:b/>
          <w:sz w:val="28"/>
        </w:rPr>
        <w:t>CỘNG</w:t>
      </w:r>
      <w:r>
        <w:rPr>
          <w:b/>
          <w:spacing w:val="-13"/>
          <w:sz w:val="28"/>
        </w:rPr>
        <w:t> </w:t>
      </w:r>
      <w:r>
        <w:rPr>
          <w:b/>
          <w:sz w:val="28"/>
        </w:rPr>
        <w:t>HOÀ</w:t>
      </w:r>
      <w:r>
        <w:rPr>
          <w:b/>
          <w:spacing w:val="-14"/>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TOÀ ÁN NHÂN DÂN HUYỆN V, TỈNH BẮC GIANG</w:t>
      </w:r>
    </w:p>
    <w:p>
      <w:pPr>
        <w:spacing w:before="3"/>
        <w:ind w:left="2042"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7"/>
        <w:ind w:left="2042" w:right="0" w:firstLine="0"/>
        <w:jc w:val="left"/>
        <w:rPr>
          <w:sz w:val="28"/>
        </w:rPr>
      </w:pPr>
      <w:r>
        <w:rPr>
          <w:i/>
          <w:sz w:val="28"/>
        </w:rPr>
        <w:t>Thẩm</w:t>
      </w:r>
      <w:r>
        <w:rPr>
          <w:i/>
          <w:spacing w:val="-8"/>
          <w:sz w:val="28"/>
        </w:rPr>
        <w:t> </w:t>
      </w:r>
      <w:r>
        <w:rPr>
          <w:i/>
          <w:sz w:val="28"/>
        </w:rPr>
        <w:t>phán-</w:t>
      </w:r>
      <w:r>
        <w:rPr>
          <w:i/>
          <w:spacing w:val="-3"/>
          <w:sz w:val="28"/>
        </w:rPr>
        <w:t> </w:t>
      </w:r>
      <w:r>
        <w:rPr>
          <w:i/>
          <w:sz w:val="28"/>
        </w:rPr>
        <w:t>Chủ</w:t>
      </w:r>
      <w:r>
        <w:rPr>
          <w:i/>
          <w:spacing w:val="-5"/>
          <w:sz w:val="28"/>
        </w:rPr>
        <w:t> </w:t>
      </w:r>
      <w:r>
        <w:rPr>
          <w:i/>
          <w:sz w:val="28"/>
        </w:rPr>
        <w:t>toạ</w:t>
      </w:r>
      <w:r>
        <w:rPr>
          <w:i/>
          <w:spacing w:val="-5"/>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3"/>
          <w:sz w:val="28"/>
        </w:rPr>
        <w:t> </w:t>
      </w:r>
      <w:r>
        <w:rPr>
          <w:sz w:val="28"/>
        </w:rPr>
        <w:t>Bùi</w:t>
      </w:r>
      <w:r>
        <w:rPr>
          <w:spacing w:val="-1"/>
          <w:sz w:val="28"/>
        </w:rPr>
        <w:t> </w:t>
      </w:r>
      <w:r>
        <w:rPr>
          <w:sz w:val="28"/>
        </w:rPr>
        <w:t>Thị</w:t>
      </w:r>
      <w:r>
        <w:rPr>
          <w:spacing w:val="-3"/>
          <w:sz w:val="28"/>
        </w:rPr>
        <w:t> </w:t>
      </w:r>
      <w:r>
        <w:rPr>
          <w:spacing w:val="-2"/>
          <w:sz w:val="28"/>
        </w:rPr>
        <w:t>Hương</w:t>
      </w:r>
    </w:p>
    <w:p>
      <w:pPr>
        <w:spacing w:before="65"/>
        <w:ind w:left="2042"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sz w:val="28"/>
        </w:rPr>
        <w:t>:</w:t>
      </w:r>
      <w:r>
        <w:rPr>
          <w:spacing w:val="-3"/>
          <w:sz w:val="28"/>
        </w:rPr>
        <w:t> </w:t>
      </w:r>
      <w:r>
        <w:rPr>
          <w:sz w:val="28"/>
        </w:rPr>
        <w:t>Ông</w:t>
      </w:r>
      <w:r>
        <w:rPr>
          <w:spacing w:val="-3"/>
          <w:sz w:val="28"/>
        </w:rPr>
        <w:t> </w:t>
      </w:r>
      <w:r>
        <w:rPr>
          <w:sz w:val="28"/>
        </w:rPr>
        <w:t>Nguyễn</w:t>
      </w:r>
      <w:r>
        <w:rPr>
          <w:spacing w:val="-3"/>
          <w:sz w:val="28"/>
        </w:rPr>
        <w:t> </w:t>
      </w:r>
      <w:r>
        <w:rPr>
          <w:sz w:val="28"/>
        </w:rPr>
        <w:t>Ngọc</w:t>
      </w:r>
      <w:r>
        <w:rPr>
          <w:spacing w:val="-3"/>
          <w:sz w:val="28"/>
        </w:rPr>
        <w:t> </w:t>
      </w:r>
      <w:r>
        <w:rPr>
          <w:spacing w:val="-5"/>
          <w:sz w:val="28"/>
        </w:rPr>
        <w:t>Vân</w:t>
      </w:r>
    </w:p>
    <w:p>
      <w:pPr>
        <w:pStyle w:val="BodyText"/>
        <w:spacing w:before="64"/>
        <w:ind w:left="4970" w:right="0" w:firstLine="0"/>
        <w:jc w:val="left"/>
      </w:pPr>
      <w:r>
        <w:rPr/>
        <w:t>Bà</w:t>
      </w:r>
      <w:r>
        <w:rPr>
          <w:spacing w:val="-3"/>
        </w:rPr>
        <w:t> </w:t>
      </w:r>
      <w:r>
        <w:rPr/>
        <w:t>Nguyễn</w:t>
      </w:r>
      <w:r>
        <w:rPr>
          <w:spacing w:val="-2"/>
        </w:rPr>
        <w:t> </w:t>
      </w:r>
      <w:r>
        <w:rPr/>
        <w:t>Thị</w:t>
      </w:r>
      <w:r>
        <w:rPr>
          <w:spacing w:val="-1"/>
        </w:rPr>
        <w:t> </w:t>
      </w:r>
      <w:r>
        <w:rPr>
          <w:spacing w:val="-5"/>
        </w:rPr>
        <w:t>Lại</w:t>
      </w:r>
    </w:p>
    <w:p>
      <w:pPr>
        <w:pStyle w:val="ListParagraph"/>
        <w:numPr>
          <w:ilvl w:val="0"/>
          <w:numId w:val="1"/>
        </w:numPr>
        <w:tabs>
          <w:tab w:pos="2237" w:val="left" w:leader="none"/>
        </w:tabs>
        <w:spacing w:line="288" w:lineRule="auto" w:before="65" w:after="0"/>
        <w:ind w:left="1322" w:right="306" w:firstLine="719"/>
        <w:jc w:val="both"/>
        <w:rPr>
          <w:b/>
          <w:i/>
          <w:sz w:val="28"/>
        </w:rPr>
      </w:pPr>
      <w:r>
        <w:rPr>
          <w:b/>
          <w:i/>
          <w:sz w:val="28"/>
        </w:rPr>
        <w:t>Thư ký phiên toà</w:t>
      </w:r>
      <w:r>
        <w:rPr>
          <w:sz w:val="28"/>
        </w:rPr>
        <w:t>: Bà Nguyễn Thị Thu Trang- Thư ký Toà án nhân dân huyện V, tỉnh Bắc Giang.</w:t>
      </w:r>
    </w:p>
    <w:p>
      <w:pPr>
        <w:pStyle w:val="ListParagraph"/>
        <w:numPr>
          <w:ilvl w:val="0"/>
          <w:numId w:val="1"/>
        </w:numPr>
        <w:tabs>
          <w:tab w:pos="2249" w:val="left" w:leader="none"/>
        </w:tabs>
        <w:spacing w:line="288" w:lineRule="auto" w:before="0" w:after="0"/>
        <w:ind w:left="1322" w:right="308" w:firstLine="719"/>
        <w:jc w:val="both"/>
        <w:rPr>
          <w:sz w:val="28"/>
        </w:rPr>
      </w:pPr>
      <w:r>
        <w:rPr>
          <w:b/>
          <w:i/>
          <w:sz w:val="28"/>
        </w:rPr>
        <w:t>Đại diện Viện kiểm sát nhân dân huyện V, tỉnh Bắc Giang tham gia</w:t>
      </w:r>
      <w:r>
        <w:rPr>
          <w:b/>
          <w:i/>
          <w:sz w:val="28"/>
        </w:rPr>
        <w:t> phiên tòa</w:t>
      </w:r>
      <w:r>
        <w:rPr>
          <w:sz w:val="28"/>
        </w:rPr>
        <w:t>: Bà Nguyễn Thị Thùy</w:t>
      </w:r>
      <w:r>
        <w:rPr>
          <w:b/>
          <w:sz w:val="28"/>
        </w:rPr>
        <w:t>- </w:t>
      </w:r>
      <w:r>
        <w:rPr>
          <w:sz w:val="28"/>
        </w:rPr>
        <w:t>Kiểm sát viên.</w:t>
      </w:r>
    </w:p>
    <w:p>
      <w:pPr>
        <w:pStyle w:val="BodyText"/>
        <w:spacing w:line="288" w:lineRule="auto"/>
      </w:pPr>
      <w:r>
        <w:rPr/>
        <w:t>Trong ngày 28 tháng 12 năm 2022, tại trụ sở Toà án nhân dân huyện V, tỉnh Bắc</w:t>
      </w:r>
      <w:r>
        <w:rPr>
          <w:spacing w:val="-1"/>
        </w:rPr>
        <w:t> </w:t>
      </w:r>
      <w:r>
        <w:rPr/>
        <w:t>Giang</w:t>
      </w:r>
      <w:r>
        <w:rPr>
          <w:spacing w:val="-4"/>
        </w:rPr>
        <w:t> </w:t>
      </w:r>
      <w:r>
        <w:rPr/>
        <w:t>xét</w:t>
      </w:r>
      <w:r>
        <w:rPr>
          <w:spacing w:val="-3"/>
        </w:rPr>
        <w:t> </w:t>
      </w:r>
      <w:r>
        <w:rPr/>
        <w:t>xử</w:t>
      </w:r>
      <w:r>
        <w:rPr>
          <w:spacing w:val="-2"/>
        </w:rPr>
        <w:t> </w:t>
      </w:r>
      <w:r>
        <w:rPr/>
        <w:t>sơ</w:t>
      </w:r>
      <w:r>
        <w:rPr>
          <w:spacing w:val="-4"/>
        </w:rPr>
        <w:t> </w:t>
      </w:r>
      <w:r>
        <w:rPr/>
        <w:t>thẩm</w:t>
      </w:r>
      <w:r>
        <w:rPr>
          <w:spacing w:val="-6"/>
        </w:rPr>
        <w:t> </w:t>
      </w:r>
      <w:r>
        <w:rPr/>
        <w:t>công</w:t>
      </w:r>
      <w:r>
        <w:rPr>
          <w:spacing w:val="-4"/>
        </w:rPr>
        <w:t> </w:t>
      </w:r>
      <w:r>
        <w:rPr/>
        <w:t>khai theo thủ</w:t>
      </w:r>
      <w:r>
        <w:rPr>
          <w:spacing w:val="-4"/>
        </w:rPr>
        <w:t> </w:t>
      </w:r>
      <w:r>
        <w:rPr/>
        <w:t>tục</w:t>
      </w:r>
      <w:r>
        <w:rPr>
          <w:spacing w:val="-1"/>
        </w:rPr>
        <w:t> </w:t>
      </w:r>
      <w:r>
        <w:rPr/>
        <w:t>thông thường vụ án hình</w:t>
      </w:r>
      <w:r>
        <w:rPr>
          <w:spacing w:val="-2"/>
        </w:rPr>
        <w:t> </w:t>
      </w:r>
      <w:r>
        <w:rPr/>
        <w:t>sự</w:t>
      </w:r>
      <w:r>
        <w:rPr>
          <w:spacing w:val="-2"/>
        </w:rPr>
        <w:t> </w:t>
      </w:r>
      <w:r>
        <w:rPr/>
        <w:t>thụ</w:t>
      </w:r>
      <w:r>
        <w:rPr>
          <w:spacing w:val="-1"/>
        </w:rPr>
        <w:t> </w:t>
      </w:r>
      <w:r>
        <w:rPr/>
        <w:t>lý số 274/2022/TLST- HS ngày 06 tháng 12 năm 2022 theo quyết định đưa vụ án ra xét xử số 251/2022/QĐXXST- HS ngày 13 tháng 12 năm 2022 đối với bị cáo:</w:t>
      </w:r>
    </w:p>
    <w:p>
      <w:pPr>
        <w:spacing w:before="0"/>
        <w:ind w:left="2042" w:right="0" w:firstLine="0"/>
        <w:jc w:val="both"/>
        <w:rPr>
          <w:sz w:val="28"/>
        </w:rPr>
      </w:pPr>
      <w:r>
        <w:rPr>
          <w:b/>
          <w:sz w:val="28"/>
        </w:rPr>
        <w:t>Tống</w:t>
      </w:r>
      <w:r>
        <w:rPr>
          <w:b/>
          <w:spacing w:val="-2"/>
          <w:sz w:val="28"/>
        </w:rPr>
        <w:t> </w:t>
      </w:r>
      <w:r>
        <w:rPr>
          <w:b/>
          <w:sz w:val="28"/>
        </w:rPr>
        <w:t>Văn</w:t>
      </w:r>
      <w:r>
        <w:rPr>
          <w:b/>
          <w:spacing w:val="-2"/>
          <w:sz w:val="28"/>
        </w:rPr>
        <w:t> </w:t>
      </w:r>
      <w:r>
        <w:rPr>
          <w:b/>
          <w:sz w:val="28"/>
        </w:rPr>
        <w:t>N,</w:t>
      </w:r>
      <w:r>
        <w:rPr>
          <w:b/>
          <w:spacing w:val="-3"/>
          <w:sz w:val="28"/>
        </w:rPr>
        <w:t> </w:t>
      </w:r>
      <w:r>
        <w:rPr>
          <w:sz w:val="28"/>
        </w:rPr>
        <w:t>sinh</w:t>
      </w:r>
      <w:r>
        <w:rPr>
          <w:spacing w:val="-1"/>
          <w:sz w:val="28"/>
        </w:rPr>
        <w:t> </w:t>
      </w:r>
      <w:r>
        <w:rPr>
          <w:sz w:val="28"/>
        </w:rPr>
        <w:t>năm</w:t>
      </w:r>
      <w:r>
        <w:rPr>
          <w:spacing w:val="-5"/>
          <w:sz w:val="28"/>
        </w:rPr>
        <w:t> </w:t>
      </w:r>
      <w:r>
        <w:rPr>
          <w:sz w:val="28"/>
        </w:rPr>
        <w:t>1995;</w:t>
      </w:r>
      <w:r>
        <w:rPr>
          <w:spacing w:val="-5"/>
          <w:sz w:val="28"/>
        </w:rPr>
        <w:t> </w:t>
      </w:r>
      <w:r>
        <w:rPr>
          <w:sz w:val="28"/>
        </w:rPr>
        <w:t>tại</w:t>
      </w:r>
      <w:r>
        <w:rPr>
          <w:spacing w:val="-1"/>
          <w:sz w:val="28"/>
        </w:rPr>
        <w:t> </w:t>
      </w:r>
      <w:r>
        <w:rPr>
          <w:sz w:val="28"/>
        </w:rPr>
        <w:t>huyện</w:t>
      </w:r>
      <w:r>
        <w:rPr>
          <w:spacing w:val="-1"/>
          <w:sz w:val="28"/>
        </w:rPr>
        <w:t> </w:t>
      </w:r>
      <w:r>
        <w:rPr>
          <w:sz w:val="28"/>
        </w:rPr>
        <w:t>V,</w:t>
      </w:r>
      <w:r>
        <w:rPr>
          <w:spacing w:val="-1"/>
          <w:sz w:val="28"/>
        </w:rPr>
        <w:t> </w:t>
      </w:r>
      <w:r>
        <w:rPr>
          <w:sz w:val="28"/>
        </w:rPr>
        <w:t>tỉnh</w:t>
      </w:r>
      <w:r>
        <w:rPr>
          <w:spacing w:val="-5"/>
          <w:sz w:val="28"/>
        </w:rPr>
        <w:t> </w:t>
      </w:r>
      <w:r>
        <w:rPr>
          <w:sz w:val="28"/>
        </w:rPr>
        <w:t>Bắc</w:t>
      </w:r>
      <w:r>
        <w:rPr>
          <w:spacing w:val="-2"/>
          <w:sz w:val="28"/>
        </w:rPr>
        <w:t> Giang.</w:t>
      </w:r>
    </w:p>
    <w:p>
      <w:pPr>
        <w:pStyle w:val="BodyText"/>
        <w:spacing w:line="288" w:lineRule="auto" w:before="65"/>
        <w:ind w:right="303"/>
      </w:pPr>
      <w:r>
        <w:rPr/>
        <w:t>Nơi ĐKHKTT và nơi ở: Tổ dân phố Đ, thị trấn B, huyện V, tỉnh Bắc Giang; nghề nghiệp: Lao động tự do; trình độ văn hoá: 12/12; dân tộc: Kinh; giới tính: Nam; tôn giáo: không; quốc tịch: Việt Nam; con ông: Tống Văn A; và bà: Tống Thị Nh; vợ, con: Chưa có; </w:t>
      </w:r>
      <w:r>
        <w:rPr>
          <w:b/>
        </w:rPr>
        <w:t>tiền án, tiền sự, nhân thân: </w:t>
      </w:r>
      <w:r>
        <w:rPr/>
        <w:t>không</w:t>
      </w:r>
    </w:p>
    <w:p>
      <w:pPr>
        <w:pStyle w:val="BodyText"/>
        <w:spacing w:line="288" w:lineRule="auto" w:before="1"/>
        <w:ind w:right="310"/>
      </w:pPr>
      <w:r>
        <w:rPr/>
        <w:t>Bị cáo đầu thú bị tạm giữ, tạm giam từ ngày 12/10/2022 đến nay, hiện đang tạm giam tại Trại tạm giam Công an tỉnh Bắc Giang (có mặt).</w:t>
      </w:r>
    </w:p>
    <w:p>
      <w:pPr>
        <w:pStyle w:val="BodyText"/>
        <w:spacing w:line="288" w:lineRule="auto"/>
      </w:pPr>
      <w:r>
        <w:rPr>
          <w:i/>
        </w:rPr>
        <w:t>Bị hại</w:t>
      </w:r>
      <w:r>
        <w:rPr/>
        <w:t>: Anh Đỗ Văn Kh, sinh năm</w:t>
      </w:r>
      <w:r>
        <w:rPr>
          <w:spacing w:val="-5"/>
        </w:rPr>
        <w:t> </w:t>
      </w:r>
      <w:r>
        <w:rPr/>
        <w:t>1995; cư</w:t>
      </w:r>
      <w:r>
        <w:rPr>
          <w:spacing w:val="-1"/>
        </w:rPr>
        <w:t> </w:t>
      </w:r>
      <w:r>
        <w:rPr/>
        <w:t>trú tại: Thôn Ch, xã</w:t>
      </w:r>
      <w:r>
        <w:rPr>
          <w:spacing w:val="-2"/>
        </w:rPr>
        <w:t> </w:t>
      </w:r>
      <w:r>
        <w:rPr/>
        <w:t>Đ, huyện H, tỉnh Bắc Giang ( vắng mặt).</w:t>
      </w:r>
    </w:p>
    <w:p>
      <w:pPr>
        <w:spacing w:before="0"/>
        <w:ind w:left="2042"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1"/>
          <w:sz w:val="28"/>
        </w:rPr>
        <w:t> </w:t>
      </w:r>
      <w:r>
        <w:rPr>
          <w:i/>
          <w:sz w:val="28"/>
        </w:rPr>
        <w:t>lợi</w:t>
      </w:r>
      <w:r>
        <w:rPr>
          <w:i/>
          <w:spacing w:val="-3"/>
          <w:sz w:val="28"/>
        </w:rPr>
        <w:t> </w:t>
      </w:r>
      <w:r>
        <w:rPr>
          <w:i/>
          <w:sz w:val="28"/>
        </w:rPr>
        <w:t>và</w:t>
      </w:r>
      <w:r>
        <w:rPr>
          <w:i/>
          <w:spacing w:val="-2"/>
          <w:sz w:val="28"/>
        </w:rPr>
        <w:t> </w:t>
      </w:r>
      <w:r>
        <w:rPr>
          <w:i/>
          <w:sz w:val="28"/>
        </w:rPr>
        <w:t>nghĩa</w:t>
      </w:r>
      <w:r>
        <w:rPr>
          <w:i/>
          <w:spacing w:val="-1"/>
          <w:sz w:val="28"/>
        </w:rPr>
        <w:t> </w:t>
      </w:r>
      <w:r>
        <w:rPr>
          <w:i/>
          <w:sz w:val="28"/>
        </w:rPr>
        <w:t>vụ</w:t>
      </w:r>
      <w:r>
        <w:rPr>
          <w:i/>
          <w:spacing w:val="-5"/>
          <w:sz w:val="28"/>
        </w:rPr>
        <w:t> </w:t>
      </w:r>
      <w:r>
        <w:rPr>
          <w:i/>
          <w:sz w:val="28"/>
        </w:rPr>
        <w:t>liên</w:t>
      </w:r>
      <w:r>
        <w:rPr>
          <w:i/>
          <w:spacing w:val="-4"/>
          <w:sz w:val="28"/>
        </w:rPr>
        <w:t> quan:</w:t>
      </w:r>
    </w:p>
    <w:p>
      <w:pPr>
        <w:pStyle w:val="ListParagraph"/>
        <w:numPr>
          <w:ilvl w:val="0"/>
          <w:numId w:val="2"/>
        </w:numPr>
        <w:tabs>
          <w:tab w:pos="2328" w:val="left" w:leader="none"/>
        </w:tabs>
        <w:spacing w:line="288" w:lineRule="auto" w:before="64" w:after="0"/>
        <w:ind w:left="1322" w:right="305" w:firstLine="719"/>
        <w:jc w:val="left"/>
        <w:rPr>
          <w:sz w:val="28"/>
        </w:rPr>
      </w:pPr>
      <w:r>
        <w:rPr>
          <w:sz w:val="28"/>
        </w:rPr>
        <w:t>Chị Dương Thị M, sinh năm</w:t>
      </w:r>
      <w:r>
        <w:rPr>
          <w:spacing w:val="-2"/>
          <w:sz w:val="28"/>
        </w:rPr>
        <w:t> </w:t>
      </w:r>
      <w:r>
        <w:rPr>
          <w:sz w:val="28"/>
        </w:rPr>
        <w:t>1995; cư trú tại: Thôn V, xã T, huyện L, tỉnh Bắc Giang ( vắng mặt).</w:t>
      </w:r>
    </w:p>
    <w:p>
      <w:pPr>
        <w:pStyle w:val="ListParagraph"/>
        <w:numPr>
          <w:ilvl w:val="0"/>
          <w:numId w:val="2"/>
        </w:numPr>
        <w:tabs>
          <w:tab w:pos="2347" w:val="left" w:leader="none"/>
        </w:tabs>
        <w:spacing w:line="288" w:lineRule="auto" w:before="1" w:after="0"/>
        <w:ind w:left="1322" w:right="307" w:firstLine="719"/>
        <w:jc w:val="left"/>
        <w:rPr>
          <w:sz w:val="28"/>
        </w:rPr>
      </w:pPr>
      <w:r>
        <w:rPr>
          <w:sz w:val="28"/>
        </w:rPr>
        <w:t>Chị</w:t>
      </w:r>
      <w:r>
        <w:rPr>
          <w:spacing w:val="22"/>
          <w:sz w:val="28"/>
        </w:rPr>
        <w:t> </w:t>
      </w:r>
      <w:r>
        <w:rPr>
          <w:sz w:val="28"/>
        </w:rPr>
        <w:t>Vũ</w:t>
      </w:r>
      <w:r>
        <w:rPr>
          <w:spacing w:val="22"/>
          <w:sz w:val="28"/>
        </w:rPr>
        <w:t> </w:t>
      </w:r>
      <w:r>
        <w:rPr>
          <w:sz w:val="28"/>
        </w:rPr>
        <w:t>Thị</w:t>
      </w:r>
      <w:r>
        <w:rPr>
          <w:spacing w:val="22"/>
          <w:sz w:val="28"/>
        </w:rPr>
        <w:t> </w:t>
      </w:r>
      <w:r>
        <w:rPr>
          <w:sz w:val="28"/>
        </w:rPr>
        <w:t>L,</w:t>
      </w:r>
      <w:r>
        <w:rPr>
          <w:spacing w:val="20"/>
          <w:sz w:val="28"/>
        </w:rPr>
        <w:t> </w:t>
      </w:r>
      <w:r>
        <w:rPr>
          <w:sz w:val="28"/>
        </w:rPr>
        <w:t>sinh</w:t>
      </w:r>
      <w:r>
        <w:rPr>
          <w:spacing w:val="22"/>
          <w:sz w:val="28"/>
        </w:rPr>
        <w:t> </w:t>
      </w:r>
      <w:r>
        <w:rPr>
          <w:sz w:val="28"/>
        </w:rPr>
        <w:t>năm 1977;</w:t>
      </w:r>
      <w:r>
        <w:rPr>
          <w:spacing w:val="22"/>
          <w:sz w:val="28"/>
        </w:rPr>
        <w:t> </w:t>
      </w:r>
      <w:r>
        <w:rPr>
          <w:sz w:val="28"/>
        </w:rPr>
        <w:t>cư</w:t>
      </w:r>
      <w:r>
        <w:rPr>
          <w:spacing w:val="20"/>
          <w:sz w:val="28"/>
        </w:rPr>
        <w:t> </w:t>
      </w:r>
      <w:r>
        <w:rPr>
          <w:sz w:val="28"/>
        </w:rPr>
        <w:t>trú</w:t>
      </w:r>
      <w:r>
        <w:rPr>
          <w:spacing w:val="20"/>
          <w:sz w:val="28"/>
        </w:rPr>
        <w:t> </w:t>
      </w:r>
      <w:r>
        <w:rPr>
          <w:sz w:val="28"/>
        </w:rPr>
        <w:t>tại:</w:t>
      </w:r>
      <w:r>
        <w:rPr>
          <w:spacing w:val="27"/>
          <w:sz w:val="28"/>
        </w:rPr>
        <w:t> </w:t>
      </w:r>
      <w:r>
        <w:rPr>
          <w:sz w:val="28"/>
        </w:rPr>
        <w:t>Thôn</w:t>
      </w:r>
      <w:r>
        <w:rPr>
          <w:spacing w:val="22"/>
          <w:sz w:val="28"/>
        </w:rPr>
        <w:t> </w:t>
      </w:r>
      <w:r>
        <w:rPr>
          <w:sz w:val="28"/>
        </w:rPr>
        <w:t>Ch, xã</w:t>
      </w:r>
      <w:r>
        <w:rPr>
          <w:spacing w:val="21"/>
          <w:sz w:val="28"/>
        </w:rPr>
        <w:t> </w:t>
      </w:r>
      <w:r>
        <w:rPr>
          <w:sz w:val="28"/>
        </w:rPr>
        <w:t>Đ,</w:t>
      </w:r>
      <w:r>
        <w:rPr>
          <w:spacing w:val="21"/>
          <w:sz w:val="28"/>
        </w:rPr>
        <w:t> </w:t>
      </w:r>
      <w:r>
        <w:rPr>
          <w:sz w:val="28"/>
        </w:rPr>
        <w:t>huyện</w:t>
      </w:r>
      <w:r>
        <w:rPr>
          <w:spacing w:val="22"/>
          <w:sz w:val="28"/>
        </w:rPr>
        <w:t> </w:t>
      </w:r>
      <w:r>
        <w:rPr>
          <w:sz w:val="28"/>
        </w:rPr>
        <w:t>H,</w:t>
      </w:r>
      <w:r>
        <w:rPr>
          <w:spacing w:val="20"/>
          <w:sz w:val="28"/>
        </w:rPr>
        <w:t> </w:t>
      </w:r>
      <w:r>
        <w:rPr>
          <w:sz w:val="28"/>
        </w:rPr>
        <w:t>tỉnh Bắc Giang ( vắng mặt).</w:t>
      </w:r>
    </w:p>
    <w:p>
      <w:pPr>
        <w:pStyle w:val="ListParagraph"/>
        <w:numPr>
          <w:ilvl w:val="0"/>
          <w:numId w:val="2"/>
        </w:numPr>
        <w:tabs>
          <w:tab w:pos="2335" w:val="left" w:leader="none"/>
        </w:tabs>
        <w:spacing w:line="288" w:lineRule="auto" w:before="0" w:after="0"/>
        <w:ind w:left="1322" w:right="311" w:firstLine="719"/>
        <w:jc w:val="left"/>
        <w:rPr>
          <w:sz w:val="28"/>
        </w:rPr>
      </w:pPr>
      <w:r>
        <w:rPr>
          <w:sz w:val="28"/>
        </w:rPr>
        <w:t>Anh Nguyễn Văn Kh, sinh năm 1999; cư trú tại: Tổ dân phố M1, thị trấn N, huyện V, tỉnh Bắc Giang ( vắng mặt).</w:t>
      </w:r>
    </w:p>
    <w:p>
      <w:pPr>
        <w:spacing w:after="0" w:line="288" w:lineRule="auto"/>
        <w:jc w:val="left"/>
        <w:rPr>
          <w:sz w:val="28"/>
        </w:rPr>
        <w:sectPr>
          <w:footerReference w:type="default" r:id="rId5"/>
          <w:type w:val="continuous"/>
          <w:pgSz w:w="11910" w:h="16850"/>
          <w:pgMar w:footer="835" w:header="0" w:top="1120" w:bottom="1020" w:left="380" w:right="540"/>
          <w:pgNumType w:start="1"/>
        </w:sectPr>
      </w:pPr>
    </w:p>
    <w:p>
      <w:pPr>
        <w:pStyle w:val="ListParagraph"/>
        <w:numPr>
          <w:ilvl w:val="0"/>
          <w:numId w:val="2"/>
        </w:numPr>
        <w:tabs>
          <w:tab w:pos="2351" w:val="left" w:leader="none"/>
        </w:tabs>
        <w:spacing w:line="288" w:lineRule="auto" w:before="62" w:after="0"/>
        <w:ind w:left="1322" w:right="308" w:firstLine="719"/>
        <w:jc w:val="left"/>
        <w:rPr>
          <w:sz w:val="28"/>
        </w:rPr>
      </w:pPr>
      <w:r>
        <w:rPr>
          <w:sz w:val="28"/>
        </w:rPr>
        <w:t>Ông</w:t>
      </w:r>
      <w:r>
        <w:rPr>
          <w:spacing w:val="27"/>
          <w:sz w:val="28"/>
        </w:rPr>
        <w:t> </w:t>
      </w:r>
      <w:r>
        <w:rPr>
          <w:sz w:val="28"/>
        </w:rPr>
        <w:t>Tống</w:t>
      </w:r>
      <w:r>
        <w:rPr>
          <w:spacing w:val="27"/>
          <w:sz w:val="28"/>
        </w:rPr>
        <w:t> </w:t>
      </w:r>
      <w:r>
        <w:rPr>
          <w:sz w:val="28"/>
        </w:rPr>
        <w:t>Văn</w:t>
      </w:r>
      <w:r>
        <w:rPr>
          <w:spacing w:val="28"/>
          <w:sz w:val="28"/>
        </w:rPr>
        <w:t> </w:t>
      </w:r>
      <w:r>
        <w:rPr>
          <w:sz w:val="28"/>
        </w:rPr>
        <w:t>A,</w:t>
      </w:r>
      <w:r>
        <w:rPr>
          <w:spacing w:val="26"/>
          <w:sz w:val="28"/>
        </w:rPr>
        <w:t> </w:t>
      </w:r>
      <w:r>
        <w:rPr>
          <w:sz w:val="28"/>
        </w:rPr>
        <w:t>sinh</w:t>
      </w:r>
      <w:r>
        <w:rPr>
          <w:spacing w:val="27"/>
          <w:sz w:val="28"/>
        </w:rPr>
        <w:t> </w:t>
      </w:r>
      <w:r>
        <w:rPr>
          <w:sz w:val="28"/>
        </w:rPr>
        <w:t>năm</w:t>
      </w:r>
      <w:r>
        <w:rPr>
          <w:spacing w:val="22"/>
          <w:sz w:val="28"/>
        </w:rPr>
        <w:t> </w:t>
      </w:r>
      <w:r>
        <w:rPr>
          <w:sz w:val="28"/>
        </w:rPr>
        <w:t>1968;</w:t>
      </w:r>
      <w:r>
        <w:rPr>
          <w:spacing w:val="27"/>
          <w:sz w:val="28"/>
        </w:rPr>
        <w:t> </w:t>
      </w:r>
      <w:r>
        <w:rPr>
          <w:sz w:val="28"/>
        </w:rPr>
        <w:t>cư</w:t>
      </w:r>
      <w:r>
        <w:rPr>
          <w:spacing w:val="26"/>
          <w:sz w:val="28"/>
        </w:rPr>
        <w:t> </w:t>
      </w:r>
      <w:r>
        <w:rPr>
          <w:sz w:val="28"/>
        </w:rPr>
        <w:t>trú</w:t>
      </w:r>
      <w:r>
        <w:rPr>
          <w:spacing w:val="28"/>
          <w:sz w:val="28"/>
        </w:rPr>
        <w:t> </w:t>
      </w:r>
      <w:r>
        <w:rPr>
          <w:sz w:val="28"/>
        </w:rPr>
        <w:t>tại:</w:t>
      </w:r>
      <w:r>
        <w:rPr>
          <w:spacing w:val="27"/>
          <w:sz w:val="28"/>
        </w:rPr>
        <w:t> </w:t>
      </w:r>
      <w:r>
        <w:rPr>
          <w:sz w:val="28"/>
        </w:rPr>
        <w:t>Tổ</w:t>
      </w:r>
      <w:r>
        <w:rPr>
          <w:spacing w:val="25"/>
          <w:sz w:val="28"/>
        </w:rPr>
        <w:t> </w:t>
      </w:r>
      <w:r>
        <w:rPr>
          <w:sz w:val="28"/>
        </w:rPr>
        <w:t>dân</w:t>
      </w:r>
      <w:r>
        <w:rPr>
          <w:spacing w:val="27"/>
          <w:sz w:val="28"/>
        </w:rPr>
        <w:t> </w:t>
      </w:r>
      <w:r>
        <w:rPr>
          <w:sz w:val="28"/>
        </w:rPr>
        <w:t>phố</w:t>
      </w:r>
      <w:r>
        <w:rPr>
          <w:spacing w:val="27"/>
          <w:sz w:val="28"/>
        </w:rPr>
        <w:t> </w:t>
      </w:r>
      <w:r>
        <w:rPr>
          <w:sz w:val="28"/>
        </w:rPr>
        <w:t>Đ,</w:t>
      </w:r>
      <w:r>
        <w:rPr>
          <w:spacing w:val="26"/>
          <w:sz w:val="28"/>
        </w:rPr>
        <w:t> </w:t>
      </w:r>
      <w:r>
        <w:rPr>
          <w:sz w:val="28"/>
        </w:rPr>
        <w:t>thị</w:t>
      </w:r>
      <w:r>
        <w:rPr>
          <w:spacing w:val="25"/>
          <w:sz w:val="28"/>
        </w:rPr>
        <w:t> </w:t>
      </w:r>
      <w:r>
        <w:rPr>
          <w:sz w:val="28"/>
        </w:rPr>
        <w:t>trấn</w:t>
      </w:r>
      <w:r>
        <w:rPr>
          <w:spacing w:val="27"/>
          <w:sz w:val="28"/>
        </w:rPr>
        <w:t> </w:t>
      </w:r>
      <w:r>
        <w:rPr>
          <w:sz w:val="28"/>
        </w:rPr>
        <w:t>B, huyện V, tỉnh Bắc Giang ( có mặt).</w:t>
      </w:r>
    </w:p>
    <w:p>
      <w:pPr>
        <w:spacing w:before="1"/>
        <w:ind w:left="2042" w:right="0" w:firstLine="0"/>
        <w:jc w:val="left"/>
        <w:rPr>
          <w:sz w:val="28"/>
        </w:rPr>
      </w:pPr>
      <w:r>
        <w:rPr>
          <w:sz w:val="28"/>
        </w:rPr>
        <w:t>-</w:t>
      </w:r>
      <w:r>
        <w:rPr>
          <w:spacing w:val="-4"/>
          <w:sz w:val="28"/>
        </w:rPr>
        <w:t> </w:t>
      </w:r>
      <w:r>
        <w:rPr>
          <w:i/>
          <w:sz w:val="28"/>
        </w:rPr>
        <w:t>Người</w:t>
      </w:r>
      <w:r>
        <w:rPr>
          <w:i/>
          <w:spacing w:val="-5"/>
          <w:sz w:val="28"/>
        </w:rPr>
        <w:t> </w:t>
      </w:r>
      <w:r>
        <w:rPr>
          <w:i/>
          <w:sz w:val="28"/>
        </w:rPr>
        <w:t>làm</w:t>
      </w:r>
      <w:r>
        <w:rPr>
          <w:i/>
          <w:spacing w:val="-3"/>
          <w:sz w:val="28"/>
        </w:rPr>
        <w:t> </w:t>
      </w:r>
      <w:r>
        <w:rPr>
          <w:i/>
          <w:sz w:val="28"/>
        </w:rPr>
        <w:t>chứng:</w:t>
      </w:r>
      <w:r>
        <w:rPr>
          <w:i/>
          <w:spacing w:val="-3"/>
          <w:sz w:val="28"/>
        </w:rPr>
        <w:t> </w:t>
      </w:r>
      <w:r>
        <w:rPr>
          <w:sz w:val="28"/>
        </w:rPr>
        <w:t>Ông</w:t>
      </w:r>
      <w:r>
        <w:rPr>
          <w:spacing w:val="-1"/>
          <w:sz w:val="28"/>
        </w:rPr>
        <w:t> </w:t>
      </w:r>
      <w:r>
        <w:rPr>
          <w:sz w:val="28"/>
        </w:rPr>
        <w:t>Ngụy</w:t>
      </w:r>
      <w:r>
        <w:rPr>
          <w:spacing w:val="-6"/>
          <w:sz w:val="28"/>
        </w:rPr>
        <w:t> </w:t>
      </w:r>
      <w:r>
        <w:rPr>
          <w:sz w:val="28"/>
        </w:rPr>
        <w:t>Phan</w:t>
      </w:r>
      <w:r>
        <w:rPr>
          <w:spacing w:val="-1"/>
          <w:sz w:val="28"/>
        </w:rPr>
        <w:t> </w:t>
      </w:r>
      <w:r>
        <w:rPr>
          <w:sz w:val="28"/>
        </w:rPr>
        <w:t>H</w:t>
      </w:r>
      <w:r>
        <w:rPr>
          <w:spacing w:val="-3"/>
          <w:sz w:val="28"/>
        </w:rPr>
        <w:t> </w:t>
      </w:r>
      <w:r>
        <w:rPr>
          <w:sz w:val="28"/>
        </w:rPr>
        <w:t>(</w:t>
      </w:r>
      <w:r>
        <w:rPr>
          <w:spacing w:val="-2"/>
          <w:sz w:val="28"/>
        </w:rPr>
        <w:t> </w:t>
      </w:r>
      <w:r>
        <w:rPr>
          <w:sz w:val="28"/>
        </w:rPr>
        <w:t>vắng</w:t>
      </w:r>
      <w:r>
        <w:rPr>
          <w:spacing w:val="-1"/>
          <w:sz w:val="28"/>
        </w:rPr>
        <w:t> </w:t>
      </w:r>
      <w:r>
        <w:rPr>
          <w:spacing w:val="-2"/>
          <w:sz w:val="28"/>
        </w:rPr>
        <w:t>mặt).</w:t>
      </w:r>
    </w:p>
    <w:p>
      <w:pPr>
        <w:pStyle w:val="Heading1"/>
        <w:spacing w:before="69"/>
        <w:ind w:left="4804"/>
      </w:pPr>
      <w:r>
        <w:rPr/>
        <w:t>NỘI</w:t>
      </w:r>
      <w:r>
        <w:rPr>
          <w:spacing w:val="-3"/>
        </w:rPr>
        <w:t> </w:t>
      </w:r>
      <w:r>
        <w:rPr/>
        <w:t>DUNG</w:t>
      </w:r>
      <w:r>
        <w:rPr>
          <w:spacing w:val="-3"/>
        </w:rPr>
        <w:t> </w:t>
      </w:r>
      <w:r>
        <w:rPr/>
        <w:t>VỤ</w:t>
      </w:r>
      <w:r>
        <w:rPr>
          <w:spacing w:val="-3"/>
        </w:rPr>
        <w:t> </w:t>
      </w:r>
      <w:r>
        <w:rPr>
          <w:spacing w:val="-5"/>
        </w:rPr>
        <w:t>ÁN</w:t>
      </w:r>
    </w:p>
    <w:p>
      <w:pPr>
        <w:pStyle w:val="BodyText"/>
        <w:spacing w:line="288" w:lineRule="auto" w:before="60"/>
        <w:ind w:right="318"/>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spacing w:line="288" w:lineRule="auto"/>
        <w:ind w:firstLine="566"/>
      </w:pPr>
      <w:r>
        <w:rPr/>
        <w:t>Tống Văn N , sinh năm 1995, trú tại: Tổ dân phố Đ, thị trấn B, huyện V, tỉnh Bắc Giang làm công nhân tại Công ty trách nhiệm hữu hạn V (viết tắt Công ty V) thuộc khu công nghiệp V, huyện V, tỉnh Bắc Giang từ khoảng tháng 3/2022 đến ngày</w:t>
      </w:r>
      <w:r>
        <w:rPr>
          <w:spacing w:val="-2"/>
        </w:rPr>
        <w:t> </w:t>
      </w:r>
      <w:r>
        <w:rPr/>
        <w:t>15/9/2022 nghỉ việc. Do cần tiền tiêu xài cá nhân, N nảy</w:t>
      </w:r>
      <w:r>
        <w:rPr>
          <w:spacing w:val="-2"/>
        </w:rPr>
        <w:t> </w:t>
      </w:r>
      <w:r>
        <w:rPr/>
        <w:t>sinh ý định trộm</w:t>
      </w:r>
      <w:r>
        <w:rPr>
          <w:spacing w:val="-4"/>
        </w:rPr>
        <w:t> </w:t>
      </w:r>
      <w:r>
        <w:rPr/>
        <w:t>cắp tài sản tại tủ đồ cá nhân của công nhân trong Công ty V. Lợi dụng việc Công ty V chưa xóa thông tin cá nhân của N trên hệ thống chấm</w:t>
      </w:r>
      <w:r>
        <w:rPr>
          <w:spacing w:val="-2"/>
        </w:rPr>
        <w:t> </w:t>
      </w:r>
      <w:r>
        <w:rPr/>
        <w:t>công bằng vân tay</w:t>
      </w:r>
      <w:r>
        <w:rPr>
          <w:spacing w:val="-1"/>
        </w:rPr>
        <w:t> </w:t>
      </w:r>
      <w:r>
        <w:rPr/>
        <w:t>nên N đột nhập vào Công ty để trộm cắp tài sản. Trong các ngày 04/10/2022 và ngày 09/10/2022 N thực hiện hai vụ trộm cắp tài sản trong công ty V cụ thể như sau:</w:t>
      </w:r>
    </w:p>
    <w:p>
      <w:pPr>
        <w:pStyle w:val="BodyText"/>
        <w:spacing w:line="288" w:lineRule="auto" w:before="1"/>
        <w:ind w:right="302" w:firstLine="566"/>
      </w:pPr>
      <w:r>
        <w:rPr>
          <w:i/>
        </w:rPr>
        <w:t>Vụ thứ nhất</w:t>
      </w:r>
      <w:r>
        <w:rPr/>
        <w:t>: Khoảng 19 giờ 50 phút ngày</w:t>
      </w:r>
      <w:r>
        <w:rPr>
          <w:spacing w:val="-1"/>
        </w:rPr>
        <w:t> </w:t>
      </w:r>
      <w:r>
        <w:rPr/>
        <w:t>04/10/2022, N đi bộ đến Công ty V và quét vân tay qua cổng chấm công. Sau khi qua cổng, N đi bộ vào trong khu vực tủ đồ cá nhân của công nhân tại xưởng G2, Công ty V. Quan sát thấy không có người, N đi lần lượt các tủ đồ xem có tủ nào không khóa để trộm cắp tài sản. Thấy tủ</w:t>
      </w:r>
      <w:r>
        <w:rPr>
          <w:spacing w:val="-4"/>
        </w:rPr>
        <w:t> </w:t>
      </w:r>
      <w:r>
        <w:rPr/>
        <w:t>đồ</w:t>
      </w:r>
      <w:r>
        <w:rPr>
          <w:spacing w:val="-2"/>
        </w:rPr>
        <w:t> </w:t>
      </w:r>
      <w:r>
        <w:rPr/>
        <w:t>86-2</w:t>
      </w:r>
      <w:r>
        <w:rPr>
          <w:spacing w:val="-1"/>
        </w:rPr>
        <w:t> </w:t>
      </w:r>
      <w:r>
        <w:rPr/>
        <w:t>của</w:t>
      </w:r>
      <w:r>
        <w:rPr>
          <w:spacing w:val="-1"/>
        </w:rPr>
        <w:t> </w:t>
      </w:r>
      <w:r>
        <w:rPr/>
        <w:t>anh Đỗ Văn Kh,</w:t>
      </w:r>
      <w:r>
        <w:rPr>
          <w:spacing w:val="-2"/>
        </w:rPr>
        <w:t> </w:t>
      </w:r>
      <w:r>
        <w:rPr/>
        <w:t>sinh năm</w:t>
      </w:r>
      <w:r>
        <w:rPr>
          <w:spacing w:val="-2"/>
        </w:rPr>
        <w:t> </w:t>
      </w:r>
      <w:r>
        <w:rPr/>
        <w:t>1995,</w:t>
      </w:r>
      <w:r>
        <w:rPr>
          <w:spacing w:val="-2"/>
        </w:rPr>
        <w:t> </w:t>
      </w:r>
      <w:r>
        <w:rPr/>
        <w:t>trú tại thôn Ch,</w:t>
      </w:r>
      <w:r>
        <w:rPr>
          <w:spacing w:val="-4"/>
        </w:rPr>
        <w:t> </w:t>
      </w:r>
      <w:r>
        <w:rPr/>
        <w:t>xã</w:t>
      </w:r>
      <w:r>
        <w:rPr>
          <w:spacing w:val="-1"/>
        </w:rPr>
        <w:t> </w:t>
      </w:r>
      <w:r>
        <w:rPr/>
        <w:t>Đ,</w:t>
      </w:r>
      <w:r>
        <w:rPr>
          <w:spacing w:val="-2"/>
        </w:rPr>
        <w:t> </w:t>
      </w:r>
      <w:r>
        <w:rPr/>
        <w:t>huyện H,</w:t>
      </w:r>
      <w:r>
        <w:rPr>
          <w:spacing w:val="-2"/>
        </w:rPr>
        <w:t> </w:t>
      </w:r>
      <w:r>
        <w:rPr/>
        <w:t>tỉnh Bắc Giang không khóa, N mở tủ thấy chìa khóa xe mô tô của anh Kh. Do trước</w:t>
      </w:r>
      <w:r>
        <w:rPr>
          <w:spacing w:val="80"/>
        </w:rPr>
        <w:t> </w:t>
      </w:r>
      <w:r>
        <w:rPr/>
        <w:t>đây N làm cùng bộ phận với anh Kh, biết anh Kh có chiếc xe mô tô nhãn hiệu Honda Wave màu xanh, N lấy chìa khóa xe trên đi bộ ra khu vực nhà để xe của Công ty. Khoảng 20 giờ cùng ngày, N đến khu vực nhà để xe của Công ty, N dùng chìa khóa trộm cắp được mở cốp xe mô tô nhãn hiệu Honda Wave biển kiểm soát 98D1-830.06 của anh Kh thấy bên trong cốp có vé gửi xe. Lúc này, N dắt chiếc xe mô tô trên đi ra cổng Công ty. Khi đi qua cổng, N xuất trình vé xe cho ông Ngụy Phan H, sinh năm 1956, trú tại: thôn B, xã T, huyện Y, tỉnh Bắc Giang là bảo vệ của Công ty kiểm tra, thấy đúng thông tin ghi trong vé xe nên ông H cho N đi. Ngày 05/10/2022, N đến quán internet chơi game rồi dùng máy tính đăng bài trên mạng xã hội Facebook bán chiếc xe trên ở nhóm “Mua bán xe cũ Bắc Giang, Bắc Ninh”. Ngày 06/10/2022, N nhận được tin nhắn của tài khoản Facebook tên “Quốc Bảo”, hỏi mua xe, người này</w:t>
      </w:r>
      <w:r>
        <w:rPr>
          <w:spacing w:val="-1"/>
        </w:rPr>
        <w:t> </w:t>
      </w:r>
      <w:r>
        <w:rPr/>
        <w:t>hẹn N ra khu vực bãi đất trống ở Tổ dân phố M 1, thị trấn N, huyện V để mua xe, khoảng 19 giờ 40 phút cùng ngày N điều khiển chiếc xe trên đến điểm hẹn, gặp người có tài khoản Facebook tên “Quốc Bảo” bán chiếc xe trên cho người này là một nam thanh niên (chưa xác định được nhân thân) với giá 5.000.000 đồng, số tiền này N sử dụng chi tiêu cá nhân hết.</w:t>
      </w:r>
    </w:p>
    <w:p>
      <w:pPr>
        <w:spacing w:after="0" w:line="288" w:lineRule="auto"/>
        <w:sectPr>
          <w:pgSz w:w="11910" w:h="16850"/>
          <w:pgMar w:header="0" w:footer="835" w:top="1060" w:bottom="1020" w:left="380" w:right="540"/>
        </w:sectPr>
      </w:pPr>
    </w:p>
    <w:p>
      <w:pPr>
        <w:pStyle w:val="BodyText"/>
        <w:spacing w:line="288" w:lineRule="auto" w:before="62"/>
        <w:ind w:right="308" w:firstLine="566"/>
      </w:pPr>
      <w:r>
        <w:rPr/>
        <w:t>Ngày 06 tháng 10 năm 2022, anh Đỗ Văn Kh có đơn trình báo Đồn Công an Qu đề nghị giải quyết theo pháp luật.</w:t>
      </w:r>
    </w:p>
    <w:p>
      <w:pPr>
        <w:pStyle w:val="BodyText"/>
        <w:spacing w:line="288" w:lineRule="auto" w:before="1"/>
        <w:ind w:right="301" w:firstLine="566"/>
      </w:pPr>
      <w:r>
        <w:rPr/>
        <w:t>Ngày 12/10/2022, Cơ quan Cảnh sát điều tra Công an huyện V khám nghiệm hiện trường xác định vị trí để chiếc xe mô tô nhãn hiệu Honda Wave biển kiểm</w:t>
      </w:r>
      <w:r>
        <w:rPr>
          <w:spacing w:val="40"/>
        </w:rPr>
        <w:t> </w:t>
      </w:r>
      <w:r>
        <w:rPr/>
        <w:t>soát 98D1-830.06 tại khu vực nhà để xe của Công ty V và vị trí tủ đồ 86-2 tại xưởng G2, Công ty V.</w:t>
      </w:r>
    </w:p>
    <w:p>
      <w:pPr>
        <w:pStyle w:val="BodyText"/>
        <w:spacing w:line="288" w:lineRule="auto"/>
        <w:ind w:right="306" w:firstLine="566"/>
      </w:pPr>
      <w:r>
        <w:rPr/>
        <w:t>Ngày 21/10/2022, ông Ngụy Phan H giao nộp các đoạn video trích xuất từ cammera giám sát</w:t>
      </w:r>
      <w:r>
        <w:rPr>
          <w:spacing w:val="40"/>
        </w:rPr>
        <w:t> </w:t>
      </w:r>
      <w:r>
        <w:rPr/>
        <w:t>xưởng G2, Công ty</w:t>
      </w:r>
      <w:r>
        <w:rPr>
          <w:spacing w:val="-1"/>
        </w:rPr>
        <w:t> </w:t>
      </w:r>
      <w:r>
        <w:rPr/>
        <w:t>V ngày</w:t>
      </w:r>
      <w:r>
        <w:rPr>
          <w:spacing w:val="-1"/>
        </w:rPr>
        <w:t> </w:t>
      </w:r>
      <w:r>
        <w:rPr/>
        <w:t>04/10/2022 thể hiện hình ảnh thanh niên đến Công ty V trộm cắp xe mô tô nhãn hiệu Honda Wave biển kiểm soát 98D1-830.06. Ngày 06/11/2022, Cơ quan điều tra trích xuất hình ảnh từ đoạn</w:t>
      </w:r>
      <w:r>
        <w:rPr>
          <w:spacing w:val="40"/>
        </w:rPr>
        <w:t> </w:t>
      </w:r>
      <w:r>
        <w:rPr/>
        <w:t>video trên cho N xem, N xác nhận người thanh niên trong ảnh là N đang thực hiện hành vi trộm cắp.</w:t>
      </w:r>
    </w:p>
    <w:p>
      <w:pPr>
        <w:pStyle w:val="BodyText"/>
        <w:spacing w:line="288" w:lineRule="auto" w:before="1"/>
        <w:ind w:right="305" w:firstLine="566"/>
      </w:pPr>
      <w:r>
        <w:rPr/>
        <w:t>Chiếc xe mô tô biển kiểm</w:t>
      </w:r>
      <w:r>
        <w:rPr>
          <w:spacing w:val="-5"/>
        </w:rPr>
        <w:t> </w:t>
      </w:r>
      <w:r>
        <w:rPr/>
        <w:t>soát 98D1- 830.06 đăng ký xe mang tên Vũ Thị Là, sinh năm</w:t>
      </w:r>
      <w:r>
        <w:rPr>
          <w:spacing w:val="-6"/>
        </w:rPr>
        <w:t> </w:t>
      </w:r>
      <w:r>
        <w:rPr/>
        <w:t>1977,</w:t>
      </w:r>
      <w:r>
        <w:rPr>
          <w:spacing w:val="-1"/>
        </w:rPr>
        <w:t> </w:t>
      </w:r>
      <w:r>
        <w:rPr/>
        <w:t>trú tại thôn Chằm,</w:t>
      </w:r>
      <w:r>
        <w:rPr>
          <w:spacing w:val="-1"/>
        </w:rPr>
        <w:t> </w:t>
      </w:r>
      <w:r>
        <w:rPr/>
        <w:t>xã</w:t>
      </w:r>
      <w:r>
        <w:rPr>
          <w:spacing w:val="-1"/>
        </w:rPr>
        <w:t> </w:t>
      </w:r>
      <w:r>
        <w:rPr/>
        <w:t>Đông Lỗ,</w:t>
      </w:r>
      <w:r>
        <w:rPr>
          <w:spacing w:val="-1"/>
        </w:rPr>
        <w:t> </w:t>
      </w:r>
      <w:r>
        <w:rPr/>
        <w:t>huyện Hiệp Hòa,</w:t>
      </w:r>
      <w:r>
        <w:rPr>
          <w:spacing w:val="-1"/>
        </w:rPr>
        <w:t> </w:t>
      </w:r>
      <w:r>
        <w:rPr/>
        <w:t>tỉnh Bắc</w:t>
      </w:r>
      <w:r>
        <w:rPr>
          <w:spacing w:val="-1"/>
        </w:rPr>
        <w:t> </w:t>
      </w:r>
      <w:r>
        <w:rPr/>
        <w:t>Giang là mẹ của anh Đỗ Văn Khánh, cho Khánh mượn xe.</w:t>
      </w:r>
    </w:p>
    <w:p>
      <w:pPr>
        <w:pStyle w:val="BodyText"/>
        <w:spacing w:line="288" w:lineRule="auto"/>
        <w:ind w:right="299" w:firstLine="566"/>
      </w:pPr>
      <w:r>
        <w:rPr>
          <w:i/>
        </w:rPr>
        <w:t>Vụ thứ</w:t>
      </w:r>
      <w:r>
        <w:rPr>
          <w:i/>
          <w:spacing w:val="-1"/>
        </w:rPr>
        <w:t> </w:t>
      </w:r>
      <w:r>
        <w:rPr>
          <w:i/>
        </w:rPr>
        <w:t>hai</w:t>
      </w:r>
      <w:r>
        <w:rPr/>
        <w:t>: Khoảng 8</w:t>
      </w:r>
      <w:r>
        <w:rPr>
          <w:spacing w:val="-3"/>
        </w:rPr>
        <w:t> </w:t>
      </w:r>
      <w:r>
        <w:rPr/>
        <w:t>giờ</w:t>
      </w:r>
      <w:r>
        <w:rPr>
          <w:spacing w:val="-1"/>
        </w:rPr>
        <w:t> </w:t>
      </w:r>
      <w:r>
        <w:rPr/>
        <w:t>00 phút ngày 09/10/2022,</w:t>
      </w:r>
      <w:r>
        <w:rPr>
          <w:spacing w:val="-2"/>
        </w:rPr>
        <w:t> </w:t>
      </w:r>
      <w:r>
        <w:rPr/>
        <w:t>N</w:t>
      </w:r>
      <w:r>
        <w:rPr>
          <w:spacing w:val="-2"/>
        </w:rPr>
        <w:t> </w:t>
      </w:r>
      <w:r>
        <w:rPr/>
        <w:t>đi bộ đến Công ty V</w:t>
      </w:r>
      <w:r>
        <w:rPr>
          <w:spacing w:val="-2"/>
        </w:rPr>
        <w:t> </w:t>
      </w:r>
      <w:r>
        <w:rPr/>
        <w:t>và quét vân tay qua cổng chấm công rồi đi vào trong khu vực tủ đồ cá nhân của công nhân</w:t>
      </w:r>
      <w:r>
        <w:rPr>
          <w:spacing w:val="-5"/>
        </w:rPr>
        <w:t> </w:t>
      </w:r>
      <w:r>
        <w:rPr/>
        <w:t>xưởng</w:t>
      </w:r>
      <w:r>
        <w:rPr>
          <w:spacing w:val="-5"/>
        </w:rPr>
        <w:t> </w:t>
      </w:r>
      <w:r>
        <w:rPr/>
        <w:t>G2,</w:t>
      </w:r>
      <w:r>
        <w:rPr>
          <w:spacing w:val="-6"/>
        </w:rPr>
        <w:t> </w:t>
      </w:r>
      <w:r>
        <w:rPr/>
        <w:t>Công</w:t>
      </w:r>
      <w:r>
        <w:rPr>
          <w:spacing w:val="-6"/>
        </w:rPr>
        <w:t> </w:t>
      </w:r>
      <w:r>
        <w:rPr/>
        <w:t>ty</w:t>
      </w:r>
      <w:r>
        <w:rPr>
          <w:spacing w:val="-9"/>
        </w:rPr>
        <w:t> </w:t>
      </w:r>
      <w:r>
        <w:rPr/>
        <w:t>V</w:t>
      </w:r>
      <w:r>
        <w:rPr>
          <w:spacing w:val="-7"/>
        </w:rPr>
        <w:t> </w:t>
      </w:r>
      <w:r>
        <w:rPr/>
        <w:t>để</w:t>
      </w:r>
      <w:r>
        <w:rPr>
          <w:spacing w:val="-5"/>
        </w:rPr>
        <w:t> </w:t>
      </w:r>
      <w:r>
        <w:rPr/>
        <w:t>trộm</w:t>
      </w:r>
      <w:r>
        <w:rPr>
          <w:spacing w:val="-10"/>
        </w:rPr>
        <w:t> </w:t>
      </w:r>
      <w:r>
        <w:rPr/>
        <w:t>cắp</w:t>
      </w:r>
      <w:r>
        <w:rPr>
          <w:spacing w:val="-5"/>
        </w:rPr>
        <w:t> </w:t>
      </w:r>
      <w:r>
        <w:rPr/>
        <w:t>tài</w:t>
      </w:r>
      <w:r>
        <w:rPr>
          <w:spacing w:val="-5"/>
        </w:rPr>
        <w:t> </w:t>
      </w:r>
      <w:r>
        <w:rPr/>
        <w:t>sản.</w:t>
      </w:r>
      <w:r>
        <w:rPr>
          <w:spacing w:val="-6"/>
        </w:rPr>
        <w:t> </w:t>
      </w:r>
      <w:r>
        <w:rPr/>
        <w:t>N</w:t>
      </w:r>
      <w:r>
        <w:rPr>
          <w:spacing w:val="-4"/>
        </w:rPr>
        <w:t> </w:t>
      </w:r>
      <w:r>
        <w:rPr/>
        <w:t>đi</w:t>
      </w:r>
      <w:r>
        <w:rPr>
          <w:spacing w:val="-5"/>
        </w:rPr>
        <w:t> </w:t>
      </w:r>
      <w:r>
        <w:rPr/>
        <w:t>lần</w:t>
      </w:r>
      <w:r>
        <w:rPr>
          <w:spacing w:val="-6"/>
        </w:rPr>
        <w:t> </w:t>
      </w:r>
      <w:r>
        <w:rPr/>
        <w:t>lượt</w:t>
      </w:r>
      <w:r>
        <w:rPr>
          <w:spacing w:val="-5"/>
        </w:rPr>
        <w:t> </w:t>
      </w:r>
      <w:r>
        <w:rPr/>
        <w:t>các</w:t>
      </w:r>
      <w:r>
        <w:rPr>
          <w:spacing w:val="-8"/>
        </w:rPr>
        <w:t> </w:t>
      </w:r>
      <w:r>
        <w:rPr/>
        <w:t>tủ</w:t>
      </w:r>
      <w:r>
        <w:rPr>
          <w:spacing w:val="-5"/>
        </w:rPr>
        <w:t> </w:t>
      </w:r>
      <w:r>
        <w:rPr/>
        <w:t>đồ</w:t>
      </w:r>
      <w:r>
        <w:rPr>
          <w:spacing w:val="-3"/>
        </w:rPr>
        <w:t> </w:t>
      </w:r>
      <w:r>
        <w:rPr/>
        <w:t>cá</w:t>
      </w:r>
      <w:r>
        <w:rPr>
          <w:spacing w:val="-5"/>
        </w:rPr>
        <w:t> </w:t>
      </w:r>
      <w:r>
        <w:rPr/>
        <w:t>nhân</w:t>
      </w:r>
      <w:r>
        <w:rPr>
          <w:spacing w:val="-5"/>
        </w:rPr>
        <w:t> </w:t>
      </w:r>
      <w:r>
        <w:rPr/>
        <w:t>quan sát</w:t>
      </w:r>
      <w:r>
        <w:rPr>
          <w:spacing w:val="-18"/>
        </w:rPr>
        <w:t> </w:t>
      </w:r>
      <w:r>
        <w:rPr/>
        <w:t>xem</w:t>
      </w:r>
      <w:r>
        <w:rPr>
          <w:spacing w:val="-17"/>
        </w:rPr>
        <w:t> </w:t>
      </w:r>
      <w:r>
        <w:rPr/>
        <w:t>có</w:t>
      </w:r>
      <w:r>
        <w:rPr>
          <w:spacing w:val="-18"/>
        </w:rPr>
        <w:t> </w:t>
      </w:r>
      <w:r>
        <w:rPr/>
        <w:t>tủ</w:t>
      </w:r>
      <w:r>
        <w:rPr>
          <w:spacing w:val="-14"/>
        </w:rPr>
        <w:t> </w:t>
      </w:r>
      <w:r>
        <w:rPr/>
        <w:t>nào</w:t>
      </w:r>
      <w:r>
        <w:rPr>
          <w:spacing w:val="-15"/>
        </w:rPr>
        <w:t> </w:t>
      </w:r>
      <w:r>
        <w:rPr/>
        <w:t>không</w:t>
      </w:r>
      <w:r>
        <w:rPr>
          <w:spacing w:val="-15"/>
        </w:rPr>
        <w:t> </w:t>
      </w:r>
      <w:r>
        <w:rPr/>
        <w:t>khóa</w:t>
      </w:r>
      <w:r>
        <w:rPr>
          <w:spacing w:val="-16"/>
        </w:rPr>
        <w:t> </w:t>
      </w:r>
      <w:r>
        <w:rPr/>
        <w:t>để</w:t>
      </w:r>
      <w:r>
        <w:rPr>
          <w:spacing w:val="-16"/>
        </w:rPr>
        <w:t> </w:t>
      </w:r>
      <w:r>
        <w:rPr/>
        <w:t>trộm</w:t>
      </w:r>
      <w:r>
        <w:rPr>
          <w:spacing w:val="-18"/>
        </w:rPr>
        <w:t> </w:t>
      </w:r>
      <w:r>
        <w:rPr/>
        <w:t>cắp</w:t>
      </w:r>
      <w:r>
        <w:rPr>
          <w:spacing w:val="-15"/>
        </w:rPr>
        <w:t> </w:t>
      </w:r>
      <w:r>
        <w:rPr/>
        <w:t>tài</w:t>
      </w:r>
      <w:r>
        <w:rPr>
          <w:spacing w:val="-15"/>
        </w:rPr>
        <w:t> </w:t>
      </w:r>
      <w:r>
        <w:rPr/>
        <w:t>sản.</w:t>
      </w:r>
      <w:r>
        <w:rPr>
          <w:spacing w:val="-17"/>
        </w:rPr>
        <w:t> </w:t>
      </w:r>
      <w:r>
        <w:rPr/>
        <w:t>Thấy</w:t>
      </w:r>
      <w:r>
        <w:rPr>
          <w:spacing w:val="-18"/>
        </w:rPr>
        <w:t> </w:t>
      </w:r>
      <w:r>
        <w:rPr/>
        <w:t>tủ</w:t>
      </w:r>
      <w:r>
        <w:rPr>
          <w:spacing w:val="-15"/>
        </w:rPr>
        <w:t> </w:t>
      </w:r>
      <w:r>
        <w:rPr/>
        <w:t>đồ</w:t>
      </w:r>
      <w:r>
        <w:rPr>
          <w:spacing w:val="-13"/>
        </w:rPr>
        <w:t> </w:t>
      </w:r>
      <w:r>
        <w:rPr/>
        <w:t>64.8</w:t>
      </w:r>
      <w:r>
        <w:rPr>
          <w:spacing w:val="-15"/>
        </w:rPr>
        <w:t> </w:t>
      </w:r>
      <w:r>
        <w:rPr/>
        <w:t>của</w:t>
      </w:r>
      <w:r>
        <w:rPr>
          <w:spacing w:val="-16"/>
        </w:rPr>
        <w:t> </w:t>
      </w:r>
      <w:r>
        <w:rPr/>
        <w:t>chị</w:t>
      </w:r>
      <w:r>
        <w:rPr>
          <w:spacing w:val="-15"/>
        </w:rPr>
        <w:t> </w:t>
      </w:r>
      <w:r>
        <w:rPr/>
        <w:t>Dương</w:t>
      </w:r>
      <w:r>
        <w:rPr>
          <w:spacing w:val="-15"/>
        </w:rPr>
        <w:t> </w:t>
      </w:r>
      <w:r>
        <w:rPr/>
        <w:t>Thị M,</w:t>
      </w:r>
      <w:r>
        <w:rPr>
          <w:spacing w:val="-10"/>
        </w:rPr>
        <w:t> </w:t>
      </w:r>
      <w:r>
        <w:rPr/>
        <w:t>sinh</w:t>
      </w:r>
      <w:r>
        <w:rPr>
          <w:spacing w:val="-8"/>
        </w:rPr>
        <w:t> </w:t>
      </w:r>
      <w:r>
        <w:rPr/>
        <w:t>năm:</w:t>
      </w:r>
      <w:r>
        <w:rPr>
          <w:spacing w:val="-8"/>
        </w:rPr>
        <w:t> </w:t>
      </w:r>
      <w:r>
        <w:rPr/>
        <w:t>1995,</w:t>
      </w:r>
      <w:r>
        <w:rPr>
          <w:spacing w:val="-10"/>
        </w:rPr>
        <w:t> </w:t>
      </w:r>
      <w:r>
        <w:rPr/>
        <w:t>trú</w:t>
      </w:r>
      <w:r>
        <w:rPr>
          <w:spacing w:val="-8"/>
        </w:rPr>
        <w:t> </w:t>
      </w:r>
      <w:r>
        <w:rPr/>
        <w:t>tại</w:t>
      </w:r>
      <w:r>
        <w:rPr>
          <w:spacing w:val="-8"/>
        </w:rPr>
        <w:t> </w:t>
      </w:r>
      <w:r>
        <w:rPr/>
        <w:t>thôn</w:t>
      </w:r>
      <w:r>
        <w:rPr>
          <w:spacing w:val="-8"/>
        </w:rPr>
        <w:t> </w:t>
      </w:r>
      <w:r>
        <w:rPr/>
        <w:t>V,</w:t>
      </w:r>
      <w:r>
        <w:rPr>
          <w:spacing w:val="-10"/>
        </w:rPr>
        <w:t> </w:t>
      </w:r>
      <w:r>
        <w:rPr/>
        <w:t>xã</w:t>
      </w:r>
      <w:r>
        <w:rPr>
          <w:spacing w:val="-7"/>
        </w:rPr>
        <w:t> </w:t>
      </w:r>
      <w:r>
        <w:rPr/>
        <w:t>T,</w:t>
      </w:r>
      <w:r>
        <w:rPr>
          <w:spacing w:val="-8"/>
        </w:rPr>
        <w:t> </w:t>
      </w:r>
      <w:r>
        <w:rPr/>
        <w:t>huyện</w:t>
      </w:r>
      <w:r>
        <w:rPr>
          <w:spacing w:val="-6"/>
        </w:rPr>
        <w:t> </w:t>
      </w:r>
      <w:r>
        <w:rPr/>
        <w:t>L,</w:t>
      </w:r>
      <w:r>
        <w:rPr>
          <w:spacing w:val="-10"/>
        </w:rPr>
        <w:t> </w:t>
      </w:r>
      <w:r>
        <w:rPr/>
        <w:t>tỉnh</w:t>
      </w:r>
      <w:r>
        <w:rPr>
          <w:spacing w:val="-8"/>
        </w:rPr>
        <w:t> </w:t>
      </w:r>
      <w:r>
        <w:rPr/>
        <w:t>Bắc</w:t>
      </w:r>
      <w:r>
        <w:rPr>
          <w:spacing w:val="-7"/>
        </w:rPr>
        <w:t> </w:t>
      </w:r>
      <w:r>
        <w:rPr/>
        <w:t>Giang</w:t>
      </w:r>
      <w:r>
        <w:rPr>
          <w:spacing w:val="-8"/>
        </w:rPr>
        <w:t> </w:t>
      </w:r>
      <w:r>
        <w:rPr/>
        <w:t>không</w:t>
      </w:r>
      <w:r>
        <w:rPr>
          <w:spacing w:val="-8"/>
        </w:rPr>
        <w:t> </w:t>
      </w:r>
      <w:r>
        <w:rPr/>
        <w:t>khóa,</w:t>
      </w:r>
      <w:r>
        <w:rPr>
          <w:spacing w:val="-8"/>
        </w:rPr>
        <w:t> </w:t>
      </w:r>
      <w:r>
        <w:rPr/>
        <w:t>N</w:t>
      </w:r>
      <w:r>
        <w:rPr>
          <w:spacing w:val="-6"/>
        </w:rPr>
        <w:t> </w:t>
      </w:r>
      <w:r>
        <w:rPr/>
        <w:t>mở tủ</w:t>
      </w:r>
      <w:r>
        <w:rPr>
          <w:spacing w:val="-18"/>
        </w:rPr>
        <w:t> </w:t>
      </w:r>
      <w:r>
        <w:rPr/>
        <w:t>thấy</w:t>
      </w:r>
      <w:r>
        <w:rPr>
          <w:spacing w:val="-17"/>
        </w:rPr>
        <w:t> </w:t>
      </w:r>
      <w:r>
        <w:rPr/>
        <w:t>bên</w:t>
      </w:r>
      <w:r>
        <w:rPr>
          <w:spacing w:val="-17"/>
        </w:rPr>
        <w:t> </w:t>
      </w:r>
      <w:r>
        <w:rPr/>
        <w:t>trong</w:t>
      </w:r>
      <w:r>
        <w:rPr>
          <w:spacing w:val="-16"/>
        </w:rPr>
        <w:t> </w:t>
      </w:r>
      <w:r>
        <w:rPr/>
        <w:t>có</w:t>
      </w:r>
      <w:r>
        <w:rPr>
          <w:spacing w:val="-16"/>
        </w:rPr>
        <w:t> </w:t>
      </w:r>
      <w:r>
        <w:rPr/>
        <w:t>01</w:t>
      </w:r>
      <w:r>
        <w:rPr>
          <w:spacing w:val="-16"/>
        </w:rPr>
        <w:t> </w:t>
      </w:r>
      <w:r>
        <w:rPr/>
        <w:t>chiếc</w:t>
      </w:r>
      <w:r>
        <w:rPr>
          <w:spacing w:val="-17"/>
        </w:rPr>
        <w:t> </w:t>
      </w:r>
      <w:r>
        <w:rPr/>
        <w:t>điện</w:t>
      </w:r>
      <w:r>
        <w:rPr>
          <w:spacing w:val="-16"/>
        </w:rPr>
        <w:t> </w:t>
      </w:r>
      <w:r>
        <w:rPr/>
        <w:t>thoại</w:t>
      </w:r>
      <w:r>
        <w:rPr>
          <w:spacing w:val="-16"/>
        </w:rPr>
        <w:t> </w:t>
      </w:r>
      <w:r>
        <w:rPr/>
        <w:t>di</w:t>
      </w:r>
      <w:r>
        <w:rPr>
          <w:spacing w:val="-16"/>
        </w:rPr>
        <w:t> </w:t>
      </w:r>
      <w:r>
        <w:rPr/>
        <w:t>động</w:t>
      </w:r>
      <w:r>
        <w:rPr>
          <w:spacing w:val="-15"/>
        </w:rPr>
        <w:t> </w:t>
      </w:r>
      <w:r>
        <w:rPr/>
        <w:t>nhãn</w:t>
      </w:r>
      <w:r>
        <w:rPr>
          <w:spacing w:val="-16"/>
        </w:rPr>
        <w:t> </w:t>
      </w:r>
      <w:r>
        <w:rPr/>
        <w:t>hiệu</w:t>
      </w:r>
      <w:r>
        <w:rPr>
          <w:spacing w:val="-16"/>
        </w:rPr>
        <w:t> </w:t>
      </w:r>
      <w:r>
        <w:rPr/>
        <w:t>Vivo</w:t>
      </w:r>
      <w:r>
        <w:rPr>
          <w:spacing w:val="-16"/>
        </w:rPr>
        <w:t> </w:t>
      </w:r>
      <w:r>
        <w:rPr/>
        <w:t>Y20</w:t>
      </w:r>
      <w:r>
        <w:rPr>
          <w:spacing w:val="-15"/>
        </w:rPr>
        <w:t> </w:t>
      </w:r>
      <w:r>
        <w:rPr/>
        <w:t>màu</w:t>
      </w:r>
      <w:r>
        <w:rPr>
          <w:spacing w:val="-16"/>
        </w:rPr>
        <w:t> </w:t>
      </w:r>
      <w:r>
        <w:rPr/>
        <w:t>xanh.</w:t>
      </w:r>
      <w:r>
        <w:rPr>
          <w:spacing w:val="-18"/>
        </w:rPr>
        <w:t> </w:t>
      </w:r>
      <w:r>
        <w:rPr/>
        <w:t>N</w:t>
      </w:r>
      <w:r>
        <w:rPr>
          <w:spacing w:val="-17"/>
        </w:rPr>
        <w:t> </w:t>
      </w:r>
      <w:r>
        <w:rPr/>
        <w:t>lấy chiếc</w:t>
      </w:r>
      <w:r>
        <w:rPr>
          <w:spacing w:val="-4"/>
        </w:rPr>
        <w:t> </w:t>
      </w:r>
      <w:r>
        <w:rPr/>
        <w:t>điện</w:t>
      </w:r>
      <w:r>
        <w:rPr>
          <w:spacing w:val="-3"/>
        </w:rPr>
        <w:t> </w:t>
      </w:r>
      <w:r>
        <w:rPr/>
        <w:t>thoại</w:t>
      </w:r>
      <w:r>
        <w:rPr>
          <w:spacing w:val="-4"/>
        </w:rPr>
        <w:t> </w:t>
      </w:r>
      <w:r>
        <w:rPr/>
        <w:t>giấu</w:t>
      </w:r>
      <w:r>
        <w:rPr>
          <w:spacing w:val="-4"/>
        </w:rPr>
        <w:t> </w:t>
      </w:r>
      <w:r>
        <w:rPr/>
        <w:t>vào</w:t>
      </w:r>
      <w:r>
        <w:rPr>
          <w:spacing w:val="-3"/>
        </w:rPr>
        <w:t> </w:t>
      </w:r>
      <w:r>
        <w:rPr/>
        <w:t>túi</w:t>
      </w:r>
      <w:r>
        <w:rPr>
          <w:spacing w:val="-5"/>
        </w:rPr>
        <w:t> </w:t>
      </w:r>
      <w:r>
        <w:rPr/>
        <w:t>quần,</w:t>
      </w:r>
      <w:r>
        <w:rPr>
          <w:spacing w:val="-4"/>
        </w:rPr>
        <w:t> </w:t>
      </w:r>
      <w:r>
        <w:rPr/>
        <w:t>đi</w:t>
      </w:r>
      <w:r>
        <w:rPr>
          <w:spacing w:val="-5"/>
        </w:rPr>
        <w:t> </w:t>
      </w:r>
      <w:r>
        <w:rPr/>
        <w:t>bộ</w:t>
      </w:r>
      <w:r>
        <w:rPr>
          <w:spacing w:val="-3"/>
        </w:rPr>
        <w:t> </w:t>
      </w:r>
      <w:r>
        <w:rPr/>
        <w:t>ra</w:t>
      </w:r>
      <w:r>
        <w:rPr>
          <w:spacing w:val="-6"/>
        </w:rPr>
        <w:t> </w:t>
      </w:r>
      <w:r>
        <w:rPr/>
        <w:t>khỏi</w:t>
      </w:r>
      <w:r>
        <w:rPr>
          <w:spacing w:val="-3"/>
        </w:rPr>
        <w:t> </w:t>
      </w:r>
      <w:r>
        <w:rPr/>
        <w:t>Công</w:t>
      </w:r>
      <w:r>
        <w:rPr>
          <w:spacing w:val="-3"/>
        </w:rPr>
        <w:t> </w:t>
      </w:r>
      <w:r>
        <w:rPr/>
        <w:t>ty.</w:t>
      </w:r>
      <w:r>
        <w:rPr>
          <w:spacing w:val="-4"/>
        </w:rPr>
        <w:t> </w:t>
      </w:r>
      <w:r>
        <w:rPr/>
        <w:t>N</w:t>
      </w:r>
      <w:r>
        <w:rPr>
          <w:spacing w:val="-4"/>
        </w:rPr>
        <w:t> </w:t>
      </w:r>
      <w:r>
        <w:rPr/>
        <w:t>đi</w:t>
      </w:r>
      <w:r>
        <w:rPr>
          <w:spacing w:val="-3"/>
        </w:rPr>
        <w:t> </w:t>
      </w:r>
      <w:r>
        <w:rPr/>
        <w:t>bộ</w:t>
      </w:r>
      <w:r>
        <w:rPr>
          <w:spacing w:val="-3"/>
        </w:rPr>
        <w:t> </w:t>
      </w:r>
      <w:r>
        <w:rPr/>
        <w:t>đến</w:t>
      </w:r>
      <w:r>
        <w:rPr>
          <w:spacing w:val="-3"/>
        </w:rPr>
        <w:t> </w:t>
      </w:r>
      <w:r>
        <w:rPr/>
        <w:t>cửa</w:t>
      </w:r>
      <w:r>
        <w:rPr>
          <w:spacing w:val="-4"/>
        </w:rPr>
        <w:t> </w:t>
      </w:r>
      <w:r>
        <w:rPr/>
        <w:t>hàng</w:t>
      </w:r>
      <w:r>
        <w:rPr>
          <w:spacing w:val="-3"/>
        </w:rPr>
        <w:t> </w:t>
      </w:r>
      <w:r>
        <w:rPr/>
        <w:t>điện thoại</w:t>
      </w:r>
      <w:r>
        <w:rPr>
          <w:spacing w:val="-13"/>
        </w:rPr>
        <w:t> </w:t>
      </w:r>
      <w:r>
        <w:rPr/>
        <w:t>di</w:t>
      </w:r>
      <w:r>
        <w:rPr>
          <w:spacing w:val="-13"/>
        </w:rPr>
        <w:t> </w:t>
      </w:r>
      <w:r>
        <w:rPr/>
        <w:t>động</w:t>
      </w:r>
      <w:r>
        <w:rPr>
          <w:spacing w:val="-12"/>
        </w:rPr>
        <w:t> </w:t>
      </w:r>
      <w:r>
        <w:rPr/>
        <w:t>“Anh</w:t>
      </w:r>
      <w:r>
        <w:rPr>
          <w:spacing w:val="-14"/>
        </w:rPr>
        <w:t> </w:t>
      </w:r>
      <w:r>
        <w:rPr/>
        <w:t>Khoa”</w:t>
      </w:r>
      <w:r>
        <w:rPr>
          <w:spacing w:val="-14"/>
        </w:rPr>
        <w:t> </w:t>
      </w:r>
      <w:r>
        <w:rPr/>
        <w:t>ở</w:t>
      </w:r>
      <w:r>
        <w:rPr>
          <w:spacing w:val="-14"/>
        </w:rPr>
        <w:t> </w:t>
      </w:r>
      <w:r>
        <w:rPr/>
        <w:t>tổ</w:t>
      </w:r>
      <w:r>
        <w:rPr>
          <w:spacing w:val="-14"/>
        </w:rPr>
        <w:t> </w:t>
      </w:r>
      <w:r>
        <w:rPr/>
        <w:t>dân</w:t>
      </w:r>
      <w:r>
        <w:rPr>
          <w:spacing w:val="-15"/>
        </w:rPr>
        <w:t> </w:t>
      </w:r>
      <w:r>
        <w:rPr/>
        <w:t>phố</w:t>
      </w:r>
      <w:r>
        <w:rPr>
          <w:spacing w:val="-14"/>
        </w:rPr>
        <w:t> </w:t>
      </w:r>
      <w:r>
        <w:rPr/>
        <w:t>M1,</w:t>
      </w:r>
      <w:r>
        <w:rPr>
          <w:spacing w:val="-15"/>
        </w:rPr>
        <w:t> </w:t>
      </w:r>
      <w:r>
        <w:rPr/>
        <w:t>thị</w:t>
      </w:r>
      <w:r>
        <w:rPr>
          <w:spacing w:val="-13"/>
        </w:rPr>
        <w:t> </w:t>
      </w:r>
      <w:r>
        <w:rPr/>
        <w:t>trấn</w:t>
      </w:r>
      <w:r>
        <w:rPr>
          <w:spacing w:val="-14"/>
        </w:rPr>
        <w:t> </w:t>
      </w:r>
      <w:r>
        <w:rPr/>
        <w:t>N,</w:t>
      </w:r>
      <w:r>
        <w:rPr>
          <w:spacing w:val="-15"/>
        </w:rPr>
        <w:t> </w:t>
      </w:r>
      <w:r>
        <w:rPr/>
        <w:t>huyện</w:t>
      </w:r>
      <w:r>
        <w:rPr>
          <w:spacing w:val="-14"/>
        </w:rPr>
        <w:t> </w:t>
      </w:r>
      <w:r>
        <w:rPr/>
        <w:t>V,</w:t>
      </w:r>
      <w:r>
        <w:rPr>
          <w:spacing w:val="-13"/>
        </w:rPr>
        <w:t> </w:t>
      </w:r>
      <w:r>
        <w:rPr/>
        <w:t>tỉnh</w:t>
      </w:r>
      <w:r>
        <w:rPr>
          <w:spacing w:val="-14"/>
        </w:rPr>
        <w:t> </w:t>
      </w:r>
      <w:r>
        <w:rPr/>
        <w:t>Bắc</w:t>
      </w:r>
      <w:r>
        <w:rPr>
          <w:spacing w:val="-15"/>
        </w:rPr>
        <w:t> </w:t>
      </w:r>
      <w:r>
        <w:rPr/>
        <w:t>Giang,</w:t>
      </w:r>
      <w:r>
        <w:rPr>
          <w:spacing w:val="-15"/>
        </w:rPr>
        <w:t> </w:t>
      </w:r>
      <w:r>
        <w:rPr/>
        <w:t>bán chiếc</w:t>
      </w:r>
      <w:r>
        <w:rPr>
          <w:spacing w:val="-5"/>
        </w:rPr>
        <w:t> </w:t>
      </w:r>
      <w:r>
        <w:rPr/>
        <w:t>điện</w:t>
      </w:r>
      <w:r>
        <w:rPr>
          <w:spacing w:val="-3"/>
        </w:rPr>
        <w:t> </w:t>
      </w:r>
      <w:r>
        <w:rPr/>
        <w:t>thoại</w:t>
      </w:r>
      <w:r>
        <w:rPr>
          <w:spacing w:val="-3"/>
        </w:rPr>
        <w:t> </w:t>
      </w:r>
      <w:r>
        <w:rPr/>
        <w:t>trên</w:t>
      </w:r>
      <w:r>
        <w:rPr>
          <w:spacing w:val="-3"/>
        </w:rPr>
        <w:t> </w:t>
      </w:r>
      <w:r>
        <w:rPr/>
        <w:t>cho</w:t>
      </w:r>
      <w:r>
        <w:rPr>
          <w:spacing w:val="-3"/>
        </w:rPr>
        <w:t> </w:t>
      </w:r>
      <w:r>
        <w:rPr/>
        <w:t>anh</w:t>
      </w:r>
      <w:r>
        <w:rPr>
          <w:spacing w:val="-2"/>
        </w:rPr>
        <w:t> </w:t>
      </w:r>
      <w:r>
        <w:rPr/>
        <w:t>Nguyễn</w:t>
      </w:r>
      <w:r>
        <w:rPr>
          <w:spacing w:val="-3"/>
        </w:rPr>
        <w:t> </w:t>
      </w:r>
      <w:r>
        <w:rPr/>
        <w:t>Văn</w:t>
      </w:r>
      <w:r>
        <w:rPr>
          <w:spacing w:val="-3"/>
        </w:rPr>
        <w:t> </w:t>
      </w:r>
      <w:r>
        <w:rPr/>
        <w:t>Kh,</w:t>
      </w:r>
      <w:r>
        <w:rPr>
          <w:spacing w:val="-5"/>
        </w:rPr>
        <w:t> </w:t>
      </w:r>
      <w:r>
        <w:rPr/>
        <w:t>sinh</w:t>
      </w:r>
      <w:r>
        <w:rPr>
          <w:spacing w:val="-3"/>
        </w:rPr>
        <w:t> </w:t>
      </w:r>
      <w:r>
        <w:rPr/>
        <w:t>năm</w:t>
      </w:r>
      <w:r>
        <w:rPr>
          <w:spacing w:val="-8"/>
        </w:rPr>
        <w:t> </w:t>
      </w:r>
      <w:r>
        <w:rPr/>
        <w:t>1999</w:t>
      </w:r>
      <w:r>
        <w:rPr>
          <w:spacing w:val="-3"/>
        </w:rPr>
        <w:t> </w:t>
      </w:r>
      <w:r>
        <w:rPr/>
        <w:t>là</w:t>
      </w:r>
      <w:r>
        <w:rPr>
          <w:spacing w:val="-5"/>
        </w:rPr>
        <w:t> </w:t>
      </w:r>
      <w:r>
        <w:rPr/>
        <w:t>chủ</w:t>
      </w:r>
      <w:r>
        <w:rPr>
          <w:spacing w:val="-3"/>
        </w:rPr>
        <w:t> </w:t>
      </w:r>
      <w:r>
        <w:rPr/>
        <w:t>cửa</w:t>
      </w:r>
      <w:r>
        <w:rPr>
          <w:spacing w:val="-5"/>
        </w:rPr>
        <w:t> </w:t>
      </w:r>
      <w:r>
        <w:rPr/>
        <w:t>hàng</w:t>
      </w:r>
      <w:r>
        <w:rPr>
          <w:spacing w:val="-3"/>
        </w:rPr>
        <w:t> </w:t>
      </w:r>
      <w:r>
        <w:rPr/>
        <w:t>được số</w:t>
      </w:r>
      <w:r>
        <w:rPr>
          <w:spacing w:val="-8"/>
        </w:rPr>
        <w:t> </w:t>
      </w:r>
      <w:r>
        <w:rPr/>
        <w:t>tiền</w:t>
      </w:r>
      <w:r>
        <w:rPr>
          <w:spacing w:val="-8"/>
        </w:rPr>
        <w:t> </w:t>
      </w:r>
      <w:r>
        <w:rPr/>
        <w:t>850.000</w:t>
      </w:r>
      <w:r>
        <w:rPr>
          <w:spacing w:val="-8"/>
        </w:rPr>
        <w:t> </w:t>
      </w:r>
      <w:r>
        <w:rPr/>
        <w:t>đồng.</w:t>
      </w:r>
      <w:r>
        <w:rPr>
          <w:spacing w:val="-10"/>
        </w:rPr>
        <w:t> </w:t>
      </w:r>
      <w:r>
        <w:rPr/>
        <w:t>Số</w:t>
      </w:r>
      <w:r>
        <w:rPr>
          <w:spacing w:val="-8"/>
        </w:rPr>
        <w:t> </w:t>
      </w:r>
      <w:r>
        <w:rPr/>
        <w:t>tiền</w:t>
      </w:r>
      <w:r>
        <w:rPr>
          <w:spacing w:val="-8"/>
        </w:rPr>
        <w:t> </w:t>
      </w:r>
      <w:r>
        <w:rPr/>
        <w:t>này,</w:t>
      </w:r>
      <w:r>
        <w:rPr>
          <w:spacing w:val="-8"/>
        </w:rPr>
        <w:t> </w:t>
      </w:r>
      <w:r>
        <w:rPr/>
        <w:t>Nam</w:t>
      </w:r>
      <w:r>
        <w:rPr>
          <w:spacing w:val="-10"/>
        </w:rPr>
        <w:t> </w:t>
      </w:r>
      <w:r>
        <w:rPr/>
        <w:t>chi</w:t>
      </w:r>
      <w:r>
        <w:rPr>
          <w:spacing w:val="-8"/>
        </w:rPr>
        <w:t> </w:t>
      </w:r>
      <w:r>
        <w:rPr/>
        <w:t>tiêu</w:t>
      </w:r>
      <w:r>
        <w:rPr>
          <w:spacing w:val="-8"/>
        </w:rPr>
        <w:t> </w:t>
      </w:r>
      <w:r>
        <w:rPr/>
        <w:t>cá</w:t>
      </w:r>
      <w:r>
        <w:rPr>
          <w:spacing w:val="-9"/>
        </w:rPr>
        <w:t> </w:t>
      </w:r>
      <w:r>
        <w:rPr/>
        <w:t>nhân</w:t>
      </w:r>
      <w:r>
        <w:rPr>
          <w:spacing w:val="-8"/>
        </w:rPr>
        <w:t> </w:t>
      </w:r>
      <w:r>
        <w:rPr/>
        <w:t>hết.</w:t>
      </w:r>
    </w:p>
    <w:p>
      <w:pPr>
        <w:pStyle w:val="BodyText"/>
        <w:spacing w:line="288" w:lineRule="auto" w:before="1"/>
        <w:ind w:right="307" w:firstLine="566"/>
      </w:pPr>
      <w:r>
        <w:rPr/>
        <w:t>Ngày</w:t>
      </w:r>
      <w:r>
        <w:rPr>
          <w:spacing w:val="-4"/>
        </w:rPr>
        <w:t> </w:t>
      </w:r>
      <w:r>
        <w:rPr/>
        <w:t>12 tháng 10 năm</w:t>
      </w:r>
      <w:r>
        <w:rPr>
          <w:spacing w:val="-3"/>
        </w:rPr>
        <w:t> </w:t>
      </w:r>
      <w:r>
        <w:rPr/>
        <w:t>2022,</w:t>
      </w:r>
      <w:r>
        <w:rPr>
          <w:spacing w:val="-1"/>
        </w:rPr>
        <w:t> </w:t>
      </w:r>
      <w:r>
        <w:rPr/>
        <w:t>chị Dương Thị M có đơn trình báo đồn Công an Qu đề nghị giải quyết theo pháp luật.</w:t>
      </w:r>
    </w:p>
    <w:p>
      <w:pPr>
        <w:pStyle w:val="BodyText"/>
        <w:spacing w:line="288" w:lineRule="auto"/>
        <w:ind w:firstLine="566"/>
      </w:pPr>
      <w:r>
        <w:rPr/>
        <w:t>Ngày 12/10/2022, Nam đến đồn Công an Q đầu thú, cùng ngày đồn Công an Qu chuyển hồ sơ cho Cơ quan Cảnh sát điều tra Công an huyện V giải quyết theo quy định pháp luật. Cùng ngày 12 tháng 10 năm 2022 Cơ quan Cảnh sát điều tra Công an huyện V</w:t>
      </w:r>
      <w:r>
        <w:rPr>
          <w:spacing w:val="-1"/>
        </w:rPr>
        <w:t> </w:t>
      </w:r>
      <w:r>
        <w:rPr/>
        <w:t>đưa N chỉ vị trí cửa</w:t>
      </w:r>
      <w:r>
        <w:rPr>
          <w:spacing w:val="-2"/>
        </w:rPr>
        <w:t> </w:t>
      </w:r>
      <w:r>
        <w:rPr/>
        <w:t>hàng bán điện thoại,</w:t>
      </w:r>
      <w:r>
        <w:rPr>
          <w:spacing w:val="-1"/>
        </w:rPr>
        <w:t> </w:t>
      </w:r>
      <w:r>
        <w:rPr/>
        <w:t>N</w:t>
      </w:r>
      <w:r>
        <w:rPr>
          <w:spacing w:val="-1"/>
        </w:rPr>
        <w:t> </w:t>
      </w:r>
      <w:r>
        <w:rPr/>
        <w:t>đã chỉ được cửa</w:t>
      </w:r>
      <w:r>
        <w:rPr>
          <w:spacing w:val="-1"/>
        </w:rPr>
        <w:t> </w:t>
      </w:r>
      <w:r>
        <w:rPr/>
        <w:t>hàng N bán điện thoại.</w:t>
      </w:r>
    </w:p>
    <w:p>
      <w:pPr>
        <w:pStyle w:val="BodyText"/>
        <w:spacing w:line="288" w:lineRule="auto"/>
        <w:ind w:right="302" w:firstLine="566"/>
      </w:pPr>
      <w:r>
        <w:rPr/>
        <w:t>Ngày 12/10/2022, Cơ quan Cảnh sát điều tra Công an huyện V khám nghiệm hiện trường xác định vị trí tủ đồ 64.8 tại xưởng G2, Công ty V.</w:t>
      </w:r>
    </w:p>
    <w:p>
      <w:pPr>
        <w:pStyle w:val="BodyText"/>
        <w:spacing w:line="288" w:lineRule="auto" w:before="1"/>
        <w:ind w:right="302" w:firstLine="566"/>
      </w:pPr>
      <w:r>
        <w:rPr/>
        <w:t>Ngày</w:t>
      </w:r>
      <w:r>
        <w:rPr>
          <w:spacing w:val="-9"/>
        </w:rPr>
        <w:t> </w:t>
      </w:r>
      <w:r>
        <w:rPr/>
        <w:t>12/10/2022,</w:t>
      </w:r>
      <w:r>
        <w:rPr>
          <w:spacing w:val="-6"/>
        </w:rPr>
        <w:t> </w:t>
      </w:r>
      <w:r>
        <w:rPr/>
        <w:t>anh</w:t>
      </w:r>
      <w:r>
        <w:rPr>
          <w:spacing w:val="-4"/>
        </w:rPr>
        <w:t> </w:t>
      </w:r>
      <w:r>
        <w:rPr/>
        <w:t>Nguyễn</w:t>
      </w:r>
      <w:r>
        <w:rPr>
          <w:spacing w:val="-4"/>
        </w:rPr>
        <w:t> </w:t>
      </w:r>
      <w:r>
        <w:rPr/>
        <w:t>Văn</w:t>
      </w:r>
      <w:r>
        <w:rPr>
          <w:spacing w:val="-4"/>
        </w:rPr>
        <w:t> </w:t>
      </w:r>
      <w:r>
        <w:rPr/>
        <w:t>Kh</w:t>
      </w:r>
      <w:r>
        <w:rPr>
          <w:spacing w:val="-5"/>
        </w:rPr>
        <w:t> </w:t>
      </w:r>
      <w:r>
        <w:rPr/>
        <w:t>tự</w:t>
      </w:r>
      <w:r>
        <w:rPr>
          <w:spacing w:val="-9"/>
        </w:rPr>
        <w:t> </w:t>
      </w:r>
      <w:r>
        <w:rPr/>
        <w:t>nguyện</w:t>
      </w:r>
      <w:r>
        <w:rPr>
          <w:spacing w:val="-4"/>
        </w:rPr>
        <w:t> </w:t>
      </w:r>
      <w:r>
        <w:rPr/>
        <w:t>giao</w:t>
      </w:r>
      <w:r>
        <w:rPr>
          <w:spacing w:val="-6"/>
        </w:rPr>
        <w:t> </w:t>
      </w:r>
      <w:r>
        <w:rPr/>
        <w:t>nộp</w:t>
      </w:r>
      <w:r>
        <w:rPr>
          <w:spacing w:val="-6"/>
        </w:rPr>
        <w:t> </w:t>
      </w:r>
      <w:r>
        <w:rPr/>
        <w:t>01</w:t>
      </w:r>
      <w:r>
        <w:rPr>
          <w:spacing w:val="-6"/>
        </w:rPr>
        <w:t> </w:t>
      </w:r>
      <w:r>
        <w:rPr/>
        <w:t>chiếc</w:t>
      </w:r>
      <w:r>
        <w:rPr>
          <w:spacing w:val="-8"/>
        </w:rPr>
        <w:t> </w:t>
      </w:r>
      <w:r>
        <w:rPr/>
        <w:t>điện</w:t>
      </w:r>
      <w:r>
        <w:rPr>
          <w:spacing w:val="-6"/>
        </w:rPr>
        <w:t> </w:t>
      </w:r>
      <w:r>
        <w:rPr/>
        <w:t>thoại di động nhãn hiệu Vivo Y20 màu xanh,</w:t>
      </w:r>
      <w:r>
        <w:rPr>
          <w:spacing w:val="-1"/>
        </w:rPr>
        <w:t> </w:t>
      </w:r>
      <w:r>
        <w:rPr/>
        <w:t>số</w:t>
      </w:r>
      <w:r>
        <w:rPr>
          <w:spacing w:val="-2"/>
        </w:rPr>
        <w:t> </w:t>
      </w:r>
      <w:r>
        <w:rPr/>
        <w:t>Imei: 865732057447674.</w:t>
      </w:r>
    </w:p>
    <w:p>
      <w:pPr>
        <w:spacing w:after="0" w:line="288" w:lineRule="auto"/>
        <w:sectPr>
          <w:pgSz w:w="11910" w:h="16850"/>
          <w:pgMar w:header="0" w:footer="835" w:top="1060" w:bottom="1020" w:left="380" w:right="540"/>
        </w:sectPr>
      </w:pPr>
    </w:p>
    <w:p>
      <w:pPr>
        <w:pStyle w:val="BodyText"/>
        <w:spacing w:line="288" w:lineRule="auto" w:before="62"/>
        <w:ind w:right="305" w:firstLine="566"/>
      </w:pPr>
      <w:r>
        <w:rPr/>
        <w:t>Ngày 13/10/2022, Cơ quan Cảnh sát điều tra Công an huyện V yêu cầu Hội đồng định giá tài sản trong tố tụng huyện V định giá giá trị chiếc xe mô tô nhãn hiệu Honda Wave Alpha, BKS: 98D1- 830.06 và chiếc điện thoại di động nhãn hiệu Vivo Y20.</w:t>
      </w:r>
    </w:p>
    <w:p>
      <w:pPr>
        <w:pStyle w:val="BodyText"/>
        <w:spacing w:line="288" w:lineRule="auto" w:before="1"/>
        <w:ind w:right="302" w:firstLine="707"/>
      </w:pPr>
      <w:r>
        <w:rPr/>
        <w:t>Tại bản kết luận định giá tài sản số 148/KL-HĐĐGTS ngày 14/10/2022 của Hội đồng định giá tài sản trong tố tụng hình sự huyện V kết luận: chiếc mô tô nhãn hiệu Honda Wave Alpha, BKS: 98D1- 830.06 có trị giá là 15.000.000 đồng (Mười lăm triệu đồng) và chiếc điện thoại di động nhãn hiệu Vivo Y20 trị giá: 1.400.000 </w:t>
      </w:r>
      <w:r>
        <w:rPr>
          <w:spacing w:val="-2"/>
        </w:rPr>
        <w:t>đồng.</w:t>
      </w:r>
    </w:p>
    <w:p>
      <w:pPr>
        <w:pStyle w:val="BodyText"/>
        <w:spacing w:line="288" w:lineRule="auto" w:before="1"/>
        <w:ind w:right="306"/>
      </w:pPr>
      <w:r>
        <w:rPr/>
        <w:t>Cáo trạng số 261/CT- VKS ngày 30 tháng 11 năm</w:t>
      </w:r>
      <w:r>
        <w:rPr>
          <w:spacing w:val="-2"/>
        </w:rPr>
        <w:t> </w:t>
      </w:r>
      <w:r>
        <w:rPr/>
        <w:t>2022, Viện kiểm</w:t>
      </w:r>
      <w:r>
        <w:rPr>
          <w:spacing w:val="-2"/>
        </w:rPr>
        <w:t> </w:t>
      </w:r>
      <w:r>
        <w:rPr/>
        <w:t>sát nhân dân huyện V truy tố bị cáo Tống Văn Nvề tội “ </w:t>
      </w:r>
      <w:r>
        <w:rPr>
          <w:i/>
        </w:rPr>
        <w:t>Trộm cắp tài sản </w:t>
      </w:r>
      <w:r>
        <w:rPr/>
        <w:t>” theo Khoản 1 Điều 173 Bộ luật Hình sự.</w:t>
      </w:r>
    </w:p>
    <w:p>
      <w:pPr>
        <w:pStyle w:val="BodyText"/>
        <w:spacing w:line="288" w:lineRule="auto"/>
      </w:pPr>
      <w:r>
        <w:rPr/>
        <w:t>Tại phiên tòa bị cáo khai nhận toàn bộ hành vi của mình như</w:t>
      </w:r>
      <w:r>
        <w:rPr>
          <w:spacing w:val="80"/>
        </w:rPr>
        <w:t> </w:t>
      </w:r>
      <w:r>
        <w:rPr/>
        <w:t>đã</w:t>
      </w:r>
      <w:r>
        <w:rPr>
          <w:spacing w:val="80"/>
        </w:rPr>
        <w:t> </w:t>
      </w:r>
      <w:r>
        <w:rPr/>
        <w:t>nêu trên.</w:t>
      </w:r>
      <w:r>
        <w:rPr>
          <w:spacing w:val="40"/>
        </w:rPr>
        <w:t> </w:t>
      </w:r>
      <w:r>
        <w:rPr/>
        <w:t>Bị cáo trình bày thêm, bị cáo tác động gia đình bồi thường thiệt hại cho bị hại và hoàn trả tiền cho anh Kh.</w:t>
      </w:r>
    </w:p>
    <w:p>
      <w:pPr>
        <w:pStyle w:val="BodyText"/>
        <w:spacing w:line="288" w:lineRule="auto"/>
        <w:ind w:right="302"/>
      </w:pPr>
      <w:r>
        <w:rPr/>
        <w:t>Ông Tống Văn A khai: Ông là</w:t>
      </w:r>
      <w:r>
        <w:rPr>
          <w:spacing w:val="80"/>
        </w:rPr>
        <w:t> </w:t>
      </w:r>
      <w:r>
        <w:rPr/>
        <w:t>bố đẻ của bị cáo, thời gian bị cáo tạm giam</w:t>
      </w:r>
      <w:r>
        <w:rPr>
          <w:spacing w:val="40"/>
        </w:rPr>
        <w:t> </w:t>
      </w:r>
      <w:r>
        <w:rPr/>
        <w:t>bị cáo có bảo ông bồi thường thiệt hại cho bị hại và hoàn trả tiền cho anh Kh. Nay ông không yêu cầu bị cáo trả số tiền trên.</w:t>
      </w:r>
    </w:p>
    <w:p>
      <w:pPr>
        <w:pStyle w:val="BodyText"/>
        <w:spacing w:line="288" w:lineRule="auto"/>
        <w:ind w:right="308"/>
      </w:pPr>
      <w:r>
        <w:rPr/>
        <w:t>Kết thúc thẩm vấn, đại diện Viện kiểm sát nhân dân huyện V giữ quyền</w:t>
      </w:r>
      <w:r>
        <w:rPr>
          <w:spacing w:val="40"/>
        </w:rPr>
        <w:t> </w:t>
      </w:r>
      <w:r>
        <w:rPr/>
        <w:t>công tố Nhà nước tại phiên tòa luận tội đối với bị cáo và giữ nguyên quan điểm truy tố, sau khi đánh giá chứng cứ, đề nghị:</w:t>
      </w:r>
    </w:p>
    <w:p>
      <w:pPr>
        <w:pStyle w:val="BodyText"/>
        <w:spacing w:line="288" w:lineRule="auto"/>
        <w:ind w:right="307"/>
      </w:pPr>
      <w:r>
        <w:rPr/>
        <w:t>Áp dụng</w:t>
      </w:r>
      <w:r>
        <w:rPr>
          <w:spacing w:val="80"/>
        </w:rPr>
        <w:t> </w:t>
      </w:r>
      <w:r>
        <w:rPr/>
        <w:t>Khoản 1 Điều 173, các điểm b, i, s khoản 1, khoản 2 Điều 51,</w:t>
      </w:r>
      <w:r>
        <w:rPr>
          <w:spacing w:val="40"/>
        </w:rPr>
        <w:t> </w:t>
      </w:r>
      <w:r>
        <w:rPr/>
        <w:t>Điều 65 của Bộ luật Hình sự, xử phạt bị cáo Tống Văn N</w:t>
      </w:r>
      <w:r>
        <w:rPr>
          <w:spacing w:val="40"/>
        </w:rPr>
        <w:t> </w:t>
      </w:r>
      <w:r>
        <w:rPr/>
        <w:t>từ 10 tháng tù đến 12 tháng tù nhưng cho hưởng án treo thời gian thử thách từ 20 tháng đến 24 tháng kể từ ngày tuyên án.</w:t>
      </w:r>
    </w:p>
    <w:p>
      <w:pPr>
        <w:pStyle w:val="BodyText"/>
        <w:spacing w:line="288" w:lineRule="auto" w:before="1"/>
        <w:ind w:right="305"/>
      </w:pPr>
      <w:r>
        <w:rPr/>
        <w:t>Áp dụng Điều 135, 136 Bộ luật Tố tụng hình sự, Điều 23 Nghị quyết 326/2016 Quốc Hội khóa 14 ngày 30/12/2017 của Ủy ban Thường vụ Quốc hội về mức thu, miễn, giảm, thu, nộp, quản</w:t>
      </w:r>
      <w:r>
        <w:rPr>
          <w:spacing w:val="40"/>
        </w:rPr>
        <w:t> </w:t>
      </w:r>
      <w:r>
        <w:rPr/>
        <w:t>lý và sử dụng án phí và lệ phí Tòa án, bị cáo phải chịu 200.000 đồng án phí hình sự sơ thẩm.</w:t>
      </w:r>
    </w:p>
    <w:p>
      <w:pPr>
        <w:pStyle w:val="Heading1"/>
        <w:spacing w:before="5"/>
        <w:ind w:left="4272"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60"/>
        <w:ind w:left="1391" w:right="383" w:firstLine="650"/>
      </w:pPr>
      <w:r>
        <w:rPr/>
        <w:t>Trên</w:t>
      </w:r>
      <w:r>
        <w:rPr>
          <w:spacing w:val="-1"/>
        </w:rPr>
        <w:t> </w:t>
      </w:r>
      <w:r>
        <w:rPr/>
        <w:t>cơ</w:t>
      </w:r>
      <w:r>
        <w:rPr>
          <w:spacing w:val="-5"/>
        </w:rPr>
        <w:t> </w:t>
      </w:r>
      <w:r>
        <w:rPr/>
        <w:t>sở</w:t>
      </w:r>
      <w:r>
        <w:rPr>
          <w:spacing w:val="-2"/>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4"/>
        </w:rPr>
        <w:t> </w:t>
      </w:r>
      <w:r>
        <w:rPr/>
        <w:t>liệu</w:t>
      </w:r>
      <w:r>
        <w:rPr>
          <w:spacing w:val="-5"/>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4"/>
        </w:rPr>
        <w:t> </w:t>
      </w:r>
      <w:r>
        <w:rPr/>
        <w:t>đã</w:t>
      </w:r>
      <w:r>
        <w:rPr>
          <w:spacing w:val="-5"/>
        </w:rPr>
        <w:t> </w:t>
      </w:r>
      <w:r>
        <w:rPr/>
        <w:t>được tranh tụng tại phiên tòa. Hội đồng xét xử nhận định như sau:</w:t>
      </w:r>
    </w:p>
    <w:p>
      <w:pPr>
        <w:pStyle w:val="ListParagraph"/>
        <w:numPr>
          <w:ilvl w:val="0"/>
          <w:numId w:val="3"/>
        </w:numPr>
        <w:tabs>
          <w:tab w:pos="2460" w:val="left" w:leader="none"/>
        </w:tabs>
        <w:spacing w:line="288" w:lineRule="auto" w:before="0" w:after="0"/>
        <w:ind w:left="1322" w:right="302" w:firstLine="719"/>
        <w:jc w:val="both"/>
        <w:rPr>
          <w:sz w:val="28"/>
        </w:rPr>
      </w:pPr>
      <w:r>
        <w:rPr>
          <w:sz w:val="28"/>
        </w:rPr>
        <w:t>Về hành vi, quyết định tố tụng của Cơ quan điều tra Công an huyện V, Điều tra</w:t>
      </w:r>
      <w:r>
        <w:rPr>
          <w:spacing w:val="-1"/>
          <w:sz w:val="28"/>
        </w:rPr>
        <w:t> </w:t>
      </w:r>
      <w:r>
        <w:rPr>
          <w:sz w:val="28"/>
        </w:rPr>
        <w:t>viên, Viện kiểm</w:t>
      </w:r>
      <w:r>
        <w:rPr>
          <w:spacing w:val="-5"/>
          <w:sz w:val="28"/>
        </w:rPr>
        <w:t> </w:t>
      </w:r>
      <w:r>
        <w:rPr>
          <w:sz w:val="28"/>
        </w:rPr>
        <w:t>sát nhân dân huyện V , Kiểm</w:t>
      </w:r>
      <w:r>
        <w:rPr>
          <w:spacing w:val="-5"/>
          <w:sz w:val="28"/>
        </w:rPr>
        <w:t> </w:t>
      </w:r>
      <w:r>
        <w:rPr>
          <w:sz w:val="28"/>
        </w:rPr>
        <w:t>sát viên trong quá trình điều tra, truy tố đã thực hiện đúng về thẩm quyền, trình tự, thủ tục quy định của Bộ luật Tố tụng hình sự. Quá trình điều tra và tại phiên tòa, bị cáo không có ý kiến hoặc không</w:t>
      </w:r>
      <w:r>
        <w:rPr>
          <w:spacing w:val="23"/>
          <w:sz w:val="28"/>
        </w:rPr>
        <w:t> </w:t>
      </w:r>
      <w:r>
        <w:rPr>
          <w:sz w:val="28"/>
        </w:rPr>
        <w:t>có</w:t>
      </w:r>
      <w:r>
        <w:rPr>
          <w:spacing w:val="23"/>
          <w:sz w:val="28"/>
        </w:rPr>
        <w:t> </w:t>
      </w:r>
      <w:r>
        <w:rPr>
          <w:sz w:val="28"/>
        </w:rPr>
        <w:t>khiếu</w:t>
      </w:r>
      <w:r>
        <w:rPr>
          <w:spacing w:val="23"/>
          <w:sz w:val="28"/>
        </w:rPr>
        <w:t> </w:t>
      </w:r>
      <w:r>
        <w:rPr>
          <w:sz w:val="28"/>
        </w:rPr>
        <w:t>nại</w:t>
      </w:r>
      <w:r>
        <w:rPr>
          <w:spacing w:val="23"/>
          <w:sz w:val="28"/>
        </w:rPr>
        <w:t> </w:t>
      </w:r>
      <w:r>
        <w:rPr>
          <w:sz w:val="28"/>
        </w:rPr>
        <w:t>về</w:t>
      </w:r>
      <w:r>
        <w:rPr>
          <w:spacing w:val="24"/>
          <w:sz w:val="28"/>
        </w:rPr>
        <w:t> </w:t>
      </w:r>
      <w:r>
        <w:rPr>
          <w:sz w:val="28"/>
        </w:rPr>
        <w:t>hành</w:t>
      </w:r>
      <w:r>
        <w:rPr>
          <w:spacing w:val="23"/>
          <w:sz w:val="28"/>
        </w:rPr>
        <w:t> </w:t>
      </w:r>
      <w:r>
        <w:rPr>
          <w:sz w:val="28"/>
        </w:rPr>
        <w:t>vi,</w:t>
      </w:r>
      <w:r>
        <w:rPr>
          <w:spacing w:val="24"/>
          <w:sz w:val="28"/>
        </w:rPr>
        <w:t> </w:t>
      </w:r>
      <w:r>
        <w:rPr>
          <w:sz w:val="28"/>
        </w:rPr>
        <w:t>quyết</w:t>
      </w:r>
      <w:r>
        <w:rPr>
          <w:spacing w:val="25"/>
          <w:sz w:val="28"/>
        </w:rPr>
        <w:t> </w:t>
      </w:r>
      <w:r>
        <w:rPr>
          <w:sz w:val="28"/>
        </w:rPr>
        <w:t>định</w:t>
      </w:r>
      <w:r>
        <w:rPr>
          <w:spacing w:val="25"/>
          <w:sz w:val="28"/>
        </w:rPr>
        <w:t> </w:t>
      </w:r>
      <w:r>
        <w:rPr>
          <w:sz w:val="28"/>
        </w:rPr>
        <w:t>của</w:t>
      </w:r>
      <w:r>
        <w:rPr>
          <w:spacing w:val="24"/>
          <w:sz w:val="28"/>
        </w:rPr>
        <w:t> </w:t>
      </w:r>
      <w:r>
        <w:rPr>
          <w:sz w:val="28"/>
        </w:rPr>
        <w:t>Cơ</w:t>
      </w:r>
      <w:r>
        <w:rPr>
          <w:spacing w:val="22"/>
          <w:sz w:val="28"/>
        </w:rPr>
        <w:t> </w:t>
      </w:r>
      <w:r>
        <w:rPr>
          <w:sz w:val="28"/>
        </w:rPr>
        <w:t>quan</w:t>
      </w:r>
      <w:r>
        <w:rPr>
          <w:spacing w:val="23"/>
          <w:sz w:val="28"/>
        </w:rPr>
        <w:t> </w:t>
      </w:r>
      <w:r>
        <w:rPr>
          <w:sz w:val="28"/>
        </w:rPr>
        <w:t>tiến</w:t>
      </w:r>
      <w:r>
        <w:rPr>
          <w:spacing w:val="25"/>
          <w:sz w:val="28"/>
        </w:rPr>
        <w:t> </w:t>
      </w:r>
      <w:r>
        <w:rPr>
          <w:sz w:val="28"/>
        </w:rPr>
        <w:t>hành</w:t>
      </w:r>
      <w:r>
        <w:rPr>
          <w:spacing w:val="25"/>
          <w:sz w:val="28"/>
        </w:rPr>
        <w:t> </w:t>
      </w:r>
      <w:r>
        <w:rPr>
          <w:sz w:val="28"/>
        </w:rPr>
        <w:t>tố</w:t>
      </w:r>
      <w:r>
        <w:rPr>
          <w:spacing w:val="25"/>
          <w:sz w:val="28"/>
        </w:rPr>
        <w:t> </w:t>
      </w:r>
      <w:r>
        <w:rPr>
          <w:sz w:val="28"/>
        </w:rPr>
        <w:t>tụng,</w:t>
      </w:r>
      <w:r>
        <w:rPr>
          <w:spacing w:val="21"/>
          <w:sz w:val="28"/>
        </w:rPr>
        <w:t> </w:t>
      </w:r>
      <w:r>
        <w:rPr>
          <w:sz w:val="28"/>
        </w:rPr>
        <w:t>người</w:t>
      </w:r>
    </w:p>
    <w:p>
      <w:pPr>
        <w:spacing w:after="0" w:line="288" w:lineRule="auto"/>
        <w:jc w:val="both"/>
        <w:rPr>
          <w:sz w:val="28"/>
        </w:rPr>
        <w:sectPr>
          <w:pgSz w:w="11910" w:h="16850"/>
          <w:pgMar w:header="0" w:footer="835" w:top="1060" w:bottom="1020" w:left="380" w:right="540"/>
        </w:sectPr>
      </w:pPr>
    </w:p>
    <w:p>
      <w:pPr>
        <w:pStyle w:val="BodyText"/>
        <w:spacing w:line="288" w:lineRule="auto" w:before="62"/>
        <w:ind w:right="320" w:firstLine="0"/>
      </w:pPr>
      <w:r>
        <w:rPr/>
        <w:t>tiến hành tố tụng. Do đó, các hành vi, quyết định tố tụng của Cơ quan tiến hành</w:t>
      </w:r>
      <w:r>
        <w:rPr>
          <w:spacing w:val="40"/>
        </w:rPr>
        <w:t> </w:t>
      </w:r>
      <w:r>
        <w:rPr/>
        <w:t>tố tụng, người tiến hành tố tụng đã thực hiện đều hợp pháp.</w:t>
      </w:r>
    </w:p>
    <w:p>
      <w:pPr>
        <w:pStyle w:val="ListParagraph"/>
        <w:numPr>
          <w:ilvl w:val="0"/>
          <w:numId w:val="3"/>
        </w:numPr>
        <w:tabs>
          <w:tab w:pos="2458" w:val="left" w:leader="none"/>
        </w:tabs>
        <w:spacing w:line="288" w:lineRule="auto" w:before="1" w:after="0"/>
        <w:ind w:left="1322" w:right="305" w:firstLine="719"/>
        <w:jc w:val="both"/>
        <w:rPr>
          <w:sz w:val="28"/>
        </w:rPr>
      </w:pPr>
      <w:r>
        <w:rPr>
          <w:i/>
          <w:sz w:val="28"/>
        </w:rPr>
        <w:t>Sự vắng mặt của người tham gia tố tụng</w:t>
      </w:r>
      <w:r>
        <w:rPr>
          <w:sz w:val="28"/>
        </w:rPr>
        <w:t>: Bị hại, người có quyền lợi và nghĩa vụ liên quan, người làm chứng vắng mặt tại phiên tòa. Sự vắng mặt của họ không</w:t>
      </w:r>
      <w:r>
        <w:rPr>
          <w:spacing w:val="-4"/>
          <w:sz w:val="28"/>
        </w:rPr>
        <w:t> </w:t>
      </w:r>
      <w:r>
        <w:rPr>
          <w:sz w:val="28"/>
        </w:rPr>
        <w:t>gây</w:t>
      </w:r>
      <w:r>
        <w:rPr>
          <w:spacing w:val="-5"/>
          <w:sz w:val="28"/>
        </w:rPr>
        <w:t> </w:t>
      </w:r>
      <w:r>
        <w:rPr>
          <w:sz w:val="28"/>
        </w:rPr>
        <w:t>trở</w:t>
      </w:r>
      <w:r>
        <w:rPr>
          <w:spacing w:val="-1"/>
          <w:sz w:val="28"/>
        </w:rPr>
        <w:t> </w:t>
      </w:r>
      <w:r>
        <w:rPr>
          <w:sz w:val="28"/>
        </w:rPr>
        <w:t>ngại cho việc</w:t>
      </w:r>
      <w:r>
        <w:rPr>
          <w:spacing w:val="-1"/>
          <w:sz w:val="28"/>
        </w:rPr>
        <w:t> </w:t>
      </w:r>
      <w:r>
        <w:rPr>
          <w:sz w:val="28"/>
        </w:rPr>
        <w:t>xét xử,</w:t>
      </w:r>
      <w:r>
        <w:rPr>
          <w:spacing w:val="-2"/>
          <w:sz w:val="28"/>
        </w:rPr>
        <w:t> </w:t>
      </w:r>
      <w:r>
        <w:rPr>
          <w:sz w:val="28"/>
        </w:rPr>
        <w:t>căn cứ</w:t>
      </w:r>
      <w:r>
        <w:rPr>
          <w:spacing w:val="-3"/>
          <w:sz w:val="28"/>
        </w:rPr>
        <w:t> </w:t>
      </w:r>
      <w:r>
        <w:rPr>
          <w:sz w:val="28"/>
        </w:rPr>
        <w:t>Điều</w:t>
      </w:r>
      <w:r>
        <w:rPr>
          <w:spacing w:val="-3"/>
          <w:sz w:val="28"/>
        </w:rPr>
        <w:t> </w:t>
      </w:r>
      <w:r>
        <w:rPr>
          <w:sz w:val="28"/>
        </w:rPr>
        <w:t>292,</w:t>
      </w:r>
      <w:r>
        <w:rPr>
          <w:spacing w:val="-2"/>
          <w:sz w:val="28"/>
        </w:rPr>
        <w:t> </w:t>
      </w:r>
      <w:r>
        <w:rPr>
          <w:sz w:val="28"/>
        </w:rPr>
        <w:t>Điều 293 của</w:t>
      </w:r>
      <w:r>
        <w:rPr>
          <w:spacing w:val="-1"/>
          <w:sz w:val="28"/>
        </w:rPr>
        <w:t> </w:t>
      </w:r>
      <w:r>
        <w:rPr>
          <w:sz w:val="28"/>
        </w:rPr>
        <w:t>Bộ</w:t>
      </w:r>
      <w:r>
        <w:rPr>
          <w:spacing w:val="-4"/>
          <w:sz w:val="28"/>
        </w:rPr>
        <w:t> </w:t>
      </w:r>
      <w:r>
        <w:rPr>
          <w:sz w:val="28"/>
        </w:rPr>
        <w:t>luật Tố tụng hình sự, Hội đồng xét xử vẫn tiến hành xét xử.</w:t>
      </w:r>
    </w:p>
    <w:p>
      <w:pPr>
        <w:pStyle w:val="ListParagraph"/>
        <w:numPr>
          <w:ilvl w:val="0"/>
          <w:numId w:val="3"/>
        </w:numPr>
        <w:tabs>
          <w:tab w:pos="2453" w:val="left" w:leader="none"/>
        </w:tabs>
        <w:spacing w:line="288" w:lineRule="auto" w:before="0" w:after="0"/>
        <w:ind w:left="1322" w:right="306" w:firstLine="707"/>
        <w:jc w:val="both"/>
        <w:rPr>
          <w:sz w:val="28"/>
        </w:rPr>
      </w:pPr>
      <w:r>
        <w:rPr>
          <w:sz w:val="28"/>
        </w:rPr>
        <w:t>Tại phiên tòa bị cáo khai nhận toàn bộ hành vi của mình. Lời nhận tội của bị cáo tại phiên tòa phù hợp với lời khai của bị cáo tại Cơ quan điều tra, phù hợp với lời khai của bị hại, người có quyền lợi và nghĩa vụ liên quan, phù hợp với kết quả khám</w:t>
      </w:r>
      <w:r>
        <w:rPr>
          <w:spacing w:val="-2"/>
          <w:sz w:val="28"/>
        </w:rPr>
        <w:t> </w:t>
      </w:r>
      <w:r>
        <w:rPr>
          <w:sz w:val="28"/>
        </w:rPr>
        <w:t>nghiệm</w:t>
      </w:r>
      <w:r>
        <w:rPr>
          <w:spacing w:val="-2"/>
          <w:sz w:val="28"/>
        </w:rPr>
        <w:t> </w:t>
      </w:r>
      <w:r>
        <w:rPr>
          <w:sz w:val="28"/>
        </w:rPr>
        <w:t>hiện trường, phù hợp với thời gian, địa điểm xảy</w:t>
      </w:r>
      <w:r>
        <w:rPr>
          <w:spacing w:val="-1"/>
          <w:sz w:val="28"/>
        </w:rPr>
        <w:t> </w:t>
      </w:r>
      <w:r>
        <w:rPr>
          <w:sz w:val="28"/>
        </w:rPr>
        <w:t>ra tội phạm và các chứng cứ khác, có đủ cơ sở kết luận:</w:t>
      </w:r>
    </w:p>
    <w:p>
      <w:pPr>
        <w:pStyle w:val="BodyText"/>
        <w:spacing w:line="288" w:lineRule="auto" w:before="1"/>
        <w:ind w:right="302" w:firstLine="707"/>
      </w:pPr>
      <w:r>
        <w:rPr/>
        <w:t>Khoảng 20 giờ 00 phút ngày 04/10/2022, tại nhà để xe của Công ty trách nhiệm</w:t>
      </w:r>
      <w:r>
        <w:rPr>
          <w:spacing w:val="-5"/>
        </w:rPr>
        <w:t> </w:t>
      </w:r>
      <w:r>
        <w:rPr/>
        <w:t>hữu hạn V</w:t>
      </w:r>
      <w:r>
        <w:rPr>
          <w:spacing w:val="-2"/>
        </w:rPr>
        <w:t> </w:t>
      </w:r>
      <w:r>
        <w:rPr/>
        <w:t>thuộc</w:t>
      </w:r>
      <w:r>
        <w:rPr>
          <w:spacing w:val="-1"/>
        </w:rPr>
        <w:t> </w:t>
      </w:r>
      <w:r>
        <w:rPr/>
        <w:t>khu công nghiệp V, huyện V, tỉnh Bắc</w:t>
      </w:r>
      <w:r>
        <w:rPr>
          <w:spacing w:val="-2"/>
        </w:rPr>
        <w:t> </w:t>
      </w:r>
      <w:r>
        <w:rPr/>
        <w:t>Giang,</w:t>
      </w:r>
      <w:r>
        <w:rPr>
          <w:spacing w:val="-2"/>
        </w:rPr>
        <w:t> </w:t>
      </w:r>
      <w:r>
        <w:rPr/>
        <w:t>lợi</w:t>
      </w:r>
      <w:r>
        <w:rPr>
          <w:spacing w:val="-1"/>
        </w:rPr>
        <w:t> </w:t>
      </w:r>
      <w:r>
        <w:rPr/>
        <w:t>dụng anh Kh không khóa tủ, không có người trông coi, Tống Văn N lấy chìa khóa xe mô tô của anh Kh đi xuống nhà xe lấy chiếc mô tô nhãn hiệu Honda Wave Alpha, BKS: 98D1- 830.06 có trị giá</w:t>
      </w:r>
      <w:r>
        <w:rPr>
          <w:spacing w:val="-1"/>
        </w:rPr>
        <w:t> </w:t>
      </w:r>
      <w:r>
        <w:rPr/>
        <w:t>là</w:t>
      </w:r>
      <w:r>
        <w:rPr>
          <w:spacing w:val="-2"/>
        </w:rPr>
        <w:t> </w:t>
      </w:r>
      <w:r>
        <w:rPr/>
        <w:t>15.000.000</w:t>
      </w:r>
      <w:r>
        <w:rPr>
          <w:spacing w:val="-1"/>
        </w:rPr>
        <w:t> </w:t>
      </w:r>
      <w:r>
        <w:rPr/>
        <w:t>đồng</w:t>
      </w:r>
      <w:r>
        <w:rPr>
          <w:spacing w:val="-2"/>
        </w:rPr>
        <w:t> </w:t>
      </w:r>
      <w:r>
        <w:rPr/>
        <w:t>(Mười lăm</w:t>
      </w:r>
      <w:r>
        <w:rPr>
          <w:spacing w:val="-6"/>
        </w:rPr>
        <w:t> </w:t>
      </w:r>
      <w:r>
        <w:rPr/>
        <w:t>triệu đồng) của anh Đỗ Văn Kh, sinh năm</w:t>
      </w:r>
      <w:r>
        <w:rPr>
          <w:spacing w:val="-2"/>
        </w:rPr>
        <w:t> </w:t>
      </w:r>
      <w:r>
        <w:rPr/>
        <w:t>1995, trú tại thôn Ch, xã Đ, huyện H, tỉnh Bắc Giang. Hành vi của bị cáo N</w:t>
      </w:r>
      <w:r>
        <w:rPr>
          <w:spacing w:val="-1"/>
        </w:rPr>
        <w:t> </w:t>
      </w:r>
      <w:r>
        <w:rPr/>
        <w:t>có</w:t>
      </w:r>
      <w:r>
        <w:rPr>
          <w:spacing w:val="-2"/>
        </w:rPr>
        <w:t> </w:t>
      </w:r>
      <w:r>
        <w:rPr/>
        <w:t>đủ yếu tố cấu thành tội trộm</w:t>
      </w:r>
      <w:r>
        <w:rPr>
          <w:spacing w:val="-3"/>
        </w:rPr>
        <w:t> </w:t>
      </w:r>
      <w:r>
        <w:rPr/>
        <w:t>cắp tài sản. Cáo trạng số 261/CT- VKS</w:t>
      </w:r>
      <w:r>
        <w:rPr>
          <w:spacing w:val="-1"/>
        </w:rPr>
        <w:t> </w:t>
      </w:r>
      <w:r>
        <w:rPr/>
        <w:t>ngày 30 tháng 11 năm 2022 của Viện kiểm sát nhân dân huyện V truy tố bị cáo Tống Văn N về tội “</w:t>
      </w:r>
      <w:r>
        <w:rPr>
          <w:i/>
        </w:rPr>
        <w:t>Trộm cắp tài sản” </w:t>
      </w:r>
      <w:r>
        <w:rPr/>
        <w:t>theo khoản 1 Điều 173 Bộ luật Hình sự là có căn </w:t>
      </w:r>
      <w:r>
        <w:rPr>
          <w:spacing w:val="-4"/>
        </w:rPr>
        <w:t>cứ.</w:t>
      </w:r>
    </w:p>
    <w:p>
      <w:pPr>
        <w:pStyle w:val="BodyText"/>
        <w:spacing w:line="288" w:lineRule="auto"/>
        <w:ind w:firstLine="707"/>
      </w:pPr>
      <w:r>
        <w:rPr/>
        <w:t>Hành vi của bị cáo là nguy hiểm cho xã hội, không những xâm phạm đến quyền sở hữu tài sản của anh Đỗ Văn Kh được pháp luật bảo vệ, mà còn gây ảnh hưởng xấu đến tình hình an ninh trật tự tại các khu công nghiệp. Do đó, cần xử lý bị cáo bằng pháp luật hình sự, xử phạt bị cáo một hình</w:t>
      </w:r>
      <w:r>
        <w:rPr>
          <w:spacing w:val="28"/>
        </w:rPr>
        <w:t> </w:t>
      </w:r>
      <w:r>
        <w:rPr/>
        <w:t>phạt nghiêm khắc mới có tác dụng giáo dục riêng và phòng ngừa tội phạm nói chung.</w:t>
      </w:r>
    </w:p>
    <w:p>
      <w:pPr>
        <w:pStyle w:val="ListParagraph"/>
        <w:numPr>
          <w:ilvl w:val="0"/>
          <w:numId w:val="3"/>
        </w:numPr>
        <w:tabs>
          <w:tab w:pos="2429" w:val="left" w:leader="none"/>
        </w:tabs>
        <w:spacing w:line="288" w:lineRule="auto" w:before="1" w:after="0"/>
        <w:ind w:left="1322" w:right="303" w:firstLine="707"/>
        <w:jc w:val="both"/>
        <w:rPr>
          <w:sz w:val="28"/>
        </w:rPr>
      </w:pPr>
      <w:r>
        <w:rPr>
          <w:i/>
          <w:sz w:val="28"/>
        </w:rPr>
        <w:t>Về tình tiết giảm</w:t>
      </w:r>
      <w:r>
        <w:rPr>
          <w:i/>
          <w:spacing w:val="-2"/>
          <w:sz w:val="28"/>
        </w:rPr>
        <w:t> </w:t>
      </w:r>
      <w:r>
        <w:rPr>
          <w:i/>
          <w:sz w:val="28"/>
        </w:rPr>
        <w:t>nhẹ</w:t>
      </w:r>
      <w:r>
        <w:rPr>
          <w:sz w:val="28"/>
        </w:rPr>
        <w:t>: Tại Cơ</w:t>
      </w:r>
      <w:r>
        <w:rPr>
          <w:spacing w:val="-1"/>
          <w:sz w:val="28"/>
        </w:rPr>
        <w:t> </w:t>
      </w:r>
      <w:r>
        <w:rPr>
          <w:sz w:val="28"/>
        </w:rPr>
        <w:t>quan điều tra</w:t>
      </w:r>
      <w:r>
        <w:rPr>
          <w:spacing w:val="-1"/>
          <w:sz w:val="28"/>
        </w:rPr>
        <w:t> </w:t>
      </w:r>
      <w:r>
        <w:rPr>
          <w:sz w:val="28"/>
        </w:rPr>
        <w:t>và tại phiên tòa,</w:t>
      </w:r>
      <w:r>
        <w:rPr>
          <w:spacing w:val="-2"/>
          <w:sz w:val="28"/>
        </w:rPr>
        <w:t> </w:t>
      </w:r>
      <w:r>
        <w:rPr>
          <w:sz w:val="28"/>
        </w:rPr>
        <w:t>bị cáo</w:t>
      </w:r>
      <w:r>
        <w:rPr>
          <w:spacing w:val="-2"/>
          <w:sz w:val="28"/>
        </w:rPr>
        <w:t> </w:t>
      </w:r>
      <w:r>
        <w:rPr>
          <w:sz w:val="28"/>
        </w:rPr>
        <w:t>có</w:t>
      </w:r>
      <w:r>
        <w:rPr>
          <w:spacing w:val="-1"/>
          <w:sz w:val="28"/>
        </w:rPr>
        <w:t> </w:t>
      </w:r>
      <w:r>
        <w:rPr>
          <w:sz w:val="28"/>
        </w:rPr>
        <w:t>thái độ thành khẩn khai báo, ăn năn hối cải; bị cáo phạm tội lần đầu và thuộc trường hợp ít nghiêm trọng; bị cáo tác động gia đình bồi thường, khắc phục hậu quả; sau khi phạm tội đầu thú, người bị hại xin giảm nhẹ hình phạt. Áp dụng các b, i, s Khoản 1, khoản 2 Điều 51 của Bộ luật Hình sự khi cân nhắc hình phạt.</w:t>
      </w:r>
    </w:p>
    <w:p>
      <w:pPr>
        <w:spacing w:before="0"/>
        <w:ind w:left="2042" w:right="0" w:firstLine="0"/>
        <w:jc w:val="both"/>
        <w:rPr>
          <w:sz w:val="28"/>
        </w:rPr>
      </w:pPr>
      <w:r>
        <w:rPr>
          <w:sz w:val="28"/>
        </w:rPr>
        <w:t>[</w:t>
      </w:r>
      <w:r>
        <w:rPr>
          <w:spacing w:val="-3"/>
          <w:sz w:val="28"/>
        </w:rPr>
        <w:t> </w:t>
      </w:r>
      <w:r>
        <w:rPr>
          <w:sz w:val="28"/>
        </w:rPr>
        <w:t>5]</w:t>
      </w:r>
      <w:r>
        <w:rPr>
          <w:spacing w:val="-6"/>
          <w:sz w:val="28"/>
        </w:rPr>
        <w:t> </w:t>
      </w:r>
      <w:r>
        <w:rPr>
          <w:i/>
          <w:sz w:val="28"/>
        </w:rPr>
        <w:t>Về</w:t>
      </w:r>
      <w:r>
        <w:rPr>
          <w:i/>
          <w:spacing w:val="-3"/>
          <w:sz w:val="28"/>
        </w:rPr>
        <w:t> </w:t>
      </w:r>
      <w:r>
        <w:rPr>
          <w:i/>
          <w:sz w:val="28"/>
        </w:rPr>
        <w:t>tình</w:t>
      </w:r>
      <w:r>
        <w:rPr>
          <w:i/>
          <w:spacing w:val="-2"/>
          <w:sz w:val="28"/>
        </w:rPr>
        <w:t> </w:t>
      </w:r>
      <w:r>
        <w:rPr>
          <w:i/>
          <w:sz w:val="28"/>
        </w:rPr>
        <w:t>tiết</w:t>
      </w:r>
      <w:r>
        <w:rPr>
          <w:i/>
          <w:spacing w:val="-2"/>
          <w:sz w:val="28"/>
        </w:rPr>
        <w:t> </w:t>
      </w:r>
      <w:r>
        <w:rPr>
          <w:i/>
          <w:sz w:val="28"/>
        </w:rPr>
        <w:t>tăng</w:t>
      </w:r>
      <w:r>
        <w:rPr>
          <w:i/>
          <w:spacing w:val="-5"/>
          <w:sz w:val="28"/>
        </w:rPr>
        <w:t> </w:t>
      </w:r>
      <w:r>
        <w:rPr>
          <w:i/>
          <w:sz w:val="28"/>
        </w:rPr>
        <w:t>nặng</w:t>
      </w:r>
      <w:r>
        <w:rPr>
          <w:sz w:val="28"/>
        </w:rPr>
        <w:t>:</w:t>
      </w:r>
      <w:r>
        <w:rPr>
          <w:spacing w:val="-3"/>
          <w:sz w:val="28"/>
        </w:rPr>
        <w:t> </w:t>
      </w:r>
      <w:r>
        <w:rPr>
          <w:sz w:val="28"/>
        </w:rPr>
        <w:t>Bị</w:t>
      </w:r>
      <w:r>
        <w:rPr>
          <w:spacing w:val="-2"/>
          <w:sz w:val="28"/>
        </w:rPr>
        <w:t> </w:t>
      </w:r>
      <w:r>
        <w:rPr>
          <w:sz w:val="28"/>
        </w:rPr>
        <w:t>cáo</w:t>
      </w:r>
      <w:r>
        <w:rPr>
          <w:spacing w:val="-2"/>
          <w:sz w:val="28"/>
        </w:rPr>
        <w:t> </w:t>
      </w:r>
      <w:r>
        <w:rPr>
          <w:sz w:val="28"/>
        </w:rPr>
        <w:t>không</w:t>
      </w:r>
      <w:r>
        <w:rPr>
          <w:spacing w:val="-2"/>
          <w:sz w:val="28"/>
        </w:rPr>
        <w:t> </w:t>
      </w:r>
      <w:r>
        <w:rPr>
          <w:sz w:val="28"/>
        </w:rPr>
        <w:t>có</w:t>
      </w:r>
      <w:r>
        <w:rPr>
          <w:spacing w:val="-2"/>
          <w:sz w:val="28"/>
        </w:rPr>
        <w:t> </w:t>
      </w:r>
      <w:r>
        <w:rPr>
          <w:sz w:val="28"/>
        </w:rPr>
        <w:t>tình</w:t>
      </w:r>
      <w:r>
        <w:rPr>
          <w:spacing w:val="-2"/>
          <w:sz w:val="28"/>
        </w:rPr>
        <w:t> </w:t>
      </w:r>
      <w:r>
        <w:rPr>
          <w:sz w:val="28"/>
        </w:rPr>
        <w:t>tiết</w:t>
      </w:r>
      <w:r>
        <w:rPr>
          <w:spacing w:val="-2"/>
          <w:sz w:val="28"/>
        </w:rPr>
        <w:t> </w:t>
      </w:r>
      <w:r>
        <w:rPr>
          <w:sz w:val="28"/>
        </w:rPr>
        <w:t>tăng</w:t>
      </w:r>
      <w:r>
        <w:rPr>
          <w:spacing w:val="-1"/>
          <w:sz w:val="28"/>
        </w:rPr>
        <w:t> </w:t>
      </w:r>
      <w:r>
        <w:rPr>
          <w:spacing w:val="-2"/>
          <w:sz w:val="28"/>
        </w:rPr>
        <w:t>nặng.</w:t>
      </w:r>
    </w:p>
    <w:p>
      <w:pPr>
        <w:pStyle w:val="ListParagraph"/>
        <w:numPr>
          <w:ilvl w:val="0"/>
          <w:numId w:val="4"/>
        </w:numPr>
        <w:tabs>
          <w:tab w:pos="2350" w:val="left" w:leader="none"/>
        </w:tabs>
        <w:spacing w:line="240" w:lineRule="auto" w:before="65" w:after="0"/>
        <w:ind w:left="2349" w:right="0" w:hanging="400"/>
        <w:jc w:val="both"/>
        <w:rPr>
          <w:sz w:val="28"/>
        </w:rPr>
      </w:pPr>
      <w:r>
        <w:rPr>
          <w:i/>
          <w:sz w:val="28"/>
        </w:rPr>
        <w:t>Xét</w:t>
      </w:r>
      <w:r>
        <w:rPr>
          <w:i/>
          <w:spacing w:val="-4"/>
          <w:sz w:val="28"/>
        </w:rPr>
        <w:t> </w:t>
      </w:r>
      <w:r>
        <w:rPr>
          <w:i/>
          <w:sz w:val="28"/>
        </w:rPr>
        <w:t>về</w:t>
      </w:r>
      <w:r>
        <w:rPr>
          <w:i/>
          <w:spacing w:val="-4"/>
          <w:sz w:val="28"/>
        </w:rPr>
        <w:t> </w:t>
      </w:r>
      <w:r>
        <w:rPr>
          <w:i/>
          <w:sz w:val="28"/>
        </w:rPr>
        <w:t>hình</w:t>
      </w:r>
      <w:r>
        <w:rPr>
          <w:i/>
          <w:spacing w:val="-2"/>
          <w:sz w:val="28"/>
        </w:rPr>
        <w:t> </w:t>
      </w:r>
      <w:r>
        <w:rPr>
          <w:i/>
          <w:sz w:val="28"/>
        </w:rPr>
        <w:t>phạt</w:t>
      </w:r>
      <w:r>
        <w:rPr>
          <w:i/>
          <w:spacing w:val="-2"/>
          <w:sz w:val="28"/>
        </w:rPr>
        <w:t> </w:t>
      </w:r>
      <w:r>
        <w:rPr>
          <w:i/>
          <w:sz w:val="28"/>
        </w:rPr>
        <w:t>bổ</w:t>
      </w:r>
      <w:r>
        <w:rPr>
          <w:i/>
          <w:spacing w:val="-2"/>
          <w:sz w:val="28"/>
        </w:rPr>
        <w:t> </w:t>
      </w:r>
      <w:r>
        <w:rPr>
          <w:i/>
          <w:sz w:val="28"/>
        </w:rPr>
        <w:t>sung</w:t>
      </w:r>
      <w:r>
        <w:rPr>
          <w:sz w:val="28"/>
        </w:rPr>
        <w:t>:</w:t>
      </w:r>
      <w:r>
        <w:rPr>
          <w:spacing w:val="-3"/>
          <w:sz w:val="28"/>
        </w:rPr>
        <w:t> </w:t>
      </w:r>
      <w:r>
        <w:rPr>
          <w:sz w:val="28"/>
        </w:rPr>
        <w:t>Bị</w:t>
      </w:r>
      <w:r>
        <w:rPr>
          <w:spacing w:val="-2"/>
          <w:sz w:val="28"/>
        </w:rPr>
        <w:t> </w:t>
      </w:r>
      <w:r>
        <w:rPr>
          <w:sz w:val="28"/>
        </w:rPr>
        <w:t>cáo</w:t>
      </w:r>
      <w:r>
        <w:rPr>
          <w:spacing w:val="-1"/>
          <w:sz w:val="28"/>
        </w:rPr>
        <w:t> </w:t>
      </w:r>
      <w:r>
        <w:rPr>
          <w:sz w:val="28"/>
        </w:rPr>
        <w:t>không</w:t>
      </w:r>
      <w:r>
        <w:rPr>
          <w:spacing w:val="-2"/>
          <w:sz w:val="28"/>
        </w:rPr>
        <w:t> </w:t>
      </w:r>
      <w:r>
        <w:rPr>
          <w:sz w:val="28"/>
        </w:rPr>
        <w:t>có</w:t>
      </w:r>
      <w:r>
        <w:rPr>
          <w:spacing w:val="-5"/>
          <w:sz w:val="28"/>
        </w:rPr>
        <w:t> </w:t>
      </w:r>
      <w:r>
        <w:rPr>
          <w:sz w:val="28"/>
        </w:rPr>
        <w:t>nghề</w:t>
      </w:r>
      <w:r>
        <w:rPr>
          <w:spacing w:val="-6"/>
          <w:sz w:val="28"/>
        </w:rPr>
        <w:t> </w:t>
      </w:r>
      <w:r>
        <w:rPr>
          <w:sz w:val="28"/>
        </w:rPr>
        <w:t>nghiệp</w:t>
      </w:r>
      <w:r>
        <w:rPr>
          <w:spacing w:val="-2"/>
          <w:sz w:val="28"/>
        </w:rPr>
        <w:t> </w:t>
      </w:r>
      <w:r>
        <w:rPr>
          <w:sz w:val="28"/>
        </w:rPr>
        <w:t>ổn</w:t>
      </w:r>
      <w:r>
        <w:rPr>
          <w:spacing w:val="-4"/>
          <w:sz w:val="28"/>
        </w:rPr>
        <w:t> </w:t>
      </w:r>
      <w:r>
        <w:rPr>
          <w:spacing w:val="-2"/>
          <w:sz w:val="28"/>
        </w:rPr>
        <w:t>định,phạm</w:t>
      </w:r>
    </w:p>
    <w:p>
      <w:pPr>
        <w:pStyle w:val="BodyText"/>
        <w:spacing w:line="288" w:lineRule="auto" w:before="64"/>
        <w:ind w:right="305" w:firstLine="0"/>
      </w:pPr>
      <w:r>
        <w:rPr/>
        <w:t>tội ít nghiêm trọng, Hội đồng xét xử không áp dụng hình phạt bổ sung đối với bị </w:t>
      </w:r>
      <w:r>
        <w:rPr>
          <w:spacing w:val="-4"/>
        </w:rPr>
        <w:t>cáo.</w:t>
      </w:r>
    </w:p>
    <w:p>
      <w:pPr>
        <w:pStyle w:val="ListParagraph"/>
        <w:numPr>
          <w:ilvl w:val="0"/>
          <w:numId w:val="4"/>
        </w:numPr>
        <w:tabs>
          <w:tab w:pos="2439" w:val="left" w:leader="none"/>
        </w:tabs>
        <w:spacing w:line="240" w:lineRule="auto" w:before="1" w:after="0"/>
        <w:ind w:left="2438" w:right="0" w:hanging="397"/>
        <w:jc w:val="left"/>
        <w:rPr>
          <w:sz w:val="28"/>
        </w:rPr>
      </w:pPr>
      <w:r>
        <w:rPr>
          <w:sz w:val="28"/>
        </w:rPr>
        <w:t>Sau</w:t>
      </w:r>
      <w:r>
        <w:rPr>
          <w:spacing w:val="-3"/>
          <w:sz w:val="28"/>
        </w:rPr>
        <w:t> </w:t>
      </w:r>
      <w:r>
        <w:rPr>
          <w:sz w:val="28"/>
        </w:rPr>
        <w:t>khi</w:t>
      </w:r>
      <w:r>
        <w:rPr>
          <w:spacing w:val="-1"/>
          <w:sz w:val="28"/>
        </w:rPr>
        <w:t> </w:t>
      </w:r>
      <w:r>
        <w:rPr>
          <w:sz w:val="28"/>
        </w:rPr>
        <w:t>xem</w:t>
      </w:r>
      <w:r>
        <w:rPr>
          <w:spacing w:val="-7"/>
          <w:sz w:val="28"/>
        </w:rPr>
        <w:t> </w:t>
      </w:r>
      <w:r>
        <w:rPr>
          <w:sz w:val="28"/>
        </w:rPr>
        <w:t>xét</w:t>
      </w:r>
      <w:r>
        <w:rPr>
          <w:spacing w:val="-1"/>
          <w:sz w:val="28"/>
        </w:rPr>
        <w:t> </w:t>
      </w:r>
      <w:r>
        <w:rPr>
          <w:sz w:val="28"/>
        </w:rPr>
        <w:t>tính</w:t>
      </w:r>
      <w:r>
        <w:rPr>
          <w:spacing w:val="-1"/>
          <w:sz w:val="28"/>
        </w:rPr>
        <w:t> </w:t>
      </w:r>
      <w:r>
        <w:rPr>
          <w:sz w:val="28"/>
        </w:rPr>
        <w:t>chất</w:t>
      </w:r>
      <w:r>
        <w:rPr>
          <w:spacing w:val="-1"/>
          <w:sz w:val="28"/>
        </w:rPr>
        <w:t> </w:t>
      </w:r>
      <w:r>
        <w:rPr>
          <w:sz w:val="28"/>
        </w:rPr>
        <w:t>mức</w:t>
      </w:r>
      <w:r>
        <w:rPr>
          <w:spacing w:val="-2"/>
          <w:sz w:val="28"/>
        </w:rPr>
        <w:t> </w:t>
      </w:r>
      <w:r>
        <w:rPr>
          <w:sz w:val="28"/>
        </w:rPr>
        <w:t>độ</w:t>
      </w:r>
      <w:r>
        <w:rPr>
          <w:spacing w:val="-1"/>
          <w:sz w:val="28"/>
        </w:rPr>
        <w:t> </w:t>
      </w:r>
      <w:r>
        <w:rPr>
          <w:sz w:val="28"/>
        </w:rPr>
        <w:t>hành</w:t>
      </w:r>
      <w:r>
        <w:rPr>
          <w:spacing w:val="-5"/>
          <w:sz w:val="28"/>
        </w:rPr>
        <w:t> </w:t>
      </w:r>
      <w:r>
        <w:rPr>
          <w:sz w:val="28"/>
        </w:rPr>
        <w:t>vi</w:t>
      </w:r>
      <w:r>
        <w:rPr>
          <w:spacing w:val="-4"/>
          <w:sz w:val="28"/>
        </w:rPr>
        <w:t> </w:t>
      </w:r>
      <w:r>
        <w:rPr>
          <w:sz w:val="28"/>
        </w:rPr>
        <w:t>phạm</w:t>
      </w:r>
      <w:r>
        <w:rPr>
          <w:spacing w:val="-7"/>
          <w:sz w:val="28"/>
        </w:rPr>
        <w:t> </w:t>
      </w:r>
      <w:r>
        <w:rPr>
          <w:sz w:val="28"/>
        </w:rPr>
        <w:t>tội,</w:t>
      </w:r>
      <w:r>
        <w:rPr>
          <w:spacing w:val="-3"/>
          <w:sz w:val="28"/>
        </w:rPr>
        <w:t> </w:t>
      </w:r>
      <w:r>
        <w:rPr>
          <w:sz w:val="28"/>
        </w:rPr>
        <w:t>tình</w:t>
      </w:r>
      <w:r>
        <w:rPr>
          <w:spacing w:val="-1"/>
          <w:sz w:val="28"/>
        </w:rPr>
        <w:t> </w:t>
      </w:r>
      <w:r>
        <w:rPr>
          <w:sz w:val="28"/>
        </w:rPr>
        <w:t>tiết</w:t>
      </w:r>
      <w:r>
        <w:rPr>
          <w:spacing w:val="-5"/>
          <w:sz w:val="28"/>
        </w:rPr>
        <w:t> </w:t>
      </w:r>
      <w:r>
        <w:rPr>
          <w:sz w:val="28"/>
        </w:rPr>
        <w:t>giảm</w:t>
      </w:r>
      <w:r>
        <w:rPr>
          <w:spacing w:val="-6"/>
          <w:sz w:val="28"/>
        </w:rPr>
        <w:t> </w:t>
      </w:r>
      <w:r>
        <w:rPr>
          <w:spacing w:val="-4"/>
          <w:sz w:val="28"/>
        </w:rPr>
        <w:t>nhẹ,</w:t>
      </w:r>
    </w:p>
    <w:p>
      <w:pPr>
        <w:spacing w:after="0" w:line="240" w:lineRule="auto"/>
        <w:jc w:val="left"/>
        <w:rPr>
          <w:sz w:val="28"/>
        </w:rPr>
        <w:sectPr>
          <w:pgSz w:w="11910" w:h="16850"/>
          <w:pgMar w:header="0" w:footer="835" w:top="1060" w:bottom="1020" w:left="380" w:right="540"/>
        </w:sectPr>
      </w:pPr>
    </w:p>
    <w:p>
      <w:pPr>
        <w:pStyle w:val="BodyText"/>
        <w:spacing w:line="288" w:lineRule="auto" w:before="62"/>
        <w:ind w:firstLine="0"/>
      </w:pPr>
      <w:r>
        <w:rPr/>
        <w:t>tình tiết tăng nặng Hội đồng xét xử thấy: Bị cáo có nhân thân tốt, phạm tội ít nghiêm trọng, có 03 tình tiết giảm nhẹ được quy định tại khoản 1 Điều 51 và 02 tình tiết giảm nhẹ được quy định tại khoản 2 Điều 51 của Bộ luật Hình sự; không có tình tiết tăng nặng. Xét thấy, việc không bắt bị cáo đi chấp hành hình phạt tù không gây nguy hiểm cho xã hội, không ảnh hưởng xấu trong cuộc đấu tranh</w:t>
      </w:r>
      <w:r>
        <w:rPr>
          <w:spacing w:val="40"/>
        </w:rPr>
        <w:t> </w:t>
      </w:r>
      <w:r>
        <w:rPr/>
        <w:t>phòng chống tội phạm. Nhằm đề cao chính sách nhân đạo, khoan hồng của pháp luật đối với người phạm</w:t>
      </w:r>
      <w:r>
        <w:rPr>
          <w:spacing w:val="-2"/>
        </w:rPr>
        <w:t> </w:t>
      </w:r>
      <w:r>
        <w:rPr/>
        <w:t>tội, tạo cơ hội cho bị cáo sửa chữa, cải tạo thành công dân có ích cho xã hội. Do vậy chưa cần thiết phải bắt bị cáo chấp hành hình phạt tù có thời hạn mà cho bị cáo được hưởng án treo theo quy</w:t>
      </w:r>
      <w:r>
        <w:rPr>
          <w:spacing w:val="-1"/>
        </w:rPr>
        <w:t> </w:t>
      </w:r>
      <w:r>
        <w:rPr/>
        <w:t>định tại Điều 65 Bộ luật Hình sự là đủ</w:t>
      </w:r>
      <w:r>
        <w:rPr>
          <w:spacing w:val="-1"/>
        </w:rPr>
        <w:t> </w:t>
      </w:r>
      <w:r>
        <w:rPr/>
        <w:t>để bị cáo lấy</w:t>
      </w:r>
      <w:r>
        <w:rPr>
          <w:spacing w:val="-1"/>
        </w:rPr>
        <w:t> </w:t>
      </w:r>
      <w:r>
        <w:rPr/>
        <w:t>đó làm</w:t>
      </w:r>
      <w:r>
        <w:rPr>
          <w:spacing w:val="-2"/>
        </w:rPr>
        <w:t> </w:t>
      </w:r>
      <w:r>
        <w:rPr/>
        <w:t>bài học tu dưỡng rèn luyện bản thân làm</w:t>
      </w:r>
      <w:r>
        <w:rPr>
          <w:spacing w:val="-2"/>
        </w:rPr>
        <w:t> </w:t>
      </w:r>
      <w:r>
        <w:rPr/>
        <w:t>người có ích cho gia đình và xã hội.</w:t>
      </w:r>
    </w:p>
    <w:p>
      <w:pPr>
        <w:pStyle w:val="ListParagraph"/>
        <w:numPr>
          <w:ilvl w:val="0"/>
          <w:numId w:val="4"/>
        </w:numPr>
        <w:tabs>
          <w:tab w:pos="2457" w:val="left" w:leader="none"/>
        </w:tabs>
        <w:spacing w:line="288" w:lineRule="auto" w:before="2" w:after="0"/>
        <w:ind w:left="1322" w:right="310" w:firstLine="719"/>
        <w:jc w:val="both"/>
        <w:rPr>
          <w:sz w:val="28"/>
        </w:rPr>
      </w:pPr>
      <w:r>
        <w:rPr>
          <w:sz w:val="28"/>
        </w:rPr>
        <w:t>Bị cáo N đang bị tạm giam trong vụ án này, không bị tạm giam về một tội phạm khác. Bị cáo bị xử phạt tù nhưng được hưởng án treo. Căn cứ khoản 4 Điều 328 của Bộ luật Tố tụng hình sự, Hội đồng xét xử trả tự do cho bị cáo ngay</w:t>
      </w:r>
      <w:r>
        <w:rPr>
          <w:spacing w:val="40"/>
          <w:sz w:val="28"/>
        </w:rPr>
        <w:t> </w:t>
      </w:r>
      <w:r>
        <w:rPr>
          <w:sz w:val="28"/>
        </w:rPr>
        <w:t>tại phiên tòa.</w:t>
      </w:r>
    </w:p>
    <w:p>
      <w:pPr>
        <w:pStyle w:val="ListParagraph"/>
        <w:numPr>
          <w:ilvl w:val="0"/>
          <w:numId w:val="4"/>
        </w:numPr>
        <w:tabs>
          <w:tab w:pos="2366" w:val="left" w:leader="none"/>
        </w:tabs>
        <w:spacing w:line="288" w:lineRule="auto" w:before="0" w:after="0"/>
        <w:ind w:left="1322" w:right="304" w:firstLine="635"/>
        <w:jc w:val="both"/>
        <w:rPr>
          <w:sz w:val="28"/>
        </w:rPr>
      </w:pPr>
      <w:r>
        <w:rPr>
          <w:i/>
          <w:sz w:val="28"/>
        </w:rPr>
        <w:t>Về trách nhiệm dân sự: </w:t>
      </w:r>
      <w:r>
        <w:rPr>
          <w:sz w:val="28"/>
        </w:rPr>
        <w:t>Chị Dương Thị M, anh Đỗ Văn Kh, anh Nguyễn Văn Kh không yêu cầu bị cáo bồi thường, ông Tống Văn A không yêu cầu bị cáo trả lại tiền bồi thường, Hội đồng xét xử không xem xét.</w:t>
      </w:r>
    </w:p>
    <w:p>
      <w:pPr>
        <w:pStyle w:val="ListParagraph"/>
        <w:numPr>
          <w:ilvl w:val="0"/>
          <w:numId w:val="4"/>
        </w:numPr>
        <w:tabs>
          <w:tab w:pos="2580" w:val="left" w:leader="none"/>
        </w:tabs>
        <w:spacing w:line="240" w:lineRule="auto" w:before="0" w:after="0"/>
        <w:ind w:left="2579" w:right="0" w:hanging="538"/>
        <w:jc w:val="both"/>
        <w:rPr>
          <w:i/>
          <w:sz w:val="28"/>
        </w:rPr>
      </w:pPr>
      <w:r>
        <w:rPr>
          <w:i/>
          <w:sz w:val="28"/>
        </w:rPr>
        <w:t>Các</w:t>
      </w:r>
      <w:r>
        <w:rPr>
          <w:i/>
          <w:spacing w:val="-4"/>
          <w:sz w:val="28"/>
        </w:rPr>
        <w:t> </w:t>
      </w:r>
      <w:r>
        <w:rPr>
          <w:i/>
          <w:sz w:val="28"/>
        </w:rPr>
        <w:t>vấn</w:t>
      </w:r>
      <w:r>
        <w:rPr>
          <w:i/>
          <w:spacing w:val="-1"/>
          <w:sz w:val="28"/>
        </w:rPr>
        <w:t> </w:t>
      </w:r>
      <w:r>
        <w:rPr>
          <w:i/>
          <w:sz w:val="28"/>
        </w:rPr>
        <w:t>đề</w:t>
      </w:r>
      <w:r>
        <w:rPr>
          <w:i/>
          <w:spacing w:val="-2"/>
          <w:sz w:val="28"/>
        </w:rPr>
        <w:t> </w:t>
      </w:r>
      <w:r>
        <w:rPr>
          <w:i/>
          <w:spacing w:val="-4"/>
          <w:sz w:val="28"/>
        </w:rPr>
        <w:t>khác:</w:t>
      </w:r>
    </w:p>
    <w:p>
      <w:pPr>
        <w:pStyle w:val="BodyText"/>
        <w:spacing w:line="288" w:lineRule="auto" w:before="65"/>
        <w:ind w:firstLine="566"/>
      </w:pPr>
      <w:r>
        <w:rPr/>
        <w:t>Đối với việc sau khi trộm cắp xe mô tô nhãn hiệu Honda Wave Alpha, BKS: 98D1- 830.06 của anh Đỗ Văn Kh, N thấy trong cốp xe có vé xe có thông tin của chiếc xe này do bảo vệ công ty phát cho anh Kh nên đã dắt xe và cầm theo vé xe này đưa cho ông Ngụy Phan H là bảo vệ Công ty V. Sau khi kiểm tra thông tin vé xe</w:t>
      </w:r>
      <w:r>
        <w:rPr>
          <w:spacing w:val="-1"/>
        </w:rPr>
        <w:t> </w:t>
      </w:r>
      <w:r>
        <w:rPr/>
        <w:t>thấy</w:t>
      </w:r>
      <w:r>
        <w:rPr>
          <w:spacing w:val="-5"/>
        </w:rPr>
        <w:t> </w:t>
      </w:r>
      <w:r>
        <w:rPr/>
        <w:t>trùng hợp</w:t>
      </w:r>
      <w:r>
        <w:rPr>
          <w:spacing w:val="-4"/>
        </w:rPr>
        <w:t> </w:t>
      </w:r>
      <w:r>
        <w:rPr/>
        <w:t>với</w:t>
      </w:r>
      <w:r>
        <w:rPr>
          <w:spacing w:val="-2"/>
        </w:rPr>
        <w:t> </w:t>
      </w:r>
      <w:r>
        <w:rPr/>
        <w:t>xe mô tô N</w:t>
      </w:r>
      <w:r>
        <w:rPr>
          <w:spacing w:val="-3"/>
        </w:rPr>
        <w:t> </w:t>
      </w:r>
      <w:r>
        <w:rPr/>
        <w:t>dắt ra</w:t>
      </w:r>
      <w:r>
        <w:rPr>
          <w:spacing w:val="-2"/>
        </w:rPr>
        <w:t> </w:t>
      </w:r>
      <w:r>
        <w:rPr/>
        <w:t>nên ông H</w:t>
      </w:r>
      <w:r>
        <w:rPr>
          <w:spacing w:val="-3"/>
        </w:rPr>
        <w:t> </w:t>
      </w:r>
      <w:r>
        <w:rPr/>
        <w:t>cho N</w:t>
      </w:r>
      <w:r>
        <w:rPr>
          <w:spacing w:val="-1"/>
        </w:rPr>
        <w:t> </w:t>
      </w:r>
      <w:r>
        <w:rPr/>
        <w:t>mang</w:t>
      </w:r>
      <w:r>
        <w:rPr>
          <w:spacing w:val="-4"/>
        </w:rPr>
        <w:t> </w:t>
      </w:r>
      <w:r>
        <w:rPr/>
        <w:t>xe</w:t>
      </w:r>
      <w:r>
        <w:rPr>
          <w:spacing w:val="-1"/>
        </w:rPr>
        <w:t> </w:t>
      </w:r>
      <w:r>
        <w:rPr/>
        <w:t>qua</w:t>
      </w:r>
      <w:r>
        <w:rPr>
          <w:spacing w:val="-1"/>
        </w:rPr>
        <w:t> </w:t>
      </w:r>
      <w:r>
        <w:rPr/>
        <w:t>chốt bảo vệ. Tiến hành làm</w:t>
      </w:r>
      <w:r>
        <w:rPr>
          <w:spacing w:val="-4"/>
        </w:rPr>
        <w:t> </w:t>
      </w:r>
      <w:r>
        <w:rPr/>
        <w:t>việc với anh H và anh Kh,</w:t>
      </w:r>
      <w:r>
        <w:rPr>
          <w:spacing w:val="-2"/>
        </w:rPr>
        <w:t> </w:t>
      </w:r>
      <w:r>
        <w:rPr/>
        <w:t>cả hai đều khai nhận trong trường hợp xe mô tô để trong nhà xe của Công ty bị mất mà không có vé xe thì Công ty không chịu trách nhiệm bồi thường. Do đó Công ty V không có trách nhiệm trong vụ án </w:t>
      </w:r>
      <w:r>
        <w:rPr>
          <w:spacing w:val="-4"/>
        </w:rPr>
        <w:t>này.</w:t>
      </w:r>
    </w:p>
    <w:p>
      <w:pPr>
        <w:pStyle w:val="BodyText"/>
        <w:spacing w:line="288" w:lineRule="auto" w:before="1"/>
        <w:ind w:right="301" w:firstLine="566"/>
      </w:pPr>
      <w:r>
        <w:rPr/>
        <w:t>Đối với nam thanh niên mua lại chiếc xe mô tô nhãn hiệu Honda Wave</w:t>
      </w:r>
      <w:r>
        <w:rPr>
          <w:spacing w:val="80"/>
        </w:rPr>
        <w:t> </w:t>
      </w:r>
      <w:r>
        <w:rPr/>
        <w:t>Alpha, BKS: 98D1 - 830.06 của Tống Văn N. Do N không biết nhân thân, lý lịch của người này nên Cơ quan Cảnh sát điều tra Công an huyện V không có căn cứ truy tìm đối với nam thanh niên này.</w:t>
      </w:r>
    </w:p>
    <w:p>
      <w:pPr>
        <w:pStyle w:val="BodyText"/>
        <w:spacing w:line="288" w:lineRule="auto"/>
        <w:ind w:right="301" w:firstLine="566"/>
      </w:pPr>
      <w:r>
        <w:rPr/>
        <w:t>Đối với hành vi trộm cắp chiếc điện thoại di động nhãn hiệu Vivo Y20 của</w:t>
      </w:r>
      <w:r>
        <w:rPr>
          <w:spacing w:val="80"/>
        </w:rPr>
        <w:t> </w:t>
      </w:r>
      <w:r>
        <w:rPr/>
        <w:t>chị</w:t>
      </w:r>
      <w:r>
        <w:rPr>
          <w:spacing w:val="-1"/>
        </w:rPr>
        <w:t> </w:t>
      </w:r>
      <w:r>
        <w:rPr/>
        <w:t>Dương Thị</w:t>
      </w:r>
      <w:r>
        <w:rPr>
          <w:spacing w:val="-1"/>
        </w:rPr>
        <w:t> </w:t>
      </w:r>
      <w:r>
        <w:rPr/>
        <w:t>M</w:t>
      </w:r>
      <w:r>
        <w:rPr>
          <w:spacing w:val="-1"/>
        </w:rPr>
        <w:t> </w:t>
      </w:r>
      <w:r>
        <w:rPr/>
        <w:t>ngày</w:t>
      </w:r>
      <w:r>
        <w:rPr>
          <w:spacing w:val="-4"/>
        </w:rPr>
        <w:t> </w:t>
      </w:r>
      <w:r>
        <w:rPr/>
        <w:t>12/10/2022</w:t>
      </w:r>
      <w:r>
        <w:rPr>
          <w:spacing w:val="-1"/>
        </w:rPr>
        <w:t> </w:t>
      </w:r>
      <w:r>
        <w:rPr/>
        <w:t>tại Công ty</w:t>
      </w:r>
      <w:r>
        <w:rPr>
          <w:spacing w:val="-3"/>
        </w:rPr>
        <w:t> </w:t>
      </w:r>
      <w:r>
        <w:rPr/>
        <w:t>TNHH</w:t>
      </w:r>
      <w:r>
        <w:rPr>
          <w:spacing w:val="-1"/>
        </w:rPr>
        <w:t> </w:t>
      </w:r>
      <w:r>
        <w:rPr/>
        <w:t>V thuộc</w:t>
      </w:r>
      <w:r>
        <w:rPr>
          <w:spacing w:val="-1"/>
        </w:rPr>
        <w:t> </w:t>
      </w:r>
      <w:r>
        <w:rPr/>
        <w:t>khu</w:t>
      </w:r>
      <w:r>
        <w:rPr>
          <w:spacing w:val="-1"/>
        </w:rPr>
        <w:t> </w:t>
      </w:r>
      <w:r>
        <w:rPr/>
        <w:t>công nghiệp V, huyện V, tỉnh Bắc Giang của Tống Văn N, do giá trị tài sản dưới 2 triệu đồng, không đủ lượng để truy cứu trách nhiệm hình sự. Cơ quan Cảnh sát điều tra Công an</w:t>
      </w:r>
      <w:r>
        <w:rPr>
          <w:spacing w:val="2"/>
        </w:rPr>
        <w:t> </w:t>
      </w:r>
      <w:r>
        <w:rPr/>
        <w:t>huyện</w:t>
      </w:r>
      <w:r>
        <w:rPr>
          <w:spacing w:val="3"/>
        </w:rPr>
        <w:t> </w:t>
      </w:r>
      <w:r>
        <w:rPr/>
        <w:t>V</w:t>
      </w:r>
      <w:r>
        <w:rPr>
          <w:spacing w:val="2"/>
        </w:rPr>
        <w:t> </w:t>
      </w:r>
      <w:r>
        <w:rPr/>
        <w:t>đề</w:t>
      </w:r>
      <w:r>
        <w:rPr>
          <w:spacing w:val="3"/>
        </w:rPr>
        <w:t> </w:t>
      </w:r>
      <w:r>
        <w:rPr/>
        <w:t>nghị</w:t>
      </w:r>
      <w:r>
        <w:rPr>
          <w:spacing w:val="2"/>
        </w:rPr>
        <w:t> </w:t>
      </w:r>
      <w:r>
        <w:rPr/>
        <w:t>Trưởng</w:t>
      </w:r>
      <w:r>
        <w:rPr>
          <w:spacing w:val="3"/>
        </w:rPr>
        <w:t> </w:t>
      </w:r>
      <w:r>
        <w:rPr/>
        <w:t>Công</w:t>
      </w:r>
      <w:r>
        <w:rPr>
          <w:spacing w:val="3"/>
        </w:rPr>
        <w:t> </w:t>
      </w:r>
      <w:r>
        <w:rPr/>
        <w:t>an</w:t>
      </w:r>
      <w:r>
        <w:rPr>
          <w:spacing w:val="1"/>
        </w:rPr>
        <w:t> </w:t>
      </w:r>
      <w:r>
        <w:rPr/>
        <w:t>huyện</w:t>
      </w:r>
      <w:r>
        <w:rPr>
          <w:spacing w:val="3"/>
        </w:rPr>
        <w:t> </w:t>
      </w:r>
      <w:r>
        <w:rPr/>
        <w:t>V</w:t>
      </w:r>
      <w:r>
        <w:rPr>
          <w:spacing w:val="2"/>
        </w:rPr>
        <w:t> </w:t>
      </w:r>
      <w:r>
        <w:rPr/>
        <w:t>ra</w:t>
      </w:r>
      <w:r>
        <w:rPr>
          <w:spacing w:val="3"/>
        </w:rPr>
        <w:t> </w:t>
      </w:r>
      <w:r>
        <w:rPr/>
        <w:t>Quyết</w:t>
      </w:r>
      <w:r>
        <w:rPr>
          <w:spacing w:val="4"/>
        </w:rPr>
        <w:t> </w:t>
      </w:r>
      <w:r>
        <w:rPr/>
        <w:t>định</w:t>
      </w:r>
      <w:r>
        <w:rPr>
          <w:spacing w:val="3"/>
        </w:rPr>
        <w:t> </w:t>
      </w:r>
      <w:r>
        <w:rPr/>
        <w:t>xử</w:t>
      </w:r>
      <w:r>
        <w:rPr>
          <w:spacing w:val="2"/>
        </w:rPr>
        <w:t> </w:t>
      </w:r>
      <w:r>
        <w:rPr/>
        <w:t>phạt</w:t>
      </w:r>
      <w:r>
        <w:rPr>
          <w:spacing w:val="1"/>
        </w:rPr>
        <w:t> </w:t>
      </w:r>
      <w:r>
        <w:rPr/>
        <w:t>vi</w:t>
      </w:r>
      <w:r>
        <w:rPr>
          <w:spacing w:val="4"/>
        </w:rPr>
        <w:t> </w:t>
      </w:r>
      <w:r>
        <w:rPr/>
        <w:t>phạm</w:t>
      </w:r>
      <w:r>
        <w:rPr>
          <w:spacing w:val="-1"/>
        </w:rPr>
        <w:t> </w:t>
      </w:r>
      <w:r>
        <w:rPr>
          <w:spacing w:val="-4"/>
        </w:rPr>
        <w:t>hành</w:t>
      </w:r>
    </w:p>
    <w:p>
      <w:pPr>
        <w:spacing w:after="0" w:line="288" w:lineRule="auto"/>
        <w:sectPr>
          <w:pgSz w:w="11910" w:h="16850"/>
          <w:pgMar w:header="0" w:footer="835" w:top="1060" w:bottom="1020" w:left="380" w:right="540"/>
        </w:sectPr>
      </w:pPr>
    </w:p>
    <w:p>
      <w:pPr>
        <w:pStyle w:val="BodyText"/>
        <w:spacing w:line="288" w:lineRule="auto" w:before="62"/>
        <w:ind w:right="305" w:firstLine="0"/>
      </w:pPr>
      <w:r>
        <w:rPr/>
        <w:t>chính đối với N theo Điểm a, Khoản 1 Điều 15 Nghị định 144/2021/NĐ-CP, mức phạt là: 2.500.000 đồng là đúng pháp luật.</w:t>
      </w:r>
    </w:p>
    <w:p>
      <w:pPr>
        <w:pStyle w:val="ListParagraph"/>
        <w:numPr>
          <w:ilvl w:val="0"/>
          <w:numId w:val="4"/>
        </w:numPr>
        <w:tabs>
          <w:tab w:pos="2587" w:val="left" w:leader="none"/>
        </w:tabs>
        <w:spacing w:line="288" w:lineRule="auto" w:before="1" w:after="0"/>
        <w:ind w:left="1322" w:right="304" w:firstLine="719"/>
        <w:jc w:val="both"/>
        <w:rPr>
          <w:sz w:val="28"/>
        </w:rPr>
      </w:pPr>
      <w:r>
        <w:rPr>
          <w:i/>
          <w:sz w:val="28"/>
        </w:rPr>
        <w:t>Về án phí: </w:t>
      </w:r>
      <w:r>
        <w:rPr>
          <w:sz w:val="28"/>
        </w:rPr>
        <w:t>Căn cứ khoản 2 Điều 136 của Bộ luật Tố tụng hình sự; Điều 23 Nghị quyết số 326/2016/UBTVQH14 ngày 30-12-2016 của Ủy ban Thường vụ Quốc hội về mức thu, miễn, giảm, thu, nộp, quản lý và sử dụng án phí và lệ phí</w:t>
      </w:r>
      <w:r>
        <w:rPr>
          <w:spacing w:val="40"/>
          <w:sz w:val="28"/>
        </w:rPr>
        <w:t> </w:t>
      </w:r>
      <w:r>
        <w:rPr>
          <w:sz w:val="28"/>
        </w:rPr>
        <w:t>Tòa án, bị cáo phải chịu án phí hình sự sơ thẩm.</w:t>
      </w:r>
    </w:p>
    <w:p>
      <w:pPr>
        <w:pStyle w:val="ListParagraph"/>
        <w:numPr>
          <w:ilvl w:val="0"/>
          <w:numId w:val="4"/>
        </w:numPr>
        <w:tabs>
          <w:tab w:pos="2585" w:val="left" w:leader="none"/>
        </w:tabs>
        <w:spacing w:line="288" w:lineRule="auto" w:before="0" w:after="0"/>
        <w:ind w:left="1322" w:right="315" w:firstLine="719"/>
        <w:jc w:val="both"/>
        <w:rPr>
          <w:sz w:val="28"/>
        </w:rPr>
      </w:pPr>
      <w:r>
        <w:rPr>
          <w:i/>
          <w:sz w:val="28"/>
        </w:rPr>
        <w:t>Về quyền kháng cáo</w:t>
      </w:r>
      <w:r>
        <w:rPr>
          <w:sz w:val="28"/>
        </w:rPr>
        <w:t>: Bị cáo,</w:t>
      </w:r>
      <w:r>
        <w:rPr>
          <w:spacing w:val="-1"/>
          <w:sz w:val="28"/>
        </w:rPr>
        <w:t> </w:t>
      </w:r>
      <w:r>
        <w:rPr>
          <w:sz w:val="28"/>
        </w:rPr>
        <w:t>bị hại, người có quyền lợi và</w:t>
      </w:r>
      <w:r>
        <w:rPr>
          <w:spacing w:val="-3"/>
          <w:sz w:val="28"/>
        </w:rPr>
        <w:t> </w:t>
      </w:r>
      <w:r>
        <w:rPr>
          <w:sz w:val="28"/>
        </w:rPr>
        <w:t>nghĩa vụ liên quan được quyền kháng cáo bản án theo quy định của pháp luật.</w:t>
      </w:r>
    </w:p>
    <w:p>
      <w:pPr>
        <w:pStyle w:val="BodyText"/>
        <w:ind w:left="2042" w:right="0" w:firstLine="0"/>
      </w:pPr>
      <w:r>
        <w:rPr/>
        <w:t>Vì các</w:t>
      </w:r>
      <w:r>
        <w:rPr>
          <w:spacing w:val="-1"/>
        </w:rPr>
        <w:t> </w:t>
      </w:r>
      <w:r>
        <w:rPr/>
        <w:t>lẽ</w:t>
      </w:r>
      <w:r>
        <w:rPr>
          <w:spacing w:val="-3"/>
        </w:rPr>
        <w:t> </w:t>
      </w:r>
      <w:r>
        <w:rPr>
          <w:spacing w:val="-4"/>
        </w:rPr>
        <w:t>trên</w:t>
      </w:r>
    </w:p>
    <w:p>
      <w:pPr>
        <w:pStyle w:val="Heading1"/>
        <w:spacing w:before="70"/>
      </w:pPr>
      <w:r>
        <w:rPr/>
        <w:t>QUYẾT</w:t>
      </w:r>
      <w:r>
        <w:rPr>
          <w:spacing w:val="-7"/>
        </w:rPr>
        <w:t> </w:t>
      </w:r>
      <w:r>
        <w:rPr>
          <w:spacing w:val="-4"/>
        </w:rPr>
        <w:t>ĐỊNH</w:t>
      </w:r>
    </w:p>
    <w:p>
      <w:pPr>
        <w:pStyle w:val="ListParagraph"/>
        <w:numPr>
          <w:ilvl w:val="0"/>
          <w:numId w:val="5"/>
        </w:numPr>
        <w:tabs>
          <w:tab w:pos="2402" w:val="left" w:leader="none"/>
        </w:tabs>
        <w:spacing w:line="240" w:lineRule="auto" w:before="59" w:after="0"/>
        <w:ind w:left="2402" w:right="0" w:hanging="360"/>
        <w:jc w:val="left"/>
        <w:rPr>
          <w:i/>
          <w:sz w:val="28"/>
        </w:rPr>
      </w:pPr>
      <w:r>
        <w:rPr>
          <w:i/>
          <w:sz w:val="28"/>
        </w:rPr>
        <w:t>Về</w:t>
      </w:r>
      <w:r>
        <w:rPr>
          <w:i/>
          <w:spacing w:val="-3"/>
          <w:sz w:val="28"/>
        </w:rPr>
        <w:t> </w:t>
      </w:r>
      <w:r>
        <w:rPr>
          <w:i/>
          <w:sz w:val="28"/>
        </w:rPr>
        <w:t>áp</w:t>
      </w:r>
      <w:r>
        <w:rPr>
          <w:i/>
          <w:spacing w:val="-5"/>
          <w:sz w:val="28"/>
        </w:rPr>
        <w:t> </w:t>
      </w:r>
      <w:r>
        <w:rPr>
          <w:i/>
          <w:sz w:val="28"/>
        </w:rPr>
        <w:t>dụng</w:t>
      </w:r>
      <w:r>
        <w:rPr>
          <w:i/>
          <w:spacing w:val="-2"/>
          <w:sz w:val="28"/>
        </w:rPr>
        <w:t> </w:t>
      </w:r>
      <w:r>
        <w:rPr>
          <w:i/>
          <w:sz w:val="28"/>
        </w:rPr>
        <w:t>điều</w:t>
      </w:r>
      <w:r>
        <w:rPr>
          <w:i/>
          <w:spacing w:val="-1"/>
          <w:sz w:val="28"/>
        </w:rPr>
        <w:t> </w:t>
      </w:r>
      <w:r>
        <w:rPr>
          <w:i/>
          <w:spacing w:val="-2"/>
          <w:sz w:val="28"/>
        </w:rPr>
        <w:t>luật:</w:t>
      </w:r>
    </w:p>
    <w:p>
      <w:pPr>
        <w:pStyle w:val="BodyText"/>
        <w:spacing w:line="288" w:lineRule="auto" w:before="65"/>
      </w:pPr>
      <w:r>
        <w:rPr/>
        <w:t>Căn cứ</w:t>
      </w:r>
      <w:r>
        <w:rPr>
          <w:spacing w:val="40"/>
        </w:rPr>
        <w:t> </w:t>
      </w:r>
      <w:r>
        <w:rPr/>
        <w:t>Khoản 1 Điều 173, các điểm b, i, s Khoản 1, khoản 2 Điều 51, Điều 65 của Bộ luật Hình sự</w:t>
      </w:r>
    </w:p>
    <w:p>
      <w:pPr>
        <w:pStyle w:val="BodyText"/>
        <w:ind w:left="2042" w:right="0" w:firstLine="0"/>
      </w:pPr>
      <w:r>
        <w:rPr/>
        <w:t>Căn cứ</w:t>
      </w:r>
      <w:r>
        <w:rPr>
          <w:spacing w:val="-2"/>
        </w:rPr>
        <w:t> </w:t>
      </w:r>
      <w:r>
        <w:rPr/>
        <w:t>điểm</w:t>
      </w:r>
      <w:r>
        <w:rPr>
          <w:spacing w:val="-3"/>
        </w:rPr>
        <w:t> </w:t>
      </w:r>
      <w:r>
        <w:rPr/>
        <w:t>a</w:t>
      </w:r>
      <w:r>
        <w:rPr>
          <w:spacing w:val="2"/>
        </w:rPr>
        <w:t> </w:t>
      </w:r>
      <w:r>
        <w:rPr/>
        <w:t>Khoản</w:t>
      </w:r>
      <w:r>
        <w:rPr>
          <w:spacing w:val="1"/>
        </w:rPr>
        <w:t> </w:t>
      </w:r>
      <w:r>
        <w:rPr/>
        <w:t>2</w:t>
      </w:r>
      <w:r>
        <w:rPr>
          <w:spacing w:val="2"/>
        </w:rPr>
        <w:t> </w:t>
      </w:r>
      <w:r>
        <w:rPr/>
        <w:t>Điều 136,</w:t>
      </w:r>
      <w:r>
        <w:rPr>
          <w:spacing w:val="-1"/>
        </w:rPr>
        <w:t> </w:t>
      </w:r>
      <w:r>
        <w:rPr/>
        <w:t>các</w:t>
      </w:r>
      <w:r>
        <w:rPr>
          <w:spacing w:val="2"/>
        </w:rPr>
        <w:t> </w:t>
      </w:r>
      <w:r>
        <w:rPr/>
        <w:t>Điều</w:t>
      </w:r>
      <w:r>
        <w:rPr>
          <w:spacing w:val="2"/>
        </w:rPr>
        <w:t> </w:t>
      </w:r>
      <w:r>
        <w:rPr/>
        <w:t>292</w:t>
      </w:r>
      <w:r>
        <w:rPr>
          <w:spacing w:val="3"/>
        </w:rPr>
        <w:t> </w:t>
      </w:r>
      <w:r>
        <w:rPr/>
        <w:t>,293, khoản</w:t>
      </w:r>
      <w:r>
        <w:rPr>
          <w:spacing w:val="1"/>
        </w:rPr>
        <w:t> </w:t>
      </w:r>
      <w:r>
        <w:rPr/>
        <w:t>4</w:t>
      </w:r>
      <w:r>
        <w:rPr>
          <w:spacing w:val="-2"/>
        </w:rPr>
        <w:t> </w:t>
      </w:r>
      <w:r>
        <w:rPr/>
        <w:t>Điều</w:t>
      </w:r>
      <w:r>
        <w:rPr>
          <w:spacing w:val="1"/>
        </w:rPr>
        <w:t> </w:t>
      </w:r>
      <w:r>
        <w:rPr/>
        <w:t>328,</w:t>
      </w:r>
      <w:r>
        <w:rPr>
          <w:spacing w:val="2"/>
        </w:rPr>
        <w:t> </w:t>
      </w:r>
      <w:r>
        <w:rPr>
          <w:spacing w:val="-5"/>
        </w:rPr>
        <w:t>các</w:t>
      </w:r>
    </w:p>
    <w:p>
      <w:pPr>
        <w:pStyle w:val="BodyText"/>
        <w:spacing w:line="288" w:lineRule="auto" w:before="64"/>
        <w:ind w:right="305" w:firstLine="0"/>
      </w:pPr>
      <w:r>
        <w:rPr/>
        <w:t>Điều 331, 332, 333; 336, 337 của Bộ luật Tố tụng hình sự; Điều 23 Nghị quyết số 326/2016/UBTVQH14 ngày 30-12-2016 của Ủy ban Thường vụ Quốc hội về mức thu, miễn, giảm, thu, nộp, quản lý và sử dụng án phí và lệ phí Tòa án;</w:t>
      </w:r>
    </w:p>
    <w:p>
      <w:pPr>
        <w:pStyle w:val="ListParagraph"/>
        <w:numPr>
          <w:ilvl w:val="0"/>
          <w:numId w:val="5"/>
        </w:numPr>
        <w:tabs>
          <w:tab w:pos="2323" w:val="left" w:leader="none"/>
        </w:tabs>
        <w:spacing w:line="240" w:lineRule="auto" w:before="1" w:after="0"/>
        <w:ind w:left="2322" w:right="0" w:hanging="281"/>
        <w:jc w:val="both"/>
        <w:rPr>
          <w:sz w:val="28"/>
        </w:rPr>
      </w:pPr>
      <w:r>
        <w:rPr>
          <w:i/>
          <w:sz w:val="28"/>
        </w:rPr>
        <w:t>Về</w:t>
      </w:r>
      <w:r>
        <w:rPr>
          <w:i/>
          <w:spacing w:val="-5"/>
          <w:sz w:val="28"/>
        </w:rPr>
        <w:t> </w:t>
      </w:r>
      <w:r>
        <w:rPr>
          <w:i/>
          <w:sz w:val="28"/>
        </w:rPr>
        <w:t>mức</w:t>
      </w:r>
      <w:r>
        <w:rPr>
          <w:i/>
          <w:spacing w:val="-4"/>
          <w:sz w:val="28"/>
        </w:rPr>
        <w:t> </w:t>
      </w:r>
      <w:r>
        <w:rPr>
          <w:i/>
          <w:sz w:val="28"/>
        </w:rPr>
        <w:t>hình</w:t>
      </w:r>
      <w:r>
        <w:rPr>
          <w:i/>
          <w:spacing w:val="-1"/>
          <w:sz w:val="28"/>
        </w:rPr>
        <w:t> </w:t>
      </w:r>
      <w:r>
        <w:rPr>
          <w:i/>
          <w:spacing w:val="-4"/>
          <w:sz w:val="28"/>
        </w:rPr>
        <w:t>phạt:</w:t>
      </w:r>
    </w:p>
    <w:p>
      <w:pPr>
        <w:pStyle w:val="BodyText"/>
        <w:spacing w:line="288" w:lineRule="auto" w:before="64"/>
      </w:pPr>
      <w:r>
        <w:rPr/>
        <w:t>Xử phạt bị cáo Tống Văn N 10 ( mười) tháng tù về tội trộm cắp tài sản, nhưng cho hưởng án treo thời gian thử thách 01 ( một) năm 08 ( tám) tháng kể từ ngảy tuyên án sơ thẩm.</w:t>
      </w:r>
    </w:p>
    <w:p>
      <w:pPr>
        <w:pStyle w:val="BodyText"/>
        <w:spacing w:line="288" w:lineRule="auto"/>
        <w:ind w:right="305"/>
      </w:pPr>
      <w:r>
        <w:rPr/>
        <w:t>Trả tự</w:t>
      </w:r>
      <w:r>
        <w:rPr>
          <w:spacing w:val="-1"/>
        </w:rPr>
        <w:t> </w:t>
      </w:r>
      <w:r>
        <w:rPr/>
        <w:t>do ngay</w:t>
      </w:r>
      <w:r>
        <w:rPr>
          <w:spacing w:val="-1"/>
        </w:rPr>
        <w:t> </w:t>
      </w:r>
      <w:r>
        <w:rPr/>
        <w:t>tại phiên tòa cho bị cáo nếu bị cáo không bị tạm giam</w:t>
      </w:r>
      <w:r>
        <w:rPr>
          <w:spacing w:val="-2"/>
        </w:rPr>
        <w:t> </w:t>
      </w:r>
      <w:r>
        <w:rPr/>
        <w:t>về một tội phạm nào khác.</w:t>
      </w:r>
    </w:p>
    <w:p>
      <w:pPr>
        <w:pStyle w:val="BodyText"/>
        <w:spacing w:line="288" w:lineRule="auto"/>
      </w:pPr>
      <w:r>
        <w:rPr/>
        <w:t>Giao bị cáo Tống Văn N cho Ủy ban nhân dân thị trấn B, huyện V, tỉnh Bắc Giang giám sát, giáo dục trong thời gian thử thách.</w:t>
      </w:r>
    </w:p>
    <w:p>
      <w:pPr>
        <w:pStyle w:val="BodyText"/>
        <w:spacing w:line="288" w:lineRule="auto" w:before="1"/>
        <w:ind w:right="433"/>
      </w:pPr>
      <w:r>
        <w:rPr/>
        <w:t>Trường</w:t>
      </w:r>
      <w:r>
        <w:rPr>
          <w:spacing w:val="-5"/>
        </w:rPr>
        <w:t> </w:t>
      </w:r>
      <w:r>
        <w:rPr/>
        <w:t>hợp</w:t>
      </w:r>
      <w:r>
        <w:rPr>
          <w:spacing w:val="-2"/>
        </w:rPr>
        <w:t> </w:t>
      </w:r>
      <w:r>
        <w:rPr/>
        <w:t>người</w:t>
      </w:r>
      <w:r>
        <w:rPr>
          <w:spacing w:val="-2"/>
        </w:rPr>
        <w:t> </w:t>
      </w:r>
      <w:r>
        <w:rPr/>
        <w:t>được</w:t>
      </w:r>
      <w:r>
        <w:rPr>
          <w:spacing w:val="-2"/>
        </w:rPr>
        <w:t> </w:t>
      </w:r>
      <w:r>
        <w:rPr/>
        <w:t>hưởng</w:t>
      </w:r>
      <w:r>
        <w:rPr>
          <w:spacing w:val="-2"/>
        </w:rPr>
        <w:t> </w:t>
      </w:r>
      <w:r>
        <w:rPr/>
        <w:t>án</w:t>
      </w:r>
      <w:r>
        <w:rPr>
          <w:spacing w:val="-1"/>
        </w:rPr>
        <w:t> </w:t>
      </w:r>
      <w:r>
        <w:rPr/>
        <w:t>treo</w:t>
      </w:r>
      <w:r>
        <w:rPr>
          <w:spacing w:val="-2"/>
        </w:rPr>
        <w:t> </w:t>
      </w:r>
      <w:r>
        <w:rPr/>
        <w:t>thay</w:t>
      </w:r>
      <w:r>
        <w:rPr>
          <w:spacing w:val="-3"/>
        </w:rPr>
        <w:t> </w:t>
      </w:r>
      <w:r>
        <w:rPr/>
        <w:t>đổi</w:t>
      </w:r>
      <w:r>
        <w:rPr>
          <w:spacing w:val="-2"/>
        </w:rPr>
        <w:t> </w:t>
      </w:r>
      <w:r>
        <w:rPr/>
        <w:t>nơi</w:t>
      </w:r>
      <w:r>
        <w:rPr>
          <w:spacing w:val="-2"/>
        </w:rPr>
        <w:t> </w:t>
      </w:r>
      <w:r>
        <w:rPr/>
        <w:t>cư</w:t>
      </w:r>
      <w:r>
        <w:rPr>
          <w:spacing w:val="-4"/>
        </w:rPr>
        <w:t> </w:t>
      </w:r>
      <w:r>
        <w:rPr/>
        <w:t>trú</w:t>
      </w:r>
      <w:r>
        <w:rPr>
          <w:spacing w:val="-5"/>
        </w:rPr>
        <w:t> </w:t>
      </w:r>
      <w:r>
        <w:rPr/>
        <w:t>thì</w:t>
      </w:r>
      <w:r>
        <w:rPr>
          <w:spacing w:val="-2"/>
        </w:rPr>
        <w:t> </w:t>
      </w:r>
      <w:r>
        <w:rPr/>
        <w:t>thực</w:t>
      </w:r>
      <w:r>
        <w:rPr>
          <w:spacing w:val="-2"/>
        </w:rPr>
        <w:t> </w:t>
      </w:r>
      <w:r>
        <w:rPr/>
        <w:t>hiện</w:t>
      </w:r>
      <w:r>
        <w:rPr>
          <w:spacing w:val="-5"/>
        </w:rPr>
        <w:t> </w:t>
      </w:r>
      <w:r>
        <w:rPr/>
        <w:t>theo quy định tại Điều 92 Luật thi hành án hình sự.</w:t>
      </w:r>
    </w:p>
    <w:p>
      <w:pPr>
        <w:pStyle w:val="BodyText"/>
        <w:spacing w:line="288" w:lineRule="auto"/>
        <w:ind w:right="318" w:firstLine="707"/>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ListParagraph"/>
        <w:numPr>
          <w:ilvl w:val="0"/>
          <w:numId w:val="5"/>
        </w:numPr>
        <w:tabs>
          <w:tab w:pos="2311" w:val="left" w:leader="none"/>
        </w:tabs>
        <w:spacing w:line="240" w:lineRule="auto" w:before="0" w:after="0"/>
        <w:ind w:left="2310" w:right="0" w:hanging="281"/>
        <w:jc w:val="both"/>
        <w:rPr>
          <w:sz w:val="28"/>
        </w:rPr>
      </w:pPr>
      <w:r>
        <w:rPr>
          <w:i/>
          <w:sz w:val="28"/>
        </w:rPr>
        <w:t>Về</w:t>
      </w:r>
      <w:r>
        <w:rPr>
          <w:i/>
          <w:spacing w:val="-5"/>
          <w:sz w:val="28"/>
        </w:rPr>
        <w:t> </w:t>
      </w:r>
      <w:r>
        <w:rPr>
          <w:i/>
          <w:sz w:val="28"/>
        </w:rPr>
        <w:t>án</w:t>
      </w:r>
      <w:r>
        <w:rPr>
          <w:i/>
          <w:spacing w:val="-4"/>
          <w:sz w:val="28"/>
        </w:rPr>
        <w:t> </w:t>
      </w:r>
      <w:r>
        <w:rPr>
          <w:i/>
          <w:sz w:val="28"/>
        </w:rPr>
        <w:t>phí:</w:t>
      </w:r>
      <w:r>
        <w:rPr>
          <w:i/>
          <w:spacing w:val="-2"/>
          <w:sz w:val="28"/>
        </w:rPr>
        <w:t> </w:t>
      </w:r>
      <w:r>
        <w:rPr>
          <w:sz w:val="28"/>
        </w:rPr>
        <w:t>Bị</w:t>
      </w:r>
      <w:r>
        <w:rPr>
          <w:spacing w:val="-1"/>
          <w:sz w:val="28"/>
        </w:rPr>
        <w:t> </w:t>
      </w:r>
      <w:r>
        <w:rPr>
          <w:sz w:val="28"/>
        </w:rPr>
        <w:t>cáo</w:t>
      </w:r>
      <w:r>
        <w:rPr>
          <w:spacing w:val="-1"/>
          <w:sz w:val="28"/>
        </w:rPr>
        <w:t> </w:t>
      </w:r>
      <w:r>
        <w:rPr>
          <w:sz w:val="28"/>
        </w:rPr>
        <w:t>phải</w:t>
      </w:r>
      <w:r>
        <w:rPr>
          <w:spacing w:val="-5"/>
          <w:sz w:val="28"/>
        </w:rPr>
        <w:t> </w:t>
      </w:r>
      <w:r>
        <w:rPr>
          <w:sz w:val="28"/>
        </w:rPr>
        <w:t>chịu</w:t>
      </w:r>
      <w:r>
        <w:rPr>
          <w:spacing w:val="-5"/>
          <w:sz w:val="28"/>
        </w:rPr>
        <w:t> </w:t>
      </w:r>
      <w:r>
        <w:rPr>
          <w:sz w:val="28"/>
        </w:rPr>
        <w:t>200.000</w:t>
      </w:r>
      <w:r>
        <w:rPr>
          <w:spacing w:val="-5"/>
          <w:sz w:val="28"/>
        </w:rPr>
        <w:t> </w:t>
      </w:r>
      <w:r>
        <w:rPr>
          <w:sz w:val="28"/>
        </w:rPr>
        <w:t>đồng</w:t>
      </w:r>
      <w:r>
        <w:rPr>
          <w:spacing w:val="-2"/>
          <w:sz w:val="28"/>
        </w:rPr>
        <w:t> </w:t>
      </w:r>
      <w:r>
        <w:rPr>
          <w:sz w:val="28"/>
        </w:rPr>
        <w:t>án</w:t>
      </w:r>
      <w:r>
        <w:rPr>
          <w:spacing w:val="-4"/>
          <w:sz w:val="28"/>
        </w:rPr>
        <w:t> </w:t>
      </w:r>
      <w:r>
        <w:rPr>
          <w:sz w:val="28"/>
        </w:rPr>
        <w:t>phí</w:t>
      </w:r>
      <w:r>
        <w:rPr>
          <w:spacing w:val="-4"/>
          <w:sz w:val="28"/>
        </w:rPr>
        <w:t> </w:t>
      </w:r>
      <w:r>
        <w:rPr>
          <w:sz w:val="28"/>
        </w:rPr>
        <w:t>hình</w:t>
      </w:r>
      <w:r>
        <w:rPr>
          <w:spacing w:val="-2"/>
          <w:sz w:val="28"/>
        </w:rPr>
        <w:t> </w:t>
      </w:r>
      <w:r>
        <w:rPr>
          <w:sz w:val="28"/>
        </w:rPr>
        <w:t>sự</w:t>
      </w:r>
      <w:r>
        <w:rPr>
          <w:spacing w:val="-4"/>
          <w:sz w:val="28"/>
        </w:rPr>
        <w:t> </w:t>
      </w:r>
      <w:r>
        <w:rPr>
          <w:sz w:val="28"/>
        </w:rPr>
        <w:t>sơ</w:t>
      </w:r>
      <w:r>
        <w:rPr>
          <w:spacing w:val="-5"/>
          <w:sz w:val="28"/>
        </w:rPr>
        <w:t> </w:t>
      </w:r>
      <w:r>
        <w:rPr>
          <w:spacing w:val="-2"/>
          <w:sz w:val="28"/>
        </w:rPr>
        <w:t>thẩm.</w:t>
      </w:r>
    </w:p>
    <w:p>
      <w:pPr>
        <w:pStyle w:val="ListParagraph"/>
        <w:numPr>
          <w:ilvl w:val="0"/>
          <w:numId w:val="5"/>
        </w:numPr>
        <w:tabs>
          <w:tab w:pos="2326" w:val="left" w:leader="none"/>
        </w:tabs>
        <w:spacing w:line="288" w:lineRule="auto" w:before="65" w:after="0"/>
        <w:ind w:left="1322" w:right="304" w:firstLine="707"/>
        <w:jc w:val="both"/>
        <w:rPr>
          <w:sz w:val="28"/>
        </w:rPr>
      </w:pPr>
      <w:r>
        <w:rPr>
          <w:i/>
          <w:sz w:val="28"/>
        </w:rPr>
        <w:t>Về quyền kháng cáo</w:t>
      </w:r>
      <w:r>
        <w:rPr>
          <w:sz w:val="16"/>
        </w:rPr>
        <w:t>: </w:t>
      </w:r>
      <w:r>
        <w:rPr>
          <w:sz w:val="28"/>
        </w:rPr>
        <w:t>Bị cáo, người có quyền lợi và nghĩa vụ liên quan có mặt tại</w:t>
      </w:r>
      <w:r>
        <w:rPr>
          <w:spacing w:val="-2"/>
          <w:sz w:val="28"/>
        </w:rPr>
        <w:t> </w:t>
      </w:r>
      <w:r>
        <w:rPr>
          <w:sz w:val="28"/>
        </w:rPr>
        <w:t>phiên</w:t>
      </w:r>
      <w:r>
        <w:rPr>
          <w:spacing w:val="-1"/>
          <w:sz w:val="28"/>
        </w:rPr>
        <w:t> </w:t>
      </w:r>
      <w:r>
        <w:rPr>
          <w:sz w:val="28"/>
        </w:rPr>
        <w:t>tòa</w:t>
      </w:r>
      <w:r>
        <w:rPr>
          <w:spacing w:val="-2"/>
          <w:sz w:val="28"/>
        </w:rPr>
        <w:t> </w:t>
      </w:r>
      <w:r>
        <w:rPr>
          <w:sz w:val="28"/>
        </w:rPr>
        <w:t>được</w:t>
      </w:r>
      <w:r>
        <w:rPr>
          <w:spacing w:val="-1"/>
          <w:sz w:val="28"/>
        </w:rPr>
        <w:t> </w:t>
      </w:r>
      <w:r>
        <w:rPr>
          <w:sz w:val="28"/>
        </w:rPr>
        <w:t>quyền kháng cáo bản án trong</w:t>
      </w:r>
      <w:r>
        <w:rPr>
          <w:spacing w:val="-1"/>
          <w:sz w:val="28"/>
        </w:rPr>
        <w:t> </w:t>
      </w:r>
      <w:r>
        <w:rPr>
          <w:sz w:val="28"/>
        </w:rPr>
        <w:t>hạn</w:t>
      </w:r>
      <w:r>
        <w:rPr>
          <w:spacing w:val="-1"/>
          <w:sz w:val="28"/>
        </w:rPr>
        <w:t> </w:t>
      </w:r>
      <w:r>
        <w:rPr>
          <w:sz w:val="28"/>
        </w:rPr>
        <w:t>15</w:t>
      </w:r>
      <w:r>
        <w:rPr>
          <w:spacing w:val="-1"/>
          <w:sz w:val="28"/>
        </w:rPr>
        <w:t> </w:t>
      </w:r>
      <w:r>
        <w:rPr>
          <w:sz w:val="28"/>
        </w:rPr>
        <w:t>ngày</w:t>
      </w:r>
      <w:r>
        <w:rPr>
          <w:spacing w:val="-5"/>
          <w:sz w:val="28"/>
        </w:rPr>
        <w:t> </w:t>
      </w:r>
      <w:r>
        <w:rPr>
          <w:sz w:val="28"/>
        </w:rPr>
        <w:t>kể từ</w:t>
      </w:r>
      <w:r>
        <w:rPr>
          <w:spacing w:val="-2"/>
          <w:sz w:val="28"/>
        </w:rPr>
        <w:t> </w:t>
      </w:r>
      <w:r>
        <w:rPr>
          <w:sz w:val="28"/>
        </w:rPr>
        <w:t>ngày</w:t>
      </w:r>
      <w:r>
        <w:rPr>
          <w:spacing w:val="-4"/>
          <w:sz w:val="28"/>
        </w:rPr>
        <w:t> </w:t>
      </w:r>
      <w:r>
        <w:rPr>
          <w:sz w:val="28"/>
        </w:rPr>
        <w:t>tuyên án. Bị hại, người có quyền lợi và nghĩa vụ liên quan vắng mặt được quyền kháng cáo trong hạn 15 ngày kể từ ngày nhận được bản án hoặc niêm yết bản án.</w:t>
      </w:r>
    </w:p>
    <w:p>
      <w:pPr>
        <w:pStyle w:val="BodyText"/>
        <w:spacing w:line="288" w:lineRule="auto"/>
        <w:ind w:right="317" w:firstLine="707"/>
      </w:pPr>
      <w:r>
        <w:rPr/>
        <w:t>Trường hợp bản án, quyết định được thi hành theo quy định tại Điều 2 Luật thi</w:t>
      </w:r>
      <w:r>
        <w:rPr>
          <w:spacing w:val="15"/>
        </w:rPr>
        <w:t> </w:t>
      </w:r>
      <w:r>
        <w:rPr/>
        <w:t>hành</w:t>
      </w:r>
      <w:r>
        <w:rPr>
          <w:spacing w:val="15"/>
        </w:rPr>
        <w:t> </w:t>
      </w:r>
      <w:r>
        <w:rPr/>
        <w:t>án</w:t>
      </w:r>
      <w:r>
        <w:rPr>
          <w:spacing w:val="15"/>
        </w:rPr>
        <w:t> </w:t>
      </w:r>
      <w:r>
        <w:rPr/>
        <w:t>dân</w:t>
      </w:r>
      <w:r>
        <w:rPr>
          <w:spacing w:val="15"/>
        </w:rPr>
        <w:t> </w:t>
      </w:r>
      <w:r>
        <w:rPr/>
        <w:t>sự</w:t>
      </w:r>
      <w:r>
        <w:rPr>
          <w:spacing w:val="15"/>
        </w:rPr>
        <w:t> </w:t>
      </w:r>
      <w:r>
        <w:rPr/>
        <w:t>thì</w:t>
      </w:r>
      <w:r>
        <w:rPr>
          <w:spacing w:val="15"/>
        </w:rPr>
        <w:t> </w:t>
      </w:r>
      <w:r>
        <w:rPr/>
        <w:t>người</w:t>
      </w:r>
      <w:r>
        <w:rPr>
          <w:spacing w:val="15"/>
        </w:rPr>
        <w:t> </w:t>
      </w:r>
      <w:r>
        <w:rPr/>
        <w:t>được</w:t>
      </w:r>
      <w:r>
        <w:rPr>
          <w:spacing w:val="14"/>
        </w:rPr>
        <w:t> </w:t>
      </w:r>
      <w:r>
        <w:rPr/>
        <w:t>thi</w:t>
      </w:r>
      <w:r>
        <w:rPr>
          <w:spacing w:val="15"/>
        </w:rPr>
        <w:t> </w:t>
      </w:r>
      <w:r>
        <w:rPr/>
        <w:t>hành</w:t>
      </w:r>
      <w:r>
        <w:rPr>
          <w:spacing w:val="17"/>
        </w:rPr>
        <w:t> </w:t>
      </w:r>
      <w:r>
        <w:rPr/>
        <w:t>án</w:t>
      </w:r>
      <w:r>
        <w:rPr>
          <w:spacing w:val="15"/>
        </w:rPr>
        <w:t> </w:t>
      </w:r>
      <w:r>
        <w:rPr/>
        <w:t>dân</w:t>
      </w:r>
      <w:r>
        <w:rPr>
          <w:spacing w:val="15"/>
        </w:rPr>
        <w:t> </w:t>
      </w:r>
      <w:r>
        <w:rPr/>
        <w:t>sự,</w:t>
      </w:r>
      <w:r>
        <w:rPr>
          <w:spacing w:val="15"/>
        </w:rPr>
        <w:t> </w:t>
      </w:r>
      <w:r>
        <w:rPr/>
        <w:t>người</w:t>
      </w:r>
      <w:r>
        <w:rPr>
          <w:spacing w:val="15"/>
        </w:rPr>
        <w:t> </w:t>
      </w:r>
      <w:r>
        <w:rPr/>
        <w:t>phải</w:t>
      </w:r>
      <w:r>
        <w:rPr>
          <w:spacing w:val="15"/>
        </w:rPr>
        <w:t> </w:t>
      </w:r>
      <w:r>
        <w:rPr/>
        <w:t>thi</w:t>
      </w:r>
      <w:r>
        <w:rPr>
          <w:spacing w:val="15"/>
        </w:rPr>
        <w:t> </w:t>
      </w:r>
      <w:r>
        <w:rPr/>
        <w:t>hành</w:t>
      </w:r>
      <w:r>
        <w:rPr>
          <w:spacing w:val="15"/>
        </w:rPr>
        <w:t> </w:t>
      </w:r>
      <w:r>
        <w:rPr/>
        <w:t>án</w:t>
      </w:r>
      <w:r>
        <w:rPr>
          <w:spacing w:val="15"/>
        </w:rPr>
        <w:t> </w:t>
      </w:r>
      <w:r>
        <w:rPr/>
        <w:t>dân</w:t>
      </w:r>
    </w:p>
    <w:p>
      <w:pPr>
        <w:spacing w:after="0" w:line="288" w:lineRule="auto"/>
        <w:sectPr>
          <w:pgSz w:w="11910" w:h="16850"/>
          <w:pgMar w:header="0" w:footer="835" w:top="1060" w:bottom="1020" w:left="380" w:right="540"/>
        </w:sectPr>
      </w:pPr>
    </w:p>
    <w:p>
      <w:pPr>
        <w:pStyle w:val="BodyText"/>
        <w:spacing w:line="288" w:lineRule="auto" w:before="62"/>
        <w:ind w:right="316" w:firstLine="0"/>
      </w:pPr>
      <w:r>
        <w:rPr/>
        <w:t>sự có quyền thoả thuận thi hành án, quyền yêu cầu thi hành án, tự nguyện thi hành án hoặc cưỡng chế theo quy định tại điều 6,7, 7a, 7b và 9 Luật thi hành án dân sự, thời</w:t>
      </w:r>
      <w:r>
        <w:rPr>
          <w:spacing w:val="-1"/>
        </w:rPr>
        <w:t> </w:t>
      </w:r>
      <w:r>
        <w:rPr/>
        <w:t>hiệu thi hành án</w:t>
      </w:r>
      <w:r>
        <w:rPr>
          <w:spacing w:val="-1"/>
        </w:rPr>
        <w:t> </w:t>
      </w:r>
      <w:r>
        <w:rPr/>
        <w:t>được thực hiện theo quy</w:t>
      </w:r>
      <w:r>
        <w:rPr>
          <w:spacing w:val="-4"/>
        </w:rPr>
        <w:t> </w:t>
      </w:r>
      <w:r>
        <w:rPr/>
        <w:t>định tại điều 30 Luật</w:t>
      </w:r>
      <w:r>
        <w:rPr>
          <w:spacing w:val="-1"/>
        </w:rPr>
        <w:t> </w:t>
      </w:r>
      <w:r>
        <w:rPr/>
        <w:t>thi</w:t>
      </w:r>
      <w:r>
        <w:rPr>
          <w:spacing w:val="-1"/>
        </w:rPr>
        <w:t> </w:t>
      </w:r>
      <w:r>
        <w:rPr/>
        <w:t>hành án dân </w:t>
      </w:r>
      <w:r>
        <w:rPr>
          <w:spacing w:val="-4"/>
        </w:rPr>
        <w:t>sự.</w:t>
      </w:r>
    </w:p>
    <w:p>
      <w:pPr>
        <w:pStyle w:val="BodyText"/>
        <w:ind w:left="0" w:right="0" w:firstLine="0"/>
        <w:jc w:val="left"/>
        <w:rPr>
          <w:sz w:val="20"/>
        </w:rPr>
      </w:pPr>
    </w:p>
    <w:p>
      <w:pPr>
        <w:pStyle w:val="BodyText"/>
        <w:spacing w:before="1"/>
        <w:ind w:left="0" w:right="0" w:firstLine="0"/>
        <w:jc w:val="left"/>
        <w:rPr>
          <w:sz w:val="1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2"/>
        <w:gridCol w:w="5707"/>
      </w:tblGrid>
      <w:tr>
        <w:trPr>
          <w:trHeight w:val="3016" w:hRule="atLeast"/>
        </w:trPr>
        <w:tc>
          <w:tcPr>
            <w:tcW w:w="4542"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763" w:val="left" w:leader="none"/>
                <w:tab w:pos="764" w:val="left" w:leader="none"/>
              </w:tabs>
              <w:spacing w:line="240" w:lineRule="auto" w:before="52" w:after="0"/>
              <w:ind w:left="763" w:right="0" w:hanging="357"/>
              <w:jc w:val="left"/>
              <w:rPr>
                <w:sz w:val="22"/>
              </w:rPr>
            </w:pPr>
            <w:r>
              <w:rPr>
                <w:sz w:val="22"/>
              </w:rPr>
              <w:t>TAND</w:t>
            </w:r>
            <w:r>
              <w:rPr>
                <w:spacing w:val="-3"/>
                <w:sz w:val="22"/>
              </w:rPr>
              <w:t> </w:t>
            </w:r>
            <w:r>
              <w:rPr>
                <w:sz w:val="22"/>
              </w:rPr>
              <w:t>tỉnh</w:t>
            </w:r>
            <w:r>
              <w:rPr>
                <w:spacing w:val="-2"/>
                <w:sz w:val="22"/>
              </w:rPr>
              <w:t> </w:t>
            </w:r>
            <w:r>
              <w:rPr>
                <w:sz w:val="22"/>
              </w:rPr>
              <w:t>Bắc</w:t>
            </w:r>
            <w:r>
              <w:rPr>
                <w:spacing w:val="-2"/>
                <w:sz w:val="22"/>
              </w:rPr>
              <w:t> Giang;</w:t>
            </w:r>
          </w:p>
          <w:p>
            <w:pPr>
              <w:pStyle w:val="TableParagraph"/>
              <w:numPr>
                <w:ilvl w:val="0"/>
                <w:numId w:val="6"/>
              </w:numPr>
              <w:tabs>
                <w:tab w:pos="763" w:val="left" w:leader="none"/>
                <w:tab w:pos="764" w:val="left" w:leader="none"/>
              </w:tabs>
              <w:spacing w:line="240" w:lineRule="auto" w:before="52" w:after="0"/>
              <w:ind w:left="763" w:right="0" w:hanging="357"/>
              <w:jc w:val="left"/>
              <w:rPr>
                <w:sz w:val="22"/>
              </w:rPr>
            </w:pPr>
            <w:r>
              <w:rPr>
                <w:sz w:val="22"/>
              </w:rPr>
              <w:t>VKSND</w:t>
            </w:r>
            <w:r>
              <w:rPr>
                <w:spacing w:val="-4"/>
                <w:sz w:val="22"/>
              </w:rPr>
              <w:t> </w:t>
            </w:r>
            <w:r>
              <w:rPr>
                <w:sz w:val="22"/>
              </w:rPr>
              <w:t>tỉnh</w:t>
            </w:r>
            <w:r>
              <w:rPr>
                <w:spacing w:val="-2"/>
                <w:sz w:val="22"/>
              </w:rPr>
              <w:t> </w:t>
            </w:r>
            <w:r>
              <w:rPr>
                <w:sz w:val="22"/>
              </w:rPr>
              <w:t>Bắc</w:t>
            </w:r>
            <w:r>
              <w:rPr>
                <w:spacing w:val="-2"/>
                <w:sz w:val="22"/>
              </w:rPr>
              <w:t> Giang;</w:t>
            </w:r>
          </w:p>
          <w:p>
            <w:pPr>
              <w:pStyle w:val="TableParagraph"/>
              <w:numPr>
                <w:ilvl w:val="0"/>
                <w:numId w:val="6"/>
              </w:numPr>
              <w:tabs>
                <w:tab w:pos="763" w:val="left" w:leader="none"/>
                <w:tab w:pos="764" w:val="left" w:leader="none"/>
              </w:tabs>
              <w:spacing w:line="240" w:lineRule="auto" w:before="49" w:after="0"/>
              <w:ind w:left="763" w:right="0" w:hanging="357"/>
              <w:jc w:val="left"/>
              <w:rPr>
                <w:sz w:val="22"/>
              </w:rPr>
            </w:pPr>
            <w:r>
              <w:rPr>
                <w:sz w:val="22"/>
              </w:rPr>
              <w:t>VKSND</w:t>
            </w:r>
            <w:r>
              <w:rPr>
                <w:spacing w:val="-5"/>
                <w:sz w:val="22"/>
              </w:rPr>
              <w:t> </w:t>
            </w:r>
            <w:r>
              <w:rPr>
                <w:sz w:val="22"/>
              </w:rPr>
              <w:t>huyện</w:t>
            </w:r>
            <w:r>
              <w:rPr>
                <w:spacing w:val="-3"/>
                <w:sz w:val="22"/>
              </w:rPr>
              <w:t> </w:t>
            </w:r>
            <w:r>
              <w:rPr>
                <w:spacing w:val="-5"/>
                <w:sz w:val="22"/>
              </w:rPr>
              <w:t>V;</w:t>
            </w:r>
          </w:p>
          <w:p>
            <w:pPr>
              <w:pStyle w:val="TableParagraph"/>
              <w:numPr>
                <w:ilvl w:val="0"/>
                <w:numId w:val="6"/>
              </w:numPr>
              <w:tabs>
                <w:tab w:pos="763" w:val="left" w:leader="none"/>
                <w:tab w:pos="764" w:val="left" w:leader="none"/>
              </w:tabs>
              <w:spacing w:line="240" w:lineRule="auto" w:before="52" w:after="0"/>
              <w:ind w:left="763" w:right="0" w:hanging="357"/>
              <w:jc w:val="left"/>
              <w:rPr>
                <w:sz w:val="22"/>
              </w:rPr>
            </w:pPr>
            <w:r>
              <w:rPr>
                <w:sz w:val="22"/>
              </w:rPr>
              <w:t>CCTHADS</w:t>
            </w:r>
            <w:r>
              <w:rPr>
                <w:spacing w:val="-5"/>
                <w:sz w:val="22"/>
              </w:rPr>
              <w:t> </w:t>
            </w:r>
            <w:r>
              <w:rPr>
                <w:sz w:val="22"/>
              </w:rPr>
              <w:t>huyện</w:t>
            </w:r>
            <w:r>
              <w:rPr>
                <w:spacing w:val="-5"/>
                <w:sz w:val="22"/>
              </w:rPr>
              <w:t> V;</w:t>
            </w:r>
          </w:p>
          <w:p>
            <w:pPr>
              <w:pStyle w:val="TableParagraph"/>
              <w:numPr>
                <w:ilvl w:val="0"/>
                <w:numId w:val="6"/>
              </w:numPr>
              <w:tabs>
                <w:tab w:pos="763" w:val="left" w:leader="none"/>
                <w:tab w:pos="764" w:val="left" w:leader="none"/>
              </w:tabs>
              <w:spacing w:line="240" w:lineRule="auto" w:before="50" w:after="0"/>
              <w:ind w:left="763" w:right="0" w:hanging="357"/>
              <w:jc w:val="left"/>
              <w:rPr>
                <w:sz w:val="22"/>
              </w:rPr>
            </w:pPr>
            <w:r>
              <w:rPr>
                <w:sz w:val="22"/>
              </w:rPr>
              <w:t>Sở</w:t>
            </w:r>
            <w:r>
              <w:rPr>
                <w:spacing w:val="-1"/>
                <w:sz w:val="22"/>
              </w:rPr>
              <w:t> </w:t>
            </w:r>
            <w:r>
              <w:rPr>
                <w:sz w:val="22"/>
              </w:rPr>
              <w:t>tư</w:t>
            </w:r>
            <w:r>
              <w:rPr>
                <w:spacing w:val="-3"/>
                <w:sz w:val="22"/>
              </w:rPr>
              <w:t> </w:t>
            </w:r>
            <w:r>
              <w:rPr>
                <w:sz w:val="22"/>
              </w:rPr>
              <w:t>pháp</w:t>
            </w:r>
            <w:r>
              <w:rPr>
                <w:spacing w:val="-2"/>
                <w:sz w:val="22"/>
              </w:rPr>
              <w:t> </w:t>
            </w:r>
            <w:r>
              <w:rPr>
                <w:sz w:val="22"/>
              </w:rPr>
              <w:t>tỉnh</w:t>
            </w:r>
            <w:r>
              <w:rPr>
                <w:spacing w:val="-1"/>
                <w:sz w:val="22"/>
              </w:rPr>
              <w:t> </w:t>
            </w:r>
            <w:r>
              <w:rPr>
                <w:sz w:val="22"/>
              </w:rPr>
              <w:t>Bắc </w:t>
            </w:r>
            <w:r>
              <w:rPr>
                <w:spacing w:val="-2"/>
                <w:sz w:val="22"/>
              </w:rPr>
              <w:t>Giang;</w:t>
            </w:r>
          </w:p>
          <w:p>
            <w:pPr>
              <w:pStyle w:val="TableParagraph"/>
              <w:numPr>
                <w:ilvl w:val="0"/>
                <w:numId w:val="6"/>
              </w:numPr>
              <w:tabs>
                <w:tab w:pos="763" w:val="left" w:leader="none"/>
                <w:tab w:pos="764" w:val="left" w:leader="none"/>
              </w:tabs>
              <w:spacing w:line="240" w:lineRule="auto" w:before="52" w:after="0"/>
              <w:ind w:left="763" w:right="0" w:hanging="357"/>
              <w:jc w:val="left"/>
              <w:rPr>
                <w:sz w:val="22"/>
              </w:rPr>
            </w:pPr>
            <w:r>
              <w:rPr>
                <w:sz w:val="22"/>
              </w:rPr>
              <w:t>Bị</w:t>
            </w:r>
            <w:r>
              <w:rPr>
                <w:spacing w:val="-1"/>
                <w:sz w:val="22"/>
              </w:rPr>
              <w:t> </w:t>
            </w:r>
            <w:r>
              <w:rPr>
                <w:sz w:val="22"/>
              </w:rPr>
              <w:t>cáo</w:t>
            </w:r>
            <w:r>
              <w:rPr>
                <w:spacing w:val="-2"/>
                <w:sz w:val="22"/>
              </w:rPr>
              <w:t> </w:t>
            </w:r>
            <w:r>
              <w:rPr>
                <w:sz w:val="22"/>
              </w:rPr>
              <w:t>và</w:t>
            </w:r>
            <w:r>
              <w:rPr>
                <w:spacing w:val="-2"/>
                <w:sz w:val="22"/>
              </w:rPr>
              <w:t> </w:t>
            </w:r>
            <w:r>
              <w:rPr>
                <w:sz w:val="22"/>
              </w:rPr>
              <w:t>người</w:t>
            </w:r>
            <w:r>
              <w:rPr>
                <w:spacing w:val="-1"/>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2"/>
                <w:sz w:val="22"/>
              </w:rPr>
              <w:t>tụng;</w:t>
            </w:r>
          </w:p>
          <w:p>
            <w:pPr>
              <w:pStyle w:val="TableParagraph"/>
              <w:numPr>
                <w:ilvl w:val="0"/>
                <w:numId w:val="6"/>
              </w:numPr>
              <w:tabs>
                <w:tab w:pos="763" w:val="left" w:leader="none"/>
                <w:tab w:pos="764" w:val="left" w:leader="none"/>
              </w:tabs>
              <w:spacing w:line="240" w:lineRule="auto" w:before="49" w:after="0"/>
              <w:ind w:left="763" w:right="0" w:hanging="357"/>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V;</w:t>
            </w:r>
          </w:p>
          <w:p>
            <w:pPr>
              <w:pStyle w:val="TableParagraph"/>
              <w:numPr>
                <w:ilvl w:val="0"/>
                <w:numId w:val="6"/>
              </w:numPr>
              <w:tabs>
                <w:tab w:pos="763" w:val="left" w:leader="none"/>
                <w:tab w:pos="764" w:val="left" w:leader="none"/>
              </w:tabs>
              <w:spacing w:line="240" w:lineRule="auto" w:before="52" w:after="0"/>
              <w:ind w:left="763" w:right="0" w:hanging="357"/>
              <w:jc w:val="left"/>
              <w:rPr>
                <w:sz w:val="22"/>
              </w:rPr>
            </w:pPr>
            <w:r>
              <w:rPr>
                <w:sz w:val="22"/>
              </w:rPr>
              <w:t>UBND</w:t>
            </w:r>
            <w:r>
              <w:rPr>
                <w:spacing w:val="-4"/>
                <w:sz w:val="22"/>
              </w:rPr>
              <w:t> </w:t>
            </w:r>
            <w:r>
              <w:rPr>
                <w:sz w:val="22"/>
              </w:rPr>
              <w:t>thị</w:t>
            </w:r>
            <w:r>
              <w:rPr>
                <w:spacing w:val="-2"/>
                <w:sz w:val="22"/>
              </w:rPr>
              <w:t> </w:t>
            </w:r>
            <w:r>
              <w:rPr>
                <w:sz w:val="22"/>
              </w:rPr>
              <w:t>trấn</w:t>
            </w:r>
            <w:r>
              <w:rPr>
                <w:spacing w:val="-2"/>
                <w:sz w:val="22"/>
              </w:rPr>
              <w:t> </w:t>
            </w:r>
            <w:r>
              <w:rPr>
                <w:spacing w:val="-5"/>
                <w:sz w:val="22"/>
              </w:rPr>
              <w:t>B;</w:t>
            </w:r>
          </w:p>
          <w:p>
            <w:pPr>
              <w:pStyle w:val="TableParagraph"/>
              <w:numPr>
                <w:ilvl w:val="0"/>
                <w:numId w:val="6"/>
              </w:numPr>
              <w:tabs>
                <w:tab w:pos="763" w:val="left" w:leader="none"/>
                <w:tab w:pos="764" w:val="left" w:leader="none"/>
              </w:tabs>
              <w:spacing w:line="249" w:lineRule="exact" w:before="50" w:after="0"/>
              <w:ind w:left="763" w:right="0" w:hanging="357"/>
              <w:jc w:val="left"/>
              <w:rPr>
                <w:sz w:val="22"/>
              </w:rPr>
            </w:pPr>
            <w:r>
              <w:rPr>
                <w:sz w:val="22"/>
              </w:rPr>
              <w:t>Lưu</w:t>
            </w:r>
            <w:r>
              <w:rPr>
                <w:spacing w:val="-2"/>
                <w:sz w:val="22"/>
              </w:rPr>
              <w:t> </w:t>
            </w:r>
            <w:r>
              <w:rPr>
                <w:sz w:val="22"/>
              </w:rPr>
              <w:t>HS-</w:t>
            </w:r>
            <w:r>
              <w:rPr>
                <w:spacing w:val="-5"/>
                <w:sz w:val="22"/>
              </w:rPr>
              <w:t> VP.</w:t>
            </w:r>
          </w:p>
        </w:tc>
        <w:tc>
          <w:tcPr>
            <w:tcW w:w="5707" w:type="dxa"/>
          </w:tcPr>
          <w:p>
            <w:pPr>
              <w:pStyle w:val="TableParagraph"/>
              <w:spacing w:line="288" w:lineRule="auto"/>
              <w:ind w:left="825" w:firstLine="129"/>
              <w:rPr>
                <w:b/>
                <w:sz w:val="28"/>
              </w:rPr>
            </w:pPr>
            <w:r>
              <w:rPr>
                <w:b/>
                <w:sz w:val="28"/>
              </w:rPr>
              <w:t>TM. HỘI ĐỒNG XÉT XỬ SƠ THẨM THẨM</w:t>
            </w:r>
            <w:r>
              <w:rPr>
                <w:b/>
                <w:spacing w:val="-3"/>
                <w:sz w:val="28"/>
              </w:rPr>
              <w:t> </w:t>
            </w:r>
            <w:r>
              <w:rPr>
                <w:b/>
                <w:sz w:val="28"/>
              </w:rPr>
              <w:t>PHÁN-</w:t>
            </w:r>
            <w:r>
              <w:rPr>
                <w:b/>
                <w:spacing w:val="-3"/>
                <w:sz w:val="28"/>
              </w:rPr>
              <w:t> </w:t>
            </w:r>
            <w:r>
              <w:rPr>
                <w:b/>
                <w:sz w:val="28"/>
              </w:rPr>
              <w:t>CHỦ</w:t>
            </w:r>
            <w:r>
              <w:rPr>
                <w:b/>
                <w:spacing w:val="-3"/>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196"/>
              <w:ind w:left="2332"/>
              <w:rPr>
                <w:b/>
                <w:sz w:val="28"/>
              </w:rPr>
            </w:pPr>
            <w:r>
              <w:rPr>
                <w:b/>
                <w:sz w:val="28"/>
              </w:rPr>
              <w:t>Bùi</w:t>
            </w:r>
            <w:r>
              <w:rPr>
                <w:b/>
                <w:spacing w:val="-4"/>
                <w:sz w:val="28"/>
              </w:rPr>
              <w:t> </w:t>
            </w:r>
            <w:r>
              <w:rPr>
                <w:b/>
                <w:sz w:val="28"/>
              </w:rPr>
              <w:t>Thị</w:t>
            </w:r>
            <w:r>
              <w:rPr>
                <w:b/>
                <w:spacing w:val="-1"/>
                <w:sz w:val="28"/>
              </w:rPr>
              <w:t> </w:t>
            </w:r>
            <w:r>
              <w:rPr>
                <w:b/>
                <w:spacing w:val="-4"/>
                <w:sz w:val="28"/>
              </w:rPr>
              <w:t>Hƣơng</w:t>
            </w:r>
          </w:p>
        </w:tc>
      </w:tr>
    </w:tbl>
    <w:sectPr>
      <w:pgSz w:w="11910" w:h="16850"/>
      <w:pgMar w:header="0" w:footer="835" w:top="1060" w:bottom="1020" w:left="3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542.880005pt;margin-top:789.288757pt;width:14.05pt;height:17.55pt;mso-position-horizontal-relative:page;mso-position-vertical-relative:page;z-index:-15818752" type="#_x0000_t202" id="docshape1"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63" w:hanging="35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38" w:hanging="356"/>
      </w:pPr>
      <w:rPr>
        <w:rFonts w:hint="default"/>
        <w:lang w:val="vi" w:eastAsia="en-US" w:bidi="ar-SA"/>
      </w:rPr>
    </w:lvl>
    <w:lvl w:ilvl="2">
      <w:start w:val="0"/>
      <w:numFmt w:val="bullet"/>
      <w:lvlText w:val="•"/>
      <w:lvlJc w:val="left"/>
      <w:pPr>
        <w:ind w:left="1516" w:hanging="356"/>
      </w:pPr>
      <w:rPr>
        <w:rFonts w:hint="default"/>
        <w:lang w:val="vi" w:eastAsia="en-US" w:bidi="ar-SA"/>
      </w:rPr>
    </w:lvl>
    <w:lvl w:ilvl="3">
      <w:start w:val="0"/>
      <w:numFmt w:val="bullet"/>
      <w:lvlText w:val="•"/>
      <w:lvlJc w:val="left"/>
      <w:pPr>
        <w:ind w:left="1894" w:hanging="356"/>
      </w:pPr>
      <w:rPr>
        <w:rFonts w:hint="default"/>
        <w:lang w:val="vi" w:eastAsia="en-US" w:bidi="ar-SA"/>
      </w:rPr>
    </w:lvl>
    <w:lvl w:ilvl="4">
      <w:start w:val="0"/>
      <w:numFmt w:val="bullet"/>
      <w:lvlText w:val="•"/>
      <w:lvlJc w:val="left"/>
      <w:pPr>
        <w:ind w:left="2272" w:hanging="356"/>
      </w:pPr>
      <w:rPr>
        <w:rFonts w:hint="default"/>
        <w:lang w:val="vi" w:eastAsia="en-US" w:bidi="ar-SA"/>
      </w:rPr>
    </w:lvl>
    <w:lvl w:ilvl="5">
      <w:start w:val="0"/>
      <w:numFmt w:val="bullet"/>
      <w:lvlText w:val="•"/>
      <w:lvlJc w:val="left"/>
      <w:pPr>
        <w:ind w:left="2651" w:hanging="356"/>
      </w:pPr>
      <w:rPr>
        <w:rFonts w:hint="default"/>
        <w:lang w:val="vi" w:eastAsia="en-US" w:bidi="ar-SA"/>
      </w:rPr>
    </w:lvl>
    <w:lvl w:ilvl="6">
      <w:start w:val="0"/>
      <w:numFmt w:val="bullet"/>
      <w:lvlText w:val="•"/>
      <w:lvlJc w:val="left"/>
      <w:pPr>
        <w:ind w:left="3029" w:hanging="356"/>
      </w:pPr>
      <w:rPr>
        <w:rFonts w:hint="default"/>
        <w:lang w:val="vi" w:eastAsia="en-US" w:bidi="ar-SA"/>
      </w:rPr>
    </w:lvl>
    <w:lvl w:ilvl="7">
      <w:start w:val="0"/>
      <w:numFmt w:val="bullet"/>
      <w:lvlText w:val="•"/>
      <w:lvlJc w:val="left"/>
      <w:pPr>
        <w:ind w:left="3407" w:hanging="356"/>
      </w:pPr>
      <w:rPr>
        <w:rFonts w:hint="default"/>
        <w:lang w:val="vi" w:eastAsia="en-US" w:bidi="ar-SA"/>
      </w:rPr>
    </w:lvl>
    <w:lvl w:ilvl="8">
      <w:start w:val="0"/>
      <w:numFmt w:val="bullet"/>
      <w:lvlText w:val="•"/>
      <w:lvlJc w:val="left"/>
      <w:pPr>
        <w:ind w:left="3785" w:hanging="356"/>
      </w:pPr>
      <w:rPr>
        <w:rFonts w:hint="default"/>
        <w:lang w:val="vi" w:eastAsia="en-US" w:bidi="ar-SA"/>
      </w:rPr>
    </w:lvl>
  </w:abstractNum>
  <w:abstractNum w:abstractNumId="4">
    <w:multiLevelType w:val="hybridMultilevel"/>
    <w:lvl w:ilvl="0">
      <w:start w:val="1"/>
      <w:numFmt w:val="decimal"/>
      <w:lvlText w:val="%1."/>
      <w:lvlJc w:val="left"/>
      <w:pPr>
        <w:ind w:left="2402" w:hanging="360"/>
        <w:jc w:val="left"/>
      </w:pPr>
      <w:rPr>
        <w:rFonts w:hint="default"/>
        <w:spacing w:val="0"/>
        <w:w w:val="100"/>
        <w:lang w:val="vi" w:eastAsia="en-US" w:bidi="ar-SA"/>
      </w:rPr>
    </w:lvl>
    <w:lvl w:ilvl="1">
      <w:start w:val="0"/>
      <w:numFmt w:val="bullet"/>
      <w:lvlText w:val="•"/>
      <w:lvlJc w:val="left"/>
      <w:pPr>
        <w:ind w:left="3258" w:hanging="360"/>
      </w:pPr>
      <w:rPr>
        <w:rFonts w:hint="default"/>
        <w:lang w:val="vi" w:eastAsia="en-US" w:bidi="ar-SA"/>
      </w:rPr>
    </w:lvl>
    <w:lvl w:ilvl="2">
      <w:start w:val="0"/>
      <w:numFmt w:val="bullet"/>
      <w:lvlText w:val="•"/>
      <w:lvlJc w:val="left"/>
      <w:pPr>
        <w:ind w:left="4117" w:hanging="360"/>
      </w:pPr>
      <w:rPr>
        <w:rFonts w:hint="default"/>
        <w:lang w:val="vi" w:eastAsia="en-US" w:bidi="ar-SA"/>
      </w:rPr>
    </w:lvl>
    <w:lvl w:ilvl="3">
      <w:start w:val="0"/>
      <w:numFmt w:val="bullet"/>
      <w:lvlText w:val="•"/>
      <w:lvlJc w:val="left"/>
      <w:pPr>
        <w:ind w:left="4975" w:hanging="360"/>
      </w:pPr>
      <w:rPr>
        <w:rFonts w:hint="default"/>
        <w:lang w:val="vi" w:eastAsia="en-US" w:bidi="ar-SA"/>
      </w:rPr>
    </w:lvl>
    <w:lvl w:ilvl="4">
      <w:start w:val="0"/>
      <w:numFmt w:val="bullet"/>
      <w:lvlText w:val="•"/>
      <w:lvlJc w:val="left"/>
      <w:pPr>
        <w:ind w:left="5834" w:hanging="360"/>
      </w:pPr>
      <w:rPr>
        <w:rFonts w:hint="default"/>
        <w:lang w:val="vi" w:eastAsia="en-US" w:bidi="ar-SA"/>
      </w:rPr>
    </w:lvl>
    <w:lvl w:ilvl="5">
      <w:start w:val="0"/>
      <w:numFmt w:val="bullet"/>
      <w:lvlText w:val="•"/>
      <w:lvlJc w:val="left"/>
      <w:pPr>
        <w:ind w:left="6693" w:hanging="360"/>
      </w:pPr>
      <w:rPr>
        <w:rFonts w:hint="default"/>
        <w:lang w:val="vi" w:eastAsia="en-US" w:bidi="ar-SA"/>
      </w:rPr>
    </w:lvl>
    <w:lvl w:ilvl="6">
      <w:start w:val="0"/>
      <w:numFmt w:val="bullet"/>
      <w:lvlText w:val="•"/>
      <w:lvlJc w:val="left"/>
      <w:pPr>
        <w:ind w:left="7551" w:hanging="360"/>
      </w:pPr>
      <w:rPr>
        <w:rFonts w:hint="default"/>
        <w:lang w:val="vi" w:eastAsia="en-US" w:bidi="ar-SA"/>
      </w:rPr>
    </w:lvl>
    <w:lvl w:ilvl="7">
      <w:start w:val="0"/>
      <w:numFmt w:val="bullet"/>
      <w:lvlText w:val="•"/>
      <w:lvlJc w:val="left"/>
      <w:pPr>
        <w:ind w:left="8410" w:hanging="360"/>
      </w:pPr>
      <w:rPr>
        <w:rFonts w:hint="default"/>
        <w:lang w:val="vi" w:eastAsia="en-US" w:bidi="ar-SA"/>
      </w:rPr>
    </w:lvl>
    <w:lvl w:ilvl="8">
      <w:start w:val="0"/>
      <w:numFmt w:val="bullet"/>
      <w:lvlText w:val="•"/>
      <w:lvlJc w:val="left"/>
      <w:pPr>
        <w:ind w:left="9269" w:hanging="360"/>
      </w:pPr>
      <w:rPr>
        <w:rFonts w:hint="default"/>
        <w:lang w:val="vi" w:eastAsia="en-US" w:bidi="ar-SA"/>
      </w:rPr>
    </w:lvl>
  </w:abstractNum>
  <w:abstractNum w:abstractNumId="3">
    <w:multiLevelType w:val="hybridMultilevel"/>
    <w:lvl w:ilvl="0">
      <w:start w:val="6"/>
      <w:numFmt w:val="decimal"/>
      <w:lvlText w:val="[%1]"/>
      <w:lvlJc w:val="left"/>
      <w:pPr>
        <w:ind w:left="2349"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204" w:hanging="399"/>
      </w:pPr>
      <w:rPr>
        <w:rFonts w:hint="default"/>
        <w:lang w:val="vi" w:eastAsia="en-US" w:bidi="ar-SA"/>
      </w:rPr>
    </w:lvl>
    <w:lvl w:ilvl="2">
      <w:start w:val="0"/>
      <w:numFmt w:val="bullet"/>
      <w:lvlText w:val="•"/>
      <w:lvlJc w:val="left"/>
      <w:pPr>
        <w:ind w:left="4069" w:hanging="399"/>
      </w:pPr>
      <w:rPr>
        <w:rFonts w:hint="default"/>
        <w:lang w:val="vi" w:eastAsia="en-US" w:bidi="ar-SA"/>
      </w:rPr>
    </w:lvl>
    <w:lvl w:ilvl="3">
      <w:start w:val="0"/>
      <w:numFmt w:val="bullet"/>
      <w:lvlText w:val="•"/>
      <w:lvlJc w:val="left"/>
      <w:pPr>
        <w:ind w:left="4933" w:hanging="399"/>
      </w:pPr>
      <w:rPr>
        <w:rFonts w:hint="default"/>
        <w:lang w:val="vi" w:eastAsia="en-US" w:bidi="ar-SA"/>
      </w:rPr>
    </w:lvl>
    <w:lvl w:ilvl="4">
      <w:start w:val="0"/>
      <w:numFmt w:val="bullet"/>
      <w:lvlText w:val="•"/>
      <w:lvlJc w:val="left"/>
      <w:pPr>
        <w:ind w:left="5798" w:hanging="399"/>
      </w:pPr>
      <w:rPr>
        <w:rFonts w:hint="default"/>
        <w:lang w:val="vi" w:eastAsia="en-US" w:bidi="ar-SA"/>
      </w:rPr>
    </w:lvl>
    <w:lvl w:ilvl="5">
      <w:start w:val="0"/>
      <w:numFmt w:val="bullet"/>
      <w:lvlText w:val="•"/>
      <w:lvlJc w:val="left"/>
      <w:pPr>
        <w:ind w:left="6663" w:hanging="399"/>
      </w:pPr>
      <w:rPr>
        <w:rFonts w:hint="default"/>
        <w:lang w:val="vi" w:eastAsia="en-US" w:bidi="ar-SA"/>
      </w:rPr>
    </w:lvl>
    <w:lvl w:ilvl="6">
      <w:start w:val="0"/>
      <w:numFmt w:val="bullet"/>
      <w:lvlText w:val="•"/>
      <w:lvlJc w:val="left"/>
      <w:pPr>
        <w:ind w:left="7527" w:hanging="399"/>
      </w:pPr>
      <w:rPr>
        <w:rFonts w:hint="default"/>
        <w:lang w:val="vi" w:eastAsia="en-US" w:bidi="ar-SA"/>
      </w:rPr>
    </w:lvl>
    <w:lvl w:ilvl="7">
      <w:start w:val="0"/>
      <w:numFmt w:val="bullet"/>
      <w:lvlText w:val="•"/>
      <w:lvlJc w:val="left"/>
      <w:pPr>
        <w:ind w:left="8392" w:hanging="399"/>
      </w:pPr>
      <w:rPr>
        <w:rFonts w:hint="default"/>
        <w:lang w:val="vi" w:eastAsia="en-US" w:bidi="ar-SA"/>
      </w:rPr>
    </w:lvl>
    <w:lvl w:ilvl="8">
      <w:start w:val="0"/>
      <w:numFmt w:val="bullet"/>
      <w:lvlText w:val="•"/>
      <w:lvlJc w:val="left"/>
      <w:pPr>
        <w:ind w:left="9257" w:hanging="399"/>
      </w:pPr>
      <w:rPr>
        <w:rFonts w:hint="default"/>
        <w:lang w:val="vi" w:eastAsia="en-US" w:bidi="ar-SA"/>
      </w:rPr>
    </w:lvl>
  </w:abstractNum>
  <w:abstractNum w:abstractNumId="2">
    <w:multiLevelType w:val="hybridMultilevel"/>
    <w:lvl w:ilvl="0">
      <w:start w:val="1"/>
      <w:numFmt w:val="decimal"/>
      <w:lvlText w:val="[%1]"/>
      <w:lvlJc w:val="left"/>
      <w:pPr>
        <w:ind w:left="132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86" w:hanging="418"/>
      </w:pPr>
      <w:rPr>
        <w:rFonts w:hint="default"/>
        <w:lang w:val="vi" w:eastAsia="en-US" w:bidi="ar-SA"/>
      </w:rPr>
    </w:lvl>
    <w:lvl w:ilvl="2">
      <w:start w:val="0"/>
      <w:numFmt w:val="bullet"/>
      <w:lvlText w:val="•"/>
      <w:lvlJc w:val="left"/>
      <w:pPr>
        <w:ind w:left="3253" w:hanging="418"/>
      </w:pPr>
      <w:rPr>
        <w:rFonts w:hint="default"/>
        <w:lang w:val="vi" w:eastAsia="en-US" w:bidi="ar-SA"/>
      </w:rPr>
    </w:lvl>
    <w:lvl w:ilvl="3">
      <w:start w:val="0"/>
      <w:numFmt w:val="bullet"/>
      <w:lvlText w:val="•"/>
      <w:lvlJc w:val="left"/>
      <w:pPr>
        <w:ind w:left="4219" w:hanging="418"/>
      </w:pPr>
      <w:rPr>
        <w:rFonts w:hint="default"/>
        <w:lang w:val="vi" w:eastAsia="en-US" w:bidi="ar-SA"/>
      </w:rPr>
    </w:lvl>
    <w:lvl w:ilvl="4">
      <w:start w:val="0"/>
      <w:numFmt w:val="bullet"/>
      <w:lvlText w:val="•"/>
      <w:lvlJc w:val="left"/>
      <w:pPr>
        <w:ind w:left="5186" w:hanging="418"/>
      </w:pPr>
      <w:rPr>
        <w:rFonts w:hint="default"/>
        <w:lang w:val="vi" w:eastAsia="en-US" w:bidi="ar-SA"/>
      </w:rPr>
    </w:lvl>
    <w:lvl w:ilvl="5">
      <w:start w:val="0"/>
      <w:numFmt w:val="bullet"/>
      <w:lvlText w:val="•"/>
      <w:lvlJc w:val="left"/>
      <w:pPr>
        <w:ind w:left="6153" w:hanging="418"/>
      </w:pPr>
      <w:rPr>
        <w:rFonts w:hint="default"/>
        <w:lang w:val="vi" w:eastAsia="en-US" w:bidi="ar-SA"/>
      </w:rPr>
    </w:lvl>
    <w:lvl w:ilvl="6">
      <w:start w:val="0"/>
      <w:numFmt w:val="bullet"/>
      <w:lvlText w:val="•"/>
      <w:lvlJc w:val="left"/>
      <w:pPr>
        <w:ind w:left="7119" w:hanging="418"/>
      </w:pPr>
      <w:rPr>
        <w:rFonts w:hint="default"/>
        <w:lang w:val="vi" w:eastAsia="en-US" w:bidi="ar-SA"/>
      </w:rPr>
    </w:lvl>
    <w:lvl w:ilvl="7">
      <w:start w:val="0"/>
      <w:numFmt w:val="bullet"/>
      <w:lvlText w:val="•"/>
      <w:lvlJc w:val="left"/>
      <w:pPr>
        <w:ind w:left="8086" w:hanging="418"/>
      </w:pPr>
      <w:rPr>
        <w:rFonts w:hint="default"/>
        <w:lang w:val="vi" w:eastAsia="en-US" w:bidi="ar-SA"/>
      </w:rPr>
    </w:lvl>
    <w:lvl w:ilvl="8">
      <w:start w:val="0"/>
      <w:numFmt w:val="bullet"/>
      <w:lvlText w:val="•"/>
      <w:lvlJc w:val="left"/>
      <w:pPr>
        <w:ind w:left="9053" w:hanging="418"/>
      </w:pPr>
      <w:rPr>
        <w:rFonts w:hint="default"/>
        <w:lang w:val="vi" w:eastAsia="en-US" w:bidi="ar-SA"/>
      </w:rPr>
    </w:lvl>
  </w:abstractNum>
  <w:abstractNum w:abstractNumId="1">
    <w:multiLevelType w:val="hybridMultilevel"/>
    <w:lvl w:ilvl="0">
      <w:start w:val="1"/>
      <w:numFmt w:val="decimal"/>
      <w:lvlText w:val="%1."/>
      <w:lvlJc w:val="left"/>
      <w:pPr>
        <w:ind w:left="1322"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286" w:hanging="286"/>
      </w:pPr>
      <w:rPr>
        <w:rFonts w:hint="default"/>
        <w:lang w:val="vi" w:eastAsia="en-US" w:bidi="ar-SA"/>
      </w:rPr>
    </w:lvl>
    <w:lvl w:ilvl="2">
      <w:start w:val="0"/>
      <w:numFmt w:val="bullet"/>
      <w:lvlText w:val="•"/>
      <w:lvlJc w:val="left"/>
      <w:pPr>
        <w:ind w:left="3253" w:hanging="286"/>
      </w:pPr>
      <w:rPr>
        <w:rFonts w:hint="default"/>
        <w:lang w:val="vi" w:eastAsia="en-US" w:bidi="ar-SA"/>
      </w:rPr>
    </w:lvl>
    <w:lvl w:ilvl="3">
      <w:start w:val="0"/>
      <w:numFmt w:val="bullet"/>
      <w:lvlText w:val="•"/>
      <w:lvlJc w:val="left"/>
      <w:pPr>
        <w:ind w:left="4219" w:hanging="286"/>
      </w:pPr>
      <w:rPr>
        <w:rFonts w:hint="default"/>
        <w:lang w:val="vi" w:eastAsia="en-US" w:bidi="ar-SA"/>
      </w:rPr>
    </w:lvl>
    <w:lvl w:ilvl="4">
      <w:start w:val="0"/>
      <w:numFmt w:val="bullet"/>
      <w:lvlText w:val="•"/>
      <w:lvlJc w:val="left"/>
      <w:pPr>
        <w:ind w:left="5186" w:hanging="286"/>
      </w:pPr>
      <w:rPr>
        <w:rFonts w:hint="default"/>
        <w:lang w:val="vi" w:eastAsia="en-US" w:bidi="ar-SA"/>
      </w:rPr>
    </w:lvl>
    <w:lvl w:ilvl="5">
      <w:start w:val="0"/>
      <w:numFmt w:val="bullet"/>
      <w:lvlText w:val="•"/>
      <w:lvlJc w:val="left"/>
      <w:pPr>
        <w:ind w:left="6153" w:hanging="286"/>
      </w:pPr>
      <w:rPr>
        <w:rFonts w:hint="default"/>
        <w:lang w:val="vi" w:eastAsia="en-US" w:bidi="ar-SA"/>
      </w:rPr>
    </w:lvl>
    <w:lvl w:ilvl="6">
      <w:start w:val="0"/>
      <w:numFmt w:val="bullet"/>
      <w:lvlText w:val="•"/>
      <w:lvlJc w:val="left"/>
      <w:pPr>
        <w:ind w:left="7119" w:hanging="286"/>
      </w:pPr>
      <w:rPr>
        <w:rFonts w:hint="default"/>
        <w:lang w:val="vi" w:eastAsia="en-US" w:bidi="ar-SA"/>
      </w:rPr>
    </w:lvl>
    <w:lvl w:ilvl="7">
      <w:start w:val="0"/>
      <w:numFmt w:val="bullet"/>
      <w:lvlText w:val="•"/>
      <w:lvlJc w:val="left"/>
      <w:pPr>
        <w:ind w:left="8086" w:hanging="286"/>
      </w:pPr>
      <w:rPr>
        <w:rFonts w:hint="default"/>
        <w:lang w:val="vi" w:eastAsia="en-US" w:bidi="ar-SA"/>
      </w:rPr>
    </w:lvl>
    <w:lvl w:ilvl="8">
      <w:start w:val="0"/>
      <w:numFmt w:val="bullet"/>
      <w:lvlText w:val="•"/>
      <w:lvlJc w:val="left"/>
      <w:pPr>
        <w:ind w:left="9053" w:hanging="286"/>
      </w:pPr>
      <w:rPr>
        <w:rFonts w:hint="default"/>
        <w:lang w:val="vi" w:eastAsia="en-US" w:bidi="ar-SA"/>
      </w:rPr>
    </w:lvl>
  </w:abstractNum>
  <w:abstractNum w:abstractNumId="0">
    <w:multiLevelType w:val="hybridMultilevel"/>
    <w:lvl w:ilvl="0">
      <w:start w:val="0"/>
      <w:numFmt w:val="bullet"/>
      <w:lvlText w:val="-"/>
      <w:lvlJc w:val="left"/>
      <w:pPr>
        <w:ind w:left="132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2286" w:hanging="195"/>
      </w:pPr>
      <w:rPr>
        <w:rFonts w:hint="default"/>
        <w:lang w:val="vi" w:eastAsia="en-US" w:bidi="ar-SA"/>
      </w:rPr>
    </w:lvl>
    <w:lvl w:ilvl="2">
      <w:start w:val="0"/>
      <w:numFmt w:val="bullet"/>
      <w:lvlText w:val="•"/>
      <w:lvlJc w:val="left"/>
      <w:pPr>
        <w:ind w:left="3253" w:hanging="195"/>
      </w:pPr>
      <w:rPr>
        <w:rFonts w:hint="default"/>
        <w:lang w:val="vi" w:eastAsia="en-US" w:bidi="ar-SA"/>
      </w:rPr>
    </w:lvl>
    <w:lvl w:ilvl="3">
      <w:start w:val="0"/>
      <w:numFmt w:val="bullet"/>
      <w:lvlText w:val="•"/>
      <w:lvlJc w:val="left"/>
      <w:pPr>
        <w:ind w:left="4219" w:hanging="195"/>
      </w:pPr>
      <w:rPr>
        <w:rFonts w:hint="default"/>
        <w:lang w:val="vi" w:eastAsia="en-US" w:bidi="ar-SA"/>
      </w:rPr>
    </w:lvl>
    <w:lvl w:ilvl="4">
      <w:start w:val="0"/>
      <w:numFmt w:val="bullet"/>
      <w:lvlText w:val="•"/>
      <w:lvlJc w:val="left"/>
      <w:pPr>
        <w:ind w:left="5186" w:hanging="195"/>
      </w:pPr>
      <w:rPr>
        <w:rFonts w:hint="default"/>
        <w:lang w:val="vi" w:eastAsia="en-US" w:bidi="ar-SA"/>
      </w:rPr>
    </w:lvl>
    <w:lvl w:ilvl="5">
      <w:start w:val="0"/>
      <w:numFmt w:val="bullet"/>
      <w:lvlText w:val="•"/>
      <w:lvlJc w:val="left"/>
      <w:pPr>
        <w:ind w:left="6153" w:hanging="195"/>
      </w:pPr>
      <w:rPr>
        <w:rFonts w:hint="default"/>
        <w:lang w:val="vi" w:eastAsia="en-US" w:bidi="ar-SA"/>
      </w:rPr>
    </w:lvl>
    <w:lvl w:ilvl="6">
      <w:start w:val="0"/>
      <w:numFmt w:val="bullet"/>
      <w:lvlText w:val="•"/>
      <w:lvlJc w:val="left"/>
      <w:pPr>
        <w:ind w:left="7119" w:hanging="195"/>
      </w:pPr>
      <w:rPr>
        <w:rFonts w:hint="default"/>
        <w:lang w:val="vi" w:eastAsia="en-US" w:bidi="ar-SA"/>
      </w:rPr>
    </w:lvl>
    <w:lvl w:ilvl="7">
      <w:start w:val="0"/>
      <w:numFmt w:val="bullet"/>
      <w:lvlText w:val="•"/>
      <w:lvlJc w:val="left"/>
      <w:pPr>
        <w:ind w:left="8086" w:hanging="195"/>
      </w:pPr>
      <w:rPr>
        <w:rFonts w:hint="default"/>
        <w:lang w:val="vi" w:eastAsia="en-US" w:bidi="ar-SA"/>
      </w:rPr>
    </w:lvl>
    <w:lvl w:ilvl="8">
      <w:start w:val="0"/>
      <w:numFmt w:val="bullet"/>
      <w:lvlText w:val="•"/>
      <w:lvlJc w:val="left"/>
      <w:pPr>
        <w:ind w:left="9053" w:hanging="19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322" w:right="30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ind w:left="4802" w:right="37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3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76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TAND HUYỆN VIỆT YÊN</dc:title>
  <dcterms:created xsi:type="dcterms:W3CDTF">2023-04-24T06:26:27Z</dcterms:created>
  <dcterms:modified xsi:type="dcterms:W3CDTF">2023-04-24T06:26:27Z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