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511" w:val="left" w:leader="none"/>
        </w:tabs>
        <w:spacing w:line="322" w:lineRule="exact" w:before="71"/>
        <w:ind w:left="160" w:right="0"/>
        <w:jc w:val="left"/>
      </w:pPr>
      <w:r>
        <w:rPr/>
        <w:t>TÒA</w:t>
      </w:r>
      <w:r>
        <w:rPr>
          <w:spacing w:val="-4"/>
        </w:rPr>
        <w:t> </w:t>
      </w:r>
      <w:r>
        <w:rPr/>
        <w:t>ÁN</w:t>
      </w:r>
      <w:r>
        <w:rPr>
          <w:spacing w:val="-3"/>
        </w:rPr>
        <w:t> </w:t>
      </w:r>
      <w:r>
        <w:rPr/>
        <w:t>NHÂN</w:t>
      </w:r>
      <w:r>
        <w:rPr>
          <w:spacing w:val="-2"/>
        </w:rPr>
        <w:t> </w:t>
      </w:r>
      <w:r>
        <w:rPr>
          <w:spacing w:val="-5"/>
        </w:rPr>
        <w:t>DÂN</w:t>
      </w:r>
      <w:r>
        <w:rPr/>
        <w:tab/>
        <w:t>CỘNG</w:t>
      </w:r>
      <w:r>
        <w:rPr>
          <w:spacing w:val="-4"/>
        </w:rPr>
        <w:t> </w:t>
      </w:r>
      <w:r>
        <w:rPr/>
        <w:t>HÒA</w:t>
      </w:r>
      <w:r>
        <w:rPr>
          <w:spacing w:val="-2"/>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tabs>
          <w:tab w:pos="5229" w:val="left" w:leader="none"/>
        </w:tabs>
        <w:spacing w:before="0"/>
        <w:ind w:left="230" w:right="0" w:firstLine="0"/>
        <w:jc w:val="left"/>
        <w:rPr>
          <w:b/>
          <w:sz w:val="28"/>
        </w:rPr>
      </w:pPr>
      <w:r>
        <w:rPr>
          <w:b/>
          <w:sz w:val="28"/>
        </w:rPr>
        <w:t>TỈNH</w:t>
      </w:r>
      <w:r>
        <w:rPr>
          <w:b/>
          <w:spacing w:val="-3"/>
          <w:sz w:val="28"/>
        </w:rPr>
        <w:t> </w:t>
      </w:r>
      <w:r>
        <w:rPr>
          <w:b/>
          <w:sz w:val="28"/>
        </w:rPr>
        <w:t>VĨNH</w:t>
      </w:r>
      <w:r>
        <w:rPr>
          <w:b/>
          <w:spacing w:val="-3"/>
          <w:sz w:val="28"/>
        </w:rPr>
        <w:t> </w:t>
      </w:r>
      <w:r>
        <w:rPr>
          <w:b/>
          <w:spacing w:val="-4"/>
          <w:sz w:val="28"/>
        </w:rPr>
        <w:t>LONG</w:t>
      </w:r>
      <w:r>
        <w:rPr>
          <w:b/>
          <w:sz w:val="28"/>
        </w:rPr>
        <w:tab/>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2"/>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BodyText"/>
        <w:spacing w:before="3"/>
        <w:ind w:left="0"/>
        <w:jc w:val="left"/>
        <w:rPr>
          <w:b/>
          <w:sz w:val="6"/>
        </w:rPr>
      </w:pPr>
      <w:r>
        <w:rPr/>
        <w:pict>
          <v:shape style="position:absolute;margin-left:92.550003pt;margin-top:4.812073pt;width:78.7pt;height:.1pt;mso-position-horizontal-relative:page;mso-position-vertical-relative:paragraph;z-index:-15728640;mso-wrap-distance-left:0;mso-wrap-distance-right:0" id="docshape2" coordorigin="1851,96" coordsize="1574,0" path="m1851,96l3425,96e" filled="false" stroked="true" strokeweight=".75pt" strokecolor="#000000">
            <v:path arrowok="t"/>
            <v:stroke dashstyle="solid"/>
            <w10:wrap type="topAndBottom"/>
          </v:shape>
        </w:pict>
      </w:r>
      <w:r>
        <w:rPr/>
        <w:pict>
          <v:shape style="position:absolute;margin-left:318.850006pt;margin-top:4.812073pt;width:141.6pt;height:.1pt;mso-position-horizontal-relative:page;mso-position-vertical-relative:paragraph;z-index:-15728128;mso-wrap-distance-left:0;mso-wrap-distance-right:0" id="docshape3" coordorigin="6377,96" coordsize="2832,0" path="m6377,96l9209,96e" filled="false" stroked="true" strokeweight=".75pt" strokecolor="#000000">
            <v:path arrowok="t"/>
            <v:stroke dashstyle="solid"/>
            <w10:wrap type="topAndBottom"/>
          </v:shape>
        </w:pict>
      </w:r>
    </w:p>
    <w:p>
      <w:pPr>
        <w:pStyle w:val="BodyText"/>
        <w:spacing w:before="213"/>
        <w:ind w:right="6123"/>
        <w:jc w:val="left"/>
      </w:pPr>
      <w:r>
        <w:rPr/>
        <w:t>Bản</w:t>
      </w:r>
      <w:r>
        <w:rPr>
          <w:spacing w:val="-8"/>
        </w:rPr>
        <w:t> </w:t>
      </w:r>
      <w:r>
        <w:rPr/>
        <w:t>án</w:t>
      </w:r>
      <w:r>
        <w:rPr>
          <w:spacing w:val="-8"/>
        </w:rPr>
        <w:t> </w:t>
      </w:r>
      <w:r>
        <w:rPr/>
        <w:t>số:</w:t>
      </w:r>
      <w:r>
        <w:rPr>
          <w:spacing w:val="-10"/>
        </w:rPr>
        <w:t> </w:t>
      </w:r>
      <w:r>
        <w:rPr/>
        <w:t>240</w:t>
      </w:r>
      <w:r>
        <w:rPr>
          <w:spacing w:val="-11"/>
        </w:rPr>
        <w:t> </w:t>
      </w:r>
      <w:r>
        <w:rPr/>
        <w:t>/2022/DS-PT. Ngày: 25 – 11 – 2022.</w:t>
      </w:r>
    </w:p>
    <w:p>
      <w:pPr>
        <w:spacing w:before="2"/>
        <w:ind w:left="160" w:right="6123" w:firstLine="0"/>
        <w:jc w:val="left"/>
        <w:rPr>
          <w:i/>
          <w:sz w:val="28"/>
        </w:rPr>
      </w:pPr>
      <w:r>
        <w:rPr>
          <w:i/>
          <w:sz w:val="28"/>
        </w:rPr>
        <w:t>V/v</w:t>
      </w:r>
      <w:r>
        <w:rPr>
          <w:i/>
          <w:spacing w:val="-9"/>
          <w:sz w:val="28"/>
        </w:rPr>
        <w:t> </w:t>
      </w:r>
      <w:r>
        <w:rPr>
          <w:i/>
          <w:sz w:val="28"/>
        </w:rPr>
        <w:t>“Tranh</w:t>
      </w:r>
      <w:r>
        <w:rPr>
          <w:i/>
          <w:spacing w:val="-8"/>
          <w:sz w:val="28"/>
        </w:rPr>
        <w:t> </w:t>
      </w:r>
      <w:r>
        <w:rPr>
          <w:i/>
          <w:sz w:val="28"/>
        </w:rPr>
        <w:t>chấp</w:t>
      </w:r>
      <w:r>
        <w:rPr>
          <w:i/>
          <w:spacing w:val="-12"/>
          <w:sz w:val="28"/>
        </w:rPr>
        <w:t> </w:t>
      </w:r>
      <w:r>
        <w:rPr>
          <w:i/>
          <w:sz w:val="28"/>
        </w:rPr>
        <w:t>hợp</w:t>
      </w:r>
      <w:r>
        <w:rPr>
          <w:i/>
          <w:spacing w:val="-10"/>
          <w:sz w:val="28"/>
        </w:rPr>
        <w:t> </w:t>
      </w:r>
      <w:r>
        <w:rPr>
          <w:i/>
          <w:sz w:val="28"/>
        </w:rPr>
        <w:t>đồng</w:t>
      </w:r>
      <w:r>
        <w:rPr>
          <w:i/>
          <w:sz w:val="28"/>
        </w:rPr>
        <w:t> vay tài sản”</w:t>
      </w:r>
    </w:p>
    <w:p>
      <w:pPr>
        <w:pStyle w:val="BodyText"/>
        <w:ind w:left="0"/>
        <w:jc w:val="left"/>
        <w:rPr>
          <w:i/>
          <w:sz w:val="30"/>
        </w:rPr>
      </w:pPr>
    </w:p>
    <w:p>
      <w:pPr>
        <w:pStyle w:val="BodyText"/>
        <w:spacing w:before="3"/>
        <w:ind w:left="0"/>
        <w:jc w:val="left"/>
        <w:rPr>
          <w:i/>
          <w:sz w:val="26"/>
        </w:rPr>
      </w:pPr>
    </w:p>
    <w:p>
      <w:pPr>
        <w:pStyle w:val="Heading1"/>
        <w:spacing w:line="322" w:lineRule="exact"/>
      </w:pPr>
      <w:r>
        <w:rPr/>
        <w:t>NHÂN</w:t>
      </w:r>
      <w:r>
        <w:rPr>
          <w:spacing w:val="-5"/>
        </w:rPr>
        <w:t> </w:t>
      </w:r>
      <w:r>
        <w:rPr>
          <w:spacing w:val="-4"/>
        </w:rPr>
        <w:t>DANH</w:t>
      </w:r>
    </w:p>
    <w:p>
      <w:pPr>
        <w:spacing w:line="482" w:lineRule="auto" w:before="0"/>
        <w:ind w:left="1462" w:right="1418"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VĨNH LONG</w:t>
      </w:r>
    </w:p>
    <w:p>
      <w:pPr>
        <w:pStyle w:val="ListParagraph"/>
        <w:numPr>
          <w:ilvl w:val="0"/>
          <w:numId w:val="1"/>
        </w:numPr>
        <w:tabs>
          <w:tab w:pos="1032" w:val="left" w:leader="none"/>
        </w:tabs>
        <w:spacing w:line="240" w:lineRule="auto" w:before="108" w:after="0"/>
        <w:ind w:left="1031" w:right="0" w:hanging="164"/>
        <w:jc w:val="left"/>
        <w:rPr>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pStyle w:val="ListParagraph"/>
        <w:numPr>
          <w:ilvl w:val="0"/>
          <w:numId w:val="1"/>
        </w:numPr>
        <w:tabs>
          <w:tab w:pos="1032" w:val="left" w:leader="none"/>
        </w:tabs>
        <w:spacing w:line="240" w:lineRule="auto" w:before="184" w:after="0"/>
        <w:ind w:left="1031" w:right="0" w:hanging="164"/>
        <w:jc w:val="left"/>
        <w:rPr>
          <w:sz w:val="28"/>
        </w:rPr>
      </w:pPr>
      <w:r>
        <w:rPr>
          <w:b/>
          <w:i/>
          <w:sz w:val="28"/>
        </w:rPr>
        <w:t>Thẩm</w:t>
      </w:r>
      <w:r>
        <w:rPr>
          <w:b/>
          <w:i/>
          <w:spacing w:val="1"/>
          <w:sz w:val="28"/>
        </w:rPr>
        <w:t> </w:t>
      </w:r>
      <w:r>
        <w:rPr>
          <w:b/>
          <w:i/>
          <w:sz w:val="28"/>
        </w:rPr>
        <w:t>phán</w:t>
      </w:r>
      <w:r>
        <w:rPr>
          <w:b/>
          <w:i/>
          <w:spacing w:val="-6"/>
          <w:sz w:val="28"/>
        </w:rPr>
        <w:t> </w:t>
      </w:r>
      <w:r>
        <w:rPr>
          <w:b/>
          <w:i/>
          <w:sz w:val="28"/>
        </w:rPr>
        <w:t>–</w:t>
      </w:r>
      <w:r>
        <w:rPr>
          <w:b/>
          <w:i/>
          <w:spacing w:val="-2"/>
          <w:sz w:val="28"/>
        </w:rPr>
        <w:t> </w:t>
      </w:r>
      <w:r>
        <w:rPr>
          <w:b/>
          <w:i/>
          <w:sz w:val="28"/>
        </w:rPr>
        <w:t>Chủ</w:t>
      </w:r>
      <w:r>
        <w:rPr>
          <w:b/>
          <w:i/>
          <w:spacing w:val="-4"/>
          <w:sz w:val="28"/>
        </w:rPr>
        <w:t> </w:t>
      </w:r>
      <w:r>
        <w:rPr>
          <w:b/>
          <w:i/>
          <w:sz w:val="28"/>
        </w:rPr>
        <w:t>tọa</w:t>
      </w:r>
      <w:r>
        <w:rPr>
          <w:b/>
          <w:i/>
          <w:spacing w:val="-5"/>
          <w:sz w:val="28"/>
        </w:rPr>
        <w:t> </w:t>
      </w:r>
      <w:r>
        <w:rPr>
          <w:b/>
          <w:i/>
          <w:sz w:val="28"/>
        </w:rPr>
        <w:t>phiên</w:t>
      </w:r>
      <w:r>
        <w:rPr>
          <w:b/>
          <w:i/>
          <w:spacing w:val="-3"/>
          <w:sz w:val="28"/>
        </w:rPr>
        <w:t> </w:t>
      </w:r>
      <w:r>
        <w:rPr>
          <w:b/>
          <w:i/>
          <w:sz w:val="28"/>
        </w:rPr>
        <w:t>tòa</w:t>
      </w:r>
      <w:r>
        <w:rPr>
          <w:i/>
          <w:sz w:val="28"/>
        </w:rPr>
        <w:t>:</w:t>
      </w:r>
      <w:r>
        <w:rPr>
          <w:i/>
          <w:spacing w:val="-4"/>
          <w:sz w:val="28"/>
        </w:rPr>
        <w:t> </w:t>
      </w:r>
      <w:r>
        <w:rPr>
          <w:sz w:val="28"/>
        </w:rPr>
        <w:t>Ông</w:t>
      </w:r>
      <w:r>
        <w:rPr>
          <w:spacing w:val="-1"/>
          <w:sz w:val="28"/>
        </w:rPr>
        <w:t> </w:t>
      </w:r>
      <w:r>
        <w:rPr>
          <w:sz w:val="28"/>
        </w:rPr>
        <w:t>Cao</w:t>
      </w:r>
      <w:r>
        <w:rPr>
          <w:spacing w:val="-2"/>
          <w:sz w:val="28"/>
        </w:rPr>
        <w:t> </w:t>
      </w:r>
      <w:r>
        <w:rPr>
          <w:sz w:val="28"/>
        </w:rPr>
        <w:t>Văn</w:t>
      </w:r>
      <w:r>
        <w:rPr>
          <w:spacing w:val="-1"/>
          <w:sz w:val="28"/>
        </w:rPr>
        <w:t> </w:t>
      </w:r>
      <w:r>
        <w:rPr>
          <w:spacing w:val="-4"/>
          <w:sz w:val="28"/>
        </w:rPr>
        <w:t>Lạc.</w:t>
      </w:r>
    </w:p>
    <w:p>
      <w:pPr>
        <w:pStyle w:val="ListParagraph"/>
        <w:numPr>
          <w:ilvl w:val="0"/>
          <w:numId w:val="1"/>
        </w:numPr>
        <w:tabs>
          <w:tab w:pos="1032" w:val="left" w:leader="none"/>
          <w:tab w:pos="4812" w:val="left" w:leader="none"/>
        </w:tabs>
        <w:spacing w:line="376" w:lineRule="auto" w:before="184" w:after="0"/>
        <w:ind w:left="4646" w:right="2136" w:hanging="3779"/>
        <w:jc w:val="left"/>
        <w:rPr>
          <w:sz w:val="28"/>
        </w:rPr>
      </w:pPr>
      <w:r>
        <w:rPr>
          <w:b/>
          <w:i/>
          <w:sz w:val="28"/>
        </w:rPr>
        <w:t>Các Thẩm phán</w:t>
      </w:r>
      <w:r>
        <w:rPr>
          <w:i/>
          <w:sz w:val="28"/>
        </w:rPr>
        <w:t>:</w:t>
        <w:tab/>
        <w:tab/>
      </w:r>
      <w:r>
        <w:rPr>
          <w:sz w:val="28"/>
        </w:rPr>
        <w:t>Bà</w:t>
      </w:r>
      <w:r>
        <w:rPr>
          <w:spacing w:val="-10"/>
          <w:sz w:val="28"/>
        </w:rPr>
        <w:t> </w:t>
      </w:r>
      <w:r>
        <w:rPr>
          <w:sz w:val="28"/>
        </w:rPr>
        <w:t>Đặng</w:t>
      </w:r>
      <w:r>
        <w:rPr>
          <w:spacing w:val="-8"/>
          <w:sz w:val="28"/>
        </w:rPr>
        <w:t> </w:t>
      </w:r>
      <w:r>
        <w:rPr>
          <w:sz w:val="28"/>
        </w:rPr>
        <w:t>Thị</w:t>
      </w:r>
      <w:r>
        <w:rPr>
          <w:spacing w:val="-8"/>
          <w:sz w:val="28"/>
        </w:rPr>
        <w:t> </w:t>
      </w:r>
      <w:r>
        <w:rPr>
          <w:sz w:val="28"/>
        </w:rPr>
        <w:t>Ánh</w:t>
      </w:r>
      <w:r>
        <w:rPr>
          <w:spacing w:val="-8"/>
          <w:sz w:val="28"/>
        </w:rPr>
        <w:t> </w:t>
      </w:r>
      <w:r>
        <w:rPr>
          <w:sz w:val="28"/>
        </w:rPr>
        <w:t>Bình. Bà Đặng Duy Mỹ Ngọc.</w:t>
      </w:r>
    </w:p>
    <w:p>
      <w:pPr>
        <w:pStyle w:val="ListParagraph"/>
        <w:numPr>
          <w:ilvl w:val="0"/>
          <w:numId w:val="1"/>
        </w:numPr>
        <w:tabs>
          <w:tab w:pos="1054" w:val="left" w:leader="none"/>
        </w:tabs>
        <w:spacing w:line="288" w:lineRule="auto" w:before="2" w:after="0"/>
        <w:ind w:left="160" w:right="119" w:firstLine="707"/>
        <w:jc w:val="both"/>
        <w:rPr>
          <w:sz w:val="28"/>
        </w:rPr>
      </w:pPr>
      <w:r>
        <w:rPr>
          <w:b/>
          <w:i/>
          <w:sz w:val="28"/>
        </w:rPr>
        <w:t>Thư ký phiên tòa: </w:t>
      </w:r>
      <w:r>
        <w:rPr>
          <w:sz w:val="28"/>
        </w:rPr>
        <w:t>Bà Lưu Thị Nhơn </w:t>
      </w:r>
      <w:r>
        <w:rPr>
          <w:b/>
          <w:sz w:val="28"/>
        </w:rPr>
        <w:t>– </w:t>
      </w:r>
      <w:r>
        <w:rPr>
          <w:sz w:val="28"/>
        </w:rPr>
        <w:t>Thư ký của Tòa án nhân dân tỉnh Vĩnh Long.</w:t>
      </w:r>
    </w:p>
    <w:p>
      <w:pPr>
        <w:pStyle w:val="ListParagraph"/>
        <w:numPr>
          <w:ilvl w:val="0"/>
          <w:numId w:val="1"/>
        </w:numPr>
        <w:tabs>
          <w:tab w:pos="1054" w:val="left" w:leader="none"/>
        </w:tabs>
        <w:spacing w:line="288" w:lineRule="auto" w:before="121" w:after="0"/>
        <w:ind w:left="160" w:right="113" w:firstLine="707"/>
        <w:jc w:val="both"/>
        <w:rPr>
          <w:sz w:val="28"/>
        </w:rPr>
      </w:pPr>
      <w:r>
        <w:rPr>
          <w:b/>
          <w:i/>
          <w:sz w:val="28"/>
        </w:rPr>
        <w:t>Đại diện Viện kiểm sát nhân dân tỉnh Vĩnh Long: </w:t>
      </w:r>
      <w:r>
        <w:rPr>
          <w:sz w:val="28"/>
        </w:rPr>
        <w:t>Bà Trần Ngọc Bích - Kiểm sát viên tham gia phiên tòa.</w:t>
      </w:r>
    </w:p>
    <w:p>
      <w:pPr>
        <w:pStyle w:val="BodyText"/>
        <w:spacing w:line="288" w:lineRule="auto" w:before="120"/>
        <w:ind w:right="113" w:firstLine="707"/>
        <w:rPr>
          <w:i/>
        </w:rPr>
      </w:pPr>
      <w:r>
        <w:rPr/>
        <w:t>Ngày 25 tháng 11 năm 2022 tại trụ sở Tòa án nhân dân tỉnh Vĩnh Long xét xử phúc thẩm công khai vụ án thụ lý số: 242/TLPT-DS</w:t>
      </w:r>
      <w:r>
        <w:rPr>
          <w:spacing w:val="80"/>
        </w:rPr>
        <w:t> </w:t>
      </w:r>
      <w:r>
        <w:rPr/>
        <w:t>ngày 04 tháng 11 năm 2022 về</w:t>
      </w:r>
      <w:r>
        <w:rPr>
          <w:spacing w:val="40"/>
        </w:rPr>
        <w:t> </w:t>
      </w:r>
      <w:r>
        <w:rPr>
          <w:i/>
        </w:rPr>
        <w:t>“Tranh chấp hợp đồng vay tài sản”.</w:t>
      </w:r>
    </w:p>
    <w:p>
      <w:pPr>
        <w:pStyle w:val="BodyText"/>
        <w:spacing w:line="288" w:lineRule="auto" w:before="120"/>
        <w:ind w:right="114" w:firstLine="707"/>
      </w:pPr>
      <w:r>
        <w:rPr/>
        <w:t>Do bản án dân sự sơ thẩm số: 68/2022/DS-ST ngày 16 tháng 8 năm 2022</w:t>
      </w:r>
      <w:r>
        <w:rPr>
          <w:spacing w:val="40"/>
        </w:rPr>
        <w:t> </w:t>
      </w:r>
      <w:r>
        <w:rPr/>
        <w:t>của Tòa án nhân dân huyện Long Hồ, tỉnh Vĩnh Long bị kháng cáo.</w:t>
      </w:r>
    </w:p>
    <w:p>
      <w:pPr>
        <w:pStyle w:val="BodyText"/>
        <w:spacing w:line="288" w:lineRule="auto" w:before="120"/>
        <w:ind w:right="113" w:firstLine="707"/>
      </w:pPr>
      <w:r>
        <w:rPr/>
        <w:t>Theo Quyết định đưa vụ án ra xét xử phúc thẩm số: 273/2022/QĐ-PT ngày 09 tháng 11 năm 2022, giữa các đương sự:</w:t>
      </w:r>
    </w:p>
    <w:p>
      <w:pPr>
        <w:pStyle w:val="ListParagraph"/>
        <w:numPr>
          <w:ilvl w:val="0"/>
          <w:numId w:val="2"/>
        </w:numPr>
        <w:tabs>
          <w:tab w:pos="1181" w:val="left" w:leader="none"/>
        </w:tabs>
        <w:spacing w:line="240" w:lineRule="auto" w:before="3" w:after="0"/>
        <w:ind w:left="160" w:right="120" w:firstLine="707"/>
        <w:jc w:val="both"/>
        <w:rPr>
          <w:sz w:val="28"/>
        </w:rPr>
      </w:pPr>
      <w:r>
        <w:rPr>
          <w:i/>
          <w:sz w:val="28"/>
        </w:rPr>
        <w:t>Nguyên đơn</w:t>
      </w:r>
      <w:r>
        <w:rPr>
          <w:sz w:val="28"/>
        </w:rPr>
        <w:t>: Bà Nguyễn Thị Kim C, sinh năm 1970, nơi cư trú ấp Phú Thuận 2, xã Đồng Phú, huyện Long Hồ, tỉnh Vĩnh Long.</w:t>
      </w:r>
    </w:p>
    <w:p>
      <w:pPr>
        <w:pStyle w:val="ListParagraph"/>
        <w:numPr>
          <w:ilvl w:val="0"/>
          <w:numId w:val="2"/>
        </w:numPr>
        <w:tabs>
          <w:tab w:pos="1150" w:val="left" w:leader="none"/>
        </w:tabs>
        <w:spacing w:line="321" w:lineRule="exact" w:before="0" w:after="0"/>
        <w:ind w:left="1149" w:right="0" w:hanging="282"/>
        <w:jc w:val="both"/>
        <w:rPr>
          <w:sz w:val="28"/>
        </w:rPr>
      </w:pPr>
      <w:r>
        <w:rPr>
          <w:i/>
          <w:sz w:val="28"/>
        </w:rPr>
        <w:t>Bị</w:t>
      </w:r>
      <w:r>
        <w:rPr>
          <w:i/>
          <w:spacing w:val="-3"/>
          <w:sz w:val="28"/>
        </w:rPr>
        <w:t> </w:t>
      </w:r>
      <w:r>
        <w:rPr>
          <w:i/>
          <w:spacing w:val="-4"/>
          <w:sz w:val="28"/>
        </w:rPr>
        <w:t>đơn</w:t>
      </w:r>
      <w:r>
        <w:rPr>
          <w:spacing w:val="-4"/>
          <w:sz w:val="28"/>
        </w:rPr>
        <w:t>:</w:t>
      </w:r>
    </w:p>
    <w:p>
      <w:pPr>
        <w:pStyle w:val="BodyText"/>
        <w:spacing w:line="322" w:lineRule="exact"/>
        <w:ind w:left="1986"/>
        <w:jc w:val="left"/>
      </w:pPr>
      <w:r>
        <w:rPr/>
        <w:t>1/</w:t>
      </w:r>
      <w:r>
        <w:rPr>
          <w:spacing w:val="-2"/>
        </w:rPr>
        <w:t> </w:t>
      </w:r>
      <w:r>
        <w:rPr/>
        <w:t>Ông</w:t>
      </w:r>
      <w:r>
        <w:rPr>
          <w:spacing w:val="-1"/>
        </w:rPr>
        <w:t> </w:t>
      </w:r>
      <w:r>
        <w:rPr/>
        <w:t>Phan</w:t>
      </w:r>
      <w:r>
        <w:rPr>
          <w:spacing w:val="-2"/>
        </w:rPr>
        <w:t> </w:t>
      </w:r>
      <w:r>
        <w:rPr/>
        <w:t>Văn</w:t>
      </w:r>
      <w:r>
        <w:rPr>
          <w:spacing w:val="-1"/>
        </w:rPr>
        <w:t> </w:t>
      </w:r>
      <w:r>
        <w:rPr/>
        <w:t>S,</w:t>
      </w:r>
      <w:r>
        <w:rPr>
          <w:spacing w:val="-5"/>
        </w:rPr>
        <w:t> </w:t>
      </w:r>
      <w:r>
        <w:rPr/>
        <w:t>sinh</w:t>
      </w:r>
      <w:r>
        <w:rPr>
          <w:spacing w:val="-5"/>
        </w:rPr>
        <w:t> </w:t>
      </w:r>
      <w:r>
        <w:rPr/>
        <w:t>năm</w:t>
      </w:r>
      <w:r>
        <w:rPr>
          <w:spacing w:val="-7"/>
        </w:rPr>
        <w:t> </w:t>
      </w:r>
      <w:r>
        <w:rPr>
          <w:spacing w:val="-4"/>
        </w:rPr>
        <w:t>1971</w:t>
      </w:r>
    </w:p>
    <w:p>
      <w:pPr>
        <w:pStyle w:val="BodyText"/>
        <w:spacing w:line="322" w:lineRule="exact"/>
        <w:ind w:left="1986"/>
        <w:jc w:val="left"/>
      </w:pPr>
      <w:r>
        <w:rPr/>
        <w:t>2/</w:t>
      </w:r>
      <w:r>
        <w:rPr>
          <w:spacing w:val="-1"/>
        </w:rPr>
        <w:t> </w:t>
      </w:r>
      <w:r>
        <w:rPr/>
        <w:t>Bà</w:t>
      </w:r>
      <w:r>
        <w:rPr>
          <w:spacing w:val="-3"/>
        </w:rPr>
        <w:t> </w:t>
      </w:r>
      <w:r>
        <w:rPr/>
        <w:t>Mạc</w:t>
      </w:r>
      <w:r>
        <w:rPr>
          <w:spacing w:val="-4"/>
        </w:rPr>
        <w:t> </w:t>
      </w:r>
      <w:r>
        <w:rPr/>
        <w:t>Thị</w:t>
      </w:r>
      <w:r>
        <w:rPr>
          <w:spacing w:val="-1"/>
        </w:rPr>
        <w:t> </w:t>
      </w:r>
      <w:r>
        <w:rPr/>
        <w:t>Kim</w:t>
      </w:r>
      <w:r>
        <w:rPr>
          <w:spacing w:val="-6"/>
        </w:rPr>
        <w:t> </w:t>
      </w:r>
      <w:r>
        <w:rPr/>
        <w:t>Ch,</w:t>
      </w:r>
      <w:r>
        <w:rPr>
          <w:spacing w:val="-2"/>
        </w:rPr>
        <w:t> </w:t>
      </w:r>
      <w:r>
        <w:rPr/>
        <w:t>sinh</w:t>
      </w:r>
      <w:r>
        <w:rPr>
          <w:spacing w:val="-3"/>
        </w:rPr>
        <w:t> </w:t>
      </w:r>
      <w:r>
        <w:rPr/>
        <w:t>năm</w:t>
      </w:r>
      <w:r>
        <w:rPr>
          <w:spacing w:val="-4"/>
        </w:rPr>
        <w:t> 1971</w:t>
      </w:r>
    </w:p>
    <w:p>
      <w:pPr>
        <w:pStyle w:val="BodyText"/>
        <w:ind w:left="299"/>
        <w:jc w:val="left"/>
      </w:pPr>
      <w:r>
        <w:rPr/>
        <w:t>Cùng</w:t>
      </w:r>
      <w:r>
        <w:rPr>
          <w:spacing w:val="-2"/>
        </w:rPr>
        <w:t> </w:t>
      </w:r>
      <w:r>
        <w:rPr/>
        <w:t>nơi</w:t>
      </w:r>
      <w:r>
        <w:rPr>
          <w:spacing w:val="-2"/>
        </w:rPr>
        <w:t> </w:t>
      </w:r>
      <w:r>
        <w:rPr/>
        <w:t>cư</w:t>
      </w:r>
      <w:r>
        <w:rPr>
          <w:spacing w:val="-5"/>
        </w:rPr>
        <w:t> </w:t>
      </w:r>
      <w:r>
        <w:rPr/>
        <w:t>trú:</w:t>
      </w:r>
      <w:r>
        <w:rPr>
          <w:spacing w:val="-1"/>
        </w:rPr>
        <w:t> </w:t>
      </w:r>
      <w:r>
        <w:rPr/>
        <w:t>ấp</w:t>
      </w:r>
      <w:r>
        <w:rPr>
          <w:spacing w:val="-2"/>
        </w:rPr>
        <w:t> </w:t>
      </w:r>
      <w:r>
        <w:rPr/>
        <w:t>Phú</w:t>
      </w:r>
      <w:r>
        <w:rPr>
          <w:spacing w:val="-5"/>
        </w:rPr>
        <w:t> </w:t>
      </w:r>
      <w:r>
        <w:rPr/>
        <w:t>Mỹ</w:t>
      </w:r>
      <w:r>
        <w:rPr>
          <w:spacing w:val="-6"/>
        </w:rPr>
        <w:t> </w:t>
      </w:r>
      <w:r>
        <w:rPr/>
        <w:t>1,</w:t>
      </w:r>
      <w:r>
        <w:rPr>
          <w:spacing w:val="-3"/>
        </w:rPr>
        <w:t> </w:t>
      </w:r>
      <w:r>
        <w:rPr/>
        <w:t>xã</w:t>
      </w:r>
      <w:r>
        <w:rPr>
          <w:spacing w:val="-3"/>
        </w:rPr>
        <w:t> </w:t>
      </w:r>
      <w:r>
        <w:rPr/>
        <w:t>Đồng</w:t>
      </w:r>
      <w:r>
        <w:rPr>
          <w:spacing w:val="-1"/>
        </w:rPr>
        <w:t> </w:t>
      </w:r>
      <w:r>
        <w:rPr/>
        <w:t>Phú,</w:t>
      </w:r>
      <w:r>
        <w:rPr>
          <w:spacing w:val="-7"/>
        </w:rPr>
        <w:t> </w:t>
      </w:r>
      <w:r>
        <w:rPr/>
        <w:t>huyện</w:t>
      </w:r>
      <w:r>
        <w:rPr>
          <w:spacing w:val="-2"/>
        </w:rPr>
        <w:t> </w:t>
      </w:r>
      <w:r>
        <w:rPr/>
        <w:t>Long</w:t>
      </w:r>
      <w:r>
        <w:rPr>
          <w:spacing w:val="-1"/>
        </w:rPr>
        <w:t> </w:t>
      </w:r>
      <w:r>
        <w:rPr/>
        <w:t>Hồ,</w:t>
      </w:r>
      <w:r>
        <w:rPr>
          <w:spacing w:val="-4"/>
        </w:rPr>
        <w:t> </w:t>
      </w:r>
      <w:r>
        <w:rPr/>
        <w:t>tỉnh</w:t>
      </w:r>
      <w:r>
        <w:rPr>
          <w:spacing w:val="-2"/>
        </w:rPr>
        <w:t> </w:t>
      </w:r>
      <w:r>
        <w:rPr/>
        <w:t>Vĩnh</w:t>
      </w:r>
      <w:r>
        <w:rPr>
          <w:spacing w:val="-1"/>
        </w:rPr>
        <w:t> </w:t>
      </w:r>
      <w:r>
        <w:rPr>
          <w:spacing w:val="-2"/>
        </w:rPr>
        <w:t>Long.</w:t>
      </w:r>
    </w:p>
    <w:p>
      <w:pPr>
        <w:spacing w:after="0"/>
        <w:jc w:val="left"/>
        <w:sectPr>
          <w:footerReference w:type="default" r:id="rId5"/>
          <w:type w:val="continuous"/>
          <w:pgSz w:w="12240" w:h="15840"/>
          <w:pgMar w:footer="1068" w:header="0" w:top="920" w:bottom="1260" w:left="1280" w:right="1320"/>
          <w:pgNumType w:start="1"/>
        </w:sectPr>
      </w:pPr>
    </w:p>
    <w:p>
      <w:pPr>
        <w:pStyle w:val="BodyText"/>
        <w:spacing w:line="288" w:lineRule="auto" w:before="64"/>
        <w:ind w:right="121" w:firstLine="707"/>
      </w:pPr>
      <w:r>
        <w:rPr/>
        <w:t>Đại diện theo ủy quyền của ông S và bà Ch có anh Nguyễn Hòa Th, sinh năm 1982, địa chỉ số 33/6, đường Mậu Thân, phường 3, TP Vĩnh Long, tỉnh Vĩnh Long (Văn bản ủy quyền ngày 02/6/2022)</w:t>
      </w:r>
    </w:p>
    <w:p>
      <w:pPr>
        <w:spacing w:before="3"/>
        <w:ind w:left="868" w:right="0" w:firstLine="0"/>
        <w:jc w:val="both"/>
        <w:rPr>
          <w:sz w:val="28"/>
        </w:rPr>
      </w:pPr>
      <w:r>
        <w:rPr>
          <w:i/>
          <w:sz w:val="28"/>
        </w:rPr>
        <w:t>-</w:t>
      </w:r>
      <w:r>
        <w:rPr>
          <w:i/>
          <w:spacing w:val="-4"/>
          <w:sz w:val="28"/>
        </w:rPr>
        <w:t> </w:t>
      </w:r>
      <w:r>
        <w:rPr>
          <w:i/>
          <w:sz w:val="28"/>
        </w:rPr>
        <w:t>Người</w:t>
      </w:r>
      <w:r>
        <w:rPr>
          <w:i/>
          <w:spacing w:val="-6"/>
          <w:sz w:val="28"/>
        </w:rPr>
        <w:t> </w:t>
      </w:r>
      <w:r>
        <w:rPr>
          <w:i/>
          <w:sz w:val="28"/>
        </w:rPr>
        <w:t>kháng</w:t>
      </w:r>
      <w:r>
        <w:rPr>
          <w:i/>
          <w:spacing w:val="-2"/>
          <w:sz w:val="28"/>
        </w:rPr>
        <w:t> </w:t>
      </w:r>
      <w:r>
        <w:rPr>
          <w:i/>
          <w:sz w:val="28"/>
        </w:rPr>
        <w:t>cáo</w:t>
      </w:r>
      <w:r>
        <w:rPr>
          <w:sz w:val="28"/>
        </w:rPr>
        <w:t>:</w:t>
      </w:r>
      <w:r>
        <w:rPr>
          <w:spacing w:val="-3"/>
          <w:sz w:val="28"/>
        </w:rPr>
        <w:t> </w:t>
      </w:r>
      <w:r>
        <w:rPr>
          <w:sz w:val="28"/>
        </w:rPr>
        <w:t>Bị</w:t>
      </w:r>
      <w:r>
        <w:rPr>
          <w:spacing w:val="-2"/>
          <w:sz w:val="28"/>
        </w:rPr>
        <w:t> </w:t>
      </w:r>
      <w:r>
        <w:rPr>
          <w:sz w:val="28"/>
        </w:rPr>
        <w:t>đơn</w:t>
      </w:r>
      <w:r>
        <w:rPr>
          <w:spacing w:val="-3"/>
          <w:sz w:val="28"/>
        </w:rPr>
        <w:t> </w:t>
      </w:r>
      <w:r>
        <w:rPr>
          <w:sz w:val="28"/>
        </w:rPr>
        <w:t>Ông</w:t>
      </w:r>
      <w:r>
        <w:rPr>
          <w:spacing w:val="-2"/>
          <w:sz w:val="28"/>
        </w:rPr>
        <w:t> </w:t>
      </w:r>
      <w:r>
        <w:rPr>
          <w:sz w:val="28"/>
        </w:rPr>
        <w:t>Phan</w:t>
      </w:r>
      <w:r>
        <w:rPr>
          <w:spacing w:val="-2"/>
          <w:sz w:val="28"/>
        </w:rPr>
        <w:t> </w:t>
      </w:r>
      <w:r>
        <w:rPr>
          <w:sz w:val="28"/>
        </w:rPr>
        <w:t>Văn</w:t>
      </w:r>
      <w:r>
        <w:rPr>
          <w:spacing w:val="-6"/>
          <w:sz w:val="28"/>
        </w:rPr>
        <w:t> </w:t>
      </w:r>
      <w:r>
        <w:rPr>
          <w:sz w:val="28"/>
        </w:rPr>
        <w:t>Sang,</w:t>
      </w:r>
      <w:r>
        <w:rPr>
          <w:spacing w:val="-4"/>
          <w:sz w:val="28"/>
        </w:rPr>
        <w:t> </w:t>
      </w:r>
      <w:r>
        <w:rPr>
          <w:sz w:val="28"/>
        </w:rPr>
        <w:t>bà</w:t>
      </w:r>
      <w:r>
        <w:rPr>
          <w:spacing w:val="-3"/>
          <w:sz w:val="28"/>
        </w:rPr>
        <w:t> </w:t>
      </w:r>
      <w:r>
        <w:rPr>
          <w:sz w:val="28"/>
        </w:rPr>
        <w:t>Mạc</w:t>
      </w:r>
      <w:r>
        <w:rPr>
          <w:spacing w:val="-3"/>
          <w:sz w:val="28"/>
        </w:rPr>
        <w:t> </w:t>
      </w:r>
      <w:r>
        <w:rPr>
          <w:sz w:val="28"/>
        </w:rPr>
        <w:t>Thị</w:t>
      </w:r>
      <w:r>
        <w:rPr>
          <w:spacing w:val="-2"/>
          <w:sz w:val="28"/>
        </w:rPr>
        <w:t> </w:t>
      </w:r>
      <w:r>
        <w:rPr>
          <w:sz w:val="28"/>
        </w:rPr>
        <w:t>Kim</w:t>
      </w:r>
      <w:r>
        <w:rPr>
          <w:spacing w:val="-5"/>
          <w:sz w:val="28"/>
        </w:rPr>
        <w:t> </w:t>
      </w:r>
      <w:r>
        <w:rPr>
          <w:spacing w:val="-4"/>
          <w:sz w:val="28"/>
        </w:rPr>
        <w:t>Chi.</w:t>
      </w:r>
    </w:p>
    <w:p>
      <w:pPr>
        <w:pStyle w:val="Heading1"/>
        <w:spacing w:before="122"/>
      </w:pPr>
      <w:r>
        <w:rPr/>
        <w:t>NỘI</w:t>
      </w:r>
      <w:r>
        <w:rPr>
          <w:spacing w:val="-3"/>
        </w:rPr>
        <w:t> </w:t>
      </w:r>
      <w:r>
        <w:rPr/>
        <w:t>DUNG</w:t>
      </w:r>
      <w:r>
        <w:rPr>
          <w:spacing w:val="-3"/>
        </w:rPr>
        <w:t> </w:t>
      </w:r>
      <w:r>
        <w:rPr/>
        <w:t>VỤ</w:t>
      </w:r>
      <w:r>
        <w:rPr>
          <w:spacing w:val="-4"/>
        </w:rPr>
        <w:t> </w:t>
      </w:r>
      <w:r>
        <w:rPr>
          <w:spacing w:val="-5"/>
        </w:rPr>
        <w:t>ÁN:</w:t>
      </w:r>
    </w:p>
    <w:p>
      <w:pPr>
        <w:spacing w:before="182"/>
        <w:ind w:left="160" w:right="124" w:firstLine="719"/>
        <w:jc w:val="both"/>
        <w:rPr>
          <w:i/>
          <w:sz w:val="28"/>
        </w:rPr>
      </w:pPr>
      <w:r>
        <w:rPr>
          <w:i/>
          <w:sz w:val="28"/>
        </w:rPr>
        <w:t>Tại đơn khởi kiện đề ngày 31/3/2022 của nguyên đơn và trong quá trình xét</w:t>
      </w:r>
      <w:r>
        <w:rPr>
          <w:i/>
          <w:sz w:val="28"/>
        </w:rPr>
        <w:t> xử nguyên đơn trình bày:</w:t>
      </w:r>
    </w:p>
    <w:p>
      <w:pPr>
        <w:pStyle w:val="BodyText"/>
        <w:spacing w:line="288" w:lineRule="auto" w:before="117"/>
        <w:ind w:right="116" w:firstLine="719"/>
      </w:pPr>
      <w:r>
        <w:rPr/>
        <w:t>Ngày 21/8/2021 (âm lịch) tức ngày 27/9/2021 dương lịch bà Nguyễn Thị Kim C có cho ông Phan Văn S và vợ bà Mạc Thị Kim Ch vay số tiền 560 triệu đồng, thời gian vay tiền là 30 ngày tức ngày 21/9/2021 âm lịch trả. Mục đích vay tiền là để bị đơn xoay sở trong gia đình làm vườn, việc vay tiền đôi bên có làm</w:t>
      </w:r>
      <w:r>
        <w:rPr>
          <w:spacing w:val="40"/>
        </w:rPr>
        <w:t> </w:t>
      </w:r>
      <w:r>
        <w:rPr/>
        <w:t>biên nhận cùng ngày 21/8/2021 âm lịch, bà Mạc Thị Kim Ch là người viết biên nhận mượn tiền (có mẫu sẳn do nguyên đơn bà C đưa) sau đó ông S và bà Ch ký tên, ghi họ tên vào biên nhận, nguyên đơn đã giao đủ số tiền cho bị đơn sau khi ký biên nhận. Khi làm</w:t>
      </w:r>
      <w:r>
        <w:rPr>
          <w:spacing w:val="-4"/>
        </w:rPr>
        <w:t> </w:t>
      </w:r>
      <w:r>
        <w:rPr/>
        <w:t>biên nhận không có ghi</w:t>
      </w:r>
      <w:r>
        <w:rPr>
          <w:spacing w:val="-2"/>
        </w:rPr>
        <w:t> </w:t>
      </w:r>
      <w:r>
        <w:rPr/>
        <w:t>lãi suất nhưng hai bên có thỏa thuận lãi suất miệng là 2% tháng. Trong thời gian vay tiền thì ngày 25/12/2021 âm lịch (tức ngày</w:t>
      </w:r>
      <w:r>
        <w:rPr>
          <w:spacing w:val="-3"/>
        </w:rPr>
        <w:t> </w:t>
      </w:r>
      <w:r>
        <w:rPr/>
        <w:t>27/01/2022 dương lịch)</w:t>
      </w:r>
      <w:r>
        <w:rPr>
          <w:spacing w:val="-1"/>
        </w:rPr>
        <w:t> </w:t>
      </w:r>
      <w:r>
        <w:rPr/>
        <w:t>phía</w:t>
      </w:r>
      <w:r>
        <w:rPr>
          <w:spacing w:val="-1"/>
        </w:rPr>
        <w:t> </w:t>
      </w:r>
      <w:r>
        <w:rPr/>
        <w:t>bị đơn có trả cho nguyên đơn số tiền là 100 triệu đồng. Cho đến nay bị đơn ông S và bà Ch không trả tiền cho nguyên đơn.</w:t>
      </w:r>
    </w:p>
    <w:p>
      <w:pPr>
        <w:pStyle w:val="BodyText"/>
        <w:spacing w:line="288" w:lineRule="auto" w:before="121"/>
        <w:ind w:right="115" w:firstLine="719"/>
      </w:pPr>
      <w:r>
        <w:rPr/>
        <w:t>Đối</w:t>
      </w:r>
      <w:r>
        <w:rPr>
          <w:spacing w:val="-1"/>
        </w:rPr>
        <w:t> </w:t>
      </w:r>
      <w:r>
        <w:rPr/>
        <w:t>với biên</w:t>
      </w:r>
      <w:r>
        <w:rPr>
          <w:spacing w:val="-1"/>
        </w:rPr>
        <w:t> </w:t>
      </w:r>
      <w:r>
        <w:rPr/>
        <w:t>nhận mượn tiền</w:t>
      </w:r>
      <w:r>
        <w:rPr>
          <w:spacing w:val="-1"/>
        </w:rPr>
        <w:t> </w:t>
      </w:r>
      <w:r>
        <w:rPr/>
        <w:t>ngày</w:t>
      </w:r>
      <w:r>
        <w:rPr>
          <w:spacing w:val="-5"/>
        </w:rPr>
        <w:t> </w:t>
      </w:r>
      <w:r>
        <w:rPr/>
        <w:t>02/6/2020 âm</w:t>
      </w:r>
      <w:r>
        <w:rPr>
          <w:spacing w:val="-6"/>
        </w:rPr>
        <w:t> </w:t>
      </w:r>
      <w:r>
        <w:rPr/>
        <w:t>lịch do</w:t>
      </w:r>
      <w:r>
        <w:rPr>
          <w:spacing w:val="-1"/>
        </w:rPr>
        <w:t> </w:t>
      </w:r>
      <w:r>
        <w:rPr/>
        <w:t>bị</w:t>
      </w:r>
      <w:r>
        <w:rPr>
          <w:spacing w:val="-1"/>
        </w:rPr>
        <w:t> </w:t>
      </w:r>
      <w:r>
        <w:rPr/>
        <w:t>đơn xuất</w:t>
      </w:r>
      <w:r>
        <w:rPr>
          <w:spacing w:val="-1"/>
        </w:rPr>
        <w:t> </w:t>
      </w:r>
      <w:r>
        <w:rPr/>
        <w:t>trình thì bà C xác định đúng là ngày 02/6/2020 âm lịch bị đơn có mượn của nguyên đơn số tiền vốn gốc là 300 triệu đồng là đúng, biên nhận mượn tiền này cũng do bà Mạc Thị Kim Ch viết (Biên nhận mượn tiền mẫu có sẳn do bà Ch đưa cũng giống mẫu biên nhận ngày 21/8/2021 âm lịch) sau đó bà Ch và ông S ký tên ghi họ tên. Đến ngày 21/8/2021 âm lịch thì bị đơn và nguyên đơn đã kết nợ tính toán xong phía bị đơn mượn thêm 260 triệu đồng và hai bên làm biên nhận mượn tiền mới ngày 21/8/2021 âm</w:t>
      </w:r>
      <w:r>
        <w:rPr>
          <w:spacing w:val="-2"/>
        </w:rPr>
        <w:t> </w:t>
      </w:r>
      <w:r>
        <w:rPr/>
        <w:t>lịch, nguyên đơn đưa thêm cho bị đơn mượn 260 triệu đồng tiền mặt cộng dồn với 300 triệu vốn gốc theo biên nhận ngày 02/6/2020 âm lịch tổng cộng bị đơn nợ là 560 triệu đồng vốn gốc. Khi làm biên nhận mới thì nguyên đơn trả lại biên nhận mượn tiền ngày 02/6/2020 âm lịch cho bị đơn và khi trả lại nội</w:t>
      </w:r>
      <w:r>
        <w:rPr>
          <w:spacing w:val="40"/>
        </w:rPr>
        <w:t> </w:t>
      </w:r>
      <w:r>
        <w:rPr/>
        <w:t>dung biên nhận không có nội dung thỏa thuận phần lãi suất là 60% và nội dung cộng lãi 115 triệu đồng phần này không biết ai viết thêm vào biên nhận mượn tiền ngày 02/6/2020 âm lịch vì khi viết biên nhận này giữa đôi bên không có ghi lãi suất vào biên</w:t>
      </w:r>
      <w:r>
        <w:rPr>
          <w:spacing w:val="23"/>
        </w:rPr>
        <w:t> </w:t>
      </w:r>
      <w:r>
        <w:rPr/>
        <w:t>nhận</w:t>
      </w:r>
      <w:r>
        <w:rPr>
          <w:spacing w:val="25"/>
        </w:rPr>
        <w:t> </w:t>
      </w:r>
      <w:r>
        <w:rPr/>
        <w:t>và</w:t>
      </w:r>
      <w:r>
        <w:rPr>
          <w:spacing w:val="20"/>
        </w:rPr>
        <w:t> </w:t>
      </w:r>
      <w:r>
        <w:rPr/>
        <w:t>tiền</w:t>
      </w:r>
      <w:r>
        <w:rPr>
          <w:spacing w:val="23"/>
        </w:rPr>
        <w:t> </w:t>
      </w:r>
      <w:r>
        <w:rPr/>
        <w:t>cộng</w:t>
      </w:r>
      <w:r>
        <w:rPr>
          <w:spacing w:val="20"/>
        </w:rPr>
        <w:t> </w:t>
      </w:r>
      <w:r>
        <w:rPr/>
        <w:t>dồn</w:t>
      </w:r>
      <w:r>
        <w:rPr>
          <w:spacing w:val="23"/>
        </w:rPr>
        <w:t> </w:t>
      </w:r>
      <w:r>
        <w:rPr/>
        <w:t>gì</w:t>
      </w:r>
      <w:r>
        <w:rPr>
          <w:spacing w:val="23"/>
        </w:rPr>
        <w:t> </w:t>
      </w:r>
      <w:r>
        <w:rPr/>
        <w:t>cả.</w:t>
      </w:r>
      <w:r>
        <w:rPr>
          <w:spacing w:val="22"/>
        </w:rPr>
        <w:t> </w:t>
      </w:r>
      <w:r>
        <w:rPr/>
        <w:t>Bà</w:t>
      </w:r>
      <w:r>
        <w:rPr>
          <w:spacing w:val="22"/>
        </w:rPr>
        <w:t> </w:t>
      </w:r>
      <w:r>
        <w:rPr/>
        <w:t>C</w:t>
      </w:r>
      <w:r>
        <w:rPr>
          <w:spacing w:val="22"/>
        </w:rPr>
        <w:t> </w:t>
      </w:r>
      <w:r>
        <w:rPr/>
        <w:t>xác</w:t>
      </w:r>
      <w:r>
        <w:rPr>
          <w:spacing w:val="22"/>
        </w:rPr>
        <w:t> </w:t>
      </w:r>
      <w:r>
        <w:rPr/>
        <w:t>định</w:t>
      </w:r>
      <w:r>
        <w:rPr>
          <w:spacing w:val="23"/>
        </w:rPr>
        <w:t> </w:t>
      </w:r>
      <w:r>
        <w:rPr/>
        <w:t>không</w:t>
      </w:r>
      <w:r>
        <w:rPr>
          <w:spacing w:val="23"/>
        </w:rPr>
        <w:t> </w:t>
      </w:r>
      <w:r>
        <w:rPr/>
        <w:t>có</w:t>
      </w:r>
      <w:r>
        <w:rPr>
          <w:spacing w:val="23"/>
        </w:rPr>
        <w:t> </w:t>
      </w:r>
      <w:r>
        <w:rPr/>
        <w:t>việc</w:t>
      </w:r>
      <w:r>
        <w:rPr>
          <w:spacing w:val="22"/>
        </w:rPr>
        <w:t> </w:t>
      </w:r>
      <w:r>
        <w:rPr/>
        <w:t>nhập</w:t>
      </w:r>
      <w:r>
        <w:rPr>
          <w:spacing w:val="23"/>
        </w:rPr>
        <w:t> </w:t>
      </w:r>
      <w:r>
        <w:rPr/>
        <w:t>tiền</w:t>
      </w:r>
      <w:r>
        <w:rPr>
          <w:spacing w:val="23"/>
        </w:rPr>
        <w:t> </w:t>
      </w:r>
      <w:r>
        <w:rPr/>
        <w:t>lãi</w:t>
      </w:r>
      <w:r>
        <w:rPr>
          <w:spacing w:val="23"/>
        </w:rPr>
        <w:t> </w:t>
      </w:r>
      <w:r>
        <w:rPr/>
        <w:t>của</w:t>
      </w:r>
    </w:p>
    <w:p>
      <w:pPr>
        <w:spacing w:after="0" w:line="288" w:lineRule="auto"/>
        <w:sectPr>
          <w:pgSz w:w="12240" w:h="15840"/>
          <w:pgMar w:header="0" w:footer="1068" w:top="920" w:bottom="1260" w:left="1280" w:right="1320"/>
        </w:sectPr>
      </w:pPr>
    </w:p>
    <w:p>
      <w:pPr>
        <w:pStyle w:val="BodyText"/>
        <w:spacing w:line="288" w:lineRule="auto" w:before="64"/>
        <w:ind w:right="122"/>
      </w:pPr>
      <w:r>
        <w:rPr/>
        <w:t>biên nhận mượn tiền ngày 02/6/2020 âm lịch vào biên nhận mượn tiền ngày 21/8/2021 âm lịch như đại diện bị đơn trình bày.</w:t>
      </w:r>
    </w:p>
    <w:p>
      <w:pPr>
        <w:pStyle w:val="BodyText"/>
        <w:spacing w:line="288" w:lineRule="auto" w:before="120"/>
        <w:ind w:right="115" w:firstLine="719"/>
      </w:pPr>
      <w:r>
        <w:rPr/>
        <w:t>Bà C khởi kiện yêu cầu ông Phan Văn S và bà Mạc Thị Kim Ch trả số tiền vốn gốc</w:t>
      </w:r>
      <w:r>
        <w:rPr>
          <w:spacing w:val="-2"/>
        </w:rPr>
        <w:t> </w:t>
      </w:r>
      <w:r>
        <w:rPr/>
        <w:t>là 460 triệu</w:t>
      </w:r>
      <w:r>
        <w:rPr>
          <w:spacing w:val="-1"/>
        </w:rPr>
        <w:t> </w:t>
      </w:r>
      <w:r>
        <w:rPr/>
        <w:t>đồng,</w:t>
      </w:r>
      <w:r>
        <w:rPr>
          <w:spacing w:val="-1"/>
        </w:rPr>
        <w:t> </w:t>
      </w:r>
      <w:r>
        <w:rPr/>
        <w:t>tiền</w:t>
      </w:r>
      <w:r>
        <w:rPr>
          <w:spacing w:val="-1"/>
        </w:rPr>
        <w:t> </w:t>
      </w:r>
      <w:r>
        <w:rPr/>
        <w:t>lãi</w:t>
      </w:r>
      <w:r>
        <w:rPr>
          <w:spacing w:val="-1"/>
        </w:rPr>
        <w:t> </w:t>
      </w:r>
      <w:r>
        <w:rPr/>
        <w:t>tính như</w:t>
      </w:r>
      <w:r>
        <w:rPr>
          <w:spacing w:val="-2"/>
        </w:rPr>
        <w:t> </w:t>
      </w:r>
      <w:r>
        <w:rPr/>
        <w:t>sau: 560.000.000 đồng x</w:t>
      </w:r>
      <w:r>
        <w:rPr>
          <w:spacing w:val="-1"/>
        </w:rPr>
        <w:t> </w:t>
      </w:r>
      <w:r>
        <w:rPr/>
        <w:t>1,66%/tháng</w:t>
      </w:r>
      <w:r>
        <w:rPr>
          <w:spacing w:val="-1"/>
        </w:rPr>
        <w:t> </w:t>
      </w:r>
      <w:r>
        <w:rPr/>
        <w:t>x 4 tháng (Từ ngày 27/9/2021 dương lịch (tức ngày 21/8/2021 âm lịch) đến ngày 27/01/2022 dương lịch (tức ngày 25/12/2021 âm lịch) = 37.184.000đồng + (460.000.000 đồng x 1,66% x 6,5 tháng (Từ ngày 28/01/2022 đến ngày 16/8/2022 dương</w:t>
      </w:r>
      <w:r>
        <w:rPr>
          <w:spacing w:val="-1"/>
        </w:rPr>
        <w:t> </w:t>
      </w:r>
      <w:r>
        <w:rPr/>
        <w:t>lịch)</w:t>
      </w:r>
      <w:r>
        <w:rPr>
          <w:spacing w:val="-3"/>
        </w:rPr>
        <w:t> </w:t>
      </w:r>
      <w:r>
        <w:rPr/>
        <w:t>=</w:t>
      </w:r>
      <w:r>
        <w:rPr>
          <w:spacing w:val="-2"/>
        </w:rPr>
        <w:t> </w:t>
      </w:r>
      <w:r>
        <w:rPr/>
        <w:t>49.634.000</w:t>
      </w:r>
      <w:r>
        <w:rPr>
          <w:spacing w:val="-1"/>
        </w:rPr>
        <w:t> </w:t>
      </w:r>
      <w:r>
        <w:rPr/>
        <w:t>đồng)</w:t>
      </w:r>
      <w:r>
        <w:rPr>
          <w:spacing w:val="-2"/>
        </w:rPr>
        <w:t> </w:t>
      </w:r>
      <w:r>
        <w:rPr/>
        <w:t>tổng lãi</w:t>
      </w:r>
      <w:r>
        <w:rPr>
          <w:spacing w:val="-1"/>
        </w:rPr>
        <w:t> </w:t>
      </w:r>
      <w:r>
        <w:rPr/>
        <w:t>là</w:t>
      </w:r>
      <w:r>
        <w:rPr>
          <w:spacing w:val="-2"/>
        </w:rPr>
        <w:t> </w:t>
      </w:r>
      <w:r>
        <w:rPr/>
        <w:t>86.818.000</w:t>
      </w:r>
      <w:r>
        <w:rPr>
          <w:spacing w:val="-1"/>
        </w:rPr>
        <w:t> </w:t>
      </w:r>
      <w:r>
        <w:rPr/>
        <w:t>đồng.</w:t>
      </w:r>
      <w:r>
        <w:rPr>
          <w:spacing w:val="-1"/>
        </w:rPr>
        <w:t> </w:t>
      </w:r>
      <w:r>
        <w:rPr/>
        <w:t>Ngoài</w:t>
      </w:r>
      <w:r>
        <w:rPr>
          <w:spacing w:val="-2"/>
        </w:rPr>
        <w:t> </w:t>
      </w:r>
      <w:r>
        <w:rPr/>
        <w:t>ra,</w:t>
      </w:r>
      <w:r>
        <w:rPr>
          <w:spacing w:val="-1"/>
        </w:rPr>
        <w:t> </w:t>
      </w:r>
      <w:r>
        <w:rPr/>
        <w:t>yêu cầu</w:t>
      </w:r>
      <w:r>
        <w:rPr>
          <w:spacing w:val="-1"/>
        </w:rPr>
        <w:t> </w:t>
      </w:r>
      <w:r>
        <w:rPr/>
        <w:t>ông S và bà Ch phải tiếp tục chịu lãi suất chậm trả sau khi tòa xét xử.</w:t>
      </w:r>
    </w:p>
    <w:p>
      <w:pPr>
        <w:spacing w:before="121"/>
        <w:ind w:left="897" w:right="0" w:firstLine="0"/>
        <w:jc w:val="both"/>
        <w:rPr>
          <w:sz w:val="28"/>
        </w:rPr>
      </w:pPr>
      <w:r>
        <w:rPr>
          <w:i/>
          <w:sz w:val="28"/>
        </w:rPr>
        <w:t>-</w:t>
      </w:r>
      <w:r>
        <w:rPr>
          <w:i/>
          <w:spacing w:val="-4"/>
          <w:sz w:val="28"/>
        </w:rPr>
        <w:t> </w:t>
      </w:r>
      <w:r>
        <w:rPr>
          <w:i/>
          <w:sz w:val="28"/>
        </w:rPr>
        <w:t>Ý</w:t>
      </w:r>
      <w:r>
        <w:rPr>
          <w:i/>
          <w:spacing w:val="-3"/>
          <w:sz w:val="28"/>
        </w:rPr>
        <w:t> </w:t>
      </w:r>
      <w:r>
        <w:rPr>
          <w:i/>
          <w:sz w:val="28"/>
        </w:rPr>
        <w:t>kiến</w:t>
      </w:r>
      <w:r>
        <w:rPr>
          <w:i/>
          <w:spacing w:val="-2"/>
          <w:sz w:val="28"/>
        </w:rPr>
        <w:t> </w:t>
      </w:r>
      <w:r>
        <w:rPr>
          <w:i/>
          <w:sz w:val="28"/>
        </w:rPr>
        <w:t>trình</w:t>
      </w:r>
      <w:r>
        <w:rPr>
          <w:i/>
          <w:spacing w:val="-1"/>
          <w:sz w:val="28"/>
        </w:rPr>
        <w:t> </w:t>
      </w:r>
      <w:r>
        <w:rPr>
          <w:i/>
          <w:sz w:val="28"/>
        </w:rPr>
        <w:t>bày</w:t>
      </w:r>
      <w:r>
        <w:rPr>
          <w:i/>
          <w:spacing w:val="-3"/>
          <w:sz w:val="28"/>
        </w:rPr>
        <w:t> </w:t>
      </w:r>
      <w:r>
        <w:rPr>
          <w:i/>
          <w:sz w:val="28"/>
        </w:rPr>
        <w:t>của</w:t>
      </w:r>
      <w:r>
        <w:rPr>
          <w:i/>
          <w:spacing w:val="-4"/>
          <w:sz w:val="28"/>
        </w:rPr>
        <w:t> </w:t>
      </w:r>
      <w:r>
        <w:rPr>
          <w:i/>
          <w:sz w:val="28"/>
        </w:rPr>
        <w:t>đại</w:t>
      </w:r>
      <w:r>
        <w:rPr>
          <w:i/>
          <w:spacing w:val="-3"/>
          <w:sz w:val="28"/>
        </w:rPr>
        <w:t> </w:t>
      </w:r>
      <w:r>
        <w:rPr>
          <w:i/>
          <w:sz w:val="28"/>
        </w:rPr>
        <w:t>diện</w:t>
      </w:r>
      <w:r>
        <w:rPr>
          <w:i/>
          <w:spacing w:val="-1"/>
          <w:sz w:val="28"/>
        </w:rPr>
        <w:t> </w:t>
      </w:r>
      <w:r>
        <w:rPr>
          <w:i/>
          <w:sz w:val="28"/>
        </w:rPr>
        <w:t>ủy</w:t>
      </w:r>
      <w:r>
        <w:rPr>
          <w:i/>
          <w:spacing w:val="-6"/>
          <w:sz w:val="28"/>
        </w:rPr>
        <w:t> </w:t>
      </w:r>
      <w:r>
        <w:rPr>
          <w:i/>
          <w:sz w:val="28"/>
        </w:rPr>
        <w:t>quyền</w:t>
      </w:r>
      <w:r>
        <w:rPr>
          <w:i/>
          <w:spacing w:val="-2"/>
          <w:sz w:val="28"/>
        </w:rPr>
        <w:t> </w:t>
      </w:r>
      <w:r>
        <w:rPr>
          <w:i/>
          <w:sz w:val="28"/>
        </w:rPr>
        <w:t>bị</w:t>
      </w:r>
      <w:r>
        <w:rPr>
          <w:i/>
          <w:spacing w:val="-4"/>
          <w:sz w:val="28"/>
        </w:rPr>
        <w:t> </w:t>
      </w:r>
      <w:r>
        <w:rPr>
          <w:i/>
          <w:sz w:val="28"/>
        </w:rPr>
        <w:t>đơn</w:t>
      </w:r>
      <w:r>
        <w:rPr>
          <w:i/>
          <w:spacing w:val="-1"/>
          <w:sz w:val="28"/>
        </w:rPr>
        <w:t> </w:t>
      </w:r>
      <w:r>
        <w:rPr>
          <w:i/>
          <w:sz w:val="28"/>
        </w:rPr>
        <w:t>anh</w:t>
      </w:r>
      <w:r>
        <w:rPr>
          <w:i/>
          <w:spacing w:val="-2"/>
          <w:sz w:val="28"/>
        </w:rPr>
        <w:t> </w:t>
      </w:r>
      <w:r>
        <w:rPr>
          <w:i/>
          <w:sz w:val="28"/>
        </w:rPr>
        <w:t>Nguyễn</w:t>
      </w:r>
      <w:r>
        <w:rPr>
          <w:i/>
          <w:spacing w:val="-2"/>
          <w:sz w:val="28"/>
        </w:rPr>
        <w:t> </w:t>
      </w:r>
      <w:r>
        <w:rPr>
          <w:i/>
          <w:sz w:val="28"/>
        </w:rPr>
        <w:t>Hòa</w:t>
      </w:r>
      <w:r>
        <w:rPr>
          <w:i/>
          <w:spacing w:val="-3"/>
          <w:sz w:val="28"/>
        </w:rPr>
        <w:t> </w:t>
      </w:r>
      <w:r>
        <w:rPr>
          <w:i/>
          <w:spacing w:val="-5"/>
          <w:sz w:val="28"/>
        </w:rPr>
        <w:t>Th</w:t>
      </w:r>
      <w:r>
        <w:rPr>
          <w:spacing w:val="-5"/>
          <w:sz w:val="28"/>
        </w:rPr>
        <w:t>:</w:t>
      </w:r>
    </w:p>
    <w:p>
      <w:pPr>
        <w:pStyle w:val="BodyText"/>
        <w:spacing w:line="288" w:lineRule="auto" w:before="185"/>
        <w:ind w:right="116" w:firstLine="736"/>
      </w:pPr>
      <w:r>
        <w:rPr/>
        <w:t>Phía</w:t>
      </w:r>
      <w:r>
        <w:rPr>
          <w:spacing w:val="-2"/>
        </w:rPr>
        <w:t> </w:t>
      </w:r>
      <w:r>
        <w:rPr/>
        <w:t>bị</w:t>
      </w:r>
      <w:r>
        <w:rPr>
          <w:spacing w:val="-1"/>
        </w:rPr>
        <w:t> </w:t>
      </w:r>
      <w:r>
        <w:rPr/>
        <w:t>đơn</w:t>
      </w:r>
      <w:r>
        <w:rPr>
          <w:spacing w:val="-3"/>
        </w:rPr>
        <w:t> </w:t>
      </w:r>
      <w:r>
        <w:rPr/>
        <w:t>xác</w:t>
      </w:r>
      <w:r>
        <w:rPr>
          <w:spacing w:val="-3"/>
        </w:rPr>
        <w:t> </w:t>
      </w:r>
      <w:r>
        <w:rPr/>
        <w:t>định</w:t>
      </w:r>
      <w:r>
        <w:rPr>
          <w:spacing w:val="-3"/>
        </w:rPr>
        <w:t> </w:t>
      </w:r>
      <w:r>
        <w:rPr/>
        <w:t>ông</w:t>
      </w:r>
      <w:r>
        <w:rPr>
          <w:spacing w:val="-2"/>
        </w:rPr>
        <w:t> </w:t>
      </w:r>
      <w:r>
        <w:rPr/>
        <w:t>Phan</w:t>
      </w:r>
      <w:r>
        <w:rPr>
          <w:spacing w:val="-2"/>
        </w:rPr>
        <w:t> </w:t>
      </w:r>
      <w:r>
        <w:rPr/>
        <w:t>Văn</w:t>
      </w:r>
      <w:r>
        <w:rPr>
          <w:spacing w:val="-2"/>
        </w:rPr>
        <w:t> </w:t>
      </w:r>
      <w:r>
        <w:rPr/>
        <w:t>S</w:t>
      </w:r>
      <w:r>
        <w:rPr>
          <w:spacing w:val="-2"/>
        </w:rPr>
        <w:t> </w:t>
      </w:r>
      <w:r>
        <w:rPr/>
        <w:t>và</w:t>
      </w:r>
      <w:r>
        <w:rPr>
          <w:spacing w:val="-3"/>
        </w:rPr>
        <w:t> </w:t>
      </w:r>
      <w:r>
        <w:rPr/>
        <w:t>bà</w:t>
      </w:r>
      <w:r>
        <w:rPr>
          <w:spacing w:val="-1"/>
        </w:rPr>
        <w:t> </w:t>
      </w:r>
      <w:r>
        <w:rPr/>
        <w:t>Mạc</w:t>
      </w:r>
      <w:r>
        <w:rPr>
          <w:spacing w:val="-3"/>
        </w:rPr>
        <w:t> </w:t>
      </w:r>
      <w:r>
        <w:rPr/>
        <w:t>Thị Kim</w:t>
      </w:r>
      <w:r>
        <w:rPr>
          <w:spacing w:val="-5"/>
        </w:rPr>
        <w:t> </w:t>
      </w:r>
      <w:r>
        <w:rPr/>
        <w:t>Ch có</w:t>
      </w:r>
      <w:r>
        <w:rPr>
          <w:spacing w:val="-2"/>
        </w:rPr>
        <w:t> </w:t>
      </w:r>
      <w:r>
        <w:rPr/>
        <w:t>vay</w:t>
      </w:r>
      <w:r>
        <w:rPr>
          <w:spacing w:val="-4"/>
        </w:rPr>
        <w:t> </w:t>
      </w:r>
      <w:r>
        <w:rPr/>
        <w:t>tiền của bà C là đúng số tiền vay vốn gốc ban đầu chỉ có 300 triệu đồng theo biên nhận</w:t>
      </w:r>
      <w:r>
        <w:rPr>
          <w:spacing w:val="40"/>
        </w:rPr>
        <w:t> </w:t>
      </w:r>
      <w:r>
        <w:rPr/>
        <w:t>ngày 02/6/2020 âm lịch. Thời gian vay tiền là ngày 02/6/2020 âm lịch đến 02/6/2021 âm lịch, đôi bên có làm biên nhận chữ viết mực màu xanh là của bị đơn Mạc Thị Kim Ch viết, viết trên biên nhận có mẫu sẳn do nguyên đơn cung cấp, lãi suất thỏa thuận là 6% tháng. Nay bà C khởi kiện yêu cầu bị đơn trả 560 triệu đồng theo biên nhận ngày 21/8/2021 âm lịch thì bị đơn không đồng ý vì biên nhận này đúng là chữ viết, chữ ký tên của bị đơn nhưng khi tính toán nợ có nhập tiền lãi vào vốn gốc là 260 triệu đồng mới lên số tiền 560 triệu đồng, bị đơn chỉ đồng ý trả cho nguyên đơn số tiền 300 triệu đồng vốn gốc và tiền lãi tính theo lãi suất ngân hàng 10%/năm, tính từ ngày nhận tiền 02/6/2020 âm lịch đến ngày xét xử. Trong quá trình vay mượn tiền ngày 25/12/2021al bị đơn có trả cho nguyên đơn số tiền 100 triệu đồng đề nghị trừ vào khoản tiền vay. Số liệu được tính như sau: 300.000.000 đồng x 0,83%/ tháng x 25 tháng (tính đến tháng 7/2022) là 62.250.000 đồng. Tổng vốn lãi là 362.250.000 đồng, trừ 100 triệu còn là 262.250.000 đồng.</w:t>
      </w:r>
    </w:p>
    <w:p>
      <w:pPr>
        <w:pStyle w:val="BodyText"/>
        <w:spacing w:line="288" w:lineRule="auto" w:before="118"/>
        <w:ind w:right="122" w:firstLine="707"/>
        <w:rPr>
          <w:i/>
        </w:rPr>
      </w:pPr>
      <w:r>
        <w:rPr/>
        <w:t>* Tại bản án dân sự sơ thẩm số: 68/2022/DS-ST ngày 16 tháng 8 năm 2022 của Tòa án nhân dân huyện Long Hồ, tỉnh Vĩnh Long đã quyết định</w:t>
      </w:r>
      <w:r>
        <w:rPr>
          <w:i/>
        </w:rPr>
        <w:t>.</w:t>
      </w:r>
    </w:p>
    <w:p>
      <w:pPr>
        <w:pStyle w:val="BodyText"/>
        <w:spacing w:line="242" w:lineRule="auto" w:before="3"/>
        <w:ind w:right="113" w:firstLine="719"/>
      </w:pPr>
      <w:r>
        <w:rPr/>
        <w:t>Căn cứ Khoản</w:t>
      </w:r>
      <w:r>
        <w:rPr>
          <w:spacing w:val="-2"/>
        </w:rPr>
        <w:t> </w:t>
      </w:r>
      <w:r>
        <w:rPr/>
        <w:t>3 Điều</w:t>
      </w:r>
      <w:r>
        <w:rPr>
          <w:spacing w:val="-2"/>
        </w:rPr>
        <w:t> </w:t>
      </w:r>
      <w:r>
        <w:rPr/>
        <w:t>26,</w:t>
      </w:r>
      <w:r>
        <w:rPr>
          <w:spacing w:val="-4"/>
        </w:rPr>
        <w:t> </w:t>
      </w:r>
      <w:r>
        <w:rPr/>
        <w:t>điểm</w:t>
      </w:r>
      <w:r>
        <w:rPr>
          <w:spacing w:val="-6"/>
        </w:rPr>
        <w:t> </w:t>
      </w:r>
      <w:r>
        <w:rPr/>
        <w:t>a</w:t>
      </w:r>
      <w:r>
        <w:rPr>
          <w:spacing w:val="-1"/>
        </w:rPr>
        <w:t> </w:t>
      </w:r>
      <w:r>
        <w:rPr/>
        <w:t>Khoản 1</w:t>
      </w:r>
      <w:r>
        <w:rPr>
          <w:spacing w:val="-5"/>
        </w:rPr>
        <w:t> </w:t>
      </w:r>
      <w:r>
        <w:rPr/>
        <w:t>Điều 35,</w:t>
      </w:r>
      <w:r>
        <w:rPr>
          <w:spacing w:val="-2"/>
        </w:rPr>
        <w:t> </w:t>
      </w:r>
      <w:r>
        <w:rPr/>
        <w:t>điểm</w:t>
      </w:r>
      <w:r>
        <w:rPr>
          <w:spacing w:val="-6"/>
        </w:rPr>
        <w:t> </w:t>
      </w:r>
      <w:r>
        <w:rPr/>
        <w:t>a</w:t>
      </w:r>
      <w:r>
        <w:rPr>
          <w:spacing w:val="-1"/>
        </w:rPr>
        <w:t> </w:t>
      </w:r>
      <w:r>
        <w:rPr/>
        <w:t>Khoản 1 Điều</w:t>
      </w:r>
      <w:r>
        <w:rPr>
          <w:spacing w:val="-2"/>
        </w:rPr>
        <w:t> </w:t>
      </w:r>
      <w:r>
        <w:rPr/>
        <w:t>39, Điều 147 Bộ luật tố tụng Dân sự;</w:t>
      </w:r>
    </w:p>
    <w:p>
      <w:pPr>
        <w:pStyle w:val="BodyText"/>
        <w:spacing w:line="317" w:lineRule="exact"/>
        <w:ind w:left="880"/>
      </w:pPr>
      <w:r>
        <w:rPr/>
        <w:t>Căn</w:t>
      </w:r>
      <w:r>
        <w:rPr>
          <w:spacing w:val="-3"/>
        </w:rPr>
        <w:t> </w:t>
      </w:r>
      <w:r>
        <w:rPr/>
        <w:t>cứ</w:t>
      </w:r>
      <w:r>
        <w:rPr>
          <w:spacing w:val="-3"/>
        </w:rPr>
        <w:t> </w:t>
      </w:r>
      <w:r>
        <w:rPr/>
        <w:t>các</w:t>
      </w:r>
      <w:r>
        <w:rPr>
          <w:spacing w:val="-2"/>
        </w:rPr>
        <w:t> </w:t>
      </w:r>
      <w:r>
        <w:rPr/>
        <w:t>Điều</w:t>
      </w:r>
      <w:r>
        <w:rPr>
          <w:spacing w:val="-3"/>
        </w:rPr>
        <w:t> </w:t>
      </w:r>
      <w:r>
        <w:rPr/>
        <w:t>463,</w:t>
      </w:r>
      <w:r>
        <w:rPr>
          <w:spacing w:val="-5"/>
        </w:rPr>
        <w:t> </w:t>
      </w:r>
      <w:r>
        <w:rPr/>
        <w:t>466,</w:t>
      </w:r>
      <w:r>
        <w:rPr>
          <w:spacing w:val="-1"/>
        </w:rPr>
        <w:t> </w:t>
      </w:r>
      <w:r>
        <w:rPr/>
        <w:t>468</w:t>
      </w:r>
      <w:r>
        <w:rPr>
          <w:spacing w:val="-4"/>
        </w:rPr>
        <w:t> </w:t>
      </w:r>
      <w:r>
        <w:rPr/>
        <w:t>và</w:t>
      </w:r>
      <w:r>
        <w:rPr>
          <w:spacing w:val="-2"/>
        </w:rPr>
        <w:t> </w:t>
      </w:r>
      <w:r>
        <w:rPr/>
        <w:t>Điều</w:t>
      </w:r>
      <w:r>
        <w:rPr>
          <w:spacing w:val="-3"/>
        </w:rPr>
        <w:t> </w:t>
      </w:r>
      <w:r>
        <w:rPr/>
        <w:t>470</w:t>
      </w:r>
      <w:r>
        <w:rPr>
          <w:spacing w:val="-1"/>
        </w:rPr>
        <w:t> </w:t>
      </w:r>
      <w:r>
        <w:rPr/>
        <w:t>Bộ</w:t>
      </w:r>
      <w:r>
        <w:rPr>
          <w:spacing w:val="-4"/>
        </w:rPr>
        <w:t> </w:t>
      </w:r>
      <w:r>
        <w:rPr/>
        <w:t>luật</w:t>
      </w:r>
      <w:r>
        <w:rPr>
          <w:spacing w:val="-3"/>
        </w:rPr>
        <w:t> </w:t>
      </w:r>
      <w:r>
        <w:rPr/>
        <w:t>dân</w:t>
      </w:r>
      <w:r>
        <w:rPr>
          <w:spacing w:val="-1"/>
        </w:rPr>
        <w:t> </w:t>
      </w:r>
      <w:r>
        <w:rPr/>
        <w:t>sự</w:t>
      </w:r>
      <w:r>
        <w:rPr>
          <w:spacing w:val="-3"/>
        </w:rPr>
        <w:t> </w:t>
      </w:r>
      <w:r>
        <w:rPr/>
        <w:t>năm</w:t>
      </w:r>
      <w:r>
        <w:rPr>
          <w:spacing w:val="-6"/>
        </w:rPr>
        <w:t> </w:t>
      </w:r>
      <w:r>
        <w:rPr>
          <w:spacing w:val="-2"/>
        </w:rPr>
        <w:t>2015;</w:t>
      </w:r>
    </w:p>
    <w:p>
      <w:pPr>
        <w:pStyle w:val="BodyText"/>
        <w:ind w:right="113" w:firstLine="719"/>
      </w:pPr>
      <w:r>
        <w:rPr/>
        <w:t>Căn cứ Khoản 4 Điều 26 Nghị Quyết số 326/2016/UBTVQH14 ngày 30/12/2016</w:t>
      </w:r>
      <w:r>
        <w:rPr>
          <w:spacing w:val="-5"/>
        </w:rPr>
        <w:t> </w:t>
      </w:r>
      <w:r>
        <w:rPr/>
        <w:t>của</w:t>
      </w:r>
      <w:r>
        <w:rPr>
          <w:spacing w:val="-7"/>
        </w:rPr>
        <w:t> </w:t>
      </w:r>
      <w:r>
        <w:rPr/>
        <w:t>Ủy</w:t>
      </w:r>
      <w:r>
        <w:rPr>
          <w:spacing w:val="-10"/>
        </w:rPr>
        <w:t> </w:t>
      </w:r>
      <w:r>
        <w:rPr/>
        <w:t>Ban</w:t>
      </w:r>
      <w:r>
        <w:rPr>
          <w:spacing w:val="-5"/>
        </w:rPr>
        <w:t> </w:t>
      </w:r>
      <w:r>
        <w:rPr/>
        <w:t>thường</w:t>
      </w:r>
      <w:r>
        <w:rPr>
          <w:spacing w:val="-8"/>
        </w:rPr>
        <w:t> </w:t>
      </w:r>
      <w:r>
        <w:rPr/>
        <w:t>vụ</w:t>
      </w:r>
      <w:r>
        <w:rPr>
          <w:spacing w:val="-5"/>
        </w:rPr>
        <w:t> </w:t>
      </w:r>
      <w:r>
        <w:rPr/>
        <w:t>Quốc</w:t>
      </w:r>
      <w:r>
        <w:rPr>
          <w:spacing w:val="-9"/>
        </w:rPr>
        <w:t> </w:t>
      </w:r>
      <w:r>
        <w:rPr/>
        <w:t>hội</w:t>
      </w:r>
      <w:r>
        <w:rPr>
          <w:spacing w:val="-8"/>
        </w:rPr>
        <w:t> </w:t>
      </w:r>
      <w:r>
        <w:rPr/>
        <w:t>quy</w:t>
      </w:r>
      <w:r>
        <w:rPr>
          <w:spacing w:val="-10"/>
        </w:rPr>
        <w:t> </w:t>
      </w:r>
      <w:r>
        <w:rPr/>
        <w:t>định</w:t>
      </w:r>
      <w:r>
        <w:rPr>
          <w:spacing w:val="-5"/>
        </w:rPr>
        <w:t> </w:t>
      </w:r>
      <w:r>
        <w:rPr/>
        <w:t>mức</w:t>
      </w:r>
      <w:r>
        <w:rPr>
          <w:spacing w:val="-7"/>
        </w:rPr>
        <w:t> </w:t>
      </w:r>
      <w:r>
        <w:rPr/>
        <w:t>thu,</w:t>
      </w:r>
      <w:r>
        <w:rPr>
          <w:spacing w:val="-10"/>
        </w:rPr>
        <w:t> </w:t>
      </w:r>
      <w:r>
        <w:rPr/>
        <w:t>miễn,</w:t>
      </w:r>
      <w:r>
        <w:rPr>
          <w:spacing w:val="-7"/>
        </w:rPr>
        <w:t> </w:t>
      </w:r>
      <w:r>
        <w:rPr/>
        <w:t>giảm,</w:t>
      </w:r>
      <w:r>
        <w:rPr>
          <w:spacing w:val="-7"/>
        </w:rPr>
        <w:t> </w:t>
      </w:r>
      <w:r>
        <w:rPr/>
        <w:t>thu</w:t>
      </w:r>
      <w:r>
        <w:rPr>
          <w:spacing w:val="-5"/>
        </w:rPr>
        <w:t> </w:t>
      </w:r>
      <w:r>
        <w:rPr/>
        <w:t>nộp quản lý và sử dụng án phí, lệ phí Tòa án.</w:t>
      </w:r>
    </w:p>
    <w:p>
      <w:pPr>
        <w:pStyle w:val="BodyText"/>
        <w:spacing w:line="321" w:lineRule="exact"/>
        <w:ind w:left="880"/>
      </w:pPr>
      <w:r>
        <w:rPr/>
        <w:t>Tuyên</w:t>
      </w:r>
      <w:r>
        <w:rPr>
          <w:spacing w:val="-5"/>
        </w:rPr>
        <w:t> xử:</w:t>
      </w:r>
    </w:p>
    <w:p>
      <w:pPr>
        <w:spacing w:after="0" w:line="321" w:lineRule="exact"/>
        <w:sectPr>
          <w:pgSz w:w="12240" w:h="15840"/>
          <w:pgMar w:header="0" w:footer="1068" w:top="920" w:bottom="1260" w:left="1280" w:right="1320"/>
        </w:sectPr>
      </w:pPr>
    </w:p>
    <w:p>
      <w:pPr>
        <w:pStyle w:val="ListParagraph"/>
        <w:numPr>
          <w:ilvl w:val="0"/>
          <w:numId w:val="3"/>
        </w:numPr>
        <w:tabs>
          <w:tab w:pos="1173" w:val="left" w:leader="none"/>
        </w:tabs>
        <w:spacing w:line="240" w:lineRule="auto" w:before="66" w:after="0"/>
        <w:ind w:left="160" w:right="108" w:firstLine="719"/>
        <w:jc w:val="both"/>
        <w:rPr>
          <w:sz w:val="28"/>
        </w:rPr>
      </w:pPr>
      <w:r>
        <w:rPr>
          <w:sz w:val="28"/>
        </w:rPr>
        <w:t>Chấp nhận yêu cầu khởi kiện của bà Nguyễn Thị Kim</w:t>
      </w:r>
      <w:r>
        <w:rPr>
          <w:spacing w:val="-1"/>
          <w:sz w:val="28"/>
        </w:rPr>
        <w:t> </w:t>
      </w:r>
      <w:r>
        <w:rPr>
          <w:sz w:val="28"/>
        </w:rPr>
        <w:t>C đối với ông Phan Văn S</w:t>
      </w:r>
      <w:r>
        <w:rPr>
          <w:spacing w:val="-1"/>
          <w:sz w:val="28"/>
        </w:rPr>
        <w:t> </w:t>
      </w:r>
      <w:r>
        <w:rPr>
          <w:sz w:val="28"/>
        </w:rPr>
        <w:t>và</w:t>
      </w:r>
      <w:r>
        <w:rPr>
          <w:spacing w:val="-3"/>
          <w:sz w:val="28"/>
        </w:rPr>
        <w:t> </w:t>
      </w:r>
      <w:r>
        <w:rPr>
          <w:sz w:val="28"/>
        </w:rPr>
        <w:t>bà</w:t>
      </w:r>
      <w:r>
        <w:rPr>
          <w:spacing w:val="-3"/>
          <w:sz w:val="28"/>
        </w:rPr>
        <w:t> </w:t>
      </w:r>
      <w:r>
        <w:rPr>
          <w:sz w:val="28"/>
        </w:rPr>
        <w:t>Mạc</w:t>
      </w:r>
      <w:r>
        <w:rPr>
          <w:spacing w:val="-1"/>
          <w:sz w:val="28"/>
        </w:rPr>
        <w:t> </w:t>
      </w:r>
      <w:r>
        <w:rPr>
          <w:sz w:val="28"/>
        </w:rPr>
        <w:t>Thị Kim</w:t>
      </w:r>
      <w:r>
        <w:rPr>
          <w:spacing w:val="-3"/>
          <w:sz w:val="28"/>
        </w:rPr>
        <w:t> </w:t>
      </w:r>
      <w:r>
        <w:rPr>
          <w:sz w:val="28"/>
        </w:rPr>
        <w:t>Ch.</w:t>
      </w:r>
    </w:p>
    <w:p>
      <w:pPr>
        <w:pStyle w:val="ListParagraph"/>
        <w:numPr>
          <w:ilvl w:val="0"/>
          <w:numId w:val="3"/>
        </w:numPr>
        <w:tabs>
          <w:tab w:pos="1192" w:val="left" w:leader="none"/>
        </w:tabs>
        <w:spacing w:line="240" w:lineRule="auto" w:before="0" w:after="0"/>
        <w:ind w:left="160" w:right="116" w:firstLine="719"/>
        <w:jc w:val="both"/>
        <w:rPr>
          <w:sz w:val="28"/>
        </w:rPr>
      </w:pPr>
      <w:r>
        <w:rPr>
          <w:sz w:val="28"/>
        </w:rPr>
        <w:t>Buộc ông Phan Văn S và bà Mạc Thị Kim Ch có trách nhiệm trả cho bà Nguyễn Thị Kim C số tiền là 546.818.000đồng (Năm trăm bốn mươi sáu triệu tám trăm mười tám nghìn đồng). (Trong đó, vốn gốc là 460.000.000 đồng, lãi là 86.818.000 đồng).</w:t>
      </w:r>
    </w:p>
    <w:p>
      <w:pPr>
        <w:pStyle w:val="BodyText"/>
        <w:spacing w:before="1"/>
        <w:ind w:right="125" w:firstLine="719"/>
      </w:pPr>
      <w:r>
        <w:rPr/>
        <w:t>Kể từ ngày người được thi hành án làm đơn yêu cầu thi hành án, mà bên</w:t>
      </w:r>
      <w:r>
        <w:rPr>
          <w:spacing w:val="40"/>
        </w:rPr>
        <w:t> </w:t>
      </w:r>
      <w:r>
        <w:rPr/>
        <w:t>phải thi hành án chưa tự nguyện thi hành án xong, thì hàng tháng còn phải chịu thêm khoản tiền lãi theo Khoản 2 Điều 468 của Bộ Luật dân sự năm 2015.</w:t>
      </w:r>
    </w:p>
    <w:p>
      <w:pPr>
        <w:pStyle w:val="BodyText"/>
        <w:spacing w:line="288" w:lineRule="auto" w:before="116"/>
        <w:ind w:right="121" w:firstLine="707"/>
      </w:pPr>
      <w:r>
        <w:rPr/>
        <w:t>Ngoài ra</w:t>
      </w:r>
      <w:r>
        <w:rPr>
          <w:spacing w:val="-2"/>
        </w:rPr>
        <w:t> </w:t>
      </w:r>
      <w:r>
        <w:rPr/>
        <w:t>bản án sơ</w:t>
      </w:r>
      <w:r>
        <w:rPr>
          <w:spacing w:val="-2"/>
        </w:rPr>
        <w:t> </w:t>
      </w:r>
      <w:r>
        <w:rPr/>
        <w:t>thẩm</w:t>
      </w:r>
      <w:r>
        <w:rPr>
          <w:spacing w:val="-5"/>
        </w:rPr>
        <w:t> </w:t>
      </w:r>
      <w:r>
        <w:rPr/>
        <w:t>còn tuyên về</w:t>
      </w:r>
      <w:r>
        <w:rPr>
          <w:spacing w:val="-1"/>
        </w:rPr>
        <w:t> </w:t>
      </w:r>
      <w:r>
        <w:rPr/>
        <w:t>án</w:t>
      </w:r>
      <w:r>
        <w:rPr>
          <w:spacing w:val="-1"/>
        </w:rPr>
        <w:t> </w:t>
      </w:r>
      <w:r>
        <w:rPr/>
        <w:t>phí</w:t>
      </w:r>
      <w:r>
        <w:rPr>
          <w:spacing w:val="-1"/>
        </w:rPr>
        <w:t> </w:t>
      </w:r>
      <w:r>
        <w:rPr/>
        <w:t>dân sự</w:t>
      </w:r>
      <w:r>
        <w:rPr>
          <w:spacing w:val="-2"/>
        </w:rPr>
        <w:t> </w:t>
      </w:r>
      <w:r>
        <w:rPr/>
        <w:t>sơ thẩm,</w:t>
      </w:r>
      <w:r>
        <w:rPr>
          <w:spacing w:val="-1"/>
        </w:rPr>
        <w:t> </w:t>
      </w:r>
      <w:r>
        <w:rPr/>
        <w:t>quyền và</w:t>
      </w:r>
      <w:r>
        <w:rPr>
          <w:spacing w:val="-1"/>
        </w:rPr>
        <w:t> </w:t>
      </w:r>
      <w:r>
        <w:rPr/>
        <w:t>nghĩa vụ thi hành án và quyền kháng cáo của các đương sự.</w:t>
      </w:r>
    </w:p>
    <w:p>
      <w:pPr>
        <w:pStyle w:val="BodyText"/>
        <w:spacing w:line="288" w:lineRule="auto" w:before="120"/>
        <w:ind w:right="115" w:firstLine="707"/>
      </w:pPr>
      <w:r>
        <w:rPr/>
        <w:t>* Ngày 24/8/2022 bị đơn ông Phan Văn S và bà Mạc Thị Kim Ch có đơn kháng cáo yêu cầu Tòa án cấp phúc thẩm xem xét giải quyết theo hướng sửa án sơ thẩm chấp nhận một phần yêu cầu khởi kiện của nguyên đơn. Đồng ý trả nguyên đơn số tiền 324.500.000đ ( Trong đó tiền vốn là 300.000.000đ + tiền lải là 124.500.000đ = 424.500.000đ – 100.000.000 đồng bị đơn đã trả trước cho nguyên </w:t>
      </w:r>
      <w:r>
        <w:rPr>
          <w:spacing w:val="-2"/>
        </w:rPr>
        <w:t>đơn).</w:t>
      </w:r>
    </w:p>
    <w:p>
      <w:pPr>
        <w:pStyle w:val="ListParagraph"/>
        <w:numPr>
          <w:ilvl w:val="0"/>
          <w:numId w:val="4"/>
        </w:numPr>
        <w:tabs>
          <w:tab w:pos="1051" w:val="left" w:leader="none"/>
        </w:tabs>
        <w:spacing w:line="288" w:lineRule="auto" w:before="121" w:after="0"/>
        <w:ind w:left="160" w:right="113" w:firstLine="707"/>
        <w:jc w:val="both"/>
        <w:rPr>
          <w:sz w:val="28"/>
        </w:rPr>
      </w:pPr>
      <w:r>
        <w:rPr>
          <w:sz w:val="28"/>
        </w:rPr>
        <w:t>Tại phiên Tòa phúc thẩm: bị đơn Phan Văn S và bà Mạc Thị Kim Ch giữ nguyên yêu cầu kháng cáo</w:t>
      </w:r>
    </w:p>
    <w:p>
      <w:pPr>
        <w:pStyle w:val="ListParagraph"/>
        <w:numPr>
          <w:ilvl w:val="0"/>
          <w:numId w:val="4"/>
        </w:numPr>
        <w:tabs>
          <w:tab w:pos="1032" w:val="left" w:leader="none"/>
        </w:tabs>
        <w:spacing w:line="240" w:lineRule="auto" w:before="120" w:after="0"/>
        <w:ind w:left="1031" w:right="0" w:hanging="164"/>
        <w:jc w:val="both"/>
        <w:rPr>
          <w:sz w:val="28"/>
        </w:rPr>
      </w:pPr>
      <w:r>
        <w:rPr>
          <w:sz w:val="28"/>
        </w:rPr>
        <w:t>Đại</w:t>
      </w:r>
      <w:r>
        <w:rPr>
          <w:spacing w:val="-5"/>
          <w:sz w:val="28"/>
        </w:rPr>
        <w:t> </w:t>
      </w:r>
      <w:r>
        <w:rPr>
          <w:sz w:val="28"/>
        </w:rPr>
        <w:t>diện</w:t>
      </w:r>
      <w:r>
        <w:rPr>
          <w:spacing w:val="-2"/>
          <w:sz w:val="28"/>
        </w:rPr>
        <w:t> </w:t>
      </w:r>
      <w:r>
        <w:rPr>
          <w:sz w:val="28"/>
        </w:rPr>
        <w:t>Viện</w:t>
      </w:r>
      <w:r>
        <w:rPr>
          <w:spacing w:val="-5"/>
          <w:sz w:val="28"/>
        </w:rPr>
        <w:t> </w:t>
      </w:r>
      <w:r>
        <w:rPr>
          <w:sz w:val="28"/>
        </w:rPr>
        <w:t>kiểm</w:t>
      </w:r>
      <w:r>
        <w:rPr>
          <w:spacing w:val="-7"/>
          <w:sz w:val="28"/>
        </w:rPr>
        <w:t> </w:t>
      </w:r>
      <w:r>
        <w:rPr>
          <w:sz w:val="28"/>
        </w:rPr>
        <w:t>sát</w:t>
      </w:r>
      <w:r>
        <w:rPr>
          <w:spacing w:val="-5"/>
          <w:sz w:val="28"/>
        </w:rPr>
        <w:t> </w:t>
      </w:r>
      <w:r>
        <w:rPr>
          <w:sz w:val="28"/>
        </w:rPr>
        <w:t>nhân</w:t>
      </w:r>
      <w:r>
        <w:rPr>
          <w:spacing w:val="-5"/>
          <w:sz w:val="28"/>
        </w:rPr>
        <w:t> </w:t>
      </w:r>
      <w:r>
        <w:rPr>
          <w:sz w:val="28"/>
        </w:rPr>
        <w:t>dân</w:t>
      </w:r>
      <w:r>
        <w:rPr>
          <w:spacing w:val="-2"/>
          <w:sz w:val="28"/>
        </w:rPr>
        <w:t> </w:t>
      </w:r>
      <w:r>
        <w:rPr>
          <w:sz w:val="28"/>
        </w:rPr>
        <w:t>tỉnh</w:t>
      </w:r>
      <w:r>
        <w:rPr>
          <w:spacing w:val="-2"/>
          <w:sz w:val="28"/>
        </w:rPr>
        <w:t> </w:t>
      </w:r>
      <w:r>
        <w:rPr>
          <w:sz w:val="28"/>
        </w:rPr>
        <w:t>Vĩnh</w:t>
      </w:r>
      <w:r>
        <w:rPr>
          <w:spacing w:val="-2"/>
          <w:sz w:val="28"/>
        </w:rPr>
        <w:t> </w:t>
      </w:r>
      <w:r>
        <w:rPr>
          <w:sz w:val="28"/>
        </w:rPr>
        <w:t>Long</w:t>
      </w:r>
      <w:r>
        <w:rPr>
          <w:spacing w:val="-6"/>
          <w:sz w:val="28"/>
        </w:rPr>
        <w:t> </w:t>
      </w:r>
      <w:r>
        <w:rPr>
          <w:sz w:val="28"/>
        </w:rPr>
        <w:t>phát</w:t>
      </w:r>
      <w:r>
        <w:rPr>
          <w:spacing w:val="-4"/>
          <w:sz w:val="28"/>
        </w:rPr>
        <w:t> </w:t>
      </w:r>
      <w:r>
        <w:rPr>
          <w:spacing w:val="-2"/>
          <w:sz w:val="28"/>
        </w:rPr>
        <w:t>biểu:</w:t>
      </w:r>
    </w:p>
    <w:p>
      <w:pPr>
        <w:pStyle w:val="BodyText"/>
        <w:spacing w:line="288" w:lineRule="auto" w:before="185"/>
        <w:ind w:right="116" w:firstLine="707"/>
      </w:pPr>
      <w:r>
        <w:rPr/>
        <w:t>+ Về việc tuân theo pháp luật của Thẩm phán, Hội đồng xét xử và người tham gia tố tụng: Tất cả đều tuân thủ đúng quy định của pháp luật từ khi thụ lý vụ án đến khi xét xử phúc thẩm.</w:t>
      </w:r>
    </w:p>
    <w:p>
      <w:pPr>
        <w:pStyle w:val="BodyText"/>
        <w:spacing w:line="288" w:lineRule="auto" w:before="120"/>
        <w:ind w:right="114" w:firstLine="707"/>
      </w:pPr>
      <w:r>
        <w:rPr/>
        <w:t>Tại phiên tòa phúc thẩm đại diện theo ủy quyền của bị đơn có thiện chí trả</w:t>
      </w:r>
      <w:r>
        <w:rPr>
          <w:spacing w:val="40"/>
        </w:rPr>
        <w:t> </w:t>
      </w:r>
      <w:r>
        <w:rPr/>
        <w:t>nợ</w:t>
      </w:r>
      <w:r>
        <w:rPr>
          <w:spacing w:val="-2"/>
        </w:rPr>
        <w:t> </w:t>
      </w:r>
      <w:r>
        <w:rPr/>
        <w:t>cho</w:t>
      </w:r>
      <w:r>
        <w:rPr>
          <w:spacing w:val="-1"/>
        </w:rPr>
        <w:t> </w:t>
      </w:r>
      <w:r>
        <w:rPr/>
        <w:t>nguyên</w:t>
      </w:r>
      <w:r>
        <w:rPr>
          <w:spacing w:val="-1"/>
        </w:rPr>
        <w:t> </w:t>
      </w:r>
      <w:r>
        <w:rPr/>
        <w:t>đơn nên</w:t>
      </w:r>
      <w:r>
        <w:rPr>
          <w:spacing w:val="-1"/>
        </w:rPr>
        <w:t> </w:t>
      </w:r>
      <w:r>
        <w:rPr/>
        <w:t>đề</w:t>
      </w:r>
      <w:r>
        <w:rPr>
          <w:spacing w:val="-3"/>
        </w:rPr>
        <w:t> </w:t>
      </w:r>
      <w:r>
        <w:rPr/>
        <w:t>nghị</w:t>
      </w:r>
      <w:r>
        <w:rPr>
          <w:spacing w:val="-2"/>
        </w:rPr>
        <w:t> </w:t>
      </w:r>
      <w:r>
        <w:rPr/>
        <w:t>nguyên đơn</w:t>
      </w:r>
      <w:r>
        <w:rPr>
          <w:spacing w:val="-1"/>
        </w:rPr>
        <w:t> </w:t>
      </w:r>
      <w:r>
        <w:rPr/>
        <w:t>giảm</w:t>
      </w:r>
      <w:r>
        <w:rPr>
          <w:spacing w:val="-6"/>
        </w:rPr>
        <w:t> </w:t>
      </w:r>
      <w:r>
        <w:rPr/>
        <w:t>bớt</w:t>
      </w:r>
      <w:r>
        <w:rPr>
          <w:spacing w:val="-1"/>
        </w:rPr>
        <w:t> </w:t>
      </w:r>
      <w:r>
        <w:rPr/>
        <w:t>số</w:t>
      </w:r>
      <w:r>
        <w:rPr>
          <w:spacing w:val="-1"/>
        </w:rPr>
        <w:t> </w:t>
      </w:r>
      <w:r>
        <w:rPr/>
        <w:t>tiền</w:t>
      </w:r>
      <w:r>
        <w:rPr>
          <w:spacing w:val="-1"/>
        </w:rPr>
        <w:t> </w:t>
      </w:r>
      <w:r>
        <w:rPr/>
        <w:t>lãi</w:t>
      </w:r>
      <w:r>
        <w:rPr>
          <w:spacing w:val="-1"/>
        </w:rPr>
        <w:t> </w:t>
      </w:r>
      <w:r>
        <w:rPr/>
        <w:t>và</w:t>
      </w:r>
      <w:r>
        <w:rPr>
          <w:spacing w:val="-2"/>
        </w:rPr>
        <w:t> </w:t>
      </w:r>
      <w:r>
        <w:rPr/>
        <w:t>đã</w:t>
      </w:r>
      <w:r>
        <w:rPr>
          <w:spacing w:val="-3"/>
        </w:rPr>
        <w:t> </w:t>
      </w:r>
      <w:r>
        <w:rPr/>
        <w:t>được</w:t>
      </w:r>
      <w:r>
        <w:rPr>
          <w:spacing w:val="-2"/>
        </w:rPr>
        <w:t> </w:t>
      </w:r>
      <w:r>
        <w:rPr/>
        <w:t>nguyên đơn đồng ý giảm tương đương số tiền 36.818.000đ đây là sự tự nguyện của các đương sự không trái đạo đức xã hội không bị pháp luật cấm nên theo quy định tại Điều 300 Bộ luật tố tụng dân sự năm 2015 công nhận sự thỏa thuận của đương sự tại phiên tòa phúc thẩm làm căn cứ sửa án sơ thẩm. Buộc bị đơn Phan Văn S và bà Mạc Thị Kim Ch có trách nhiệm trả nguyên đơn số tiền 510.000.000đ. Trong đó tiền vốn 460.000.000đ và lãi 50.000.000đ</w:t>
      </w:r>
    </w:p>
    <w:p>
      <w:pPr>
        <w:pStyle w:val="BodyText"/>
        <w:spacing w:line="288" w:lineRule="auto" w:before="121"/>
        <w:ind w:right="114" w:firstLine="707"/>
      </w:pPr>
      <w:r>
        <w:rPr/>
        <w:t>Do sửa án nên án phí dân sự được điều chỉnh lại. Áp dụng</w:t>
      </w:r>
      <w:r>
        <w:rPr>
          <w:spacing w:val="40"/>
        </w:rPr>
        <w:t> </w:t>
      </w:r>
      <w:r>
        <w:rPr/>
        <w:t>khoản 2 Điều</w:t>
      </w:r>
      <w:r>
        <w:rPr>
          <w:spacing w:val="40"/>
        </w:rPr>
        <w:t> </w:t>
      </w:r>
      <w:r>
        <w:rPr/>
        <w:t>308, Điều 300, khoản 2 Điều 308, Điều 29 Nghị quyết số 326/2016/UBTVQH14 ngày 30/12/2016 của Ủy Ban</w:t>
      </w:r>
      <w:r>
        <w:rPr>
          <w:spacing w:val="16"/>
        </w:rPr>
        <w:t> </w:t>
      </w:r>
      <w:r>
        <w:rPr/>
        <w:t>thường</w:t>
      </w:r>
      <w:r>
        <w:rPr>
          <w:spacing w:val="16"/>
        </w:rPr>
        <w:t> </w:t>
      </w:r>
      <w:r>
        <w:rPr/>
        <w:t>vụ Quốc</w:t>
      </w:r>
      <w:r>
        <w:rPr>
          <w:spacing w:val="15"/>
        </w:rPr>
        <w:t> </w:t>
      </w:r>
      <w:r>
        <w:rPr/>
        <w:t>hội quy định</w:t>
      </w:r>
      <w:r>
        <w:rPr>
          <w:spacing w:val="16"/>
        </w:rPr>
        <w:t> </w:t>
      </w:r>
      <w:r>
        <w:rPr/>
        <w:t>mức</w:t>
      </w:r>
      <w:r>
        <w:rPr>
          <w:spacing w:val="15"/>
        </w:rPr>
        <w:t> </w:t>
      </w:r>
      <w:r>
        <w:rPr/>
        <w:t>thu, miễn, giảm,</w:t>
      </w:r>
    </w:p>
    <w:p>
      <w:pPr>
        <w:spacing w:after="0" w:line="288" w:lineRule="auto"/>
        <w:sectPr>
          <w:pgSz w:w="12240" w:h="15840"/>
          <w:pgMar w:header="0" w:footer="1068" w:top="920" w:bottom="1260" w:left="1280" w:right="1320"/>
        </w:sectPr>
      </w:pPr>
    </w:p>
    <w:p>
      <w:pPr>
        <w:pStyle w:val="BodyText"/>
        <w:spacing w:line="288" w:lineRule="auto" w:before="64"/>
        <w:ind w:right="120"/>
      </w:pPr>
      <w:r>
        <w:rPr/>
        <w:t>thu nộp quản lý và sử dụng án phí, lệ phí Tòa án. Sửa bản án dân sự sơ thẩm số 68/2022/DS-ST ngày 16 tháng 8 năm 2022 của Tòa án nhân dân huyện Long Hồ, tỉnh Vĩnh Long. Buộc bị đơn trả nguyên đơn số tiền vốn 460.000.000đ và lãi 50.000.000đ. Tổng công</w:t>
      </w:r>
      <w:r>
        <w:rPr>
          <w:spacing w:val="-1"/>
        </w:rPr>
        <w:t> </w:t>
      </w:r>
      <w:r>
        <w:rPr/>
        <w:t>510.000.000đ. Bị đơn</w:t>
      </w:r>
      <w:r>
        <w:rPr>
          <w:spacing w:val="-1"/>
        </w:rPr>
        <w:t> </w:t>
      </w:r>
      <w:r>
        <w:rPr/>
        <w:t>không</w:t>
      </w:r>
      <w:r>
        <w:rPr>
          <w:spacing w:val="-1"/>
        </w:rPr>
        <w:t> </w:t>
      </w:r>
      <w:r>
        <w:rPr/>
        <w:t>phải</w:t>
      </w:r>
      <w:r>
        <w:rPr>
          <w:spacing w:val="-1"/>
        </w:rPr>
        <w:t> </w:t>
      </w:r>
      <w:r>
        <w:rPr/>
        <w:t>chịu án phí dân sự</w:t>
      </w:r>
      <w:r>
        <w:rPr>
          <w:spacing w:val="-2"/>
        </w:rPr>
        <w:t> </w:t>
      </w:r>
      <w:r>
        <w:rPr/>
        <w:t>phúc </w:t>
      </w:r>
      <w:r>
        <w:rPr>
          <w:spacing w:val="-2"/>
        </w:rPr>
        <w:t>thẩm.</w:t>
      </w:r>
    </w:p>
    <w:p>
      <w:pPr>
        <w:pStyle w:val="BodyText"/>
        <w:ind w:left="0"/>
        <w:jc w:val="left"/>
        <w:rPr>
          <w:sz w:val="30"/>
        </w:rPr>
      </w:pPr>
    </w:p>
    <w:p>
      <w:pPr>
        <w:pStyle w:val="BodyText"/>
        <w:spacing w:before="11"/>
        <w:ind w:left="0"/>
        <w:jc w:val="left"/>
        <w:rPr>
          <w:sz w:val="24"/>
        </w:rPr>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left="0"/>
        <w:jc w:val="left"/>
        <w:rPr>
          <w:b/>
          <w:sz w:val="30"/>
        </w:rPr>
      </w:pPr>
    </w:p>
    <w:p>
      <w:pPr>
        <w:pStyle w:val="BodyText"/>
        <w:spacing w:before="7"/>
        <w:ind w:left="0"/>
        <w:jc w:val="left"/>
        <w:rPr>
          <w:b/>
          <w:sz w:val="29"/>
        </w:rPr>
      </w:pPr>
    </w:p>
    <w:p>
      <w:pPr>
        <w:spacing w:line="288" w:lineRule="auto" w:before="0"/>
        <w:ind w:left="160" w:right="122" w:firstLine="719"/>
        <w:jc w:val="both"/>
        <w:rPr>
          <w:i/>
          <w:sz w:val="28"/>
        </w:rPr>
      </w:pPr>
      <w:r>
        <w:rPr>
          <w:i/>
          <w:sz w:val="28"/>
        </w:rPr>
        <w:t>Căn cứ vào các tài liệu chứng cứ thể hiện trong hồ sơ vụ án được thẩm tra</w:t>
      </w:r>
      <w:r>
        <w:rPr>
          <w:i/>
          <w:sz w:val="28"/>
        </w:rPr>
        <w:t> tại phiên tòa, trên cơ sở xem xét toàn diện các chứng cứ, ý kiến trình bày của các đương sự và phát biểu của đại diện Viện kiểm sát tại phiên tòa; Hội đồng xét xử nhận định:</w:t>
      </w:r>
    </w:p>
    <w:p>
      <w:pPr>
        <w:pStyle w:val="ListParagraph"/>
        <w:numPr>
          <w:ilvl w:val="0"/>
          <w:numId w:val="5"/>
        </w:numPr>
        <w:tabs>
          <w:tab w:pos="1385" w:val="left" w:leader="none"/>
        </w:tabs>
        <w:spacing w:line="288" w:lineRule="auto" w:before="121" w:after="0"/>
        <w:ind w:left="160" w:right="115" w:firstLine="811"/>
        <w:jc w:val="both"/>
        <w:rPr>
          <w:sz w:val="28"/>
        </w:rPr>
      </w:pPr>
      <w:r>
        <w:rPr>
          <w:sz w:val="28"/>
        </w:rPr>
        <w:t>Về tố tụng: Ngày 17/8/2022 Tòa án nhân dân huyện Long Hồ tuyên án sơ thẩm. Ngày 29/8/2022 bị đơn nộp đơn kháng cáo là còn trong thời hạn kháng cáo theo quy định tại Điều 273 của Bộ luật tố tụng dân sự nên được xem xét theo thủ tục phúc thẩm.</w:t>
      </w:r>
    </w:p>
    <w:p>
      <w:pPr>
        <w:pStyle w:val="ListParagraph"/>
        <w:numPr>
          <w:ilvl w:val="0"/>
          <w:numId w:val="5"/>
        </w:numPr>
        <w:tabs>
          <w:tab w:pos="1313" w:val="left" w:leader="none"/>
        </w:tabs>
        <w:spacing w:line="288" w:lineRule="auto" w:before="120" w:after="0"/>
        <w:ind w:left="160" w:right="117" w:firstLine="707"/>
        <w:jc w:val="both"/>
        <w:rPr>
          <w:sz w:val="28"/>
        </w:rPr>
      </w:pPr>
      <w:r>
        <w:rPr>
          <w:sz w:val="28"/>
        </w:rPr>
        <w:t>Về nội dung: xét kháng cáo của bị đơn cho rằng chỉ nợ nguyên đơn 300.000.000đ và lãi tiền lãi là 124.500.000đ. Ngoài lời trình bày</w:t>
      </w:r>
      <w:r>
        <w:rPr>
          <w:spacing w:val="40"/>
          <w:sz w:val="28"/>
        </w:rPr>
        <w:t> </w:t>
      </w:r>
      <w:r>
        <w:rPr>
          <w:sz w:val="28"/>
        </w:rPr>
        <w:t>bị đơn không có chứng cứ chứng minh.</w:t>
      </w:r>
    </w:p>
    <w:p>
      <w:pPr>
        <w:pStyle w:val="BodyText"/>
        <w:spacing w:line="288" w:lineRule="auto" w:before="118"/>
        <w:ind w:right="112" w:firstLine="777"/>
      </w:pPr>
      <w:r>
        <w:rPr/>
        <w:t>Tại phiên tại phiên tòa phúc thẩm nguyên đơn bà Nguyễn Thị Kim C giữ nguyên yêu cầu khởi kiện tuy nhiên nguyên đơn đã đồng ý giảm số tiền lãi từ 86.818.000đ</w:t>
      </w:r>
      <w:r>
        <w:rPr>
          <w:spacing w:val="40"/>
        </w:rPr>
        <w:t> </w:t>
      </w:r>
      <w:r>
        <w:rPr/>
        <w:t>xuống còn 50.000.000đ</w:t>
      </w:r>
      <w:r>
        <w:rPr>
          <w:spacing w:val="40"/>
        </w:rPr>
        <w:t> </w:t>
      </w:r>
      <w:r>
        <w:rPr/>
        <w:t>là</w:t>
      </w:r>
      <w:r>
        <w:rPr>
          <w:spacing w:val="-1"/>
        </w:rPr>
        <w:t> </w:t>
      </w:r>
      <w:r>
        <w:rPr/>
        <w:t>giảm</w:t>
      </w:r>
      <w:r>
        <w:rPr>
          <w:spacing w:val="-3"/>
        </w:rPr>
        <w:t> </w:t>
      </w:r>
      <w:r>
        <w:rPr/>
        <w:t>36.818.000đ cho</w:t>
      </w:r>
      <w:r>
        <w:rPr>
          <w:spacing w:val="-2"/>
        </w:rPr>
        <w:t> </w:t>
      </w:r>
      <w:r>
        <w:rPr/>
        <w:t>bị đơn. Phía</w:t>
      </w:r>
      <w:r>
        <w:rPr>
          <w:spacing w:val="-1"/>
        </w:rPr>
        <w:t> </w:t>
      </w:r>
      <w:r>
        <w:rPr/>
        <w:t>bị đơn cũng</w:t>
      </w:r>
      <w:r>
        <w:rPr>
          <w:spacing w:val="-1"/>
        </w:rPr>
        <w:t> </w:t>
      </w:r>
      <w:r>
        <w:rPr/>
        <w:t>đồng ý. Do đó nguyên đơn yêu cầu bị</w:t>
      </w:r>
      <w:r>
        <w:rPr>
          <w:spacing w:val="-2"/>
        </w:rPr>
        <w:t> </w:t>
      </w:r>
      <w:r>
        <w:rPr/>
        <w:t>đơn trả</w:t>
      </w:r>
      <w:r>
        <w:rPr>
          <w:spacing w:val="-2"/>
        </w:rPr>
        <w:t> </w:t>
      </w:r>
      <w:r>
        <w:rPr/>
        <w:t>510.000.000đ.</w:t>
      </w:r>
      <w:r>
        <w:rPr>
          <w:spacing w:val="-1"/>
        </w:rPr>
        <w:t> </w:t>
      </w:r>
      <w:r>
        <w:rPr/>
        <w:t>Trong</w:t>
      </w:r>
      <w:r>
        <w:rPr>
          <w:spacing w:val="-1"/>
        </w:rPr>
        <w:t> </w:t>
      </w:r>
      <w:r>
        <w:rPr/>
        <w:t>đó tiền</w:t>
      </w:r>
      <w:r>
        <w:rPr>
          <w:spacing w:val="-1"/>
        </w:rPr>
        <w:t> </w:t>
      </w:r>
      <w:r>
        <w:rPr/>
        <w:t>nợ gốc là 460.000.000đ, lãi là 50.000.000đ. Tổng cộng 510.000.000đ là có căn cứ.</w:t>
      </w:r>
    </w:p>
    <w:p>
      <w:pPr>
        <w:pStyle w:val="ListParagraph"/>
        <w:numPr>
          <w:ilvl w:val="0"/>
          <w:numId w:val="5"/>
        </w:numPr>
        <w:tabs>
          <w:tab w:pos="1370" w:val="left" w:leader="none"/>
        </w:tabs>
        <w:spacing w:line="288" w:lineRule="auto" w:before="120" w:after="0"/>
        <w:ind w:left="160" w:right="114" w:firstLine="777"/>
        <w:jc w:val="left"/>
        <w:rPr>
          <w:sz w:val="28"/>
        </w:rPr>
      </w:pPr>
      <w:r>
        <w:rPr>
          <w:sz w:val="28"/>
        </w:rPr>
        <w:t>Xét</w:t>
      </w:r>
      <w:r>
        <w:rPr>
          <w:spacing w:val="35"/>
          <w:sz w:val="28"/>
        </w:rPr>
        <w:t> </w:t>
      </w:r>
      <w:r>
        <w:rPr>
          <w:sz w:val="28"/>
        </w:rPr>
        <w:t>lời</w:t>
      </w:r>
      <w:r>
        <w:rPr>
          <w:spacing w:val="33"/>
          <w:sz w:val="28"/>
        </w:rPr>
        <w:t> </w:t>
      </w:r>
      <w:r>
        <w:rPr>
          <w:sz w:val="28"/>
        </w:rPr>
        <w:t>đề</w:t>
      </w:r>
      <w:r>
        <w:rPr>
          <w:spacing w:val="34"/>
          <w:sz w:val="28"/>
        </w:rPr>
        <w:t> </w:t>
      </w:r>
      <w:r>
        <w:rPr>
          <w:sz w:val="28"/>
        </w:rPr>
        <w:t>nghị</w:t>
      </w:r>
      <w:r>
        <w:rPr>
          <w:spacing w:val="32"/>
          <w:sz w:val="28"/>
        </w:rPr>
        <w:t> </w:t>
      </w:r>
      <w:r>
        <w:rPr>
          <w:sz w:val="28"/>
        </w:rPr>
        <w:t>của</w:t>
      </w:r>
      <w:r>
        <w:rPr>
          <w:spacing w:val="32"/>
          <w:sz w:val="28"/>
        </w:rPr>
        <w:t> </w:t>
      </w:r>
      <w:r>
        <w:rPr>
          <w:sz w:val="28"/>
        </w:rPr>
        <w:t>đại</w:t>
      </w:r>
      <w:r>
        <w:rPr>
          <w:spacing w:val="32"/>
          <w:sz w:val="28"/>
        </w:rPr>
        <w:t> </w:t>
      </w:r>
      <w:r>
        <w:rPr>
          <w:sz w:val="28"/>
        </w:rPr>
        <w:t>diện</w:t>
      </w:r>
      <w:r>
        <w:rPr>
          <w:spacing w:val="35"/>
          <w:sz w:val="28"/>
        </w:rPr>
        <w:t> </w:t>
      </w:r>
      <w:r>
        <w:rPr>
          <w:sz w:val="28"/>
        </w:rPr>
        <w:t>Viện</w:t>
      </w:r>
      <w:r>
        <w:rPr>
          <w:spacing w:val="32"/>
          <w:sz w:val="28"/>
        </w:rPr>
        <w:t> </w:t>
      </w:r>
      <w:r>
        <w:rPr>
          <w:sz w:val="28"/>
        </w:rPr>
        <w:t>kiểm</w:t>
      </w:r>
      <w:r>
        <w:rPr>
          <w:spacing w:val="29"/>
          <w:sz w:val="28"/>
        </w:rPr>
        <w:t> </w:t>
      </w:r>
      <w:r>
        <w:rPr>
          <w:sz w:val="28"/>
        </w:rPr>
        <w:t>sát</w:t>
      </w:r>
      <w:r>
        <w:rPr>
          <w:spacing w:val="35"/>
          <w:sz w:val="28"/>
        </w:rPr>
        <w:t> </w:t>
      </w:r>
      <w:r>
        <w:rPr>
          <w:sz w:val="28"/>
        </w:rPr>
        <w:t>tại</w:t>
      </w:r>
      <w:r>
        <w:rPr>
          <w:spacing w:val="34"/>
          <w:sz w:val="28"/>
        </w:rPr>
        <w:t> </w:t>
      </w:r>
      <w:r>
        <w:rPr>
          <w:sz w:val="28"/>
        </w:rPr>
        <w:t>phiên</w:t>
      </w:r>
      <w:r>
        <w:rPr>
          <w:spacing w:val="33"/>
          <w:sz w:val="28"/>
        </w:rPr>
        <w:t> </w:t>
      </w:r>
      <w:r>
        <w:rPr>
          <w:sz w:val="28"/>
        </w:rPr>
        <w:t>tòa</w:t>
      </w:r>
      <w:r>
        <w:rPr>
          <w:spacing w:val="34"/>
          <w:sz w:val="28"/>
        </w:rPr>
        <w:t> </w:t>
      </w:r>
      <w:r>
        <w:rPr>
          <w:sz w:val="28"/>
        </w:rPr>
        <w:t>phù</w:t>
      </w:r>
      <w:r>
        <w:rPr>
          <w:spacing w:val="40"/>
          <w:sz w:val="28"/>
        </w:rPr>
        <w:t> </w:t>
      </w:r>
      <w:r>
        <w:rPr>
          <w:sz w:val="28"/>
        </w:rPr>
        <w:t>hợp</w:t>
      </w:r>
      <w:r>
        <w:rPr>
          <w:spacing w:val="33"/>
          <w:sz w:val="28"/>
        </w:rPr>
        <w:t> </w:t>
      </w:r>
      <w:r>
        <w:rPr>
          <w:sz w:val="28"/>
        </w:rPr>
        <w:t>với nhận định trên nên chấp nhận.</w:t>
      </w:r>
    </w:p>
    <w:p>
      <w:pPr>
        <w:pStyle w:val="ListParagraph"/>
        <w:numPr>
          <w:ilvl w:val="0"/>
          <w:numId w:val="5"/>
        </w:numPr>
        <w:tabs>
          <w:tab w:pos="1286" w:val="left" w:leader="none"/>
        </w:tabs>
        <w:spacing w:line="288" w:lineRule="auto" w:before="121" w:after="0"/>
        <w:ind w:left="160" w:right="122" w:firstLine="707"/>
        <w:jc w:val="left"/>
        <w:rPr>
          <w:sz w:val="28"/>
        </w:rPr>
      </w:pPr>
      <w:r>
        <w:rPr>
          <w:sz w:val="28"/>
        </w:rPr>
        <w:t>Từ nhận định trên, xét kháng cáo của bị đơn là có căn cứ để chấp nhận</w:t>
      </w:r>
      <w:r>
        <w:rPr>
          <w:spacing w:val="80"/>
          <w:sz w:val="28"/>
        </w:rPr>
        <w:t> </w:t>
      </w:r>
      <w:r>
        <w:rPr>
          <w:sz w:val="28"/>
        </w:rPr>
        <w:t>một phần</w:t>
      </w:r>
    </w:p>
    <w:p>
      <w:pPr>
        <w:pStyle w:val="ListParagraph"/>
        <w:numPr>
          <w:ilvl w:val="0"/>
          <w:numId w:val="5"/>
        </w:numPr>
        <w:tabs>
          <w:tab w:pos="1266" w:val="left" w:leader="none"/>
        </w:tabs>
        <w:spacing w:line="240" w:lineRule="auto" w:before="120" w:after="0"/>
        <w:ind w:left="1265" w:right="0" w:hanging="398"/>
        <w:jc w:val="left"/>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before="185"/>
        <w:ind w:left="868"/>
        <w:jc w:val="left"/>
      </w:pPr>
      <w:r>
        <w:rPr/>
        <w:t>Án</w:t>
      </w:r>
      <w:r>
        <w:rPr>
          <w:spacing w:val="-2"/>
        </w:rPr>
        <w:t> </w:t>
      </w:r>
      <w:r>
        <w:rPr/>
        <w:t>phí</w:t>
      </w:r>
      <w:r>
        <w:rPr>
          <w:spacing w:val="-4"/>
        </w:rPr>
        <w:t> </w:t>
      </w:r>
      <w:r>
        <w:rPr/>
        <w:t>dân</w:t>
      </w:r>
      <w:r>
        <w:rPr>
          <w:spacing w:val="-1"/>
        </w:rPr>
        <w:t> </w:t>
      </w:r>
      <w:r>
        <w:rPr/>
        <w:t>sự</w:t>
      </w:r>
      <w:r>
        <w:rPr>
          <w:spacing w:val="-4"/>
        </w:rPr>
        <w:t> </w:t>
      </w:r>
      <w:r>
        <w:rPr/>
        <w:t>sơ</w:t>
      </w:r>
      <w:r>
        <w:rPr>
          <w:spacing w:val="-5"/>
        </w:rPr>
        <w:t> </w:t>
      </w:r>
      <w:r>
        <w:rPr/>
        <w:t>thẩm:</w:t>
      </w:r>
      <w:r>
        <w:rPr>
          <w:spacing w:val="-2"/>
        </w:rPr>
        <w:t> </w:t>
      </w:r>
      <w:r>
        <w:rPr/>
        <w:t>do</w:t>
      </w:r>
      <w:r>
        <w:rPr>
          <w:spacing w:val="-1"/>
        </w:rPr>
        <w:t> </w:t>
      </w:r>
      <w:r>
        <w:rPr/>
        <w:t>sửa</w:t>
      </w:r>
      <w:r>
        <w:rPr>
          <w:spacing w:val="-3"/>
        </w:rPr>
        <w:t> </w:t>
      </w:r>
      <w:r>
        <w:rPr/>
        <w:t>án</w:t>
      </w:r>
      <w:r>
        <w:rPr>
          <w:spacing w:val="-4"/>
        </w:rPr>
        <w:t> </w:t>
      </w:r>
      <w:r>
        <w:rPr/>
        <w:t>sơ</w:t>
      </w:r>
      <w:r>
        <w:rPr>
          <w:spacing w:val="-2"/>
        </w:rPr>
        <w:t> </w:t>
      </w:r>
      <w:r>
        <w:rPr/>
        <w:t>thẩm</w:t>
      </w:r>
      <w:r>
        <w:rPr>
          <w:spacing w:val="-4"/>
        </w:rPr>
        <w:t> </w:t>
      </w:r>
      <w:r>
        <w:rPr/>
        <w:t>nên</w:t>
      </w:r>
      <w:r>
        <w:rPr>
          <w:spacing w:val="-2"/>
        </w:rPr>
        <w:t> </w:t>
      </w:r>
      <w:r>
        <w:rPr/>
        <w:t>án</w:t>
      </w:r>
      <w:r>
        <w:rPr>
          <w:spacing w:val="-5"/>
        </w:rPr>
        <w:t> </w:t>
      </w:r>
      <w:r>
        <w:rPr/>
        <w:t>phí</w:t>
      </w:r>
      <w:r>
        <w:rPr>
          <w:spacing w:val="-1"/>
        </w:rPr>
        <w:t> </w:t>
      </w:r>
      <w:r>
        <w:rPr/>
        <w:t>được</w:t>
      </w:r>
      <w:r>
        <w:rPr>
          <w:spacing w:val="-2"/>
        </w:rPr>
        <w:t> </w:t>
      </w:r>
      <w:r>
        <w:rPr/>
        <w:t>điều</w:t>
      </w:r>
      <w:r>
        <w:rPr>
          <w:spacing w:val="-3"/>
        </w:rPr>
        <w:t> </w:t>
      </w:r>
      <w:r>
        <w:rPr/>
        <w:t>chỉnh</w:t>
      </w:r>
      <w:r>
        <w:rPr>
          <w:spacing w:val="-1"/>
        </w:rPr>
        <w:t> </w:t>
      </w:r>
      <w:r>
        <w:rPr>
          <w:spacing w:val="-4"/>
        </w:rPr>
        <w:t>lại.</w:t>
      </w:r>
    </w:p>
    <w:p>
      <w:pPr>
        <w:spacing w:after="0"/>
        <w:jc w:val="left"/>
        <w:sectPr>
          <w:pgSz w:w="12240" w:h="15840"/>
          <w:pgMar w:header="0" w:footer="1068" w:top="920" w:bottom="1260" w:left="1280" w:right="1320"/>
        </w:sectPr>
      </w:pPr>
    </w:p>
    <w:p>
      <w:pPr>
        <w:pStyle w:val="BodyText"/>
        <w:spacing w:line="288" w:lineRule="auto" w:before="64"/>
        <w:ind w:firstLine="707"/>
        <w:jc w:val="left"/>
      </w:pPr>
      <w:r>
        <w:rPr/>
        <w:t>Án</w:t>
      </w:r>
      <w:r>
        <w:rPr>
          <w:spacing w:val="24"/>
        </w:rPr>
        <w:t> </w:t>
      </w:r>
      <w:r>
        <w:rPr/>
        <w:t>phí</w:t>
      </w:r>
      <w:r>
        <w:rPr>
          <w:spacing w:val="22"/>
        </w:rPr>
        <w:t> </w:t>
      </w:r>
      <w:r>
        <w:rPr/>
        <w:t>dân</w:t>
      </w:r>
      <w:r>
        <w:rPr>
          <w:spacing w:val="22"/>
        </w:rPr>
        <w:t> </w:t>
      </w:r>
      <w:r>
        <w:rPr/>
        <w:t>sự</w:t>
      </w:r>
      <w:r>
        <w:rPr>
          <w:spacing w:val="22"/>
        </w:rPr>
        <w:t> </w:t>
      </w:r>
      <w:r>
        <w:rPr/>
        <w:t>phúc</w:t>
      </w:r>
      <w:r>
        <w:rPr>
          <w:spacing w:val="21"/>
        </w:rPr>
        <w:t> </w:t>
      </w:r>
      <w:r>
        <w:rPr/>
        <w:t>thẩm:</w:t>
      </w:r>
      <w:r>
        <w:rPr>
          <w:spacing w:val="24"/>
        </w:rPr>
        <w:t> </w:t>
      </w:r>
      <w:r>
        <w:rPr/>
        <w:t>bị</w:t>
      </w:r>
      <w:r>
        <w:rPr>
          <w:spacing w:val="22"/>
        </w:rPr>
        <w:t> </w:t>
      </w:r>
      <w:r>
        <w:rPr/>
        <w:t>đơn</w:t>
      </w:r>
      <w:r>
        <w:rPr>
          <w:spacing w:val="22"/>
        </w:rPr>
        <w:t> </w:t>
      </w:r>
      <w:r>
        <w:rPr/>
        <w:t>ông</w:t>
      </w:r>
      <w:r>
        <w:rPr>
          <w:spacing w:val="22"/>
        </w:rPr>
        <w:t> </w:t>
      </w:r>
      <w:r>
        <w:rPr/>
        <w:t>Phan</w:t>
      </w:r>
      <w:r>
        <w:rPr>
          <w:spacing w:val="24"/>
        </w:rPr>
        <w:t> </w:t>
      </w:r>
      <w:r>
        <w:rPr/>
        <w:t>Văn</w:t>
      </w:r>
      <w:r>
        <w:rPr>
          <w:spacing w:val="24"/>
        </w:rPr>
        <w:t> </w:t>
      </w:r>
      <w:r>
        <w:rPr/>
        <w:t>S</w:t>
      </w:r>
      <w:r>
        <w:rPr>
          <w:spacing w:val="30"/>
        </w:rPr>
        <w:t> </w:t>
      </w:r>
      <w:r>
        <w:rPr/>
        <w:t>và</w:t>
      </w:r>
      <w:r>
        <w:rPr>
          <w:spacing w:val="21"/>
        </w:rPr>
        <w:t> </w:t>
      </w:r>
      <w:r>
        <w:rPr/>
        <w:t>bà</w:t>
      </w:r>
      <w:r>
        <w:rPr>
          <w:spacing w:val="23"/>
        </w:rPr>
        <w:t> </w:t>
      </w:r>
      <w:r>
        <w:rPr/>
        <w:t>Mạc</w:t>
      </w:r>
      <w:r>
        <w:rPr>
          <w:spacing w:val="21"/>
        </w:rPr>
        <w:t> </w:t>
      </w:r>
      <w:r>
        <w:rPr/>
        <w:t>Thị</w:t>
      </w:r>
      <w:r>
        <w:rPr>
          <w:spacing w:val="22"/>
        </w:rPr>
        <w:t> </w:t>
      </w:r>
      <w:r>
        <w:rPr/>
        <w:t>Kim</w:t>
      </w:r>
      <w:r>
        <w:rPr>
          <w:spacing w:val="19"/>
        </w:rPr>
        <w:t> </w:t>
      </w:r>
      <w:r>
        <w:rPr/>
        <w:t>Ch không phải chịu án phí dân sự phúc thẩm.</w:t>
      </w:r>
    </w:p>
    <w:p>
      <w:pPr>
        <w:pStyle w:val="ListParagraph"/>
        <w:numPr>
          <w:ilvl w:val="0"/>
          <w:numId w:val="5"/>
        </w:numPr>
        <w:tabs>
          <w:tab w:pos="1301" w:val="left" w:leader="none"/>
        </w:tabs>
        <w:spacing w:line="288" w:lineRule="auto" w:before="120" w:after="0"/>
        <w:ind w:left="160" w:right="118" w:firstLine="707"/>
        <w:jc w:val="left"/>
        <w:rPr>
          <w:sz w:val="28"/>
        </w:rPr>
      </w:pPr>
      <w:r>
        <w:rPr>
          <w:sz w:val="28"/>
        </w:rPr>
        <w:t>Các</w:t>
      </w:r>
      <w:r>
        <w:rPr>
          <w:spacing w:val="33"/>
          <w:sz w:val="28"/>
        </w:rPr>
        <w:t> </w:t>
      </w:r>
      <w:r>
        <w:rPr>
          <w:sz w:val="28"/>
        </w:rPr>
        <w:t>quyết</w:t>
      </w:r>
      <w:r>
        <w:rPr>
          <w:spacing w:val="34"/>
          <w:sz w:val="28"/>
        </w:rPr>
        <w:t> </w:t>
      </w:r>
      <w:r>
        <w:rPr>
          <w:sz w:val="28"/>
        </w:rPr>
        <w:t>định</w:t>
      </w:r>
      <w:r>
        <w:rPr>
          <w:spacing w:val="34"/>
          <w:sz w:val="28"/>
        </w:rPr>
        <w:t> </w:t>
      </w:r>
      <w:r>
        <w:rPr>
          <w:sz w:val="28"/>
        </w:rPr>
        <w:t>khác</w:t>
      </w:r>
      <w:r>
        <w:rPr>
          <w:spacing w:val="33"/>
          <w:sz w:val="28"/>
        </w:rPr>
        <w:t> </w:t>
      </w:r>
      <w:r>
        <w:rPr>
          <w:sz w:val="28"/>
        </w:rPr>
        <w:t>của</w:t>
      </w:r>
      <w:r>
        <w:rPr>
          <w:spacing w:val="33"/>
          <w:sz w:val="28"/>
        </w:rPr>
        <w:t> </w:t>
      </w:r>
      <w:r>
        <w:rPr>
          <w:sz w:val="28"/>
        </w:rPr>
        <w:t>bản</w:t>
      </w:r>
      <w:r>
        <w:rPr>
          <w:spacing w:val="34"/>
          <w:sz w:val="28"/>
        </w:rPr>
        <w:t> </w:t>
      </w:r>
      <w:r>
        <w:rPr>
          <w:sz w:val="28"/>
        </w:rPr>
        <w:t>án</w:t>
      </w:r>
      <w:r>
        <w:rPr>
          <w:spacing w:val="34"/>
          <w:sz w:val="28"/>
        </w:rPr>
        <w:t> </w:t>
      </w:r>
      <w:r>
        <w:rPr>
          <w:sz w:val="28"/>
        </w:rPr>
        <w:t>dân</w:t>
      </w:r>
      <w:r>
        <w:rPr>
          <w:spacing w:val="31"/>
          <w:sz w:val="28"/>
        </w:rPr>
        <w:t> </w:t>
      </w:r>
      <w:r>
        <w:rPr>
          <w:sz w:val="28"/>
        </w:rPr>
        <w:t>sự</w:t>
      </w:r>
      <w:r>
        <w:rPr>
          <w:spacing w:val="40"/>
          <w:sz w:val="28"/>
        </w:rPr>
        <w:t> </w:t>
      </w:r>
      <w:r>
        <w:rPr>
          <w:sz w:val="28"/>
        </w:rPr>
        <w:t>sơ</w:t>
      </w:r>
      <w:r>
        <w:rPr>
          <w:spacing w:val="33"/>
          <w:sz w:val="28"/>
        </w:rPr>
        <w:t> </w:t>
      </w:r>
      <w:r>
        <w:rPr>
          <w:sz w:val="28"/>
        </w:rPr>
        <w:t>thẩm</w:t>
      </w:r>
      <w:r>
        <w:rPr>
          <w:spacing w:val="28"/>
          <w:sz w:val="28"/>
        </w:rPr>
        <w:t> </w:t>
      </w:r>
      <w:r>
        <w:rPr>
          <w:sz w:val="28"/>
        </w:rPr>
        <w:t>không</w:t>
      </w:r>
      <w:r>
        <w:rPr>
          <w:spacing w:val="34"/>
          <w:sz w:val="28"/>
        </w:rPr>
        <w:t> </w:t>
      </w:r>
      <w:r>
        <w:rPr>
          <w:sz w:val="28"/>
        </w:rPr>
        <w:t>có</w:t>
      </w:r>
      <w:r>
        <w:rPr>
          <w:spacing w:val="34"/>
          <w:sz w:val="28"/>
        </w:rPr>
        <w:t> </w:t>
      </w:r>
      <w:r>
        <w:rPr>
          <w:sz w:val="28"/>
        </w:rPr>
        <w:t>kháng</w:t>
      </w:r>
      <w:r>
        <w:rPr>
          <w:spacing w:val="34"/>
          <w:sz w:val="28"/>
        </w:rPr>
        <w:t> </w:t>
      </w:r>
      <w:r>
        <w:rPr>
          <w:sz w:val="28"/>
        </w:rPr>
        <w:t>cáo, kháng nghị có hiệu lực pháp luật kể từ ngày hết thời hạn kháng cáo, kháng nghị.</w:t>
      </w:r>
    </w:p>
    <w:p>
      <w:pPr>
        <w:spacing w:before="120"/>
        <w:ind w:left="868" w:right="0" w:firstLine="0"/>
        <w:jc w:val="left"/>
        <w:rPr>
          <w:i/>
          <w:sz w:val="28"/>
        </w:rPr>
      </w:pPr>
      <w:r>
        <w:rPr>
          <w:i/>
          <w:sz w:val="28"/>
        </w:rPr>
        <w:t>Vì các</w:t>
      </w:r>
      <w:r>
        <w:rPr>
          <w:i/>
          <w:spacing w:val="-4"/>
          <w:sz w:val="28"/>
        </w:rPr>
        <w:t> </w:t>
      </w:r>
      <w:r>
        <w:rPr>
          <w:i/>
          <w:sz w:val="28"/>
        </w:rPr>
        <w:t>lẽ </w:t>
      </w:r>
      <w:r>
        <w:rPr>
          <w:i/>
          <w:spacing w:val="-2"/>
          <w:sz w:val="28"/>
        </w:rPr>
        <w:t>trên,</w:t>
      </w:r>
    </w:p>
    <w:p>
      <w:pPr>
        <w:pStyle w:val="BodyText"/>
        <w:spacing w:before="9"/>
        <w:ind w:left="0"/>
        <w:jc w:val="left"/>
        <w:rPr>
          <w:i/>
          <w:sz w:val="8"/>
        </w:rPr>
      </w:pPr>
    </w:p>
    <w:p>
      <w:pPr>
        <w:pStyle w:val="Heading1"/>
        <w:spacing w:before="89"/>
        <w:ind w:left="572"/>
      </w:pPr>
      <w:r>
        <w:rPr/>
        <w:t>QUYẾT</w:t>
      </w:r>
      <w:r>
        <w:rPr>
          <w:spacing w:val="-4"/>
        </w:rPr>
        <w:t> </w:t>
      </w:r>
      <w:r>
        <w:rPr>
          <w:spacing w:val="-2"/>
        </w:rPr>
        <w:t>ĐỊNH:</w:t>
      </w:r>
    </w:p>
    <w:p>
      <w:pPr>
        <w:pStyle w:val="BodyText"/>
        <w:ind w:left="0"/>
        <w:jc w:val="left"/>
        <w:rPr>
          <w:b/>
          <w:sz w:val="30"/>
        </w:rPr>
      </w:pPr>
    </w:p>
    <w:p>
      <w:pPr>
        <w:pStyle w:val="BodyText"/>
        <w:spacing w:before="7"/>
        <w:ind w:left="0"/>
        <w:jc w:val="left"/>
        <w:rPr>
          <w:b/>
          <w:sz w:val="29"/>
        </w:rPr>
      </w:pPr>
    </w:p>
    <w:p>
      <w:pPr>
        <w:pStyle w:val="BodyText"/>
        <w:ind w:left="868"/>
      </w:pPr>
      <w:r>
        <w:rPr/>
        <w:t>Căn</w:t>
      </w:r>
      <w:r>
        <w:rPr>
          <w:spacing w:val="-2"/>
        </w:rPr>
        <w:t> </w:t>
      </w:r>
      <w:r>
        <w:rPr/>
        <w:t>cứ</w:t>
      </w:r>
      <w:r>
        <w:rPr>
          <w:spacing w:val="-5"/>
        </w:rPr>
        <w:t> </w:t>
      </w:r>
      <w:r>
        <w:rPr/>
        <w:t>khoản</w:t>
      </w:r>
      <w:r>
        <w:rPr>
          <w:spacing w:val="-2"/>
        </w:rPr>
        <w:t> </w:t>
      </w:r>
      <w:r>
        <w:rPr/>
        <w:t>2</w:t>
      </w:r>
      <w:r>
        <w:rPr>
          <w:spacing w:val="-1"/>
        </w:rPr>
        <w:t> </w:t>
      </w:r>
      <w:r>
        <w:rPr/>
        <w:t>Điều</w:t>
      </w:r>
      <w:r>
        <w:rPr>
          <w:spacing w:val="-6"/>
        </w:rPr>
        <w:t> </w:t>
      </w:r>
      <w:r>
        <w:rPr/>
        <w:t>308</w:t>
      </w:r>
      <w:r>
        <w:rPr>
          <w:spacing w:val="-2"/>
        </w:rPr>
        <w:t> </w:t>
      </w:r>
      <w:r>
        <w:rPr/>
        <w:t>Bộ</w:t>
      </w:r>
      <w:r>
        <w:rPr>
          <w:spacing w:val="-3"/>
        </w:rPr>
        <w:t> </w:t>
      </w:r>
      <w:r>
        <w:rPr/>
        <w:t>luật</w:t>
      </w:r>
      <w:r>
        <w:rPr>
          <w:spacing w:val="-1"/>
        </w:rPr>
        <w:t> </w:t>
      </w:r>
      <w:r>
        <w:rPr/>
        <w:t>tố</w:t>
      </w:r>
      <w:r>
        <w:rPr>
          <w:spacing w:val="-2"/>
        </w:rPr>
        <w:t> </w:t>
      </w:r>
      <w:r>
        <w:rPr/>
        <w:t>tụng</w:t>
      </w:r>
      <w:r>
        <w:rPr>
          <w:spacing w:val="-6"/>
        </w:rPr>
        <w:t> </w:t>
      </w:r>
      <w:r>
        <w:rPr/>
        <w:t>dân</w:t>
      </w:r>
      <w:r>
        <w:rPr>
          <w:spacing w:val="-1"/>
        </w:rPr>
        <w:t> </w:t>
      </w:r>
      <w:r>
        <w:rPr>
          <w:spacing w:val="-5"/>
        </w:rPr>
        <w:t>sự;</w:t>
      </w:r>
    </w:p>
    <w:p>
      <w:pPr>
        <w:pStyle w:val="BodyText"/>
        <w:spacing w:line="288" w:lineRule="auto" w:before="185"/>
        <w:ind w:right="119" w:firstLine="707"/>
      </w:pPr>
      <w:r>
        <w:rPr/>
        <w:t>Chấp nhận một phần yêu cầu kháng cáo của bị đơn ông Phan Văn S và bà Mạc Thị Kim Ch.</w:t>
      </w:r>
    </w:p>
    <w:p>
      <w:pPr>
        <w:pStyle w:val="BodyText"/>
        <w:spacing w:line="288" w:lineRule="auto" w:before="120"/>
        <w:ind w:right="120" w:firstLine="707"/>
      </w:pPr>
      <w:r>
        <w:rPr/>
        <w:t>Sửa Bản án dân sự sơ thẩm số: 68/2022/DS-ST ngày 16 tháng 8 năm 2022 của Tòa án nhân dân huyện Long Hồ, tỉnh Vĩnh Long</w:t>
      </w:r>
    </w:p>
    <w:p>
      <w:pPr>
        <w:pStyle w:val="BodyText"/>
        <w:spacing w:before="3"/>
        <w:ind w:right="112" w:firstLine="719"/>
      </w:pPr>
      <w:r>
        <w:rPr/>
        <w:t>Căn cứ Khoản</w:t>
      </w:r>
      <w:r>
        <w:rPr>
          <w:spacing w:val="-2"/>
        </w:rPr>
        <w:t> </w:t>
      </w:r>
      <w:r>
        <w:rPr/>
        <w:t>3 Điều</w:t>
      </w:r>
      <w:r>
        <w:rPr>
          <w:spacing w:val="-2"/>
        </w:rPr>
        <w:t> </w:t>
      </w:r>
      <w:r>
        <w:rPr/>
        <w:t>26,</w:t>
      </w:r>
      <w:r>
        <w:rPr>
          <w:spacing w:val="-3"/>
        </w:rPr>
        <w:t> </w:t>
      </w:r>
      <w:r>
        <w:rPr/>
        <w:t>điểm</w:t>
      </w:r>
      <w:r>
        <w:rPr>
          <w:spacing w:val="-6"/>
        </w:rPr>
        <w:t> </w:t>
      </w:r>
      <w:r>
        <w:rPr/>
        <w:t>a</w:t>
      </w:r>
      <w:r>
        <w:rPr>
          <w:spacing w:val="-1"/>
        </w:rPr>
        <w:t> </w:t>
      </w:r>
      <w:r>
        <w:rPr/>
        <w:t>Khoản 1</w:t>
      </w:r>
      <w:r>
        <w:rPr>
          <w:spacing w:val="-5"/>
        </w:rPr>
        <w:t> </w:t>
      </w:r>
      <w:r>
        <w:rPr/>
        <w:t>Điều 35,</w:t>
      </w:r>
      <w:r>
        <w:rPr>
          <w:spacing w:val="-2"/>
        </w:rPr>
        <w:t> </w:t>
      </w:r>
      <w:r>
        <w:rPr/>
        <w:t>điểm</w:t>
      </w:r>
      <w:r>
        <w:rPr>
          <w:spacing w:val="-6"/>
        </w:rPr>
        <w:t> </w:t>
      </w:r>
      <w:r>
        <w:rPr/>
        <w:t>a</w:t>
      </w:r>
      <w:r>
        <w:rPr>
          <w:spacing w:val="-1"/>
        </w:rPr>
        <w:t> </w:t>
      </w:r>
      <w:r>
        <w:rPr/>
        <w:t>Khoản 1 Điều</w:t>
      </w:r>
      <w:r>
        <w:rPr>
          <w:spacing w:val="-2"/>
        </w:rPr>
        <w:t> </w:t>
      </w:r>
      <w:r>
        <w:rPr/>
        <w:t>39, Điều 147 Bộ luật tố tụng Dân sự;</w:t>
      </w:r>
    </w:p>
    <w:p>
      <w:pPr>
        <w:pStyle w:val="BodyText"/>
        <w:spacing w:line="321" w:lineRule="exact"/>
        <w:ind w:left="880"/>
      </w:pPr>
      <w:r>
        <w:rPr/>
        <w:t>Căn</w:t>
      </w:r>
      <w:r>
        <w:rPr>
          <w:spacing w:val="-3"/>
        </w:rPr>
        <w:t> </w:t>
      </w:r>
      <w:r>
        <w:rPr/>
        <w:t>cứ</w:t>
      </w:r>
      <w:r>
        <w:rPr>
          <w:spacing w:val="-3"/>
        </w:rPr>
        <w:t> </w:t>
      </w:r>
      <w:r>
        <w:rPr/>
        <w:t>các</w:t>
      </w:r>
      <w:r>
        <w:rPr>
          <w:spacing w:val="-2"/>
        </w:rPr>
        <w:t> </w:t>
      </w:r>
      <w:r>
        <w:rPr/>
        <w:t>Điều</w:t>
      </w:r>
      <w:r>
        <w:rPr>
          <w:spacing w:val="-3"/>
        </w:rPr>
        <w:t> </w:t>
      </w:r>
      <w:r>
        <w:rPr/>
        <w:t>463,</w:t>
      </w:r>
      <w:r>
        <w:rPr>
          <w:spacing w:val="-5"/>
        </w:rPr>
        <w:t> </w:t>
      </w:r>
      <w:r>
        <w:rPr/>
        <w:t>466,</w:t>
      </w:r>
      <w:r>
        <w:rPr>
          <w:spacing w:val="-1"/>
        </w:rPr>
        <w:t> </w:t>
      </w:r>
      <w:r>
        <w:rPr/>
        <w:t>468</w:t>
      </w:r>
      <w:r>
        <w:rPr>
          <w:spacing w:val="-4"/>
        </w:rPr>
        <w:t> </w:t>
      </w:r>
      <w:r>
        <w:rPr/>
        <w:t>và</w:t>
      </w:r>
      <w:r>
        <w:rPr>
          <w:spacing w:val="-2"/>
        </w:rPr>
        <w:t> </w:t>
      </w:r>
      <w:r>
        <w:rPr/>
        <w:t>Điều</w:t>
      </w:r>
      <w:r>
        <w:rPr>
          <w:spacing w:val="-3"/>
        </w:rPr>
        <w:t> </w:t>
      </w:r>
      <w:r>
        <w:rPr/>
        <w:t>470</w:t>
      </w:r>
      <w:r>
        <w:rPr>
          <w:spacing w:val="-1"/>
        </w:rPr>
        <w:t> </w:t>
      </w:r>
      <w:r>
        <w:rPr/>
        <w:t>Bộ</w:t>
      </w:r>
      <w:r>
        <w:rPr>
          <w:spacing w:val="-4"/>
        </w:rPr>
        <w:t> </w:t>
      </w:r>
      <w:r>
        <w:rPr/>
        <w:t>luật</w:t>
      </w:r>
      <w:r>
        <w:rPr>
          <w:spacing w:val="-3"/>
        </w:rPr>
        <w:t> </w:t>
      </w:r>
      <w:r>
        <w:rPr/>
        <w:t>dân</w:t>
      </w:r>
      <w:r>
        <w:rPr>
          <w:spacing w:val="-1"/>
        </w:rPr>
        <w:t> </w:t>
      </w:r>
      <w:r>
        <w:rPr/>
        <w:t>sự</w:t>
      </w:r>
      <w:r>
        <w:rPr>
          <w:spacing w:val="-3"/>
        </w:rPr>
        <w:t> </w:t>
      </w:r>
      <w:r>
        <w:rPr/>
        <w:t>năm</w:t>
      </w:r>
      <w:r>
        <w:rPr>
          <w:spacing w:val="-6"/>
        </w:rPr>
        <w:t> </w:t>
      </w:r>
      <w:r>
        <w:rPr>
          <w:spacing w:val="-2"/>
        </w:rPr>
        <w:t>2015;</w:t>
      </w:r>
    </w:p>
    <w:p>
      <w:pPr>
        <w:pStyle w:val="BodyText"/>
        <w:ind w:right="115" w:firstLine="719"/>
      </w:pPr>
      <w:r>
        <w:rPr/>
        <w:t>Căn cứ Khoản 4 Điều 26, Điều 29 Nghị Quyết số 326/2016/UBTVQH14 ngày 30/12/2016 của Ủy Ban thường vụ Quốc hội quy định mức thu, miễn, giảm, thu nộp quản lý và sử dụng án phí, lệ phí Tòa án.</w:t>
      </w:r>
    </w:p>
    <w:p>
      <w:pPr>
        <w:pStyle w:val="BodyText"/>
        <w:spacing w:line="322" w:lineRule="exact" w:before="1"/>
        <w:ind w:left="880"/>
      </w:pPr>
      <w:r>
        <w:rPr/>
        <w:t>Tuyên</w:t>
      </w:r>
      <w:r>
        <w:rPr>
          <w:spacing w:val="-5"/>
        </w:rPr>
        <w:t> xử:</w:t>
      </w:r>
    </w:p>
    <w:p>
      <w:pPr>
        <w:pStyle w:val="ListParagraph"/>
        <w:numPr>
          <w:ilvl w:val="0"/>
          <w:numId w:val="6"/>
        </w:numPr>
        <w:tabs>
          <w:tab w:pos="1173" w:val="left" w:leader="none"/>
        </w:tabs>
        <w:spacing w:line="240" w:lineRule="auto" w:before="0" w:after="0"/>
        <w:ind w:left="160" w:right="111" w:firstLine="719"/>
        <w:jc w:val="both"/>
        <w:rPr>
          <w:sz w:val="28"/>
        </w:rPr>
      </w:pPr>
      <w:r>
        <w:rPr>
          <w:sz w:val="28"/>
        </w:rPr>
        <w:t>Chấp nhận yêu cầu khởi kiện của bà Nguyễn Thị Kim</w:t>
      </w:r>
      <w:r>
        <w:rPr>
          <w:spacing w:val="-1"/>
          <w:sz w:val="28"/>
        </w:rPr>
        <w:t> </w:t>
      </w:r>
      <w:r>
        <w:rPr>
          <w:sz w:val="28"/>
        </w:rPr>
        <w:t>C đối với ông Phan Văn S</w:t>
      </w:r>
      <w:r>
        <w:rPr>
          <w:spacing w:val="-1"/>
          <w:sz w:val="28"/>
        </w:rPr>
        <w:t> </w:t>
      </w:r>
      <w:r>
        <w:rPr>
          <w:sz w:val="28"/>
        </w:rPr>
        <w:t>và</w:t>
      </w:r>
      <w:r>
        <w:rPr>
          <w:spacing w:val="-3"/>
          <w:sz w:val="28"/>
        </w:rPr>
        <w:t> </w:t>
      </w:r>
      <w:r>
        <w:rPr>
          <w:sz w:val="28"/>
        </w:rPr>
        <w:t>bà</w:t>
      </w:r>
      <w:r>
        <w:rPr>
          <w:spacing w:val="-3"/>
          <w:sz w:val="28"/>
        </w:rPr>
        <w:t> </w:t>
      </w:r>
      <w:r>
        <w:rPr>
          <w:sz w:val="28"/>
        </w:rPr>
        <w:t>Mạc</w:t>
      </w:r>
      <w:r>
        <w:rPr>
          <w:spacing w:val="-1"/>
          <w:sz w:val="28"/>
        </w:rPr>
        <w:t> </w:t>
      </w:r>
      <w:r>
        <w:rPr>
          <w:sz w:val="28"/>
        </w:rPr>
        <w:t>Thị Kim</w:t>
      </w:r>
      <w:r>
        <w:rPr>
          <w:spacing w:val="-3"/>
          <w:sz w:val="28"/>
        </w:rPr>
        <w:t> </w:t>
      </w:r>
      <w:r>
        <w:rPr>
          <w:sz w:val="28"/>
        </w:rPr>
        <w:t>Ch.</w:t>
      </w:r>
    </w:p>
    <w:p>
      <w:pPr>
        <w:pStyle w:val="ListParagraph"/>
        <w:numPr>
          <w:ilvl w:val="0"/>
          <w:numId w:val="6"/>
        </w:numPr>
        <w:tabs>
          <w:tab w:pos="1192" w:val="left" w:leader="none"/>
        </w:tabs>
        <w:spacing w:line="240" w:lineRule="auto" w:before="0" w:after="0"/>
        <w:ind w:left="160" w:right="114" w:firstLine="719"/>
        <w:jc w:val="both"/>
        <w:rPr>
          <w:sz w:val="28"/>
        </w:rPr>
      </w:pPr>
      <w:r>
        <w:rPr>
          <w:sz w:val="28"/>
        </w:rPr>
        <w:t>Buộc ông Phan Văn S và bà Mạc Thị Kim Ch có trách nhiệm trả cho bà Nguyễn Thị Kim C số tiền là 510.000.000đồng (Năm trăm mười triệu đồng). (Trong đó, vốn gốc là 460.000.000 đồng, lãi là 50.000.000 đồng).</w:t>
      </w:r>
    </w:p>
    <w:p>
      <w:pPr>
        <w:pStyle w:val="BodyText"/>
        <w:ind w:right="116" w:firstLine="719"/>
      </w:pPr>
      <w:r>
        <w:rPr/>
        <w:t>Kể từ ngày người được thi hành án làm đơn yêu cầu thi hành án, mà bên</w:t>
      </w:r>
      <w:r>
        <w:rPr>
          <w:spacing w:val="40"/>
        </w:rPr>
        <w:t> </w:t>
      </w:r>
      <w:r>
        <w:rPr/>
        <w:t>phải thi hành án chưa tự nguyện thi hành án xong, thì hàng tháng còn phải chịu thêm khoản tiền lãi theo Khoản 2 Điều 468 của Bộ Luật dân sự năm 2015.</w:t>
      </w:r>
    </w:p>
    <w:p>
      <w:pPr>
        <w:pStyle w:val="ListParagraph"/>
        <w:numPr>
          <w:ilvl w:val="0"/>
          <w:numId w:val="6"/>
        </w:numPr>
        <w:tabs>
          <w:tab w:pos="1150" w:val="left" w:leader="none"/>
        </w:tabs>
        <w:spacing w:line="240" w:lineRule="auto" w:before="117" w:after="0"/>
        <w:ind w:left="1149" w:right="0" w:hanging="282"/>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1"/>
          <w:numId w:val="6"/>
        </w:numPr>
        <w:tabs>
          <w:tab w:pos="1037" w:val="left" w:leader="none"/>
        </w:tabs>
        <w:spacing w:line="288" w:lineRule="auto" w:before="185" w:after="0"/>
        <w:ind w:left="160" w:right="111" w:firstLine="707"/>
        <w:jc w:val="both"/>
        <w:rPr>
          <w:sz w:val="28"/>
        </w:rPr>
      </w:pPr>
      <w:r>
        <w:rPr>
          <w:sz w:val="28"/>
        </w:rPr>
        <w:t>Án</w:t>
      </w:r>
      <w:r>
        <w:rPr>
          <w:spacing w:val="-4"/>
          <w:sz w:val="28"/>
        </w:rPr>
        <w:t> </w:t>
      </w:r>
      <w:r>
        <w:rPr>
          <w:sz w:val="28"/>
        </w:rPr>
        <w:t>phí</w:t>
      </w:r>
      <w:r>
        <w:rPr>
          <w:spacing w:val="-3"/>
          <w:sz w:val="28"/>
        </w:rPr>
        <w:t> </w:t>
      </w:r>
      <w:r>
        <w:rPr>
          <w:sz w:val="28"/>
        </w:rPr>
        <w:t>dân</w:t>
      </w:r>
      <w:r>
        <w:rPr>
          <w:spacing w:val="-4"/>
          <w:sz w:val="28"/>
        </w:rPr>
        <w:t> </w:t>
      </w:r>
      <w:r>
        <w:rPr>
          <w:sz w:val="28"/>
        </w:rPr>
        <w:t>sự</w:t>
      </w:r>
      <w:r>
        <w:rPr>
          <w:spacing w:val="-5"/>
          <w:sz w:val="28"/>
        </w:rPr>
        <w:t> </w:t>
      </w:r>
      <w:r>
        <w:rPr>
          <w:sz w:val="28"/>
        </w:rPr>
        <w:t>sơ</w:t>
      </w:r>
      <w:r>
        <w:rPr>
          <w:spacing w:val="-6"/>
          <w:sz w:val="28"/>
        </w:rPr>
        <w:t> </w:t>
      </w:r>
      <w:r>
        <w:rPr>
          <w:sz w:val="28"/>
        </w:rPr>
        <w:t>thẩm:</w:t>
      </w:r>
      <w:r>
        <w:rPr>
          <w:spacing w:val="-3"/>
          <w:sz w:val="28"/>
        </w:rPr>
        <w:t> </w:t>
      </w:r>
      <w:r>
        <w:rPr>
          <w:sz w:val="28"/>
        </w:rPr>
        <w:t>Buộc</w:t>
      </w:r>
      <w:r>
        <w:rPr>
          <w:spacing w:val="-6"/>
          <w:sz w:val="28"/>
        </w:rPr>
        <w:t> </w:t>
      </w:r>
      <w:r>
        <w:rPr>
          <w:sz w:val="28"/>
        </w:rPr>
        <w:t>bị</w:t>
      </w:r>
      <w:r>
        <w:rPr>
          <w:spacing w:val="-6"/>
          <w:sz w:val="28"/>
        </w:rPr>
        <w:t> </w:t>
      </w:r>
      <w:r>
        <w:rPr>
          <w:sz w:val="28"/>
        </w:rPr>
        <w:t>đơn ông</w:t>
      </w:r>
      <w:r>
        <w:rPr>
          <w:spacing w:val="-15"/>
          <w:sz w:val="28"/>
        </w:rPr>
        <w:t> </w:t>
      </w:r>
      <w:r>
        <w:rPr>
          <w:sz w:val="28"/>
        </w:rPr>
        <w:t>Phan</w:t>
      </w:r>
      <w:r>
        <w:rPr>
          <w:spacing w:val="-13"/>
          <w:sz w:val="28"/>
        </w:rPr>
        <w:t> </w:t>
      </w:r>
      <w:r>
        <w:rPr>
          <w:sz w:val="28"/>
        </w:rPr>
        <w:t>Văn</w:t>
      </w:r>
      <w:r>
        <w:rPr>
          <w:spacing w:val="-13"/>
          <w:sz w:val="28"/>
        </w:rPr>
        <w:t> </w:t>
      </w:r>
      <w:r>
        <w:rPr>
          <w:sz w:val="28"/>
        </w:rPr>
        <w:t>S</w:t>
      </w:r>
      <w:r>
        <w:rPr>
          <w:spacing w:val="-15"/>
          <w:sz w:val="28"/>
        </w:rPr>
        <w:t> </w:t>
      </w:r>
      <w:r>
        <w:rPr>
          <w:sz w:val="28"/>
        </w:rPr>
        <w:t>và</w:t>
      </w:r>
      <w:r>
        <w:rPr>
          <w:spacing w:val="-14"/>
          <w:sz w:val="28"/>
        </w:rPr>
        <w:t> </w:t>
      </w:r>
      <w:r>
        <w:rPr>
          <w:sz w:val="28"/>
        </w:rPr>
        <w:t>bà</w:t>
      </w:r>
      <w:r>
        <w:rPr>
          <w:spacing w:val="-14"/>
          <w:sz w:val="28"/>
        </w:rPr>
        <w:t> </w:t>
      </w:r>
      <w:r>
        <w:rPr>
          <w:sz w:val="28"/>
        </w:rPr>
        <w:t>Mạc</w:t>
      </w:r>
      <w:r>
        <w:rPr>
          <w:spacing w:val="-14"/>
          <w:sz w:val="28"/>
        </w:rPr>
        <w:t> </w:t>
      </w:r>
      <w:r>
        <w:rPr>
          <w:sz w:val="28"/>
        </w:rPr>
        <w:t>Thị</w:t>
      </w:r>
      <w:r>
        <w:rPr>
          <w:spacing w:val="-13"/>
          <w:sz w:val="28"/>
        </w:rPr>
        <w:t> </w:t>
      </w:r>
      <w:r>
        <w:rPr>
          <w:sz w:val="28"/>
        </w:rPr>
        <w:t>Kim</w:t>
      </w:r>
      <w:r>
        <w:rPr>
          <w:spacing w:val="-15"/>
          <w:sz w:val="28"/>
        </w:rPr>
        <w:t> </w:t>
      </w:r>
      <w:r>
        <w:rPr>
          <w:sz w:val="28"/>
        </w:rPr>
        <w:t>Ch phải chịu án phí dân sự sơ thẩm 24.400.000đ ( Hai mươi bốn triệu bốn trăm ngàn </w:t>
      </w:r>
      <w:r>
        <w:rPr>
          <w:spacing w:val="-2"/>
          <w:sz w:val="28"/>
        </w:rPr>
        <w:t>đồng)</w:t>
      </w:r>
    </w:p>
    <w:p>
      <w:pPr>
        <w:pStyle w:val="BodyText"/>
        <w:spacing w:line="288" w:lineRule="auto" w:before="120"/>
        <w:ind w:right="118" w:firstLine="707"/>
      </w:pPr>
      <w:r>
        <w:rPr/>
        <w:t>Hoàn</w:t>
      </w:r>
      <w:r>
        <w:rPr>
          <w:spacing w:val="-1"/>
        </w:rPr>
        <w:t> </w:t>
      </w:r>
      <w:r>
        <w:rPr/>
        <w:t>trả</w:t>
      </w:r>
      <w:r>
        <w:rPr>
          <w:spacing w:val="-1"/>
        </w:rPr>
        <w:t> </w:t>
      </w:r>
      <w:r>
        <w:rPr/>
        <w:t>nguyên đơn bà Nguyễn Thị</w:t>
      </w:r>
      <w:r>
        <w:rPr>
          <w:spacing w:val="-1"/>
        </w:rPr>
        <w:t> </w:t>
      </w:r>
      <w:r>
        <w:rPr/>
        <w:t>Kim</w:t>
      </w:r>
      <w:r>
        <w:rPr>
          <w:spacing w:val="-5"/>
        </w:rPr>
        <w:t> </w:t>
      </w:r>
      <w:r>
        <w:rPr/>
        <w:t>C số tiền</w:t>
      </w:r>
      <w:r>
        <w:rPr>
          <w:spacing w:val="-2"/>
        </w:rPr>
        <w:t> </w:t>
      </w:r>
      <w:r>
        <w:rPr/>
        <w:t>tạm</w:t>
      </w:r>
      <w:r>
        <w:rPr>
          <w:spacing w:val="-5"/>
        </w:rPr>
        <w:t> </w:t>
      </w:r>
      <w:r>
        <w:rPr/>
        <w:t>ứng</w:t>
      </w:r>
      <w:r>
        <w:rPr>
          <w:spacing w:val="-1"/>
        </w:rPr>
        <w:t> </w:t>
      </w:r>
      <w:r>
        <w:rPr/>
        <w:t>án</w:t>
      </w:r>
      <w:r>
        <w:rPr>
          <w:spacing w:val="-2"/>
        </w:rPr>
        <w:t> </w:t>
      </w:r>
      <w:r>
        <w:rPr/>
        <w:t>phí</w:t>
      </w:r>
      <w:r>
        <w:rPr>
          <w:spacing w:val="-1"/>
        </w:rPr>
        <w:t> </w:t>
      </w:r>
      <w:r>
        <w:rPr/>
        <w:t>dân sự</w:t>
      </w:r>
      <w:r>
        <w:rPr>
          <w:spacing w:val="-3"/>
        </w:rPr>
        <w:t> </w:t>
      </w:r>
      <w:r>
        <w:rPr/>
        <w:t>sơ thẩm 14.000.000đ (mười bốn triệu đồng) theo Biên lai thu số 0003916 ngày 13/5/2022 của Chi cục Thi hành án dân sự huyện Long Hồ, tỉnh Vĩnh Long.</w:t>
      </w:r>
    </w:p>
    <w:p>
      <w:pPr>
        <w:spacing w:after="0" w:line="288" w:lineRule="auto"/>
        <w:sectPr>
          <w:pgSz w:w="12240" w:h="15840"/>
          <w:pgMar w:header="0" w:footer="1068" w:top="920" w:bottom="1260" w:left="1280" w:right="1320"/>
        </w:sectPr>
      </w:pPr>
    </w:p>
    <w:p>
      <w:pPr>
        <w:pStyle w:val="ListParagraph"/>
        <w:numPr>
          <w:ilvl w:val="1"/>
          <w:numId w:val="6"/>
        </w:numPr>
        <w:tabs>
          <w:tab w:pos="1056" w:val="left" w:leader="none"/>
        </w:tabs>
        <w:spacing w:line="288" w:lineRule="auto" w:before="64" w:after="0"/>
        <w:ind w:left="160" w:right="110" w:firstLine="707"/>
        <w:jc w:val="both"/>
        <w:rPr>
          <w:sz w:val="28"/>
        </w:rPr>
      </w:pPr>
      <w:r>
        <w:rPr>
          <w:sz w:val="28"/>
        </w:rPr>
        <w:t>Án phí dân sự phúc thẩm: Bị đơn ông Phan Văn S và bà Mạc Thị Kim Ch không phải</w:t>
      </w:r>
      <w:r>
        <w:rPr>
          <w:spacing w:val="80"/>
          <w:sz w:val="28"/>
        </w:rPr>
        <w:t> </w:t>
      </w:r>
      <w:r>
        <w:rPr>
          <w:sz w:val="28"/>
        </w:rPr>
        <w:t>chịu án phí dân sự phúc thẩm 600.000đ. Hoàn lại ông S và bà Ch số tiền tạm</w:t>
      </w:r>
      <w:r>
        <w:rPr>
          <w:spacing w:val="-1"/>
          <w:sz w:val="28"/>
        </w:rPr>
        <w:t> </w:t>
      </w:r>
      <w:r>
        <w:rPr>
          <w:sz w:val="28"/>
        </w:rPr>
        <w:t>ứng án phí dân sự phúc thẩm 600.000đ theo Biên lai thu số 0004203 ngày 25/8/2022 của Chi cục Thi hành án dân sự huyện Long Hồ, tỉnh Vĩnh Long.</w:t>
      </w:r>
    </w:p>
    <w:p>
      <w:pPr>
        <w:pStyle w:val="ListParagraph"/>
        <w:numPr>
          <w:ilvl w:val="0"/>
          <w:numId w:val="6"/>
        </w:numPr>
        <w:tabs>
          <w:tab w:pos="1159" w:val="left" w:leader="none"/>
        </w:tabs>
        <w:spacing w:line="288" w:lineRule="auto" w:before="120" w:after="0"/>
        <w:ind w:left="160" w:right="127" w:firstLine="707"/>
        <w:jc w:val="both"/>
        <w:rPr>
          <w:sz w:val="28"/>
        </w:rPr>
      </w:pPr>
      <w:r>
        <w:rPr>
          <w:sz w:val="28"/>
        </w:rPr>
        <w:t>Các quyết định khác của bản án sơ thẩm không có kháng cáo, kháng nghị có hiệu lực pháp luật kể từ ngày hết thời hạn kháng cáo, kháng nghị.</w:t>
      </w:r>
    </w:p>
    <w:p>
      <w:pPr>
        <w:pStyle w:val="ListParagraph"/>
        <w:numPr>
          <w:ilvl w:val="0"/>
          <w:numId w:val="6"/>
        </w:numPr>
        <w:tabs>
          <w:tab w:pos="1159" w:val="left" w:leader="none"/>
        </w:tabs>
        <w:spacing w:line="288" w:lineRule="auto" w:before="120" w:after="0"/>
        <w:ind w:left="160" w:right="114" w:firstLine="707"/>
        <w:jc w:val="both"/>
        <w:rPr>
          <w:sz w:val="28"/>
        </w:rPr>
      </w:pPr>
      <w:r>
        <w:rPr>
          <w:sz w:val="28"/>
        </w:rPr>
        <w:t>Trường hợp bản án, quyết định được thi hành án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7,7a, 7b và Điều 9 của Luật thi hành án dân sự; Thời hiệu thi hành án được thực hiện theo quy định tại Điều 30 Luật thi hành án dân sự.</w:t>
      </w:r>
    </w:p>
    <w:p>
      <w:pPr>
        <w:pStyle w:val="BodyText"/>
        <w:spacing w:before="121"/>
        <w:ind w:left="868"/>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7"/>
        <w:ind w:left="0"/>
        <w:jc w:val="left"/>
        <w:rPr>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9"/>
        <w:gridCol w:w="5245"/>
      </w:tblGrid>
      <w:tr>
        <w:trPr>
          <w:trHeight w:val="3524" w:hRule="atLeast"/>
        </w:trPr>
        <w:tc>
          <w:tcPr>
            <w:tcW w:w="3819" w:type="dxa"/>
          </w:tcPr>
          <w:p>
            <w:pPr>
              <w:pStyle w:val="TableParagraph"/>
              <w:spacing w:line="309"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7"/>
              </w:numPr>
              <w:tabs>
                <w:tab w:pos="214" w:val="left" w:leader="none"/>
              </w:tabs>
              <w:spacing w:line="318" w:lineRule="exact" w:before="0" w:after="0"/>
              <w:ind w:left="213" w:right="0" w:hanging="164"/>
              <w:jc w:val="left"/>
              <w:rPr>
                <w:sz w:val="28"/>
              </w:rPr>
            </w:pPr>
            <w:r>
              <w:rPr>
                <w:sz w:val="28"/>
              </w:rPr>
              <w:t>TAND</w:t>
            </w:r>
            <w:r>
              <w:rPr>
                <w:spacing w:val="-3"/>
                <w:sz w:val="28"/>
              </w:rPr>
              <w:t> </w:t>
            </w:r>
            <w:r>
              <w:rPr>
                <w:sz w:val="28"/>
              </w:rPr>
              <w:t>CC</w:t>
            </w:r>
            <w:r>
              <w:rPr>
                <w:spacing w:val="-4"/>
                <w:sz w:val="28"/>
              </w:rPr>
              <w:t> </w:t>
            </w:r>
            <w:r>
              <w:rPr>
                <w:sz w:val="28"/>
              </w:rPr>
              <w:t>tại</w:t>
            </w:r>
            <w:r>
              <w:rPr>
                <w:spacing w:val="-2"/>
                <w:sz w:val="28"/>
              </w:rPr>
              <w:t> </w:t>
            </w:r>
            <w:r>
              <w:rPr>
                <w:sz w:val="28"/>
              </w:rPr>
              <w:t>TP</w:t>
            </w:r>
            <w:r>
              <w:rPr>
                <w:spacing w:val="-2"/>
                <w:sz w:val="28"/>
              </w:rPr>
              <w:t> </w:t>
            </w:r>
            <w:r>
              <w:rPr>
                <w:sz w:val="28"/>
              </w:rPr>
              <w:t>HCM:</w:t>
            </w:r>
            <w:r>
              <w:rPr>
                <w:spacing w:val="-4"/>
                <w:sz w:val="28"/>
              </w:rPr>
              <w:t> 01b;</w:t>
            </w:r>
          </w:p>
          <w:p>
            <w:pPr>
              <w:pStyle w:val="TableParagraph"/>
              <w:numPr>
                <w:ilvl w:val="0"/>
                <w:numId w:val="7"/>
              </w:numPr>
              <w:tabs>
                <w:tab w:pos="214" w:val="left" w:leader="none"/>
              </w:tabs>
              <w:spacing w:line="240" w:lineRule="auto" w:before="0" w:after="0"/>
              <w:ind w:left="213" w:right="0" w:hanging="164"/>
              <w:jc w:val="left"/>
              <w:rPr>
                <w:sz w:val="28"/>
              </w:rPr>
            </w:pPr>
            <w:r>
              <w:rPr>
                <w:sz w:val="28"/>
              </w:rPr>
              <w:t>VKSND</w:t>
            </w:r>
            <w:r>
              <w:rPr>
                <w:spacing w:val="-6"/>
                <w:sz w:val="28"/>
              </w:rPr>
              <w:t> </w:t>
            </w:r>
            <w:r>
              <w:rPr>
                <w:sz w:val="28"/>
              </w:rPr>
              <w:t>tỉnh</w:t>
            </w:r>
            <w:r>
              <w:rPr>
                <w:spacing w:val="-3"/>
                <w:sz w:val="28"/>
              </w:rPr>
              <w:t> </w:t>
            </w:r>
            <w:r>
              <w:rPr>
                <w:sz w:val="28"/>
              </w:rPr>
              <w:t>Vĩnh</w:t>
            </w:r>
            <w:r>
              <w:rPr>
                <w:spacing w:val="-7"/>
                <w:sz w:val="28"/>
              </w:rPr>
              <w:t> </w:t>
            </w:r>
            <w:r>
              <w:rPr>
                <w:sz w:val="28"/>
              </w:rPr>
              <w:t>Long:</w:t>
            </w:r>
            <w:r>
              <w:rPr>
                <w:spacing w:val="-6"/>
                <w:sz w:val="28"/>
              </w:rPr>
              <w:t> </w:t>
            </w:r>
            <w:r>
              <w:rPr>
                <w:spacing w:val="-4"/>
                <w:sz w:val="28"/>
              </w:rPr>
              <w:t>01b;</w:t>
            </w:r>
          </w:p>
          <w:p>
            <w:pPr>
              <w:pStyle w:val="TableParagraph"/>
              <w:numPr>
                <w:ilvl w:val="0"/>
                <w:numId w:val="7"/>
              </w:numPr>
              <w:tabs>
                <w:tab w:pos="214" w:val="left" w:leader="none"/>
              </w:tabs>
              <w:spacing w:line="322" w:lineRule="exact" w:before="0" w:after="0"/>
              <w:ind w:left="213" w:right="0" w:hanging="164"/>
              <w:jc w:val="left"/>
              <w:rPr>
                <w:sz w:val="28"/>
              </w:rPr>
            </w:pPr>
            <w:r>
              <w:rPr>
                <w:sz w:val="28"/>
              </w:rPr>
              <w:t>CA.TAND</w:t>
            </w:r>
            <w:r>
              <w:rPr>
                <w:spacing w:val="-9"/>
                <w:sz w:val="28"/>
              </w:rPr>
              <w:t> </w:t>
            </w:r>
            <w:r>
              <w:rPr>
                <w:sz w:val="28"/>
              </w:rPr>
              <w:t>TVL:</w:t>
            </w:r>
            <w:r>
              <w:rPr>
                <w:spacing w:val="-6"/>
                <w:sz w:val="28"/>
              </w:rPr>
              <w:t> </w:t>
            </w:r>
            <w:r>
              <w:rPr>
                <w:spacing w:val="-4"/>
                <w:sz w:val="28"/>
              </w:rPr>
              <w:t>01b;</w:t>
            </w:r>
          </w:p>
          <w:p>
            <w:pPr>
              <w:pStyle w:val="TableParagraph"/>
              <w:numPr>
                <w:ilvl w:val="0"/>
                <w:numId w:val="7"/>
              </w:numPr>
              <w:tabs>
                <w:tab w:pos="214" w:val="left" w:leader="none"/>
              </w:tabs>
              <w:spacing w:line="242" w:lineRule="auto" w:before="0" w:after="0"/>
              <w:ind w:left="50" w:right="401" w:firstLine="0"/>
              <w:jc w:val="left"/>
              <w:rPr>
                <w:sz w:val="28"/>
              </w:rPr>
            </w:pPr>
            <w:r>
              <w:rPr>
                <w:sz w:val="28"/>
              </w:rPr>
              <w:t>Phòng</w:t>
            </w:r>
            <w:r>
              <w:rPr>
                <w:spacing w:val="-18"/>
                <w:sz w:val="28"/>
              </w:rPr>
              <w:t> </w:t>
            </w:r>
            <w:r>
              <w:rPr>
                <w:sz w:val="28"/>
              </w:rPr>
              <w:t>KTNV&amp;THA</w:t>
            </w:r>
            <w:r>
              <w:rPr>
                <w:spacing w:val="-17"/>
                <w:sz w:val="28"/>
              </w:rPr>
              <w:t> </w:t>
            </w:r>
            <w:r>
              <w:rPr>
                <w:sz w:val="28"/>
              </w:rPr>
              <w:t>TAND TVL: 01b;</w:t>
            </w:r>
          </w:p>
          <w:p>
            <w:pPr>
              <w:pStyle w:val="TableParagraph"/>
              <w:numPr>
                <w:ilvl w:val="0"/>
                <w:numId w:val="7"/>
              </w:numPr>
              <w:tabs>
                <w:tab w:pos="214" w:val="left" w:leader="none"/>
              </w:tabs>
              <w:spacing w:line="317" w:lineRule="exact" w:before="0" w:after="0"/>
              <w:ind w:left="213" w:right="0" w:hanging="164"/>
              <w:jc w:val="left"/>
              <w:rPr>
                <w:sz w:val="28"/>
              </w:rPr>
            </w:pPr>
            <w:r>
              <w:rPr>
                <w:sz w:val="28"/>
              </w:rPr>
              <w:t>TAND</w:t>
            </w:r>
            <w:r>
              <w:rPr>
                <w:spacing w:val="-6"/>
                <w:sz w:val="28"/>
              </w:rPr>
              <w:t> </w:t>
            </w:r>
            <w:r>
              <w:rPr>
                <w:sz w:val="28"/>
              </w:rPr>
              <w:t>Long</w:t>
            </w:r>
            <w:r>
              <w:rPr>
                <w:spacing w:val="-3"/>
                <w:sz w:val="28"/>
              </w:rPr>
              <w:t> </w:t>
            </w:r>
            <w:r>
              <w:rPr>
                <w:sz w:val="28"/>
              </w:rPr>
              <w:t>Hồ:</w:t>
            </w:r>
            <w:r>
              <w:rPr>
                <w:spacing w:val="-6"/>
                <w:sz w:val="28"/>
              </w:rPr>
              <w:t> </w:t>
            </w:r>
            <w:r>
              <w:rPr>
                <w:spacing w:val="-4"/>
                <w:sz w:val="28"/>
              </w:rPr>
              <w:t>01b;</w:t>
            </w:r>
          </w:p>
          <w:p>
            <w:pPr>
              <w:pStyle w:val="TableParagraph"/>
              <w:numPr>
                <w:ilvl w:val="0"/>
                <w:numId w:val="7"/>
              </w:numPr>
              <w:tabs>
                <w:tab w:pos="214" w:val="left" w:leader="none"/>
              </w:tabs>
              <w:spacing w:line="240" w:lineRule="auto" w:before="0" w:after="0"/>
              <w:ind w:left="50" w:right="513" w:firstLine="0"/>
              <w:jc w:val="left"/>
              <w:rPr>
                <w:sz w:val="28"/>
              </w:rPr>
            </w:pPr>
            <w:r>
              <w:rPr>
                <w:sz w:val="28"/>
              </w:rPr>
              <w:t>Chi</w:t>
            </w:r>
            <w:r>
              <w:rPr>
                <w:spacing w:val="-7"/>
                <w:sz w:val="28"/>
              </w:rPr>
              <w:t> </w:t>
            </w:r>
            <w:r>
              <w:rPr>
                <w:sz w:val="28"/>
              </w:rPr>
              <w:t>cục</w:t>
            </w:r>
            <w:r>
              <w:rPr>
                <w:spacing w:val="-8"/>
                <w:sz w:val="28"/>
              </w:rPr>
              <w:t> </w:t>
            </w:r>
            <w:r>
              <w:rPr>
                <w:sz w:val="28"/>
              </w:rPr>
              <w:t>THADS</w:t>
            </w:r>
            <w:r>
              <w:rPr>
                <w:spacing w:val="-8"/>
                <w:sz w:val="28"/>
              </w:rPr>
              <w:t> </w:t>
            </w:r>
            <w:r>
              <w:rPr>
                <w:sz w:val="28"/>
              </w:rPr>
              <w:t>Long</w:t>
            </w:r>
            <w:r>
              <w:rPr>
                <w:spacing w:val="-7"/>
                <w:sz w:val="28"/>
              </w:rPr>
              <w:t> </w:t>
            </w:r>
            <w:r>
              <w:rPr>
                <w:sz w:val="28"/>
              </w:rPr>
              <w:t>Hồ</w:t>
            </w:r>
            <w:r>
              <w:rPr>
                <w:spacing w:val="-7"/>
                <w:sz w:val="28"/>
              </w:rPr>
              <w:t> </w:t>
            </w:r>
            <w:r>
              <w:rPr>
                <w:sz w:val="28"/>
              </w:rPr>
              <w:t>: </w:t>
            </w:r>
            <w:r>
              <w:rPr>
                <w:spacing w:val="-4"/>
                <w:sz w:val="28"/>
              </w:rPr>
              <w:t>01b;</w:t>
            </w:r>
          </w:p>
          <w:p>
            <w:pPr>
              <w:pStyle w:val="TableParagraph"/>
              <w:numPr>
                <w:ilvl w:val="0"/>
                <w:numId w:val="7"/>
              </w:numPr>
              <w:tabs>
                <w:tab w:pos="214" w:val="left" w:leader="none"/>
              </w:tabs>
              <w:spacing w:line="321" w:lineRule="exact" w:before="0" w:after="0"/>
              <w:ind w:left="213" w:right="0" w:hanging="164"/>
              <w:jc w:val="left"/>
              <w:rPr>
                <w:sz w:val="28"/>
              </w:rPr>
            </w:pPr>
            <w:r>
              <w:rPr>
                <w:sz w:val="28"/>
              </w:rPr>
              <w:t>Mỗi</w:t>
            </w:r>
            <w:r>
              <w:rPr>
                <w:spacing w:val="-7"/>
                <w:sz w:val="28"/>
              </w:rPr>
              <w:t> </w:t>
            </w:r>
            <w:r>
              <w:rPr>
                <w:sz w:val="28"/>
              </w:rPr>
              <w:t>đương</w:t>
            </w:r>
            <w:r>
              <w:rPr>
                <w:spacing w:val="-6"/>
                <w:sz w:val="28"/>
              </w:rPr>
              <w:t> </w:t>
            </w:r>
            <w:r>
              <w:rPr>
                <w:sz w:val="28"/>
              </w:rPr>
              <w:t>sự:</w:t>
            </w:r>
            <w:r>
              <w:rPr>
                <w:spacing w:val="-4"/>
                <w:sz w:val="28"/>
              </w:rPr>
              <w:t> 01b;</w:t>
            </w:r>
          </w:p>
          <w:p>
            <w:pPr>
              <w:pStyle w:val="TableParagraph"/>
              <w:numPr>
                <w:ilvl w:val="0"/>
                <w:numId w:val="7"/>
              </w:numPr>
              <w:tabs>
                <w:tab w:pos="214" w:val="left" w:leader="none"/>
              </w:tabs>
              <w:spacing w:line="302" w:lineRule="exact" w:before="0" w:after="0"/>
              <w:ind w:left="213" w:right="0" w:hanging="164"/>
              <w:jc w:val="left"/>
              <w:rPr>
                <w:sz w:val="28"/>
              </w:rPr>
            </w:pPr>
            <w:r>
              <w:rPr>
                <w:sz w:val="28"/>
              </w:rPr>
              <w:t>Lưu</w:t>
            </w:r>
            <w:r>
              <w:rPr>
                <w:spacing w:val="-5"/>
                <w:sz w:val="28"/>
              </w:rPr>
              <w:t> </w:t>
            </w:r>
            <w:r>
              <w:rPr>
                <w:sz w:val="28"/>
              </w:rPr>
              <w:t>HS:</w:t>
            </w:r>
            <w:r>
              <w:rPr>
                <w:spacing w:val="-2"/>
                <w:sz w:val="28"/>
              </w:rPr>
              <w:t> </w:t>
            </w:r>
            <w:r>
              <w:rPr>
                <w:spacing w:val="-4"/>
                <w:sz w:val="28"/>
              </w:rPr>
              <w:t>06b.</w:t>
            </w:r>
          </w:p>
        </w:tc>
        <w:tc>
          <w:tcPr>
            <w:tcW w:w="5245" w:type="dxa"/>
          </w:tcPr>
          <w:p>
            <w:pPr>
              <w:pStyle w:val="TableParagraph"/>
              <w:ind w:left="246" w:hanging="46"/>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19"/>
              <w:ind w:left="1655"/>
              <w:rPr>
                <w:b/>
                <w:sz w:val="28"/>
              </w:rPr>
            </w:pPr>
            <w:r>
              <w:rPr>
                <w:b/>
                <w:sz w:val="28"/>
              </w:rPr>
              <w:t>Cao</w:t>
            </w:r>
            <w:r>
              <w:rPr>
                <w:b/>
                <w:spacing w:val="-2"/>
                <w:sz w:val="28"/>
              </w:rPr>
              <w:t> </w:t>
            </w:r>
            <w:r>
              <w:rPr>
                <w:b/>
                <w:sz w:val="28"/>
              </w:rPr>
              <w:t>Văn</w:t>
            </w:r>
            <w:r>
              <w:rPr>
                <w:b/>
                <w:spacing w:val="-1"/>
                <w:sz w:val="28"/>
              </w:rPr>
              <w:t> </w:t>
            </w:r>
            <w:r>
              <w:rPr>
                <w:b/>
                <w:spacing w:val="-5"/>
                <w:sz w:val="28"/>
              </w:rPr>
              <w:t>Lạc</w:t>
            </w:r>
          </w:p>
        </w:tc>
      </w:tr>
    </w:tbl>
    <w:p>
      <w:pPr>
        <w:spacing w:after="0"/>
        <w:rPr>
          <w:sz w:val="28"/>
        </w:rPr>
        <w:sectPr>
          <w:pgSz w:w="12240" w:h="15840"/>
          <w:pgMar w:header="0" w:footer="1068" w:top="920" w:bottom="1260" w:left="1280" w:right="1320"/>
        </w:sectPr>
      </w:pPr>
    </w:p>
    <w:p>
      <w:pPr>
        <w:pStyle w:val="BodyText"/>
        <w:spacing w:before="4"/>
        <w:ind w:left="0"/>
        <w:jc w:val="left"/>
        <w:rPr>
          <w:sz w:val="17"/>
        </w:rPr>
      </w:pPr>
    </w:p>
    <w:sectPr>
      <w:pgSz w:w="12240" w:h="15840"/>
      <w:pgMar w:header="0" w:footer="1068" w:top="1820" w:bottom="1260" w:left="12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0.049988pt;margin-top:727.602661pt;width:13pt;height:15.3pt;mso-position-horizontal-relative:page;mso-position-vertical-relative:page;z-index:-158177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5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35" w:hanging="164"/>
      </w:pPr>
      <w:rPr>
        <w:rFonts w:hint="default"/>
        <w:lang w:val="vi" w:eastAsia="en-US" w:bidi="ar-SA"/>
      </w:rPr>
    </w:lvl>
    <w:lvl w:ilvl="2">
      <w:start w:val="0"/>
      <w:numFmt w:val="bullet"/>
      <w:lvlText w:val="•"/>
      <w:lvlJc w:val="left"/>
      <w:pPr>
        <w:ind w:left="811" w:hanging="164"/>
      </w:pPr>
      <w:rPr>
        <w:rFonts w:hint="default"/>
        <w:lang w:val="vi" w:eastAsia="en-US" w:bidi="ar-SA"/>
      </w:rPr>
    </w:lvl>
    <w:lvl w:ilvl="3">
      <w:start w:val="0"/>
      <w:numFmt w:val="bullet"/>
      <w:lvlText w:val="•"/>
      <w:lvlJc w:val="left"/>
      <w:pPr>
        <w:ind w:left="1187" w:hanging="164"/>
      </w:pPr>
      <w:rPr>
        <w:rFonts w:hint="default"/>
        <w:lang w:val="vi" w:eastAsia="en-US" w:bidi="ar-SA"/>
      </w:rPr>
    </w:lvl>
    <w:lvl w:ilvl="4">
      <w:start w:val="0"/>
      <w:numFmt w:val="bullet"/>
      <w:lvlText w:val="•"/>
      <w:lvlJc w:val="left"/>
      <w:pPr>
        <w:ind w:left="1563" w:hanging="164"/>
      </w:pPr>
      <w:rPr>
        <w:rFonts w:hint="default"/>
        <w:lang w:val="vi" w:eastAsia="en-US" w:bidi="ar-SA"/>
      </w:rPr>
    </w:lvl>
    <w:lvl w:ilvl="5">
      <w:start w:val="0"/>
      <w:numFmt w:val="bullet"/>
      <w:lvlText w:val="•"/>
      <w:lvlJc w:val="left"/>
      <w:pPr>
        <w:ind w:left="1939" w:hanging="164"/>
      </w:pPr>
      <w:rPr>
        <w:rFonts w:hint="default"/>
        <w:lang w:val="vi" w:eastAsia="en-US" w:bidi="ar-SA"/>
      </w:rPr>
    </w:lvl>
    <w:lvl w:ilvl="6">
      <w:start w:val="0"/>
      <w:numFmt w:val="bullet"/>
      <w:lvlText w:val="•"/>
      <w:lvlJc w:val="left"/>
      <w:pPr>
        <w:ind w:left="2315" w:hanging="164"/>
      </w:pPr>
      <w:rPr>
        <w:rFonts w:hint="default"/>
        <w:lang w:val="vi" w:eastAsia="en-US" w:bidi="ar-SA"/>
      </w:rPr>
    </w:lvl>
    <w:lvl w:ilvl="7">
      <w:start w:val="0"/>
      <w:numFmt w:val="bullet"/>
      <w:lvlText w:val="•"/>
      <w:lvlJc w:val="left"/>
      <w:pPr>
        <w:ind w:left="2691" w:hanging="164"/>
      </w:pPr>
      <w:rPr>
        <w:rFonts w:hint="default"/>
        <w:lang w:val="vi" w:eastAsia="en-US" w:bidi="ar-SA"/>
      </w:rPr>
    </w:lvl>
    <w:lvl w:ilvl="8">
      <w:start w:val="0"/>
      <w:numFmt w:val="bullet"/>
      <w:lvlText w:val="•"/>
      <w:lvlJc w:val="left"/>
      <w:pPr>
        <w:ind w:left="3067" w:hanging="164"/>
      </w:pPr>
      <w:rPr>
        <w:rFonts w:hint="default"/>
        <w:lang w:val="vi" w:eastAsia="en-US" w:bidi="ar-SA"/>
      </w:rPr>
    </w:lvl>
  </w:abstractNum>
  <w:abstractNum w:abstractNumId="5">
    <w:multiLevelType w:val="hybridMultilevel"/>
    <w:lvl w:ilvl="0">
      <w:start w:val="1"/>
      <w:numFmt w:val="decimal"/>
      <w:lvlText w:val="%1."/>
      <w:lvlJc w:val="left"/>
      <w:pPr>
        <w:ind w:left="160" w:hanging="293"/>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60"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6" w:hanging="168"/>
      </w:pPr>
      <w:rPr>
        <w:rFonts w:hint="default"/>
        <w:lang w:val="vi" w:eastAsia="en-US" w:bidi="ar-SA"/>
      </w:rPr>
    </w:lvl>
    <w:lvl w:ilvl="3">
      <w:start w:val="0"/>
      <w:numFmt w:val="bullet"/>
      <w:lvlText w:val="•"/>
      <w:lvlJc w:val="left"/>
      <w:pPr>
        <w:ind w:left="3004" w:hanging="168"/>
      </w:pPr>
      <w:rPr>
        <w:rFonts w:hint="default"/>
        <w:lang w:val="vi" w:eastAsia="en-US" w:bidi="ar-SA"/>
      </w:rPr>
    </w:lvl>
    <w:lvl w:ilvl="4">
      <w:start w:val="0"/>
      <w:numFmt w:val="bullet"/>
      <w:lvlText w:val="•"/>
      <w:lvlJc w:val="left"/>
      <w:pPr>
        <w:ind w:left="3952" w:hanging="168"/>
      </w:pPr>
      <w:rPr>
        <w:rFonts w:hint="default"/>
        <w:lang w:val="vi" w:eastAsia="en-US" w:bidi="ar-SA"/>
      </w:rPr>
    </w:lvl>
    <w:lvl w:ilvl="5">
      <w:start w:val="0"/>
      <w:numFmt w:val="bullet"/>
      <w:lvlText w:val="•"/>
      <w:lvlJc w:val="left"/>
      <w:pPr>
        <w:ind w:left="4900" w:hanging="168"/>
      </w:pPr>
      <w:rPr>
        <w:rFonts w:hint="default"/>
        <w:lang w:val="vi" w:eastAsia="en-US" w:bidi="ar-SA"/>
      </w:rPr>
    </w:lvl>
    <w:lvl w:ilvl="6">
      <w:start w:val="0"/>
      <w:numFmt w:val="bullet"/>
      <w:lvlText w:val="•"/>
      <w:lvlJc w:val="left"/>
      <w:pPr>
        <w:ind w:left="5848" w:hanging="168"/>
      </w:pPr>
      <w:rPr>
        <w:rFonts w:hint="default"/>
        <w:lang w:val="vi" w:eastAsia="en-US" w:bidi="ar-SA"/>
      </w:rPr>
    </w:lvl>
    <w:lvl w:ilvl="7">
      <w:start w:val="0"/>
      <w:numFmt w:val="bullet"/>
      <w:lvlText w:val="•"/>
      <w:lvlJc w:val="left"/>
      <w:pPr>
        <w:ind w:left="6796" w:hanging="168"/>
      </w:pPr>
      <w:rPr>
        <w:rFonts w:hint="default"/>
        <w:lang w:val="vi" w:eastAsia="en-US" w:bidi="ar-SA"/>
      </w:rPr>
    </w:lvl>
    <w:lvl w:ilvl="8">
      <w:start w:val="0"/>
      <w:numFmt w:val="bullet"/>
      <w:lvlText w:val="•"/>
      <w:lvlJc w:val="left"/>
      <w:pPr>
        <w:ind w:left="7744" w:hanging="168"/>
      </w:pPr>
      <w:rPr>
        <w:rFonts w:hint="default"/>
        <w:lang w:val="vi" w:eastAsia="en-US" w:bidi="ar-SA"/>
      </w:rPr>
    </w:lvl>
  </w:abstractNum>
  <w:abstractNum w:abstractNumId="4">
    <w:multiLevelType w:val="hybridMultilevel"/>
    <w:lvl w:ilvl="0">
      <w:start w:val="1"/>
      <w:numFmt w:val="decimal"/>
      <w:lvlText w:val="[%1]"/>
      <w:lvlJc w:val="left"/>
      <w:pPr>
        <w:ind w:left="160"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413"/>
      </w:pPr>
      <w:rPr>
        <w:rFonts w:hint="default"/>
        <w:lang w:val="vi" w:eastAsia="en-US" w:bidi="ar-SA"/>
      </w:rPr>
    </w:lvl>
    <w:lvl w:ilvl="2">
      <w:start w:val="0"/>
      <w:numFmt w:val="bullet"/>
      <w:lvlText w:val="•"/>
      <w:lvlJc w:val="left"/>
      <w:pPr>
        <w:ind w:left="2056" w:hanging="413"/>
      </w:pPr>
      <w:rPr>
        <w:rFonts w:hint="default"/>
        <w:lang w:val="vi" w:eastAsia="en-US" w:bidi="ar-SA"/>
      </w:rPr>
    </w:lvl>
    <w:lvl w:ilvl="3">
      <w:start w:val="0"/>
      <w:numFmt w:val="bullet"/>
      <w:lvlText w:val="•"/>
      <w:lvlJc w:val="left"/>
      <w:pPr>
        <w:ind w:left="3004" w:hanging="413"/>
      </w:pPr>
      <w:rPr>
        <w:rFonts w:hint="default"/>
        <w:lang w:val="vi" w:eastAsia="en-US" w:bidi="ar-SA"/>
      </w:rPr>
    </w:lvl>
    <w:lvl w:ilvl="4">
      <w:start w:val="0"/>
      <w:numFmt w:val="bullet"/>
      <w:lvlText w:val="•"/>
      <w:lvlJc w:val="left"/>
      <w:pPr>
        <w:ind w:left="3952" w:hanging="413"/>
      </w:pPr>
      <w:rPr>
        <w:rFonts w:hint="default"/>
        <w:lang w:val="vi" w:eastAsia="en-US" w:bidi="ar-SA"/>
      </w:rPr>
    </w:lvl>
    <w:lvl w:ilvl="5">
      <w:start w:val="0"/>
      <w:numFmt w:val="bullet"/>
      <w:lvlText w:val="•"/>
      <w:lvlJc w:val="left"/>
      <w:pPr>
        <w:ind w:left="4900" w:hanging="413"/>
      </w:pPr>
      <w:rPr>
        <w:rFonts w:hint="default"/>
        <w:lang w:val="vi" w:eastAsia="en-US" w:bidi="ar-SA"/>
      </w:rPr>
    </w:lvl>
    <w:lvl w:ilvl="6">
      <w:start w:val="0"/>
      <w:numFmt w:val="bullet"/>
      <w:lvlText w:val="•"/>
      <w:lvlJc w:val="left"/>
      <w:pPr>
        <w:ind w:left="5848" w:hanging="413"/>
      </w:pPr>
      <w:rPr>
        <w:rFonts w:hint="default"/>
        <w:lang w:val="vi" w:eastAsia="en-US" w:bidi="ar-SA"/>
      </w:rPr>
    </w:lvl>
    <w:lvl w:ilvl="7">
      <w:start w:val="0"/>
      <w:numFmt w:val="bullet"/>
      <w:lvlText w:val="•"/>
      <w:lvlJc w:val="left"/>
      <w:pPr>
        <w:ind w:left="6796" w:hanging="413"/>
      </w:pPr>
      <w:rPr>
        <w:rFonts w:hint="default"/>
        <w:lang w:val="vi" w:eastAsia="en-US" w:bidi="ar-SA"/>
      </w:rPr>
    </w:lvl>
    <w:lvl w:ilvl="8">
      <w:start w:val="0"/>
      <w:numFmt w:val="bullet"/>
      <w:lvlText w:val="•"/>
      <w:lvlJc w:val="left"/>
      <w:pPr>
        <w:ind w:left="7744" w:hanging="413"/>
      </w:pPr>
      <w:rPr>
        <w:rFonts w:hint="default"/>
        <w:lang w:val="vi" w:eastAsia="en-US" w:bidi="ar-SA"/>
      </w:rPr>
    </w:lvl>
  </w:abstractNum>
  <w:abstractNum w:abstractNumId="3">
    <w:multiLevelType w:val="hybridMultilevel"/>
    <w:lvl w:ilvl="0">
      <w:start w:val="0"/>
      <w:numFmt w:val="bullet"/>
      <w:lvlText w:val="-"/>
      <w:lvlJc w:val="left"/>
      <w:pPr>
        <w:ind w:left="160"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83"/>
      </w:pPr>
      <w:rPr>
        <w:rFonts w:hint="default"/>
        <w:lang w:val="vi" w:eastAsia="en-US" w:bidi="ar-SA"/>
      </w:rPr>
    </w:lvl>
    <w:lvl w:ilvl="2">
      <w:start w:val="0"/>
      <w:numFmt w:val="bullet"/>
      <w:lvlText w:val="•"/>
      <w:lvlJc w:val="left"/>
      <w:pPr>
        <w:ind w:left="2056" w:hanging="183"/>
      </w:pPr>
      <w:rPr>
        <w:rFonts w:hint="default"/>
        <w:lang w:val="vi" w:eastAsia="en-US" w:bidi="ar-SA"/>
      </w:rPr>
    </w:lvl>
    <w:lvl w:ilvl="3">
      <w:start w:val="0"/>
      <w:numFmt w:val="bullet"/>
      <w:lvlText w:val="•"/>
      <w:lvlJc w:val="left"/>
      <w:pPr>
        <w:ind w:left="3004" w:hanging="183"/>
      </w:pPr>
      <w:rPr>
        <w:rFonts w:hint="default"/>
        <w:lang w:val="vi" w:eastAsia="en-US" w:bidi="ar-SA"/>
      </w:rPr>
    </w:lvl>
    <w:lvl w:ilvl="4">
      <w:start w:val="0"/>
      <w:numFmt w:val="bullet"/>
      <w:lvlText w:val="•"/>
      <w:lvlJc w:val="left"/>
      <w:pPr>
        <w:ind w:left="3952" w:hanging="183"/>
      </w:pPr>
      <w:rPr>
        <w:rFonts w:hint="default"/>
        <w:lang w:val="vi" w:eastAsia="en-US" w:bidi="ar-SA"/>
      </w:rPr>
    </w:lvl>
    <w:lvl w:ilvl="5">
      <w:start w:val="0"/>
      <w:numFmt w:val="bullet"/>
      <w:lvlText w:val="•"/>
      <w:lvlJc w:val="left"/>
      <w:pPr>
        <w:ind w:left="4900" w:hanging="183"/>
      </w:pPr>
      <w:rPr>
        <w:rFonts w:hint="default"/>
        <w:lang w:val="vi" w:eastAsia="en-US" w:bidi="ar-SA"/>
      </w:rPr>
    </w:lvl>
    <w:lvl w:ilvl="6">
      <w:start w:val="0"/>
      <w:numFmt w:val="bullet"/>
      <w:lvlText w:val="•"/>
      <w:lvlJc w:val="left"/>
      <w:pPr>
        <w:ind w:left="5848" w:hanging="183"/>
      </w:pPr>
      <w:rPr>
        <w:rFonts w:hint="default"/>
        <w:lang w:val="vi" w:eastAsia="en-US" w:bidi="ar-SA"/>
      </w:rPr>
    </w:lvl>
    <w:lvl w:ilvl="7">
      <w:start w:val="0"/>
      <w:numFmt w:val="bullet"/>
      <w:lvlText w:val="•"/>
      <w:lvlJc w:val="left"/>
      <w:pPr>
        <w:ind w:left="6796" w:hanging="183"/>
      </w:pPr>
      <w:rPr>
        <w:rFonts w:hint="default"/>
        <w:lang w:val="vi" w:eastAsia="en-US" w:bidi="ar-SA"/>
      </w:rPr>
    </w:lvl>
    <w:lvl w:ilvl="8">
      <w:start w:val="0"/>
      <w:numFmt w:val="bullet"/>
      <w:lvlText w:val="•"/>
      <w:lvlJc w:val="left"/>
      <w:pPr>
        <w:ind w:left="7744" w:hanging="183"/>
      </w:pPr>
      <w:rPr>
        <w:rFonts w:hint="default"/>
        <w:lang w:val="vi" w:eastAsia="en-US" w:bidi="ar-SA"/>
      </w:rPr>
    </w:lvl>
  </w:abstractNum>
  <w:abstractNum w:abstractNumId="2">
    <w:multiLevelType w:val="hybridMultilevel"/>
    <w:lvl w:ilvl="0">
      <w:start w:val="1"/>
      <w:numFmt w:val="decimal"/>
      <w:lvlText w:val="%1."/>
      <w:lvlJc w:val="left"/>
      <w:pPr>
        <w:ind w:left="160" w:hanging="293"/>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108" w:hanging="293"/>
      </w:pPr>
      <w:rPr>
        <w:rFonts w:hint="default"/>
        <w:lang w:val="vi" w:eastAsia="en-US" w:bidi="ar-SA"/>
      </w:rPr>
    </w:lvl>
    <w:lvl w:ilvl="2">
      <w:start w:val="0"/>
      <w:numFmt w:val="bullet"/>
      <w:lvlText w:val="•"/>
      <w:lvlJc w:val="left"/>
      <w:pPr>
        <w:ind w:left="2056" w:hanging="293"/>
      </w:pPr>
      <w:rPr>
        <w:rFonts w:hint="default"/>
        <w:lang w:val="vi" w:eastAsia="en-US" w:bidi="ar-SA"/>
      </w:rPr>
    </w:lvl>
    <w:lvl w:ilvl="3">
      <w:start w:val="0"/>
      <w:numFmt w:val="bullet"/>
      <w:lvlText w:val="•"/>
      <w:lvlJc w:val="left"/>
      <w:pPr>
        <w:ind w:left="3004" w:hanging="293"/>
      </w:pPr>
      <w:rPr>
        <w:rFonts w:hint="default"/>
        <w:lang w:val="vi" w:eastAsia="en-US" w:bidi="ar-SA"/>
      </w:rPr>
    </w:lvl>
    <w:lvl w:ilvl="4">
      <w:start w:val="0"/>
      <w:numFmt w:val="bullet"/>
      <w:lvlText w:val="•"/>
      <w:lvlJc w:val="left"/>
      <w:pPr>
        <w:ind w:left="3952" w:hanging="293"/>
      </w:pPr>
      <w:rPr>
        <w:rFonts w:hint="default"/>
        <w:lang w:val="vi" w:eastAsia="en-US" w:bidi="ar-SA"/>
      </w:rPr>
    </w:lvl>
    <w:lvl w:ilvl="5">
      <w:start w:val="0"/>
      <w:numFmt w:val="bullet"/>
      <w:lvlText w:val="•"/>
      <w:lvlJc w:val="left"/>
      <w:pPr>
        <w:ind w:left="4900" w:hanging="293"/>
      </w:pPr>
      <w:rPr>
        <w:rFonts w:hint="default"/>
        <w:lang w:val="vi" w:eastAsia="en-US" w:bidi="ar-SA"/>
      </w:rPr>
    </w:lvl>
    <w:lvl w:ilvl="6">
      <w:start w:val="0"/>
      <w:numFmt w:val="bullet"/>
      <w:lvlText w:val="•"/>
      <w:lvlJc w:val="left"/>
      <w:pPr>
        <w:ind w:left="5848" w:hanging="293"/>
      </w:pPr>
      <w:rPr>
        <w:rFonts w:hint="default"/>
        <w:lang w:val="vi" w:eastAsia="en-US" w:bidi="ar-SA"/>
      </w:rPr>
    </w:lvl>
    <w:lvl w:ilvl="7">
      <w:start w:val="0"/>
      <w:numFmt w:val="bullet"/>
      <w:lvlText w:val="•"/>
      <w:lvlJc w:val="left"/>
      <w:pPr>
        <w:ind w:left="6796" w:hanging="293"/>
      </w:pPr>
      <w:rPr>
        <w:rFonts w:hint="default"/>
        <w:lang w:val="vi" w:eastAsia="en-US" w:bidi="ar-SA"/>
      </w:rPr>
    </w:lvl>
    <w:lvl w:ilvl="8">
      <w:start w:val="0"/>
      <w:numFmt w:val="bullet"/>
      <w:lvlText w:val="•"/>
      <w:lvlJc w:val="left"/>
      <w:pPr>
        <w:ind w:left="7744" w:hanging="293"/>
      </w:pPr>
      <w:rPr>
        <w:rFonts w:hint="default"/>
        <w:lang w:val="vi" w:eastAsia="en-US" w:bidi="ar-SA"/>
      </w:rPr>
    </w:lvl>
  </w:abstractNum>
  <w:abstractNum w:abstractNumId="1">
    <w:multiLevelType w:val="hybridMultilevel"/>
    <w:lvl w:ilvl="0">
      <w:start w:val="1"/>
      <w:numFmt w:val="decimal"/>
      <w:lvlText w:val="%1."/>
      <w:lvlJc w:val="left"/>
      <w:pPr>
        <w:ind w:left="160"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312"/>
      </w:pPr>
      <w:rPr>
        <w:rFonts w:hint="default"/>
        <w:lang w:val="vi" w:eastAsia="en-US" w:bidi="ar-SA"/>
      </w:rPr>
    </w:lvl>
    <w:lvl w:ilvl="2">
      <w:start w:val="0"/>
      <w:numFmt w:val="bullet"/>
      <w:lvlText w:val="•"/>
      <w:lvlJc w:val="left"/>
      <w:pPr>
        <w:ind w:left="2056" w:hanging="312"/>
      </w:pPr>
      <w:rPr>
        <w:rFonts w:hint="default"/>
        <w:lang w:val="vi" w:eastAsia="en-US" w:bidi="ar-SA"/>
      </w:rPr>
    </w:lvl>
    <w:lvl w:ilvl="3">
      <w:start w:val="0"/>
      <w:numFmt w:val="bullet"/>
      <w:lvlText w:val="•"/>
      <w:lvlJc w:val="left"/>
      <w:pPr>
        <w:ind w:left="3004" w:hanging="312"/>
      </w:pPr>
      <w:rPr>
        <w:rFonts w:hint="default"/>
        <w:lang w:val="vi" w:eastAsia="en-US" w:bidi="ar-SA"/>
      </w:rPr>
    </w:lvl>
    <w:lvl w:ilvl="4">
      <w:start w:val="0"/>
      <w:numFmt w:val="bullet"/>
      <w:lvlText w:val="•"/>
      <w:lvlJc w:val="left"/>
      <w:pPr>
        <w:ind w:left="3952" w:hanging="312"/>
      </w:pPr>
      <w:rPr>
        <w:rFonts w:hint="default"/>
        <w:lang w:val="vi" w:eastAsia="en-US" w:bidi="ar-SA"/>
      </w:rPr>
    </w:lvl>
    <w:lvl w:ilvl="5">
      <w:start w:val="0"/>
      <w:numFmt w:val="bullet"/>
      <w:lvlText w:val="•"/>
      <w:lvlJc w:val="left"/>
      <w:pPr>
        <w:ind w:left="4900" w:hanging="312"/>
      </w:pPr>
      <w:rPr>
        <w:rFonts w:hint="default"/>
        <w:lang w:val="vi" w:eastAsia="en-US" w:bidi="ar-SA"/>
      </w:rPr>
    </w:lvl>
    <w:lvl w:ilvl="6">
      <w:start w:val="0"/>
      <w:numFmt w:val="bullet"/>
      <w:lvlText w:val="•"/>
      <w:lvlJc w:val="left"/>
      <w:pPr>
        <w:ind w:left="5848" w:hanging="312"/>
      </w:pPr>
      <w:rPr>
        <w:rFonts w:hint="default"/>
        <w:lang w:val="vi" w:eastAsia="en-US" w:bidi="ar-SA"/>
      </w:rPr>
    </w:lvl>
    <w:lvl w:ilvl="7">
      <w:start w:val="0"/>
      <w:numFmt w:val="bullet"/>
      <w:lvlText w:val="•"/>
      <w:lvlJc w:val="left"/>
      <w:pPr>
        <w:ind w:left="6796" w:hanging="312"/>
      </w:pPr>
      <w:rPr>
        <w:rFonts w:hint="default"/>
        <w:lang w:val="vi" w:eastAsia="en-US" w:bidi="ar-SA"/>
      </w:rPr>
    </w:lvl>
    <w:lvl w:ilvl="8">
      <w:start w:val="0"/>
      <w:numFmt w:val="bullet"/>
      <w:lvlText w:val="•"/>
      <w:lvlJc w:val="left"/>
      <w:pPr>
        <w:ind w:left="7744" w:hanging="312"/>
      </w:pPr>
      <w:rPr>
        <w:rFonts w:hint="default"/>
        <w:lang w:val="vi" w:eastAsia="en-US" w:bidi="ar-SA"/>
      </w:rPr>
    </w:lvl>
  </w:abstractNum>
  <w:abstractNum w:abstractNumId="0">
    <w:multiLevelType w:val="hybridMultilevel"/>
    <w:lvl w:ilvl="0">
      <w:start w:val="0"/>
      <w:numFmt w:val="bullet"/>
      <w:lvlText w:val="-"/>
      <w:lvlJc w:val="left"/>
      <w:pPr>
        <w:ind w:left="4646"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5140" w:hanging="164"/>
      </w:pPr>
      <w:rPr>
        <w:rFonts w:hint="default"/>
        <w:lang w:val="vi" w:eastAsia="en-US" w:bidi="ar-SA"/>
      </w:rPr>
    </w:lvl>
    <w:lvl w:ilvl="2">
      <w:start w:val="0"/>
      <w:numFmt w:val="bullet"/>
      <w:lvlText w:val="•"/>
      <w:lvlJc w:val="left"/>
      <w:pPr>
        <w:ind w:left="5640" w:hanging="164"/>
      </w:pPr>
      <w:rPr>
        <w:rFonts w:hint="default"/>
        <w:lang w:val="vi" w:eastAsia="en-US" w:bidi="ar-SA"/>
      </w:rPr>
    </w:lvl>
    <w:lvl w:ilvl="3">
      <w:start w:val="0"/>
      <w:numFmt w:val="bullet"/>
      <w:lvlText w:val="•"/>
      <w:lvlJc w:val="left"/>
      <w:pPr>
        <w:ind w:left="6140" w:hanging="164"/>
      </w:pPr>
      <w:rPr>
        <w:rFonts w:hint="default"/>
        <w:lang w:val="vi" w:eastAsia="en-US" w:bidi="ar-SA"/>
      </w:rPr>
    </w:lvl>
    <w:lvl w:ilvl="4">
      <w:start w:val="0"/>
      <w:numFmt w:val="bullet"/>
      <w:lvlText w:val="•"/>
      <w:lvlJc w:val="left"/>
      <w:pPr>
        <w:ind w:left="6640" w:hanging="164"/>
      </w:pPr>
      <w:rPr>
        <w:rFonts w:hint="default"/>
        <w:lang w:val="vi" w:eastAsia="en-US" w:bidi="ar-SA"/>
      </w:rPr>
    </w:lvl>
    <w:lvl w:ilvl="5">
      <w:start w:val="0"/>
      <w:numFmt w:val="bullet"/>
      <w:lvlText w:val="•"/>
      <w:lvlJc w:val="left"/>
      <w:pPr>
        <w:ind w:left="7140" w:hanging="164"/>
      </w:pPr>
      <w:rPr>
        <w:rFonts w:hint="default"/>
        <w:lang w:val="vi" w:eastAsia="en-US" w:bidi="ar-SA"/>
      </w:rPr>
    </w:lvl>
    <w:lvl w:ilvl="6">
      <w:start w:val="0"/>
      <w:numFmt w:val="bullet"/>
      <w:lvlText w:val="•"/>
      <w:lvlJc w:val="left"/>
      <w:pPr>
        <w:ind w:left="7640" w:hanging="164"/>
      </w:pPr>
      <w:rPr>
        <w:rFonts w:hint="default"/>
        <w:lang w:val="vi" w:eastAsia="en-US" w:bidi="ar-SA"/>
      </w:rPr>
    </w:lvl>
    <w:lvl w:ilvl="7">
      <w:start w:val="0"/>
      <w:numFmt w:val="bullet"/>
      <w:lvlText w:val="•"/>
      <w:lvlJc w:val="left"/>
      <w:pPr>
        <w:ind w:left="8140" w:hanging="164"/>
      </w:pPr>
      <w:rPr>
        <w:rFonts w:hint="default"/>
        <w:lang w:val="vi" w:eastAsia="en-US" w:bidi="ar-SA"/>
      </w:rPr>
    </w:lvl>
    <w:lvl w:ilvl="8">
      <w:start w:val="0"/>
      <w:numFmt w:val="bullet"/>
      <w:lvlText w:val="•"/>
      <w:lvlJc w:val="left"/>
      <w:pPr>
        <w:ind w:left="8640"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57" w:right="141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13"/>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itle>TÒA ÁN NHÂN DÂN                              CỘNG HÒA XÃ HỘI CHỦ NGHĨA VIỆT NAM</dc:title>
  <dcterms:created xsi:type="dcterms:W3CDTF">2023-04-24T06:07:11Z</dcterms:created>
  <dcterms:modified xsi:type="dcterms:W3CDTF">2023-04-24T06:07:11Z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