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322"/>
      </w:tblGrid>
      <w:tr>
        <w:trPr>
          <w:trHeight w:val="1578" w:hRule="atLeast"/>
        </w:trPr>
        <w:tc>
          <w:tcPr>
            <w:tcW w:w="3344" w:type="dxa"/>
          </w:tcPr>
          <w:p>
            <w:pPr>
              <w:pStyle w:val="TableParagraph"/>
              <w:ind w:left="426" w:right="644"/>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LỘC BÌNH TỈ</w:t>
            </w:r>
            <w:r>
              <w:rPr>
                <w:b/>
                <w:sz w:val="24"/>
                <w:u w:val="single"/>
              </w:rPr>
              <w:t>NH LẠNG S</w:t>
            </w:r>
            <w:r>
              <w:rPr>
                <w:b/>
                <w:sz w:val="24"/>
              </w:rPr>
              <w:t>ƠN</w:t>
            </w:r>
          </w:p>
          <w:p>
            <w:pPr>
              <w:pStyle w:val="TableParagraph"/>
              <w:spacing w:line="322" w:lineRule="exact" w:before="86"/>
              <w:ind w:left="51" w:right="265"/>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74/2022/HS-ST Ngày 30-11-2022</w:t>
            </w:r>
          </w:p>
        </w:tc>
        <w:tc>
          <w:tcPr>
            <w:tcW w:w="5322" w:type="dxa"/>
          </w:tcPr>
          <w:p>
            <w:pPr>
              <w:pStyle w:val="TableParagraph"/>
              <w:spacing w:line="266" w:lineRule="exact"/>
              <w:ind w:left="26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61"/>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22"/>
        </w:rPr>
      </w:pPr>
    </w:p>
    <w:p>
      <w:pPr>
        <w:spacing w:line="322" w:lineRule="exact" w:before="89"/>
        <w:ind w:left="910" w:right="903" w:firstLine="0"/>
        <w:jc w:val="center"/>
        <w:rPr>
          <w:b/>
          <w:sz w:val="28"/>
        </w:rPr>
      </w:pPr>
      <w:r>
        <w:rPr/>
        <w:pict>
          <v:line style="position:absolute;mso-position-horizontal-relative:page;mso-position-vertical-relative:paragraph;z-index:-15810048" from="321.600006pt,-71.659691pt" to="482.600006pt,-71.659691pt" stroked="true" strokeweight=".72pt" strokecolor="#000000">
            <v:stroke dashstyle="solid"/>
            <w10:wrap type="none"/>
          </v:line>
        </w:pict>
      </w:r>
      <w:r>
        <w:rPr>
          <w:b/>
          <w:sz w:val="28"/>
        </w:rPr>
        <w:t>NHÂN</w:t>
      </w:r>
      <w:r>
        <w:rPr>
          <w:b/>
          <w:spacing w:val="-6"/>
          <w:sz w:val="28"/>
        </w:rPr>
        <w:t> </w:t>
      </w:r>
      <w:r>
        <w:rPr>
          <w:b/>
          <w:spacing w:val="-4"/>
          <w:sz w:val="28"/>
        </w:rPr>
        <w:t>DANH</w:t>
      </w:r>
    </w:p>
    <w:p>
      <w:pPr>
        <w:spacing w:before="0"/>
        <w:ind w:left="912" w:right="902"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firstLine="0"/>
        <w:jc w:val="left"/>
        <w:rPr>
          <w:b/>
          <w:sz w:val="27"/>
        </w:rPr>
      </w:pPr>
    </w:p>
    <w:p>
      <w:pPr>
        <w:spacing w:before="0"/>
        <w:ind w:left="912" w:right="903"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LỘC</w:t>
      </w:r>
      <w:r>
        <w:rPr>
          <w:b/>
          <w:spacing w:val="-4"/>
          <w:sz w:val="28"/>
        </w:rPr>
        <w:t> </w:t>
      </w:r>
      <w:r>
        <w:rPr>
          <w:b/>
          <w:sz w:val="28"/>
        </w:rPr>
        <w:t>BÌNH,</w:t>
      </w:r>
      <w:r>
        <w:rPr>
          <w:b/>
          <w:spacing w:val="-4"/>
          <w:sz w:val="28"/>
        </w:rPr>
        <w:t> </w:t>
      </w:r>
      <w:r>
        <w:rPr>
          <w:b/>
          <w:sz w:val="28"/>
        </w:rPr>
        <w:t>TỈNH</w:t>
      </w:r>
      <w:r>
        <w:rPr>
          <w:b/>
          <w:spacing w:val="-4"/>
          <w:sz w:val="28"/>
        </w:rPr>
        <w:t> </w:t>
      </w:r>
      <w:r>
        <w:rPr>
          <w:b/>
          <w:sz w:val="28"/>
        </w:rPr>
        <w:t>LẠNG </w:t>
      </w:r>
      <w:r>
        <w:rPr>
          <w:b/>
          <w:spacing w:val="-5"/>
          <w:sz w:val="28"/>
        </w:rPr>
        <w:t>SƠN</w:t>
      </w:r>
    </w:p>
    <w:p>
      <w:pPr>
        <w:pStyle w:val="BodyText"/>
        <w:spacing w:before="3"/>
        <w:ind w:left="0" w:firstLine="0"/>
        <w:jc w:val="left"/>
        <w:rPr>
          <w:b/>
          <w:sz w:val="36"/>
        </w:rPr>
      </w:pPr>
    </w:p>
    <w:p>
      <w:pPr>
        <w:spacing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9"/>
        <w:ind w:left="72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4"/>
          <w:sz w:val="28"/>
        </w:rPr>
        <w:t> </w:t>
      </w:r>
      <w:r>
        <w:rPr>
          <w:sz w:val="28"/>
        </w:rPr>
        <w:t>Nông</w:t>
      </w:r>
      <w:r>
        <w:rPr>
          <w:spacing w:val="-5"/>
          <w:sz w:val="28"/>
        </w:rPr>
        <w:t> </w:t>
      </w:r>
      <w:r>
        <w:rPr>
          <w:sz w:val="28"/>
        </w:rPr>
        <w:t>Thị</w:t>
      </w:r>
      <w:r>
        <w:rPr>
          <w:spacing w:val="-2"/>
          <w:sz w:val="28"/>
        </w:rPr>
        <w:t> </w:t>
      </w:r>
      <w:r>
        <w:rPr>
          <w:sz w:val="28"/>
        </w:rPr>
        <w:t>Huyền</w:t>
      </w:r>
      <w:r>
        <w:rPr>
          <w:spacing w:val="-1"/>
          <w:sz w:val="28"/>
        </w:rPr>
        <w:t> </w:t>
      </w:r>
      <w:r>
        <w:rPr>
          <w:spacing w:val="-2"/>
          <w:sz w:val="28"/>
        </w:rPr>
        <w:t>Trang.</w:t>
      </w:r>
    </w:p>
    <w:p>
      <w:pPr>
        <w:spacing w:before="119"/>
        <w:ind w:left="72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2"/>
          <w:sz w:val="28"/>
        </w:rPr>
        <w:t> </w:t>
      </w:r>
      <w:r>
        <w:rPr>
          <w:sz w:val="28"/>
        </w:rPr>
        <w:t>Lý</w:t>
      </w:r>
      <w:r>
        <w:rPr>
          <w:spacing w:val="-2"/>
          <w:sz w:val="28"/>
        </w:rPr>
        <w:t> </w:t>
      </w:r>
      <w:r>
        <w:rPr>
          <w:sz w:val="28"/>
        </w:rPr>
        <w:t>Quang</w:t>
      </w:r>
      <w:r>
        <w:rPr>
          <w:spacing w:val="-2"/>
          <w:sz w:val="28"/>
        </w:rPr>
        <w:t> Ngọc;</w:t>
      </w:r>
    </w:p>
    <w:p>
      <w:pPr>
        <w:pStyle w:val="BodyText"/>
        <w:spacing w:before="122"/>
        <w:ind w:left="3597" w:firstLine="0"/>
        <w:jc w:val="left"/>
      </w:pPr>
      <w:r>
        <w:rPr/>
        <w:t>Ông</w:t>
      </w:r>
      <w:r>
        <w:rPr>
          <w:spacing w:val="-1"/>
        </w:rPr>
        <w:t> </w:t>
      </w:r>
      <w:r>
        <w:rPr/>
        <w:t>Vi</w:t>
      </w:r>
      <w:r>
        <w:rPr>
          <w:spacing w:val="-1"/>
        </w:rPr>
        <w:t> </w:t>
      </w:r>
      <w:r>
        <w:rPr/>
        <w:t>Văn</w:t>
      </w:r>
      <w:r>
        <w:rPr>
          <w:spacing w:val="-1"/>
        </w:rPr>
        <w:t> </w:t>
      </w:r>
      <w:r>
        <w:rPr>
          <w:spacing w:val="-2"/>
        </w:rPr>
        <w:t>Thanh.</w:t>
      </w:r>
    </w:p>
    <w:p>
      <w:pPr>
        <w:pStyle w:val="ListParagraph"/>
        <w:numPr>
          <w:ilvl w:val="0"/>
          <w:numId w:val="1"/>
        </w:numPr>
        <w:tabs>
          <w:tab w:pos="906" w:val="left" w:leader="none"/>
        </w:tabs>
        <w:spacing w:line="240" w:lineRule="auto" w:before="120" w:after="0"/>
        <w:ind w:left="162" w:right="150" w:firstLine="566"/>
        <w:jc w:val="both"/>
        <w:rPr>
          <w:b/>
          <w:i/>
          <w:sz w:val="28"/>
        </w:rPr>
      </w:pPr>
      <w:r>
        <w:rPr>
          <w:b/>
          <w:i/>
          <w:sz w:val="28"/>
        </w:rPr>
        <w:t>Thư ký phiên toà</w:t>
      </w:r>
      <w:r>
        <w:rPr>
          <w:sz w:val="28"/>
        </w:rPr>
        <w:t>: Bà Hoàng Thị Hạnh - Thư ký Toà án nhân dân huyện Lộc Bình, tỉnh Lạng Sơn.</w:t>
      </w:r>
    </w:p>
    <w:p>
      <w:pPr>
        <w:pStyle w:val="ListParagraph"/>
        <w:numPr>
          <w:ilvl w:val="0"/>
          <w:numId w:val="1"/>
        </w:numPr>
        <w:tabs>
          <w:tab w:pos="902" w:val="left" w:leader="none"/>
        </w:tabs>
        <w:spacing w:line="235" w:lineRule="auto" w:before="132" w:after="0"/>
        <w:ind w:left="162" w:right="163" w:firstLine="566"/>
        <w:jc w:val="both"/>
        <w:rPr>
          <w:b/>
          <w:i/>
          <w:sz w:val="28"/>
        </w:rPr>
      </w:pPr>
      <w:r>
        <w:rPr>
          <w:b/>
          <w:i/>
          <w:sz w:val="28"/>
        </w:rPr>
        <w:t>Đại diện Viện kiểm sát nhân dân huyện Lộc Bình, tỉnh Lạng Sơn tham</w:t>
      </w:r>
      <w:r>
        <w:rPr>
          <w:b/>
          <w:i/>
          <w:sz w:val="28"/>
        </w:rPr>
        <w:t> gia phiên toà</w:t>
      </w:r>
      <w:r>
        <w:rPr>
          <w:sz w:val="28"/>
        </w:rPr>
        <w:t>: Ông Lương Minh Hợp - Kiểm sát viên.</w:t>
      </w:r>
    </w:p>
    <w:p>
      <w:pPr>
        <w:pStyle w:val="BodyText"/>
        <w:ind w:right="150"/>
      </w:pPr>
      <w:r>
        <w:rPr/>
        <w:t>Ngày 30 tháng 11 năm 2022 tại Trụ sở Tòa án nhân dân huyện Lộc Bình, tỉnh Lạng Sơn xét xử sơ thẩm công khai vụ án hình sự sơ thẩm thụ lý số: 75/2022/TLST-HS</w:t>
      </w:r>
      <w:r>
        <w:rPr>
          <w:spacing w:val="-1"/>
        </w:rPr>
        <w:t> </w:t>
      </w:r>
      <w:r>
        <w:rPr/>
        <w:t>ngày</w:t>
      </w:r>
      <w:r>
        <w:rPr>
          <w:spacing w:val="-3"/>
        </w:rPr>
        <w:t> </w:t>
      </w:r>
      <w:r>
        <w:rPr/>
        <w:t>18</w:t>
      </w:r>
      <w:r>
        <w:rPr>
          <w:spacing w:val="-2"/>
        </w:rPr>
        <w:t> </w:t>
      </w:r>
      <w:r>
        <w:rPr/>
        <w:t>tháng</w:t>
      </w:r>
      <w:r>
        <w:rPr>
          <w:spacing w:val="-1"/>
        </w:rPr>
        <w:t> </w:t>
      </w:r>
      <w:r>
        <w:rPr/>
        <w:t>11</w:t>
      </w:r>
      <w:r>
        <w:rPr>
          <w:spacing w:val="-2"/>
        </w:rPr>
        <w:t> </w:t>
      </w:r>
      <w:r>
        <w:rPr/>
        <w:t>năm</w:t>
      </w:r>
      <w:r>
        <w:rPr>
          <w:spacing w:val="-6"/>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76/2022/QĐXXST-HS ngày 18 tháng 11 năm 2022 đối với bị cáo:</w:t>
      </w:r>
    </w:p>
    <w:p>
      <w:pPr>
        <w:pStyle w:val="BodyText"/>
        <w:spacing w:before="122"/>
        <w:ind w:right="147"/>
      </w:pPr>
      <w:r>
        <w:rPr/>
        <w:t>Lành Văn H, sinh ngày 07 tháng 01 năm 2001, tại huyện L, tỉnh Lạng Sơn; nơi đăng ký thường trú và chỗ ở: Thôn B, xã T, huyện Ltỉnh Lạng Sơn; nghề nghiệp: Lao động tự do; trình độ học vấn: 8/12; dân tộc: Tày; giới tính: Nam;</w:t>
      </w:r>
      <w:r>
        <w:rPr>
          <w:spacing w:val="40"/>
        </w:rPr>
        <w:t> </w:t>
      </w:r>
      <w:r>
        <w:rPr/>
        <w:t>tôn giáo: Không; quốc tịch: Việt Nam; con ông Lành Văn T và</w:t>
      </w:r>
      <w:r>
        <w:rPr>
          <w:spacing w:val="-3"/>
        </w:rPr>
        <w:t> </w:t>
      </w:r>
      <w:r>
        <w:rPr/>
        <w:t>bà Lương Thị N; vợ, con: Chưa có; tiền án, tiền sự: Không có; nhân thân: Chưa bị xử lý hình sự, chưa bị xử lý vi phạm hành chính, chưa bị xử lý kỷ luật; bị tạm giữ từ ngày 11/10/2022 đến ngày 17/11/2022 chuyển tạm giam tại Nhà tạm giữ - Công an huyện Lộc Bình, tỉnh Lạng Sơn cho đến nay; có mặt.</w:t>
      </w:r>
    </w:p>
    <w:p>
      <w:pPr>
        <w:pStyle w:val="ListParagraph"/>
        <w:numPr>
          <w:ilvl w:val="0"/>
          <w:numId w:val="1"/>
        </w:numPr>
        <w:tabs>
          <w:tab w:pos="892" w:val="left" w:leader="none"/>
        </w:tabs>
        <w:spacing w:line="240" w:lineRule="auto" w:before="117" w:after="0"/>
        <w:ind w:left="891" w:right="0" w:hanging="164"/>
        <w:jc w:val="both"/>
        <w:rPr>
          <w:sz w:val="28"/>
        </w:rPr>
      </w:pPr>
      <w:r>
        <w:rPr>
          <w:i/>
          <w:sz w:val="28"/>
        </w:rPr>
        <w:t>Người</w:t>
      </w:r>
      <w:r>
        <w:rPr>
          <w:i/>
          <w:spacing w:val="-6"/>
          <w:sz w:val="28"/>
        </w:rPr>
        <w:t> </w:t>
      </w:r>
      <w:r>
        <w:rPr>
          <w:i/>
          <w:sz w:val="28"/>
        </w:rPr>
        <w:t>chứng</w:t>
      </w:r>
      <w:r>
        <w:rPr>
          <w:i/>
          <w:spacing w:val="-4"/>
          <w:sz w:val="28"/>
        </w:rPr>
        <w:t> </w:t>
      </w:r>
      <w:r>
        <w:rPr>
          <w:i/>
          <w:sz w:val="28"/>
        </w:rPr>
        <w:t>kiến:</w:t>
      </w:r>
      <w:r>
        <w:rPr>
          <w:i/>
          <w:spacing w:val="-3"/>
          <w:sz w:val="28"/>
        </w:rPr>
        <w:t> </w:t>
      </w:r>
      <w:r>
        <w:rPr>
          <w:sz w:val="28"/>
        </w:rPr>
        <w:t>Anh</w:t>
      </w:r>
      <w:r>
        <w:rPr>
          <w:spacing w:val="-2"/>
          <w:sz w:val="28"/>
        </w:rPr>
        <w:t> </w:t>
      </w:r>
      <w:r>
        <w:rPr>
          <w:sz w:val="28"/>
        </w:rPr>
        <w:t>Hoàng</w:t>
      </w:r>
      <w:r>
        <w:rPr>
          <w:spacing w:val="-2"/>
          <w:sz w:val="28"/>
        </w:rPr>
        <w:t> </w:t>
      </w:r>
      <w:r>
        <w:rPr>
          <w:sz w:val="28"/>
        </w:rPr>
        <w:t>Văn</w:t>
      </w:r>
      <w:r>
        <w:rPr>
          <w:spacing w:val="-3"/>
          <w:sz w:val="28"/>
        </w:rPr>
        <w:t> </w:t>
      </w:r>
      <w:r>
        <w:rPr>
          <w:sz w:val="28"/>
        </w:rPr>
        <w:t>L;</w:t>
      </w:r>
      <w:r>
        <w:rPr>
          <w:spacing w:val="-4"/>
          <w:sz w:val="28"/>
        </w:rPr>
        <w:t> </w:t>
      </w:r>
      <w:r>
        <w:rPr>
          <w:sz w:val="28"/>
        </w:rPr>
        <w:t>vắng</w:t>
      </w:r>
      <w:r>
        <w:rPr>
          <w:spacing w:val="-2"/>
          <w:sz w:val="28"/>
        </w:rPr>
        <w:t> </w:t>
      </w:r>
      <w:r>
        <w:rPr>
          <w:spacing w:val="-4"/>
          <w:sz w:val="28"/>
        </w:rPr>
        <w:t>mặt.</w:t>
      </w:r>
    </w:p>
    <w:p>
      <w:pPr>
        <w:spacing w:before="163"/>
        <w:ind w:left="3748"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47"/>
      </w:pPr>
      <w:r>
        <w:rPr/>
        <w:t>Theo các tài liệu có trong hồ sơ vụ án và diễn biến tại phiên tòa, nội dung vụ</w:t>
      </w:r>
      <w:r>
        <w:rPr>
          <w:spacing w:val="-1"/>
        </w:rPr>
        <w:t> </w:t>
      </w:r>
      <w:r>
        <w:rPr/>
        <w:t>án</w:t>
      </w:r>
      <w:r>
        <w:rPr>
          <w:spacing w:val="-1"/>
        </w:rPr>
        <w:t> </w:t>
      </w:r>
      <w:r>
        <w:rPr/>
        <w:t>được</w:t>
      </w:r>
      <w:r>
        <w:rPr>
          <w:spacing w:val="-2"/>
        </w:rPr>
        <w:t> </w:t>
      </w:r>
      <w:r>
        <w:rPr/>
        <w:t>tóm</w:t>
      </w:r>
      <w:r>
        <w:rPr>
          <w:spacing w:val="-7"/>
        </w:rPr>
        <w:t> </w:t>
      </w:r>
      <w:r>
        <w:rPr/>
        <w:t>tắt</w:t>
      </w:r>
      <w:r>
        <w:rPr>
          <w:spacing w:val="-1"/>
        </w:rPr>
        <w:t> </w:t>
      </w:r>
      <w:r>
        <w:rPr/>
        <w:t>như</w:t>
      </w:r>
      <w:r>
        <w:rPr>
          <w:spacing w:val="-4"/>
        </w:rPr>
        <w:t> </w:t>
      </w:r>
      <w:r>
        <w:rPr/>
        <w:t>sau: Khoảng</w:t>
      </w:r>
      <w:r>
        <w:rPr>
          <w:spacing w:val="-1"/>
        </w:rPr>
        <w:t> </w:t>
      </w:r>
      <w:r>
        <w:rPr/>
        <w:t>11</w:t>
      </w:r>
      <w:r>
        <w:rPr>
          <w:spacing w:val="-1"/>
        </w:rPr>
        <w:t> </w:t>
      </w:r>
      <w:r>
        <w:rPr/>
        <w:t>giờ</w:t>
      </w:r>
      <w:r>
        <w:rPr>
          <w:spacing w:val="-4"/>
        </w:rPr>
        <w:t> </w:t>
      </w:r>
      <w:r>
        <w:rPr/>
        <w:t>00</w:t>
      </w:r>
      <w:r>
        <w:rPr>
          <w:spacing w:val="-1"/>
        </w:rPr>
        <w:t> </w:t>
      </w:r>
      <w:r>
        <w:rPr/>
        <w:t>phút,</w:t>
      </w:r>
      <w:r>
        <w:rPr>
          <w:spacing w:val="-6"/>
        </w:rPr>
        <w:t> </w:t>
      </w:r>
      <w:r>
        <w:rPr/>
        <w:t>ngày</w:t>
      </w:r>
      <w:r>
        <w:rPr>
          <w:spacing w:val="-6"/>
        </w:rPr>
        <w:t> </w:t>
      </w:r>
      <w:r>
        <w:rPr/>
        <w:t>11/10/2022, Lành</w:t>
      </w:r>
      <w:r>
        <w:rPr>
          <w:spacing w:val="-1"/>
        </w:rPr>
        <w:t> </w:t>
      </w:r>
      <w:r>
        <w:rPr/>
        <w:t>Văn H nảy sinh ý định đi mua ma túy về sử dụng nhưng do không có phương tiện đi nên</w:t>
      </w:r>
      <w:r>
        <w:rPr>
          <w:spacing w:val="-1"/>
        </w:rPr>
        <w:t> </w:t>
      </w:r>
      <w:r>
        <w:rPr/>
        <w:t>đã</w:t>
      </w:r>
      <w:r>
        <w:rPr>
          <w:spacing w:val="-2"/>
        </w:rPr>
        <w:t> </w:t>
      </w:r>
      <w:r>
        <w:rPr/>
        <w:t>một mình</w:t>
      </w:r>
      <w:r>
        <w:rPr>
          <w:spacing w:val="-1"/>
        </w:rPr>
        <w:t> </w:t>
      </w:r>
      <w:r>
        <w:rPr/>
        <w:t>đi</w:t>
      </w:r>
      <w:r>
        <w:rPr>
          <w:spacing w:val="-4"/>
        </w:rPr>
        <w:t> </w:t>
      </w:r>
      <w:r>
        <w:rPr/>
        <w:t>đến</w:t>
      </w:r>
      <w:r>
        <w:rPr>
          <w:spacing w:val="-1"/>
        </w:rPr>
        <w:t> </w:t>
      </w:r>
      <w:r>
        <w:rPr/>
        <w:t>nhà của</w:t>
      </w:r>
      <w:r>
        <w:rPr>
          <w:spacing w:val="-2"/>
        </w:rPr>
        <w:t> </w:t>
      </w:r>
      <w:r>
        <w:rPr/>
        <w:t>vợ</w:t>
      </w:r>
      <w:r>
        <w:rPr>
          <w:spacing w:val="-2"/>
        </w:rPr>
        <w:t> </w:t>
      </w:r>
      <w:r>
        <w:rPr/>
        <w:t>chồng</w:t>
      </w:r>
      <w:r>
        <w:rPr>
          <w:spacing w:val="-5"/>
        </w:rPr>
        <w:t> </w:t>
      </w:r>
      <w:r>
        <w:rPr/>
        <w:t>anh</w:t>
      </w:r>
      <w:r>
        <w:rPr>
          <w:spacing w:val="-1"/>
        </w:rPr>
        <w:t> </w:t>
      </w:r>
      <w:r>
        <w:rPr/>
        <w:t>Lành</w:t>
      </w:r>
      <w:r>
        <w:rPr>
          <w:spacing w:val="-1"/>
        </w:rPr>
        <w:t> </w:t>
      </w:r>
      <w:r>
        <w:rPr/>
        <w:t>Văn</w:t>
      </w:r>
      <w:r>
        <w:rPr>
          <w:spacing w:val="-1"/>
        </w:rPr>
        <w:t> </w:t>
      </w:r>
      <w:r>
        <w:rPr/>
        <w:t>L</w:t>
      </w:r>
      <w:r>
        <w:rPr>
          <w:spacing w:val="-2"/>
        </w:rPr>
        <w:t> </w:t>
      </w:r>
      <w:r>
        <w:rPr/>
        <w:t>và</w:t>
      </w:r>
      <w:r>
        <w:rPr>
          <w:spacing w:val="-2"/>
        </w:rPr>
        <w:t> </w:t>
      </w:r>
      <w:r>
        <w:rPr/>
        <w:t>chị</w:t>
      </w:r>
      <w:r>
        <w:rPr>
          <w:spacing w:val="-2"/>
        </w:rPr>
        <w:t> </w:t>
      </w:r>
      <w:r>
        <w:rPr/>
        <w:t>Lành</w:t>
      </w:r>
      <w:r>
        <w:rPr>
          <w:spacing w:val="-1"/>
        </w:rPr>
        <w:t> </w:t>
      </w:r>
      <w:r>
        <w:rPr/>
        <w:t>Thị</w:t>
      </w:r>
      <w:r>
        <w:rPr>
          <w:spacing w:val="-1"/>
        </w:rPr>
        <w:t> </w:t>
      </w:r>
      <w:r>
        <w:rPr/>
        <w:t>H,</w:t>
      </w:r>
      <w:r>
        <w:rPr>
          <w:spacing w:val="-3"/>
        </w:rPr>
        <w:t> </w:t>
      </w:r>
      <w:r>
        <w:rPr/>
        <w:t>là anh họ của Lành Văn H để mượn xe mô tô. Khi đến nhà của Lành Văn L thì Lành Văn H đã</w:t>
      </w:r>
      <w:r>
        <w:rPr>
          <w:spacing w:val="-1"/>
        </w:rPr>
        <w:t> </w:t>
      </w:r>
      <w:r>
        <w:rPr/>
        <w:t>hỏi mượn vợ chồng anh Lành Văn L và chị Lành Thị H chiếc</w:t>
      </w:r>
      <w:r>
        <w:rPr>
          <w:spacing w:val="-1"/>
        </w:rPr>
        <w:t> </w:t>
      </w:r>
      <w:r>
        <w:rPr/>
        <w:t>xe</w:t>
      </w:r>
    </w:p>
    <w:p>
      <w:pPr>
        <w:spacing w:after="0"/>
        <w:sectPr>
          <w:type w:val="continuous"/>
          <w:pgSz w:w="11910" w:h="16850"/>
          <w:pgMar w:top="1440" w:bottom="280" w:left="1540" w:right="980"/>
        </w:sectPr>
      </w:pPr>
    </w:p>
    <w:p>
      <w:pPr>
        <w:pStyle w:val="BodyText"/>
        <w:spacing w:before="65"/>
        <w:ind w:right="145" w:firstLine="0"/>
      </w:pPr>
      <w:r>
        <w:rPr/>
        <w:t>mô tô biển kiểm soát (BKS): 12L1-287.40 để sử dụng. Khi mượn xe Lành Văn</w:t>
      </w:r>
      <w:r>
        <w:rPr>
          <w:spacing w:val="40"/>
        </w:rPr>
        <w:t> </w:t>
      </w:r>
      <w:r>
        <w:rPr/>
        <w:t>H chỉ nói là đi chơi một lúc và hẹn khoảng 15 giờ 00 phút cùng ngày sẽ trả xe cho Lành Văn L. Do Lành Văn L nói chiều đi cạo nhựa thông không có ai ở nhà nên Lành Văn H hẹn chiều mang xe ra khu vực gần nhà của Hoàng Văn L</w:t>
      </w:r>
      <w:r>
        <w:rPr>
          <w:spacing w:val="-1"/>
        </w:rPr>
        <w:t> </w:t>
      </w:r>
      <w:r>
        <w:rPr/>
        <w:t>để trả xe cho Lành Văn L thì vợ chồng Lành Văn L đồng ý, rồi đưa chìa khóa xe cho Lành Văn H. Sau khi mượn được xe, Lành Văn H điều khiển xe mô tô BKS: 12L1- 287.40 đi từ thôn B, xã T đến thành phố L để tìm mua ma túy. Khi đi đến khu vực đường T, phường H, thành phố L, Lành Văn H gặp một người đàn ông không quen biết (không biết họ tên, tuổi, địa chỉ). Tại đây, Lành Văn H đặt vấn đề hỏi mua ma túy Heroine của người đàn ông với số tiền 1.500.000 đồng (một triệu năm trăm nghìn đồng) thì người đàn ông đồng ý. Sau đó, Lành Văn H đưa cho người đàn ông số tiền 1.500.000 đồng rồi nhận lại từ người đó 01 (một) túi nilon màu trắng, bên trong có chứa chất bột màu trắng là chất ma túy Heroine. Sau khi mua được ma túy, Lành Văn H điều khiển xe mô tô quay trở về thị trấn L, khi đi đến khu vực đường đôi N đoạn thuộc địa phận xã H, huyện C thì Lành Văn H lấy túi ma túy vừa mua được để chia ra một phần rồi đóng gói thành 40 (bốn mươi) gói ma túy nhỏ để mỗi lần Lành Văn H lấy ma túy ra sử dụng dễ hơn. Toàn bộ các gói ma túy được gói bên ngoài bằng tờ giấy màu trắng, phần ma túy còn lại chưa chia Lành Văn H vẫn để trong túi nilon. Sau khi chia và đóng gói ma túy</w:t>
      </w:r>
      <w:r>
        <w:rPr>
          <w:spacing w:val="-1"/>
        </w:rPr>
        <w:t> </w:t>
      </w:r>
      <w:r>
        <w:rPr/>
        <w:t>xong, Lành Văn H cất giấu toàn bộ các gói ma túy</w:t>
      </w:r>
      <w:r>
        <w:rPr>
          <w:spacing w:val="-1"/>
        </w:rPr>
        <w:t> </w:t>
      </w:r>
      <w:r>
        <w:rPr/>
        <w:t>vào túi quần phía</w:t>
      </w:r>
      <w:r>
        <w:rPr>
          <w:spacing w:val="-2"/>
        </w:rPr>
        <w:t> </w:t>
      </w:r>
      <w:r>
        <w:rPr/>
        <w:t>trước,</w:t>
      </w:r>
      <w:r>
        <w:rPr>
          <w:spacing w:val="-2"/>
        </w:rPr>
        <w:t> </w:t>
      </w:r>
      <w:r>
        <w:rPr/>
        <w:t>bên phải Lành Văn H đang mặc</w:t>
      </w:r>
      <w:r>
        <w:rPr>
          <w:spacing w:val="-1"/>
        </w:rPr>
        <w:t> </w:t>
      </w:r>
      <w:r>
        <w:rPr/>
        <w:t>rồi tiếp tục</w:t>
      </w:r>
      <w:r>
        <w:rPr>
          <w:spacing w:val="-2"/>
        </w:rPr>
        <w:t> </w:t>
      </w:r>
      <w:r>
        <w:rPr/>
        <w:t>điều</w:t>
      </w:r>
      <w:r>
        <w:rPr>
          <w:spacing w:val="-2"/>
        </w:rPr>
        <w:t> </w:t>
      </w:r>
      <w:r>
        <w:rPr/>
        <w:t>khiển</w:t>
      </w:r>
      <w:r>
        <w:rPr>
          <w:spacing w:val="-1"/>
        </w:rPr>
        <w:t> </w:t>
      </w:r>
      <w:r>
        <w:rPr/>
        <w:t>xe</w:t>
      </w:r>
      <w:r>
        <w:rPr>
          <w:spacing w:val="-1"/>
        </w:rPr>
        <w:t> </w:t>
      </w:r>
      <w:r>
        <w:rPr/>
        <w:t>mô tô</w:t>
      </w:r>
      <w:r>
        <w:rPr>
          <w:spacing w:val="-1"/>
        </w:rPr>
        <w:t> </w:t>
      </w:r>
      <w:r>
        <w:rPr/>
        <w:t>quay trở về thôn B, xã T, huyện L, tỉnh Lạng Sơn để trả xe cho Lành Văn L. Khi về đến thôn B, xã T, Lành Văn H thấy lực L Công an đang làm nhiệm vụ tại khu vực gần nhà Hoàng Văn L, do trên người có cất giấu ma túy, lo sợ bị lực L chức năng phát hiện nên Lành Văn H đã</w:t>
      </w:r>
      <w:r>
        <w:rPr>
          <w:spacing w:val="-1"/>
        </w:rPr>
        <w:t> </w:t>
      </w:r>
      <w:r>
        <w:rPr/>
        <w:t>điều khiển xe</w:t>
      </w:r>
      <w:r>
        <w:rPr>
          <w:spacing w:val="-1"/>
        </w:rPr>
        <w:t> </w:t>
      </w:r>
      <w:r>
        <w:rPr/>
        <w:t>đi thẳng vào nhà Hoàng Văn L để gặp Lành Văn L đang đứng chờ nhận lại chiếc xe mô tô. Ngay sau đó, lực L Công an đã đi đến nhà Hoàng Văn L và yêu cầu kiểm tra người Lành Văn H. Quá trình kiểm tra, lực L Công an đã phát hiện, thu giữ toàn bộ số ma túy Lành Văn H đã cất giấu trong túi quần phía trước, bên phải</w:t>
      </w:r>
      <w:r>
        <w:rPr>
          <w:spacing w:val="38"/>
        </w:rPr>
        <w:t> </w:t>
      </w:r>
      <w:r>
        <w:rPr/>
        <w:t>Lành Văn H đang mặc</w:t>
      </w:r>
      <w:r>
        <w:rPr>
          <w:spacing w:val="40"/>
        </w:rPr>
        <w:t> </w:t>
      </w:r>
      <w:r>
        <w:rPr/>
        <w:t>như đã viện dẫn ở trên.</w:t>
      </w:r>
    </w:p>
    <w:p>
      <w:pPr>
        <w:pStyle w:val="BodyText"/>
        <w:spacing w:before="122"/>
        <w:ind w:right="151"/>
      </w:pPr>
      <w:r>
        <w:rPr/>
        <w:t>Tại bản Kết luận giám định số 366/KL-KTHS ngày 14/10/2022 của Phòng Kỹ</w:t>
      </w:r>
      <w:r>
        <w:rPr>
          <w:spacing w:val="-2"/>
        </w:rPr>
        <w:t> </w:t>
      </w:r>
      <w:r>
        <w:rPr/>
        <w:t>thuật hình sự, Công an tỉnh Lạng Sơn kết luận: Chất bột màu trắng bên trong 01 (một) túi nilon màu trắng và 40 (bốn mươi) gói giấy màu trắng thu giữ của Lành Văn H khi bị bắt quả tang ngày 11/10/2022 gửi giám định đều là chất ma túy Heroine, có tổng khối L 1,617 gam (đã trừ bì).</w:t>
      </w:r>
    </w:p>
    <w:p>
      <w:pPr>
        <w:pStyle w:val="BodyText"/>
        <w:spacing w:before="120"/>
        <w:ind w:right="148"/>
      </w:pPr>
      <w:r>
        <w:rPr/>
        <w:t>Bản Cáo trạng số: 76/CT-VKS-LB, ngày 17 tháng 11 năm 2022 của Viện kiểm</w:t>
      </w:r>
      <w:r>
        <w:rPr>
          <w:spacing w:val="-2"/>
        </w:rPr>
        <w:t> </w:t>
      </w:r>
      <w:r>
        <w:rPr/>
        <w:t>sát nhân dân huyện Lộc Bình, tỉnh Lạng Sơn truy</w:t>
      </w:r>
      <w:r>
        <w:rPr>
          <w:spacing w:val="-1"/>
        </w:rPr>
        <w:t> </w:t>
      </w:r>
      <w:r>
        <w:rPr/>
        <w:t>tố bị cáo Lành Văn H về tội Tàng trữ trái phép chất ma túy quy định tại điển c khoản 1 Điều 249 Bộ luật Hình sự.</w:t>
      </w:r>
    </w:p>
    <w:p>
      <w:pPr>
        <w:pStyle w:val="BodyText"/>
        <w:spacing w:before="122"/>
        <w:ind w:right="152"/>
      </w:pPr>
      <w:r>
        <w:rPr/>
        <w:t>Tại phiên tòa bị cáo Lành Văn H thừa nhận toàn bộ hành vi phạm tội của bản thân như cáo trạng đã truy tố.</w:t>
      </w:r>
    </w:p>
    <w:p>
      <w:pPr>
        <w:pStyle w:val="BodyText"/>
        <w:ind w:right="147"/>
      </w:pPr>
      <w:r>
        <w:rPr/>
        <w:t>Đại diện Viện kiểm sát nhân dân huyện Lộc Bình, tỉnh Lạng Sơn giữ nguyên</w:t>
      </w:r>
      <w:r>
        <w:rPr>
          <w:spacing w:val="26"/>
        </w:rPr>
        <w:t> </w:t>
      </w:r>
      <w:r>
        <w:rPr/>
        <w:t>quyết</w:t>
      </w:r>
      <w:r>
        <w:rPr>
          <w:spacing w:val="26"/>
        </w:rPr>
        <w:t> </w:t>
      </w:r>
      <w:r>
        <w:rPr/>
        <w:t>định</w:t>
      </w:r>
      <w:r>
        <w:rPr>
          <w:spacing w:val="24"/>
        </w:rPr>
        <w:t> </w:t>
      </w:r>
      <w:r>
        <w:rPr/>
        <w:t>truy</w:t>
      </w:r>
      <w:r>
        <w:rPr>
          <w:spacing w:val="22"/>
        </w:rPr>
        <w:t> </w:t>
      </w:r>
      <w:r>
        <w:rPr/>
        <w:t>tố</w:t>
      </w:r>
      <w:r>
        <w:rPr>
          <w:spacing w:val="24"/>
        </w:rPr>
        <w:t> </w:t>
      </w:r>
      <w:r>
        <w:rPr/>
        <w:t>và</w:t>
      </w:r>
      <w:r>
        <w:rPr>
          <w:spacing w:val="23"/>
        </w:rPr>
        <w:t> </w:t>
      </w:r>
      <w:r>
        <w:rPr/>
        <w:t>đề</w:t>
      </w:r>
      <w:r>
        <w:rPr>
          <w:spacing w:val="23"/>
        </w:rPr>
        <w:t> </w:t>
      </w:r>
      <w:r>
        <w:rPr/>
        <w:t>nghị</w:t>
      </w:r>
      <w:r>
        <w:rPr>
          <w:spacing w:val="26"/>
        </w:rPr>
        <w:t> </w:t>
      </w:r>
      <w:r>
        <w:rPr/>
        <w:t>Hội</w:t>
      </w:r>
      <w:r>
        <w:rPr>
          <w:spacing w:val="24"/>
        </w:rPr>
        <w:t> </w:t>
      </w:r>
      <w:r>
        <w:rPr/>
        <w:t>đồng</w:t>
      </w:r>
      <w:r>
        <w:rPr>
          <w:spacing w:val="24"/>
        </w:rPr>
        <w:t> </w:t>
      </w:r>
      <w:r>
        <w:rPr/>
        <w:t>xét</w:t>
      </w:r>
      <w:r>
        <w:rPr>
          <w:spacing w:val="24"/>
        </w:rPr>
        <w:t> </w:t>
      </w:r>
      <w:r>
        <w:rPr/>
        <w:t>xử:</w:t>
      </w:r>
      <w:r>
        <w:rPr>
          <w:spacing w:val="38"/>
        </w:rPr>
        <w:t> </w:t>
      </w:r>
      <w:r>
        <w:rPr/>
        <w:t>Tuyên</w:t>
      </w:r>
      <w:r>
        <w:rPr>
          <w:spacing w:val="27"/>
        </w:rPr>
        <w:t> </w:t>
      </w:r>
      <w:r>
        <w:rPr/>
        <w:t>bố</w:t>
      </w:r>
      <w:r>
        <w:rPr>
          <w:spacing w:val="24"/>
        </w:rPr>
        <w:t> </w:t>
      </w:r>
      <w:r>
        <w:rPr/>
        <w:t>bị</w:t>
      </w:r>
      <w:r>
        <w:rPr>
          <w:spacing w:val="24"/>
        </w:rPr>
        <w:t> </w:t>
      </w:r>
      <w:r>
        <w:rPr/>
        <w:t>cáo</w:t>
      </w:r>
      <w:r>
        <w:rPr>
          <w:spacing w:val="28"/>
        </w:rPr>
        <w:t> </w:t>
      </w:r>
      <w:r>
        <w:rPr/>
        <w:t>Lành</w:t>
      </w:r>
    </w:p>
    <w:p>
      <w:pPr>
        <w:spacing w:after="0"/>
        <w:sectPr>
          <w:footerReference w:type="default" r:id="rId5"/>
          <w:pgSz w:w="11910" w:h="16850"/>
          <w:pgMar w:footer="1107" w:header="0" w:top="1060" w:bottom="1300" w:left="1540" w:right="980"/>
          <w:pgNumType w:start="2"/>
        </w:sectPr>
      </w:pPr>
    </w:p>
    <w:p>
      <w:pPr>
        <w:pStyle w:val="BodyText"/>
        <w:spacing w:before="65"/>
        <w:ind w:right="147" w:firstLine="0"/>
      </w:pPr>
      <w:r>
        <w:rPr/>
        <w:t>Văn H phạm tội Tàng trữ trái phép chất ma túy. Áp dụng điểm c khoản 1 Điều 249, điểm</w:t>
      </w:r>
      <w:r>
        <w:rPr>
          <w:spacing w:val="-2"/>
        </w:rPr>
        <w:t> </w:t>
      </w:r>
      <w:r>
        <w:rPr/>
        <w:t>s khoản 1 và khoản 2 Điều 51, Điều 38, Điều 50 của Bộ luật Hình sự; đề nghị xử bị cáo Lành Văn H từ 01 (một) năm</w:t>
      </w:r>
      <w:r>
        <w:rPr>
          <w:spacing w:val="-2"/>
        </w:rPr>
        <w:t> </w:t>
      </w:r>
      <w:r>
        <w:rPr/>
        <w:t>08 (tám) tháng đến 02 (hai) năm 06 (sáu) tháng tù. Tịch thu tiêu hủy toàn bộ số ma túy đã thu giữ.</w:t>
      </w:r>
      <w:r>
        <w:rPr>
          <w:spacing w:val="40"/>
        </w:rPr>
        <w:t> </w:t>
      </w:r>
      <w:r>
        <w:rPr/>
        <w:t>Không áp</w:t>
      </w:r>
      <w:r>
        <w:rPr>
          <w:spacing w:val="40"/>
        </w:rPr>
        <w:t> </w:t>
      </w:r>
      <w:r>
        <w:rPr/>
        <w:t>dụng hình phạt bổ sung là phạt tiền đối với bị cáo. Bị cáo phải chịu án phí hình sự sơ thẩm.</w:t>
      </w:r>
    </w:p>
    <w:p>
      <w:pPr>
        <w:pStyle w:val="BodyText"/>
        <w:spacing w:line="242" w:lineRule="auto" w:before="120"/>
        <w:ind w:right="146"/>
      </w:pPr>
      <w:r>
        <w:rPr/>
        <w:t>Bị cáo không có ý kiến tranh luận tại phiên tòa. Lời nói sau cùng bị cáo đề nghị Hội đồng xét xử xem xét giảm nhẹ hình phạt.</w:t>
      </w:r>
    </w:p>
    <w:p>
      <w:pPr>
        <w:spacing w:before="120"/>
        <w:ind w:left="912" w:right="33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58"/>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130" w:val="left" w:leader="none"/>
        </w:tabs>
        <w:spacing w:line="240" w:lineRule="auto" w:before="119" w:after="0"/>
        <w:ind w:left="162" w:right="145" w:firstLine="566"/>
        <w:jc w:val="both"/>
        <w:rPr>
          <w:sz w:val="28"/>
        </w:rPr>
      </w:pPr>
      <w:r>
        <w:rPr>
          <w:sz w:val="28"/>
        </w:rPr>
        <w:t>Về tố tụng: Tại phiên tòa người chứng kiến anh Hoàng Văn L vắng mặt không có lý do. Xét thấy,</w:t>
      </w:r>
      <w:r>
        <w:rPr>
          <w:spacing w:val="-2"/>
          <w:sz w:val="28"/>
        </w:rPr>
        <w:t> </w:t>
      </w:r>
      <w:r>
        <w:rPr>
          <w:sz w:val="28"/>
        </w:rPr>
        <w:t>việc</w:t>
      </w:r>
      <w:r>
        <w:rPr>
          <w:spacing w:val="-1"/>
          <w:sz w:val="28"/>
        </w:rPr>
        <w:t> </w:t>
      </w:r>
      <w:r>
        <w:rPr>
          <w:sz w:val="28"/>
        </w:rPr>
        <w:t>vắng mặt người chứng kiến không ảnh</w:t>
      </w:r>
      <w:r>
        <w:rPr>
          <w:spacing w:val="-2"/>
          <w:sz w:val="28"/>
        </w:rPr>
        <w:t> </w:t>
      </w:r>
      <w:r>
        <w:rPr>
          <w:sz w:val="28"/>
        </w:rPr>
        <w:t>hưởng đến việc giải quyết vụ án, do đó Hội đồng xét xử căn cứ quy định tại Điều 293 tiến hành xét xử vụ án.</w:t>
      </w:r>
    </w:p>
    <w:p>
      <w:pPr>
        <w:pStyle w:val="ListParagraph"/>
        <w:numPr>
          <w:ilvl w:val="0"/>
          <w:numId w:val="2"/>
        </w:numPr>
        <w:tabs>
          <w:tab w:pos="1214" w:val="left" w:leader="none"/>
        </w:tabs>
        <w:spacing w:line="240" w:lineRule="auto" w:before="122" w:after="0"/>
        <w:ind w:left="162" w:right="147" w:firstLine="635"/>
        <w:jc w:val="both"/>
        <w:rPr>
          <w:sz w:val="28"/>
        </w:rPr>
      </w:pPr>
      <w:r>
        <w:rPr>
          <w:sz w:val="28"/>
        </w:rPr>
        <w:t>Về hành vi, quyết định tố tụng của Điều tra viên, Kiểm sát viên trong quá trình điều tra, truy tố đã thực hiện đúng quy định của Bộ luật Tố tụng hình sự về thẩm quyền, trình tự, thủ tục. Quá trình điều tra, truy tố và tại phiên tòa những người tham gia tố tụng không khiếu nại quyết định, hành vi của người</w:t>
      </w:r>
      <w:r>
        <w:rPr>
          <w:spacing w:val="40"/>
          <w:sz w:val="28"/>
        </w:rPr>
        <w:t> </w:t>
      </w:r>
      <w:r>
        <w:rPr>
          <w:sz w:val="28"/>
        </w:rPr>
        <w:t>tiến hành tố tụng. Do đó, các quyết định, hành vi tố tụng của người tiến hành tố tụng đã thực hiện là hợp pháp.</w:t>
      </w:r>
    </w:p>
    <w:p>
      <w:pPr>
        <w:pStyle w:val="ListParagraph"/>
        <w:numPr>
          <w:ilvl w:val="0"/>
          <w:numId w:val="2"/>
        </w:numPr>
        <w:tabs>
          <w:tab w:pos="1151" w:val="left" w:leader="none"/>
        </w:tabs>
        <w:spacing w:line="240" w:lineRule="auto" w:before="120" w:after="0"/>
        <w:ind w:left="162" w:right="146" w:firstLine="566"/>
        <w:jc w:val="both"/>
        <w:rPr>
          <w:sz w:val="28"/>
        </w:rPr>
      </w:pPr>
      <w:r>
        <w:rPr>
          <w:sz w:val="28"/>
        </w:rPr>
        <w:t>Lời khai nhận tội của bị cáo tại phiên tòa phù hợp với nhau, phù hợp</w:t>
      </w:r>
      <w:r>
        <w:rPr>
          <w:spacing w:val="40"/>
          <w:sz w:val="28"/>
        </w:rPr>
        <w:t> </w:t>
      </w:r>
      <w:r>
        <w:rPr>
          <w:sz w:val="28"/>
        </w:rPr>
        <w:t>với lời khai của bị cáo tại Cơ quan điều tra; phù hợp với biên bản bắt người phạm</w:t>
      </w:r>
      <w:r>
        <w:rPr>
          <w:spacing w:val="-5"/>
          <w:sz w:val="28"/>
        </w:rPr>
        <w:t> </w:t>
      </w:r>
      <w:r>
        <w:rPr>
          <w:sz w:val="28"/>
        </w:rPr>
        <w:t>tội quả tang, các chứng cứ</w:t>
      </w:r>
      <w:r>
        <w:rPr>
          <w:spacing w:val="-1"/>
          <w:sz w:val="28"/>
        </w:rPr>
        <w:t> </w:t>
      </w:r>
      <w:r>
        <w:rPr>
          <w:sz w:val="28"/>
        </w:rPr>
        <w:t>tài liệu</w:t>
      </w:r>
      <w:r>
        <w:rPr>
          <w:spacing w:val="-1"/>
          <w:sz w:val="28"/>
        </w:rPr>
        <w:t> </w:t>
      </w:r>
      <w:r>
        <w:rPr>
          <w:sz w:val="28"/>
        </w:rPr>
        <w:t>khác có trong hồ sơ vụ án đã được thẩm tra tại phiên tòa. Do đó, có căn cứ xác định: Hồi 15 giờ 30 phút ngày</w:t>
      </w:r>
      <w:r>
        <w:rPr>
          <w:spacing w:val="40"/>
          <w:sz w:val="28"/>
        </w:rPr>
        <w:t> </w:t>
      </w:r>
      <w:r>
        <w:rPr>
          <w:sz w:val="28"/>
        </w:rPr>
        <w:t>11/10/2022,</w:t>
      </w:r>
      <w:r>
        <w:rPr>
          <w:spacing w:val="-4"/>
          <w:sz w:val="28"/>
        </w:rPr>
        <w:t> </w:t>
      </w:r>
      <w:r>
        <w:rPr>
          <w:sz w:val="28"/>
        </w:rPr>
        <w:t>tổ công</w:t>
      </w:r>
      <w:r>
        <w:rPr>
          <w:spacing w:val="-2"/>
          <w:sz w:val="28"/>
        </w:rPr>
        <w:t> </w:t>
      </w:r>
      <w:r>
        <w:rPr>
          <w:sz w:val="28"/>
        </w:rPr>
        <w:t>tác</w:t>
      </w:r>
      <w:r>
        <w:rPr>
          <w:spacing w:val="-1"/>
          <w:sz w:val="28"/>
        </w:rPr>
        <w:t> </w:t>
      </w:r>
      <w:r>
        <w:rPr>
          <w:sz w:val="28"/>
        </w:rPr>
        <w:t>Công an</w:t>
      </w:r>
      <w:r>
        <w:rPr>
          <w:spacing w:val="-1"/>
          <w:sz w:val="28"/>
        </w:rPr>
        <w:t> </w:t>
      </w:r>
      <w:r>
        <w:rPr>
          <w:sz w:val="28"/>
        </w:rPr>
        <w:t>huyện Lộc</w:t>
      </w:r>
      <w:r>
        <w:rPr>
          <w:spacing w:val="-1"/>
          <w:sz w:val="28"/>
        </w:rPr>
        <w:t> </w:t>
      </w:r>
      <w:r>
        <w:rPr>
          <w:sz w:val="28"/>
        </w:rPr>
        <w:t>Bình,</w:t>
      </w:r>
      <w:r>
        <w:rPr>
          <w:spacing w:val="-1"/>
          <w:sz w:val="28"/>
        </w:rPr>
        <w:t> </w:t>
      </w:r>
      <w:r>
        <w:rPr>
          <w:sz w:val="28"/>
        </w:rPr>
        <w:t>tỉnh</w:t>
      </w:r>
      <w:r>
        <w:rPr>
          <w:spacing w:val="-2"/>
          <w:sz w:val="28"/>
        </w:rPr>
        <w:t> </w:t>
      </w:r>
      <w:r>
        <w:rPr>
          <w:sz w:val="28"/>
        </w:rPr>
        <w:t>Lạng Sơn phối</w:t>
      </w:r>
      <w:r>
        <w:rPr>
          <w:spacing w:val="-1"/>
          <w:sz w:val="28"/>
        </w:rPr>
        <w:t> </w:t>
      </w:r>
      <w:r>
        <w:rPr>
          <w:sz w:val="28"/>
        </w:rPr>
        <w:t>hợp</w:t>
      </w:r>
      <w:r>
        <w:rPr>
          <w:spacing w:val="-2"/>
          <w:sz w:val="28"/>
        </w:rPr>
        <w:t> </w:t>
      </w:r>
      <w:r>
        <w:rPr>
          <w:sz w:val="28"/>
        </w:rPr>
        <w:t>với</w:t>
      </w:r>
      <w:r>
        <w:rPr>
          <w:spacing w:val="-2"/>
          <w:sz w:val="28"/>
        </w:rPr>
        <w:t> </w:t>
      </w:r>
      <w:r>
        <w:rPr>
          <w:sz w:val="28"/>
        </w:rPr>
        <w:t>tổ công tác Đồn Biên phòng Chi Lăng, tỉnh Lạng Sơn đang làm nhiệm vụ tại thôn B, xã T, huyện L, tỉnh Lạng Sơn phát hiện, bắt quả tang Lành Văn H có hành vi tàng trữ trái phép 01 (một) túi nilon màu trắng và 40 (bốn mươi) gói giấy màu trắng, bên trong túi nilon và các gói giấy</w:t>
      </w:r>
      <w:r>
        <w:rPr>
          <w:spacing w:val="-1"/>
          <w:sz w:val="28"/>
        </w:rPr>
        <w:t> </w:t>
      </w:r>
      <w:r>
        <w:rPr>
          <w:sz w:val="28"/>
        </w:rPr>
        <w:t>đều chứa chất bột màu trắng là chất ma túy Heroine, có tổng khối L 1,617 gam (đã trừ bì). Số ma túy trên do Lành Văn H mua với một người đàn ông Hùng không quen biết tại </w:t>
      </w:r>
      <w:r>
        <w:rPr>
          <w:color w:val="212121"/>
          <w:sz w:val="28"/>
        </w:rPr>
        <w:t>khu vực </w:t>
      </w:r>
      <w:r>
        <w:rPr>
          <w:sz w:val="28"/>
        </w:rPr>
        <w:t>đường T, phường H, thành phố L, tỉnh Lạng Sơn với mục đích sử dụng cho bản thân. Vì vậy, có đủ cơ sở</w:t>
      </w:r>
      <w:r>
        <w:rPr>
          <w:spacing w:val="-1"/>
          <w:sz w:val="28"/>
        </w:rPr>
        <w:t> </w:t>
      </w:r>
      <w:r>
        <w:rPr>
          <w:sz w:val="28"/>
        </w:rPr>
        <w:t>để kết luận bị cáo Lành Văn H phạm</w:t>
      </w:r>
      <w:r>
        <w:rPr>
          <w:spacing w:val="-3"/>
          <w:sz w:val="28"/>
        </w:rPr>
        <w:t> </w:t>
      </w:r>
      <w:r>
        <w:rPr>
          <w:sz w:val="28"/>
        </w:rPr>
        <w:t>tội Tàng trữ trái phép chất ma túy theo quy định tại điểm c khoản 1 Điều 249 Bộ luật Hình sự.</w:t>
      </w:r>
    </w:p>
    <w:p>
      <w:pPr>
        <w:pStyle w:val="ListParagraph"/>
        <w:numPr>
          <w:ilvl w:val="0"/>
          <w:numId w:val="2"/>
        </w:numPr>
        <w:tabs>
          <w:tab w:pos="1149" w:val="left" w:leader="none"/>
        </w:tabs>
        <w:spacing w:line="240" w:lineRule="auto" w:before="121" w:after="0"/>
        <w:ind w:left="162" w:right="146" w:firstLine="566"/>
        <w:jc w:val="both"/>
        <w:rPr>
          <w:sz w:val="28"/>
        </w:rPr>
      </w:pPr>
      <w:r>
        <w:rPr>
          <w:sz w:val="28"/>
        </w:rPr>
        <w:t>Bị cáo là người có đủ năng lực trách nhiệm hình sự và đủ độ tuổi chịu trách</w:t>
      </w:r>
      <w:r>
        <w:rPr>
          <w:spacing w:val="-3"/>
          <w:sz w:val="28"/>
        </w:rPr>
        <w:t> </w:t>
      </w:r>
      <w:r>
        <w:rPr>
          <w:sz w:val="28"/>
        </w:rPr>
        <w:t>nhiệm</w:t>
      </w:r>
      <w:r>
        <w:rPr>
          <w:spacing w:val="-5"/>
          <w:sz w:val="28"/>
        </w:rPr>
        <w:t> </w:t>
      </w:r>
      <w:r>
        <w:rPr>
          <w:sz w:val="28"/>
        </w:rPr>
        <w:t>hình</w:t>
      </w:r>
      <w:r>
        <w:rPr>
          <w:spacing w:val="-3"/>
          <w:sz w:val="28"/>
        </w:rPr>
        <w:t> </w:t>
      </w:r>
      <w:r>
        <w:rPr>
          <w:sz w:val="28"/>
        </w:rPr>
        <w:t>sự</w:t>
      </w:r>
      <w:r>
        <w:rPr>
          <w:spacing w:val="-5"/>
          <w:sz w:val="28"/>
        </w:rPr>
        <w:t> </w:t>
      </w:r>
      <w:r>
        <w:rPr>
          <w:sz w:val="28"/>
        </w:rPr>
        <w:t>theo</w:t>
      </w:r>
      <w:r>
        <w:rPr>
          <w:spacing w:val="-3"/>
          <w:sz w:val="28"/>
        </w:rPr>
        <w:t> </w:t>
      </w:r>
      <w:r>
        <w:rPr>
          <w:sz w:val="28"/>
        </w:rPr>
        <w:t>quy</w:t>
      </w:r>
      <w:r>
        <w:rPr>
          <w:spacing w:val="-6"/>
          <w:sz w:val="28"/>
        </w:rPr>
        <w:t> </w:t>
      </w:r>
      <w:r>
        <w:rPr>
          <w:sz w:val="28"/>
        </w:rPr>
        <w:t>định.</w:t>
      </w:r>
      <w:r>
        <w:rPr>
          <w:spacing w:val="-4"/>
          <w:sz w:val="28"/>
        </w:rPr>
        <w:t> </w:t>
      </w:r>
      <w:r>
        <w:rPr>
          <w:sz w:val="28"/>
        </w:rPr>
        <w:t>Bị</w:t>
      </w:r>
      <w:r>
        <w:rPr>
          <w:spacing w:val="-3"/>
          <w:sz w:val="28"/>
        </w:rPr>
        <w:t> </w:t>
      </w:r>
      <w:r>
        <w:rPr>
          <w:sz w:val="28"/>
        </w:rPr>
        <w:t>cáo nhận</w:t>
      </w:r>
      <w:r>
        <w:rPr>
          <w:spacing w:val="-3"/>
          <w:sz w:val="28"/>
        </w:rPr>
        <w:t> </w:t>
      </w:r>
      <w:r>
        <w:rPr>
          <w:sz w:val="28"/>
        </w:rPr>
        <w:t>thức</w:t>
      </w:r>
      <w:r>
        <w:rPr>
          <w:spacing w:val="-4"/>
          <w:sz w:val="28"/>
        </w:rPr>
        <w:t> </w:t>
      </w:r>
      <w:r>
        <w:rPr>
          <w:sz w:val="28"/>
        </w:rPr>
        <w:t>được</w:t>
      </w:r>
      <w:r>
        <w:rPr>
          <w:spacing w:val="-2"/>
          <w:sz w:val="28"/>
        </w:rPr>
        <w:t> </w:t>
      </w:r>
      <w:r>
        <w:rPr>
          <w:sz w:val="28"/>
        </w:rPr>
        <w:t>ma</w:t>
      </w:r>
      <w:r>
        <w:rPr>
          <w:spacing w:val="-4"/>
          <w:sz w:val="28"/>
        </w:rPr>
        <w:t> </w:t>
      </w:r>
      <w:r>
        <w:rPr>
          <w:sz w:val="28"/>
        </w:rPr>
        <w:t>túy</w:t>
      </w:r>
      <w:r>
        <w:rPr>
          <w:spacing w:val="-5"/>
          <w:sz w:val="28"/>
        </w:rPr>
        <w:t> </w:t>
      </w:r>
      <w:r>
        <w:rPr>
          <w:sz w:val="28"/>
        </w:rPr>
        <w:t>heroine là chất gây nghiện cao, gây tổn hại nghiêm trọng đến trí tuệ, sức khỏe con người, là nguyên nhân phát sinh các tệ nạn xã hội và các tội phạm khác. Bị cáo biết việc tàng trữ trái phép chất ma túy là vi phạm pháp luật nhưng vẫn thực hiện để thỏa</w:t>
      </w:r>
    </w:p>
    <w:p>
      <w:pPr>
        <w:spacing w:after="0" w:line="240" w:lineRule="auto"/>
        <w:jc w:val="both"/>
        <w:rPr>
          <w:sz w:val="28"/>
        </w:rPr>
        <w:sectPr>
          <w:pgSz w:w="11910" w:h="16850"/>
          <w:pgMar w:header="0" w:footer="1107" w:top="1060" w:bottom="1340" w:left="1540" w:right="980"/>
        </w:sectPr>
      </w:pPr>
    </w:p>
    <w:p>
      <w:pPr>
        <w:pStyle w:val="BodyText"/>
        <w:spacing w:line="242" w:lineRule="auto" w:before="65"/>
        <w:ind w:right="148" w:firstLine="0"/>
      </w:pPr>
      <w:r>
        <w:rPr/>
        <w:t>mãn nhu cầu của bản thân, thể</w:t>
      </w:r>
      <w:r>
        <w:rPr>
          <w:spacing w:val="-1"/>
        </w:rPr>
        <w:t> </w:t>
      </w:r>
      <w:r>
        <w:rPr/>
        <w:t>hiện sự</w:t>
      </w:r>
      <w:r>
        <w:rPr>
          <w:spacing w:val="-2"/>
        </w:rPr>
        <w:t> </w:t>
      </w:r>
      <w:r>
        <w:rPr/>
        <w:t>coi thường pháp luật,</w:t>
      </w:r>
      <w:r>
        <w:rPr>
          <w:spacing w:val="-1"/>
        </w:rPr>
        <w:t> </w:t>
      </w:r>
      <w:r>
        <w:rPr/>
        <w:t>ảnh</w:t>
      </w:r>
      <w:r>
        <w:rPr>
          <w:spacing w:val="-2"/>
        </w:rPr>
        <w:t> </w:t>
      </w:r>
      <w:r>
        <w:rPr/>
        <w:t>hưởng đến tình hình</w:t>
      </w:r>
      <w:r>
        <w:rPr>
          <w:spacing w:val="-7"/>
        </w:rPr>
        <w:t> </w:t>
      </w:r>
      <w:r>
        <w:rPr/>
        <w:t>an</w:t>
      </w:r>
      <w:r>
        <w:rPr>
          <w:spacing w:val="-7"/>
        </w:rPr>
        <w:t> </w:t>
      </w:r>
      <w:r>
        <w:rPr/>
        <w:t>ninh</w:t>
      </w:r>
      <w:r>
        <w:rPr>
          <w:spacing w:val="-7"/>
        </w:rPr>
        <w:t> </w:t>
      </w:r>
      <w:r>
        <w:rPr/>
        <w:t>trật</w:t>
      </w:r>
      <w:r>
        <w:rPr>
          <w:spacing w:val="-7"/>
        </w:rPr>
        <w:t> </w:t>
      </w:r>
      <w:r>
        <w:rPr/>
        <w:t>tự</w:t>
      </w:r>
      <w:r>
        <w:rPr>
          <w:spacing w:val="-10"/>
        </w:rPr>
        <w:t> </w:t>
      </w:r>
      <w:r>
        <w:rPr/>
        <w:t>trên</w:t>
      </w:r>
      <w:r>
        <w:rPr>
          <w:spacing w:val="-7"/>
        </w:rPr>
        <w:t> </w:t>
      </w:r>
      <w:r>
        <w:rPr/>
        <w:t>địa</w:t>
      </w:r>
      <w:r>
        <w:rPr>
          <w:spacing w:val="-8"/>
        </w:rPr>
        <w:t> </w:t>
      </w:r>
      <w:r>
        <w:rPr/>
        <w:t>bàn</w:t>
      </w:r>
      <w:r>
        <w:rPr>
          <w:spacing w:val="-7"/>
        </w:rPr>
        <w:t> </w:t>
      </w:r>
      <w:r>
        <w:rPr/>
        <w:t>huyện</w:t>
      </w:r>
      <w:r>
        <w:rPr>
          <w:spacing w:val="-5"/>
        </w:rPr>
        <w:t> </w:t>
      </w:r>
      <w:r>
        <w:rPr/>
        <w:t>L,</w:t>
      </w:r>
      <w:r>
        <w:rPr>
          <w:spacing w:val="-9"/>
        </w:rPr>
        <w:t> </w:t>
      </w:r>
      <w:r>
        <w:rPr/>
        <w:t>tỉnh</w:t>
      </w:r>
      <w:r>
        <w:rPr>
          <w:spacing w:val="-7"/>
        </w:rPr>
        <w:t> </w:t>
      </w:r>
      <w:r>
        <w:rPr/>
        <w:t>Lạng</w:t>
      </w:r>
      <w:r>
        <w:rPr>
          <w:spacing w:val="-7"/>
        </w:rPr>
        <w:t> </w:t>
      </w:r>
      <w:r>
        <w:rPr/>
        <w:t>Sơn.</w:t>
      </w:r>
    </w:p>
    <w:p>
      <w:pPr>
        <w:pStyle w:val="ListParagraph"/>
        <w:numPr>
          <w:ilvl w:val="0"/>
          <w:numId w:val="2"/>
        </w:numPr>
        <w:tabs>
          <w:tab w:pos="1142" w:val="left" w:leader="none"/>
        </w:tabs>
        <w:spacing w:line="240" w:lineRule="auto" w:before="115" w:after="0"/>
        <w:ind w:left="162" w:right="145" w:firstLine="566"/>
        <w:jc w:val="both"/>
        <w:rPr>
          <w:sz w:val="28"/>
        </w:rPr>
      </w:pPr>
      <w:r>
        <w:rPr>
          <w:sz w:val="28"/>
        </w:rPr>
        <w:t>Về nhân thân, tình tiết tăng nặng, giảm nhẹ trách nhiệm hình sự của bị cáo: Bị cáo chưa bị xử lý trách nhiệm hình sự, chưa bị xử phạt vi phạm hành chính, chưa bị xử lý kỷ luật, là người có nhân thân tốt. Quá trình điều tra và tại phiên tòa, bị cáo thành khẩn khai báo, ăn năn hối cải về hành vi phạm tội của</w:t>
      </w:r>
      <w:r>
        <w:rPr>
          <w:spacing w:val="40"/>
          <w:sz w:val="28"/>
        </w:rPr>
        <w:t> </w:t>
      </w:r>
      <w:r>
        <w:rPr>
          <w:sz w:val="28"/>
        </w:rPr>
        <w:t>bản thân,</w:t>
      </w:r>
      <w:r>
        <w:rPr>
          <w:spacing w:val="-5"/>
          <w:sz w:val="28"/>
        </w:rPr>
        <w:t> </w:t>
      </w:r>
      <w:r>
        <w:rPr>
          <w:sz w:val="28"/>
        </w:rPr>
        <w:t>bị cáo</w:t>
      </w:r>
      <w:r>
        <w:rPr>
          <w:spacing w:val="-3"/>
          <w:sz w:val="28"/>
        </w:rPr>
        <w:t> </w:t>
      </w:r>
      <w:r>
        <w:rPr>
          <w:sz w:val="28"/>
        </w:rPr>
        <w:t>là</w:t>
      </w:r>
      <w:r>
        <w:rPr>
          <w:spacing w:val="-1"/>
          <w:sz w:val="28"/>
        </w:rPr>
        <w:t> </w:t>
      </w:r>
      <w:r>
        <w:rPr>
          <w:sz w:val="28"/>
        </w:rPr>
        <w:t>người dân tộc</w:t>
      </w:r>
      <w:r>
        <w:rPr>
          <w:spacing w:val="-4"/>
          <w:sz w:val="28"/>
        </w:rPr>
        <w:t> </w:t>
      </w:r>
      <w:r>
        <w:rPr>
          <w:sz w:val="28"/>
        </w:rPr>
        <w:t>thiểu số,</w:t>
      </w:r>
      <w:r>
        <w:rPr>
          <w:spacing w:val="-5"/>
          <w:sz w:val="28"/>
        </w:rPr>
        <w:t> </w:t>
      </w:r>
      <w:r>
        <w:rPr>
          <w:sz w:val="28"/>
        </w:rPr>
        <w:t>sinh sống tại</w:t>
      </w:r>
      <w:r>
        <w:rPr>
          <w:spacing w:val="-3"/>
          <w:sz w:val="28"/>
        </w:rPr>
        <w:t> </w:t>
      </w:r>
      <w:r>
        <w:rPr>
          <w:sz w:val="28"/>
        </w:rPr>
        <w:t>vùng có</w:t>
      </w:r>
      <w:r>
        <w:rPr>
          <w:spacing w:val="-3"/>
          <w:sz w:val="28"/>
        </w:rPr>
        <w:t> </w:t>
      </w:r>
      <w:r>
        <w:rPr>
          <w:sz w:val="28"/>
        </w:rPr>
        <w:t>điều</w:t>
      </w:r>
      <w:r>
        <w:rPr>
          <w:spacing w:val="-4"/>
          <w:sz w:val="28"/>
        </w:rPr>
        <w:t> </w:t>
      </w:r>
      <w:r>
        <w:rPr>
          <w:sz w:val="28"/>
        </w:rPr>
        <w:t>kiện</w:t>
      </w:r>
      <w:r>
        <w:rPr>
          <w:spacing w:val="-4"/>
          <w:sz w:val="28"/>
        </w:rPr>
        <w:t> </w:t>
      </w:r>
      <w:r>
        <w:rPr>
          <w:sz w:val="28"/>
        </w:rPr>
        <w:t>kinh</w:t>
      </w:r>
      <w:r>
        <w:rPr>
          <w:spacing w:val="-4"/>
          <w:sz w:val="28"/>
        </w:rPr>
        <w:t> </w:t>
      </w:r>
      <w:r>
        <w:rPr>
          <w:sz w:val="28"/>
        </w:rPr>
        <w:t>tế xã hội đặc biệt khó khăn nên được hưởng các tình tiết giảm nhẹ trách nhiệm</w:t>
      </w:r>
      <w:r>
        <w:rPr>
          <w:spacing w:val="40"/>
          <w:sz w:val="28"/>
        </w:rPr>
        <w:t> </w:t>
      </w:r>
      <w:r>
        <w:rPr>
          <w:sz w:val="28"/>
        </w:rPr>
        <w:t>hình sự quy</w:t>
      </w:r>
      <w:r>
        <w:rPr>
          <w:spacing w:val="-1"/>
          <w:sz w:val="28"/>
        </w:rPr>
        <w:t> </w:t>
      </w:r>
      <w:r>
        <w:rPr>
          <w:sz w:val="28"/>
        </w:rPr>
        <w:t>định tại điểm</w:t>
      </w:r>
      <w:r>
        <w:rPr>
          <w:spacing w:val="-2"/>
          <w:sz w:val="28"/>
        </w:rPr>
        <w:t> </w:t>
      </w:r>
      <w:r>
        <w:rPr>
          <w:sz w:val="28"/>
        </w:rPr>
        <w:t>s khoản 1 và khoản 2 Điều 51 Bộ luật Hình sự. Bị cáo không có tình tiết tăng nặng trách nhiệm</w:t>
      </w:r>
      <w:r>
        <w:rPr>
          <w:spacing w:val="-2"/>
          <w:sz w:val="28"/>
        </w:rPr>
        <w:t> </w:t>
      </w:r>
      <w:r>
        <w:rPr>
          <w:sz w:val="28"/>
        </w:rPr>
        <w:t>hình sự.</w:t>
      </w:r>
    </w:p>
    <w:p>
      <w:pPr>
        <w:pStyle w:val="ListParagraph"/>
        <w:numPr>
          <w:ilvl w:val="0"/>
          <w:numId w:val="2"/>
        </w:numPr>
        <w:tabs>
          <w:tab w:pos="1130" w:val="left" w:leader="none"/>
        </w:tabs>
        <w:spacing w:line="240" w:lineRule="auto" w:before="120" w:after="0"/>
        <w:ind w:left="162" w:right="139" w:firstLine="566"/>
        <w:jc w:val="both"/>
        <w:rPr>
          <w:sz w:val="28"/>
        </w:rPr>
      </w:pPr>
      <w:r>
        <w:rPr>
          <w:sz w:val="28"/>
        </w:rPr>
        <w:t>Về hình phạt chính: Đánh giá tính chất, mức độ nguy hiểm của hành vi phạm tội, hậu quả của tội phạm, các tình tiết tăng nặng, giảm nhẹ trách nhiệm hình sự</w:t>
      </w:r>
      <w:r>
        <w:rPr>
          <w:spacing w:val="-1"/>
          <w:sz w:val="28"/>
        </w:rPr>
        <w:t> </w:t>
      </w:r>
      <w:r>
        <w:rPr>
          <w:sz w:val="28"/>
        </w:rPr>
        <w:t>và nhân thân của bị cáo, Hội đồng xét xử thấy</w:t>
      </w:r>
      <w:r>
        <w:rPr>
          <w:spacing w:val="-2"/>
          <w:sz w:val="28"/>
        </w:rPr>
        <w:t> </w:t>
      </w:r>
      <w:r>
        <w:rPr>
          <w:sz w:val="28"/>
        </w:rPr>
        <w:t>rằng hành vi phạm</w:t>
      </w:r>
      <w:r>
        <w:rPr>
          <w:spacing w:val="-4"/>
          <w:sz w:val="28"/>
        </w:rPr>
        <w:t> </w:t>
      </w:r>
      <w:r>
        <w:rPr>
          <w:sz w:val="28"/>
        </w:rPr>
        <w:t>tội của bị cáo là nghiêm trọng nên cần có hình phạt tương xứng, cách ly bị cáo ra khỏi xã hội một thời gian nhằm</w:t>
      </w:r>
      <w:r>
        <w:rPr>
          <w:spacing w:val="-1"/>
          <w:sz w:val="28"/>
        </w:rPr>
        <w:t> </w:t>
      </w:r>
      <w:r>
        <w:rPr>
          <w:sz w:val="28"/>
        </w:rPr>
        <w:t>cải tạo, giáo dục bị cáo và răn đe, phòng ngừa chung. Xét thấy</w:t>
      </w:r>
      <w:r>
        <w:rPr>
          <w:spacing w:val="-1"/>
          <w:sz w:val="28"/>
        </w:rPr>
        <w:t> </w:t>
      </w:r>
      <w:r>
        <w:rPr>
          <w:sz w:val="28"/>
        </w:rPr>
        <w:t>bị cáo đã thành khẩn khai báo, ăn năn hối cải, là người dân tộc thiểu số sinh</w:t>
      </w:r>
      <w:r>
        <w:rPr>
          <w:spacing w:val="-3"/>
          <w:sz w:val="28"/>
        </w:rPr>
        <w:t> </w:t>
      </w:r>
      <w:r>
        <w:rPr>
          <w:sz w:val="28"/>
        </w:rPr>
        <w:t>sống</w:t>
      </w:r>
      <w:r>
        <w:rPr>
          <w:spacing w:val="-5"/>
          <w:sz w:val="28"/>
        </w:rPr>
        <w:t> </w:t>
      </w:r>
      <w:r>
        <w:rPr>
          <w:sz w:val="28"/>
        </w:rPr>
        <w:t>tại</w:t>
      </w:r>
      <w:r>
        <w:rPr>
          <w:spacing w:val="-4"/>
          <w:sz w:val="28"/>
        </w:rPr>
        <w:t> </w:t>
      </w:r>
      <w:r>
        <w:rPr>
          <w:sz w:val="28"/>
        </w:rPr>
        <w:t>vùng</w:t>
      </w:r>
      <w:r>
        <w:rPr>
          <w:spacing w:val="-4"/>
          <w:sz w:val="28"/>
        </w:rPr>
        <w:t> </w:t>
      </w:r>
      <w:r>
        <w:rPr>
          <w:sz w:val="28"/>
        </w:rPr>
        <w:t>có</w:t>
      </w:r>
      <w:r>
        <w:rPr>
          <w:spacing w:val="-6"/>
          <w:sz w:val="28"/>
        </w:rPr>
        <w:t> </w:t>
      </w:r>
      <w:r>
        <w:rPr>
          <w:sz w:val="28"/>
        </w:rPr>
        <w:t>điều</w:t>
      </w:r>
      <w:r>
        <w:rPr>
          <w:spacing w:val="-5"/>
          <w:sz w:val="28"/>
        </w:rPr>
        <w:t> </w:t>
      </w:r>
      <w:r>
        <w:rPr>
          <w:sz w:val="28"/>
        </w:rPr>
        <w:t>kiện</w:t>
      </w:r>
      <w:r>
        <w:rPr>
          <w:spacing w:val="-4"/>
          <w:sz w:val="28"/>
        </w:rPr>
        <w:t> </w:t>
      </w:r>
      <w:r>
        <w:rPr>
          <w:sz w:val="28"/>
        </w:rPr>
        <w:t>kinh</w:t>
      </w:r>
      <w:r>
        <w:rPr>
          <w:spacing w:val="-4"/>
          <w:sz w:val="28"/>
        </w:rPr>
        <w:t> </w:t>
      </w:r>
      <w:r>
        <w:rPr>
          <w:sz w:val="28"/>
        </w:rPr>
        <w:t>tế</w:t>
      </w:r>
      <w:r>
        <w:rPr>
          <w:spacing w:val="-5"/>
          <w:sz w:val="28"/>
        </w:rPr>
        <w:t> </w:t>
      </w:r>
      <w:r>
        <w:rPr>
          <w:sz w:val="28"/>
        </w:rPr>
        <w:t>xã</w:t>
      </w:r>
      <w:r>
        <w:rPr>
          <w:spacing w:val="-5"/>
          <w:sz w:val="28"/>
        </w:rPr>
        <w:t> </w:t>
      </w:r>
      <w:r>
        <w:rPr>
          <w:sz w:val="28"/>
        </w:rPr>
        <w:t>hội</w:t>
      </w:r>
      <w:r>
        <w:rPr>
          <w:spacing w:val="-5"/>
          <w:sz w:val="28"/>
        </w:rPr>
        <w:t> </w:t>
      </w:r>
      <w:r>
        <w:rPr>
          <w:sz w:val="28"/>
        </w:rPr>
        <w:t>đặc</w:t>
      </w:r>
      <w:r>
        <w:rPr>
          <w:spacing w:val="-6"/>
          <w:sz w:val="28"/>
        </w:rPr>
        <w:t> </w:t>
      </w:r>
      <w:r>
        <w:rPr>
          <w:sz w:val="28"/>
        </w:rPr>
        <w:t>biệt</w:t>
      </w:r>
      <w:r>
        <w:rPr>
          <w:spacing w:val="-4"/>
          <w:sz w:val="28"/>
        </w:rPr>
        <w:t> </w:t>
      </w:r>
      <w:r>
        <w:rPr>
          <w:sz w:val="28"/>
        </w:rPr>
        <w:t>khó</w:t>
      </w:r>
      <w:r>
        <w:rPr>
          <w:spacing w:val="-5"/>
          <w:sz w:val="28"/>
        </w:rPr>
        <w:t> </w:t>
      </w:r>
      <w:r>
        <w:rPr>
          <w:sz w:val="28"/>
        </w:rPr>
        <w:t>khăn nên</w:t>
      </w:r>
      <w:r>
        <w:rPr>
          <w:spacing w:val="-16"/>
          <w:sz w:val="28"/>
        </w:rPr>
        <w:t> </w:t>
      </w:r>
      <w:r>
        <w:rPr>
          <w:sz w:val="28"/>
        </w:rPr>
        <w:t>Hội</w:t>
      </w:r>
      <w:r>
        <w:rPr>
          <w:spacing w:val="-16"/>
          <w:sz w:val="28"/>
        </w:rPr>
        <w:t> </w:t>
      </w:r>
      <w:r>
        <w:rPr>
          <w:sz w:val="28"/>
        </w:rPr>
        <w:t>đồng</w:t>
      </w:r>
      <w:r>
        <w:rPr>
          <w:spacing w:val="-16"/>
          <w:sz w:val="28"/>
        </w:rPr>
        <w:t> </w:t>
      </w:r>
      <w:r>
        <w:rPr>
          <w:sz w:val="28"/>
        </w:rPr>
        <w:t>xét xử giảm nhẹ phần nào hình phạt để bị cáo yên tâm cải tạo, sớm trở thành công dân tốt, sống có ích cho gia đình và xã hội.</w:t>
      </w:r>
    </w:p>
    <w:p>
      <w:pPr>
        <w:pStyle w:val="ListParagraph"/>
        <w:numPr>
          <w:ilvl w:val="0"/>
          <w:numId w:val="2"/>
        </w:numPr>
        <w:tabs>
          <w:tab w:pos="1125" w:val="left" w:leader="none"/>
        </w:tabs>
        <w:spacing w:line="242" w:lineRule="auto" w:before="119" w:after="0"/>
        <w:ind w:left="162" w:right="155" w:firstLine="566"/>
        <w:jc w:val="both"/>
        <w:rPr>
          <w:sz w:val="28"/>
        </w:rPr>
      </w:pPr>
      <w:r>
        <w:rPr>
          <w:sz w:val="28"/>
        </w:rPr>
        <w:t>Về hình phạt bổ sung: Không áp hình phạt bổ sung là hình phạt tiền đối với bị cáo do bị cáo không có nghề</w:t>
      </w:r>
      <w:r>
        <w:rPr>
          <w:spacing w:val="-3"/>
          <w:sz w:val="28"/>
        </w:rPr>
        <w:t> </w:t>
      </w:r>
      <w:r>
        <w:rPr>
          <w:sz w:val="28"/>
        </w:rPr>
        <w:t>nghiệp,</w:t>
      </w:r>
      <w:r>
        <w:rPr>
          <w:spacing w:val="-1"/>
          <w:sz w:val="28"/>
        </w:rPr>
        <w:t> </w:t>
      </w:r>
      <w:r>
        <w:rPr>
          <w:sz w:val="28"/>
        </w:rPr>
        <w:t>không có tài sản riêng.</w:t>
      </w:r>
    </w:p>
    <w:p>
      <w:pPr>
        <w:pStyle w:val="ListParagraph"/>
        <w:numPr>
          <w:ilvl w:val="0"/>
          <w:numId w:val="2"/>
        </w:numPr>
        <w:tabs>
          <w:tab w:pos="1149" w:val="left" w:leader="none"/>
        </w:tabs>
        <w:spacing w:line="266" w:lineRule="auto" w:before="113" w:after="0"/>
        <w:ind w:left="162" w:right="147" w:firstLine="566"/>
        <w:jc w:val="both"/>
        <w:rPr>
          <w:sz w:val="28"/>
        </w:rPr>
      </w:pPr>
      <w:r>
        <w:rPr>
          <w:sz w:val="28"/>
        </w:rPr>
        <w:t>Về vật chứng: Đối với 1453 gam Heroine </w:t>
      </w:r>
      <w:r>
        <w:rPr>
          <w:i/>
          <w:sz w:val="28"/>
        </w:rPr>
        <w:t>(phần hao hụt do dùng làm</w:t>
      </w:r>
      <w:r>
        <w:rPr>
          <w:i/>
          <w:sz w:val="28"/>
        </w:rPr>
        <w:t> mẫu giám định hết) </w:t>
      </w:r>
      <w:r>
        <w:rPr>
          <w:sz w:val="28"/>
        </w:rPr>
        <w:t>và toàn bộ các vỏ bao gói (cũ), gồm: 01 (một) vỏ túi nilon; 40 (bốn mươi) vỏ gói giấy được đựng trong 01 (một) gói giấy bên trong 01</w:t>
      </w:r>
      <w:r>
        <w:rPr>
          <w:spacing w:val="40"/>
          <w:sz w:val="28"/>
        </w:rPr>
        <w:t> </w:t>
      </w:r>
      <w:r>
        <w:rPr>
          <w:sz w:val="28"/>
        </w:rPr>
        <w:t>(một) phong bì thư có chữ </w:t>
      </w:r>
      <w:r>
        <w:rPr>
          <w:i/>
          <w:sz w:val="28"/>
        </w:rPr>
        <w:t>“Đồ vật, tài liệu thu giữ của Lành Văn H khi bị bắt</w:t>
      </w:r>
      <w:r>
        <w:rPr>
          <w:i/>
          <w:sz w:val="28"/>
        </w:rPr>
        <w:t> quả tang” </w:t>
      </w:r>
      <w:r>
        <w:rPr>
          <w:sz w:val="28"/>
        </w:rPr>
        <w:t>(cũ), được dán kín, niêm phong có chữ ký cùng tên của Giám định viên Hoàng Đình Chiến và các hình dấu của Phòng Kỹ thuật hình sự tại phần giáp lai mới là vật cấm tàng trữ, lưu hành nên cần tịch thu, tiêu hủy theo quy định tại điểm c khoản 1 Điều 47 Bộ luật Hình sự, điểm a, c khoản 2 Điều 106</w:t>
      </w:r>
      <w:r>
        <w:rPr>
          <w:spacing w:val="80"/>
          <w:sz w:val="28"/>
        </w:rPr>
        <w:t> </w:t>
      </w:r>
      <w:r>
        <w:rPr>
          <w:sz w:val="28"/>
        </w:rPr>
        <w:t>Bộ luật Tố tụng hình sự.</w:t>
      </w:r>
    </w:p>
    <w:p>
      <w:pPr>
        <w:pStyle w:val="ListParagraph"/>
        <w:numPr>
          <w:ilvl w:val="0"/>
          <w:numId w:val="2"/>
        </w:numPr>
        <w:tabs>
          <w:tab w:pos="1223" w:val="left" w:leader="none"/>
        </w:tabs>
        <w:spacing w:line="240" w:lineRule="auto" w:before="118" w:after="0"/>
        <w:ind w:left="162" w:right="145" w:firstLine="566"/>
        <w:jc w:val="both"/>
        <w:rPr>
          <w:sz w:val="28"/>
        </w:rPr>
      </w:pPr>
      <w:r>
        <w:rPr>
          <w:sz w:val="28"/>
        </w:rPr>
        <w:t>Đối với người đàn ông đã bán ma túy cho Lành Văn H ngày 11/10/2022, tại khu vực </w:t>
      </w:r>
      <w:r>
        <w:rPr>
          <w:color w:val="212121"/>
          <w:sz w:val="28"/>
        </w:rPr>
        <w:t>đường T, phường H, thành phố L</w:t>
      </w:r>
      <w:r>
        <w:rPr>
          <w:sz w:val="28"/>
        </w:rPr>
        <w:t>, tỉnh Lạng Sơn, do bị can không biết được họ tên, địa chỉ cụ thể nên Cơ quan Cảnh sát điều tra - Công an huyện Lộc Bình, tỉnh Lạng Sơn không có căn cứ để điều tra làm rõ. Do đó Hội đồng xét xử không xem xét.</w:t>
      </w:r>
    </w:p>
    <w:p>
      <w:pPr>
        <w:pStyle w:val="ListParagraph"/>
        <w:numPr>
          <w:ilvl w:val="0"/>
          <w:numId w:val="2"/>
        </w:numPr>
        <w:tabs>
          <w:tab w:pos="1276" w:val="left" w:leader="none"/>
        </w:tabs>
        <w:spacing w:line="266" w:lineRule="auto" w:before="118" w:after="0"/>
        <w:ind w:left="162" w:right="147" w:firstLine="566"/>
        <w:jc w:val="both"/>
        <w:rPr>
          <w:sz w:val="28"/>
        </w:rPr>
      </w:pPr>
      <w:r>
        <w:rPr>
          <w:color w:val="212121"/>
          <w:sz w:val="28"/>
        </w:rPr>
        <w:t>Đối với </w:t>
      </w:r>
      <w:r>
        <w:rPr>
          <w:sz w:val="28"/>
        </w:rPr>
        <w:t>Lành Văn L và Lành Thị H: Q</w:t>
      </w:r>
      <w:r>
        <w:rPr>
          <w:color w:val="212121"/>
          <w:sz w:val="28"/>
        </w:rPr>
        <w:t>uá trình điều tra xác định chiếc xe mô tô BKS: 12L1 -</w:t>
      </w:r>
      <w:r>
        <w:rPr>
          <w:color w:val="212121"/>
          <w:spacing w:val="40"/>
          <w:sz w:val="28"/>
        </w:rPr>
        <w:t> </w:t>
      </w:r>
      <w:r>
        <w:rPr>
          <w:color w:val="212121"/>
          <w:sz w:val="28"/>
        </w:rPr>
        <w:t>287.40 là tài sản của Lành Văn L và Lành Thị H nhưng Lành Văn L</w:t>
      </w:r>
      <w:r>
        <w:rPr>
          <w:color w:val="212121"/>
          <w:spacing w:val="-2"/>
          <w:sz w:val="28"/>
        </w:rPr>
        <w:t> </w:t>
      </w:r>
      <w:r>
        <w:rPr>
          <w:color w:val="212121"/>
          <w:sz w:val="28"/>
        </w:rPr>
        <w:t>và</w:t>
      </w:r>
      <w:r>
        <w:rPr>
          <w:color w:val="212121"/>
          <w:spacing w:val="-1"/>
          <w:sz w:val="28"/>
        </w:rPr>
        <w:t> </w:t>
      </w:r>
      <w:r>
        <w:rPr>
          <w:color w:val="212121"/>
          <w:sz w:val="28"/>
        </w:rPr>
        <w:t>Lành</w:t>
      </w:r>
      <w:r>
        <w:rPr>
          <w:color w:val="212121"/>
          <w:spacing w:val="-1"/>
          <w:sz w:val="28"/>
        </w:rPr>
        <w:t> </w:t>
      </w:r>
      <w:r>
        <w:rPr>
          <w:color w:val="212121"/>
          <w:sz w:val="28"/>
        </w:rPr>
        <w:t>Thị H</w:t>
      </w:r>
      <w:r>
        <w:rPr>
          <w:color w:val="212121"/>
          <w:spacing w:val="-2"/>
          <w:sz w:val="28"/>
        </w:rPr>
        <w:t> </w:t>
      </w:r>
      <w:r>
        <w:rPr>
          <w:color w:val="212121"/>
          <w:sz w:val="28"/>
        </w:rPr>
        <w:t>không biết mục</w:t>
      </w:r>
      <w:r>
        <w:rPr>
          <w:color w:val="212121"/>
          <w:spacing w:val="-1"/>
          <w:sz w:val="28"/>
        </w:rPr>
        <w:t> </w:t>
      </w:r>
      <w:r>
        <w:rPr>
          <w:color w:val="212121"/>
          <w:sz w:val="28"/>
        </w:rPr>
        <w:t>đích Lành Văn H mượn chiếc</w:t>
      </w:r>
      <w:r>
        <w:rPr>
          <w:color w:val="212121"/>
          <w:spacing w:val="-2"/>
          <w:sz w:val="28"/>
        </w:rPr>
        <w:t> </w:t>
      </w:r>
      <w:r>
        <w:rPr>
          <w:color w:val="212121"/>
          <w:sz w:val="28"/>
        </w:rPr>
        <w:t>xe</w:t>
      </w:r>
      <w:r>
        <w:rPr>
          <w:color w:val="212121"/>
          <w:spacing w:val="-1"/>
          <w:sz w:val="28"/>
        </w:rPr>
        <w:t> </w:t>
      </w:r>
      <w:r>
        <w:rPr>
          <w:color w:val="212121"/>
          <w:sz w:val="28"/>
        </w:rPr>
        <w:t>mô tô trên đi ra thành phố L để mua</w:t>
      </w:r>
      <w:r>
        <w:rPr>
          <w:color w:val="212121"/>
          <w:spacing w:val="13"/>
          <w:sz w:val="28"/>
        </w:rPr>
        <w:t> </w:t>
      </w:r>
      <w:r>
        <w:rPr>
          <w:color w:val="212121"/>
          <w:sz w:val="28"/>
        </w:rPr>
        <w:t>ma túy. Do đó Cơ quan điều tra không đặt vấn</w:t>
      </w:r>
    </w:p>
    <w:p>
      <w:pPr>
        <w:spacing w:after="0" w:line="266" w:lineRule="auto"/>
        <w:jc w:val="both"/>
        <w:rPr>
          <w:sz w:val="28"/>
        </w:rPr>
        <w:sectPr>
          <w:pgSz w:w="11910" w:h="16850"/>
          <w:pgMar w:header="0" w:footer="1107" w:top="1060" w:bottom="1340" w:left="1540" w:right="980"/>
        </w:sectPr>
      </w:pPr>
    </w:p>
    <w:p>
      <w:pPr>
        <w:pStyle w:val="BodyText"/>
        <w:spacing w:line="266" w:lineRule="auto" w:before="62"/>
        <w:ind w:right="148" w:firstLine="0"/>
      </w:pPr>
      <w:r>
        <w:rPr>
          <w:color w:val="212121"/>
        </w:rPr>
        <w:t>đề xử lý đối với Lành Văn L và Lành Thị H là có cơ sở nên </w:t>
      </w:r>
      <w:r>
        <w:rPr/>
        <w:t>Hội đồng xét xử không xem xét.</w:t>
      </w:r>
    </w:p>
    <w:p>
      <w:pPr>
        <w:pStyle w:val="ListParagraph"/>
        <w:numPr>
          <w:ilvl w:val="0"/>
          <w:numId w:val="2"/>
        </w:numPr>
        <w:tabs>
          <w:tab w:pos="1298" w:val="left" w:leader="none"/>
        </w:tabs>
        <w:spacing w:line="240" w:lineRule="auto" w:before="124" w:after="0"/>
        <w:ind w:left="162" w:right="148" w:firstLine="566"/>
        <w:jc w:val="both"/>
        <w:rPr>
          <w:sz w:val="28"/>
        </w:rPr>
      </w:pPr>
      <w:r>
        <w:rPr>
          <w:sz w:val="28"/>
        </w:rPr>
        <w:t>Bị cáo bị kết án phải chịu án phí hình sự sơ thẩm theo quy định tại khoản 2 Điều 135 và khoản 2 Điều 136 của Bộ luật Tố tụng hình sự; điểm a khoản 1 Điều 23 của Nghị quyết số 326/2016/UBTVQH 14 ngày 30-12-2016 của Uỷ ban Thường vụ Quốc hội khoá 14.</w:t>
      </w:r>
    </w:p>
    <w:p>
      <w:pPr>
        <w:pStyle w:val="ListParagraph"/>
        <w:numPr>
          <w:ilvl w:val="0"/>
          <w:numId w:val="2"/>
        </w:numPr>
        <w:tabs>
          <w:tab w:pos="1302" w:val="left" w:leader="none"/>
        </w:tabs>
        <w:spacing w:line="240" w:lineRule="auto" w:before="120" w:after="0"/>
        <w:ind w:left="162" w:right="147" w:firstLine="566"/>
        <w:jc w:val="both"/>
        <w:rPr>
          <w:sz w:val="28"/>
        </w:rPr>
      </w:pPr>
      <w:r>
        <w:rPr>
          <w:sz w:val="28"/>
        </w:rPr>
        <w:t>Đề nghị của đại diện Viện kiểm sát nhân dân huyện Lộc Bình, tỉnh Lạng Sơn là có căn cứ, phù hợp với quy</w:t>
      </w:r>
      <w:r>
        <w:rPr>
          <w:spacing w:val="-3"/>
          <w:sz w:val="28"/>
        </w:rPr>
        <w:t> </w:t>
      </w:r>
      <w:r>
        <w:rPr>
          <w:sz w:val="28"/>
        </w:rPr>
        <w:t>định của pháp luật nên Hội đồng xét xử xem xét chấp nhận.</w:t>
      </w:r>
    </w:p>
    <w:p>
      <w:pPr>
        <w:pStyle w:val="ListParagraph"/>
        <w:numPr>
          <w:ilvl w:val="0"/>
          <w:numId w:val="2"/>
        </w:numPr>
        <w:tabs>
          <w:tab w:pos="1242" w:val="left" w:leader="none"/>
        </w:tabs>
        <w:spacing w:line="240" w:lineRule="auto" w:before="119" w:after="0"/>
        <w:ind w:left="162" w:right="147" w:firstLine="566"/>
        <w:jc w:val="both"/>
        <w:rPr>
          <w:sz w:val="28"/>
        </w:rPr>
      </w:pPr>
      <w:r>
        <w:rPr>
          <w:sz w:val="28"/>
        </w:rPr>
        <w:t>Bị</w:t>
      </w:r>
      <w:r>
        <w:rPr>
          <w:spacing w:val="-17"/>
          <w:sz w:val="28"/>
        </w:rPr>
        <w:t> </w:t>
      </w:r>
      <w:r>
        <w:rPr>
          <w:sz w:val="28"/>
        </w:rPr>
        <w:t>cáo</w:t>
      </w:r>
      <w:r>
        <w:rPr>
          <w:spacing w:val="-5"/>
          <w:sz w:val="28"/>
        </w:rPr>
        <w:t> </w:t>
      </w:r>
      <w:r>
        <w:rPr>
          <w:sz w:val="28"/>
        </w:rPr>
        <w:t>có</w:t>
      </w:r>
      <w:r>
        <w:rPr>
          <w:spacing w:val="-18"/>
          <w:sz w:val="28"/>
        </w:rPr>
        <w:t> </w:t>
      </w:r>
      <w:r>
        <w:rPr>
          <w:sz w:val="28"/>
        </w:rPr>
        <w:t>quyền</w:t>
      </w:r>
      <w:r>
        <w:rPr>
          <w:spacing w:val="-16"/>
          <w:sz w:val="28"/>
        </w:rPr>
        <w:t> </w:t>
      </w:r>
      <w:r>
        <w:rPr>
          <w:sz w:val="28"/>
        </w:rPr>
        <w:t>kháng</w:t>
      </w:r>
      <w:r>
        <w:rPr>
          <w:spacing w:val="-18"/>
          <w:sz w:val="28"/>
        </w:rPr>
        <w:t> </w:t>
      </w:r>
      <w:r>
        <w:rPr>
          <w:sz w:val="28"/>
        </w:rPr>
        <w:t>cáo</w:t>
      </w:r>
      <w:r>
        <w:rPr>
          <w:spacing w:val="-17"/>
          <w:sz w:val="28"/>
        </w:rPr>
        <w:t> </w:t>
      </w:r>
      <w:r>
        <w:rPr>
          <w:sz w:val="28"/>
        </w:rPr>
        <w:t>Bản</w:t>
      </w:r>
      <w:r>
        <w:rPr>
          <w:spacing w:val="-17"/>
          <w:sz w:val="28"/>
        </w:rPr>
        <w:t> </w:t>
      </w:r>
      <w:r>
        <w:rPr>
          <w:sz w:val="28"/>
        </w:rPr>
        <w:t>án</w:t>
      </w:r>
      <w:r>
        <w:rPr>
          <w:spacing w:val="-18"/>
          <w:sz w:val="28"/>
        </w:rPr>
        <w:t> </w:t>
      </w:r>
      <w:r>
        <w:rPr>
          <w:sz w:val="28"/>
        </w:rPr>
        <w:t>sơ</w:t>
      </w:r>
      <w:r>
        <w:rPr>
          <w:spacing w:val="-17"/>
          <w:sz w:val="28"/>
        </w:rPr>
        <w:t> </w:t>
      </w:r>
      <w:r>
        <w:rPr>
          <w:sz w:val="28"/>
        </w:rPr>
        <w:t>thẩm</w:t>
      </w:r>
      <w:r>
        <w:rPr>
          <w:spacing w:val="-18"/>
          <w:sz w:val="28"/>
        </w:rPr>
        <w:t> </w:t>
      </w:r>
      <w:r>
        <w:rPr>
          <w:sz w:val="28"/>
        </w:rPr>
        <w:t>theo</w:t>
      </w:r>
      <w:r>
        <w:rPr>
          <w:spacing w:val="-14"/>
          <w:sz w:val="28"/>
        </w:rPr>
        <w:t> </w:t>
      </w:r>
      <w:r>
        <w:rPr>
          <w:sz w:val="28"/>
        </w:rPr>
        <w:t>Điều</w:t>
      </w:r>
      <w:r>
        <w:rPr>
          <w:spacing w:val="-18"/>
          <w:sz w:val="28"/>
        </w:rPr>
        <w:t> </w:t>
      </w:r>
      <w:r>
        <w:rPr>
          <w:sz w:val="28"/>
        </w:rPr>
        <w:t>333</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6"/>
          <w:sz w:val="28"/>
        </w:rPr>
        <w:t> </w:t>
      </w:r>
      <w:r>
        <w:rPr>
          <w:sz w:val="28"/>
        </w:rPr>
        <w:t>Tố tụng hình sự.</w:t>
      </w:r>
    </w:p>
    <w:p>
      <w:pPr>
        <w:pStyle w:val="BodyText"/>
        <w:spacing w:before="120"/>
        <w:ind w:left="728" w:firstLine="0"/>
      </w:pPr>
      <w:r>
        <w:rPr/>
        <w:t>Vì các</w:t>
      </w:r>
      <w:r>
        <w:rPr>
          <w:spacing w:val="-1"/>
        </w:rPr>
        <w:t> </w:t>
      </w:r>
      <w:r>
        <w:rPr/>
        <w:t>lẽ</w:t>
      </w:r>
      <w:r>
        <w:rPr>
          <w:spacing w:val="-3"/>
        </w:rPr>
        <w:t> </w:t>
      </w:r>
      <w:r>
        <w:rPr>
          <w:spacing w:val="-2"/>
        </w:rPr>
        <w:t>trên,</w:t>
      </w:r>
    </w:p>
    <w:p>
      <w:pPr>
        <w:spacing w:before="125"/>
        <w:ind w:left="912" w:right="335" w:firstLine="0"/>
        <w:jc w:val="center"/>
        <w:rPr>
          <w:b/>
          <w:sz w:val="28"/>
        </w:rPr>
      </w:pPr>
      <w:r>
        <w:rPr>
          <w:b/>
          <w:sz w:val="28"/>
        </w:rPr>
        <w:t>QUYẾT</w:t>
      </w:r>
      <w:r>
        <w:rPr>
          <w:b/>
          <w:spacing w:val="-4"/>
          <w:sz w:val="28"/>
        </w:rPr>
        <w:t> </w:t>
      </w:r>
      <w:r>
        <w:rPr>
          <w:b/>
          <w:spacing w:val="-2"/>
          <w:sz w:val="28"/>
        </w:rPr>
        <w:t>ĐỊNH:</w:t>
      </w:r>
    </w:p>
    <w:p>
      <w:pPr>
        <w:pStyle w:val="BodyText"/>
        <w:spacing w:before="117"/>
        <w:ind w:right="150"/>
      </w:pPr>
      <w:r>
        <w:rPr/>
        <w:t>Căn cứ</w:t>
      </w:r>
      <w:r>
        <w:rPr>
          <w:spacing w:val="-3"/>
        </w:rPr>
        <w:t> </w:t>
      </w:r>
      <w:r>
        <w:rPr/>
        <w:t>điểm</w:t>
      </w:r>
      <w:r>
        <w:rPr>
          <w:spacing w:val="-5"/>
        </w:rPr>
        <w:t> </w:t>
      </w:r>
      <w:r>
        <w:rPr/>
        <w:t>c khoản</w:t>
      </w:r>
      <w:r>
        <w:rPr>
          <w:spacing w:val="-1"/>
        </w:rPr>
        <w:t> </w:t>
      </w:r>
      <w:r>
        <w:rPr/>
        <w:t>1 Điều</w:t>
      </w:r>
      <w:r>
        <w:rPr>
          <w:spacing w:val="-1"/>
        </w:rPr>
        <w:t> </w:t>
      </w:r>
      <w:r>
        <w:rPr/>
        <w:t>249,</w:t>
      </w:r>
      <w:r>
        <w:rPr>
          <w:spacing w:val="-3"/>
        </w:rPr>
        <w:t> </w:t>
      </w:r>
      <w:r>
        <w:rPr/>
        <w:t>điểm</w:t>
      </w:r>
      <w:r>
        <w:rPr>
          <w:spacing w:val="-5"/>
        </w:rPr>
        <w:t> </w:t>
      </w:r>
      <w:r>
        <w:rPr/>
        <w:t>s khoản</w:t>
      </w:r>
      <w:r>
        <w:rPr>
          <w:spacing w:val="-1"/>
        </w:rPr>
        <w:t> </w:t>
      </w:r>
      <w:r>
        <w:rPr/>
        <w:t>1 và</w:t>
      </w:r>
      <w:r>
        <w:rPr>
          <w:spacing w:val="-2"/>
        </w:rPr>
        <w:t> </w:t>
      </w:r>
      <w:r>
        <w:rPr/>
        <w:t>khoản</w:t>
      </w:r>
      <w:r>
        <w:rPr>
          <w:spacing w:val="-1"/>
        </w:rPr>
        <w:t> </w:t>
      </w:r>
      <w:r>
        <w:rPr/>
        <w:t>2 Điều</w:t>
      </w:r>
      <w:r>
        <w:rPr>
          <w:spacing w:val="-1"/>
        </w:rPr>
        <w:t> </w:t>
      </w:r>
      <w:r>
        <w:rPr/>
        <w:t>51,</w:t>
      </w:r>
      <w:r>
        <w:rPr>
          <w:spacing w:val="-1"/>
        </w:rPr>
        <w:t> </w:t>
      </w:r>
      <w:r>
        <w:rPr/>
        <w:t>Điều 38, điểm c khoản 1 Điều 47, Điều 50 của Bộ luật Hình sự.</w:t>
      </w:r>
    </w:p>
    <w:p>
      <w:pPr>
        <w:pStyle w:val="BodyText"/>
        <w:spacing w:before="59"/>
        <w:ind w:right="148"/>
      </w:pPr>
      <w:r>
        <w:rPr/>
        <w:t>Căn cứ điểm a, c khoản 2 Điều 106, khoản 2 Điều 135, khoản 2 Điều 136, Điều 293, Điều 333 Bộ luật Tố tụng hình sự.</w:t>
      </w:r>
    </w:p>
    <w:p>
      <w:pPr>
        <w:pStyle w:val="BodyText"/>
        <w:spacing w:before="59"/>
        <w:ind w:right="159"/>
      </w:pPr>
      <w:r>
        <w:rPr/>
        <w:t>Căn cứ</w:t>
      </w:r>
      <w:r>
        <w:rPr>
          <w:spacing w:val="-2"/>
        </w:rPr>
        <w:t> </w:t>
      </w:r>
      <w:r>
        <w:rPr/>
        <w:t>điểm</w:t>
      </w:r>
      <w:r>
        <w:rPr>
          <w:spacing w:val="-3"/>
        </w:rPr>
        <w:t> </w:t>
      </w:r>
      <w:r>
        <w:rPr/>
        <w:t>a</w:t>
      </w:r>
      <w:r>
        <w:rPr>
          <w:spacing w:val="40"/>
        </w:rPr>
        <w:t> </w:t>
      </w:r>
      <w:r>
        <w:rPr/>
        <w:t>khoản 1 Điều 23 của Nghị quyết số 326/2016/UBTVQH 14 ngày 30-12-2016 của Uỷ ban Thường vụ Quốc hội khoá 14 quy định về mức</w:t>
      </w:r>
      <w:r>
        <w:rPr>
          <w:spacing w:val="40"/>
        </w:rPr>
        <w:t> </w:t>
      </w:r>
      <w:r>
        <w:rPr/>
        <w:t>thu, miễn, giảm, thu, nộp, quản lý và sử dụng án phí và lệ phí Toà án.</w:t>
      </w:r>
    </w:p>
    <w:p>
      <w:pPr>
        <w:pStyle w:val="ListParagraph"/>
        <w:numPr>
          <w:ilvl w:val="0"/>
          <w:numId w:val="3"/>
        </w:numPr>
        <w:tabs>
          <w:tab w:pos="1041" w:val="left" w:leader="none"/>
        </w:tabs>
        <w:spacing w:line="240" w:lineRule="auto" w:before="122" w:after="0"/>
        <w:ind w:left="162" w:right="145" w:firstLine="566"/>
        <w:jc w:val="both"/>
        <w:rPr>
          <w:sz w:val="28"/>
        </w:rPr>
      </w:pPr>
      <w:r>
        <w:rPr>
          <w:sz w:val="28"/>
        </w:rPr>
        <w:t>Về tội danh: Tuyên bố bị cáo Lành Văn H phạm tội Tàng trữ trái phép chất ma túy.</w:t>
      </w:r>
    </w:p>
    <w:p>
      <w:pPr>
        <w:pStyle w:val="ListParagraph"/>
        <w:numPr>
          <w:ilvl w:val="0"/>
          <w:numId w:val="3"/>
        </w:numPr>
        <w:tabs>
          <w:tab w:pos="1024" w:val="left" w:leader="none"/>
        </w:tabs>
        <w:spacing w:line="240" w:lineRule="auto" w:before="119" w:after="0"/>
        <w:ind w:left="162" w:right="140" w:firstLine="566"/>
        <w:jc w:val="both"/>
        <w:rPr>
          <w:sz w:val="28"/>
        </w:rPr>
      </w:pPr>
      <w:r>
        <w:rPr>
          <w:sz w:val="28"/>
        </w:rPr>
        <w:t>Về hình phạt: Xử phạt bị cáo Lành Văn H 01 (một) năm 08 (tám) tháng tù, thời gian chấp hành hình phạt tù tính từ ngày bị cáo bị bắt tạm giữ là ngày </w:t>
      </w:r>
      <w:r>
        <w:rPr>
          <w:spacing w:val="-2"/>
          <w:sz w:val="28"/>
        </w:rPr>
        <w:t>11/10/2022.</w:t>
      </w:r>
    </w:p>
    <w:p>
      <w:pPr>
        <w:pStyle w:val="ListParagraph"/>
        <w:numPr>
          <w:ilvl w:val="0"/>
          <w:numId w:val="3"/>
        </w:numPr>
        <w:tabs>
          <w:tab w:pos="1031" w:val="left" w:leader="none"/>
        </w:tabs>
        <w:spacing w:line="240" w:lineRule="auto" w:before="119" w:after="0"/>
        <w:ind w:left="162" w:right="139" w:firstLine="566"/>
        <w:jc w:val="both"/>
        <w:rPr>
          <w:sz w:val="28"/>
        </w:rPr>
      </w:pPr>
      <w:r>
        <w:rPr>
          <w:sz w:val="28"/>
        </w:rPr>
        <w:t>Xử lý vật chứng: Tịch thu, tiêu hủy 1,453</w:t>
      </w:r>
      <w:r>
        <w:rPr>
          <w:spacing w:val="-7"/>
          <w:sz w:val="28"/>
        </w:rPr>
        <w:t> </w:t>
      </w:r>
      <w:r>
        <w:rPr>
          <w:sz w:val="28"/>
        </w:rPr>
        <w:t>gam</w:t>
      </w:r>
      <w:r>
        <w:rPr>
          <w:spacing w:val="-10"/>
          <w:sz w:val="28"/>
        </w:rPr>
        <w:t> </w:t>
      </w:r>
      <w:r>
        <w:rPr>
          <w:sz w:val="28"/>
        </w:rPr>
        <w:t>Heroine</w:t>
      </w:r>
      <w:r>
        <w:rPr>
          <w:spacing w:val="-7"/>
          <w:sz w:val="28"/>
        </w:rPr>
        <w:t> </w:t>
      </w:r>
      <w:r>
        <w:rPr>
          <w:i/>
          <w:sz w:val="28"/>
        </w:rPr>
        <w:t>(phần</w:t>
      </w:r>
      <w:r>
        <w:rPr>
          <w:i/>
          <w:spacing w:val="-7"/>
          <w:sz w:val="28"/>
        </w:rPr>
        <w:t> </w:t>
      </w:r>
      <w:r>
        <w:rPr>
          <w:i/>
          <w:sz w:val="28"/>
        </w:rPr>
        <w:t>hao</w:t>
      </w:r>
      <w:r>
        <w:rPr>
          <w:i/>
          <w:spacing w:val="-7"/>
          <w:sz w:val="28"/>
        </w:rPr>
        <w:t> </w:t>
      </w:r>
      <w:r>
        <w:rPr>
          <w:i/>
          <w:sz w:val="28"/>
        </w:rPr>
        <w:t>hụt</w:t>
      </w:r>
      <w:r>
        <w:rPr>
          <w:i/>
          <w:spacing w:val="-9"/>
          <w:sz w:val="28"/>
        </w:rPr>
        <w:t> </w:t>
      </w:r>
      <w:r>
        <w:rPr>
          <w:i/>
          <w:sz w:val="28"/>
        </w:rPr>
        <w:t>do</w:t>
      </w:r>
      <w:r>
        <w:rPr>
          <w:i/>
          <w:sz w:val="28"/>
        </w:rPr>
        <w:t> dùng</w:t>
      </w:r>
      <w:r>
        <w:rPr>
          <w:i/>
          <w:spacing w:val="-10"/>
          <w:sz w:val="28"/>
        </w:rPr>
        <w:t> </w:t>
      </w:r>
      <w:r>
        <w:rPr>
          <w:i/>
          <w:sz w:val="28"/>
        </w:rPr>
        <w:t>làm</w:t>
      </w:r>
      <w:r>
        <w:rPr>
          <w:i/>
          <w:spacing w:val="-11"/>
          <w:sz w:val="28"/>
        </w:rPr>
        <w:t> </w:t>
      </w:r>
      <w:r>
        <w:rPr>
          <w:i/>
          <w:sz w:val="28"/>
        </w:rPr>
        <w:t>mẫu</w:t>
      </w:r>
      <w:r>
        <w:rPr>
          <w:i/>
          <w:spacing w:val="-10"/>
          <w:sz w:val="28"/>
        </w:rPr>
        <w:t> </w:t>
      </w:r>
      <w:r>
        <w:rPr>
          <w:i/>
          <w:sz w:val="28"/>
        </w:rPr>
        <w:t>giám</w:t>
      </w:r>
      <w:r>
        <w:rPr>
          <w:i/>
          <w:spacing w:val="-13"/>
          <w:sz w:val="28"/>
        </w:rPr>
        <w:t> </w:t>
      </w:r>
      <w:r>
        <w:rPr>
          <w:i/>
          <w:sz w:val="28"/>
        </w:rPr>
        <w:t>định</w:t>
      </w:r>
      <w:r>
        <w:rPr>
          <w:i/>
          <w:spacing w:val="-10"/>
          <w:sz w:val="28"/>
        </w:rPr>
        <w:t> </w:t>
      </w:r>
      <w:r>
        <w:rPr>
          <w:i/>
          <w:sz w:val="28"/>
        </w:rPr>
        <w:t>hết)</w:t>
      </w:r>
      <w:r>
        <w:rPr>
          <w:i/>
          <w:spacing w:val="-10"/>
          <w:sz w:val="28"/>
        </w:rPr>
        <w:t> </w:t>
      </w:r>
      <w:r>
        <w:rPr>
          <w:sz w:val="28"/>
        </w:rPr>
        <w:t>và</w:t>
      </w:r>
      <w:r>
        <w:rPr>
          <w:spacing w:val="-11"/>
          <w:sz w:val="28"/>
        </w:rPr>
        <w:t> </w:t>
      </w:r>
      <w:r>
        <w:rPr>
          <w:sz w:val="28"/>
        </w:rPr>
        <w:t>toàn</w:t>
      </w:r>
      <w:r>
        <w:rPr>
          <w:spacing w:val="-10"/>
          <w:sz w:val="28"/>
        </w:rPr>
        <w:t> </w:t>
      </w:r>
      <w:r>
        <w:rPr>
          <w:sz w:val="28"/>
        </w:rPr>
        <w:t>bộ</w:t>
      </w:r>
      <w:r>
        <w:rPr>
          <w:spacing w:val="-9"/>
          <w:sz w:val="28"/>
        </w:rPr>
        <w:t> </w:t>
      </w:r>
      <w:r>
        <w:rPr>
          <w:sz w:val="28"/>
        </w:rPr>
        <w:t>các</w:t>
      </w:r>
      <w:r>
        <w:rPr>
          <w:spacing w:val="-11"/>
          <w:sz w:val="28"/>
        </w:rPr>
        <w:t> </w:t>
      </w:r>
      <w:r>
        <w:rPr>
          <w:sz w:val="28"/>
        </w:rPr>
        <w:t>vỏ</w:t>
      </w:r>
      <w:r>
        <w:rPr>
          <w:spacing w:val="-10"/>
          <w:sz w:val="28"/>
        </w:rPr>
        <w:t> </w:t>
      </w:r>
      <w:r>
        <w:rPr>
          <w:sz w:val="28"/>
        </w:rPr>
        <w:t>bao</w:t>
      </w:r>
      <w:r>
        <w:rPr>
          <w:spacing w:val="-10"/>
          <w:sz w:val="28"/>
        </w:rPr>
        <w:t> </w:t>
      </w:r>
      <w:r>
        <w:rPr>
          <w:sz w:val="28"/>
        </w:rPr>
        <w:t>gói</w:t>
      </w:r>
      <w:r>
        <w:rPr>
          <w:spacing w:val="-10"/>
          <w:sz w:val="28"/>
        </w:rPr>
        <w:t> </w:t>
      </w:r>
      <w:r>
        <w:rPr>
          <w:sz w:val="28"/>
        </w:rPr>
        <w:t>(cũ),</w:t>
      </w:r>
      <w:r>
        <w:rPr>
          <w:spacing w:val="-12"/>
          <w:sz w:val="28"/>
        </w:rPr>
        <w:t> </w:t>
      </w:r>
      <w:r>
        <w:rPr>
          <w:sz w:val="28"/>
        </w:rPr>
        <w:t>gồm:</w:t>
      </w:r>
      <w:r>
        <w:rPr>
          <w:spacing w:val="-9"/>
          <w:sz w:val="28"/>
        </w:rPr>
        <w:t> </w:t>
      </w:r>
      <w:r>
        <w:rPr>
          <w:sz w:val="28"/>
        </w:rPr>
        <w:t>01</w:t>
      </w:r>
      <w:r>
        <w:rPr>
          <w:spacing w:val="-9"/>
          <w:sz w:val="28"/>
        </w:rPr>
        <w:t> </w:t>
      </w:r>
      <w:r>
        <w:rPr>
          <w:sz w:val="28"/>
        </w:rPr>
        <w:t>(một)</w:t>
      </w:r>
      <w:r>
        <w:rPr>
          <w:spacing w:val="-11"/>
          <w:sz w:val="28"/>
        </w:rPr>
        <w:t> </w:t>
      </w:r>
      <w:r>
        <w:rPr>
          <w:sz w:val="28"/>
        </w:rPr>
        <w:t>vỏ</w:t>
      </w:r>
      <w:r>
        <w:rPr>
          <w:spacing w:val="-10"/>
          <w:sz w:val="28"/>
        </w:rPr>
        <w:t> </w:t>
      </w:r>
      <w:r>
        <w:rPr>
          <w:sz w:val="28"/>
        </w:rPr>
        <w:t>túi nilon;</w:t>
      </w:r>
      <w:r>
        <w:rPr>
          <w:spacing w:val="-9"/>
          <w:sz w:val="28"/>
        </w:rPr>
        <w:t> </w:t>
      </w:r>
      <w:r>
        <w:rPr>
          <w:sz w:val="28"/>
        </w:rPr>
        <w:t>40</w:t>
      </w:r>
      <w:r>
        <w:rPr>
          <w:spacing w:val="-9"/>
          <w:sz w:val="28"/>
        </w:rPr>
        <w:t> </w:t>
      </w:r>
      <w:r>
        <w:rPr>
          <w:sz w:val="28"/>
        </w:rPr>
        <w:t>(bốn</w:t>
      </w:r>
      <w:r>
        <w:rPr>
          <w:spacing w:val="-7"/>
          <w:sz w:val="28"/>
        </w:rPr>
        <w:t> </w:t>
      </w:r>
      <w:r>
        <w:rPr>
          <w:sz w:val="28"/>
        </w:rPr>
        <w:t>mươi)</w:t>
      </w:r>
      <w:r>
        <w:rPr>
          <w:spacing w:val="-9"/>
          <w:sz w:val="28"/>
        </w:rPr>
        <w:t> </w:t>
      </w:r>
      <w:r>
        <w:rPr>
          <w:sz w:val="28"/>
        </w:rPr>
        <w:t>vỏ</w:t>
      </w:r>
      <w:r>
        <w:rPr>
          <w:spacing w:val="-9"/>
          <w:sz w:val="28"/>
        </w:rPr>
        <w:t> </w:t>
      </w:r>
      <w:r>
        <w:rPr>
          <w:sz w:val="28"/>
        </w:rPr>
        <w:t>gói</w:t>
      </w:r>
      <w:r>
        <w:rPr>
          <w:spacing w:val="-9"/>
          <w:sz w:val="28"/>
        </w:rPr>
        <w:t> </w:t>
      </w:r>
      <w:r>
        <w:rPr>
          <w:sz w:val="28"/>
        </w:rPr>
        <w:t>giấy</w:t>
      </w:r>
      <w:r>
        <w:rPr>
          <w:spacing w:val="-9"/>
          <w:sz w:val="28"/>
        </w:rPr>
        <w:t> </w:t>
      </w:r>
      <w:r>
        <w:rPr>
          <w:sz w:val="28"/>
        </w:rPr>
        <w:t>đựng</w:t>
      </w:r>
      <w:r>
        <w:rPr>
          <w:spacing w:val="-9"/>
          <w:sz w:val="28"/>
        </w:rPr>
        <w:t> </w:t>
      </w:r>
      <w:r>
        <w:rPr>
          <w:sz w:val="28"/>
        </w:rPr>
        <w:t>trong</w:t>
      </w:r>
      <w:r>
        <w:rPr>
          <w:spacing w:val="-8"/>
          <w:sz w:val="28"/>
        </w:rPr>
        <w:t> </w:t>
      </w:r>
      <w:r>
        <w:rPr>
          <w:sz w:val="28"/>
        </w:rPr>
        <w:t>01</w:t>
      </w:r>
      <w:r>
        <w:rPr>
          <w:spacing w:val="-9"/>
          <w:sz w:val="28"/>
        </w:rPr>
        <w:t> </w:t>
      </w:r>
      <w:r>
        <w:rPr>
          <w:sz w:val="28"/>
        </w:rPr>
        <w:t>(một)</w:t>
      </w:r>
      <w:r>
        <w:rPr>
          <w:spacing w:val="-9"/>
          <w:sz w:val="28"/>
        </w:rPr>
        <w:t> </w:t>
      </w:r>
      <w:r>
        <w:rPr>
          <w:sz w:val="28"/>
        </w:rPr>
        <w:t>gói</w:t>
      </w:r>
      <w:r>
        <w:rPr>
          <w:spacing w:val="-9"/>
          <w:sz w:val="28"/>
        </w:rPr>
        <w:t> </w:t>
      </w:r>
      <w:r>
        <w:rPr>
          <w:sz w:val="28"/>
        </w:rPr>
        <w:t>giấy</w:t>
      </w:r>
      <w:r>
        <w:rPr>
          <w:spacing w:val="-9"/>
          <w:sz w:val="28"/>
        </w:rPr>
        <w:t> </w:t>
      </w:r>
      <w:r>
        <w:rPr>
          <w:sz w:val="28"/>
        </w:rPr>
        <w:t>bên</w:t>
      </w:r>
      <w:r>
        <w:rPr>
          <w:spacing w:val="-9"/>
          <w:sz w:val="28"/>
        </w:rPr>
        <w:t> </w:t>
      </w:r>
      <w:r>
        <w:rPr>
          <w:sz w:val="28"/>
        </w:rPr>
        <w:t>trong</w:t>
      </w:r>
      <w:r>
        <w:rPr>
          <w:spacing w:val="-9"/>
          <w:sz w:val="28"/>
        </w:rPr>
        <w:t> </w:t>
      </w:r>
      <w:r>
        <w:rPr>
          <w:sz w:val="28"/>
        </w:rPr>
        <w:t>01</w:t>
      </w:r>
      <w:r>
        <w:rPr>
          <w:spacing w:val="-9"/>
          <w:sz w:val="28"/>
        </w:rPr>
        <w:t> </w:t>
      </w:r>
      <w:r>
        <w:rPr>
          <w:sz w:val="28"/>
        </w:rPr>
        <w:t>(một) phong</w:t>
      </w:r>
      <w:r>
        <w:rPr>
          <w:spacing w:val="-12"/>
          <w:sz w:val="28"/>
        </w:rPr>
        <w:t> </w:t>
      </w:r>
      <w:r>
        <w:rPr>
          <w:sz w:val="28"/>
        </w:rPr>
        <w:t>bì</w:t>
      </w:r>
      <w:r>
        <w:rPr>
          <w:spacing w:val="-14"/>
          <w:sz w:val="28"/>
        </w:rPr>
        <w:t> </w:t>
      </w:r>
      <w:r>
        <w:rPr>
          <w:sz w:val="28"/>
        </w:rPr>
        <w:t>thư</w:t>
      </w:r>
      <w:r>
        <w:rPr>
          <w:spacing w:val="-14"/>
          <w:sz w:val="28"/>
        </w:rPr>
        <w:t> </w:t>
      </w:r>
      <w:r>
        <w:rPr>
          <w:sz w:val="28"/>
        </w:rPr>
        <w:t>có</w:t>
      </w:r>
      <w:r>
        <w:rPr>
          <w:spacing w:val="-12"/>
          <w:sz w:val="28"/>
        </w:rPr>
        <w:t> </w:t>
      </w:r>
      <w:r>
        <w:rPr>
          <w:sz w:val="28"/>
        </w:rPr>
        <w:t>chữ</w:t>
      </w:r>
      <w:r>
        <w:rPr>
          <w:spacing w:val="-12"/>
          <w:sz w:val="28"/>
        </w:rPr>
        <w:t> </w:t>
      </w:r>
      <w:r>
        <w:rPr>
          <w:i/>
          <w:sz w:val="28"/>
        </w:rPr>
        <w:t>“Đồ</w:t>
      </w:r>
      <w:r>
        <w:rPr>
          <w:i/>
          <w:spacing w:val="-12"/>
          <w:sz w:val="28"/>
        </w:rPr>
        <w:t> </w:t>
      </w:r>
      <w:r>
        <w:rPr>
          <w:i/>
          <w:sz w:val="28"/>
        </w:rPr>
        <w:t>vật,</w:t>
      </w:r>
      <w:r>
        <w:rPr>
          <w:i/>
          <w:spacing w:val="-13"/>
          <w:sz w:val="28"/>
        </w:rPr>
        <w:t> </w:t>
      </w:r>
      <w:r>
        <w:rPr>
          <w:i/>
          <w:sz w:val="28"/>
        </w:rPr>
        <w:t>tài</w:t>
      </w:r>
      <w:r>
        <w:rPr>
          <w:i/>
          <w:spacing w:val="-14"/>
          <w:sz w:val="28"/>
        </w:rPr>
        <w:t> </w:t>
      </w:r>
      <w:r>
        <w:rPr>
          <w:i/>
          <w:sz w:val="28"/>
        </w:rPr>
        <w:t>liệu</w:t>
      </w:r>
      <w:r>
        <w:rPr>
          <w:i/>
          <w:spacing w:val="-14"/>
          <w:sz w:val="28"/>
        </w:rPr>
        <w:t> </w:t>
      </w:r>
      <w:r>
        <w:rPr>
          <w:i/>
          <w:sz w:val="28"/>
        </w:rPr>
        <w:t>thu</w:t>
      </w:r>
      <w:r>
        <w:rPr>
          <w:i/>
          <w:spacing w:val="-12"/>
          <w:sz w:val="28"/>
        </w:rPr>
        <w:t> </w:t>
      </w:r>
      <w:r>
        <w:rPr>
          <w:i/>
          <w:sz w:val="28"/>
        </w:rPr>
        <w:t>giữ</w:t>
      </w:r>
      <w:r>
        <w:rPr>
          <w:i/>
          <w:spacing w:val="-13"/>
          <w:sz w:val="28"/>
        </w:rPr>
        <w:t> </w:t>
      </w:r>
      <w:r>
        <w:rPr>
          <w:i/>
          <w:sz w:val="28"/>
        </w:rPr>
        <w:t>của</w:t>
      </w:r>
      <w:r>
        <w:rPr>
          <w:i/>
          <w:spacing w:val="-10"/>
          <w:sz w:val="28"/>
        </w:rPr>
        <w:t> </w:t>
      </w:r>
      <w:r>
        <w:rPr>
          <w:i/>
          <w:sz w:val="28"/>
        </w:rPr>
        <w:t>Lành</w:t>
      </w:r>
      <w:r>
        <w:rPr>
          <w:i/>
          <w:spacing w:val="-10"/>
          <w:sz w:val="28"/>
        </w:rPr>
        <w:t> </w:t>
      </w:r>
      <w:r>
        <w:rPr>
          <w:i/>
          <w:sz w:val="28"/>
        </w:rPr>
        <w:t>Văn</w:t>
      </w:r>
      <w:r>
        <w:rPr>
          <w:i/>
          <w:spacing w:val="-10"/>
          <w:sz w:val="28"/>
        </w:rPr>
        <w:t> </w:t>
      </w:r>
      <w:r>
        <w:rPr>
          <w:i/>
          <w:sz w:val="28"/>
        </w:rPr>
        <w:t>H</w:t>
      </w:r>
      <w:r>
        <w:rPr>
          <w:i/>
          <w:spacing w:val="-13"/>
          <w:sz w:val="28"/>
        </w:rPr>
        <w:t> </w:t>
      </w:r>
      <w:r>
        <w:rPr>
          <w:i/>
          <w:sz w:val="28"/>
        </w:rPr>
        <w:t>khi</w:t>
      </w:r>
      <w:r>
        <w:rPr>
          <w:i/>
          <w:spacing w:val="-12"/>
          <w:sz w:val="28"/>
        </w:rPr>
        <w:t> </w:t>
      </w:r>
      <w:r>
        <w:rPr>
          <w:i/>
          <w:sz w:val="28"/>
        </w:rPr>
        <w:t>bị</w:t>
      </w:r>
      <w:r>
        <w:rPr>
          <w:i/>
          <w:spacing w:val="-14"/>
          <w:sz w:val="28"/>
        </w:rPr>
        <w:t> </w:t>
      </w:r>
      <w:r>
        <w:rPr>
          <w:i/>
          <w:sz w:val="28"/>
        </w:rPr>
        <w:t>bắt</w:t>
      </w:r>
      <w:r>
        <w:rPr>
          <w:i/>
          <w:spacing w:val="-12"/>
          <w:sz w:val="28"/>
        </w:rPr>
        <w:t> </w:t>
      </w:r>
      <w:r>
        <w:rPr>
          <w:i/>
          <w:sz w:val="28"/>
        </w:rPr>
        <w:t>quả</w:t>
      </w:r>
      <w:r>
        <w:rPr>
          <w:i/>
          <w:spacing w:val="-12"/>
          <w:sz w:val="28"/>
        </w:rPr>
        <w:t> </w:t>
      </w:r>
      <w:r>
        <w:rPr>
          <w:i/>
          <w:sz w:val="28"/>
        </w:rPr>
        <w:t>tang”</w:t>
      </w:r>
      <w:r>
        <w:rPr>
          <w:i/>
          <w:sz w:val="28"/>
        </w:rPr>
        <w:t> </w:t>
      </w:r>
      <w:r>
        <w:rPr>
          <w:spacing w:val="-2"/>
          <w:sz w:val="28"/>
        </w:rPr>
        <w:t>(cũ),</w:t>
      </w:r>
      <w:r>
        <w:rPr>
          <w:spacing w:val="-18"/>
          <w:sz w:val="28"/>
        </w:rPr>
        <w:t> </w:t>
      </w:r>
      <w:r>
        <w:rPr>
          <w:spacing w:val="-2"/>
          <w:sz w:val="28"/>
        </w:rPr>
        <w:t>được</w:t>
      </w:r>
      <w:r>
        <w:rPr>
          <w:spacing w:val="-15"/>
          <w:sz w:val="28"/>
        </w:rPr>
        <w:t> </w:t>
      </w:r>
      <w:r>
        <w:rPr>
          <w:spacing w:val="-2"/>
          <w:sz w:val="28"/>
        </w:rPr>
        <w:t>dán</w:t>
      </w:r>
      <w:r>
        <w:rPr>
          <w:spacing w:val="-16"/>
          <w:sz w:val="28"/>
        </w:rPr>
        <w:t> </w:t>
      </w:r>
      <w:r>
        <w:rPr>
          <w:spacing w:val="-2"/>
          <w:sz w:val="28"/>
        </w:rPr>
        <w:t>kín,</w:t>
      </w:r>
      <w:r>
        <w:rPr>
          <w:spacing w:val="-15"/>
          <w:sz w:val="28"/>
        </w:rPr>
        <w:t> </w:t>
      </w:r>
      <w:r>
        <w:rPr>
          <w:spacing w:val="-2"/>
          <w:sz w:val="28"/>
        </w:rPr>
        <w:t>niêm</w:t>
      </w:r>
      <w:r>
        <w:rPr>
          <w:spacing w:val="-16"/>
          <w:sz w:val="28"/>
        </w:rPr>
        <w:t> </w:t>
      </w:r>
      <w:r>
        <w:rPr>
          <w:spacing w:val="-2"/>
          <w:sz w:val="28"/>
        </w:rPr>
        <w:t>phong</w:t>
      </w:r>
      <w:r>
        <w:rPr>
          <w:spacing w:val="-15"/>
          <w:sz w:val="28"/>
        </w:rPr>
        <w:t> </w:t>
      </w:r>
      <w:r>
        <w:rPr>
          <w:spacing w:val="-2"/>
          <w:sz w:val="28"/>
        </w:rPr>
        <w:t>có</w:t>
      </w:r>
      <w:r>
        <w:rPr>
          <w:spacing w:val="-16"/>
          <w:sz w:val="28"/>
        </w:rPr>
        <w:t> </w:t>
      </w:r>
      <w:r>
        <w:rPr>
          <w:spacing w:val="-2"/>
          <w:sz w:val="28"/>
        </w:rPr>
        <w:t>chữ</w:t>
      </w:r>
      <w:r>
        <w:rPr>
          <w:spacing w:val="-15"/>
          <w:sz w:val="28"/>
        </w:rPr>
        <w:t> </w:t>
      </w:r>
      <w:r>
        <w:rPr>
          <w:spacing w:val="-2"/>
          <w:sz w:val="28"/>
        </w:rPr>
        <w:t>ký</w:t>
      </w:r>
      <w:r>
        <w:rPr>
          <w:spacing w:val="-16"/>
          <w:sz w:val="28"/>
        </w:rPr>
        <w:t> </w:t>
      </w:r>
      <w:r>
        <w:rPr>
          <w:spacing w:val="-2"/>
          <w:sz w:val="28"/>
        </w:rPr>
        <w:t>cùng</w:t>
      </w:r>
      <w:r>
        <w:rPr>
          <w:spacing w:val="-15"/>
          <w:sz w:val="28"/>
        </w:rPr>
        <w:t> </w:t>
      </w:r>
      <w:r>
        <w:rPr>
          <w:spacing w:val="-2"/>
          <w:sz w:val="28"/>
        </w:rPr>
        <w:t>tên</w:t>
      </w:r>
      <w:r>
        <w:rPr>
          <w:spacing w:val="-16"/>
          <w:sz w:val="28"/>
        </w:rPr>
        <w:t> </w:t>
      </w:r>
      <w:r>
        <w:rPr>
          <w:spacing w:val="-2"/>
          <w:sz w:val="28"/>
        </w:rPr>
        <w:t>của</w:t>
      </w:r>
      <w:r>
        <w:rPr>
          <w:spacing w:val="-15"/>
          <w:sz w:val="28"/>
        </w:rPr>
        <w:t> </w:t>
      </w:r>
      <w:r>
        <w:rPr>
          <w:spacing w:val="-2"/>
          <w:sz w:val="28"/>
        </w:rPr>
        <w:t>Giám</w:t>
      </w:r>
      <w:r>
        <w:rPr>
          <w:spacing w:val="-16"/>
          <w:sz w:val="28"/>
        </w:rPr>
        <w:t> </w:t>
      </w:r>
      <w:r>
        <w:rPr>
          <w:spacing w:val="-2"/>
          <w:sz w:val="28"/>
        </w:rPr>
        <w:t>định</w:t>
      </w:r>
      <w:r>
        <w:rPr>
          <w:spacing w:val="-15"/>
          <w:sz w:val="28"/>
        </w:rPr>
        <w:t> </w:t>
      </w:r>
      <w:r>
        <w:rPr>
          <w:spacing w:val="-2"/>
          <w:sz w:val="28"/>
        </w:rPr>
        <w:t>viên</w:t>
      </w:r>
      <w:r>
        <w:rPr>
          <w:spacing w:val="-16"/>
          <w:sz w:val="28"/>
        </w:rPr>
        <w:t> </w:t>
      </w:r>
      <w:r>
        <w:rPr>
          <w:spacing w:val="-2"/>
          <w:sz w:val="28"/>
        </w:rPr>
        <w:t>Hoàng</w:t>
      </w:r>
      <w:r>
        <w:rPr>
          <w:spacing w:val="-15"/>
          <w:sz w:val="28"/>
        </w:rPr>
        <w:t> </w:t>
      </w:r>
      <w:r>
        <w:rPr>
          <w:spacing w:val="-2"/>
          <w:sz w:val="28"/>
        </w:rPr>
        <w:t>Đình </w:t>
      </w:r>
      <w:r>
        <w:rPr>
          <w:spacing w:val="-4"/>
          <w:sz w:val="28"/>
        </w:rPr>
        <w:t>Chiến</w:t>
      </w:r>
      <w:r>
        <w:rPr>
          <w:spacing w:val="-13"/>
          <w:sz w:val="28"/>
        </w:rPr>
        <w:t> </w:t>
      </w:r>
      <w:r>
        <w:rPr>
          <w:spacing w:val="-4"/>
          <w:sz w:val="28"/>
        </w:rPr>
        <w:t>và</w:t>
      </w:r>
      <w:r>
        <w:rPr>
          <w:spacing w:val="-12"/>
          <w:sz w:val="28"/>
        </w:rPr>
        <w:t> </w:t>
      </w:r>
      <w:r>
        <w:rPr>
          <w:spacing w:val="-4"/>
          <w:sz w:val="28"/>
        </w:rPr>
        <w:t>các</w:t>
      </w:r>
      <w:r>
        <w:rPr>
          <w:spacing w:val="-17"/>
          <w:sz w:val="28"/>
        </w:rPr>
        <w:t> </w:t>
      </w:r>
      <w:r>
        <w:rPr>
          <w:spacing w:val="-4"/>
          <w:sz w:val="28"/>
        </w:rPr>
        <w:t>hình</w:t>
      </w:r>
      <w:r>
        <w:rPr>
          <w:spacing w:val="-13"/>
          <w:sz w:val="28"/>
        </w:rPr>
        <w:t> </w:t>
      </w:r>
      <w:r>
        <w:rPr>
          <w:spacing w:val="-4"/>
          <w:sz w:val="28"/>
        </w:rPr>
        <w:t>dấu</w:t>
      </w:r>
      <w:r>
        <w:rPr>
          <w:spacing w:val="-13"/>
          <w:sz w:val="28"/>
        </w:rPr>
        <w:t> </w:t>
      </w:r>
      <w:r>
        <w:rPr>
          <w:spacing w:val="-4"/>
          <w:sz w:val="28"/>
        </w:rPr>
        <w:t>của</w:t>
      </w:r>
      <w:r>
        <w:rPr>
          <w:spacing w:val="-14"/>
          <w:sz w:val="28"/>
        </w:rPr>
        <w:t> </w:t>
      </w:r>
      <w:r>
        <w:rPr>
          <w:spacing w:val="-4"/>
          <w:sz w:val="28"/>
        </w:rPr>
        <w:t>Phòng</w:t>
      </w:r>
      <w:r>
        <w:rPr>
          <w:spacing w:val="-11"/>
          <w:sz w:val="28"/>
        </w:rPr>
        <w:t> </w:t>
      </w:r>
      <w:r>
        <w:rPr>
          <w:spacing w:val="-4"/>
          <w:sz w:val="28"/>
        </w:rPr>
        <w:t>Kỹ</w:t>
      </w:r>
      <w:r>
        <w:rPr>
          <w:spacing w:val="-16"/>
          <w:sz w:val="28"/>
        </w:rPr>
        <w:t> </w:t>
      </w:r>
      <w:r>
        <w:rPr>
          <w:spacing w:val="-4"/>
          <w:sz w:val="28"/>
        </w:rPr>
        <w:t>thuật</w:t>
      </w:r>
      <w:r>
        <w:rPr>
          <w:spacing w:val="-16"/>
          <w:sz w:val="28"/>
        </w:rPr>
        <w:t> </w:t>
      </w:r>
      <w:r>
        <w:rPr>
          <w:spacing w:val="-4"/>
          <w:sz w:val="28"/>
        </w:rPr>
        <w:t>hình</w:t>
      </w:r>
      <w:r>
        <w:rPr>
          <w:spacing w:val="-13"/>
          <w:sz w:val="28"/>
        </w:rPr>
        <w:t> </w:t>
      </w:r>
      <w:r>
        <w:rPr>
          <w:spacing w:val="-4"/>
          <w:sz w:val="28"/>
        </w:rPr>
        <w:t>sự</w:t>
      </w:r>
      <w:r>
        <w:rPr>
          <w:spacing w:val="-16"/>
          <w:sz w:val="28"/>
        </w:rPr>
        <w:t> </w:t>
      </w:r>
      <w:r>
        <w:rPr>
          <w:spacing w:val="-4"/>
          <w:sz w:val="28"/>
        </w:rPr>
        <w:t>tại</w:t>
      </w:r>
      <w:r>
        <w:rPr>
          <w:spacing w:val="-14"/>
          <w:sz w:val="28"/>
        </w:rPr>
        <w:t> </w:t>
      </w:r>
      <w:r>
        <w:rPr>
          <w:spacing w:val="-4"/>
          <w:sz w:val="28"/>
        </w:rPr>
        <w:t>phần</w:t>
      </w:r>
      <w:r>
        <w:rPr>
          <w:spacing w:val="-16"/>
          <w:sz w:val="28"/>
        </w:rPr>
        <w:t> </w:t>
      </w:r>
      <w:r>
        <w:rPr>
          <w:spacing w:val="-4"/>
          <w:sz w:val="28"/>
        </w:rPr>
        <w:t>giáp</w:t>
      </w:r>
      <w:r>
        <w:rPr>
          <w:spacing w:val="-13"/>
          <w:sz w:val="28"/>
        </w:rPr>
        <w:t> </w:t>
      </w:r>
      <w:r>
        <w:rPr>
          <w:spacing w:val="-4"/>
          <w:sz w:val="28"/>
        </w:rPr>
        <w:t>lai</w:t>
      </w:r>
      <w:r>
        <w:rPr>
          <w:spacing w:val="-14"/>
          <w:sz w:val="28"/>
        </w:rPr>
        <w:t> </w:t>
      </w:r>
      <w:r>
        <w:rPr>
          <w:spacing w:val="-4"/>
          <w:sz w:val="28"/>
        </w:rPr>
        <w:t>mới.</w:t>
      </w:r>
    </w:p>
    <w:p>
      <w:pPr>
        <w:spacing w:line="242" w:lineRule="auto" w:before="120"/>
        <w:ind w:left="162" w:right="154" w:firstLine="566"/>
        <w:jc w:val="both"/>
        <w:rPr>
          <w:i/>
          <w:sz w:val="28"/>
        </w:rPr>
      </w:pPr>
      <w:r>
        <w:rPr>
          <w:i/>
          <w:sz w:val="28"/>
        </w:rPr>
        <w:t>(Vật chứng trên hiện đang lưu giữ tại Chi cục Thi hành án dân sự huyện</w:t>
      </w:r>
      <w:r>
        <w:rPr>
          <w:i/>
          <w:sz w:val="28"/>
        </w:rPr>
        <w:t> Lộc Bình, tỉnh Lạng Sơn theo Biên bản giao, nhận vật chứng ngày 15/11/2022).</w:t>
      </w:r>
    </w:p>
    <w:p>
      <w:pPr>
        <w:pStyle w:val="ListParagraph"/>
        <w:numPr>
          <w:ilvl w:val="0"/>
          <w:numId w:val="3"/>
        </w:numPr>
        <w:tabs>
          <w:tab w:pos="1055" w:val="left" w:leader="none"/>
        </w:tabs>
        <w:spacing w:line="240" w:lineRule="auto" w:before="116" w:after="0"/>
        <w:ind w:left="162" w:right="152" w:firstLine="566"/>
        <w:jc w:val="both"/>
        <w:rPr>
          <w:sz w:val="28"/>
        </w:rPr>
      </w:pPr>
      <w:r>
        <w:rPr>
          <w:sz w:val="28"/>
        </w:rPr>
        <w:t>Án phí: Bị cáo Lành Văn H phải chịu 200.000 đồng (hai trăm nghìn đồng) tiền án phí hình sự sơ thẩm để nộp ngân sách Nhà nước.</w:t>
      </w:r>
    </w:p>
    <w:p>
      <w:pPr>
        <w:pStyle w:val="ListParagraph"/>
        <w:numPr>
          <w:ilvl w:val="0"/>
          <w:numId w:val="3"/>
        </w:numPr>
        <w:tabs>
          <w:tab w:pos="1022" w:val="left" w:leader="none"/>
        </w:tabs>
        <w:spacing w:line="240" w:lineRule="auto" w:before="119" w:after="0"/>
        <w:ind w:left="162" w:right="155" w:firstLine="566"/>
        <w:jc w:val="both"/>
        <w:rPr>
          <w:sz w:val="28"/>
        </w:rPr>
      </w:pPr>
      <w:r>
        <w:rPr>
          <w:sz w:val="28"/>
        </w:rPr>
        <w:t>Quyền kháng cáo: Bị cáo có quyền kháng cáo bản án trong thời hạn 15 ngày kể từ ngày tuyên án.</w:t>
      </w:r>
    </w:p>
    <w:p>
      <w:pPr>
        <w:pStyle w:val="BodyText"/>
        <w:spacing w:before="0"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8"/>
        <w:gridCol w:w="5570"/>
      </w:tblGrid>
      <w:tr>
        <w:trPr>
          <w:trHeight w:val="516" w:hRule="atLeast"/>
        </w:trPr>
        <w:tc>
          <w:tcPr>
            <w:tcW w:w="343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spacing w:line="232" w:lineRule="exact"/>
              <w:ind w:left="50"/>
              <w:rPr>
                <w:sz w:val="22"/>
              </w:rPr>
            </w:pPr>
            <w:r>
              <w:rPr>
                <w:sz w:val="22"/>
              </w:rPr>
              <w:t>-</w:t>
            </w:r>
            <w:r>
              <w:rPr>
                <w:spacing w:val="-5"/>
                <w:sz w:val="22"/>
              </w:rPr>
              <w:t> </w:t>
            </w: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tc>
        <w:tc>
          <w:tcPr>
            <w:tcW w:w="5570" w:type="dxa"/>
          </w:tcPr>
          <w:p>
            <w:pPr>
              <w:pStyle w:val="TableParagraph"/>
              <w:spacing w:line="292" w:lineRule="exact"/>
              <w:ind w:left="1278"/>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tc>
      </w:tr>
    </w:tbl>
    <w:p>
      <w:pPr>
        <w:spacing w:after="0" w:line="292" w:lineRule="exact"/>
        <w:rPr>
          <w:sz w:val="26"/>
        </w:rPr>
        <w:sectPr>
          <w:pgSz w:w="11910" w:h="16850"/>
          <w:pgMar w:header="0" w:footer="1107" w:top="1060" w:bottom="1300" w:left="1540" w:right="9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4"/>
        <w:gridCol w:w="4829"/>
      </w:tblGrid>
      <w:tr>
        <w:trPr>
          <w:trHeight w:val="2228" w:hRule="atLeast"/>
        </w:trPr>
        <w:tc>
          <w:tcPr>
            <w:tcW w:w="4334" w:type="dxa"/>
          </w:tcPr>
          <w:p>
            <w:pPr>
              <w:pStyle w:val="TableParagraph"/>
              <w:numPr>
                <w:ilvl w:val="0"/>
                <w:numId w:val="4"/>
              </w:numPr>
              <w:tabs>
                <w:tab w:pos="175" w:val="left" w:leader="none"/>
              </w:tabs>
              <w:spacing w:line="244"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Lạng</w:t>
            </w:r>
            <w:r>
              <w:rPr>
                <w:spacing w:val="-2"/>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Lộc</w:t>
            </w:r>
            <w:r>
              <w:rPr>
                <w:spacing w:val="-1"/>
                <w:sz w:val="22"/>
              </w:rPr>
              <w:t> </w:t>
            </w:r>
            <w:r>
              <w:rPr>
                <w:sz w:val="22"/>
              </w:rPr>
              <w:t>Bình,</w:t>
            </w:r>
            <w:r>
              <w:rPr>
                <w:spacing w:val="-2"/>
                <w:sz w:val="22"/>
              </w:rPr>
              <w:t> </w:t>
            </w:r>
            <w:r>
              <w:rPr>
                <w:sz w:val="22"/>
              </w:rPr>
              <w:t>tỉnh</w:t>
            </w:r>
            <w:r>
              <w:rPr>
                <w:spacing w:val="-4"/>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Lộc</w:t>
            </w:r>
            <w:r>
              <w:rPr>
                <w:spacing w:val="-1"/>
                <w:sz w:val="22"/>
              </w:rPr>
              <w:t> </w:t>
            </w:r>
            <w:r>
              <w:rPr>
                <w:sz w:val="22"/>
              </w:rPr>
              <w:t>Bình,</w:t>
            </w:r>
            <w:r>
              <w:rPr>
                <w:spacing w:val="-3"/>
                <w:sz w:val="22"/>
              </w:rPr>
              <w:t> </w:t>
            </w:r>
            <w:r>
              <w:rPr>
                <w:sz w:val="22"/>
              </w:rPr>
              <w:t>tỉnh</w:t>
            </w:r>
            <w:r>
              <w:rPr>
                <w:spacing w:val="-1"/>
                <w:sz w:val="22"/>
              </w:rPr>
              <w:t> </w:t>
            </w:r>
            <w:r>
              <w:rPr>
                <w:sz w:val="22"/>
              </w:rPr>
              <w:t>Lạng</w:t>
            </w:r>
            <w:r>
              <w:rPr>
                <w:spacing w:val="-2"/>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CQTHAHS</w:t>
            </w:r>
            <w:r>
              <w:rPr>
                <w:spacing w:val="-3"/>
                <w:sz w:val="22"/>
              </w:rPr>
              <w:t> </w:t>
            </w:r>
            <w:r>
              <w:rPr>
                <w:sz w:val="22"/>
              </w:rPr>
              <w:t>CA</w:t>
            </w:r>
            <w:r>
              <w:rPr>
                <w:spacing w:val="-4"/>
                <w:sz w:val="22"/>
              </w:rPr>
              <w:t> </w:t>
            </w:r>
            <w:r>
              <w:rPr>
                <w:sz w:val="22"/>
              </w:rPr>
              <w:t>h.Lộc</w:t>
            </w:r>
            <w:r>
              <w:rPr>
                <w:spacing w:val="-3"/>
                <w:sz w:val="22"/>
              </w:rPr>
              <w:t> </w:t>
            </w:r>
            <w:r>
              <w:rPr>
                <w:sz w:val="22"/>
              </w:rPr>
              <w:t>Bình,</w:t>
            </w:r>
            <w:r>
              <w:rPr>
                <w:spacing w:val="-2"/>
                <w:sz w:val="22"/>
              </w:rPr>
              <w:t> </w:t>
            </w:r>
            <w:r>
              <w:rPr>
                <w:sz w:val="22"/>
              </w:rPr>
              <w:t>tỉnh</w:t>
            </w:r>
            <w:r>
              <w:rPr>
                <w:spacing w:val="-3"/>
                <w:sz w:val="22"/>
              </w:rPr>
              <w:t> </w:t>
            </w:r>
            <w:r>
              <w:rPr>
                <w:sz w:val="22"/>
              </w:rPr>
              <w:t>Lạng</w:t>
            </w:r>
            <w:r>
              <w:rPr>
                <w:spacing w:val="-5"/>
                <w:sz w:val="22"/>
              </w:rPr>
              <w:t> </w:t>
            </w:r>
            <w:r>
              <w:rPr>
                <w:spacing w:val="-4"/>
                <w:sz w:val="22"/>
              </w:rPr>
              <w:t>Sơn;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CCTHADS</w:t>
            </w:r>
            <w:r>
              <w:rPr>
                <w:spacing w:val="-3"/>
                <w:sz w:val="22"/>
              </w:rPr>
              <w:t> </w:t>
            </w:r>
            <w:r>
              <w:rPr>
                <w:sz w:val="22"/>
              </w:rPr>
              <w:t>huyện</w:t>
            </w:r>
            <w:r>
              <w:rPr>
                <w:spacing w:val="-2"/>
                <w:sz w:val="22"/>
              </w:rPr>
              <w:t> </w:t>
            </w:r>
            <w:r>
              <w:rPr>
                <w:sz w:val="22"/>
              </w:rPr>
              <w:t>Lộc</w:t>
            </w:r>
            <w:r>
              <w:rPr>
                <w:spacing w:val="-3"/>
                <w:sz w:val="22"/>
              </w:rPr>
              <w:t> </w:t>
            </w:r>
            <w:r>
              <w:rPr>
                <w:sz w:val="22"/>
              </w:rPr>
              <w:t>Bình,</w:t>
            </w:r>
            <w:r>
              <w:rPr>
                <w:spacing w:val="-2"/>
                <w:sz w:val="22"/>
              </w:rPr>
              <w:t> </w:t>
            </w:r>
            <w:r>
              <w:rPr>
                <w:sz w:val="22"/>
              </w:rPr>
              <w:t>tỉnh</w:t>
            </w:r>
            <w:r>
              <w:rPr>
                <w:spacing w:val="-2"/>
                <w:sz w:val="22"/>
              </w:rPr>
              <w:t> </w:t>
            </w:r>
            <w:r>
              <w:rPr>
                <w:sz w:val="22"/>
              </w:rPr>
              <w:t>Lạng</w:t>
            </w:r>
            <w:r>
              <w:rPr>
                <w:spacing w:val="-5"/>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829" w:type="dxa"/>
          </w:tcPr>
          <w:p>
            <w:pPr>
              <w:pStyle w:val="TableParagraph"/>
              <w:spacing w:line="296" w:lineRule="exact"/>
              <w:ind w:left="235"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235" w:right="53"/>
              <w:jc w:val="center"/>
              <w:rPr>
                <w:b/>
                <w:sz w:val="28"/>
              </w:rPr>
            </w:pPr>
            <w:r>
              <w:rPr>
                <w:b/>
                <w:sz w:val="28"/>
              </w:rPr>
              <w:t>Nông</w:t>
            </w:r>
            <w:r>
              <w:rPr>
                <w:b/>
                <w:spacing w:val="-5"/>
                <w:sz w:val="28"/>
              </w:rPr>
              <w:t> </w:t>
            </w:r>
            <w:r>
              <w:rPr>
                <w:b/>
                <w:sz w:val="28"/>
              </w:rPr>
              <w:t>Thị</w:t>
            </w:r>
            <w:r>
              <w:rPr>
                <w:b/>
                <w:spacing w:val="-2"/>
                <w:sz w:val="28"/>
              </w:rPr>
              <w:t> </w:t>
            </w:r>
            <w:r>
              <w:rPr>
                <w:b/>
                <w:sz w:val="28"/>
              </w:rPr>
              <w:t>Huyền</w:t>
            </w:r>
            <w:r>
              <w:rPr>
                <w:b/>
                <w:spacing w:val="-2"/>
                <w:sz w:val="28"/>
              </w:rPr>
              <w:t> </w:t>
            </w:r>
            <w:r>
              <w:rPr>
                <w:b/>
                <w:spacing w:val="-4"/>
                <w:sz w:val="28"/>
              </w:rPr>
              <w:t>Trang</w:t>
            </w:r>
          </w:p>
        </w:tc>
      </w:tr>
    </w:tbl>
    <w:p>
      <w:pPr>
        <w:spacing w:after="0" w:line="302" w:lineRule="exact"/>
        <w:jc w:val="center"/>
        <w:rPr>
          <w:sz w:val="28"/>
        </w:rPr>
        <w:sectPr>
          <w:type w:val="continuous"/>
          <w:pgSz w:w="11910" w:h="16850"/>
          <w:pgMar w:header="0" w:footer="1107" w:top="1120" w:bottom="1340" w:left="1540" w:right="9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4"/>
        <w:gridCol w:w="4620"/>
      </w:tblGrid>
      <w:tr>
        <w:trPr>
          <w:trHeight w:val="2192" w:hRule="atLeast"/>
        </w:trPr>
        <w:tc>
          <w:tcPr>
            <w:tcW w:w="4244" w:type="dxa"/>
          </w:tcPr>
          <w:p>
            <w:pPr>
              <w:pStyle w:val="TableParagraph"/>
              <w:spacing w:line="266" w:lineRule="exact"/>
              <w:ind w:left="50"/>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4620" w:type="dxa"/>
          </w:tcPr>
          <w:p>
            <w:pPr>
              <w:pStyle w:val="TableParagraph"/>
              <w:spacing w:line="266" w:lineRule="exact"/>
              <w:ind w:left="360" w:right="42"/>
              <w:jc w:val="center"/>
              <w:rPr>
                <w:b/>
                <w:sz w:val="24"/>
              </w:rPr>
            </w:pP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5"/>
              </w:rPr>
            </w:pPr>
          </w:p>
          <w:p>
            <w:pPr>
              <w:pStyle w:val="TableParagraph"/>
              <w:spacing w:line="302" w:lineRule="exact"/>
              <w:ind w:left="358" w:right="42"/>
              <w:jc w:val="center"/>
              <w:rPr>
                <w:b/>
                <w:sz w:val="28"/>
              </w:rPr>
            </w:pPr>
            <w:r>
              <w:rPr>
                <w:b/>
                <w:sz w:val="28"/>
              </w:rPr>
              <w:t>Nông</w:t>
            </w:r>
            <w:r>
              <w:rPr>
                <w:b/>
                <w:spacing w:val="-3"/>
                <w:sz w:val="28"/>
              </w:rPr>
              <w:t> </w:t>
            </w:r>
            <w:r>
              <w:rPr>
                <w:b/>
                <w:sz w:val="28"/>
              </w:rPr>
              <w:t>Thị</w:t>
            </w:r>
            <w:r>
              <w:rPr>
                <w:b/>
                <w:spacing w:val="-3"/>
                <w:sz w:val="28"/>
              </w:rPr>
              <w:t> </w:t>
            </w:r>
            <w:r>
              <w:rPr>
                <w:b/>
                <w:sz w:val="28"/>
              </w:rPr>
              <w:t>Huyền</w:t>
            </w:r>
            <w:r>
              <w:rPr>
                <w:b/>
                <w:spacing w:val="-3"/>
                <w:sz w:val="28"/>
              </w:rPr>
              <w:t> </w:t>
            </w:r>
            <w:r>
              <w:rPr>
                <w:b/>
                <w:spacing w:val="-4"/>
                <w:sz w:val="28"/>
              </w:rPr>
              <w:t>Trang</w:t>
            </w:r>
          </w:p>
        </w:tc>
      </w:tr>
    </w:tbl>
    <w:sectPr>
      <w:footerReference w:type="default" r:id="rId6"/>
      <w:pgSz w:w="11910" w:h="16850"/>
      <w:pgMar w:footer="0" w:header="0" w:top="112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100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5"/>
      </w:pPr>
      <w:rPr>
        <w:rFonts w:hint="default"/>
        <w:lang w:val="vi" w:eastAsia="en-US" w:bidi="ar-SA"/>
      </w:rPr>
    </w:lvl>
    <w:lvl w:ilvl="2">
      <w:start w:val="0"/>
      <w:numFmt w:val="bullet"/>
      <w:lvlText w:val="•"/>
      <w:lvlJc w:val="left"/>
      <w:pPr>
        <w:ind w:left="1010" w:hanging="125"/>
      </w:pPr>
      <w:rPr>
        <w:rFonts w:hint="default"/>
        <w:lang w:val="vi" w:eastAsia="en-US" w:bidi="ar-SA"/>
      </w:rPr>
    </w:lvl>
    <w:lvl w:ilvl="3">
      <w:start w:val="0"/>
      <w:numFmt w:val="bullet"/>
      <w:lvlText w:val="•"/>
      <w:lvlJc w:val="left"/>
      <w:pPr>
        <w:ind w:left="1426" w:hanging="125"/>
      </w:pPr>
      <w:rPr>
        <w:rFonts w:hint="default"/>
        <w:lang w:val="vi" w:eastAsia="en-US" w:bidi="ar-SA"/>
      </w:rPr>
    </w:lvl>
    <w:lvl w:ilvl="4">
      <w:start w:val="0"/>
      <w:numFmt w:val="bullet"/>
      <w:lvlText w:val="•"/>
      <w:lvlJc w:val="left"/>
      <w:pPr>
        <w:ind w:left="1841" w:hanging="125"/>
      </w:pPr>
      <w:rPr>
        <w:rFonts w:hint="default"/>
        <w:lang w:val="vi" w:eastAsia="en-US" w:bidi="ar-SA"/>
      </w:rPr>
    </w:lvl>
    <w:lvl w:ilvl="5">
      <w:start w:val="0"/>
      <w:numFmt w:val="bullet"/>
      <w:lvlText w:val="•"/>
      <w:lvlJc w:val="left"/>
      <w:pPr>
        <w:ind w:left="2257" w:hanging="125"/>
      </w:pPr>
      <w:rPr>
        <w:rFonts w:hint="default"/>
        <w:lang w:val="vi" w:eastAsia="en-US" w:bidi="ar-SA"/>
      </w:rPr>
    </w:lvl>
    <w:lvl w:ilvl="6">
      <w:start w:val="0"/>
      <w:numFmt w:val="bullet"/>
      <w:lvlText w:val="•"/>
      <w:lvlJc w:val="left"/>
      <w:pPr>
        <w:ind w:left="2672" w:hanging="125"/>
      </w:pPr>
      <w:rPr>
        <w:rFonts w:hint="default"/>
        <w:lang w:val="vi" w:eastAsia="en-US" w:bidi="ar-SA"/>
      </w:rPr>
    </w:lvl>
    <w:lvl w:ilvl="7">
      <w:start w:val="0"/>
      <w:numFmt w:val="bullet"/>
      <w:lvlText w:val="•"/>
      <w:lvlJc w:val="left"/>
      <w:pPr>
        <w:ind w:left="3087" w:hanging="125"/>
      </w:pPr>
      <w:rPr>
        <w:rFonts w:hint="default"/>
        <w:lang w:val="vi" w:eastAsia="en-US" w:bidi="ar-SA"/>
      </w:rPr>
    </w:lvl>
    <w:lvl w:ilvl="8">
      <w:start w:val="0"/>
      <w:numFmt w:val="bullet"/>
      <w:lvlText w:val="•"/>
      <w:lvlJc w:val="left"/>
      <w:pPr>
        <w:ind w:left="3503" w:hanging="125"/>
      </w:pPr>
      <w:rPr>
        <w:rFonts w:hint="default"/>
        <w:lang w:val="vi" w:eastAsia="en-US" w:bidi="ar-SA"/>
      </w:rPr>
    </w:lvl>
  </w:abstractNum>
  <w:abstractNum w:abstractNumId="2">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12"/>
      </w:pPr>
      <w:rPr>
        <w:rFonts w:hint="default"/>
        <w:lang w:val="vi" w:eastAsia="en-US" w:bidi="ar-SA"/>
      </w:rPr>
    </w:lvl>
    <w:lvl w:ilvl="2">
      <w:start w:val="0"/>
      <w:numFmt w:val="bullet"/>
      <w:lvlText w:val="•"/>
      <w:lvlJc w:val="left"/>
      <w:pPr>
        <w:ind w:left="2005" w:hanging="312"/>
      </w:pPr>
      <w:rPr>
        <w:rFonts w:hint="default"/>
        <w:lang w:val="vi" w:eastAsia="en-US" w:bidi="ar-SA"/>
      </w:rPr>
    </w:lvl>
    <w:lvl w:ilvl="3">
      <w:start w:val="0"/>
      <w:numFmt w:val="bullet"/>
      <w:lvlText w:val="•"/>
      <w:lvlJc w:val="left"/>
      <w:pPr>
        <w:ind w:left="2927" w:hanging="312"/>
      </w:pPr>
      <w:rPr>
        <w:rFonts w:hint="default"/>
        <w:lang w:val="vi" w:eastAsia="en-US" w:bidi="ar-SA"/>
      </w:rPr>
    </w:lvl>
    <w:lvl w:ilvl="4">
      <w:start w:val="0"/>
      <w:numFmt w:val="bullet"/>
      <w:lvlText w:val="•"/>
      <w:lvlJc w:val="left"/>
      <w:pPr>
        <w:ind w:left="3850" w:hanging="312"/>
      </w:pPr>
      <w:rPr>
        <w:rFonts w:hint="default"/>
        <w:lang w:val="vi" w:eastAsia="en-US" w:bidi="ar-SA"/>
      </w:rPr>
    </w:lvl>
    <w:lvl w:ilvl="5">
      <w:start w:val="0"/>
      <w:numFmt w:val="bullet"/>
      <w:lvlText w:val="•"/>
      <w:lvlJc w:val="left"/>
      <w:pPr>
        <w:ind w:left="4773" w:hanging="312"/>
      </w:pPr>
      <w:rPr>
        <w:rFonts w:hint="default"/>
        <w:lang w:val="vi" w:eastAsia="en-US" w:bidi="ar-SA"/>
      </w:rPr>
    </w:lvl>
    <w:lvl w:ilvl="6">
      <w:start w:val="0"/>
      <w:numFmt w:val="bullet"/>
      <w:lvlText w:val="•"/>
      <w:lvlJc w:val="left"/>
      <w:pPr>
        <w:ind w:left="5695" w:hanging="312"/>
      </w:pPr>
      <w:rPr>
        <w:rFonts w:hint="default"/>
        <w:lang w:val="vi" w:eastAsia="en-US" w:bidi="ar-SA"/>
      </w:rPr>
    </w:lvl>
    <w:lvl w:ilvl="7">
      <w:start w:val="0"/>
      <w:numFmt w:val="bullet"/>
      <w:lvlText w:val="•"/>
      <w:lvlJc w:val="left"/>
      <w:pPr>
        <w:ind w:left="6618" w:hanging="312"/>
      </w:pPr>
      <w:rPr>
        <w:rFonts w:hint="default"/>
        <w:lang w:val="vi" w:eastAsia="en-US" w:bidi="ar-SA"/>
      </w:rPr>
    </w:lvl>
    <w:lvl w:ilvl="8">
      <w:start w:val="0"/>
      <w:numFmt w:val="bullet"/>
      <w:lvlText w:val="•"/>
      <w:lvlJc w:val="left"/>
      <w:pPr>
        <w:ind w:left="7541" w:hanging="312"/>
      </w:pPr>
      <w:rPr>
        <w:rFonts w:hint="default"/>
        <w:lang w:val="vi" w:eastAsia="en-US" w:bidi="ar-SA"/>
      </w:rPr>
    </w:lvl>
  </w:abstractNum>
  <w:abstractNum w:abstractNumId="1">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01"/>
      </w:pPr>
      <w:rPr>
        <w:rFonts w:hint="default"/>
        <w:lang w:val="vi" w:eastAsia="en-US" w:bidi="ar-SA"/>
      </w:rPr>
    </w:lvl>
    <w:lvl w:ilvl="2">
      <w:start w:val="0"/>
      <w:numFmt w:val="bullet"/>
      <w:lvlText w:val="•"/>
      <w:lvlJc w:val="left"/>
      <w:pPr>
        <w:ind w:left="2005" w:hanging="401"/>
      </w:pPr>
      <w:rPr>
        <w:rFonts w:hint="default"/>
        <w:lang w:val="vi" w:eastAsia="en-US" w:bidi="ar-SA"/>
      </w:rPr>
    </w:lvl>
    <w:lvl w:ilvl="3">
      <w:start w:val="0"/>
      <w:numFmt w:val="bullet"/>
      <w:lvlText w:val="•"/>
      <w:lvlJc w:val="left"/>
      <w:pPr>
        <w:ind w:left="2927" w:hanging="401"/>
      </w:pPr>
      <w:rPr>
        <w:rFonts w:hint="default"/>
        <w:lang w:val="vi" w:eastAsia="en-US" w:bidi="ar-SA"/>
      </w:rPr>
    </w:lvl>
    <w:lvl w:ilvl="4">
      <w:start w:val="0"/>
      <w:numFmt w:val="bullet"/>
      <w:lvlText w:val="•"/>
      <w:lvlJc w:val="left"/>
      <w:pPr>
        <w:ind w:left="3850" w:hanging="401"/>
      </w:pPr>
      <w:rPr>
        <w:rFonts w:hint="default"/>
        <w:lang w:val="vi" w:eastAsia="en-US" w:bidi="ar-SA"/>
      </w:rPr>
    </w:lvl>
    <w:lvl w:ilvl="5">
      <w:start w:val="0"/>
      <w:numFmt w:val="bullet"/>
      <w:lvlText w:val="•"/>
      <w:lvlJc w:val="left"/>
      <w:pPr>
        <w:ind w:left="4773" w:hanging="401"/>
      </w:pPr>
      <w:rPr>
        <w:rFonts w:hint="default"/>
        <w:lang w:val="vi" w:eastAsia="en-US" w:bidi="ar-SA"/>
      </w:rPr>
    </w:lvl>
    <w:lvl w:ilvl="6">
      <w:start w:val="0"/>
      <w:numFmt w:val="bullet"/>
      <w:lvlText w:val="•"/>
      <w:lvlJc w:val="left"/>
      <w:pPr>
        <w:ind w:left="5695" w:hanging="401"/>
      </w:pPr>
      <w:rPr>
        <w:rFonts w:hint="default"/>
        <w:lang w:val="vi" w:eastAsia="en-US" w:bidi="ar-SA"/>
      </w:rPr>
    </w:lvl>
    <w:lvl w:ilvl="7">
      <w:start w:val="0"/>
      <w:numFmt w:val="bullet"/>
      <w:lvlText w:val="•"/>
      <w:lvlJc w:val="left"/>
      <w:pPr>
        <w:ind w:left="6618" w:hanging="401"/>
      </w:pPr>
      <w:rPr>
        <w:rFonts w:hint="default"/>
        <w:lang w:val="vi" w:eastAsia="en-US" w:bidi="ar-SA"/>
      </w:rPr>
    </w:lvl>
    <w:lvl w:ilvl="8">
      <w:start w:val="0"/>
      <w:numFmt w:val="bullet"/>
      <w:lvlText w:val="•"/>
      <w:lvlJc w:val="left"/>
      <w:pPr>
        <w:ind w:left="7541" w:hanging="401"/>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78"/>
      </w:pPr>
      <w:rPr>
        <w:rFonts w:hint="default"/>
        <w:lang w:val="vi" w:eastAsia="en-US" w:bidi="ar-SA"/>
      </w:rPr>
    </w:lvl>
    <w:lvl w:ilvl="2">
      <w:start w:val="0"/>
      <w:numFmt w:val="bullet"/>
      <w:lvlText w:val="•"/>
      <w:lvlJc w:val="left"/>
      <w:pPr>
        <w:ind w:left="2005" w:hanging="178"/>
      </w:pPr>
      <w:rPr>
        <w:rFonts w:hint="default"/>
        <w:lang w:val="vi" w:eastAsia="en-US" w:bidi="ar-SA"/>
      </w:rPr>
    </w:lvl>
    <w:lvl w:ilvl="3">
      <w:start w:val="0"/>
      <w:numFmt w:val="bullet"/>
      <w:lvlText w:val="•"/>
      <w:lvlJc w:val="left"/>
      <w:pPr>
        <w:ind w:left="292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5" w:hanging="178"/>
      </w:pPr>
      <w:rPr>
        <w:rFonts w:hint="default"/>
        <w:lang w:val="vi" w:eastAsia="en-US" w:bidi="ar-SA"/>
      </w:rPr>
    </w:lvl>
    <w:lvl w:ilvl="7">
      <w:start w:val="0"/>
      <w:numFmt w:val="bullet"/>
      <w:lvlText w:val="•"/>
      <w:lvlJc w:val="left"/>
      <w:pPr>
        <w:ind w:left="6618" w:hanging="178"/>
      </w:pPr>
      <w:rPr>
        <w:rFonts w:hint="default"/>
        <w:lang w:val="vi" w:eastAsia="en-US" w:bidi="ar-SA"/>
      </w:rPr>
    </w:lvl>
    <w:lvl w:ilvl="8">
      <w:start w:val="0"/>
      <w:numFmt w:val="bullet"/>
      <w:lvlText w:val="•"/>
      <w:lvlJc w:val="left"/>
      <w:pPr>
        <w:ind w:left="7541"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2023-04-25T01:59:11Z</dcterms:created>
  <dcterms:modified xsi:type="dcterms:W3CDTF">2023-04-25T01:59:11Z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