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7"/>
        <w:gridCol w:w="5298"/>
      </w:tblGrid>
      <w:tr>
        <w:trPr>
          <w:trHeight w:val="1155" w:hRule="atLeast"/>
        </w:trPr>
        <w:tc>
          <w:tcPr>
            <w:tcW w:w="3707" w:type="dxa"/>
          </w:tcPr>
          <w:p>
            <w:pPr>
              <w:pStyle w:val="TableParagraph"/>
              <w:spacing w:line="264" w:lineRule="auto"/>
              <w:ind w:left="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CAO TẠI HÀ NỘI</w:t>
            </w:r>
          </w:p>
          <w:p>
            <w:pPr>
              <w:pStyle w:val="TableParagraph"/>
              <w:spacing w:before="185"/>
              <w:ind w:left="51" w:right="306"/>
              <w:jc w:val="center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113/2022/QĐ-</w:t>
            </w:r>
            <w:r>
              <w:rPr>
                <w:spacing w:val="-5"/>
                <w:sz w:val="28"/>
              </w:rPr>
              <w:t>PT</w:t>
            </w:r>
          </w:p>
        </w:tc>
        <w:tc>
          <w:tcPr>
            <w:tcW w:w="5298" w:type="dxa"/>
          </w:tcPr>
          <w:p>
            <w:pPr>
              <w:pStyle w:val="TableParagraph"/>
              <w:spacing w:line="266" w:lineRule="exact"/>
              <w:ind w:left="23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29" w:after="33"/>
              <w:ind w:left="308" w:right="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224"/>
              <w:rPr>
                <w:sz w:val="2"/>
              </w:rPr>
            </w:pPr>
            <w:r>
              <w:rPr>
                <w:sz w:val="2"/>
              </w:rPr>
              <w:pict>
                <v:group style="width:152.25pt;height:.75pt;mso-position-horizontal-relative:char;mso-position-vertical-relative:line" id="docshapegroup2" coordorigin="0,0" coordsize="3045,15">
                  <v:line style="position:absolute" from="0,7" to="304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10"/>
              <w:ind w:left="1424"/>
              <w:rPr>
                <w:i/>
                <w:sz w:val="26"/>
              </w:rPr>
            </w:pPr>
            <w:r>
              <w:rPr>
                <w:i/>
                <w:sz w:val="26"/>
              </w:rPr>
              <w:t>Hà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Nội,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-15782912" from="139.679993pt,-37.106068pt" to="202.879993pt,-37.106068pt" stroked="true" strokeweight=".72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10"/>
        </w:rPr>
        <w:t> </w:t>
      </w:r>
      <w:r>
        <w:rPr>
          <w:spacing w:val="-4"/>
        </w:rPr>
        <w:t>ĐỊNH</w:t>
      </w:r>
    </w:p>
    <w:p>
      <w:pPr>
        <w:pStyle w:val="Heading1"/>
        <w:spacing w:line="309" w:lineRule="auto"/>
        <w:ind w:right="933" w:firstLine="597"/>
      </w:pPr>
      <w:r>
        <w:rPr/>
        <w:t>GIẢI QUYẾT VIỆC KHÁNG CÁO ĐỐI VỚI QUYẾT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ĐÌNH</w:t>
      </w:r>
      <w:r>
        <w:rPr>
          <w:spacing w:val="-4"/>
        </w:rPr>
        <w:t> </w:t>
      </w:r>
      <w:r>
        <w:rPr/>
        <w:t>CHỈ</w:t>
      </w:r>
      <w:r>
        <w:rPr>
          <w:spacing w:val="-3"/>
        </w:rPr>
        <w:t> </w:t>
      </w:r>
      <w:r>
        <w:rPr/>
        <w:t>VIỆC</w:t>
      </w:r>
      <w:r>
        <w:rPr>
          <w:spacing w:val="-5"/>
        </w:rPr>
        <w:t> </w:t>
      </w:r>
      <w:r>
        <w:rPr/>
        <w:t>GIẢI</w:t>
      </w:r>
      <w:r>
        <w:rPr>
          <w:spacing w:val="-7"/>
        </w:rPr>
        <w:t> </w:t>
      </w:r>
      <w:r>
        <w:rPr/>
        <w:t>QUYẾT</w:t>
      </w:r>
      <w:r>
        <w:rPr>
          <w:spacing w:val="-4"/>
        </w:rPr>
        <w:t> </w:t>
      </w:r>
      <w:r>
        <w:rPr/>
        <w:t>VỤ</w:t>
      </w:r>
      <w:r>
        <w:rPr>
          <w:spacing w:val="-6"/>
        </w:rPr>
        <w:t> </w:t>
      </w:r>
      <w:r>
        <w:rPr/>
        <w:t>ÁN</w:t>
      </w:r>
    </w:p>
    <w:p>
      <w:pPr>
        <w:spacing w:before="166"/>
        <w:ind w:left="1873" w:right="0" w:firstLine="0"/>
        <w:jc w:val="left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CẤP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TẠI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HÀ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NỘI</w:t>
      </w:r>
    </w:p>
    <w:p>
      <w:pPr>
        <w:spacing w:before="223"/>
        <w:ind w:left="88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Hội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3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spacing w:before="84"/>
        <w:ind w:left="881" w:right="0" w:firstLine="0"/>
        <w:jc w:val="both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phán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họp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Ngô</w:t>
      </w:r>
      <w:r>
        <w:rPr>
          <w:spacing w:val="-5"/>
          <w:sz w:val="28"/>
        </w:rPr>
        <w:t> </w:t>
      </w:r>
      <w:r>
        <w:rPr>
          <w:sz w:val="28"/>
        </w:rPr>
        <w:t>Tự</w:t>
      </w:r>
      <w:r>
        <w:rPr>
          <w:spacing w:val="-4"/>
          <w:sz w:val="28"/>
        </w:rPr>
        <w:t> Học.</w:t>
      </w:r>
    </w:p>
    <w:p>
      <w:pPr>
        <w:tabs>
          <w:tab w:pos="4636" w:val="left" w:leader="none"/>
        </w:tabs>
        <w:spacing w:line="307" w:lineRule="auto" w:before="93"/>
        <w:ind w:left="4660" w:right="2064" w:hanging="3779"/>
        <w:jc w:val="both"/>
        <w:rPr>
          <w:sz w:val="28"/>
        </w:rPr>
      </w:pPr>
      <w:r>
        <w:rPr>
          <w:i/>
          <w:sz w:val="28"/>
        </w:rPr>
        <w:t>Các Thẩm phán</w:t>
      </w:r>
      <w:r>
        <w:rPr>
          <w:sz w:val="28"/>
        </w:rPr>
        <w:t>:</w:t>
        <w:tab/>
        <w:t>Ông Phạm Việt Hà; Ông</w:t>
      </w:r>
      <w:r>
        <w:rPr>
          <w:spacing w:val="-6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Vũ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Đông.</w:t>
      </w:r>
    </w:p>
    <w:p>
      <w:pPr>
        <w:spacing w:line="264" w:lineRule="auto" w:before="4"/>
        <w:ind w:left="162" w:right="107" w:firstLine="719"/>
        <w:jc w:val="both"/>
        <w:rPr>
          <w:sz w:val="28"/>
        </w:rPr>
      </w:pPr>
      <w:r>
        <w:rPr>
          <w:i/>
          <w:sz w:val="28"/>
        </w:rPr>
        <w:t>Thư ký ghi biên bản phiên họp</w:t>
      </w:r>
      <w:r>
        <w:rPr>
          <w:sz w:val="28"/>
        </w:rPr>
        <w:t>: Bà Đặng Thị Cẩm Ly, Thẩm tra viên Tòa án nhân dân cấp cao tại Hà Nội.</w:t>
      </w:r>
    </w:p>
    <w:p>
      <w:pPr>
        <w:spacing w:line="264" w:lineRule="auto" w:before="59"/>
        <w:ind w:left="162" w:right="107" w:firstLine="719"/>
        <w:jc w:val="both"/>
        <w:rPr>
          <w:sz w:val="28"/>
        </w:rPr>
      </w:pPr>
      <w:r>
        <w:rPr>
          <w:i/>
          <w:sz w:val="28"/>
        </w:rPr>
        <w:t>Đại diện Viện kiểm sát nhân dân cấp cao tại Hà Nội tham gia phiên họp</w:t>
      </w:r>
      <w:r>
        <w:rPr>
          <w:sz w:val="28"/>
        </w:rPr>
        <w:t>: Bà Trần Thị Minh Ngọc, Kiểm sát viên cao cấp.</w:t>
      </w:r>
    </w:p>
    <w:p>
      <w:pPr>
        <w:pStyle w:val="BodyText"/>
        <w:spacing w:line="264" w:lineRule="auto" w:before="121"/>
        <w:ind w:right="101"/>
      </w:pPr>
      <w:r>
        <w:rPr/>
        <w:t>Tại Quyết định đình chỉ giải quyết vụ án hành chính sơ thẩm số 17/2022/QĐST-HC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14/7/2022,</w:t>
      </w:r>
      <w:r>
        <w:rPr>
          <w:spacing w:val="-18"/>
        </w:rPr>
        <w:t> </w:t>
      </w:r>
      <w:r>
        <w:rPr/>
        <w:t>Tòa</w:t>
      </w:r>
      <w:r>
        <w:rPr>
          <w:spacing w:val="-17"/>
        </w:rPr>
        <w:t> </w:t>
      </w:r>
      <w:r>
        <w:rPr/>
        <w:t>án</w:t>
      </w:r>
      <w:r>
        <w:rPr>
          <w:spacing w:val="-18"/>
        </w:rPr>
        <w:t> </w:t>
      </w:r>
      <w:r>
        <w:rPr/>
        <w:t>nhân</w:t>
      </w:r>
      <w:r>
        <w:rPr>
          <w:spacing w:val="-17"/>
        </w:rPr>
        <w:t> </w:t>
      </w:r>
      <w:r>
        <w:rPr/>
        <w:t>dân</w:t>
      </w:r>
      <w:r>
        <w:rPr>
          <w:spacing w:val="-18"/>
        </w:rPr>
        <w:t> </w:t>
      </w:r>
      <w:r>
        <w:rPr/>
        <w:t>thành</w:t>
      </w:r>
      <w:r>
        <w:rPr>
          <w:spacing w:val="-17"/>
        </w:rPr>
        <w:t> </w:t>
      </w:r>
      <w:r>
        <w:rPr/>
        <w:t>phố</w:t>
      </w:r>
      <w:r>
        <w:rPr>
          <w:spacing w:val="-18"/>
        </w:rPr>
        <w:t> </w:t>
      </w:r>
      <w:r>
        <w:rPr/>
        <w:t>Hải</w:t>
      </w:r>
      <w:r>
        <w:rPr>
          <w:spacing w:val="-17"/>
        </w:rPr>
        <w:t> </w:t>
      </w:r>
      <w:r>
        <w:rPr/>
        <w:t>Phòng</w:t>
      </w:r>
      <w:r>
        <w:rPr>
          <w:spacing w:val="-18"/>
        </w:rPr>
        <w:t> </w:t>
      </w:r>
      <w:r>
        <w:rPr/>
        <w:t>đã</w:t>
      </w:r>
      <w:r>
        <w:rPr>
          <w:spacing w:val="-17"/>
        </w:rPr>
        <w:t> </w:t>
      </w:r>
      <w:r>
        <w:rPr/>
        <w:t>căn cứ</w:t>
      </w:r>
      <w:r>
        <w:rPr>
          <w:spacing w:val="-6"/>
        </w:rPr>
        <w:t> </w:t>
      </w:r>
      <w:r>
        <w:rPr/>
        <w:t>khoản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38,</w:t>
      </w:r>
      <w:r>
        <w:rPr>
          <w:spacing w:val="-2"/>
        </w:rPr>
        <w:t> </w:t>
      </w:r>
      <w:r>
        <w:rPr/>
        <w:t>điểm</w:t>
      </w:r>
      <w:r>
        <w:rPr>
          <w:spacing w:val="-9"/>
        </w:rPr>
        <w:t> </w:t>
      </w:r>
      <w:r>
        <w:rPr/>
        <w:t>b</w:t>
      </w:r>
      <w:r>
        <w:rPr>
          <w:spacing w:val="-2"/>
        </w:rPr>
        <w:t> </w:t>
      </w:r>
      <w:r>
        <w:rPr/>
        <w:t>khoản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Điều</w:t>
      </w:r>
      <w:r>
        <w:rPr>
          <w:spacing w:val="-1"/>
        </w:rPr>
        <w:t> </w:t>
      </w:r>
      <w:r>
        <w:rPr/>
        <w:t>116,</w:t>
      </w:r>
      <w:r>
        <w:rPr>
          <w:spacing w:val="-6"/>
        </w:rPr>
        <w:t> </w:t>
      </w:r>
      <w:r>
        <w:rPr/>
        <w:t>điểm</w:t>
      </w:r>
      <w:r>
        <w:rPr>
          <w:spacing w:val="-9"/>
        </w:rPr>
        <w:t> </w:t>
      </w:r>
      <w:r>
        <w:rPr/>
        <w:t>g</w:t>
      </w:r>
      <w:r>
        <w:rPr>
          <w:spacing w:val="-2"/>
        </w:rPr>
        <w:t> </w:t>
      </w:r>
      <w:r>
        <w:rPr/>
        <w:t>khoản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143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 144</w:t>
      </w:r>
      <w:r>
        <w:rPr>
          <w:spacing w:val="-2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2"/>
        </w:rPr>
        <w:t> </w:t>
      </w:r>
      <w:r>
        <w:rPr/>
        <w:t>hành</w:t>
      </w:r>
      <w:r>
        <w:rPr>
          <w:spacing w:val="-2"/>
        </w:rPr>
        <w:t> </w:t>
      </w:r>
      <w:r>
        <w:rPr/>
        <w:t>chính,</w:t>
      </w:r>
      <w:r>
        <w:rPr>
          <w:spacing w:val="-4"/>
        </w:rPr>
        <w:t> </w:t>
      </w:r>
      <w:r>
        <w:rPr/>
        <w:t>quyết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đình</w:t>
      </w:r>
      <w:r>
        <w:rPr>
          <w:spacing w:val="-2"/>
        </w:rPr>
        <w:t> </w:t>
      </w:r>
      <w:r>
        <w:rPr/>
        <w:t>chỉ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</w:t>
      </w:r>
      <w:r>
        <w:rPr>
          <w:spacing w:val="-1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hành</w:t>
      </w:r>
      <w:r>
        <w:rPr>
          <w:spacing w:val="-2"/>
        </w:rPr>
        <w:t> </w:t>
      </w:r>
      <w:r>
        <w:rPr/>
        <w:t>chính</w:t>
      </w:r>
      <w:r>
        <w:rPr>
          <w:spacing w:val="-2"/>
        </w:rPr>
        <w:t> </w:t>
      </w:r>
      <w:r>
        <w:rPr/>
        <w:t>về việc</w:t>
      </w:r>
      <w:r>
        <w:rPr>
          <w:spacing w:val="-12"/>
        </w:rPr>
        <w:t> </w:t>
      </w:r>
      <w:r>
        <w:rPr/>
        <w:t>“Khiếu</w:t>
      </w:r>
      <w:r>
        <w:rPr>
          <w:spacing w:val="-13"/>
        </w:rPr>
        <w:t> </w:t>
      </w:r>
      <w:r>
        <w:rPr/>
        <w:t>kiện</w:t>
      </w:r>
      <w:r>
        <w:rPr>
          <w:spacing w:val="-13"/>
        </w:rPr>
        <w:t> </w:t>
      </w:r>
      <w:r>
        <w:rPr/>
        <w:t>quyết</w:t>
      </w:r>
      <w:r>
        <w:rPr>
          <w:spacing w:val="-13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hành</w:t>
      </w:r>
      <w:r>
        <w:rPr>
          <w:spacing w:val="-13"/>
        </w:rPr>
        <w:t> </w:t>
      </w:r>
      <w:r>
        <w:rPr/>
        <w:t>chính,</w:t>
      </w:r>
      <w:r>
        <w:rPr>
          <w:spacing w:val="-14"/>
        </w:rPr>
        <w:t> </w:t>
      </w:r>
      <w:r>
        <w:rPr/>
        <w:t>hành</w:t>
      </w:r>
      <w:r>
        <w:rPr>
          <w:spacing w:val="-13"/>
        </w:rPr>
        <w:t> </w:t>
      </w:r>
      <w:r>
        <w:rPr/>
        <w:t>vi</w:t>
      </w:r>
      <w:r>
        <w:rPr>
          <w:spacing w:val="-13"/>
        </w:rPr>
        <w:t> </w:t>
      </w:r>
      <w:r>
        <w:rPr/>
        <w:t>hành</w:t>
      </w:r>
      <w:r>
        <w:rPr>
          <w:spacing w:val="-13"/>
        </w:rPr>
        <w:t> </w:t>
      </w:r>
      <w:r>
        <w:rPr/>
        <w:t>chính”,</w:t>
      </w:r>
      <w:r>
        <w:rPr>
          <w:spacing w:val="-14"/>
        </w:rPr>
        <w:t> </w:t>
      </w:r>
      <w:r>
        <w:rPr/>
        <w:t>giữa</w:t>
      </w:r>
      <w:r>
        <w:rPr>
          <w:spacing w:val="-14"/>
        </w:rPr>
        <w:t> </w:t>
      </w:r>
      <w:r>
        <w:rPr/>
        <w:t>các</w:t>
      </w:r>
      <w:r>
        <w:rPr>
          <w:spacing w:val="-14"/>
        </w:rPr>
        <w:t> </w:t>
      </w:r>
      <w:r>
        <w:rPr/>
        <w:t>đương</w:t>
      </w:r>
      <w:r>
        <w:rPr>
          <w:spacing w:val="-13"/>
        </w:rPr>
        <w:t> </w:t>
      </w:r>
      <w:r>
        <w:rPr/>
        <w:t>sự: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64" w:lineRule="auto" w:before="60" w:after="0"/>
        <w:ind w:left="162" w:right="103" w:firstLine="719"/>
        <w:jc w:val="both"/>
        <w:rPr>
          <w:sz w:val="28"/>
        </w:rPr>
      </w:pPr>
      <w:r>
        <w:rPr>
          <w:b/>
          <w:i/>
          <w:sz w:val="28"/>
        </w:rPr>
        <w:t>Người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khởi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kiện:</w:t>
      </w:r>
      <w:r>
        <w:rPr>
          <w:b/>
          <w:i/>
          <w:spacing w:val="-9"/>
          <w:sz w:val="28"/>
        </w:rPr>
        <w:t> </w:t>
      </w:r>
      <w:r>
        <w:rPr>
          <w:sz w:val="28"/>
        </w:rPr>
        <w:t>Ông</w:t>
      </w:r>
      <w:r>
        <w:rPr>
          <w:spacing w:val="-12"/>
          <w:sz w:val="28"/>
        </w:rPr>
        <w:t> </w:t>
      </w:r>
      <w:r>
        <w:rPr>
          <w:sz w:val="28"/>
        </w:rPr>
        <w:t>Trần</w:t>
      </w:r>
      <w:r>
        <w:rPr>
          <w:spacing w:val="-10"/>
          <w:sz w:val="28"/>
        </w:rPr>
        <w:t> </w:t>
      </w:r>
      <w:r>
        <w:rPr>
          <w:sz w:val="28"/>
        </w:rPr>
        <w:t>Văn</w:t>
      </w:r>
      <w:r>
        <w:rPr>
          <w:spacing w:val="-12"/>
          <w:sz w:val="28"/>
        </w:rPr>
        <w:t> </w:t>
      </w:r>
      <w:r>
        <w:rPr>
          <w:sz w:val="28"/>
        </w:rPr>
        <w:t>Ch,</w:t>
      </w:r>
      <w:r>
        <w:rPr>
          <w:spacing w:val="-14"/>
          <w:sz w:val="28"/>
        </w:rPr>
        <w:t> </w:t>
      </w:r>
      <w:r>
        <w:rPr>
          <w:sz w:val="28"/>
        </w:rPr>
        <w:t>sinh</w:t>
      </w:r>
      <w:r>
        <w:rPr>
          <w:spacing w:val="-10"/>
          <w:sz w:val="28"/>
        </w:rPr>
        <w:t> </w:t>
      </w:r>
      <w:r>
        <w:rPr>
          <w:sz w:val="28"/>
        </w:rPr>
        <w:t>năm</w:t>
      </w:r>
      <w:r>
        <w:rPr>
          <w:spacing w:val="-16"/>
          <w:sz w:val="28"/>
        </w:rPr>
        <w:t> </w:t>
      </w:r>
      <w:r>
        <w:rPr>
          <w:sz w:val="28"/>
        </w:rPr>
        <w:t>1965;</w:t>
      </w:r>
      <w:r>
        <w:rPr>
          <w:spacing w:val="-12"/>
          <w:sz w:val="28"/>
        </w:rPr>
        <w:t> </w:t>
      </w:r>
      <w:r>
        <w:rPr>
          <w:sz w:val="28"/>
        </w:rPr>
        <w:t>địa</w:t>
      </w:r>
      <w:r>
        <w:rPr>
          <w:spacing w:val="-13"/>
          <w:sz w:val="28"/>
        </w:rPr>
        <w:t> </w:t>
      </w:r>
      <w:r>
        <w:rPr>
          <w:sz w:val="28"/>
        </w:rPr>
        <w:t>chỉ:</w:t>
      </w:r>
      <w:r>
        <w:rPr>
          <w:spacing w:val="-12"/>
          <w:sz w:val="28"/>
        </w:rPr>
        <w:t> </w:t>
      </w:r>
      <w:r>
        <w:rPr>
          <w:sz w:val="28"/>
        </w:rPr>
        <w:t>thôn</w:t>
      </w:r>
      <w:r>
        <w:rPr>
          <w:spacing w:val="-12"/>
          <w:sz w:val="28"/>
        </w:rPr>
        <w:t> </w:t>
      </w:r>
      <w:r>
        <w:rPr>
          <w:sz w:val="28"/>
        </w:rPr>
        <w:t>Cây</w:t>
      </w:r>
      <w:r>
        <w:rPr>
          <w:spacing w:val="-14"/>
          <w:sz w:val="28"/>
        </w:rPr>
        <w:t> </w:t>
      </w:r>
      <w:r>
        <w:rPr>
          <w:sz w:val="28"/>
        </w:rPr>
        <w:t>Đ, xã</w:t>
      </w:r>
      <w:r>
        <w:rPr>
          <w:spacing w:val="-4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L,</w:t>
      </w:r>
      <w:r>
        <w:rPr>
          <w:spacing w:val="-3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Thủy</w:t>
      </w:r>
      <w:r>
        <w:rPr>
          <w:spacing w:val="-6"/>
          <w:sz w:val="28"/>
        </w:rPr>
        <w:t> </w:t>
      </w:r>
      <w:r>
        <w:rPr>
          <w:sz w:val="28"/>
        </w:rPr>
        <w:t>Ng,</w:t>
      </w:r>
      <w:r>
        <w:rPr>
          <w:spacing w:val="-5"/>
          <w:sz w:val="28"/>
        </w:rPr>
        <w:t> </w:t>
      </w:r>
      <w:r>
        <w:rPr>
          <w:sz w:val="28"/>
        </w:rPr>
        <w:t>thành</w:t>
      </w:r>
      <w:r>
        <w:rPr>
          <w:spacing w:val="-3"/>
          <w:sz w:val="28"/>
        </w:rPr>
        <w:t> </w:t>
      </w:r>
      <w:r>
        <w:rPr>
          <w:sz w:val="28"/>
        </w:rPr>
        <w:t>phố</w:t>
      </w:r>
      <w:r>
        <w:rPr>
          <w:spacing w:val="-3"/>
          <w:sz w:val="28"/>
        </w:rPr>
        <w:t> </w:t>
      </w:r>
      <w:r>
        <w:rPr>
          <w:sz w:val="28"/>
        </w:rPr>
        <w:t>Hải</w:t>
      </w:r>
      <w:r>
        <w:rPr>
          <w:spacing w:val="-3"/>
          <w:sz w:val="28"/>
        </w:rPr>
        <w:t> </w:t>
      </w:r>
      <w:r>
        <w:rPr>
          <w:sz w:val="28"/>
        </w:rPr>
        <w:t>Phòng.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64" w:lineRule="auto" w:before="120" w:after="0"/>
        <w:ind w:left="162" w:right="107" w:firstLine="719"/>
        <w:jc w:val="both"/>
        <w:rPr>
          <w:sz w:val="28"/>
        </w:rPr>
      </w:pPr>
      <w:r>
        <w:rPr>
          <w:b/>
          <w:i/>
          <w:sz w:val="28"/>
        </w:rPr>
        <w:t>Người bị kiện: </w:t>
      </w:r>
      <w:r>
        <w:rPr>
          <w:sz w:val="28"/>
        </w:rPr>
        <w:t>Chủ tịch Ủy ban nhân dân và Ủy ban nhân dân huyện Thủy Ng, thành phố Hải Phòng; địa chỉ: thị trấn Núi Đ, huyện Thủy Ng, thành phố Hải Phòng; </w:t>
      </w:r>
      <w:r>
        <w:rPr>
          <w:i/>
          <w:sz w:val="28"/>
        </w:rPr>
        <w:t>Người đại diện theo ủy quyền: </w:t>
      </w:r>
      <w:r>
        <w:rPr>
          <w:sz w:val="28"/>
        </w:rPr>
        <w:t>Ông Nguyễn Văn V - Phó Chủ </w:t>
      </w:r>
      <w:r>
        <w:rPr>
          <w:spacing w:val="-2"/>
          <w:sz w:val="28"/>
        </w:rPr>
        <w:t>tịch.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64" w:lineRule="auto" w:before="79" w:after="0"/>
        <w:ind w:left="162" w:right="107" w:firstLine="719"/>
        <w:jc w:val="both"/>
        <w:rPr>
          <w:sz w:val="28"/>
        </w:rPr>
      </w:pPr>
      <w:r>
        <w:rPr>
          <w:b/>
          <w:i/>
          <w:sz w:val="28"/>
        </w:rPr>
        <w:t>Người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có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quyền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lợi,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nghĩa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vụ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liên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quan:</w:t>
      </w:r>
      <w:r>
        <w:rPr>
          <w:b/>
          <w:i/>
          <w:spacing w:val="-17"/>
          <w:sz w:val="28"/>
        </w:rPr>
        <w:t> </w:t>
      </w:r>
      <w:r>
        <w:rPr>
          <w:sz w:val="28"/>
        </w:rPr>
        <w:t>Bà</w:t>
      </w:r>
      <w:r>
        <w:rPr>
          <w:spacing w:val="-18"/>
          <w:sz w:val="28"/>
        </w:rPr>
        <w:t> </w:t>
      </w:r>
      <w:r>
        <w:rPr>
          <w:sz w:val="28"/>
        </w:rPr>
        <w:t>Phạm</w:t>
      </w:r>
      <w:r>
        <w:rPr>
          <w:spacing w:val="-17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M,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-18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z w:val="28"/>
        </w:rPr>
        <w:t>1962; thôn</w:t>
      </w:r>
      <w:r>
        <w:rPr>
          <w:spacing w:val="-7"/>
          <w:sz w:val="28"/>
        </w:rPr>
        <w:t> </w:t>
      </w:r>
      <w:r>
        <w:rPr>
          <w:sz w:val="28"/>
        </w:rPr>
        <w:t>Cây</w:t>
      </w:r>
      <w:r>
        <w:rPr>
          <w:spacing w:val="-10"/>
          <w:sz w:val="28"/>
        </w:rPr>
        <w:t> </w:t>
      </w:r>
      <w:r>
        <w:rPr>
          <w:sz w:val="28"/>
        </w:rPr>
        <w:t>Đ,</w:t>
      </w:r>
      <w:r>
        <w:rPr>
          <w:spacing w:val="-9"/>
          <w:sz w:val="28"/>
        </w:rPr>
        <w:t> </w:t>
      </w:r>
      <w:r>
        <w:rPr>
          <w:sz w:val="28"/>
        </w:rPr>
        <w:t>xã</w:t>
      </w:r>
      <w:r>
        <w:rPr>
          <w:spacing w:val="-6"/>
          <w:sz w:val="28"/>
        </w:rPr>
        <w:t> </w:t>
      </w:r>
      <w:r>
        <w:rPr>
          <w:sz w:val="28"/>
        </w:rPr>
        <w:t>An</w:t>
      </w:r>
      <w:r>
        <w:rPr>
          <w:spacing w:val="-4"/>
          <w:sz w:val="28"/>
        </w:rPr>
        <w:t> </w:t>
      </w:r>
      <w:r>
        <w:rPr>
          <w:sz w:val="28"/>
        </w:rPr>
        <w:t>L,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5"/>
          <w:sz w:val="28"/>
        </w:rPr>
        <w:t> </w:t>
      </w:r>
      <w:r>
        <w:rPr>
          <w:sz w:val="28"/>
        </w:rPr>
        <w:t>Thủy</w:t>
      </w:r>
      <w:r>
        <w:rPr>
          <w:spacing w:val="-10"/>
          <w:sz w:val="28"/>
        </w:rPr>
        <w:t> </w:t>
      </w:r>
      <w:r>
        <w:rPr>
          <w:sz w:val="28"/>
        </w:rPr>
        <w:t>Ng,</w:t>
      </w:r>
      <w:r>
        <w:rPr>
          <w:spacing w:val="-7"/>
          <w:sz w:val="28"/>
        </w:rPr>
        <w:t> </w:t>
      </w:r>
      <w:r>
        <w:rPr>
          <w:sz w:val="28"/>
        </w:rPr>
        <w:t>thành</w:t>
      </w:r>
      <w:r>
        <w:rPr>
          <w:spacing w:val="-7"/>
          <w:sz w:val="28"/>
        </w:rPr>
        <w:t> </w:t>
      </w:r>
      <w:r>
        <w:rPr>
          <w:sz w:val="28"/>
        </w:rPr>
        <w:t>phố</w:t>
      </w:r>
      <w:r>
        <w:rPr>
          <w:spacing w:val="-7"/>
          <w:sz w:val="28"/>
        </w:rPr>
        <w:t> </w:t>
      </w:r>
      <w:r>
        <w:rPr>
          <w:sz w:val="28"/>
        </w:rPr>
        <w:t>Hải</w:t>
      </w:r>
      <w:r>
        <w:rPr>
          <w:spacing w:val="-7"/>
          <w:sz w:val="28"/>
        </w:rPr>
        <w:t> </w:t>
      </w:r>
      <w:r>
        <w:rPr>
          <w:sz w:val="28"/>
        </w:rPr>
        <w:t>Phòng.</w:t>
      </w:r>
    </w:p>
    <w:p>
      <w:pPr>
        <w:spacing w:line="264" w:lineRule="auto" w:before="62"/>
        <w:ind w:left="162" w:right="102" w:firstLine="719"/>
        <w:jc w:val="both"/>
        <w:rPr>
          <w:sz w:val="28"/>
        </w:rPr>
      </w:pPr>
      <w:r>
        <w:rPr>
          <w:i/>
          <w:sz w:val="28"/>
        </w:rPr>
        <w:t>Người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đại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diện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ủy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bà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M:</w:t>
      </w:r>
      <w:r>
        <w:rPr>
          <w:i/>
          <w:spacing w:val="-8"/>
          <w:sz w:val="28"/>
        </w:rPr>
        <w:t> </w:t>
      </w:r>
      <w:r>
        <w:rPr>
          <w:sz w:val="28"/>
        </w:rPr>
        <w:t>Ông</w:t>
      </w:r>
      <w:r>
        <w:rPr>
          <w:spacing w:val="-15"/>
          <w:sz w:val="28"/>
        </w:rPr>
        <w:t> </w:t>
      </w:r>
      <w:r>
        <w:rPr>
          <w:sz w:val="28"/>
        </w:rPr>
        <w:t>Trần</w:t>
      </w:r>
      <w:r>
        <w:rPr>
          <w:spacing w:val="-15"/>
          <w:sz w:val="28"/>
        </w:rPr>
        <w:t> </w:t>
      </w:r>
      <w:r>
        <w:rPr>
          <w:sz w:val="28"/>
        </w:rPr>
        <w:t>Văn</w:t>
      </w:r>
      <w:r>
        <w:rPr>
          <w:spacing w:val="-15"/>
          <w:sz w:val="28"/>
        </w:rPr>
        <w:t> </w:t>
      </w:r>
      <w:r>
        <w:rPr>
          <w:sz w:val="28"/>
        </w:rPr>
        <w:t>Ch,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-15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1965; địa</w:t>
      </w:r>
      <w:r>
        <w:rPr>
          <w:spacing w:val="-9"/>
          <w:sz w:val="28"/>
        </w:rPr>
        <w:t> </w:t>
      </w:r>
      <w:r>
        <w:rPr>
          <w:sz w:val="28"/>
        </w:rPr>
        <w:t>chỉ:</w:t>
      </w:r>
      <w:r>
        <w:rPr>
          <w:spacing w:val="-8"/>
          <w:sz w:val="28"/>
        </w:rPr>
        <w:t> </w:t>
      </w:r>
      <w:r>
        <w:rPr>
          <w:sz w:val="28"/>
        </w:rPr>
        <w:t>thôn</w:t>
      </w:r>
      <w:r>
        <w:rPr>
          <w:spacing w:val="-8"/>
          <w:sz w:val="28"/>
        </w:rPr>
        <w:t> </w:t>
      </w:r>
      <w:r>
        <w:rPr>
          <w:sz w:val="28"/>
        </w:rPr>
        <w:t>Cây</w:t>
      </w:r>
      <w:r>
        <w:rPr>
          <w:spacing w:val="-10"/>
          <w:sz w:val="28"/>
        </w:rPr>
        <w:t> </w:t>
      </w:r>
      <w:r>
        <w:rPr>
          <w:sz w:val="28"/>
        </w:rPr>
        <w:t>Đ,</w:t>
      </w:r>
      <w:r>
        <w:rPr>
          <w:spacing w:val="-10"/>
          <w:sz w:val="28"/>
        </w:rPr>
        <w:t> </w:t>
      </w:r>
      <w:r>
        <w:rPr>
          <w:sz w:val="28"/>
        </w:rPr>
        <w:t>xã</w:t>
      </w:r>
      <w:r>
        <w:rPr>
          <w:spacing w:val="-9"/>
          <w:sz w:val="28"/>
        </w:rPr>
        <w:t> </w:t>
      </w:r>
      <w:r>
        <w:rPr>
          <w:sz w:val="28"/>
        </w:rPr>
        <w:t>An</w:t>
      </w:r>
      <w:r>
        <w:rPr>
          <w:spacing w:val="-6"/>
          <w:sz w:val="28"/>
        </w:rPr>
        <w:t> </w:t>
      </w:r>
      <w:r>
        <w:rPr>
          <w:sz w:val="28"/>
        </w:rPr>
        <w:t>L,</w:t>
      </w:r>
      <w:r>
        <w:rPr>
          <w:spacing w:val="-8"/>
          <w:sz w:val="28"/>
        </w:rPr>
        <w:t> </w:t>
      </w:r>
      <w:r>
        <w:rPr>
          <w:sz w:val="28"/>
        </w:rPr>
        <w:t>huyện</w:t>
      </w:r>
      <w:r>
        <w:rPr>
          <w:spacing w:val="-6"/>
          <w:sz w:val="28"/>
        </w:rPr>
        <w:t> </w:t>
      </w:r>
      <w:r>
        <w:rPr>
          <w:sz w:val="28"/>
        </w:rPr>
        <w:t>Thủy</w:t>
      </w:r>
      <w:r>
        <w:rPr>
          <w:spacing w:val="-11"/>
          <w:sz w:val="28"/>
        </w:rPr>
        <w:t> </w:t>
      </w:r>
      <w:r>
        <w:rPr>
          <w:sz w:val="28"/>
        </w:rPr>
        <w:t>Ng,</w:t>
      </w:r>
      <w:r>
        <w:rPr>
          <w:spacing w:val="-10"/>
          <w:sz w:val="28"/>
        </w:rPr>
        <w:t> </w:t>
      </w:r>
      <w:r>
        <w:rPr>
          <w:sz w:val="28"/>
        </w:rPr>
        <w:t>thành</w:t>
      </w:r>
      <w:r>
        <w:rPr>
          <w:spacing w:val="-8"/>
          <w:sz w:val="28"/>
        </w:rPr>
        <w:t> </w:t>
      </w:r>
      <w:r>
        <w:rPr>
          <w:sz w:val="28"/>
        </w:rPr>
        <w:t>phố</w:t>
      </w:r>
      <w:r>
        <w:rPr>
          <w:spacing w:val="-8"/>
          <w:sz w:val="28"/>
        </w:rPr>
        <w:t> </w:t>
      </w:r>
      <w:r>
        <w:rPr>
          <w:sz w:val="28"/>
        </w:rPr>
        <w:t>Hải</w:t>
      </w:r>
      <w:r>
        <w:rPr>
          <w:spacing w:val="-8"/>
          <w:sz w:val="28"/>
        </w:rPr>
        <w:t> </w:t>
      </w:r>
      <w:r>
        <w:rPr>
          <w:sz w:val="28"/>
        </w:rPr>
        <w:t>Phòng.</w:t>
      </w:r>
    </w:p>
    <w:p>
      <w:pPr>
        <w:pStyle w:val="BodyText"/>
        <w:spacing w:line="264" w:lineRule="auto" w:before="119"/>
        <w:ind w:right="104"/>
      </w:pPr>
      <w:r>
        <w:rPr/>
        <w:t>Tại Đơn kháng cáo ngày 26/7/2022, người khởi kiện ông Trần Văn Ch đề nghị</w:t>
      </w:r>
      <w:r>
        <w:rPr>
          <w:spacing w:val="-18"/>
        </w:rPr>
        <w:t> </w:t>
      </w:r>
      <w:r>
        <w:rPr/>
        <w:t>Tòa</w:t>
      </w:r>
      <w:r>
        <w:rPr>
          <w:spacing w:val="-17"/>
        </w:rPr>
        <w:t> </w:t>
      </w:r>
      <w:r>
        <w:rPr/>
        <w:t>án</w:t>
      </w:r>
      <w:r>
        <w:rPr>
          <w:spacing w:val="-18"/>
        </w:rPr>
        <w:t> </w:t>
      </w:r>
      <w:r>
        <w:rPr/>
        <w:t>cấp</w:t>
      </w:r>
      <w:r>
        <w:rPr>
          <w:spacing w:val="-17"/>
        </w:rPr>
        <w:t> </w:t>
      </w:r>
      <w:r>
        <w:rPr/>
        <w:t>phúc</w:t>
      </w:r>
      <w:r>
        <w:rPr>
          <w:spacing w:val="-18"/>
        </w:rPr>
        <w:t> </w:t>
      </w:r>
      <w:r>
        <w:rPr/>
        <w:t>thẩm</w:t>
      </w:r>
      <w:r>
        <w:rPr>
          <w:spacing w:val="-17"/>
        </w:rPr>
        <w:t> </w:t>
      </w:r>
      <w:r>
        <w:rPr/>
        <w:t>hủy</w:t>
      </w:r>
      <w:r>
        <w:rPr>
          <w:spacing w:val="-18"/>
        </w:rPr>
        <w:t> </w:t>
      </w:r>
      <w:r>
        <w:rPr/>
        <w:t>Quyết</w:t>
      </w:r>
      <w:r>
        <w:rPr>
          <w:spacing w:val="-15"/>
        </w:rPr>
        <w:t> </w:t>
      </w:r>
      <w:r>
        <w:rPr/>
        <w:t>định</w:t>
      </w:r>
      <w:r>
        <w:rPr>
          <w:spacing w:val="-18"/>
        </w:rPr>
        <w:t> </w:t>
      </w:r>
      <w:r>
        <w:rPr/>
        <w:t>đình</w:t>
      </w:r>
      <w:r>
        <w:rPr>
          <w:spacing w:val="-15"/>
        </w:rPr>
        <w:t> </w:t>
      </w:r>
      <w:r>
        <w:rPr/>
        <w:t>chỉ</w:t>
      </w:r>
      <w:r>
        <w:rPr>
          <w:spacing w:val="-16"/>
        </w:rPr>
        <w:t> </w:t>
      </w:r>
      <w:r>
        <w:rPr/>
        <w:t>giải</w:t>
      </w:r>
      <w:r>
        <w:rPr>
          <w:spacing w:val="-16"/>
        </w:rPr>
        <w:t> </w:t>
      </w:r>
      <w:r>
        <w:rPr/>
        <w:t>quyết</w:t>
      </w:r>
      <w:r>
        <w:rPr>
          <w:spacing w:val="-16"/>
        </w:rPr>
        <w:t> </w:t>
      </w:r>
      <w:r>
        <w:rPr/>
        <w:t>vụ</w:t>
      </w:r>
      <w:r>
        <w:rPr>
          <w:spacing w:val="-18"/>
        </w:rPr>
        <w:t> </w:t>
      </w:r>
      <w:r>
        <w:rPr/>
        <w:t>án</w:t>
      </w:r>
      <w:r>
        <w:rPr>
          <w:spacing w:val="-15"/>
        </w:rPr>
        <w:t> </w:t>
      </w:r>
      <w:r>
        <w:rPr/>
        <w:t>hành</w:t>
      </w:r>
      <w:r>
        <w:rPr>
          <w:spacing w:val="-16"/>
        </w:rPr>
        <w:t> </w:t>
      </w:r>
      <w:r>
        <w:rPr/>
        <w:t>chính</w:t>
      </w:r>
      <w:r>
        <w:rPr>
          <w:spacing w:val="-16"/>
        </w:rPr>
        <w:t> </w:t>
      </w:r>
      <w:r>
        <w:rPr/>
        <w:t>số 17/2022/QĐST-HC</w:t>
      </w:r>
      <w:r>
        <w:rPr>
          <w:spacing w:val="-2"/>
        </w:rPr>
        <w:t> </w:t>
      </w:r>
      <w:r>
        <w:rPr/>
        <w:t>ngày</w:t>
      </w:r>
      <w:r>
        <w:rPr>
          <w:spacing w:val="-4"/>
        </w:rPr>
        <w:t> </w:t>
      </w:r>
      <w:r>
        <w:rPr/>
        <w:t>14/7/2022 của</w:t>
      </w:r>
      <w:r>
        <w:rPr>
          <w:spacing w:val="-2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nhân</w:t>
      </w:r>
      <w:r>
        <w:rPr>
          <w:spacing w:val="-3"/>
        </w:rPr>
        <w:t> </w:t>
      </w:r>
      <w:r>
        <w:rPr/>
        <w:t>dân thành</w:t>
      </w:r>
      <w:r>
        <w:rPr>
          <w:spacing w:val="-1"/>
        </w:rPr>
        <w:t> </w:t>
      </w:r>
      <w:r>
        <w:rPr/>
        <w:t>phố Hải Phòng.</w:t>
      </w:r>
    </w:p>
    <w:p>
      <w:pPr>
        <w:pStyle w:val="Heading1"/>
        <w:spacing w:before="126"/>
        <w:ind w:left="3738"/>
        <w:jc w:val="center"/>
      </w:pPr>
      <w:r>
        <w:rPr/>
        <w:t>XÉT</w:t>
      </w:r>
      <w:r>
        <w:rPr>
          <w:spacing w:val="-2"/>
        </w:rPr>
        <w:t> THẤY:</w:t>
      </w:r>
    </w:p>
    <w:p>
      <w:pPr>
        <w:pStyle w:val="ListParagraph"/>
        <w:numPr>
          <w:ilvl w:val="0"/>
          <w:numId w:val="2"/>
        </w:numPr>
        <w:tabs>
          <w:tab w:pos="1326" w:val="left" w:leader="none"/>
        </w:tabs>
        <w:spacing w:line="264" w:lineRule="auto" w:before="146" w:after="0"/>
        <w:ind w:left="162" w:right="107" w:firstLine="719"/>
        <w:jc w:val="left"/>
        <w:rPr>
          <w:sz w:val="28"/>
        </w:rPr>
      </w:pPr>
      <w:r>
        <w:rPr>
          <w:sz w:val="28"/>
        </w:rPr>
        <w:t>Ông</w:t>
      </w:r>
      <w:r>
        <w:rPr>
          <w:spacing w:val="40"/>
          <w:sz w:val="28"/>
        </w:rPr>
        <w:t> </w:t>
      </w:r>
      <w:r>
        <w:rPr>
          <w:sz w:val="28"/>
        </w:rPr>
        <w:t>Trần</w:t>
      </w:r>
      <w:r>
        <w:rPr>
          <w:spacing w:val="40"/>
          <w:sz w:val="28"/>
        </w:rPr>
        <w:t> </w:t>
      </w:r>
      <w:r>
        <w:rPr>
          <w:sz w:val="28"/>
        </w:rPr>
        <w:t>Văn</w:t>
      </w:r>
      <w:r>
        <w:rPr>
          <w:spacing w:val="40"/>
          <w:sz w:val="28"/>
        </w:rPr>
        <w:t> </w:t>
      </w:r>
      <w:r>
        <w:rPr>
          <w:sz w:val="28"/>
        </w:rPr>
        <w:t>Ch</w:t>
      </w:r>
      <w:r>
        <w:rPr>
          <w:spacing w:val="40"/>
          <w:sz w:val="28"/>
        </w:rPr>
        <w:t> </w:t>
      </w:r>
      <w:r>
        <w:rPr>
          <w:sz w:val="28"/>
        </w:rPr>
        <w:t>khởi</w:t>
      </w:r>
      <w:r>
        <w:rPr>
          <w:spacing w:val="40"/>
          <w:sz w:val="28"/>
        </w:rPr>
        <w:t> </w:t>
      </w:r>
      <w:r>
        <w:rPr>
          <w:sz w:val="28"/>
        </w:rPr>
        <w:t>kiện</w:t>
      </w:r>
      <w:r>
        <w:rPr>
          <w:spacing w:val="40"/>
          <w:sz w:val="28"/>
        </w:rPr>
        <w:t> </w:t>
      </w:r>
      <w:r>
        <w:rPr>
          <w:sz w:val="28"/>
        </w:rPr>
        <w:t>đề</w:t>
      </w:r>
      <w:r>
        <w:rPr>
          <w:spacing w:val="40"/>
          <w:sz w:val="28"/>
        </w:rPr>
        <w:t> </w:t>
      </w:r>
      <w:r>
        <w:rPr>
          <w:sz w:val="28"/>
        </w:rPr>
        <w:t>nghị</w:t>
      </w:r>
      <w:r>
        <w:rPr>
          <w:spacing w:val="40"/>
          <w:sz w:val="28"/>
        </w:rPr>
        <w:t> </w:t>
      </w:r>
      <w:r>
        <w:rPr>
          <w:sz w:val="28"/>
        </w:rPr>
        <w:t>Tòa</w:t>
      </w:r>
      <w:r>
        <w:rPr>
          <w:spacing w:val="40"/>
          <w:sz w:val="28"/>
        </w:rPr>
        <w:t> </w:t>
      </w:r>
      <w:r>
        <w:rPr>
          <w:sz w:val="28"/>
        </w:rPr>
        <w:t>án:</w:t>
      </w:r>
      <w:r>
        <w:rPr>
          <w:spacing w:val="40"/>
          <w:sz w:val="28"/>
        </w:rPr>
        <w:t> </w:t>
      </w:r>
      <w:r>
        <w:rPr>
          <w:sz w:val="28"/>
        </w:rPr>
        <w:t>Hủy</w:t>
      </w:r>
      <w:r>
        <w:rPr>
          <w:spacing w:val="40"/>
          <w:sz w:val="28"/>
        </w:rPr>
        <w:t> </w:t>
      </w: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số 2559/QĐ-CT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19/6/2018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Chủ</w:t>
      </w:r>
      <w:r>
        <w:rPr>
          <w:spacing w:val="-8"/>
          <w:sz w:val="28"/>
        </w:rPr>
        <w:t> </w:t>
      </w:r>
      <w:r>
        <w:rPr>
          <w:sz w:val="28"/>
        </w:rPr>
        <w:t>tịch</w:t>
      </w:r>
      <w:r>
        <w:rPr>
          <w:spacing w:val="-8"/>
          <w:sz w:val="28"/>
        </w:rPr>
        <w:t> </w:t>
      </w:r>
      <w:r>
        <w:rPr>
          <w:sz w:val="28"/>
        </w:rPr>
        <w:t>UBND</w:t>
      </w:r>
      <w:r>
        <w:rPr>
          <w:spacing w:val="-8"/>
          <w:sz w:val="28"/>
        </w:rPr>
        <w:t> </w:t>
      </w:r>
      <w:r>
        <w:rPr>
          <w:sz w:val="28"/>
        </w:rPr>
        <w:t>huyện</w:t>
      </w:r>
      <w:r>
        <w:rPr>
          <w:spacing w:val="-7"/>
          <w:sz w:val="28"/>
        </w:rPr>
        <w:t> </w:t>
      </w:r>
      <w:r>
        <w:rPr>
          <w:sz w:val="28"/>
        </w:rPr>
        <w:t>Thủy</w:t>
      </w:r>
      <w:r>
        <w:rPr>
          <w:spacing w:val="-10"/>
          <w:sz w:val="28"/>
        </w:rPr>
        <w:t> </w:t>
      </w:r>
      <w:r>
        <w:rPr>
          <w:sz w:val="28"/>
        </w:rPr>
        <w:t>Ng</w:t>
      </w:r>
      <w:r>
        <w:rPr>
          <w:spacing w:val="-6"/>
          <w:sz w:val="28"/>
        </w:rPr>
        <w:t> </w:t>
      </w: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việc</w:t>
      </w:r>
      <w:r>
        <w:rPr>
          <w:spacing w:val="-8"/>
          <w:sz w:val="28"/>
        </w:rPr>
        <w:t> </w:t>
      </w:r>
      <w:r>
        <w:rPr>
          <w:sz w:val="28"/>
        </w:rPr>
        <w:t>cưỡng</w:t>
      </w:r>
    </w:p>
    <w:p>
      <w:pPr>
        <w:spacing w:after="0" w:line="264" w:lineRule="auto"/>
        <w:jc w:val="left"/>
        <w:rPr>
          <w:sz w:val="28"/>
        </w:rPr>
        <w:sectPr>
          <w:footerReference w:type="default" r:id="rId5"/>
          <w:type w:val="continuous"/>
          <w:pgSz w:w="11910" w:h="16850"/>
          <w:pgMar w:footer="618" w:header="0" w:top="980" w:bottom="800" w:left="1540" w:right="1020"/>
          <w:pgNumType w:start="1"/>
        </w:sectPr>
      </w:pPr>
    </w:p>
    <w:p>
      <w:pPr>
        <w:pStyle w:val="BodyText"/>
        <w:spacing w:line="264" w:lineRule="auto"/>
        <w:ind w:right="103" w:firstLine="0"/>
      </w:pPr>
      <w:r>
        <w:rPr/>
        <w:t>chế</w:t>
      </w:r>
      <w:r>
        <w:rPr>
          <w:spacing w:val="-4"/>
        </w:rPr>
        <w:t> </w:t>
      </w:r>
      <w:r>
        <w:rPr/>
        <w:t>thu</w:t>
      </w:r>
      <w:r>
        <w:rPr>
          <w:spacing w:val="-4"/>
        </w:rPr>
        <w:t> </w:t>
      </w:r>
      <w:r>
        <w:rPr/>
        <w:t>hồi</w:t>
      </w:r>
      <w:r>
        <w:rPr>
          <w:spacing w:val="-3"/>
        </w:rPr>
        <w:t> </w:t>
      </w:r>
      <w:r>
        <w:rPr/>
        <w:t>đất;</w:t>
      </w:r>
      <w:r>
        <w:rPr>
          <w:spacing w:val="-4"/>
        </w:rPr>
        <w:t> </w:t>
      </w:r>
      <w:r>
        <w:rPr/>
        <w:t>Buộc</w:t>
      </w:r>
      <w:r>
        <w:rPr>
          <w:spacing w:val="-4"/>
        </w:rPr>
        <w:t> </w:t>
      </w:r>
      <w:r>
        <w:rPr/>
        <w:t>UBND</w:t>
      </w:r>
      <w:r>
        <w:rPr>
          <w:spacing w:val="-2"/>
        </w:rPr>
        <w:t> </w:t>
      </w:r>
      <w:r>
        <w:rPr/>
        <w:t>huyện Thủy</w:t>
      </w:r>
      <w:r>
        <w:rPr>
          <w:spacing w:val="-3"/>
        </w:rPr>
        <w:t> </w:t>
      </w:r>
      <w:r>
        <w:rPr/>
        <w:t>Ng</w:t>
      </w:r>
      <w:r>
        <w:rPr>
          <w:spacing w:val="-1"/>
        </w:rPr>
        <w:t> </w:t>
      </w:r>
      <w:r>
        <w:rPr/>
        <w:t>phải</w:t>
      </w:r>
      <w:r>
        <w:rPr>
          <w:spacing w:val="-1"/>
        </w:rPr>
        <w:t> </w:t>
      </w:r>
      <w:r>
        <w:rPr/>
        <w:t>công</w:t>
      </w:r>
      <w:r>
        <w:rPr>
          <w:spacing w:val="-4"/>
        </w:rPr>
        <w:t> </w:t>
      </w:r>
      <w:r>
        <w:rPr/>
        <w:t>khai</w:t>
      </w:r>
      <w:r>
        <w:rPr>
          <w:spacing w:val="-4"/>
        </w:rPr>
        <w:t> </w:t>
      </w:r>
      <w:r>
        <w:rPr/>
        <w:t>công</w:t>
      </w:r>
      <w:r>
        <w:rPr>
          <w:spacing w:val="-4"/>
        </w:rPr>
        <w:t> </w:t>
      </w:r>
      <w:r>
        <w:rPr/>
        <w:t>bố</w:t>
      </w:r>
      <w:r>
        <w:rPr>
          <w:spacing w:val="-3"/>
        </w:rPr>
        <w:t> </w:t>
      </w:r>
      <w:r>
        <w:rPr/>
        <w:t>bản</w:t>
      </w:r>
      <w:r>
        <w:rPr>
          <w:spacing w:val="-2"/>
        </w:rPr>
        <w:t> </w:t>
      </w:r>
      <w:r>
        <w:rPr/>
        <w:t>đồ</w:t>
      </w:r>
      <w:r>
        <w:rPr>
          <w:spacing w:val="-3"/>
        </w:rPr>
        <w:t> </w:t>
      </w:r>
      <w:r>
        <w:rPr/>
        <w:t>quy hoạch</w:t>
      </w:r>
      <w:r>
        <w:rPr>
          <w:spacing w:val="-13"/>
        </w:rPr>
        <w:t> </w:t>
      </w:r>
      <w:r>
        <w:rPr/>
        <w:t>đất</w:t>
      </w:r>
      <w:r>
        <w:rPr>
          <w:spacing w:val="-11"/>
        </w:rPr>
        <w:t> </w:t>
      </w:r>
      <w:r>
        <w:rPr/>
        <w:t>của</w:t>
      </w:r>
      <w:r>
        <w:rPr>
          <w:spacing w:val="-11"/>
        </w:rPr>
        <w:t> </w:t>
      </w:r>
      <w:r>
        <w:rPr/>
        <w:t>cấp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thẩm</w:t>
      </w:r>
      <w:r>
        <w:rPr>
          <w:spacing w:val="-16"/>
        </w:rPr>
        <w:t> </w:t>
      </w:r>
      <w:r>
        <w:rPr/>
        <w:t>quyền</w:t>
      </w:r>
      <w:r>
        <w:rPr>
          <w:spacing w:val="-11"/>
        </w:rPr>
        <w:t> </w:t>
      </w:r>
      <w:r>
        <w:rPr/>
        <w:t>phê</w:t>
      </w:r>
      <w:r>
        <w:rPr>
          <w:spacing w:val="-14"/>
        </w:rPr>
        <w:t> </w:t>
      </w:r>
      <w:r>
        <w:rPr/>
        <w:t>duyệt</w:t>
      </w:r>
      <w:r>
        <w:rPr>
          <w:spacing w:val="-11"/>
        </w:rPr>
        <w:t> </w:t>
      </w:r>
      <w:r>
        <w:rPr/>
        <w:t>theo</w:t>
      </w:r>
      <w:r>
        <w:rPr>
          <w:spacing w:val="-13"/>
        </w:rPr>
        <w:t> </w:t>
      </w:r>
      <w:r>
        <w:rPr/>
        <w:t>quy</w:t>
      </w:r>
      <w:r>
        <w:rPr>
          <w:spacing w:val="-15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để</w:t>
      </w:r>
      <w:r>
        <w:rPr>
          <w:spacing w:val="-13"/>
        </w:rPr>
        <w:t> </w:t>
      </w:r>
      <w:r>
        <w:rPr/>
        <w:t>người</w:t>
      </w:r>
      <w:r>
        <w:rPr>
          <w:spacing w:val="-11"/>
        </w:rPr>
        <w:t> </w:t>
      </w:r>
      <w:r>
        <w:rPr/>
        <w:t>dân</w:t>
      </w:r>
      <w:r>
        <w:rPr>
          <w:spacing w:val="-13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biết; Phải công khai niêm yết bảng giá đất đền bù nơi đất bị thu hồi của cấp có thẩm quyền phê duyệt; Thực hiện việc bồi thường đất và đền bù theo đúng quy định của</w:t>
      </w:r>
      <w:r>
        <w:rPr>
          <w:spacing w:val="-10"/>
        </w:rPr>
        <w:t> </w:t>
      </w:r>
      <w:r>
        <w:rPr/>
        <w:t>pháp</w:t>
      </w:r>
      <w:r>
        <w:rPr>
          <w:spacing w:val="-10"/>
        </w:rPr>
        <w:t> </w:t>
      </w:r>
      <w:r>
        <w:rPr/>
        <w:t>luật</w:t>
      </w:r>
      <w:r>
        <w:rPr>
          <w:spacing w:val="-10"/>
        </w:rPr>
        <w:t> </w:t>
      </w:r>
      <w:r>
        <w:rPr/>
        <w:t>đất</w:t>
      </w:r>
      <w:r>
        <w:rPr>
          <w:spacing w:val="-10"/>
        </w:rPr>
        <w:t> </w:t>
      </w:r>
      <w:r>
        <w:rPr/>
        <w:t>đai</w:t>
      </w:r>
      <w:r>
        <w:rPr>
          <w:spacing w:val="-10"/>
        </w:rPr>
        <w:t> </w:t>
      </w:r>
      <w:r>
        <w:rPr/>
        <w:t>hiện</w:t>
      </w:r>
      <w:r>
        <w:rPr>
          <w:spacing w:val="-10"/>
        </w:rPr>
        <w:t> </w:t>
      </w:r>
      <w:r>
        <w:rPr/>
        <w:t>hành;</w:t>
      </w:r>
      <w:r>
        <w:rPr>
          <w:spacing w:val="-10"/>
        </w:rPr>
        <w:t> </w:t>
      </w:r>
      <w:r>
        <w:rPr/>
        <w:t>UBND</w:t>
      </w:r>
      <w:r>
        <w:rPr>
          <w:spacing w:val="-12"/>
        </w:rPr>
        <w:t> </w:t>
      </w:r>
      <w:r>
        <w:rPr/>
        <w:t>huyện</w:t>
      </w:r>
      <w:r>
        <w:rPr>
          <w:spacing w:val="-10"/>
        </w:rPr>
        <w:t> </w:t>
      </w:r>
      <w:r>
        <w:rPr/>
        <w:t>Thủy</w:t>
      </w:r>
      <w:r>
        <w:rPr>
          <w:spacing w:val="-12"/>
        </w:rPr>
        <w:t> </w:t>
      </w:r>
      <w:r>
        <w:rPr/>
        <w:t>Ng</w:t>
      </w:r>
      <w:r>
        <w:rPr>
          <w:spacing w:val="-9"/>
        </w:rPr>
        <w:t> </w:t>
      </w:r>
      <w:r>
        <w:rPr/>
        <w:t>phải</w:t>
      </w:r>
      <w:r>
        <w:rPr>
          <w:spacing w:val="-10"/>
        </w:rPr>
        <w:t> </w:t>
      </w:r>
      <w:r>
        <w:rPr/>
        <w:t>ra</w:t>
      </w:r>
      <w:r>
        <w:rPr>
          <w:spacing w:val="-10"/>
        </w:rPr>
        <w:t> </w:t>
      </w:r>
      <w:r>
        <w:rPr/>
        <w:t>quyết</w:t>
      </w:r>
      <w:r>
        <w:rPr>
          <w:spacing w:val="-10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thu</w:t>
      </w:r>
      <w:r>
        <w:rPr>
          <w:spacing w:val="-10"/>
        </w:rPr>
        <w:t> </w:t>
      </w:r>
      <w:r>
        <w:rPr/>
        <w:t>hồi 3700m</w:t>
      </w:r>
      <w:r>
        <w:rPr>
          <w:vertAlign w:val="superscript"/>
        </w:rPr>
        <w:t>2</w:t>
      </w:r>
      <w:r>
        <w:rPr>
          <w:vertAlign w:val="baseline"/>
        </w:rPr>
        <w:t> đất</w:t>
      </w:r>
      <w:r>
        <w:rPr>
          <w:spacing w:val="-1"/>
          <w:vertAlign w:val="baseline"/>
        </w:rPr>
        <w:t> </w:t>
      </w:r>
      <w:r>
        <w:rPr>
          <w:vertAlign w:val="baseline"/>
        </w:rPr>
        <w:t>của</w:t>
      </w:r>
      <w:r>
        <w:rPr>
          <w:spacing w:val="-3"/>
          <w:vertAlign w:val="baseline"/>
        </w:rPr>
        <w:t> </w:t>
      </w:r>
      <w:r>
        <w:rPr>
          <w:vertAlign w:val="baseline"/>
        </w:rPr>
        <w:t>gia</w:t>
      </w:r>
      <w:r>
        <w:rPr>
          <w:spacing w:val="-2"/>
          <w:vertAlign w:val="baseline"/>
        </w:rPr>
        <w:t> </w:t>
      </w:r>
      <w:r>
        <w:rPr>
          <w:vertAlign w:val="baseline"/>
        </w:rPr>
        <w:t>đình</w:t>
      </w:r>
      <w:r>
        <w:rPr>
          <w:spacing w:val="-2"/>
          <w:vertAlign w:val="baseline"/>
        </w:rPr>
        <w:t> </w:t>
      </w:r>
      <w:r>
        <w:rPr>
          <w:vertAlign w:val="baseline"/>
        </w:rPr>
        <w:t>ông Ch đang</w:t>
      </w:r>
      <w:r>
        <w:rPr>
          <w:spacing w:val="-1"/>
          <w:vertAlign w:val="baseline"/>
        </w:rPr>
        <w:t> </w:t>
      </w:r>
      <w:r>
        <w:rPr>
          <w:vertAlign w:val="baseline"/>
        </w:rPr>
        <w:t>sử</w:t>
      </w:r>
      <w:r>
        <w:rPr>
          <w:spacing w:val="-1"/>
          <w:vertAlign w:val="baseline"/>
        </w:rPr>
        <w:t> </w:t>
      </w:r>
      <w:r>
        <w:rPr>
          <w:vertAlign w:val="baseline"/>
        </w:rPr>
        <w:t>dụng.</w:t>
      </w:r>
      <w:r>
        <w:rPr>
          <w:spacing w:val="-1"/>
          <w:vertAlign w:val="baseline"/>
        </w:rPr>
        <w:t> </w:t>
      </w:r>
      <w:r>
        <w:rPr>
          <w:vertAlign w:val="baseline"/>
        </w:rPr>
        <w:t>Đây</w:t>
      </w:r>
      <w:r>
        <w:rPr>
          <w:spacing w:val="-4"/>
          <w:vertAlign w:val="baseline"/>
        </w:rPr>
        <w:t> </w:t>
      </w:r>
      <w:r>
        <w:rPr>
          <w:vertAlign w:val="baseline"/>
        </w:rPr>
        <w:t>là</w:t>
      </w:r>
      <w:r>
        <w:rPr>
          <w:spacing w:val="-2"/>
          <w:vertAlign w:val="baseline"/>
        </w:rPr>
        <w:t> </w:t>
      </w:r>
      <w:r>
        <w:rPr>
          <w:vertAlign w:val="baseline"/>
        </w:rPr>
        <w:t>những</w:t>
      </w:r>
      <w:r>
        <w:rPr>
          <w:spacing w:val="-2"/>
          <w:vertAlign w:val="baseline"/>
        </w:rPr>
        <w:t> </w:t>
      </w:r>
      <w:r>
        <w:rPr>
          <w:vertAlign w:val="baseline"/>
        </w:rPr>
        <w:t>hành</w:t>
      </w:r>
      <w:r>
        <w:rPr>
          <w:spacing w:val="-2"/>
          <w:vertAlign w:val="baseline"/>
        </w:rPr>
        <w:t> </w:t>
      </w:r>
      <w:r>
        <w:rPr>
          <w:vertAlign w:val="baseline"/>
        </w:rPr>
        <w:t>vi</w:t>
      </w:r>
      <w:r>
        <w:rPr>
          <w:spacing w:val="-1"/>
          <w:vertAlign w:val="baseline"/>
        </w:rPr>
        <w:t> </w:t>
      </w:r>
      <w:r>
        <w:rPr>
          <w:vertAlign w:val="baseline"/>
        </w:rPr>
        <w:t>hành</w:t>
      </w:r>
      <w:r>
        <w:rPr>
          <w:spacing w:val="-1"/>
          <w:vertAlign w:val="baseline"/>
        </w:rPr>
        <w:t> </w:t>
      </w:r>
      <w:r>
        <w:rPr>
          <w:vertAlign w:val="baseline"/>
        </w:rPr>
        <w:t>chính đã</w:t>
      </w:r>
      <w:r>
        <w:rPr>
          <w:spacing w:val="-14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14"/>
          <w:vertAlign w:val="baseline"/>
        </w:rPr>
        <w:t> </w:t>
      </w:r>
      <w:r>
        <w:rPr>
          <w:vertAlign w:val="baseline"/>
        </w:rPr>
        <w:t>thực</w:t>
      </w:r>
      <w:r>
        <w:rPr>
          <w:spacing w:val="-14"/>
          <w:vertAlign w:val="baseline"/>
        </w:rPr>
        <w:t> </w:t>
      </w:r>
      <w:r>
        <w:rPr>
          <w:vertAlign w:val="baseline"/>
        </w:rPr>
        <w:t>hiện</w:t>
      </w:r>
      <w:r>
        <w:rPr>
          <w:spacing w:val="-13"/>
          <w:vertAlign w:val="baseline"/>
        </w:rPr>
        <w:t> </w:t>
      </w:r>
      <w:r>
        <w:rPr>
          <w:vertAlign w:val="baseline"/>
        </w:rPr>
        <w:t>trước</w:t>
      </w:r>
      <w:r>
        <w:rPr>
          <w:spacing w:val="-14"/>
          <w:vertAlign w:val="baseline"/>
        </w:rPr>
        <w:t> </w:t>
      </w:r>
      <w:r>
        <w:rPr>
          <w:vertAlign w:val="baseline"/>
        </w:rPr>
        <w:t>khi</w:t>
      </w:r>
      <w:r>
        <w:rPr>
          <w:spacing w:val="-13"/>
          <w:vertAlign w:val="baseline"/>
        </w:rPr>
        <w:t> </w:t>
      </w:r>
      <w:r>
        <w:rPr>
          <w:vertAlign w:val="baseline"/>
        </w:rPr>
        <w:t>Chủ</w:t>
      </w:r>
      <w:r>
        <w:rPr>
          <w:spacing w:val="-13"/>
          <w:vertAlign w:val="baseline"/>
        </w:rPr>
        <w:t> </w:t>
      </w:r>
      <w:r>
        <w:rPr>
          <w:vertAlign w:val="baseline"/>
        </w:rPr>
        <w:t>tịch</w:t>
      </w:r>
      <w:r>
        <w:rPr>
          <w:spacing w:val="-13"/>
          <w:vertAlign w:val="baseline"/>
        </w:rPr>
        <w:t> </w:t>
      </w:r>
      <w:r>
        <w:rPr>
          <w:vertAlign w:val="baseline"/>
        </w:rPr>
        <w:t>UBND</w:t>
      </w:r>
      <w:r>
        <w:rPr>
          <w:spacing w:val="-15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3"/>
          <w:vertAlign w:val="baseline"/>
        </w:rPr>
        <w:t> </w:t>
      </w:r>
      <w:r>
        <w:rPr>
          <w:vertAlign w:val="baseline"/>
        </w:rPr>
        <w:t>Thủy</w:t>
      </w:r>
      <w:r>
        <w:rPr>
          <w:spacing w:val="-15"/>
          <w:vertAlign w:val="baseline"/>
        </w:rPr>
        <w:t> </w:t>
      </w:r>
      <w:r>
        <w:rPr>
          <w:vertAlign w:val="baseline"/>
        </w:rPr>
        <w:t>Ng</w:t>
      </w:r>
      <w:r>
        <w:rPr>
          <w:spacing w:val="-12"/>
          <w:vertAlign w:val="baseline"/>
        </w:rPr>
        <w:t> </w:t>
      </w:r>
      <w:r>
        <w:rPr>
          <w:vertAlign w:val="baseline"/>
        </w:rPr>
        <w:t>ban</w:t>
      </w:r>
      <w:r>
        <w:rPr>
          <w:spacing w:val="-13"/>
          <w:vertAlign w:val="baseline"/>
        </w:rPr>
        <w:t> </w:t>
      </w:r>
      <w:r>
        <w:rPr>
          <w:vertAlign w:val="baseline"/>
        </w:rPr>
        <w:t>hành</w:t>
      </w:r>
      <w:r>
        <w:rPr>
          <w:spacing w:val="-13"/>
          <w:vertAlign w:val="baseline"/>
        </w:rPr>
        <w:t> </w:t>
      </w:r>
      <w:r>
        <w:rPr>
          <w:vertAlign w:val="baseline"/>
        </w:rPr>
        <w:t>Quyết</w:t>
      </w:r>
      <w:r>
        <w:rPr>
          <w:spacing w:val="-13"/>
          <w:vertAlign w:val="baseline"/>
        </w:rPr>
        <w:t> </w:t>
      </w:r>
      <w:r>
        <w:rPr>
          <w:vertAlign w:val="baseline"/>
        </w:rPr>
        <w:t>định số 2559/QĐ-CT ngày 19/6/2018 về việc cưỡng chế thu hồi đất. Ông Ch có kiến nghị và được UBND huyện Thủy Ng trả lời trực tiếp trong nhiều cuộc họp, sau đó</w:t>
      </w:r>
      <w:r>
        <w:rPr>
          <w:spacing w:val="-18"/>
          <w:vertAlign w:val="baseline"/>
        </w:rPr>
        <w:t> </w:t>
      </w:r>
      <w:r>
        <w:rPr>
          <w:vertAlign w:val="baseline"/>
        </w:rPr>
        <w:t>bằng</w:t>
      </w:r>
      <w:r>
        <w:rPr>
          <w:spacing w:val="-17"/>
          <w:vertAlign w:val="baseline"/>
        </w:rPr>
        <w:t> </w:t>
      </w:r>
      <w:r>
        <w:rPr>
          <w:vertAlign w:val="baseline"/>
        </w:rPr>
        <w:t>Công</w:t>
      </w:r>
      <w:r>
        <w:rPr>
          <w:spacing w:val="-18"/>
          <w:vertAlign w:val="baseline"/>
        </w:rPr>
        <w:t> </w:t>
      </w:r>
      <w:r>
        <w:rPr>
          <w:vertAlign w:val="baseline"/>
        </w:rPr>
        <w:t>văn</w:t>
      </w:r>
      <w:r>
        <w:rPr>
          <w:spacing w:val="-17"/>
          <w:vertAlign w:val="baseline"/>
        </w:rPr>
        <w:t> </w:t>
      </w:r>
      <w:r>
        <w:rPr>
          <w:vertAlign w:val="baseline"/>
        </w:rPr>
        <w:t>số</w:t>
      </w:r>
      <w:r>
        <w:rPr>
          <w:spacing w:val="-18"/>
          <w:vertAlign w:val="baseline"/>
        </w:rPr>
        <w:t> </w:t>
      </w:r>
      <w:r>
        <w:rPr>
          <w:vertAlign w:val="baseline"/>
        </w:rPr>
        <w:t>1364/UBND-TNMT</w:t>
      </w:r>
      <w:r>
        <w:rPr>
          <w:spacing w:val="-17"/>
          <w:vertAlign w:val="baseline"/>
        </w:rPr>
        <w:t> </w:t>
      </w:r>
      <w:r>
        <w:rPr>
          <w:vertAlign w:val="baseline"/>
        </w:rPr>
        <w:t>ngày</w:t>
      </w:r>
      <w:r>
        <w:rPr>
          <w:spacing w:val="-18"/>
          <w:vertAlign w:val="baseline"/>
        </w:rPr>
        <w:t> </w:t>
      </w:r>
      <w:r>
        <w:rPr>
          <w:vertAlign w:val="baseline"/>
        </w:rPr>
        <w:t>15/8/2018</w:t>
      </w:r>
      <w:r>
        <w:rPr>
          <w:spacing w:val="-17"/>
          <w:vertAlign w:val="baseline"/>
        </w:rPr>
        <w:t> </w:t>
      </w:r>
      <w:r>
        <w:rPr>
          <w:vertAlign w:val="baseline"/>
        </w:rPr>
        <w:t>và</w:t>
      </w:r>
      <w:r>
        <w:rPr>
          <w:spacing w:val="-18"/>
          <w:vertAlign w:val="baseline"/>
        </w:rPr>
        <w:t> </w:t>
      </w:r>
      <w:r>
        <w:rPr>
          <w:vertAlign w:val="baseline"/>
        </w:rPr>
        <w:t>ông</w:t>
      </w:r>
      <w:r>
        <w:rPr>
          <w:spacing w:val="-17"/>
          <w:vertAlign w:val="baseline"/>
        </w:rPr>
        <w:t> </w:t>
      </w:r>
      <w:r>
        <w:rPr>
          <w:vertAlign w:val="baseline"/>
        </w:rPr>
        <w:t>Ch</w:t>
      </w:r>
      <w:r>
        <w:rPr>
          <w:spacing w:val="-18"/>
          <w:vertAlign w:val="baseline"/>
        </w:rPr>
        <w:t> </w:t>
      </w:r>
      <w:r>
        <w:rPr>
          <w:vertAlign w:val="baseline"/>
        </w:rPr>
        <w:t>không</w:t>
      </w:r>
      <w:r>
        <w:rPr>
          <w:spacing w:val="-17"/>
          <w:vertAlign w:val="baseline"/>
        </w:rPr>
        <w:t> </w:t>
      </w:r>
      <w:r>
        <w:rPr>
          <w:vertAlign w:val="baseline"/>
        </w:rPr>
        <w:t>khiếu nại đến các cơ quan có liên quan. Đến ngày 20/9/2021 ông Ch có đơn khởi kiện đến Tòa án.</w:t>
      </w:r>
    </w:p>
    <w:p>
      <w:pPr>
        <w:pStyle w:val="BodyText"/>
        <w:spacing w:line="264" w:lineRule="auto" w:before="122"/>
        <w:ind w:right="106"/>
      </w:pPr>
      <w:r>
        <w:rPr/>
        <w:t>Đối</w:t>
      </w:r>
      <w:r>
        <w:rPr>
          <w:spacing w:val="-18"/>
        </w:rPr>
        <w:t> </w:t>
      </w:r>
      <w:r>
        <w:rPr/>
        <w:t>với</w:t>
      </w:r>
      <w:r>
        <w:rPr>
          <w:spacing w:val="-17"/>
        </w:rPr>
        <w:t> </w:t>
      </w:r>
      <w:r>
        <w:rPr/>
        <w:t>yêu</w:t>
      </w:r>
      <w:r>
        <w:rPr>
          <w:spacing w:val="-18"/>
        </w:rPr>
        <w:t> </w:t>
      </w:r>
      <w:r>
        <w:rPr/>
        <w:t>cầu</w:t>
      </w:r>
      <w:r>
        <w:rPr>
          <w:spacing w:val="-17"/>
        </w:rPr>
        <w:t> </w:t>
      </w:r>
      <w:r>
        <w:rPr/>
        <w:t>đề</w:t>
      </w:r>
      <w:r>
        <w:rPr>
          <w:spacing w:val="-18"/>
        </w:rPr>
        <w:t> </w:t>
      </w:r>
      <w:r>
        <w:rPr/>
        <w:t>nghị</w:t>
      </w:r>
      <w:r>
        <w:rPr>
          <w:spacing w:val="-17"/>
        </w:rPr>
        <w:t> </w:t>
      </w:r>
      <w:r>
        <w:rPr/>
        <w:t>hủy</w:t>
      </w:r>
      <w:r>
        <w:rPr>
          <w:spacing w:val="-18"/>
        </w:rPr>
        <w:t> </w:t>
      </w:r>
      <w:r>
        <w:rPr/>
        <w:t>bỏ</w:t>
      </w:r>
      <w:r>
        <w:rPr>
          <w:spacing w:val="-17"/>
        </w:rPr>
        <w:t> </w:t>
      </w:r>
      <w:r>
        <w:rPr/>
        <w:t>Quyết</w:t>
      </w:r>
      <w:r>
        <w:rPr>
          <w:spacing w:val="-18"/>
        </w:rPr>
        <w:t> </w:t>
      </w:r>
      <w:r>
        <w:rPr/>
        <w:t>định</w:t>
      </w:r>
      <w:r>
        <w:rPr>
          <w:spacing w:val="-17"/>
        </w:rPr>
        <w:t> </w:t>
      </w:r>
      <w:r>
        <w:rPr/>
        <w:t>số</w:t>
      </w:r>
      <w:r>
        <w:rPr>
          <w:spacing w:val="-18"/>
        </w:rPr>
        <w:t> </w:t>
      </w:r>
      <w:r>
        <w:rPr/>
        <w:t>2559/QĐ-CT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19/6/2018 của Chủ tịch UBND huyện Thủy Ng về việc cưỡng chế thu hồi đất: Ngày 29/8/2018, ông Ch đã nhận được Quyết định này và đến ngày 20/9/2021 ông Ch mới</w:t>
      </w:r>
      <w:r>
        <w:rPr>
          <w:spacing w:val="-8"/>
        </w:rPr>
        <w:t> </w:t>
      </w:r>
      <w:r>
        <w:rPr/>
        <w:t>có</w:t>
      </w:r>
      <w:r>
        <w:rPr>
          <w:spacing w:val="-8"/>
        </w:rPr>
        <w:t> </w:t>
      </w:r>
      <w:r>
        <w:rPr/>
        <w:t>đơn</w:t>
      </w:r>
      <w:r>
        <w:rPr>
          <w:spacing w:val="-11"/>
        </w:rPr>
        <w:t> </w:t>
      </w:r>
      <w:r>
        <w:rPr/>
        <w:t>khởi</w:t>
      </w:r>
      <w:r>
        <w:rPr>
          <w:spacing w:val="-11"/>
        </w:rPr>
        <w:t> </w:t>
      </w:r>
      <w:r>
        <w:rPr/>
        <w:t>kiện</w:t>
      </w:r>
      <w:r>
        <w:rPr>
          <w:spacing w:val="-11"/>
        </w:rPr>
        <w:t> </w:t>
      </w:r>
      <w:r>
        <w:rPr/>
        <w:t>đến</w:t>
      </w:r>
      <w:r>
        <w:rPr>
          <w:spacing w:val="-8"/>
        </w:rPr>
        <w:t> </w:t>
      </w:r>
      <w:r>
        <w:rPr/>
        <w:t>Tòa</w:t>
      </w:r>
      <w:r>
        <w:rPr>
          <w:spacing w:val="-11"/>
        </w:rPr>
        <w:t> </w:t>
      </w:r>
      <w:r>
        <w:rPr/>
        <w:t>án.</w:t>
      </w:r>
      <w:r>
        <w:rPr>
          <w:spacing w:val="-10"/>
        </w:rPr>
        <w:t> </w:t>
      </w:r>
      <w:r>
        <w:rPr/>
        <w:t>Theo</w:t>
      </w:r>
      <w:r>
        <w:rPr>
          <w:spacing w:val="-10"/>
        </w:rPr>
        <w:t> </w:t>
      </w:r>
      <w:r>
        <w:rPr/>
        <w:t>ông</w:t>
      </w:r>
      <w:r>
        <w:rPr>
          <w:spacing w:val="-9"/>
        </w:rPr>
        <w:t> </w:t>
      </w:r>
      <w:r>
        <w:rPr/>
        <w:t>Ch</w:t>
      </w:r>
      <w:r>
        <w:rPr>
          <w:spacing w:val="-10"/>
        </w:rPr>
        <w:t> </w:t>
      </w:r>
      <w:r>
        <w:rPr/>
        <w:t>trình</w:t>
      </w:r>
      <w:r>
        <w:rPr>
          <w:spacing w:val="-8"/>
        </w:rPr>
        <w:t> </w:t>
      </w:r>
      <w:r>
        <w:rPr/>
        <w:t>bày</w:t>
      </w:r>
      <w:r>
        <w:rPr>
          <w:spacing w:val="-13"/>
        </w:rPr>
        <w:t> </w:t>
      </w:r>
      <w:r>
        <w:rPr/>
        <w:t>sau</w:t>
      </w:r>
      <w:r>
        <w:rPr>
          <w:spacing w:val="-10"/>
        </w:rPr>
        <w:t> </w:t>
      </w:r>
      <w:r>
        <w:rPr/>
        <w:t>khi</w:t>
      </w:r>
      <w:r>
        <w:rPr>
          <w:spacing w:val="-11"/>
        </w:rPr>
        <w:t> </w:t>
      </w:r>
      <w:r>
        <w:rPr/>
        <w:t>nhận</w:t>
      </w:r>
      <w:r>
        <w:rPr>
          <w:spacing w:val="-11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quyết định,</w:t>
      </w:r>
      <w:r>
        <w:rPr>
          <w:spacing w:val="-7"/>
        </w:rPr>
        <w:t> </w:t>
      </w:r>
      <w:r>
        <w:rPr/>
        <w:t>ông</w:t>
      </w:r>
      <w:r>
        <w:rPr>
          <w:spacing w:val="-5"/>
        </w:rPr>
        <w:t> </w:t>
      </w:r>
      <w:r>
        <w:rPr/>
        <w:t>Ch</w:t>
      </w:r>
      <w:r>
        <w:rPr>
          <w:spacing w:val="-5"/>
        </w:rPr>
        <w:t> </w:t>
      </w:r>
      <w:r>
        <w:rPr/>
        <w:t>có</w:t>
      </w:r>
      <w:r>
        <w:rPr>
          <w:spacing w:val="-8"/>
        </w:rPr>
        <w:t> </w:t>
      </w:r>
      <w:r>
        <w:rPr/>
        <w:t>làm</w:t>
      </w:r>
      <w:r>
        <w:rPr>
          <w:spacing w:val="-7"/>
        </w:rPr>
        <w:t> </w:t>
      </w:r>
      <w:r>
        <w:rPr/>
        <w:t>đơn</w:t>
      </w:r>
      <w:r>
        <w:rPr>
          <w:spacing w:val="-6"/>
        </w:rPr>
        <w:t> </w:t>
      </w:r>
      <w:r>
        <w:rPr/>
        <w:t>khiếu</w:t>
      </w:r>
      <w:r>
        <w:rPr>
          <w:spacing w:val="-6"/>
        </w:rPr>
        <w:t> </w:t>
      </w:r>
      <w:r>
        <w:rPr/>
        <w:t>nại</w:t>
      </w:r>
      <w:r>
        <w:rPr>
          <w:spacing w:val="-6"/>
        </w:rPr>
        <w:t> </w:t>
      </w:r>
      <w:r>
        <w:rPr/>
        <w:t>gửi</w:t>
      </w:r>
      <w:r>
        <w:rPr>
          <w:spacing w:val="-6"/>
        </w:rPr>
        <w:t> </w:t>
      </w:r>
      <w:r>
        <w:rPr/>
        <w:t>Chủ</w:t>
      </w:r>
      <w:r>
        <w:rPr>
          <w:spacing w:val="-5"/>
        </w:rPr>
        <w:t> </w:t>
      </w:r>
      <w:r>
        <w:rPr/>
        <w:t>tịch</w:t>
      </w:r>
      <w:r>
        <w:rPr>
          <w:spacing w:val="-5"/>
        </w:rPr>
        <w:t> </w:t>
      </w:r>
      <w:r>
        <w:rPr/>
        <w:t>UBND</w:t>
      </w:r>
      <w:r>
        <w:rPr>
          <w:spacing w:val="-8"/>
        </w:rPr>
        <w:t> </w:t>
      </w:r>
      <w:r>
        <w:rPr/>
        <w:t>huyện</w:t>
      </w:r>
      <w:r>
        <w:rPr>
          <w:spacing w:val="-6"/>
        </w:rPr>
        <w:t> </w:t>
      </w:r>
      <w:r>
        <w:rPr/>
        <w:t>Thủy</w:t>
      </w:r>
      <w:r>
        <w:rPr>
          <w:spacing w:val="-10"/>
        </w:rPr>
        <w:t> </w:t>
      </w:r>
      <w:r>
        <w:rPr/>
        <w:t>Ng,</w:t>
      </w:r>
      <w:r>
        <w:rPr>
          <w:spacing w:val="-7"/>
        </w:rPr>
        <w:t> </w:t>
      </w:r>
      <w:r>
        <w:rPr/>
        <w:t>Chủ</w:t>
      </w:r>
      <w:r>
        <w:rPr>
          <w:spacing w:val="-5"/>
        </w:rPr>
        <w:t> </w:t>
      </w:r>
      <w:r>
        <w:rPr/>
        <w:t>tịch UBND</w:t>
      </w:r>
      <w:r>
        <w:rPr>
          <w:spacing w:val="-10"/>
        </w:rPr>
        <w:t> </w:t>
      </w:r>
      <w:r>
        <w:rPr/>
        <w:t>thành</w:t>
      </w:r>
      <w:r>
        <w:rPr>
          <w:spacing w:val="-8"/>
        </w:rPr>
        <w:t> </w:t>
      </w:r>
      <w:r>
        <w:rPr/>
        <w:t>phố</w:t>
      </w:r>
      <w:r>
        <w:rPr>
          <w:spacing w:val="-7"/>
        </w:rPr>
        <w:t> </w:t>
      </w:r>
      <w:r>
        <w:rPr/>
        <w:t>Hải</w:t>
      </w:r>
      <w:r>
        <w:rPr>
          <w:spacing w:val="-10"/>
        </w:rPr>
        <w:t> </w:t>
      </w:r>
      <w:r>
        <w:rPr/>
        <w:t>Phòng</w:t>
      </w:r>
      <w:r>
        <w:rPr>
          <w:spacing w:val="-8"/>
        </w:rPr>
        <w:t> </w:t>
      </w:r>
      <w:r>
        <w:rPr/>
        <w:t>nhưng</w:t>
      </w:r>
      <w:r>
        <w:rPr>
          <w:spacing w:val="-8"/>
        </w:rPr>
        <w:t> </w:t>
      </w:r>
      <w:r>
        <w:rPr/>
        <w:t>không</w:t>
      </w:r>
      <w:r>
        <w:rPr>
          <w:spacing w:val="-8"/>
        </w:rPr>
        <w:t> </w:t>
      </w:r>
      <w:r>
        <w:rPr/>
        <w:t>có</w:t>
      </w:r>
      <w:r>
        <w:rPr>
          <w:spacing w:val="-8"/>
        </w:rPr>
        <w:t> </w:t>
      </w:r>
      <w:r>
        <w:rPr/>
        <w:t>cơ</w:t>
      </w:r>
      <w:r>
        <w:rPr>
          <w:spacing w:val="-9"/>
        </w:rPr>
        <w:t> </w:t>
      </w:r>
      <w:r>
        <w:rPr/>
        <w:t>quan</w:t>
      </w:r>
      <w:r>
        <w:rPr>
          <w:spacing w:val="-10"/>
        </w:rPr>
        <w:t> </w:t>
      </w:r>
      <w:r>
        <w:rPr/>
        <w:t>nào</w:t>
      </w:r>
      <w:r>
        <w:rPr>
          <w:spacing w:val="-8"/>
        </w:rPr>
        <w:t> </w:t>
      </w:r>
      <w:r>
        <w:rPr/>
        <w:t>trả</w:t>
      </w:r>
      <w:r>
        <w:rPr>
          <w:spacing w:val="-8"/>
        </w:rPr>
        <w:t> </w:t>
      </w:r>
      <w:r>
        <w:rPr/>
        <w:t>lời,</w:t>
      </w:r>
      <w:r>
        <w:rPr>
          <w:spacing w:val="-10"/>
        </w:rPr>
        <w:t> </w:t>
      </w:r>
      <w:r>
        <w:rPr/>
        <w:t>đồng</w:t>
      </w:r>
      <w:r>
        <w:rPr>
          <w:spacing w:val="-8"/>
        </w:rPr>
        <w:t> </w:t>
      </w:r>
      <w:r>
        <w:rPr/>
        <w:t>thời</w:t>
      </w:r>
      <w:r>
        <w:rPr>
          <w:spacing w:val="-11"/>
        </w:rPr>
        <w:t> </w:t>
      </w:r>
      <w:r>
        <w:rPr/>
        <w:t>trong ba</w:t>
      </w:r>
      <w:r>
        <w:rPr>
          <w:spacing w:val="-3"/>
        </w:rPr>
        <w:t> </w:t>
      </w:r>
      <w:r>
        <w:rPr/>
        <w:t>năm</w:t>
      </w:r>
      <w:r>
        <w:rPr>
          <w:spacing w:val="-8"/>
        </w:rPr>
        <w:t> </w:t>
      </w:r>
      <w:r>
        <w:rPr/>
        <w:t>qua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phải</w:t>
      </w:r>
      <w:r>
        <w:rPr>
          <w:spacing w:val="-5"/>
        </w:rPr>
        <w:t> </w:t>
      </w:r>
      <w:r>
        <w:rPr/>
        <w:t>tập</w:t>
      </w:r>
      <w:r>
        <w:rPr>
          <w:spacing w:val="-3"/>
        </w:rPr>
        <w:t> </w:t>
      </w:r>
      <w:r>
        <w:rPr/>
        <w:t>trung</w:t>
      </w:r>
      <w:r>
        <w:rPr>
          <w:spacing w:val="-3"/>
        </w:rPr>
        <w:t> </w:t>
      </w:r>
      <w:r>
        <w:rPr/>
        <w:t>làm</w:t>
      </w:r>
      <w:r>
        <w:rPr>
          <w:spacing w:val="-8"/>
        </w:rPr>
        <w:t> </w:t>
      </w:r>
      <w:r>
        <w:rPr/>
        <w:t>kinh</w:t>
      </w:r>
      <w:r>
        <w:rPr>
          <w:spacing w:val="-3"/>
        </w:rPr>
        <w:t> </w:t>
      </w:r>
      <w:r>
        <w:rPr/>
        <w:t>tế</w:t>
      </w:r>
      <w:r>
        <w:rPr>
          <w:spacing w:val="-6"/>
        </w:rPr>
        <w:t> </w:t>
      </w:r>
      <w:r>
        <w:rPr/>
        <w:t>gia</w:t>
      </w:r>
      <w:r>
        <w:rPr>
          <w:spacing w:val="-3"/>
        </w:rPr>
        <w:t> </w:t>
      </w:r>
      <w:r>
        <w:rPr/>
        <w:t>đình</w:t>
      </w:r>
      <w:r>
        <w:rPr>
          <w:spacing w:val="-5"/>
        </w:rPr>
        <w:t> </w:t>
      </w:r>
      <w:r>
        <w:rPr/>
        <w:t>nên</w:t>
      </w:r>
      <w:r>
        <w:rPr>
          <w:spacing w:val="-3"/>
        </w:rPr>
        <w:t> </w:t>
      </w:r>
      <w:r>
        <w:rPr/>
        <w:t>ông Ch</w:t>
      </w:r>
      <w:r>
        <w:rPr>
          <w:spacing w:val="-1"/>
        </w:rPr>
        <w:t> </w:t>
      </w:r>
      <w:r>
        <w:rPr/>
        <w:t>không</w:t>
      </w:r>
      <w:r>
        <w:rPr>
          <w:spacing w:val="-3"/>
        </w:rPr>
        <w:t> </w:t>
      </w:r>
      <w:r>
        <w:rPr/>
        <w:t>có</w:t>
      </w:r>
      <w:r>
        <w:rPr>
          <w:spacing w:val="-4"/>
        </w:rPr>
        <w:t> </w:t>
      </w:r>
      <w:r>
        <w:rPr/>
        <w:t>thời</w:t>
      </w:r>
      <w:r>
        <w:rPr>
          <w:spacing w:val="-5"/>
        </w:rPr>
        <w:t> </w:t>
      </w:r>
      <w:r>
        <w:rPr/>
        <w:t>gian tìm hiểu pháp luật đến nay ông đã có thời gian tìm hiểu pháp luật nên mới khởi kiện Quyết định số 2559/QĐ-CT.</w:t>
      </w:r>
    </w:p>
    <w:p>
      <w:pPr>
        <w:pStyle w:val="BodyText"/>
        <w:spacing w:line="264" w:lineRule="auto" w:before="120"/>
        <w:ind w:right="107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4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27,</w:t>
      </w:r>
      <w:r>
        <w:rPr>
          <w:spacing w:val="-4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28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khiếu</w:t>
      </w:r>
      <w:r>
        <w:rPr>
          <w:spacing w:val="-3"/>
        </w:rPr>
        <w:t> </w:t>
      </w:r>
      <w:r>
        <w:rPr/>
        <w:t>nại;</w:t>
      </w:r>
      <w:r>
        <w:rPr>
          <w:spacing w:val="-5"/>
        </w:rPr>
        <w:t> </w:t>
      </w:r>
      <w:r>
        <w:rPr/>
        <w:t>điểm</w:t>
      </w:r>
      <w:r>
        <w:rPr>
          <w:spacing w:val="-8"/>
        </w:rPr>
        <w:t> </w:t>
      </w:r>
      <w:r>
        <w:rPr/>
        <w:t>b</w:t>
      </w:r>
      <w:r>
        <w:rPr>
          <w:spacing w:val="-3"/>
        </w:rPr>
        <w:t> </w:t>
      </w:r>
      <w:r>
        <w:rPr/>
        <w:t>khoản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116;</w:t>
      </w:r>
      <w:r>
        <w:rPr>
          <w:spacing w:val="-2"/>
        </w:rPr>
        <w:t> </w:t>
      </w:r>
      <w:r>
        <w:rPr/>
        <w:t>điểm</w:t>
      </w:r>
      <w:r>
        <w:rPr>
          <w:spacing w:val="-8"/>
        </w:rPr>
        <w:t> </w:t>
      </w:r>
      <w:r>
        <w:rPr/>
        <w:t>g khoản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143</w:t>
      </w:r>
      <w:r>
        <w:rPr>
          <w:spacing w:val="-11"/>
        </w:rPr>
        <w:t> </w:t>
      </w:r>
      <w:r>
        <w:rPr/>
        <w:t>Luật</w:t>
      </w:r>
      <w:r>
        <w:rPr>
          <w:spacing w:val="-11"/>
        </w:rPr>
        <w:t> </w:t>
      </w:r>
      <w:r>
        <w:rPr/>
        <w:t>tố</w:t>
      </w:r>
      <w:r>
        <w:rPr>
          <w:spacing w:val="-10"/>
        </w:rPr>
        <w:t> </w:t>
      </w:r>
      <w:r>
        <w:rPr/>
        <w:t>tụng</w:t>
      </w:r>
      <w:r>
        <w:rPr>
          <w:spacing w:val="-11"/>
        </w:rPr>
        <w:t> </w:t>
      </w:r>
      <w:r>
        <w:rPr/>
        <w:t>hành</w:t>
      </w:r>
      <w:r>
        <w:rPr>
          <w:spacing w:val="-11"/>
        </w:rPr>
        <w:t> </w:t>
      </w:r>
      <w:r>
        <w:rPr/>
        <w:t>chính</w:t>
      </w:r>
      <w:r>
        <w:rPr>
          <w:spacing w:val="-9"/>
        </w:rPr>
        <w:t> </w:t>
      </w:r>
      <w:r>
        <w:rPr/>
        <w:t>thì</w:t>
      </w:r>
      <w:r>
        <w:rPr>
          <w:spacing w:val="-10"/>
        </w:rPr>
        <w:t> </w:t>
      </w:r>
      <w:r>
        <w:rPr/>
        <w:t>nội</w:t>
      </w:r>
      <w:r>
        <w:rPr>
          <w:spacing w:val="-11"/>
        </w:rPr>
        <w:t> </w:t>
      </w:r>
      <w:r>
        <w:rPr/>
        <w:t>dung</w:t>
      </w:r>
      <w:r>
        <w:rPr>
          <w:spacing w:val="-12"/>
        </w:rPr>
        <w:t> </w:t>
      </w:r>
      <w:r>
        <w:rPr/>
        <w:t>khởi</w:t>
      </w:r>
      <w:r>
        <w:rPr>
          <w:spacing w:val="-11"/>
        </w:rPr>
        <w:t> </w:t>
      </w:r>
      <w:r>
        <w:rPr/>
        <w:t>kiện</w:t>
      </w:r>
      <w:r>
        <w:rPr>
          <w:spacing w:val="-13"/>
        </w:rPr>
        <w:t> </w:t>
      </w:r>
      <w:r>
        <w:rPr/>
        <w:t>nêu</w:t>
      </w:r>
      <w:r>
        <w:rPr>
          <w:spacing w:val="-10"/>
        </w:rPr>
        <w:t> </w:t>
      </w:r>
      <w:r>
        <w:rPr/>
        <w:t>trên</w:t>
      </w:r>
      <w:r>
        <w:rPr>
          <w:spacing w:val="-10"/>
        </w:rPr>
        <w:t> </w:t>
      </w:r>
      <w:r>
        <w:rPr/>
        <w:t>của</w:t>
      </w:r>
      <w:r>
        <w:rPr>
          <w:spacing w:val="-11"/>
        </w:rPr>
        <w:t> </w:t>
      </w:r>
      <w:r>
        <w:rPr/>
        <w:t>ông Ch đã hết thời hiệu khởi kiện.</w:t>
      </w:r>
    </w:p>
    <w:p>
      <w:pPr>
        <w:pStyle w:val="BodyText"/>
        <w:spacing w:line="264" w:lineRule="auto" w:before="118"/>
        <w:ind w:right="106"/>
      </w:pPr>
      <w:r>
        <w:rPr/>
        <w:t>Do vậy, Tòa án nhân dân thành phố Hải Phòng căn cứ khoản 5 Điều 38, điểm b khoản 3 Điều 116, điểm g khoản 1 Điều 143 và Điều 144 Luật tố tụng hành chính ban hành Quyết định đình chỉ giải quyết vụ án hành chính số 17/2022/QĐST-HC ngày</w:t>
      </w:r>
      <w:r>
        <w:rPr>
          <w:spacing w:val="-2"/>
        </w:rPr>
        <w:t> </w:t>
      </w:r>
      <w:r>
        <w:rPr/>
        <w:t>14/7/2022 là có căn cứ, đúng pháp luật. Ông Ch kháng cáo</w:t>
      </w:r>
      <w:r>
        <w:rPr>
          <w:spacing w:val="-3"/>
        </w:rPr>
        <w:t> </w:t>
      </w:r>
      <w:r>
        <w:rPr/>
        <w:t>đề</w:t>
      </w:r>
      <w:r>
        <w:rPr>
          <w:spacing w:val="-4"/>
        </w:rPr>
        <w:t> </w:t>
      </w:r>
      <w:r>
        <w:rPr/>
        <w:t>nghị</w:t>
      </w:r>
      <w:r>
        <w:rPr>
          <w:spacing w:val="-3"/>
        </w:rPr>
        <w:t> </w:t>
      </w:r>
      <w:r>
        <w:rPr/>
        <w:t>hủy</w:t>
      </w:r>
      <w:r>
        <w:rPr>
          <w:spacing w:val="-8"/>
        </w:rPr>
        <w:t> </w:t>
      </w:r>
      <w:r>
        <w:rPr/>
        <w:t>Quyết</w:t>
      </w:r>
      <w:r>
        <w:rPr>
          <w:spacing w:val="-3"/>
        </w:rPr>
        <w:t> </w:t>
      </w:r>
      <w:r>
        <w:rPr/>
        <w:t>định</w:t>
      </w:r>
      <w:r>
        <w:rPr>
          <w:spacing w:val="-4"/>
        </w:rPr>
        <w:t> </w:t>
      </w:r>
      <w:r>
        <w:rPr/>
        <w:t>đình</w:t>
      </w:r>
      <w:r>
        <w:rPr>
          <w:spacing w:val="-4"/>
        </w:rPr>
        <w:t> </w:t>
      </w:r>
      <w:r>
        <w:rPr/>
        <w:t>chỉ</w:t>
      </w:r>
      <w:r>
        <w:rPr>
          <w:spacing w:val="-6"/>
        </w:rPr>
        <w:t> </w:t>
      </w:r>
      <w:r>
        <w:rPr/>
        <w:t>giải</w:t>
      </w:r>
      <w:r>
        <w:rPr>
          <w:spacing w:val="-4"/>
        </w:rPr>
        <w:t> </w:t>
      </w:r>
      <w:r>
        <w:rPr/>
        <w:t>quyết</w:t>
      </w:r>
      <w:r>
        <w:rPr>
          <w:spacing w:val="-4"/>
        </w:rPr>
        <w:t> </w:t>
      </w:r>
      <w:r>
        <w:rPr/>
        <w:t>vụ</w:t>
      </w:r>
      <w:r>
        <w:rPr>
          <w:spacing w:val="-3"/>
        </w:rPr>
        <w:t> </w:t>
      </w:r>
      <w:r>
        <w:rPr/>
        <w:t>án</w:t>
      </w:r>
      <w:r>
        <w:rPr>
          <w:spacing w:val="-3"/>
        </w:rPr>
        <w:t> </w:t>
      </w:r>
      <w:r>
        <w:rPr/>
        <w:t>nêu</w:t>
      </w:r>
      <w:r>
        <w:rPr>
          <w:spacing w:val="-5"/>
        </w:rPr>
        <w:t> </w:t>
      </w:r>
      <w:r>
        <w:rPr/>
        <w:t>trên</w:t>
      </w:r>
      <w:r>
        <w:rPr>
          <w:spacing w:val="-4"/>
        </w:rPr>
        <w:t> </w:t>
      </w:r>
      <w:r>
        <w:rPr/>
        <w:t>là</w:t>
      </w:r>
      <w:r>
        <w:rPr>
          <w:spacing w:val="-7"/>
        </w:rPr>
        <w:t> </w:t>
      </w:r>
      <w:r>
        <w:rPr/>
        <w:t>không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căn cứ chấp nhận.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64" w:lineRule="auto" w:before="81" w:after="0"/>
        <w:ind w:left="162" w:right="105" w:firstLine="719"/>
        <w:jc w:val="both"/>
        <w:rPr>
          <w:sz w:val="28"/>
        </w:rPr>
      </w:pPr>
      <w:r>
        <w:rPr>
          <w:sz w:val="28"/>
        </w:rPr>
        <w:t>Tại</w:t>
      </w:r>
      <w:r>
        <w:rPr>
          <w:spacing w:val="-18"/>
          <w:sz w:val="28"/>
        </w:rPr>
        <w:t> </w:t>
      </w:r>
      <w:r>
        <w:rPr>
          <w:sz w:val="28"/>
        </w:rPr>
        <w:t>phiên</w:t>
      </w:r>
      <w:r>
        <w:rPr>
          <w:spacing w:val="-17"/>
          <w:sz w:val="28"/>
        </w:rPr>
        <w:t> </w:t>
      </w:r>
      <w:r>
        <w:rPr>
          <w:sz w:val="28"/>
        </w:rPr>
        <w:t>họp</w:t>
      </w:r>
      <w:r>
        <w:rPr>
          <w:spacing w:val="-18"/>
          <w:sz w:val="28"/>
        </w:rPr>
        <w:t> </w:t>
      </w:r>
      <w:r>
        <w:rPr>
          <w:sz w:val="28"/>
        </w:rPr>
        <w:t>phúc</w:t>
      </w:r>
      <w:r>
        <w:rPr>
          <w:spacing w:val="-17"/>
          <w:sz w:val="28"/>
        </w:rPr>
        <w:t> </w:t>
      </w:r>
      <w:r>
        <w:rPr>
          <w:sz w:val="28"/>
        </w:rPr>
        <w:t>thẩm,</w:t>
      </w:r>
      <w:r>
        <w:rPr>
          <w:spacing w:val="-18"/>
          <w:sz w:val="28"/>
        </w:rPr>
        <w:t> </w:t>
      </w:r>
      <w:r>
        <w:rPr>
          <w:sz w:val="28"/>
        </w:rPr>
        <w:t>đại</w:t>
      </w:r>
      <w:r>
        <w:rPr>
          <w:spacing w:val="-17"/>
          <w:sz w:val="28"/>
        </w:rPr>
        <w:t> </w:t>
      </w:r>
      <w:r>
        <w:rPr>
          <w:sz w:val="28"/>
        </w:rPr>
        <w:t>diện</w:t>
      </w:r>
      <w:r>
        <w:rPr>
          <w:spacing w:val="-18"/>
          <w:sz w:val="28"/>
        </w:rPr>
        <w:t> </w:t>
      </w:r>
      <w:r>
        <w:rPr>
          <w:sz w:val="28"/>
        </w:rPr>
        <w:t>Viện</w:t>
      </w:r>
      <w:r>
        <w:rPr>
          <w:spacing w:val="-17"/>
          <w:sz w:val="28"/>
        </w:rPr>
        <w:t> </w:t>
      </w:r>
      <w:r>
        <w:rPr>
          <w:sz w:val="28"/>
        </w:rPr>
        <w:t>kiểm</w:t>
      </w:r>
      <w:r>
        <w:rPr>
          <w:spacing w:val="-18"/>
          <w:sz w:val="28"/>
        </w:rPr>
        <w:t> </w:t>
      </w:r>
      <w:r>
        <w:rPr>
          <w:sz w:val="28"/>
        </w:rPr>
        <w:t>sát</w:t>
      </w:r>
      <w:r>
        <w:rPr>
          <w:spacing w:val="-17"/>
          <w:sz w:val="28"/>
        </w:rPr>
        <w:t> </w:t>
      </w:r>
      <w:r>
        <w:rPr>
          <w:sz w:val="28"/>
        </w:rPr>
        <w:t>nhân</w:t>
      </w:r>
      <w:r>
        <w:rPr>
          <w:spacing w:val="-18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cấp</w:t>
      </w:r>
      <w:r>
        <w:rPr>
          <w:spacing w:val="-18"/>
          <w:sz w:val="28"/>
        </w:rPr>
        <w:t> </w:t>
      </w:r>
      <w:r>
        <w:rPr>
          <w:sz w:val="28"/>
        </w:rPr>
        <w:t>cao</w:t>
      </w:r>
      <w:r>
        <w:rPr>
          <w:spacing w:val="-17"/>
          <w:sz w:val="28"/>
        </w:rPr>
        <w:t> </w:t>
      </w:r>
      <w:r>
        <w:rPr>
          <w:sz w:val="28"/>
        </w:rPr>
        <w:t>tại</w:t>
      </w:r>
      <w:r>
        <w:rPr>
          <w:spacing w:val="-18"/>
          <w:sz w:val="28"/>
        </w:rPr>
        <w:t> </w:t>
      </w:r>
      <w:r>
        <w:rPr>
          <w:sz w:val="28"/>
        </w:rPr>
        <w:t>Hà Nội</w:t>
      </w:r>
      <w:r>
        <w:rPr>
          <w:spacing w:val="-12"/>
          <w:sz w:val="28"/>
        </w:rPr>
        <w:t> </w:t>
      </w:r>
      <w:r>
        <w:rPr>
          <w:sz w:val="28"/>
        </w:rPr>
        <w:t>đề</w:t>
      </w:r>
      <w:r>
        <w:rPr>
          <w:spacing w:val="-13"/>
          <w:sz w:val="28"/>
        </w:rPr>
        <w:t> </w:t>
      </w:r>
      <w:r>
        <w:rPr>
          <w:sz w:val="28"/>
        </w:rPr>
        <w:t>nghị</w:t>
      </w:r>
      <w:r>
        <w:rPr>
          <w:spacing w:val="-12"/>
          <w:sz w:val="28"/>
        </w:rPr>
        <w:t> </w:t>
      </w:r>
      <w:r>
        <w:rPr>
          <w:sz w:val="28"/>
        </w:rPr>
        <w:t>Hội</w:t>
      </w:r>
      <w:r>
        <w:rPr>
          <w:spacing w:val="-14"/>
          <w:sz w:val="28"/>
        </w:rPr>
        <w:t> </w:t>
      </w:r>
      <w:r>
        <w:rPr>
          <w:sz w:val="28"/>
        </w:rPr>
        <w:t>đồng</w:t>
      </w:r>
      <w:r>
        <w:rPr>
          <w:spacing w:val="-14"/>
          <w:sz w:val="28"/>
        </w:rPr>
        <w:t> </w:t>
      </w:r>
      <w:r>
        <w:rPr>
          <w:sz w:val="28"/>
        </w:rPr>
        <w:t>xét</w:t>
      </w:r>
      <w:r>
        <w:rPr>
          <w:spacing w:val="-12"/>
          <w:sz w:val="28"/>
        </w:rPr>
        <w:t> </w:t>
      </w:r>
      <w:r>
        <w:rPr>
          <w:sz w:val="28"/>
        </w:rPr>
        <w:t>xử</w:t>
      </w:r>
      <w:r>
        <w:rPr>
          <w:spacing w:val="-14"/>
          <w:sz w:val="28"/>
        </w:rPr>
        <w:t> </w:t>
      </w:r>
      <w:r>
        <w:rPr>
          <w:sz w:val="28"/>
        </w:rPr>
        <w:t>phúc</w:t>
      </w:r>
      <w:r>
        <w:rPr>
          <w:spacing w:val="-15"/>
          <w:sz w:val="28"/>
        </w:rPr>
        <w:t> </w:t>
      </w:r>
      <w:r>
        <w:rPr>
          <w:sz w:val="28"/>
        </w:rPr>
        <w:t>thẩm</w:t>
      </w:r>
      <w:r>
        <w:rPr>
          <w:spacing w:val="-18"/>
          <w:sz w:val="28"/>
        </w:rPr>
        <w:t> </w:t>
      </w:r>
      <w:r>
        <w:rPr>
          <w:sz w:val="28"/>
        </w:rPr>
        <w:t>áp</w:t>
      </w:r>
      <w:r>
        <w:rPr>
          <w:spacing w:val="-12"/>
          <w:sz w:val="28"/>
        </w:rPr>
        <w:t> </w:t>
      </w:r>
      <w:r>
        <w:rPr>
          <w:sz w:val="28"/>
        </w:rPr>
        <w:t>dụng</w:t>
      </w:r>
      <w:r>
        <w:rPr>
          <w:spacing w:val="-14"/>
          <w:sz w:val="28"/>
        </w:rPr>
        <w:t> </w:t>
      </w:r>
      <w:r>
        <w:rPr>
          <w:sz w:val="28"/>
        </w:rPr>
        <w:t>điểm</w:t>
      </w:r>
      <w:r>
        <w:rPr>
          <w:spacing w:val="-18"/>
          <w:sz w:val="28"/>
        </w:rPr>
        <w:t> </w:t>
      </w:r>
      <w:r>
        <w:rPr>
          <w:sz w:val="28"/>
        </w:rPr>
        <w:t>a</w:t>
      </w:r>
      <w:r>
        <w:rPr>
          <w:spacing w:val="-13"/>
          <w:sz w:val="28"/>
        </w:rPr>
        <w:t> </w:t>
      </w:r>
      <w:r>
        <w:rPr>
          <w:sz w:val="28"/>
        </w:rPr>
        <w:t>khoản</w:t>
      </w:r>
      <w:r>
        <w:rPr>
          <w:spacing w:val="-14"/>
          <w:sz w:val="28"/>
        </w:rPr>
        <w:t> </w:t>
      </w:r>
      <w:r>
        <w:rPr>
          <w:sz w:val="28"/>
        </w:rPr>
        <w:t>5</w:t>
      </w:r>
      <w:r>
        <w:rPr>
          <w:spacing w:val="-12"/>
          <w:sz w:val="28"/>
        </w:rPr>
        <w:t> </w:t>
      </w:r>
      <w:r>
        <w:rPr>
          <w:sz w:val="28"/>
        </w:rPr>
        <w:t>Điều</w:t>
      </w:r>
      <w:r>
        <w:rPr>
          <w:spacing w:val="-12"/>
          <w:sz w:val="28"/>
        </w:rPr>
        <w:t> </w:t>
      </w:r>
      <w:r>
        <w:rPr>
          <w:sz w:val="28"/>
        </w:rPr>
        <w:t>243</w:t>
      </w:r>
      <w:r>
        <w:rPr>
          <w:spacing w:val="-12"/>
          <w:sz w:val="28"/>
        </w:rPr>
        <w:t> </w:t>
      </w:r>
      <w:r>
        <w:rPr>
          <w:sz w:val="28"/>
        </w:rPr>
        <w:t>Luật</w:t>
      </w:r>
      <w:r>
        <w:rPr>
          <w:spacing w:val="-12"/>
          <w:sz w:val="28"/>
        </w:rPr>
        <w:t> </w:t>
      </w:r>
      <w:r>
        <w:rPr>
          <w:sz w:val="28"/>
        </w:rPr>
        <w:t>Tố tụng hành chính, không chấp nhận kháng cáo của ông Trần Văn Ch, giữ nguyên Quyết định đình chỉ giải quyết vụ án hành chính sơ thẩm số 17/2022/QĐST-HC ngày</w:t>
      </w:r>
      <w:r>
        <w:rPr>
          <w:spacing w:val="-3"/>
          <w:sz w:val="28"/>
        </w:rPr>
        <w:t> </w:t>
      </w:r>
      <w:r>
        <w:rPr>
          <w:sz w:val="28"/>
        </w:rPr>
        <w:t>14/7/2022 của Tòa án nhân dân thành phố Hải Phòng.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264" w:lineRule="auto" w:before="80" w:after="0"/>
        <w:ind w:left="162" w:right="103" w:firstLine="719"/>
        <w:jc w:val="both"/>
        <w:rPr>
          <w:sz w:val="28"/>
        </w:rPr>
      </w:pPr>
      <w:r>
        <w:rPr>
          <w:sz w:val="28"/>
        </w:rPr>
        <w:t>Về án phí: Ông Trần Văn Ch phải chịu án phí hành chính phúc thẩm theo quy định của pháp luật.</w:t>
      </w:r>
    </w:p>
    <w:p>
      <w:pPr>
        <w:pStyle w:val="BodyText"/>
        <w:spacing w:line="264" w:lineRule="auto" w:before="82"/>
        <w:ind w:right="105"/>
      </w:pPr>
      <w:r>
        <w:rPr/>
        <w:t>Căn cứ điểm a khoản 5 Điều 243; khoản 1 Điều 349 Luật tố tụng hành chính, Nghị quyết số 326/2016/UBTVQH14 ngày 30/12/2016 của Ủy ban Thường</w:t>
      </w:r>
      <w:r>
        <w:rPr>
          <w:spacing w:val="17"/>
        </w:rPr>
        <w:t> </w:t>
      </w:r>
      <w:r>
        <w:rPr/>
        <w:t>vụ</w:t>
      </w:r>
      <w:r>
        <w:rPr>
          <w:spacing w:val="18"/>
        </w:rPr>
        <w:t> </w:t>
      </w:r>
      <w:r>
        <w:rPr/>
        <w:t>Quốc</w:t>
      </w:r>
      <w:r>
        <w:rPr>
          <w:spacing w:val="15"/>
        </w:rPr>
        <w:t> </w:t>
      </w:r>
      <w:r>
        <w:rPr/>
        <w:t>hội</w:t>
      </w:r>
      <w:r>
        <w:rPr>
          <w:spacing w:val="15"/>
        </w:rPr>
        <w:t> </w:t>
      </w:r>
      <w:r>
        <w:rPr/>
        <w:t>quy</w:t>
      </w:r>
      <w:r>
        <w:rPr>
          <w:spacing w:val="13"/>
        </w:rPr>
        <w:t> </w:t>
      </w:r>
      <w:r>
        <w:rPr/>
        <w:t>định</w:t>
      </w:r>
      <w:r>
        <w:rPr>
          <w:spacing w:val="17"/>
        </w:rPr>
        <w:t> </w:t>
      </w:r>
      <w:r>
        <w:rPr/>
        <w:t>về</w:t>
      </w:r>
      <w:r>
        <w:rPr>
          <w:spacing w:val="17"/>
        </w:rPr>
        <w:t> </w:t>
      </w:r>
      <w:r>
        <w:rPr/>
        <w:t>mức</w:t>
      </w:r>
      <w:r>
        <w:rPr>
          <w:spacing w:val="18"/>
        </w:rPr>
        <w:t> </w:t>
      </w:r>
      <w:r>
        <w:rPr/>
        <w:t>thu,</w:t>
      </w:r>
      <w:r>
        <w:rPr>
          <w:spacing w:val="18"/>
        </w:rPr>
        <w:t> </w:t>
      </w:r>
      <w:r>
        <w:rPr/>
        <w:t>miễn,</w:t>
      </w:r>
      <w:r>
        <w:rPr>
          <w:spacing w:val="16"/>
        </w:rPr>
        <w:t> </w:t>
      </w:r>
      <w:r>
        <w:rPr/>
        <w:t>giảm,</w:t>
      </w:r>
      <w:r>
        <w:rPr>
          <w:spacing w:val="17"/>
        </w:rPr>
        <w:t> </w:t>
      </w:r>
      <w:r>
        <w:rPr/>
        <w:t>thu</w:t>
      </w:r>
      <w:r>
        <w:rPr>
          <w:spacing w:val="18"/>
        </w:rPr>
        <w:t> </w:t>
      </w:r>
      <w:r>
        <w:rPr/>
        <w:t>hộp,</w:t>
      </w:r>
      <w:r>
        <w:rPr>
          <w:spacing w:val="15"/>
        </w:rPr>
        <w:t> </w:t>
      </w:r>
      <w:r>
        <w:rPr/>
        <w:t>quản</w:t>
      </w:r>
      <w:r>
        <w:rPr>
          <w:spacing w:val="18"/>
        </w:rPr>
        <w:t> </w:t>
      </w:r>
      <w:r>
        <w:rPr/>
        <w:t>lý</w:t>
      </w:r>
      <w:r>
        <w:rPr>
          <w:spacing w:val="17"/>
        </w:rPr>
        <w:t> </w:t>
      </w:r>
      <w:r>
        <w:rPr/>
        <w:t>và</w:t>
      </w:r>
      <w:r>
        <w:rPr>
          <w:spacing w:val="17"/>
        </w:rPr>
        <w:t> </w:t>
      </w:r>
      <w:r>
        <w:rPr>
          <w:spacing w:val="-5"/>
        </w:rPr>
        <w:t>sử</w:t>
      </w:r>
    </w:p>
    <w:p>
      <w:pPr>
        <w:spacing w:after="0" w:line="264" w:lineRule="auto"/>
        <w:sectPr>
          <w:pgSz w:w="11910" w:h="16850"/>
          <w:pgMar w:header="0" w:footer="618" w:top="920" w:bottom="800" w:left="1540" w:right="1020"/>
        </w:sectPr>
      </w:pPr>
    </w:p>
    <w:p>
      <w:pPr>
        <w:pStyle w:val="BodyText"/>
        <w:ind w:firstLine="0"/>
        <w:jc w:val="left"/>
      </w:pPr>
      <w:r>
        <w:rPr/>
        <w:t>dụng</w:t>
      </w:r>
      <w:r>
        <w:rPr>
          <w:spacing w:val="-2"/>
        </w:rPr>
        <w:t> </w:t>
      </w:r>
      <w:r>
        <w:rPr/>
        <w:t>án</w:t>
      </w:r>
      <w:r>
        <w:rPr>
          <w:spacing w:val="-4"/>
        </w:rPr>
        <w:t> </w:t>
      </w:r>
      <w:r>
        <w:rPr/>
        <w:t>phí,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phí</w:t>
      </w:r>
      <w:r>
        <w:rPr>
          <w:spacing w:val="-1"/>
        </w:rPr>
        <w:t> </w:t>
      </w:r>
      <w:r>
        <w:rPr/>
        <w:t>Tòa</w:t>
      </w:r>
      <w:r>
        <w:rPr>
          <w:spacing w:val="-2"/>
        </w:rPr>
        <w:t> </w:t>
      </w:r>
      <w:r>
        <w:rPr>
          <w:spacing w:val="-5"/>
        </w:rPr>
        <w:t>án.</w:t>
      </w:r>
    </w:p>
    <w:p>
      <w:pPr>
        <w:pStyle w:val="Heading1"/>
        <w:spacing w:before="159"/>
        <w:ind w:left="3742"/>
        <w:jc w:val="center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64" w:lineRule="auto" w:before="146" w:after="0"/>
        <w:ind w:left="162" w:right="102" w:firstLine="719"/>
        <w:jc w:val="both"/>
        <w:rPr>
          <w:sz w:val="28"/>
        </w:rPr>
      </w:pP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chấp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kháng</w:t>
      </w:r>
      <w:r>
        <w:rPr>
          <w:spacing w:val="-6"/>
          <w:sz w:val="28"/>
        </w:rPr>
        <w:t> </w:t>
      </w:r>
      <w:r>
        <w:rPr>
          <w:sz w:val="28"/>
        </w:rPr>
        <w:t>cáo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người</w:t>
      </w:r>
      <w:r>
        <w:rPr>
          <w:spacing w:val="-3"/>
          <w:sz w:val="28"/>
        </w:rPr>
        <w:t> </w:t>
      </w:r>
      <w:r>
        <w:rPr>
          <w:sz w:val="28"/>
        </w:rPr>
        <w:t>khởi</w:t>
      </w:r>
      <w:r>
        <w:rPr>
          <w:spacing w:val="-6"/>
          <w:sz w:val="28"/>
        </w:rPr>
        <w:t> </w:t>
      </w:r>
      <w:r>
        <w:rPr>
          <w:sz w:val="28"/>
        </w:rPr>
        <w:t>kiện</w:t>
      </w:r>
      <w:r>
        <w:rPr>
          <w:spacing w:val="-6"/>
          <w:sz w:val="28"/>
        </w:rPr>
        <w:t> </w:t>
      </w:r>
      <w:r>
        <w:rPr>
          <w:sz w:val="28"/>
        </w:rPr>
        <w:t>ông</w:t>
      </w:r>
      <w:r>
        <w:rPr>
          <w:spacing w:val="-5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6"/>
          <w:sz w:val="28"/>
        </w:rPr>
        <w:t> </w:t>
      </w:r>
      <w:r>
        <w:rPr>
          <w:sz w:val="28"/>
        </w:rPr>
        <w:t>Ch;</w:t>
      </w:r>
      <w:r>
        <w:rPr>
          <w:spacing w:val="-6"/>
          <w:sz w:val="28"/>
        </w:rPr>
        <w:t> </w:t>
      </w:r>
      <w:r>
        <w:rPr>
          <w:sz w:val="28"/>
        </w:rPr>
        <w:t>Giữ </w:t>
      </w:r>
      <w:r>
        <w:rPr>
          <w:spacing w:val="-4"/>
          <w:sz w:val="28"/>
        </w:rPr>
        <w:t>nguyên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chỉ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chính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17/2022/QĐST-HC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ngày </w:t>
      </w:r>
      <w:r>
        <w:rPr>
          <w:sz w:val="28"/>
        </w:rPr>
        <w:t>14</w:t>
      </w:r>
      <w:r>
        <w:rPr>
          <w:spacing w:val="-7"/>
          <w:sz w:val="28"/>
        </w:rPr>
        <w:t> </w:t>
      </w:r>
      <w:r>
        <w:rPr>
          <w:sz w:val="28"/>
        </w:rPr>
        <w:t>tháng</w:t>
      </w:r>
      <w:r>
        <w:rPr>
          <w:spacing w:val="-7"/>
          <w:sz w:val="28"/>
        </w:rPr>
        <w:t> </w:t>
      </w:r>
      <w:r>
        <w:rPr>
          <w:sz w:val="28"/>
        </w:rPr>
        <w:t>7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2022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Tòa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nhân</w:t>
      </w:r>
      <w:r>
        <w:rPr>
          <w:spacing w:val="-7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thành</w:t>
      </w:r>
      <w:r>
        <w:rPr>
          <w:spacing w:val="-7"/>
          <w:sz w:val="28"/>
        </w:rPr>
        <w:t> </w:t>
      </w:r>
      <w:r>
        <w:rPr>
          <w:sz w:val="28"/>
        </w:rPr>
        <w:t>phố</w:t>
      </w:r>
      <w:r>
        <w:rPr>
          <w:spacing w:val="-7"/>
          <w:sz w:val="28"/>
        </w:rPr>
        <w:t> </w:t>
      </w:r>
      <w:r>
        <w:rPr>
          <w:sz w:val="28"/>
        </w:rPr>
        <w:t>Hải</w:t>
      </w:r>
      <w:r>
        <w:rPr>
          <w:spacing w:val="-7"/>
          <w:sz w:val="28"/>
        </w:rPr>
        <w:t> </w:t>
      </w:r>
      <w:r>
        <w:rPr>
          <w:sz w:val="28"/>
        </w:rPr>
        <w:t>Phòng.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</w:tabs>
        <w:spacing w:line="264" w:lineRule="auto" w:before="80" w:after="0"/>
        <w:ind w:left="162" w:right="106" w:firstLine="719"/>
        <w:jc w:val="both"/>
        <w:rPr>
          <w:sz w:val="28"/>
        </w:rPr>
      </w:pPr>
      <w:r>
        <w:rPr>
          <w:sz w:val="28"/>
        </w:rPr>
        <w:t>Về án phí: Ông Trần Văn Ch phải nộp 300.000 đồng án phí hành chính phúc</w:t>
      </w:r>
      <w:r>
        <w:rPr>
          <w:spacing w:val="-1"/>
          <w:sz w:val="28"/>
        </w:rPr>
        <w:t> </w:t>
      </w:r>
      <w:r>
        <w:rPr>
          <w:sz w:val="28"/>
        </w:rPr>
        <w:t>thẩm,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đối trừ</w:t>
      </w:r>
      <w:r>
        <w:rPr>
          <w:spacing w:val="-3"/>
          <w:sz w:val="28"/>
        </w:rPr>
        <w:t> </w:t>
      </w:r>
      <w:r>
        <w:rPr>
          <w:sz w:val="28"/>
        </w:rPr>
        <w:t>vào số</w:t>
      </w:r>
      <w:r>
        <w:rPr>
          <w:spacing w:val="-1"/>
          <w:sz w:val="28"/>
        </w:rPr>
        <w:t> </w:t>
      </w:r>
      <w:r>
        <w:rPr>
          <w:sz w:val="28"/>
        </w:rPr>
        <w:t>tiền tạm</w:t>
      </w:r>
      <w:r>
        <w:rPr>
          <w:spacing w:val="-6"/>
          <w:sz w:val="28"/>
        </w:rPr>
        <w:t> </w:t>
      </w:r>
      <w:r>
        <w:rPr>
          <w:sz w:val="28"/>
        </w:rPr>
        <w:t>ứng án</w:t>
      </w:r>
      <w:r>
        <w:rPr>
          <w:spacing w:val="-3"/>
          <w:sz w:val="28"/>
        </w:rPr>
        <w:t> </w:t>
      </w:r>
      <w:r>
        <w:rPr>
          <w:sz w:val="28"/>
        </w:rPr>
        <w:t>phí ông Ch</w:t>
      </w:r>
      <w:r>
        <w:rPr>
          <w:spacing w:val="-1"/>
          <w:sz w:val="28"/>
        </w:rPr>
        <w:t> </w:t>
      </w:r>
      <w:r>
        <w:rPr>
          <w:sz w:val="28"/>
        </w:rPr>
        <w:t>đã</w:t>
      </w:r>
      <w:r>
        <w:rPr>
          <w:spacing w:val="-4"/>
          <w:sz w:val="28"/>
        </w:rPr>
        <w:t> </w:t>
      </w:r>
      <w:r>
        <w:rPr>
          <w:sz w:val="28"/>
        </w:rPr>
        <w:t>nộp</w:t>
      </w:r>
      <w:r>
        <w:rPr>
          <w:spacing w:val="-4"/>
          <w:sz w:val="28"/>
        </w:rPr>
        <w:t> </w:t>
      </w:r>
      <w:r>
        <w:rPr>
          <w:sz w:val="28"/>
        </w:rPr>
        <w:t>tại Biên lai số 0000790 ngày 08/8/2022 của Cục thi hành án dân sự thành phố Hải Phòng. Xác nhận ông Ch đã nộp xong án phí phúc thẩm.</w:t>
      </w:r>
    </w:p>
    <w:p>
      <w:pPr>
        <w:pStyle w:val="ListParagraph"/>
        <w:numPr>
          <w:ilvl w:val="0"/>
          <w:numId w:val="3"/>
        </w:numPr>
        <w:tabs>
          <w:tab w:pos="1187" w:val="left" w:leader="none"/>
        </w:tabs>
        <w:spacing w:line="264" w:lineRule="auto" w:before="79" w:after="0"/>
        <w:ind w:left="162" w:right="108" w:firstLine="719"/>
        <w:jc w:val="both"/>
        <w:rPr>
          <w:sz w:val="28"/>
        </w:rPr>
      </w:pPr>
      <w:r>
        <w:rPr>
          <w:sz w:val="28"/>
        </w:rPr>
        <w:t>Quyết định phúc thẩm có hiệu lực pháp luật kể từ ngày ra quyết định </w:t>
      </w:r>
      <w:r>
        <w:rPr>
          <w:spacing w:val="-2"/>
          <w:sz w:val="28"/>
        </w:rPr>
        <w:t>(30/11/2022).</w:t>
      </w:r>
    </w:p>
    <w:p>
      <w:pPr>
        <w:pStyle w:val="BodyText"/>
        <w:spacing w:before="10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0"/>
        <w:gridCol w:w="5420"/>
      </w:tblGrid>
      <w:tr>
        <w:trPr>
          <w:trHeight w:val="2504" w:hRule="atLeast"/>
        </w:trPr>
        <w:tc>
          <w:tcPr>
            <w:tcW w:w="355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0" w:val="left" w:leader="none"/>
              </w:tabs>
              <w:spacing w:line="240" w:lineRule="auto" w:before="21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VKSNDCC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tại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Hà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0" w:val="left" w:leader="none"/>
              </w:tabs>
              <w:spacing w:line="240" w:lineRule="auto" w:before="25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Tp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Hải </w:t>
            </w:r>
            <w:r>
              <w:rPr>
                <w:i/>
                <w:spacing w:val="-2"/>
                <w:sz w:val="22"/>
              </w:rPr>
              <w:t>Phòng;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0" w:val="left" w:leader="none"/>
              </w:tabs>
              <w:spacing w:line="240" w:lineRule="auto" w:before="23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Tp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Hải </w:t>
            </w:r>
            <w:r>
              <w:rPr>
                <w:i/>
                <w:spacing w:val="-2"/>
                <w:sz w:val="22"/>
              </w:rPr>
              <w:t>Phòng;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0" w:val="left" w:leader="none"/>
              </w:tabs>
              <w:spacing w:line="240" w:lineRule="auto" w:before="26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Cục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THADS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Tp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Hải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Phòng;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0" w:val="left" w:leader="none"/>
              </w:tabs>
              <w:spacing w:line="240" w:lineRule="auto" w:before="25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Các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đương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sự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(theo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địa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chỉ);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0" w:val="left" w:leader="none"/>
              </w:tabs>
              <w:spacing w:line="240" w:lineRule="auto" w:before="26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Lưu: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HCTP,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HSVA.</w:t>
            </w:r>
          </w:p>
        </w:tc>
        <w:tc>
          <w:tcPr>
            <w:tcW w:w="5420" w:type="dxa"/>
          </w:tcPr>
          <w:p>
            <w:pPr>
              <w:pStyle w:val="TableParagraph"/>
              <w:spacing w:line="264" w:lineRule="auto"/>
              <w:ind w:left="820" w:firstLine="489"/>
              <w:rPr>
                <w:b/>
                <w:sz w:val="26"/>
              </w:rPr>
            </w:pPr>
            <w:r>
              <w:rPr>
                <w:b/>
                <w:sz w:val="26"/>
              </w:rPr>
              <w:t>TM. HỘI ĐỒNG PHÚC THẨM 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TỌA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PHIÊN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HỌP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line="302" w:lineRule="exact" w:before="237"/>
              <w:ind w:left="2366"/>
              <w:rPr>
                <w:b/>
                <w:sz w:val="28"/>
              </w:rPr>
            </w:pPr>
            <w:r>
              <w:rPr>
                <w:b/>
                <w:sz w:val="28"/>
              </w:rPr>
              <w:t>Ngô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Học</w:t>
            </w:r>
          </w:p>
        </w:tc>
      </w:tr>
    </w:tbl>
    <w:sectPr>
      <w:pgSz w:w="11910" w:h="16850"/>
      <w:pgMar w:header="0" w:footer="618" w:top="920" w:bottom="80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190002pt;margin-top:800.12207pt;width:12.55pt;height:14.25pt;mso-position-horizontal-relative:page;mso-position-vertical-relative:page;z-index:-15783424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>
                    <w:w w:val="100"/>
                    <w:sz w:val="22"/>
                  </w:rPr>
                  <w:fldChar w:fldCharType="separate"/>
                </w:r>
                <w:r>
                  <w:rPr>
                    <w:w w:val="100"/>
                    <w:sz w:val="22"/>
                  </w:rPr>
                  <w:t>1</w:t>
                </w:r>
                <w:r>
                  <w:rPr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17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54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91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28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65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02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39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76" w:hanging="13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8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9" w:hanging="28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62" w:hanging="4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8" w:hanging="4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4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4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4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4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4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4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9" w:hanging="4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62" w:hanging="212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8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9" w:hanging="212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65"/>
      <w:ind w:left="16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352" w:right="369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3736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162" w:right="107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hahtt</dc:creator>
  <dcterms:created xsi:type="dcterms:W3CDTF">2023-04-25T01:57:26Z</dcterms:created>
  <dcterms:modified xsi:type="dcterms:W3CDTF">2023-04-25T01:57:26Z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2013</vt:lpwstr>
  </property>
</Properties>
</file>