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567" w:right="304" w:firstLine="0"/>
        <w:jc w:val="center"/>
        <w:rPr>
          <w:b/>
          <w:sz w:val="24"/>
        </w:rPr>
      </w:pPr>
      <w:r>
        <w:rPr>
          <w:b/>
          <w:sz w:val="24"/>
        </w:rPr>
        <w:t>TÒA</w:t>
      </w:r>
      <w:r>
        <w:rPr>
          <w:b/>
          <w:spacing w:val="-13"/>
          <w:sz w:val="24"/>
        </w:rPr>
        <w:t> </w:t>
      </w:r>
      <w:r>
        <w:rPr>
          <w:b/>
          <w:sz w:val="24"/>
        </w:rPr>
        <w:t>ÁN</w:t>
      </w:r>
      <w:r>
        <w:rPr>
          <w:b/>
          <w:spacing w:val="-13"/>
          <w:sz w:val="24"/>
        </w:rPr>
        <w:t> </w:t>
      </w:r>
      <w:r>
        <w:rPr>
          <w:b/>
          <w:sz w:val="24"/>
        </w:rPr>
        <w:t>NHÂN</w:t>
      </w:r>
      <w:r>
        <w:rPr>
          <w:b/>
          <w:spacing w:val="-12"/>
          <w:sz w:val="24"/>
        </w:rPr>
        <w:t> </w:t>
      </w:r>
      <w:r>
        <w:rPr>
          <w:b/>
          <w:sz w:val="24"/>
        </w:rPr>
        <w:t>DÂN HUYỆN PHÙ YÊN TỈNH SƠN LA</w:t>
      </w:r>
    </w:p>
    <w:p>
      <w:pPr>
        <w:pStyle w:val="BodyText"/>
        <w:spacing w:line="20" w:lineRule="exact"/>
        <w:ind w:left="1199" w:firstLine="0"/>
        <w:jc w:val="left"/>
        <w:rPr>
          <w:sz w:val="2"/>
        </w:rPr>
      </w:pPr>
      <w:r>
        <w:rPr>
          <w:sz w:val="2"/>
        </w:rPr>
        <w:pict>
          <v:group style="width:48.85pt;height:.75pt;mso-position-horizontal-relative:char;mso-position-vertical-relative:line" id="docshapegroup1" coordorigin="0,0" coordsize="977,15">
            <v:line style="position:absolute" from="0,8" to="977,8" stroked="true" strokeweight=".75pt" strokecolor="#000000">
              <v:stroke dashstyle="solid"/>
            </v:line>
          </v:group>
        </w:pict>
      </w:r>
      <w:r>
        <w:rPr>
          <w:sz w:val="2"/>
        </w:rPr>
      </w:r>
    </w:p>
    <w:p>
      <w:pPr>
        <w:pStyle w:val="BodyText"/>
        <w:spacing w:before="1"/>
        <w:ind w:left="0" w:firstLine="0"/>
        <w:jc w:val="left"/>
        <w:rPr>
          <w:b/>
          <w:sz w:val="26"/>
        </w:rPr>
      </w:pPr>
    </w:p>
    <w:p>
      <w:pPr>
        <w:spacing w:before="0"/>
        <w:ind w:left="299" w:right="39"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19/2022/HS-ST Ngày 30-12-2022</w:t>
      </w:r>
    </w:p>
    <w:p>
      <w:pPr>
        <w:spacing w:before="76"/>
        <w:ind w:left="297" w:right="748"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1"/>
        <w:ind w:left="297" w:right="745"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5"/>
        <w:ind w:left="0" w:firstLine="0"/>
        <w:jc w:val="left"/>
        <w:rPr>
          <w:b/>
          <w:sz w:val="5"/>
        </w:rPr>
      </w:pPr>
      <w:r>
        <w:rPr/>
        <w:pict>
          <v:shape style="position:absolute;margin-left:305.450012pt;margin-top:4.362539pt;width:166.6pt;height:.1pt;mso-position-horizontal-relative:page;mso-position-vertical-relative:paragraph;z-index:-15728128;mso-wrap-distance-left:0;mso-wrap-distance-right:0" id="docshape2" coordorigin="6109,87" coordsize="3332,1" path="m6109,87l7775,87,7775,88,9441,88e" filled="false" stroked="true" strokeweight=".75pt" strokecolor="#000000">
            <v:path arrowok="t"/>
            <v:stroke dashstyle="solid"/>
            <w10:wrap type="topAndBottom"/>
          </v:shape>
        </w:pict>
      </w:r>
    </w:p>
    <w:p>
      <w:pPr>
        <w:spacing w:after="0"/>
        <w:jc w:val="left"/>
        <w:rPr>
          <w:sz w:val="5"/>
        </w:rPr>
        <w:sectPr>
          <w:type w:val="continuous"/>
          <w:pgSz w:w="11910" w:h="16850"/>
          <w:pgMar w:top="940" w:bottom="280" w:left="1480" w:right="860"/>
          <w:cols w:num="2" w:equalWidth="0">
            <w:col w:w="3148" w:space="362"/>
            <w:col w:w="6060"/>
          </w:cols>
        </w:sectPr>
      </w:pPr>
    </w:p>
    <w:p>
      <w:pPr>
        <w:pStyle w:val="BodyText"/>
        <w:spacing w:before="9"/>
        <w:ind w:left="0" w:firstLine="0"/>
        <w:jc w:val="left"/>
        <w:rPr>
          <w:b/>
          <w:sz w:val="19"/>
        </w:rPr>
      </w:pPr>
    </w:p>
    <w:p>
      <w:pPr>
        <w:spacing w:line="322" w:lineRule="exact" w:before="89"/>
        <w:ind w:left="1381" w:right="1364" w:firstLine="0"/>
        <w:jc w:val="center"/>
        <w:rPr>
          <w:b/>
          <w:sz w:val="28"/>
        </w:rPr>
      </w:pPr>
      <w:r>
        <w:rPr>
          <w:b/>
          <w:sz w:val="28"/>
        </w:rPr>
        <w:t>NHÂN</w:t>
      </w:r>
      <w:r>
        <w:rPr>
          <w:b/>
          <w:spacing w:val="-7"/>
          <w:sz w:val="28"/>
        </w:rPr>
        <w:t> </w:t>
      </w:r>
      <w:r>
        <w:rPr>
          <w:b/>
          <w:spacing w:val="-4"/>
          <w:sz w:val="28"/>
        </w:rPr>
        <w:t>DANH</w:t>
      </w:r>
    </w:p>
    <w:p>
      <w:pPr>
        <w:spacing w:before="0"/>
        <w:ind w:left="1381" w:right="1428"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
        <w:ind w:left="1376" w:right="1428"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5"/>
          <w:sz w:val="26"/>
        </w:rPr>
        <w:t> </w:t>
      </w:r>
      <w:r>
        <w:rPr>
          <w:b/>
          <w:sz w:val="26"/>
        </w:rPr>
        <w:t>DÂN</w:t>
      </w:r>
      <w:r>
        <w:rPr>
          <w:b/>
          <w:spacing w:val="-6"/>
          <w:sz w:val="26"/>
        </w:rPr>
        <w:t> </w:t>
      </w:r>
      <w:r>
        <w:rPr>
          <w:b/>
          <w:sz w:val="26"/>
        </w:rPr>
        <w:t>HUYỆN</w:t>
      </w:r>
      <w:r>
        <w:rPr>
          <w:b/>
          <w:spacing w:val="-5"/>
          <w:sz w:val="26"/>
        </w:rPr>
        <w:t> </w:t>
      </w:r>
      <w:r>
        <w:rPr>
          <w:b/>
          <w:sz w:val="26"/>
        </w:rPr>
        <w:t>PHÙ</w:t>
      </w:r>
      <w:r>
        <w:rPr>
          <w:b/>
          <w:spacing w:val="-6"/>
          <w:sz w:val="26"/>
        </w:rPr>
        <w:t> </w:t>
      </w:r>
      <w:r>
        <w:rPr>
          <w:b/>
          <w:sz w:val="26"/>
        </w:rPr>
        <w:t>YÊN,</w:t>
      </w:r>
      <w:r>
        <w:rPr>
          <w:b/>
          <w:spacing w:val="-6"/>
          <w:sz w:val="26"/>
        </w:rPr>
        <w:t> </w:t>
      </w:r>
      <w:r>
        <w:rPr>
          <w:b/>
          <w:sz w:val="26"/>
        </w:rPr>
        <w:t>TỈNH</w:t>
      </w:r>
      <w:r>
        <w:rPr>
          <w:b/>
          <w:spacing w:val="-7"/>
          <w:sz w:val="26"/>
        </w:rPr>
        <w:t> </w:t>
      </w:r>
      <w:r>
        <w:rPr>
          <w:b/>
          <w:sz w:val="26"/>
        </w:rPr>
        <w:t>SƠN</w:t>
      </w:r>
      <w:r>
        <w:rPr>
          <w:b/>
          <w:spacing w:val="-7"/>
          <w:sz w:val="26"/>
        </w:rPr>
        <w:t> </w:t>
      </w:r>
      <w:r>
        <w:rPr>
          <w:b/>
          <w:spacing w:val="-5"/>
          <w:sz w:val="26"/>
        </w:rPr>
        <w:t>LA</w:t>
      </w:r>
    </w:p>
    <w:p>
      <w:pPr>
        <w:spacing w:line="318" w:lineRule="exact" w:before="1"/>
        <w:ind w:left="675"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675"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Anh</w:t>
      </w:r>
      <w:r>
        <w:rPr>
          <w:spacing w:val="-1"/>
          <w:sz w:val="28"/>
        </w:rPr>
        <w:t> </w:t>
      </w:r>
      <w:r>
        <w:rPr>
          <w:spacing w:val="-4"/>
          <w:sz w:val="28"/>
        </w:rPr>
        <w:t>Đức.</w:t>
      </w:r>
    </w:p>
    <w:p>
      <w:pPr>
        <w:spacing w:before="0"/>
        <w:ind w:left="675"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957" w:val="left" w:leader="none"/>
        </w:tabs>
        <w:spacing w:line="322" w:lineRule="exact" w:before="3" w:after="0"/>
        <w:ind w:left="956" w:right="0" w:hanging="282"/>
        <w:jc w:val="left"/>
        <w:rPr>
          <w:sz w:val="28"/>
        </w:rPr>
      </w:pPr>
      <w:r>
        <w:rPr>
          <w:sz w:val="28"/>
        </w:rPr>
        <w:t>Ông</w:t>
      </w:r>
      <w:r>
        <w:rPr>
          <w:spacing w:val="-4"/>
          <w:sz w:val="28"/>
        </w:rPr>
        <w:t> </w:t>
      </w:r>
      <w:r>
        <w:rPr>
          <w:sz w:val="28"/>
        </w:rPr>
        <w:t>Đinh</w:t>
      </w:r>
      <w:r>
        <w:rPr>
          <w:spacing w:val="-4"/>
          <w:sz w:val="28"/>
        </w:rPr>
        <w:t> </w:t>
      </w:r>
      <w:r>
        <w:rPr>
          <w:sz w:val="28"/>
        </w:rPr>
        <w:t>Công</w:t>
      </w:r>
      <w:r>
        <w:rPr>
          <w:spacing w:val="-4"/>
          <w:sz w:val="28"/>
        </w:rPr>
        <w:t> </w:t>
      </w:r>
      <w:r>
        <w:rPr>
          <w:spacing w:val="-5"/>
          <w:sz w:val="28"/>
        </w:rPr>
        <w:t>Ó.</w:t>
      </w:r>
    </w:p>
    <w:p>
      <w:pPr>
        <w:pStyle w:val="ListParagraph"/>
        <w:numPr>
          <w:ilvl w:val="0"/>
          <w:numId w:val="1"/>
        </w:numPr>
        <w:tabs>
          <w:tab w:pos="957" w:val="left" w:leader="none"/>
        </w:tabs>
        <w:spacing w:line="322" w:lineRule="exact" w:before="0" w:after="0"/>
        <w:ind w:left="956" w:right="0" w:hanging="282"/>
        <w:jc w:val="left"/>
        <w:rPr>
          <w:sz w:val="28"/>
        </w:rPr>
      </w:pPr>
      <w:r>
        <w:rPr>
          <w:sz w:val="28"/>
        </w:rPr>
        <w:t>Ông</w:t>
      </w:r>
      <w:r>
        <w:rPr>
          <w:spacing w:val="-4"/>
          <w:sz w:val="28"/>
        </w:rPr>
        <w:t> </w:t>
      </w:r>
      <w:r>
        <w:rPr>
          <w:sz w:val="28"/>
        </w:rPr>
        <w:t>Vì</w:t>
      </w:r>
      <w:r>
        <w:rPr>
          <w:spacing w:val="-2"/>
          <w:sz w:val="28"/>
        </w:rPr>
        <w:t> </w:t>
      </w:r>
      <w:r>
        <w:rPr>
          <w:sz w:val="28"/>
        </w:rPr>
        <w:t>Văn</w:t>
      </w:r>
      <w:r>
        <w:rPr>
          <w:spacing w:val="-2"/>
          <w:sz w:val="28"/>
        </w:rPr>
        <w:t> </w:t>
      </w:r>
      <w:r>
        <w:rPr>
          <w:spacing w:val="-4"/>
          <w:sz w:val="28"/>
        </w:rPr>
        <w:t>Đạo.</w:t>
      </w:r>
    </w:p>
    <w:p>
      <w:pPr>
        <w:pStyle w:val="ListParagraph"/>
        <w:numPr>
          <w:ilvl w:val="1"/>
          <w:numId w:val="1"/>
        </w:numPr>
        <w:tabs>
          <w:tab w:pos="849" w:val="left" w:leader="none"/>
        </w:tabs>
        <w:spacing w:line="240" w:lineRule="auto" w:before="0" w:after="0"/>
        <w:ind w:left="109" w:right="154" w:firstLine="566"/>
        <w:jc w:val="both"/>
        <w:rPr>
          <w:sz w:val="28"/>
        </w:rPr>
      </w:pPr>
      <w:r>
        <w:rPr>
          <w:b/>
          <w:i/>
          <w:sz w:val="28"/>
        </w:rPr>
        <w:t>Thư ký phiên tòa: </w:t>
      </w:r>
      <w:r>
        <w:rPr>
          <w:sz w:val="28"/>
        </w:rPr>
        <w:t>Bà Lê Khánh Hòa - Thư ký Tòa án nhân dân huyện Phù Yên, tỉnh Sơn La.</w:t>
      </w:r>
    </w:p>
    <w:p>
      <w:pPr>
        <w:pStyle w:val="ListParagraph"/>
        <w:numPr>
          <w:ilvl w:val="1"/>
          <w:numId w:val="1"/>
        </w:numPr>
        <w:tabs>
          <w:tab w:pos="856" w:val="left" w:leader="none"/>
        </w:tabs>
        <w:spacing w:line="235" w:lineRule="auto" w:before="11" w:after="0"/>
        <w:ind w:left="109" w:right="157" w:firstLine="566"/>
        <w:jc w:val="both"/>
        <w:rPr>
          <w:sz w:val="28"/>
        </w:rPr>
      </w:pPr>
      <w:r>
        <w:rPr>
          <w:b/>
          <w:i/>
          <w:sz w:val="28"/>
        </w:rPr>
        <w:t>Đại diện Viện Kiểm sát nhân dân huyện Phù Yên, tỉnh Sơn La tham gia</w:t>
      </w:r>
      <w:r>
        <w:rPr>
          <w:b/>
          <w:i/>
          <w:sz w:val="28"/>
        </w:rPr>
        <w:t> phiên tòa: </w:t>
      </w:r>
      <w:r>
        <w:rPr>
          <w:sz w:val="28"/>
        </w:rPr>
        <w:t>Bà Đinh Thị Thuỳ Ngân - Kiểm sát viên.</w:t>
      </w:r>
    </w:p>
    <w:p>
      <w:pPr>
        <w:pStyle w:val="BodyText"/>
        <w:ind w:right="153"/>
      </w:pPr>
      <w:r>
        <w:rPr/>
        <w:t>Ngày 30 tháng 12 năm 2022 tại trụ sở Toà án nhân dân huyện Phù Yên, tỉnh Sơn La xét xử sơ thẩm công khai vụ án hình sự sơ thẩm thụ lý số: 14/2022/TLST- HS ngày 18 tháng 11 năm 2022 theo B định đưa vụ án ra xét xử số: 21/2022/QĐXXST-HS ngày 19 tháng 12 năm 2022 đối với các bị cáo:</w:t>
      </w:r>
    </w:p>
    <w:p>
      <w:pPr>
        <w:pStyle w:val="ListParagraph"/>
        <w:numPr>
          <w:ilvl w:val="2"/>
          <w:numId w:val="1"/>
        </w:numPr>
        <w:tabs>
          <w:tab w:pos="1125" w:val="left" w:leader="none"/>
        </w:tabs>
        <w:spacing w:line="240" w:lineRule="auto" w:before="1" w:after="0"/>
        <w:ind w:left="109" w:right="155" w:firstLine="707"/>
        <w:jc w:val="both"/>
        <w:rPr>
          <w:sz w:val="28"/>
        </w:rPr>
      </w:pPr>
      <w:r>
        <w:rPr>
          <w:b/>
          <w:sz w:val="28"/>
        </w:rPr>
        <w:t>Đinh Văn A </w:t>
      </w:r>
      <w:r>
        <w:rPr>
          <w:sz w:val="28"/>
        </w:rPr>
        <w:t>(tên gọi khác: không), sinh ngày 31 tháng 7 năm 1999 tại huyện Phù Yên, tỉnh Sơn La; Nơi ĐKHKTT và chỗ ở hiện nay: Bản K, xã TH, huyện Phù Yên, tỉnh Sơn La; nghề nghiệp: lao động tự do; trình độ văn hoá (học vấn): 12/12; dân tộc: Mường; giới tính: Nam; tôn giáo: Không; Đảng phái, đoàn thể: Không; quốc tịch: Việt Nam; con ông Đinh Văn T, sinh năm</w:t>
      </w:r>
      <w:r>
        <w:rPr>
          <w:spacing w:val="-1"/>
          <w:sz w:val="28"/>
        </w:rPr>
        <w:t> </w:t>
      </w:r>
      <w:r>
        <w:rPr>
          <w:sz w:val="28"/>
        </w:rPr>
        <w:t>1975 và bà Đinh Thị Q, sinh năm 1977; bị cáo có vợ là Đinh Thị H và 01 con sinh năm 2021; tiền án, tiền sự: không; bị cáo bị bắt, tạm giữ từ ngày 19/9/2022 đến ngày 28/9/2022 được thay thế bằng biện pháp ngăn chặn Cấm đi khỏi nơi cư trú - Có mặt.</w:t>
      </w:r>
    </w:p>
    <w:p>
      <w:pPr>
        <w:pStyle w:val="ListParagraph"/>
        <w:numPr>
          <w:ilvl w:val="2"/>
          <w:numId w:val="1"/>
        </w:numPr>
        <w:tabs>
          <w:tab w:pos="1127" w:val="left" w:leader="none"/>
        </w:tabs>
        <w:spacing w:line="240" w:lineRule="auto" w:before="0" w:after="0"/>
        <w:ind w:left="109" w:right="155" w:firstLine="707"/>
        <w:jc w:val="both"/>
        <w:rPr>
          <w:sz w:val="28"/>
        </w:rPr>
      </w:pPr>
      <w:r>
        <w:rPr>
          <w:b/>
          <w:sz w:val="28"/>
        </w:rPr>
        <w:t>Đinh Văn B </w:t>
      </w:r>
      <w:r>
        <w:rPr>
          <w:sz w:val="28"/>
        </w:rPr>
        <w:t>(tên gọi khác: không), sinh ngày 09 tháng 5 năm 1974 tại huyện Phù Yên, tỉnh Sơn La; Nơi ĐKHKTT và chỗ ở hiện nay: Bản K, xã TH, huyện Phù Yên, tỉnh Sơn La; nghề nghiệp: lao động tự do; trình độ văn hoá (học vấn): 09/12; dân tộc: Mường; giới tính: Nam; tôn giáo: Không; Đảng phái, đoàn thể: Không; quốc tịch: Việt Nam; con ông Đinh Đức K (đã chết) và bà Đinh Thị</w:t>
      </w:r>
      <w:r>
        <w:rPr>
          <w:spacing w:val="40"/>
          <w:sz w:val="28"/>
        </w:rPr>
        <w:t> </w:t>
      </w:r>
      <w:r>
        <w:rPr>
          <w:sz w:val="28"/>
        </w:rPr>
        <w:t>G, sinh năm 1932; bị cáo có vợ là Hà Thị H và 02 con, con lớn sinh năm 1992,</w:t>
      </w:r>
      <w:r>
        <w:rPr>
          <w:spacing w:val="40"/>
          <w:sz w:val="28"/>
        </w:rPr>
        <w:t> </w:t>
      </w:r>
      <w:r>
        <w:rPr>
          <w:sz w:val="28"/>
        </w:rPr>
        <w:t>con nhỏ sinh năm 1997; tiền án, tiền sự: không; bị cáo bị bắt, tạm giữ từ ngày 19/9/2022 đến ngày 28/9/2022 được thay thế bằng biện pháp ngăn chặn Cấm đi khỏi nơi cư trú - Có mặt.</w:t>
      </w:r>
    </w:p>
    <w:p>
      <w:pPr>
        <w:pStyle w:val="ListParagraph"/>
        <w:numPr>
          <w:ilvl w:val="2"/>
          <w:numId w:val="1"/>
        </w:numPr>
        <w:tabs>
          <w:tab w:pos="1002" w:val="left" w:leader="none"/>
        </w:tabs>
        <w:spacing w:line="240" w:lineRule="auto" w:before="2" w:after="0"/>
        <w:ind w:left="109" w:right="155" w:firstLine="566"/>
        <w:jc w:val="both"/>
        <w:rPr>
          <w:sz w:val="28"/>
        </w:rPr>
      </w:pPr>
      <w:r>
        <w:rPr>
          <w:b/>
          <w:sz w:val="28"/>
        </w:rPr>
        <w:t>Lò Văn C </w:t>
      </w:r>
      <w:r>
        <w:rPr>
          <w:sz w:val="28"/>
        </w:rPr>
        <w:t>(tên gọi khác: không), sinh ngày 17 tháng 11 năm 1976 tại huyện Phù Yên, tỉnh Sơn La; Nơi ĐKHKTT và chỗ ở hiện nay: Bản I, xã TH, huyện Phù Yên, tỉnh Sơn La; nghề nghiệp: lao động tự do; trình độ văn hoá (học vấn): 06/12; dân tộc: Thái; giới tính: Nam; tôn giáo: Không; Đảng phái, đoàn thể: Không; quốc tịch: Việt Nam; con ông Lò Văn J (đã chết) và bà Đinh Thị K, sinh năm</w:t>
      </w:r>
      <w:r>
        <w:rPr>
          <w:spacing w:val="15"/>
          <w:sz w:val="28"/>
        </w:rPr>
        <w:t> </w:t>
      </w:r>
      <w:r>
        <w:rPr>
          <w:sz w:val="28"/>
        </w:rPr>
        <w:t>1952;</w:t>
      </w:r>
      <w:r>
        <w:rPr>
          <w:spacing w:val="23"/>
          <w:sz w:val="28"/>
        </w:rPr>
        <w:t> </w:t>
      </w:r>
      <w:r>
        <w:rPr>
          <w:sz w:val="28"/>
        </w:rPr>
        <w:t>bị</w:t>
      </w:r>
      <w:r>
        <w:rPr>
          <w:spacing w:val="23"/>
          <w:sz w:val="28"/>
        </w:rPr>
        <w:t> </w:t>
      </w:r>
      <w:r>
        <w:rPr>
          <w:sz w:val="28"/>
        </w:rPr>
        <w:t>cáo</w:t>
      </w:r>
      <w:r>
        <w:rPr>
          <w:spacing w:val="23"/>
          <w:sz w:val="28"/>
        </w:rPr>
        <w:t> </w:t>
      </w:r>
      <w:r>
        <w:rPr>
          <w:sz w:val="28"/>
        </w:rPr>
        <w:t>có</w:t>
      </w:r>
      <w:r>
        <w:rPr>
          <w:spacing w:val="23"/>
          <w:sz w:val="28"/>
        </w:rPr>
        <w:t> </w:t>
      </w:r>
      <w:r>
        <w:rPr>
          <w:sz w:val="28"/>
        </w:rPr>
        <w:t>vợ</w:t>
      </w:r>
      <w:r>
        <w:rPr>
          <w:spacing w:val="22"/>
          <w:sz w:val="28"/>
        </w:rPr>
        <w:t> </w:t>
      </w:r>
      <w:r>
        <w:rPr>
          <w:sz w:val="28"/>
        </w:rPr>
        <w:t>là</w:t>
      </w:r>
      <w:r>
        <w:rPr>
          <w:spacing w:val="23"/>
          <w:sz w:val="28"/>
        </w:rPr>
        <w:t> </w:t>
      </w:r>
      <w:r>
        <w:rPr>
          <w:sz w:val="28"/>
        </w:rPr>
        <w:t>Lường</w:t>
      </w:r>
      <w:r>
        <w:rPr>
          <w:spacing w:val="23"/>
          <w:sz w:val="28"/>
        </w:rPr>
        <w:t> </w:t>
      </w:r>
      <w:r>
        <w:rPr>
          <w:sz w:val="28"/>
        </w:rPr>
        <w:t>Thị</w:t>
      </w:r>
      <w:r>
        <w:rPr>
          <w:spacing w:val="22"/>
          <w:sz w:val="28"/>
        </w:rPr>
        <w:t> </w:t>
      </w:r>
      <w:r>
        <w:rPr>
          <w:sz w:val="28"/>
        </w:rPr>
        <w:t>H</w:t>
      </w:r>
      <w:r>
        <w:rPr>
          <w:spacing w:val="23"/>
          <w:sz w:val="28"/>
        </w:rPr>
        <w:t> </w:t>
      </w:r>
      <w:r>
        <w:rPr>
          <w:sz w:val="28"/>
        </w:rPr>
        <w:t>và</w:t>
      </w:r>
      <w:r>
        <w:rPr>
          <w:spacing w:val="23"/>
          <w:sz w:val="28"/>
        </w:rPr>
        <w:t> </w:t>
      </w:r>
      <w:r>
        <w:rPr>
          <w:sz w:val="28"/>
        </w:rPr>
        <w:t>02</w:t>
      </w:r>
      <w:r>
        <w:rPr>
          <w:spacing w:val="23"/>
          <w:sz w:val="28"/>
        </w:rPr>
        <w:t> </w:t>
      </w:r>
      <w:r>
        <w:rPr>
          <w:sz w:val="28"/>
        </w:rPr>
        <w:t>con,</w:t>
      </w:r>
      <w:r>
        <w:rPr>
          <w:spacing w:val="21"/>
          <w:sz w:val="28"/>
        </w:rPr>
        <w:t> </w:t>
      </w:r>
      <w:r>
        <w:rPr>
          <w:sz w:val="28"/>
        </w:rPr>
        <w:t>con</w:t>
      </w:r>
      <w:r>
        <w:rPr>
          <w:spacing w:val="23"/>
          <w:sz w:val="28"/>
        </w:rPr>
        <w:t> </w:t>
      </w:r>
      <w:r>
        <w:rPr>
          <w:sz w:val="28"/>
        </w:rPr>
        <w:t>lớn</w:t>
      </w:r>
      <w:r>
        <w:rPr>
          <w:spacing w:val="25"/>
          <w:sz w:val="28"/>
        </w:rPr>
        <w:t> </w:t>
      </w:r>
      <w:r>
        <w:rPr>
          <w:sz w:val="28"/>
        </w:rPr>
        <w:t>sinh</w:t>
      </w:r>
      <w:r>
        <w:rPr>
          <w:spacing w:val="20"/>
          <w:sz w:val="28"/>
        </w:rPr>
        <w:t> </w:t>
      </w:r>
      <w:r>
        <w:rPr>
          <w:sz w:val="28"/>
        </w:rPr>
        <w:t>năm</w:t>
      </w:r>
      <w:r>
        <w:rPr>
          <w:spacing w:val="19"/>
          <w:sz w:val="28"/>
        </w:rPr>
        <w:t> </w:t>
      </w:r>
      <w:r>
        <w:rPr>
          <w:sz w:val="28"/>
        </w:rPr>
        <w:t>1999,</w:t>
      </w:r>
      <w:r>
        <w:rPr>
          <w:spacing w:val="22"/>
          <w:sz w:val="28"/>
        </w:rPr>
        <w:t> </w:t>
      </w:r>
      <w:r>
        <w:rPr>
          <w:spacing w:val="-5"/>
          <w:sz w:val="28"/>
        </w:rPr>
        <w:t>con</w:t>
      </w:r>
    </w:p>
    <w:p>
      <w:pPr>
        <w:spacing w:after="0" w:line="240" w:lineRule="auto"/>
        <w:jc w:val="both"/>
        <w:rPr>
          <w:sz w:val="28"/>
        </w:rPr>
        <w:sectPr>
          <w:type w:val="continuous"/>
          <w:pgSz w:w="11910" w:h="16850"/>
          <w:pgMar w:top="940" w:bottom="280" w:left="1480" w:right="860"/>
        </w:sectPr>
      </w:pPr>
    </w:p>
    <w:p>
      <w:pPr>
        <w:pStyle w:val="BodyText"/>
        <w:spacing w:before="72"/>
        <w:ind w:right="157" w:firstLine="0"/>
      </w:pPr>
      <w:r>
        <w:rPr/>
        <w:t>nhỏ sinh năm 2003; tiền án, tiền sự: không; bị cáo bị bắt, tạm giữ từ ngày 19/9/2022 đến ngày 28/9/2022 được thay thế bằng biện pháp ngăn chặn Cấm đi khỏi nơi cư trú - Có mặt.</w:t>
      </w:r>
    </w:p>
    <w:p>
      <w:pPr>
        <w:pStyle w:val="ListParagraph"/>
        <w:numPr>
          <w:ilvl w:val="2"/>
          <w:numId w:val="1"/>
        </w:numPr>
        <w:tabs>
          <w:tab w:pos="1000" w:val="left" w:leader="none"/>
        </w:tabs>
        <w:spacing w:line="240" w:lineRule="auto" w:before="2" w:after="0"/>
        <w:ind w:left="109" w:right="152" w:firstLine="566"/>
        <w:jc w:val="both"/>
        <w:rPr>
          <w:sz w:val="28"/>
        </w:rPr>
      </w:pPr>
      <w:r>
        <w:rPr>
          <w:b/>
          <w:sz w:val="28"/>
        </w:rPr>
        <w:t>Hà Văn D </w:t>
      </w:r>
      <w:r>
        <w:rPr>
          <w:sz w:val="28"/>
        </w:rPr>
        <w:t>(tên gọi khác: không), sinh ngày 06 tháng 02 năm 1984 tại huyện Phù Yên, tỉnh Sơn La; Nơi ĐKHKTT và chỗ ở hiện nay: Bản I, xã TH, huyện Phù Yên, tỉnh Sơn La; nghề nghiệp: lao động tự do; trình độ văn hoá (học vấn): 09/12; dân tộc: Mường; giới tính: Nam; tôn giáo: Không; Đảng phái, đoàn thể: Không; quốc tịch: Việt Nam; con ông Hà Văn Don (đã chết) và bà Đinh Thị Lia, sinh năm 1964; bị cáo có vợ là Đinh Thị Tươi và Lò Thị Loan (đều đã ly</w:t>
      </w:r>
      <w:r>
        <w:rPr>
          <w:spacing w:val="40"/>
          <w:sz w:val="28"/>
        </w:rPr>
        <w:t> </w:t>
      </w:r>
      <w:r>
        <w:rPr>
          <w:sz w:val="28"/>
        </w:rPr>
        <w:t>hôn),</w:t>
      </w:r>
      <w:r>
        <w:rPr>
          <w:spacing w:val="-2"/>
          <w:sz w:val="28"/>
        </w:rPr>
        <w:t> </w:t>
      </w:r>
      <w:r>
        <w:rPr>
          <w:sz w:val="28"/>
        </w:rPr>
        <w:t>chưa</w:t>
      </w:r>
      <w:r>
        <w:rPr>
          <w:spacing w:val="-1"/>
          <w:sz w:val="28"/>
        </w:rPr>
        <w:t> </w:t>
      </w:r>
      <w:r>
        <w:rPr>
          <w:sz w:val="28"/>
        </w:rPr>
        <w:t>có con; tiền án,</w:t>
      </w:r>
      <w:r>
        <w:rPr>
          <w:spacing w:val="-1"/>
          <w:sz w:val="28"/>
        </w:rPr>
        <w:t> </w:t>
      </w:r>
      <w:r>
        <w:rPr>
          <w:sz w:val="28"/>
        </w:rPr>
        <w:t>tiền</w:t>
      </w:r>
      <w:r>
        <w:rPr>
          <w:spacing w:val="-3"/>
          <w:sz w:val="28"/>
        </w:rPr>
        <w:t> </w:t>
      </w:r>
      <w:r>
        <w:rPr>
          <w:sz w:val="28"/>
        </w:rPr>
        <w:t>sự: không;</w:t>
      </w:r>
      <w:r>
        <w:rPr>
          <w:spacing w:val="-4"/>
          <w:sz w:val="28"/>
        </w:rPr>
        <w:t> </w:t>
      </w:r>
      <w:r>
        <w:rPr>
          <w:sz w:val="28"/>
        </w:rPr>
        <w:t>bị cáo bị bắt,</w:t>
      </w:r>
      <w:r>
        <w:rPr>
          <w:spacing w:val="-2"/>
          <w:sz w:val="28"/>
        </w:rPr>
        <w:t> </w:t>
      </w:r>
      <w:r>
        <w:rPr>
          <w:sz w:val="28"/>
        </w:rPr>
        <w:t>tạm</w:t>
      </w:r>
      <w:r>
        <w:rPr>
          <w:spacing w:val="-6"/>
          <w:sz w:val="28"/>
        </w:rPr>
        <w:t> </w:t>
      </w:r>
      <w:r>
        <w:rPr>
          <w:sz w:val="28"/>
        </w:rPr>
        <w:t>giữ</w:t>
      </w:r>
      <w:r>
        <w:rPr>
          <w:spacing w:val="-1"/>
          <w:sz w:val="28"/>
        </w:rPr>
        <w:t> </w:t>
      </w:r>
      <w:r>
        <w:rPr>
          <w:sz w:val="28"/>
        </w:rPr>
        <w:t>từ</w:t>
      </w:r>
      <w:r>
        <w:rPr>
          <w:spacing w:val="-2"/>
          <w:sz w:val="28"/>
        </w:rPr>
        <w:t> </w:t>
      </w:r>
      <w:r>
        <w:rPr>
          <w:sz w:val="28"/>
        </w:rPr>
        <w:t>ngày</w:t>
      </w:r>
      <w:r>
        <w:rPr>
          <w:spacing w:val="-3"/>
          <w:sz w:val="28"/>
        </w:rPr>
        <w:t> </w:t>
      </w:r>
      <w:r>
        <w:rPr>
          <w:sz w:val="28"/>
        </w:rPr>
        <w:t>19/9/2022 đến ngày 28/9/2022 được thay thế bằng biện pháp ngăn chặn Cấm đi khỏi nơi cư trú - Có mặt.</w:t>
      </w:r>
    </w:p>
    <w:p>
      <w:pPr>
        <w:pStyle w:val="ListParagraph"/>
        <w:numPr>
          <w:ilvl w:val="2"/>
          <w:numId w:val="1"/>
        </w:numPr>
        <w:tabs>
          <w:tab w:pos="986" w:val="left" w:leader="none"/>
        </w:tabs>
        <w:spacing w:line="240" w:lineRule="auto" w:before="0" w:after="0"/>
        <w:ind w:left="109" w:right="153" w:firstLine="566"/>
        <w:jc w:val="both"/>
        <w:rPr>
          <w:sz w:val="28"/>
        </w:rPr>
      </w:pPr>
      <w:r>
        <w:rPr>
          <w:b/>
          <w:sz w:val="28"/>
        </w:rPr>
        <w:t>Đinh Công E </w:t>
      </w:r>
      <w:r>
        <w:rPr>
          <w:sz w:val="28"/>
        </w:rPr>
        <w:t>(tên gọi khác: không), sinh ngày 18 tháng 3 năm 1980 tại huyện Phù Yên,</w:t>
      </w:r>
      <w:r>
        <w:rPr>
          <w:spacing w:val="-1"/>
          <w:sz w:val="28"/>
        </w:rPr>
        <w:t> </w:t>
      </w:r>
      <w:r>
        <w:rPr>
          <w:sz w:val="28"/>
        </w:rPr>
        <w:t>tỉnh</w:t>
      </w:r>
      <w:r>
        <w:rPr>
          <w:spacing w:val="-1"/>
          <w:sz w:val="28"/>
        </w:rPr>
        <w:t> </w:t>
      </w:r>
      <w:r>
        <w:rPr>
          <w:sz w:val="28"/>
        </w:rPr>
        <w:t>Sơn La; Nơi ĐKHKTT</w:t>
      </w:r>
      <w:r>
        <w:rPr>
          <w:spacing w:val="-2"/>
          <w:sz w:val="28"/>
        </w:rPr>
        <w:t> </w:t>
      </w:r>
      <w:r>
        <w:rPr>
          <w:sz w:val="28"/>
        </w:rPr>
        <w:t>và</w:t>
      </w:r>
      <w:r>
        <w:rPr>
          <w:spacing w:val="-1"/>
          <w:sz w:val="28"/>
        </w:rPr>
        <w:t> </w:t>
      </w:r>
      <w:r>
        <w:rPr>
          <w:sz w:val="28"/>
        </w:rPr>
        <w:t>chỗ ở</w:t>
      </w:r>
      <w:r>
        <w:rPr>
          <w:spacing w:val="-2"/>
          <w:sz w:val="28"/>
        </w:rPr>
        <w:t> </w:t>
      </w:r>
      <w:r>
        <w:rPr>
          <w:sz w:val="28"/>
        </w:rPr>
        <w:t>hiện</w:t>
      </w:r>
      <w:r>
        <w:rPr>
          <w:spacing w:val="-1"/>
          <w:sz w:val="28"/>
        </w:rPr>
        <w:t> </w:t>
      </w:r>
      <w:r>
        <w:rPr>
          <w:sz w:val="28"/>
        </w:rPr>
        <w:t>nay: Bản Suối Làng,</w:t>
      </w:r>
      <w:r>
        <w:rPr>
          <w:spacing w:val="-3"/>
          <w:sz w:val="28"/>
        </w:rPr>
        <w:t> </w:t>
      </w:r>
      <w:r>
        <w:rPr>
          <w:sz w:val="28"/>
        </w:rPr>
        <w:t>xã Huy Bắc, huyện Phù Yên, tỉnh Sơn La; nghề nghiệp: lao động tự do; trình độ văn hoá (học vấn): 07/12; dân tộc: Thái; giới tính: Nam; tôn giáo: Không; Đảng phái, đoàn thể: Không; quốc tịch: Việt Nam; con ông Đinh Công Chấu, sinh năm 1959 và bà Bạc Thị Ướng, sinh năm 1959; bị cáo có vợ là Đinh Thị Vân và 02 con, con lớn sinh năm 2006, con nhỏ sinh năm 2022; tiền án, tiền sự: không; bị cáo bị bắt, tạm</w:t>
      </w:r>
      <w:r>
        <w:rPr>
          <w:spacing w:val="-5"/>
          <w:sz w:val="28"/>
        </w:rPr>
        <w:t> </w:t>
      </w:r>
      <w:r>
        <w:rPr>
          <w:sz w:val="28"/>
        </w:rPr>
        <w:t>giữ</w:t>
      </w:r>
      <w:r>
        <w:rPr>
          <w:spacing w:val="-1"/>
          <w:sz w:val="28"/>
        </w:rPr>
        <w:t> </w:t>
      </w:r>
      <w:r>
        <w:rPr>
          <w:sz w:val="28"/>
        </w:rPr>
        <w:t>từ</w:t>
      </w:r>
      <w:r>
        <w:rPr>
          <w:spacing w:val="-1"/>
          <w:sz w:val="28"/>
        </w:rPr>
        <w:t> </w:t>
      </w:r>
      <w:r>
        <w:rPr>
          <w:sz w:val="28"/>
        </w:rPr>
        <w:t>ngày 19/9/2022 đến ngày 28/9/2022 được thay</w:t>
      </w:r>
      <w:r>
        <w:rPr>
          <w:spacing w:val="-3"/>
          <w:sz w:val="28"/>
        </w:rPr>
        <w:t> </w:t>
      </w:r>
      <w:r>
        <w:rPr>
          <w:sz w:val="28"/>
        </w:rPr>
        <w:t>thế</w:t>
      </w:r>
      <w:r>
        <w:rPr>
          <w:spacing w:val="-1"/>
          <w:sz w:val="28"/>
        </w:rPr>
        <w:t> </w:t>
      </w:r>
      <w:r>
        <w:rPr>
          <w:sz w:val="28"/>
        </w:rPr>
        <w:t>bằng biện</w:t>
      </w:r>
      <w:r>
        <w:rPr>
          <w:spacing w:val="-1"/>
          <w:sz w:val="28"/>
        </w:rPr>
        <w:t> </w:t>
      </w:r>
      <w:r>
        <w:rPr>
          <w:sz w:val="28"/>
        </w:rPr>
        <w:t>pháp ngăn chặn Cấm đi khỏi nơi cư trú - Có mặt.</w:t>
      </w:r>
    </w:p>
    <w:p>
      <w:pPr>
        <w:pStyle w:val="ListParagraph"/>
        <w:numPr>
          <w:ilvl w:val="2"/>
          <w:numId w:val="1"/>
        </w:numPr>
        <w:tabs>
          <w:tab w:pos="986" w:val="left" w:leader="none"/>
        </w:tabs>
        <w:spacing w:line="240" w:lineRule="auto" w:before="1" w:after="0"/>
        <w:ind w:left="109" w:right="154" w:firstLine="566"/>
        <w:jc w:val="both"/>
        <w:rPr>
          <w:sz w:val="28"/>
        </w:rPr>
      </w:pPr>
      <w:r>
        <w:rPr>
          <w:b/>
          <w:sz w:val="28"/>
        </w:rPr>
        <w:t>Đinh Văn F </w:t>
      </w:r>
      <w:r>
        <w:rPr>
          <w:sz w:val="28"/>
        </w:rPr>
        <w:t>(tên gọi khác: không), sinh ngày 15 tháng 01 năm 1992 tại huyện Phù Yên, tỉnh Sơn La; Nơi ĐKHKTT và chỗ ở hiện nay: Bản K, xã TH, huyện Phù Yên, tỉnh Sơn La; nghề nghiệp: lao động tự do; trình độ văn hoá (học vấn): 09/12; dân tộc: Mường; giới tính: Nam; tôn giáo: Không; Đảng phái, đoàn thể: Không; quốc tịch: Việt Nam; con ông Đinh Văn Thiên, sinh năm 1963 và bà Đinh Thị Đ, sinh năm 1965; bị cáo có vợ là Đinh Thị T và 02 con, con lớn sinh năm 2017, con nhỏ sinh năm 2019; tiền án, tiền sự: không; nhân thân: Toà</w:t>
      </w:r>
      <w:r>
        <w:rPr>
          <w:spacing w:val="40"/>
          <w:sz w:val="28"/>
        </w:rPr>
        <w:t> </w:t>
      </w:r>
      <w:r>
        <w:rPr>
          <w:sz w:val="28"/>
        </w:rPr>
        <w:t>án</w:t>
      </w:r>
      <w:r>
        <w:rPr>
          <w:spacing w:val="40"/>
          <w:sz w:val="28"/>
        </w:rPr>
        <w:t> </w:t>
      </w:r>
      <w:r>
        <w:rPr>
          <w:sz w:val="28"/>
        </w:rPr>
        <w:t>nhân</w:t>
      </w:r>
      <w:r>
        <w:rPr>
          <w:spacing w:val="40"/>
          <w:sz w:val="28"/>
        </w:rPr>
        <w:t> </w:t>
      </w:r>
      <w:r>
        <w:rPr>
          <w:sz w:val="28"/>
        </w:rPr>
        <w:t>dân</w:t>
      </w:r>
      <w:r>
        <w:rPr>
          <w:spacing w:val="40"/>
          <w:sz w:val="28"/>
        </w:rPr>
        <w:t> </w:t>
      </w:r>
      <w:r>
        <w:rPr>
          <w:sz w:val="28"/>
        </w:rPr>
        <w:t>tỉnh</w:t>
      </w:r>
      <w:r>
        <w:rPr>
          <w:spacing w:val="40"/>
          <w:sz w:val="28"/>
        </w:rPr>
        <w:t> </w:t>
      </w:r>
      <w:r>
        <w:rPr>
          <w:sz w:val="28"/>
        </w:rPr>
        <w:t>Hưng</w:t>
      </w:r>
      <w:r>
        <w:rPr>
          <w:spacing w:val="40"/>
          <w:sz w:val="28"/>
        </w:rPr>
        <w:t> </w:t>
      </w:r>
      <w:r>
        <w:rPr>
          <w:sz w:val="28"/>
        </w:rPr>
        <w:t>Yên</w:t>
      </w:r>
      <w:r>
        <w:rPr>
          <w:spacing w:val="39"/>
          <w:sz w:val="28"/>
        </w:rPr>
        <w:t> </w:t>
      </w:r>
      <w:r>
        <w:rPr>
          <w:sz w:val="28"/>
        </w:rPr>
        <w:t>xử</w:t>
      </w:r>
      <w:r>
        <w:rPr>
          <w:spacing w:val="37"/>
          <w:sz w:val="28"/>
        </w:rPr>
        <w:t> </w:t>
      </w:r>
      <w:r>
        <w:rPr>
          <w:sz w:val="28"/>
        </w:rPr>
        <w:t>phạt</w:t>
      </w:r>
      <w:r>
        <w:rPr>
          <w:spacing w:val="40"/>
          <w:sz w:val="28"/>
        </w:rPr>
        <w:t> </w:t>
      </w:r>
      <w:r>
        <w:rPr>
          <w:sz w:val="28"/>
        </w:rPr>
        <w:t>02</w:t>
      </w:r>
      <w:r>
        <w:rPr>
          <w:spacing w:val="40"/>
          <w:sz w:val="28"/>
        </w:rPr>
        <w:t> </w:t>
      </w:r>
      <w:r>
        <w:rPr>
          <w:sz w:val="28"/>
        </w:rPr>
        <w:t>năm</w:t>
      </w:r>
      <w:r>
        <w:rPr>
          <w:spacing w:val="38"/>
          <w:sz w:val="28"/>
        </w:rPr>
        <w:t> </w:t>
      </w:r>
      <w:r>
        <w:rPr>
          <w:sz w:val="28"/>
        </w:rPr>
        <w:t>cải</w:t>
      </w:r>
      <w:r>
        <w:rPr>
          <w:spacing w:val="39"/>
          <w:sz w:val="28"/>
        </w:rPr>
        <w:t> </w:t>
      </w:r>
      <w:r>
        <w:rPr>
          <w:sz w:val="28"/>
        </w:rPr>
        <w:t>tạo</w:t>
      </w:r>
      <w:r>
        <w:rPr>
          <w:spacing w:val="40"/>
          <w:sz w:val="28"/>
        </w:rPr>
        <w:t> </w:t>
      </w:r>
      <w:r>
        <w:rPr>
          <w:sz w:val="28"/>
        </w:rPr>
        <w:t>không</w:t>
      </w:r>
      <w:r>
        <w:rPr>
          <w:spacing w:val="40"/>
          <w:sz w:val="28"/>
        </w:rPr>
        <w:t> </w:t>
      </w:r>
      <w:r>
        <w:rPr>
          <w:sz w:val="28"/>
        </w:rPr>
        <w:t>giam</w:t>
      </w:r>
      <w:r>
        <w:rPr>
          <w:spacing w:val="38"/>
          <w:sz w:val="28"/>
        </w:rPr>
        <w:t> </w:t>
      </w:r>
      <w:r>
        <w:rPr>
          <w:sz w:val="28"/>
        </w:rPr>
        <w:t>giữ</w:t>
      </w:r>
      <w:r>
        <w:rPr>
          <w:spacing w:val="37"/>
          <w:sz w:val="28"/>
        </w:rPr>
        <w:t> </w:t>
      </w:r>
      <w:r>
        <w:rPr>
          <w:sz w:val="28"/>
        </w:rPr>
        <w:t>về</w:t>
      </w:r>
      <w:r>
        <w:rPr>
          <w:spacing w:val="40"/>
          <w:sz w:val="28"/>
        </w:rPr>
        <w:t> </w:t>
      </w:r>
      <w:r>
        <w:rPr>
          <w:sz w:val="28"/>
        </w:rPr>
        <w:t>tội</w:t>
      </w:r>
      <w:r>
        <w:rPr>
          <w:spacing w:val="40"/>
          <w:sz w:val="28"/>
        </w:rPr>
        <w:t> </w:t>
      </w:r>
      <w:r>
        <w:rPr>
          <w:sz w:val="28"/>
        </w:rPr>
        <w:t>Đánh bạc</w:t>
      </w:r>
      <w:r>
        <w:rPr>
          <w:spacing w:val="40"/>
          <w:sz w:val="28"/>
        </w:rPr>
        <w:t> </w:t>
      </w:r>
      <w:r>
        <w:rPr>
          <w:sz w:val="28"/>
        </w:rPr>
        <w:t>tại</w:t>
      </w:r>
      <w:r>
        <w:rPr>
          <w:spacing w:val="40"/>
          <w:sz w:val="28"/>
        </w:rPr>
        <w:t> </w:t>
      </w:r>
      <w:r>
        <w:rPr>
          <w:sz w:val="28"/>
        </w:rPr>
        <w:t>bản</w:t>
      </w:r>
      <w:r>
        <w:rPr>
          <w:spacing w:val="40"/>
          <w:sz w:val="28"/>
        </w:rPr>
        <w:t> </w:t>
      </w:r>
      <w:r>
        <w:rPr>
          <w:sz w:val="28"/>
        </w:rPr>
        <w:t>án</w:t>
      </w:r>
      <w:r>
        <w:rPr>
          <w:spacing w:val="40"/>
          <w:sz w:val="28"/>
        </w:rPr>
        <w:t> </w:t>
      </w:r>
      <w:r>
        <w:rPr>
          <w:sz w:val="28"/>
        </w:rPr>
        <w:t>hình</w:t>
      </w:r>
      <w:r>
        <w:rPr>
          <w:spacing w:val="40"/>
          <w:sz w:val="28"/>
        </w:rPr>
        <w:t> </w:t>
      </w:r>
      <w:r>
        <w:rPr>
          <w:sz w:val="28"/>
        </w:rPr>
        <w:t>sự</w:t>
      </w:r>
      <w:r>
        <w:rPr>
          <w:spacing w:val="40"/>
          <w:sz w:val="28"/>
        </w:rPr>
        <w:t> </w:t>
      </w:r>
      <w:r>
        <w:rPr>
          <w:sz w:val="28"/>
        </w:rPr>
        <w:t>phúc</w:t>
      </w:r>
      <w:r>
        <w:rPr>
          <w:spacing w:val="40"/>
          <w:sz w:val="28"/>
        </w:rPr>
        <w:t> </w:t>
      </w:r>
      <w:r>
        <w:rPr>
          <w:sz w:val="28"/>
        </w:rPr>
        <w:t>thẩm</w:t>
      </w:r>
      <w:r>
        <w:rPr>
          <w:spacing w:val="40"/>
          <w:sz w:val="28"/>
        </w:rPr>
        <w:t> </w:t>
      </w:r>
      <w:r>
        <w:rPr>
          <w:sz w:val="28"/>
        </w:rPr>
        <w:t>số</w:t>
      </w:r>
      <w:r>
        <w:rPr>
          <w:spacing w:val="40"/>
          <w:sz w:val="28"/>
        </w:rPr>
        <w:t> </w:t>
      </w:r>
      <w:r>
        <w:rPr>
          <w:sz w:val="28"/>
        </w:rPr>
        <w:t>59/2017/HSPT</w:t>
      </w:r>
      <w:r>
        <w:rPr>
          <w:spacing w:val="40"/>
          <w:sz w:val="28"/>
        </w:rPr>
        <w:t> </w:t>
      </w:r>
      <w:r>
        <w:rPr>
          <w:sz w:val="28"/>
        </w:rPr>
        <w:t>ngày</w:t>
      </w:r>
      <w:r>
        <w:rPr>
          <w:spacing w:val="40"/>
          <w:sz w:val="28"/>
        </w:rPr>
        <w:t> </w:t>
      </w:r>
      <w:r>
        <w:rPr>
          <w:sz w:val="28"/>
        </w:rPr>
        <w:t>10/8/2017</w:t>
      </w:r>
      <w:r>
        <w:rPr>
          <w:spacing w:val="40"/>
          <w:sz w:val="28"/>
        </w:rPr>
        <w:t> </w:t>
      </w:r>
      <w:r>
        <w:rPr>
          <w:i/>
          <w:sz w:val="28"/>
        </w:rPr>
        <w:t>(đã</w:t>
      </w:r>
      <w:r>
        <w:rPr>
          <w:i/>
          <w:spacing w:val="40"/>
          <w:sz w:val="28"/>
        </w:rPr>
        <w:t> </w:t>
      </w:r>
      <w:r>
        <w:rPr>
          <w:i/>
          <w:sz w:val="28"/>
        </w:rPr>
        <w:t>được</w:t>
      </w:r>
      <w:r>
        <w:rPr>
          <w:i/>
          <w:sz w:val="28"/>
        </w:rPr>
        <w:t> xóa án tích)</w:t>
      </w:r>
      <w:r>
        <w:rPr>
          <w:sz w:val="28"/>
        </w:rPr>
        <w:t>; bị cáo bị bắt, tạm giữ từ ngày 19/9/2022 đến ngày 28/9/2022 được thay thế bằng biện pháp ngăn chặn Cấm đi khỏi nơi cư trú - Có mặt.</w:t>
      </w:r>
    </w:p>
    <w:p>
      <w:pPr>
        <w:pStyle w:val="BodyText"/>
        <w:spacing w:before="5"/>
        <w:ind w:left="0" w:firstLine="0"/>
        <w:jc w:val="left"/>
      </w:pPr>
    </w:p>
    <w:p>
      <w:pPr>
        <w:spacing w:before="0"/>
        <w:ind w:left="1381" w:right="86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6"/>
        <w:ind w:right="167"/>
      </w:pPr>
      <w:r>
        <w:rPr/>
        <w:t>Theo các tài liệu có trong hồ sơ vụ án và diễn biến tại phiên tòa, nội dung vụ án được tóm tắt như sau:</w:t>
      </w:r>
    </w:p>
    <w:p>
      <w:pPr>
        <w:pStyle w:val="BodyText"/>
        <w:ind w:right="151"/>
      </w:pPr>
      <w:r>
        <w:rPr/>
        <w:t>Hồi</w:t>
      </w:r>
      <w:r>
        <w:rPr>
          <w:spacing w:val="-7"/>
        </w:rPr>
        <w:t> </w:t>
      </w:r>
      <w:r>
        <w:rPr/>
        <w:t>00</w:t>
      </w:r>
      <w:r>
        <w:rPr>
          <w:spacing w:val="-9"/>
        </w:rPr>
        <w:t> </w:t>
      </w:r>
      <w:r>
        <w:rPr/>
        <w:t>giờ</w:t>
      </w:r>
      <w:r>
        <w:rPr>
          <w:spacing w:val="-10"/>
        </w:rPr>
        <w:t> </w:t>
      </w:r>
      <w:r>
        <w:rPr/>
        <w:t>30</w:t>
      </w:r>
      <w:r>
        <w:rPr>
          <w:spacing w:val="-8"/>
        </w:rPr>
        <w:t> </w:t>
      </w:r>
      <w:r>
        <w:rPr/>
        <w:t>phút</w:t>
      </w:r>
      <w:r>
        <w:rPr>
          <w:spacing w:val="-8"/>
        </w:rPr>
        <w:t> </w:t>
      </w:r>
      <w:r>
        <w:rPr/>
        <w:t>ngày</w:t>
      </w:r>
      <w:r>
        <w:rPr>
          <w:spacing w:val="-9"/>
        </w:rPr>
        <w:t> </w:t>
      </w:r>
      <w:r>
        <w:rPr/>
        <w:t>19/9/2022,</w:t>
      </w:r>
      <w:r>
        <w:rPr>
          <w:spacing w:val="-9"/>
        </w:rPr>
        <w:t> </w:t>
      </w:r>
      <w:r>
        <w:rPr/>
        <w:t>tổ</w:t>
      </w:r>
      <w:r>
        <w:rPr>
          <w:spacing w:val="-7"/>
        </w:rPr>
        <w:t> </w:t>
      </w:r>
      <w:r>
        <w:rPr/>
        <w:t>công</w:t>
      </w:r>
      <w:r>
        <w:rPr>
          <w:spacing w:val="-10"/>
        </w:rPr>
        <w:t> </w:t>
      </w:r>
      <w:r>
        <w:rPr/>
        <w:t>tác</w:t>
      </w:r>
      <w:r>
        <w:rPr>
          <w:spacing w:val="-6"/>
        </w:rPr>
        <w:t> </w:t>
      </w:r>
      <w:r>
        <w:rPr/>
        <w:t>Đội</w:t>
      </w:r>
      <w:r>
        <w:rPr>
          <w:spacing w:val="-7"/>
        </w:rPr>
        <w:t> </w:t>
      </w:r>
      <w:r>
        <w:rPr/>
        <w:t>Cảnh</w:t>
      </w:r>
      <w:r>
        <w:rPr>
          <w:spacing w:val="-7"/>
        </w:rPr>
        <w:t> </w:t>
      </w:r>
      <w:r>
        <w:rPr/>
        <w:t>sát</w:t>
      </w:r>
      <w:r>
        <w:rPr>
          <w:spacing w:val="-7"/>
        </w:rPr>
        <w:t> </w:t>
      </w:r>
      <w:r>
        <w:rPr/>
        <w:t>điều</w:t>
      </w:r>
      <w:r>
        <w:rPr>
          <w:spacing w:val="-7"/>
        </w:rPr>
        <w:t> </w:t>
      </w:r>
      <w:r>
        <w:rPr/>
        <w:t>tra</w:t>
      </w:r>
      <w:r>
        <w:rPr>
          <w:spacing w:val="-8"/>
        </w:rPr>
        <w:t> </w:t>
      </w:r>
      <w:r>
        <w:rPr/>
        <w:t>tội</w:t>
      </w:r>
      <w:r>
        <w:rPr>
          <w:spacing w:val="-8"/>
        </w:rPr>
        <w:t> </w:t>
      </w:r>
      <w:r>
        <w:rPr/>
        <w:t>phạm về trật tự xã hội Công an huyện Phù Yên phối hợp Phòng PC02 Công an tỉnh Sơn La</w:t>
      </w:r>
      <w:r>
        <w:rPr>
          <w:spacing w:val="-3"/>
        </w:rPr>
        <w:t> </w:t>
      </w:r>
      <w:r>
        <w:rPr/>
        <w:t>làm</w:t>
      </w:r>
      <w:r>
        <w:rPr>
          <w:spacing w:val="-5"/>
        </w:rPr>
        <w:t> </w:t>
      </w:r>
      <w:r>
        <w:rPr/>
        <w:t>nhiệm</w:t>
      </w:r>
      <w:r>
        <w:rPr>
          <w:spacing w:val="-7"/>
        </w:rPr>
        <w:t> </w:t>
      </w:r>
      <w:r>
        <w:rPr/>
        <w:t>vụ</w:t>
      </w:r>
      <w:r>
        <w:rPr>
          <w:spacing w:val="-2"/>
        </w:rPr>
        <w:t> </w:t>
      </w:r>
      <w:r>
        <w:rPr/>
        <w:t>tại bản</w:t>
      </w:r>
      <w:r>
        <w:rPr>
          <w:spacing w:val="-2"/>
        </w:rPr>
        <w:t> </w:t>
      </w:r>
      <w:r>
        <w:rPr/>
        <w:t>I,</w:t>
      </w:r>
      <w:r>
        <w:rPr>
          <w:spacing w:val="-4"/>
        </w:rPr>
        <w:t> </w:t>
      </w:r>
      <w:r>
        <w:rPr/>
        <w:t>xã</w:t>
      </w:r>
      <w:r>
        <w:rPr>
          <w:spacing w:val="-3"/>
        </w:rPr>
        <w:t> </w:t>
      </w:r>
      <w:r>
        <w:rPr/>
        <w:t>TH,</w:t>
      </w:r>
      <w:r>
        <w:rPr>
          <w:spacing w:val="-2"/>
        </w:rPr>
        <w:t> </w:t>
      </w:r>
      <w:r>
        <w:rPr/>
        <w:t>huyện Phù</w:t>
      </w:r>
      <w:r>
        <w:rPr>
          <w:spacing w:val="-2"/>
        </w:rPr>
        <w:t> </w:t>
      </w:r>
      <w:r>
        <w:rPr/>
        <w:t>Yên</w:t>
      </w:r>
      <w:r>
        <w:rPr>
          <w:spacing w:val="-2"/>
        </w:rPr>
        <w:t> </w:t>
      </w:r>
      <w:r>
        <w:rPr/>
        <w:t>đã</w:t>
      </w:r>
      <w:r>
        <w:rPr>
          <w:spacing w:val="-3"/>
        </w:rPr>
        <w:t> </w:t>
      </w:r>
      <w:r>
        <w:rPr/>
        <w:t>phát</w:t>
      </w:r>
      <w:r>
        <w:rPr>
          <w:spacing w:val="-2"/>
        </w:rPr>
        <w:t> </w:t>
      </w:r>
      <w:r>
        <w:rPr/>
        <w:t>hiện</w:t>
      </w:r>
      <w:r>
        <w:rPr>
          <w:spacing w:val="-5"/>
        </w:rPr>
        <w:t> </w:t>
      </w:r>
      <w:r>
        <w:rPr/>
        <w:t>bắt</w:t>
      </w:r>
      <w:r>
        <w:rPr>
          <w:spacing w:val="-2"/>
        </w:rPr>
        <w:t> </w:t>
      </w:r>
      <w:r>
        <w:rPr/>
        <w:t>quả</w:t>
      </w:r>
      <w:r>
        <w:rPr>
          <w:spacing w:val="-4"/>
        </w:rPr>
        <w:t> </w:t>
      </w:r>
      <w:r>
        <w:rPr/>
        <w:t>tang</w:t>
      </w:r>
      <w:r>
        <w:rPr>
          <w:spacing w:val="-2"/>
        </w:rPr>
        <w:t> </w:t>
      </w:r>
      <w:r>
        <w:rPr/>
        <w:t>tại</w:t>
      </w:r>
      <w:r>
        <w:rPr>
          <w:spacing w:val="-2"/>
        </w:rPr>
        <w:t> </w:t>
      </w:r>
      <w:r>
        <w:rPr/>
        <w:t>nhà Hà</w:t>
      </w:r>
      <w:r>
        <w:rPr>
          <w:spacing w:val="-2"/>
        </w:rPr>
        <w:t> </w:t>
      </w:r>
      <w:r>
        <w:rPr/>
        <w:t>Văn</w:t>
      </w:r>
      <w:r>
        <w:rPr>
          <w:spacing w:val="-1"/>
        </w:rPr>
        <w:t> </w:t>
      </w:r>
      <w:r>
        <w:rPr/>
        <w:t>D</w:t>
      </w:r>
      <w:r>
        <w:rPr>
          <w:spacing w:val="-1"/>
        </w:rPr>
        <w:t> </w:t>
      </w:r>
      <w:r>
        <w:rPr/>
        <w:t>có</w:t>
      </w:r>
      <w:r>
        <w:rPr>
          <w:spacing w:val="-1"/>
        </w:rPr>
        <w:t> </w:t>
      </w:r>
      <w:r>
        <w:rPr/>
        <w:t>06</w:t>
      </w:r>
      <w:r>
        <w:rPr>
          <w:spacing w:val="-1"/>
        </w:rPr>
        <w:t> </w:t>
      </w:r>
      <w:r>
        <w:rPr/>
        <w:t>đối</w:t>
      </w:r>
      <w:r>
        <w:rPr>
          <w:spacing w:val="-1"/>
        </w:rPr>
        <w:t> </w:t>
      </w:r>
      <w:r>
        <w:rPr/>
        <w:t>tượng</w:t>
      </w:r>
      <w:r>
        <w:rPr>
          <w:spacing w:val="-1"/>
        </w:rPr>
        <w:t> </w:t>
      </w:r>
      <w:r>
        <w:rPr/>
        <w:t>đang</w:t>
      </w:r>
      <w:r>
        <w:rPr>
          <w:spacing w:val="-1"/>
        </w:rPr>
        <w:t> </w:t>
      </w:r>
      <w:r>
        <w:rPr/>
        <w:t>thực</w:t>
      </w:r>
      <w:r>
        <w:rPr>
          <w:spacing w:val="-2"/>
        </w:rPr>
        <w:t> </w:t>
      </w:r>
      <w:r>
        <w:rPr/>
        <w:t>hiện</w:t>
      </w:r>
      <w:r>
        <w:rPr>
          <w:spacing w:val="-3"/>
        </w:rPr>
        <w:t> </w:t>
      </w:r>
      <w:r>
        <w:rPr/>
        <w:t>hành</w:t>
      </w:r>
      <w:r>
        <w:rPr>
          <w:spacing w:val="-1"/>
        </w:rPr>
        <w:t> </w:t>
      </w:r>
      <w:r>
        <w:rPr/>
        <w:t>vi đánh</w:t>
      </w:r>
      <w:r>
        <w:rPr>
          <w:spacing w:val="-3"/>
        </w:rPr>
        <w:t> </w:t>
      </w:r>
      <w:r>
        <w:rPr/>
        <w:t>bạc</w:t>
      </w:r>
      <w:r>
        <w:rPr>
          <w:spacing w:val="-2"/>
        </w:rPr>
        <w:t> </w:t>
      </w:r>
      <w:r>
        <w:rPr/>
        <w:t>dưới</w:t>
      </w:r>
      <w:r>
        <w:rPr>
          <w:spacing w:val="-1"/>
        </w:rPr>
        <w:t> </w:t>
      </w:r>
      <w:r>
        <w:rPr/>
        <w:t>hình</w:t>
      </w:r>
      <w:r>
        <w:rPr>
          <w:spacing w:val="-1"/>
        </w:rPr>
        <w:t> </w:t>
      </w:r>
      <w:r>
        <w:rPr/>
        <w:t>thức</w:t>
      </w:r>
      <w:r>
        <w:rPr>
          <w:spacing w:val="-2"/>
        </w:rPr>
        <w:t> </w:t>
      </w:r>
      <w:r>
        <w:rPr/>
        <w:t>xóc</w:t>
      </w:r>
      <w:r>
        <w:rPr>
          <w:spacing w:val="-2"/>
        </w:rPr>
        <w:t> </w:t>
      </w:r>
      <w:r>
        <w:rPr/>
        <w:t>đĩa được thua bằng tiền Ngân hàng Nhà nước Việt Nam gồm: Đinh Văn A, Đinh Văn B, Lò Văn C, Hà Văn D, Đinh Công E, Đinh Văn F.</w:t>
      </w:r>
    </w:p>
    <w:p>
      <w:pPr>
        <w:pStyle w:val="BodyText"/>
        <w:ind w:right="152"/>
      </w:pPr>
      <w:r>
        <w:rPr/>
        <w:t>Vật chứng thu giữ gồm: số tiền 10.930.000 đồng thu giữ trên chiếu bạc, 04 quân vị, 01 bát sức màu trắng, 01 đĩa sứ màu trắng, 01 chiếu cói, 01 chiếc kéo, số tiền 8.460.000 đồng thu giữ của Đinh Văn A.</w:t>
      </w:r>
    </w:p>
    <w:p>
      <w:pPr>
        <w:spacing w:after="0"/>
        <w:sectPr>
          <w:footerReference w:type="default" r:id="rId5"/>
          <w:pgSz w:w="11910" w:h="16850"/>
          <w:pgMar w:footer="563" w:header="0" w:top="940" w:bottom="760" w:left="1480" w:right="860"/>
          <w:pgNumType w:start="2"/>
        </w:sectPr>
      </w:pPr>
    </w:p>
    <w:p>
      <w:pPr>
        <w:pStyle w:val="BodyText"/>
        <w:spacing w:before="72"/>
        <w:ind w:right="152"/>
      </w:pPr>
      <w:r>
        <w:rPr/>
        <w:t>Quá trình điều tra các bị cáo khai nhận: Vào khoảng 20 giờ 30 phút ngày 18/9/2022,</w:t>
      </w:r>
      <w:r>
        <w:rPr>
          <w:spacing w:val="-3"/>
        </w:rPr>
        <w:t> </w:t>
      </w:r>
      <w:r>
        <w:rPr/>
        <w:t>Đinh</w:t>
      </w:r>
      <w:r>
        <w:rPr>
          <w:spacing w:val="-1"/>
        </w:rPr>
        <w:t> </w:t>
      </w:r>
      <w:r>
        <w:rPr/>
        <w:t>Văn A,</w:t>
      </w:r>
      <w:r>
        <w:rPr>
          <w:spacing w:val="-3"/>
        </w:rPr>
        <w:t> </w:t>
      </w:r>
      <w:r>
        <w:rPr/>
        <w:t>Đinh</w:t>
      </w:r>
      <w:r>
        <w:rPr>
          <w:spacing w:val="-1"/>
        </w:rPr>
        <w:t> </w:t>
      </w:r>
      <w:r>
        <w:rPr/>
        <w:t>Văn</w:t>
      </w:r>
      <w:r>
        <w:rPr>
          <w:spacing w:val="-1"/>
        </w:rPr>
        <w:t> </w:t>
      </w:r>
      <w:r>
        <w:rPr/>
        <w:t>B,</w:t>
      </w:r>
      <w:r>
        <w:rPr>
          <w:spacing w:val="-3"/>
        </w:rPr>
        <w:t> </w:t>
      </w:r>
      <w:r>
        <w:rPr/>
        <w:t>Lò</w:t>
      </w:r>
      <w:r>
        <w:rPr>
          <w:spacing w:val="-1"/>
        </w:rPr>
        <w:t> </w:t>
      </w:r>
      <w:r>
        <w:rPr/>
        <w:t>Văn C,</w:t>
      </w:r>
      <w:r>
        <w:rPr>
          <w:spacing w:val="-3"/>
        </w:rPr>
        <w:t> </w:t>
      </w:r>
      <w:r>
        <w:rPr/>
        <w:t>Đinh</w:t>
      </w:r>
      <w:r>
        <w:rPr>
          <w:spacing w:val="-1"/>
        </w:rPr>
        <w:t> </w:t>
      </w:r>
      <w:r>
        <w:rPr/>
        <w:t>Công E</w:t>
      </w:r>
      <w:r>
        <w:rPr>
          <w:spacing w:val="-4"/>
        </w:rPr>
        <w:t> </w:t>
      </w:r>
      <w:r>
        <w:rPr/>
        <w:t>lần</w:t>
      </w:r>
      <w:r>
        <w:rPr>
          <w:spacing w:val="-1"/>
        </w:rPr>
        <w:t> </w:t>
      </w:r>
      <w:r>
        <w:rPr/>
        <w:t>lượt</w:t>
      </w:r>
      <w:r>
        <w:rPr>
          <w:spacing w:val="-2"/>
        </w:rPr>
        <w:t> </w:t>
      </w:r>
      <w:r>
        <w:rPr/>
        <w:t>đến</w:t>
      </w:r>
      <w:r>
        <w:rPr>
          <w:spacing w:val="-1"/>
        </w:rPr>
        <w:t> </w:t>
      </w:r>
      <w:r>
        <w:rPr/>
        <w:t>nhà</w:t>
      </w:r>
      <w:r>
        <w:rPr>
          <w:spacing w:val="-1"/>
        </w:rPr>
        <w:t> </w:t>
      </w:r>
      <w:r>
        <w:rPr/>
        <w:t>Hà Văn D chơi uống nước. Trong lúc đang ngồi nói chuyện, A rủ E, B, C đánh bạc bằng hình thức xóc đĩa rồi bảo D đi lấy bát, đĩa; mọi người đều đồng ý. E cắt 04 quân vị từ vỏ bao thuốc lá rồi cùng A, B, C ngồi xuống chiếu đã trải sẵn trong nhà D để đánh bạc. D không có tiền đánh bạc nên ngồi ngoài xem 04 người đánh bạc. Đánh được khoảng 5, 6 ván, C hô mỗi người góp 50.000 đồng, tổng được 200.000 đồng tiền hồ đưa cho D. D sử dụng tiền hồ thu được cùng tham gia đánh bạc và thua hết số tiền hồ thu được. Đến khoảng 23 giờ cùng ngày, Đinh Văn F đến tham gia</w:t>
      </w:r>
      <w:r>
        <w:rPr>
          <w:spacing w:val="-1"/>
        </w:rPr>
        <w:t> </w:t>
      </w:r>
      <w:r>
        <w:rPr/>
        <w:t>đánh bạc cùng. Đang đánh bạc,</w:t>
      </w:r>
      <w:r>
        <w:rPr>
          <w:spacing w:val="-2"/>
        </w:rPr>
        <w:t> </w:t>
      </w:r>
      <w:r>
        <w:rPr/>
        <w:t>quân vị bị hỏng, D</w:t>
      </w:r>
      <w:r>
        <w:rPr>
          <w:spacing w:val="-1"/>
        </w:rPr>
        <w:t> </w:t>
      </w:r>
      <w:r>
        <w:rPr/>
        <w:t>dùng kéo cắt, tỉa lại quân vị rồi</w:t>
      </w:r>
      <w:r>
        <w:rPr>
          <w:spacing w:val="22"/>
        </w:rPr>
        <w:t> </w:t>
      </w:r>
      <w:r>
        <w:rPr/>
        <w:t>yêu</w:t>
      </w:r>
      <w:r>
        <w:rPr>
          <w:spacing w:val="22"/>
        </w:rPr>
        <w:t> </w:t>
      </w:r>
      <w:r>
        <w:rPr/>
        <w:t>cầu</w:t>
      </w:r>
      <w:r>
        <w:rPr>
          <w:spacing w:val="22"/>
        </w:rPr>
        <w:t> </w:t>
      </w:r>
      <w:r>
        <w:rPr/>
        <w:t>mỗi</w:t>
      </w:r>
      <w:r>
        <w:rPr>
          <w:spacing w:val="22"/>
        </w:rPr>
        <w:t> </w:t>
      </w:r>
      <w:r>
        <w:rPr/>
        <w:t>người</w:t>
      </w:r>
      <w:r>
        <w:rPr>
          <w:spacing w:val="22"/>
        </w:rPr>
        <w:t> </w:t>
      </w:r>
      <w:r>
        <w:rPr/>
        <w:t>nộp</w:t>
      </w:r>
      <w:r>
        <w:rPr>
          <w:spacing w:val="22"/>
        </w:rPr>
        <w:t> </w:t>
      </w:r>
      <w:r>
        <w:rPr/>
        <w:t>50.000</w:t>
      </w:r>
      <w:r>
        <w:rPr>
          <w:spacing w:val="24"/>
        </w:rPr>
        <w:t> </w:t>
      </w:r>
      <w:r>
        <w:rPr/>
        <w:t>đồng</w:t>
      </w:r>
      <w:r>
        <w:rPr>
          <w:spacing w:val="19"/>
        </w:rPr>
        <w:t> </w:t>
      </w:r>
      <w:r>
        <w:rPr/>
        <w:t>tiền</w:t>
      </w:r>
      <w:r>
        <w:rPr>
          <w:spacing w:val="20"/>
        </w:rPr>
        <w:t> </w:t>
      </w:r>
      <w:r>
        <w:rPr/>
        <w:t>hồ</w:t>
      </w:r>
      <w:r>
        <w:rPr>
          <w:spacing w:val="22"/>
        </w:rPr>
        <w:t> </w:t>
      </w:r>
      <w:r>
        <w:rPr/>
        <w:t>lần</w:t>
      </w:r>
      <w:r>
        <w:rPr>
          <w:spacing w:val="19"/>
        </w:rPr>
        <w:t> </w:t>
      </w:r>
      <w:r>
        <w:rPr/>
        <w:t>thứ</w:t>
      </w:r>
      <w:r>
        <w:rPr>
          <w:spacing w:val="17"/>
        </w:rPr>
        <w:t> </w:t>
      </w:r>
      <w:r>
        <w:rPr/>
        <w:t>hai,</w:t>
      </w:r>
      <w:r>
        <w:rPr>
          <w:spacing w:val="23"/>
        </w:rPr>
        <w:t> </w:t>
      </w:r>
      <w:r>
        <w:rPr/>
        <w:t>được</w:t>
      </w:r>
      <w:r>
        <w:rPr>
          <w:spacing w:val="21"/>
        </w:rPr>
        <w:t> </w:t>
      </w:r>
      <w:r>
        <w:rPr/>
        <w:t>tổng</w:t>
      </w:r>
      <w:r>
        <w:rPr>
          <w:spacing w:val="22"/>
        </w:rPr>
        <w:t> </w:t>
      </w:r>
      <w:r>
        <w:rPr/>
        <w:t>số</w:t>
      </w:r>
      <w:r>
        <w:rPr>
          <w:spacing w:val="22"/>
        </w:rPr>
        <w:t> </w:t>
      </w:r>
      <w:r>
        <w:rPr/>
        <w:t>tiền</w:t>
      </w:r>
      <w:r>
        <w:rPr>
          <w:spacing w:val="22"/>
        </w:rPr>
        <w:t> </w:t>
      </w:r>
      <w:r>
        <w:rPr/>
        <w:t>là</w:t>
      </w:r>
    </w:p>
    <w:p>
      <w:pPr>
        <w:pStyle w:val="BodyText"/>
        <w:spacing w:before="1"/>
        <w:ind w:right="154" w:firstLine="0"/>
      </w:pPr>
      <w:r>
        <w:rPr/>
        <w:t>250.000 đồng. D tiếp tục dùng số tiền này để tham gia đánh bạc. 06 đối tượng</w:t>
      </w:r>
      <w:r>
        <w:rPr>
          <w:spacing w:val="40"/>
        </w:rPr>
        <w:t> </w:t>
      </w:r>
      <w:r>
        <w:rPr/>
        <w:t>đánh bạc đến 00 giờ 30 phút ngày 19/9/2022 thì bị phát hiện, bắt quả tang.</w:t>
      </w:r>
    </w:p>
    <w:p>
      <w:pPr>
        <w:pStyle w:val="BodyText"/>
        <w:ind w:right="153"/>
      </w:pPr>
      <w:r>
        <w:rPr/>
        <w:t>Hình thức đánh bạc các bị cáo thỏa thuận như sau: Đánh bạc bằng hình thức xóc đĩa được thua bằng tiền Ngân hàng Nhà nước Việt Nam. Người cầm cái cho 04 quân vị vào đĩa rồi úp bát lên xóc đều, nếu cả 04 mặt giống nhau hoặc 02 mặt màu vàng, 02 mặt màu trắng thì được coi là chẵn. Còn nếu 01 mặt màu vàng, 03 mặt màu trắng hoặc ngược lại thì được coi là lẻ. Người chơi tùy</w:t>
      </w:r>
      <w:r>
        <w:rPr>
          <w:spacing w:val="-1"/>
        </w:rPr>
        <w:t> </w:t>
      </w:r>
      <w:r>
        <w:rPr/>
        <w:t>chọn đặt cửa chẵn hoặc lẻ và đặt cược số tiền với người cầm cái từ 50.000 đồng đến 200.000 đồng. Sau khi xóc xong và những người chơi đã đặt cửa, người cầm cái mở bát ra để</w:t>
      </w:r>
      <w:r>
        <w:rPr>
          <w:spacing w:val="40"/>
        </w:rPr>
        <w:t> </w:t>
      </w:r>
      <w:r>
        <w:rPr/>
        <w:t>xem chẵn hay lẻ. Nếu người chơi đặt đúng cửa, người cầm cái phải trả cho người chơi số tiền bằng số tiền họ</w:t>
      </w:r>
      <w:r>
        <w:rPr>
          <w:spacing w:val="21"/>
        </w:rPr>
        <w:t> </w:t>
      </w:r>
      <w:r>
        <w:rPr/>
        <w:t>đã đặt. Nếu người chơi đặt sai cửa thì người cầm cái</w:t>
      </w:r>
      <w:r>
        <w:rPr>
          <w:spacing w:val="40"/>
        </w:rPr>
        <w:t> </w:t>
      </w:r>
      <w:r>
        <w:rPr/>
        <w:t>sẽ được hưởng số tiền người chơi đã đặt. Ban đầu Lò Văn C là người cầm cái, sau đó C và Đinh Công E thay nhau cầm cái.</w:t>
      </w:r>
    </w:p>
    <w:p>
      <w:pPr>
        <w:pStyle w:val="BodyText"/>
        <w:spacing w:line="322" w:lineRule="exact" w:before="1"/>
        <w:ind w:left="675" w:firstLine="0"/>
      </w:pPr>
      <w:r>
        <w:rPr/>
        <w:t>Số</w:t>
      </w:r>
      <w:r>
        <w:rPr>
          <w:spacing w:val="56"/>
        </w:rPr>
        <w:t> </w:t>
      </w:r>
      <w:r>
        <w:rPr/>
        <w:t>tiền</w:t>
      </w:r>
      <w:r>
        <w:rPr>
          <w:spacing w:val="60"/>
        </w:rPr>
        <w:t> </w:t>
      </w:r>
      <w:r>
        <w:rPr/>
        <w:t>các</w:t>
      </w:r>
      <w:r>
        <w:rPr>
          <w:spacing w:val="58"/>
        </w:rPr>
        <w:t> </w:t>
      </w:r>
      <w:r>
        <w:rPr/>
        <w:t>bị</w:t>
      </w:r>
      <w:r>
        <w:rPr>
          <w:spacing w:val="59"/>
        </w:rPr>
        <w:t> </w:t>
      </w:r>
      <w:r>
        <w:rPr/>
        <w:t>cáo</w:t>
      </w:r>
      <w:r>
        <w:rPr>
          <w:spacing w:val="58"/>
        </w:rPr>
        <w:t> </w:t>
      </w:r>
      <w:r>
        <w:rPr/>
        <w:t>sử</w:t>
      </w:r>
      <w:r>
        <w:rPr>
          <w:spacing w:val="57"/>
        </w:rPr>
        <w:t> </w:t>
      </w:r>
      <w:r>
        <w:rPr/>
        <w:t>dụng</w:t>
      </w:r>
      <w:r>
        <w:rPr>
          <w:spacing w:val="59"/>
        </w:rPr>
        <w:t> </w:t>
      </w:r>
      <w:r>
        <w:rPr/>
        <w:t>vào</w:t>
      </w:r>
      <w:r>
        <w:rPr>
          <w:spacing w:val="58"/>
        </w:rPr>
        <w:t> </w:t>
      </w:r>
      <w:r>
        <w:rPr/>
        <w:t>việc</w:t>
      </w:r>
      <w:r>
        <w:rPr>
          <w:spacing w:val="58"/>
        </w:rPr>
        <w:t> </w:t>
      </w:r>
      <w:r>
        <w:rPr/>
        <w:t>đánh</w:t>
      </w:r>
      <w:r>
        <w:rPr>
          <w:spacing w:val="59"/>
        </w:rPr>
        <w:t> </w:t>
      </w:r>
      <w:r>
        <w:rPr/>
        <w:t>bạc</w:t>
      </w:r>
      <w:r>
        <w:rPr>
          <w:spacing w:val="58"/>
        </w:rPr>
        <w:t> </w:t>
      </w:r>
      <w:r>
        <w:rPr/>
        <w:t>như</w:t>
      </w:r>
      <w:r>
        <w:rPr>
          <w:spacing w:val="57"/>
        </w:rPr>
        <w:t> </w:t>
      </w:r>
      <w:r>
        <w:rPr/>
        <w:t>sau:</w:t>
      </w:r>
      <w:r>
        <w:rPr>
          <w:spacing w:val="59"/>
        </w:rPr>
        <w:t> </w:t>
      </w:r>
      <w:r>
        <w:rPr/>
        <w:t>Đinh</w:t>
      </w:r>
      <w:r>
        <w:rPr>
          <w:spacing w:val="59"/>
        </w:rPr>
        <w:t> </w:t>
      </w:r>
      <w:r>
        <w:rPr/>
        <w:t>Văn</w:t>
      </w:r>
      <w:r>
        <w:rPr>
          <w:spacing w:val="59"/>
        </w:rPr>
        <w:t> </w:t>
      </w:r>
      <w:r>
        <w:rPr/>
        <w:t>A</w:t>
      </w:r>
      <w:r>
        <w:rPr>
          <w:spacing w:val="57"/>
        </w:rPr>
        <w:t> </w:t>
      </w:r>
      <w:r>
        <w:rPr>
          <w:spacing w:val="-5"/>
        </w:rPr>
        <w:t>là</w:t>
      </w:r>
    </w:p>
    <w:p>
      <w:pPr>
        <w:pStyle w:val="BodyText"/>
        <w:ind w:right="154" w:firstLine="0"/>
      </w:pPr>
      <w:r>
        <w:rPr/>
        <w:t>11.860.000 đồng, Lò Văn C là 900.000 đồng, Đinh Công E là 350.000 đồng, Đinh Văn B là 6.200.000 đồng, Đinh Văn F là 80.000 đồng. Riêng Hà Văn D ban đầu không có tiền, sau đó đã sử dụng tiền hồ để tham gia đánh bạc là 450.000 đồng.</w:t>
      </w:r>
    </w:p>
    <w:p>
      <w:pPr>
        <w:pStyle w:val="BodyText"/>
        <w:spacing w:before="1"/>
        <w:ind w:right="153"/>
      </w:pPr>
      <w:r>
        <w:rPr/>
        <w:t>- Ngày 21/9/2022, Cơ quan cảnh sát điều tra Công an huyện Phù Yên ra B định trưng cầu giám định số: 151/QĐ-ĐCSHS trưng cầu Phòng kỹ thuật hình sự Công an tỉnh Sơn La giám định số tiền vật chứng của vụ án.</w:t>
      </w:r>
    </w:p>
    <w:p>
      <w:pPr>
        <w:pStyle w:val="BodyText"/>
        <w:ind w:right="155"/>
      </w:pPr>
      <w:r>
        <w:rPr/>
        <w:t>Tại Bản kết luận giám định số: 1624/KL-KTHS ngày 10/10/2022 của Phòng kỹ</w:t>
      </w:r>
      <w:r>
        <w:rPr>
          <w:spacing w:val="40"/>
        </w:rPr>
        <w:t> </w:t>
      </w:r>
      <w:r>
        <w:rPr/>
        <w:t>thuật</w:t>
      </w:r>
      <w:r>
        <w:rPr>
          <w:spacing w:val="53"/>
        </w:rPr>
        <w:t> </w:t>
      </w:r>
      <w:r>
        <w:rPr/>
        <w:t>hình</w:t>
      </w:r>
      <w:r>
        <w:rPr>
          <w:spacing w:val="40"/>
        </w:rPr>
        <w:t> </w:t>
      </w:r>
      <w:r>
        <w:rPr/>
        <w:t>sự</w:t>
      </w:r>
      <w:r>
        <w:rPr>
          <w:spacing w:val="40"/>
        </w:rPr>
        <w:t> </w:t>
      </w:r>
      <w:r>
        <w:rPr/>
        <w:t>Công</w:t>
      </w:r>
      <w:r>
        <w:rPr>
          <w:spacing w:val="53"/>
        </w:rPr>
        <w:t> </w:t>
      </w:r>
      <w:r>
        <w:rPr/>
        <w:t>an</w:t>
      </w:r>
      <w:r>
        <w:rPr>
          <w:spacing w:val="53"/>
        </w:rPr>
        <w:t> </w:t>
      </w:r>
      <w:r>
        <w:rPr/>
        <w:t>tỉnh</w:t>
      </w:r>
      <w:r>
        <w:rPr>
          <w:spacing w:val="53"/>
        </w:rPr>
        <w:t> </w:t>
      </w:r>
      <w:r>
        <w:rPr/>
        <w:t>Sơn</w:t>
      </w:r>
      <w:r>
        <w:rPr>
          <w:spacing w:val="53"/>
        </w:rPr>
        <w:t> </w:t>
      </w:r>
      <w:r>
        <w:rPr/>
        <w:t>La</w:t>
      </w:r>
      <w:r>
        <w:rPr>
          <w:spacing w:val="59"/>
        </w:rPr>
        <w:t> </w:t>
      </w:r>
      <w:r>
        <w:rPr/>
        <w:t>kết</w:t>
      </w:r>
      <w:r>
        <w:rPr>
          <w:spacing w:val="40"/>
        </w:rPr>
        <w:t> </w:t>
      </w:r>
      <w:r>
        <w:rPr/>
        <w:t>luận:</w:t>
      </w:r>
      <w:r>
        <w:rPr>
          <w:spacing w:val="53"/>
        </w:rPr>
        <w:t> </w:t>
      </w:r>
      <w:r>
        <w:rPr/>
        <w:t>Số</w:t>
      </w:r>
      <w:r>
        <w:rPr>
          <w:spacing w:val="54"/>
        </w:rPr>
        <w:t> </w:t>
      </w:r>
      <w:r>
        <w:rPr/>
        <w:t>tiền</w:t>
      </w:r>
      <w:r>
        <w:rPr>
          <w:spacing w:val="53"/>
        </w:rPr>
        <w:t> </w:t>
      </w:r>
      <w:r>
        <w:rPr/>
        <w:t>VNĐ</w:t>
      </w:r>
      <w:r>
        <w:rPr>
          <w:spacing w:val="40"/>
        </w:rPr>
        <w:t> </w:t>
      </w:r>
      <w:r>
        <w:rPr/>
        <w:t>gửi</w:t>
      </w:r>
      <w:r>
        <w:rPr>
          <w:spacing w:val="53"/>
        </w:rPr>
        <w:t> </w:t>
      </w:r>
      <w:r>
        <w:rPr/>
        <w:t>giám</w:t>
      </w:r>
      <w:r>
        <w:rPr>
          <w:spacing w:val="40"/>
        </w:rPr>
        <w:t> </w:t>
      </w:r>
      <w:r>
        <w:rPr/>
        <w:t>định</w:t>
      </w:r>
    </w:p>
    <w:p>
      <w:pPr>
        <w:pStyle w:val="BodyText"/>
        <w:spacing w:line="322" w:lineRule="exact" w:before="1"/>
        <w:ind w:firstLine="0"/>
        <w:rPr>
          <w:i/>
        </w:rPr>
      </w:pPr>
      <w:r>
        <w:rPr/>
        <w:t>19.390.000đ</w:t>
      </w:r>
      <w:r>
        <w:rPr>
          <w:spacing w:val="-5"/>
        </w:rPr>
        <w:t> </w:t>
      </w:r>
      <w:r>
        <w:rPr/>
        <w:t>(Mười</w:t>
      </w:r>
      <w:r>
        <w:rPr>
          <w:spacing w:val="-3"/>
        </w:rPr>
        <w:t> </w:t>
      </w:r>
      <w:r>
        <w:rPr/>
        <w:t>chín</w:t>
      </w:r>
      <w:r>
        <w:rPr>
          <w:spacing w:val="-2"/>
        </w:rPr>
        <w:t> </w:t>
      </w:r>
      <w:r>
        <w:rPr/>
        <w:t>triệu</w:t>
      </w:r>
      <w:r>
        <w:rPr>
          <w:spacing w:val="-3"/>
        </w:rPr>
        <w:t> </w:t>
      </w:r>
      <w:r>
        <w:rPr/>
        <w:t>ba</w:t>
      </w:r>
      <w:r>
        <w:rPr>
          <w:spacing w:val="-3"/>
        </w:rPr>
        <w:t> </w:t>
      </w:r>
      <w:r>
        <w:rPr/>
        <w:t>trăm</w:t>
      </w:r>
      <w:r>
        <w:rPr>
          <w:spacing w:val="-7"/>
        </w:rPr>
        <w:t> </w:t>
      </w:r>
      <w:r>
        <w:rPr/>
        <w:t>chín</w:t>
      </w:r>
      <w:r>
        <w:rPr>
          <w:spacing w:val="-3"/>
        </w:rPr>
        <w:t> </w:t>
      </w:r>
      <w:r>
        <w:rPr/>
        <w:t>mươi</w:t>
      </w:r>
      <w:r>
        <w:rPr>
          <w:spacing w:val="-3"/>
        </w:rPr>
        <w:t> </w:t>
      </w:r>
      <w:r>
        <w:rPr/>
        <w:t>nghìn</w:t>
      </w:r>
      <w:r>
        <w:rPr>
          <w:spacing w:val="-3"/>
        </w:rPr>
        <w:t> </w:t>
      </w:r>
      <w:r>
        <w:rPr/>
        <w:t>đồng)</w:t>
      </w:r>
      <w:r>
        <w:rPr>
          <w:spacing w:val="-6"/>
        </w:rPr>
        <w:t> </w:t>
      </w:r>
      <w:r>
        <w:rPr/>
        <w:t>là</w:t>
      </w:r>
      <w:r>
        <w:rPr>
          <w:spacing w:val="-6"/>
        </w:rPr>
        <w:t> </w:t>
      </w:r>
      <w:r>
        <w:rPr/>
        <w:t>tiền</w:t>
      </w:r>
      <w:r>
        <w:rPr>
          <w:spacing w:val="-2"/>
        </w:rPr>
        <w:t> thật</w:t>
      </w:r>
      <w:r>
        <w:rPr>
          <w:i/>
          <w:spacing w:val="-2"/>
        </w:rPr>
        <w:t>.</w:t>
      </w:r>
    </w:p>
    <w:p>
      <w:pPr>
        <w:pStyle w:val="BodyText"/>
        <w:ind w:right="153"/>
      </w:pPr>
      <w:r>
        <w:rPr/>
        <w:t>Cáo trạng số: 61/CT-VKS ngày 16/11/2022 của Viện kiểm sát nhân dân huyện Phù Yên quyết định truy</w:t>
      </w:r>
      <w:r>
        <w:rPr>
          <w:spacing w:val="-2"/>
        </w:rPr>
        <w:t> </w:t>
      </w:r>
      <w:r>
        <w:rPr/>
        <w:t>tố các bị cáo Đinh Văn A, Đinh Văn B, Lò Văn C, Hà Văn D, Đinh Công E, Đinh Văn F về tội Đánh bạc theo quy định tại khoản 1 Điều 321 của Bộ luật Hình sự.</w:t>
      </w:r>
    </w:p>
    <w:p>
      <w:pPr>
        <w:pStyle w:val="BodyText"/>
        <w:ind w:right="154"/>
      </w:pPr>
      <w:r>
        <w:rPr/>
        <w:t>Tại phiên tòa, đại diện Viện kiểm sát nhân dân huyện Phù Yên giữ nguyên quan điểm</w:t>
      </w:r>
      <w:r>
        <w:rPr>
          <w:spacing w:val="-3"/>
        </w:rPr>
        <w:t> </w:t>
      </w:r>
      <w:r>
        <w:rPr/>
        <w:t>truy</w:t>
      </w:r>
      <w:r>
        <w:rPr>
          <w:spacing w:val="-2"/>
        </w:rPr>
        <w:t> </w:t>
      </w:r>
      <w:r>
        <w:rPr/>
        <w:t>tố, đề</w:t>
      </w:r>
      <w:r>
        <w:rPr>
          <w:spacing w:val="-1"/>
        </w:rPr>
        <w:t> </w:t>
      </w:r>
      <w:r>
        <w:rPr/>
        <w:t>nghị Hội đồng xét xử tuyên bố các bị cáo Đinh Văn A, Đinh Văn B, Lò Văn C, Hà Văn D, Đinh Công E, Đinh Văn F phạm tội Đánh bạc và đề nghị áp dụng các căn cứ pháp luật xử phạt các bị cáo như sau:</w:t>
      </w:r>
    </w:p>
    <w:p>
      <w:pPr>
        <w:pStyle w:val="ListParagraph"/>
        <w:numPr>
          <w:ilvl w:val="0"/>
          <w:numId w:val="2"/>
        </w:numPr>
        <w:tabs>
          <w:tab w:pos="849" w:val="left" w:leader="none"/>
        </w:tabs>
        <w:spacing w:line="240" w:lineRule="auto" w:before="0" w:after="0"/>
        <w:ind w:left="109" w:right="154" w:firstLine="566"/>
        <w:jc w:val="both"/>
        <w:rPr>
          <w:sz w:val="28"/>
        </w:rPr>
      </w:pPr>
      <w:r>
        <w:rPr>
          <w:sz w:val="28"/>
        </w:rPr>
        <w:t>Căn cứ khoản 1 Điều 321; điểm i, s khoản 1 Điều 51; Điều 58; Điều 36 Bộ luật hình sự.</w:t>
      </w:r>
    </w:p>
    <w:p>
      <w:pPr>
        <w:spacing w:after="0" w:line="240" w:lineRule="auto"/>
        <w:jc w:val="both"/>
        <w:rPr>
          <w:sz w:val="28"/>
        </w:rPr>
        <w:sectPr>
          <w:pgSz w:w="11910" w:h="16850"/>
          <w:pgMar w:header="0" w:footer="563" w:top="940" w:bottom="760" w:left="1480" w:right="860"/>
        </w:sectPr>
      </w:pPr>
    </w:p>
    <w:p>
      <w:pPr>
        <w:pStyle w:val="BodyText"/>
        <w:spacing w:line="242" w:lineRule="auto" w:before="72"/>
        <w:ind w:right="156"/>
        <w:jc w:val="left"/>
      </w:pPr>
      <w:r>
        <w:rPr/>
        <w:t>Xử phạt bị cáo Đinh Văn A từ 18 (Mười tám) đến 24 (Hai mươi bốn) tháng</w:t>
      </w:r>
      <w:r>
        <w:rPr>
          <w:spacing w:val="40"/>
        </w:rPr>
        <w:t> </w:t>
      </w:r>
      <w:r>
        <w:rPr/>
        <w:t>cải tạo không giam giữ.</w:t>
      </w:r>
    </w:p>
    <w:p>
      <w:pPr>
        <w:pStyle w:val="ListParagraph"/>
        <w:numPr>
          <w:ilvl w:val="0"/>
          <w:numId w:val="2"/>
        </w:numPr>
        <w:tabs>
          <w:tab w:pos="861" w:val="left" w:leader="none"/>
        </w:tabs>
        <w:spacing w:line="240" w:lineRule="auto" w:before="0" w:after="0"/>
        <w:ind w:left="109" w:right="155" w:firstLine="566"/>
        <w:jc w:val="left"/>
        <w:rPr>
          <w:sz w:val="28"/>
        </w:rPr>
      </w:pPr>
      <w:r>
        <w:rPr>
          <w:sz w:val="28"/>
        </w:rPr>
        <w:t>Căn</w:t>
      </w:r>
      <w:r>
        <w:rPr>
          <w:spacing w:val="20"/>
          <w:sz w:val="28"/>
        </w:rPr>
        <w:t> </w:t>
      </w:r>
      <w:r>
        <w:rPr>
          <w:sz w:val="28"/>
        </w:rPr>
        <w:t>cứ khoản</w:t>
      </w:r>
      <w:r>
        <w:rPr>
          <w:spacing w:val="20"/>
          <w:sz w:val="28"/>
        </w:rPr>
        <w:t> </w:t>
      </w:r>
      <w:r>
        <w:rPr>
          <w:sz w:val="28"/>
        </w:rPr>
        <w:t>1</w:t>
      </w:r>
      <w:r>
        <w:rPr>
          <w:spacing w:val="20"/>
          <w:sz w:val="28"/>
        </w:rPr>
        <w:t> </w:t>
      </w:r>
      <w:r>
        <w:rPr>
          <w:sz w:val="28"/>
        </w:rPr>
        <w:t>Điều</w:t>
      </w:r>
      <w:r>
        <w:rPr>
          <w:spacing w:val="23"/>
          <w:sz w:val="28"/>
        </w:rPr>
        <w:t> </w:t>
      </w:r>
      <w:r>
        <w:rPr>
          <w:sz w:val="28"/>
        </w:rPr>
        <w:t>321;</w:t>
      </w:r>
      <w:r>
        <w:rPr>
          <w:spacing w:val="20"/>
          <w:sz w:val="28"/>
        </w:rPr>
        <w:t> </w:t>
      </w:r>
      <w:r>
        <w:rPr>
          <w:sz w:val="28"/>
        </w:rPr>
        <w:t>điểm i,</w:t>
      </w:r>
      <w:r>
        <w:rPr>
          <w:spacing w:val="20"/>
          <w:sz w:val="28"/>
        </w:rPr>
        <w:t> </w:t>
      </w:r>
      <w:r>
        <w:rPr>
          <w:sz w:val="28"/>
        </w:rPr>
        <w:t>s, v</w:t>
      </w:r>
      <w:r>
        <w:rPr>
          <w:spacing w:val="23"/>
          <w:sz w:val="28"/>
        </w:rPr>
        <w:t> </w:t>
      </w:r>
      <w:r>
        <w:rPr>
          <w:sz w:val="28"/>
        </w:rPr>
        <w:t>khoản</w:t>
      </w:r>
      <w:r>
        <w:rPr>
          <w:spacing w:val="20"/>
          <w:sz w:val="28"/>
        </w:rPr>
        <w:t> </w:t>
      </w:r>
      <w:r>
        <w:rPr>
          <w:sz w:val="28"/>
        </w:rPr>
        <w:t>1</w:t>
      </w:r>
      <w:r>
        <w:rPr>
          <w:spacing w:val="22"/>
          <w:sz w:val="28"/>
        </w:rPr>
        <w:t> </w:t>
      </w:r>
      <w:r>
        <w:rPr>
          <w:sz w:val="28"/>
        </w:rPr>
        <w:t>và</w:t>
      </w:r>
      <w:r>
        <w:rPr>
          <w:spacing w:val="20"/>
          <w:sz w:val="28"/>
        </w:rPr>
        <w:t> </w:t>
      </w:r>
      <w:r>
        <w:rPr>
          <w:sz w:val="28"/>
        </w:rPr>
        <w:t>khoản</w:t>
      </w:r>
      <w:r>
        <w:rPr>
          <w:spacing w:val="20"/>
          <w:sz w:val="28"/>
        </w:rPr>
        <w:t> </w:t>
      </w:r>
      <w:r>
        <w:rPr>
          <w:sz w:val="28"/>
        </w:rPr>
        <w:t>2</w:t>
      </w:r>
      <w:r>
        <w:rPr>
          <w:spacing w:val="21"/>
          <w:sz w:val="28"/>
        </w:rPr>
        <w:t> </w:t>
      </w:r>
      <w:r>
        <w:rPr>
          <w:sz w:val="28"/>
        </w:rPr>
        <w:t>Điều</w:t>
      </w:r>
      <w:r>
        <w:rPr>
          <w:spacing w:val="21"/>
          <w:sz w:val="28"/>
        </w:rPr>
        <w:t> </w:t>
      </w:r>
      <w:r>
        <w:rPr>
          <w:sz w:val="28"/>
        </w:rPr>
        <w:t>51;</w:t>
      </w:r>
      <w:r>
        <w:rPr>
          <w:spacing w:val="20"/>
          <w:sz w:val="28"/>
        </w:rPr>
        <w:t> </w:t>
      </w:r>
      <w:r>
        <w:rPr>
          <w:sz w:val="28"/>
        </w:rPr>
        <w:t>Điều 58; Điều 36 Bộ luật hình sự.</w:t>
      </w:r>
    </w:p>
    <w:p>
      <w:pPr>
        <w:pStyle w:val="BodyText"/>
        <w:ind w:right="156"/>
        <w:jc w:val="left"/>
      </w:pPr>
      <w:r>
        <w:rPr/>
        <w:t>Xử phạt bị cáo</w:t>
      </w:r>
      <w:r>
        <w:rPr>
          <w:spacing w:val="23"/>
        </w:rPr>
        <w:t> </w:t>
      </w:r>
      <w:r>
        <w:rPr/>
        <w:t>Đinh Văn B từ 15 (Mười lăm) đến 18 (Mười tám) tháng cải</w:t>
      </w:r>
      <w:r>
        <w:rPr>
          <w:spacing w:val="80"/>
        </w:rPr>
        <w:t> </w:t>
      </w:r>
      <w:r>
        <w:rPr/>
        <w:t>tạo không giam giữ.</w:t>
      </w:r>
    </w:p>
    <w:p>
      <w:pPr>
        <w:pStyle w:val="ListParagraph"/>
        <w:numPr>
          <w:ilvl w:val="0"/>
          <w:numId w:val="2"/>
        </w:numPr>
        <w:tabs>
          <w:tab w:pos="854" w:val="left" w:leader="none"/>
        </w:tabs>
        <w:spacing w:line="242" w:lineRule="auto" w:before="0" w:after="0"/>
        <w:ind w:left="109" w:right="156" w:firstLine="566"/>
        <w:jc w:val="left"/>
        <w:rPr>
          <w:sz w:val="28"/>
        </w:rPr>
      </w:pPr>
      <w:r>
        <w:rPr>
          <w:sz w:val="28"/>
        </w:rPr>
        <w:t>Căn cứ khoản 1 Điều 321; điểm i, s khoản 1 và khoản 2 Điều 51; Điều 58; Điều 36 Bộ luật hình sự.</w:t>
      </w:r>
    </w:p>
    <w:p>
      <w:pPr>
        <w:pStyle w:val="BodyText"/>
        <w:jc w:val="left"/>
      </w:pPr>
      <w:r>
        <w:rPr/>
        <w:t>Xử phạt bị cáo Lò Văn C từ 15 (Mười lăm) đến 18 (Mười tám) tháng cải tạo không giam giữ.</w:t>
      </w:r>
    </w:p>
    <w:p>
      <w:pPr>
        <w:pStyle w:val="ListParagraph"/>
        <w:numPr>
          <w:ilvl w:val="0"/>
          <w:numId w:val="2"/>
        </w:numPr>
        <w:tabs>
          <w:tab w:pos="849" w:val="left" w:leader="none"/>
        </w:tabs>
        <w:spacing w:line="240" w:lineRule="auto" w:before="0" w:after="0"/>
        <w:ind w:left="109" w:right="154" w:firstLine="566"/>
        <w:jc w:val="left"/>
        <w:rPr>
          <w:sz w:val="28"/>
        </w:rPr>
      </w:pPr>
      <w:r>
        <w:rPr>
          <w:sz w:val="28"/>
        </w:rPr>
        <w:t>Căn cứ khoản 1 Điều 321; điểm i, s khoản 1 Điều 51; Điều 58; Điều 36 Bộ luật hình sự.</w:t>
      </w:r>
    </w:p>
    <w:p>
      <w:pPr>
        <w:pStyle w:val="BodyText"/>
        <w:jc w:val="left"/>
      </w:pPr>
      <w:r>
        <w:rPr/>
        <w:t>Xử phạt bị cáo Hà Văn D từ 15 (Mười lăm) đến 18 (Mười tám) tháng cải tạo không giam giữ.</w:t>
      </w:r>
    </w:p>
    <w:p>
      <w:pPr>
        <w:pStyle w:val="BodyText"/>
        <w:ind w:right="156"/>
        <w:jc w:val="left"/>
      </w:pPr>
      <w:r>
        <w:rPr/>
        <w:t>Xử phạt bị cáo Đinh Công E từ 12 (Mười hai) đến 15 (Mười lăm) tháng cải</w:t>
      </w:r>
      <w:r>
        <w:rPr>
          <w:spacing w:val="80"/>
        </w:rPr>
        <w:t> </w:t>
      </w:r>
      <w:r>
        <w:rPr/>
        <w:t>tạo không giam giữ.</w:t>
      </w:r>
    </w:p>
    <w:p>
      <w:pPr>
        <w:pStyle w:val="BodyText"/>
        <w:jc w:val="left"/>
      </w:pPr>
      <w:r>
        <w:rPr/>
        <w:t>Khấu</w:t>
      </w:r>
      <w:r>
        <w:rPr>
          <w:spacing w:val="74"/>
          <w:w w:val="150"/>
        </w:rPr>
        <w:t> </w:t>
      </w:r>
      <w:r>
        <w:rPr/>
        <w:t>trừ</w:t>
      </w:r>
      <w:r>
        <w:rPr>
          <w:spacing w:val="80"/>
        </w:rPr>
        <w:t> </w:t>
      </w:r>
      <w:r>
        <w:rPr/>
        <w:t>thời</w:t>
      </w:r>
      <w:r>
        <w:rPr>
          <w:spacing w:val="74"/>
          <w:w w:val="150"/>
        </w:rPr>
        <w:t> </w:t>
      </w:r>
      <w:r>
        <w:rPr/>
        <w:t>gian</w:t>
      </w:r>
      <w:r>
        <w:rPr>
          <w:spacing w:val="76"/>
          <w:w w:val="150"/>
        </w:rPr>
        <w:t> </w:t>
      </w:r>
      <w:r>
        <w:rPr/>
        <w:t>tạm</w:t>
      </w:r>
      <w:r>
        <w:rPr>
          <w:spacing w:val="80"/>
        </w:rPr>
        <w:t> </w:t>
      </w:r>
      <w:r>
        <w:rPr/>
        <w:t>giữ,</w:t>
      </w:r>
      <w:r>
        <w:rPr>
          <w:spacing w:val="73"/>
          <w:w w:val="150"/>
        </w:rPr>
        <w:t> </w:t>
      </w:r>
      <w:r>
        <w:rPr/>
        <w:t>tạm</w:t>
      </w:r>
      <w:r>
        <w:rPr>
          <w:spacing w:val="80"/>
        </w:rPr>
        <w:t> </w:t>
      </w:r>
      <w:r>
        <w:rPr/>
        <w:t>giam</w:t>
      </w:r>
      <w:r>
        <w:rPr>
          <w:spacing w:val="80"/>
        </w:rPr>
        <w:t> </w:t>
      </w:r>
      <w:r>
        <w:rPr/>
        <w:t>từ</w:t>
      </w:r>
      <w:r>
        <w:rPr>
          <w:spacing w:val="74"/>
          <w:w w:val="150"/>
        </w:rPr>
        <w:t> </w:t>
      </w:r>
      <w:r>
        <w:rPr/>
        <w:t>ngày</w:t>
      </w:r>
      <w:r>
        <w:rPr>
          <w:spacing w:val="80"/>
        </w:rPr>
        <w:t> </w:t>
      </w:r>
      <w:r>
        <w:rPr/>
        <w:t>19/9/2022</w:t>
      </w:r>
      <w:r>
        <w:rPr>
          <w:spacing w:val="74"/>
          <w:w w:val="150"/>
        </w:rPr>
        <w:t> </w:t>
      </w:r>
      <w:r>
        <w:rPr/>
        <w:t>đến</w:t>
      </w:r>
      <w:r>
        <w:rPr>
          <w:spacing w:val="74"/>
          <w:w w:val="150"/>
        </w:rPr>
        <w:t> </w:t>
      </w:r>
      <w:r>
        <w:rPr/>
        <w:t>ngày 28/09/2022 cho bị các cáo.</w:t>
      </w:r>
    </w:p>
    <w:p>
      <w:pPr>
        <w:pStyle w:val="BodyText"/>
        <w:spacing w:line="322" w:lineRule="exact" w:before="109"/>
        <w:ind w:left="829" w:firstLine="0"/>
        <w:jc w:val="left"/>
      </w:pPr>
      <w:r>
        <w:rPr/>
        <w:t>Không</w:t>
      </w:r>
      <w:r>
        <w:rPr>
          <w:spacing w:val="-3"/>
        </w:rPr>
        <w:t> </w:t>
      </w:r>
      <w:r>
        <w:rPr/>
        <w:t>áp</w:t>
      </w:r>
      <w:r>
        <w:rPr>
          <w:spacing w:val="-5"/>
        </w:rPr>
        <w:t> </w:t>
      </w:r>
      <w:r>
        <w:rPr/>
        <w:t>dụng</w:t>
      </w:r>
      <w:r>
        <w:rPr>
          <w:spacing w:val="-1"/>
        </w:rPr>
        <w:t> </w:t>
      </w:r>
      <w:r>
        <w:rPr/>
        <w:t>hình</w:t>
      </w:r>
      <w:r>
        <w:rPr>
          <w:spacing w:val="-5"/>
        </w:rPr>
        <w:t> </w:t>
      </w:r>
      <w:r>
        <w:rPr/>
        <w:t>phạt</w:t>
      </w:r>
      <w:r>
        <w:rPr>
          <w:spacing w:val="-4"/>
        </w:rPr>
        <w:t> </w:t>
      </w:r>
      <w:r>
        <w:rPr/>
        <w:t>bổ</w:t>
      </w:r>
      <w:r>
        <w:rPr>
          <w:spacing w:val="-5"/>
        </w:rPr>
        <w:t> </w:t>
      </w:r>
      <w:r>
        <w:rPr/>
        <w:t>sung</w:t>
      </w:r>
      <w:r>
        <w:rPr>
          <w:spacing w:val="-1"/>
        </w:rPr>
        <w:t> </w:t>
      </w:r>
      <w:r>
        <w:rPr/>
        <w:t>và</w:t>
      </w:r>
      <w:r>
        <w:rPr>
          <w:spacing w:val="-5"/>
        </w:rPr>
        <w:t> </w:t>
      </w:r>
      <w:r>
        <w:rPr/>
        <w:t>khấu</w:t>
      </w:r>
      <w:r>
        <w:rPr>
          <w:spacing w:val="-4"/>
        </w:rPr>
        <w:t> </w:t>
      </w:r>
      <w:r>
        <w:rPr/>
        <w:t>trừ</w:t>
      </w:r>
      <w:r>
        <w:rPr>
          <w:spacing w:val="-3"/>
        </w:rPr>
        <w:t> </w:t>
      </w:r>
      <w:r>
        <w:rPr/>
        <w:t>thu</w:t>
      </w:r>
      <w:r>
        <w:rPr>
          <w:spacing w:val="-5"/>
        </w:rPr>
        <w:t> </w:t>
      </w:r>
      <w:r>
        <w:rPr/>
        <w:t>nhập</w:t>
      </w:r>
      <w:r>
        <w:rPr>
          <w:spacing w:val="-3"/>
        </w:rPr>
        <w:t> </w:t>
      </w:r>
      <w:r>
        <w:rPr/>
        <w:t>đối</w:t>
      </w:r>
      <w:r>
        <w:rPr>
          <w:spacing w:val="-1"/>
        </w:rPr>
        <w:t> </w:t>
      </w:r>
      <w:r>
        <w:rPr/>
        <w:t>với</w:t>
      </w:r>
      <w:r>
        <w:rPr>
          <w:spacing w:val="2"/>
        </w:rPr>
        <w:t> </w:t>
      </w:r>
      <w:r>
        <w:rPr/>
        <w:t>các</w:t>
      </w:r>
      <w:r>
        <w:rPr>
          <w:spacing w:val="-3"/>
        </w:rPr>
        <w:t> </w:t>
      </w:r>
      <w:r>
        <w:rPr/>
        <w:t>bị </w:t>
      </w:r>
      <w:r>
        <w:rPr>
          <w:spacing w:val="-4"/>
        </w:rPr>
        <w:t>cáo.</w:t>
      </w:r>
    </w:p>
    <w:p>
      <w:pPr>
        <w:pStyle w:val="ListParagraph"/>
        <w:numPr>
          <w:ilvl w:val="0"/>
          <w:numId w:val="2"/>
        </w:numPr>
        <w:tabs>
          <w:tab w:pos="846" w:val="left" w:leader="none"/>
        </w:tabs>
        <w:spacing w:line="242" w:lineRule="auto" w:before="0" w:after="0"/>
        <w:ind w:left="109" w:right="154" w:firstLine="566"/>
        <w:jc w:val="both"/>
        <w:rPr>
          <w:sz w:val="28"/>
        </w:rPr>
      </w:pPr>
      <w:r>
        <w:rPr>
          <w:sz w:val="28"/>
        </w:rPr>
        <w:t>Căn cứ khoản 1 Điều 321; điểm s khoản 1, 2 Điều 51; Điều 58; Khoản 1, 2, 5 Điều 65 Bộ luật Hình sự.</w:t>
      </w:r>
    </w:p>
    <w:p>
      <w:pPr>
        <w:pStyle w:val="BodyText"/>
        <w:spacing w:line="264" w:lineRule="auto" w:before="115"/>
        <w:ind w:right="156" w:firstLine="719"/>
      </w:pPr>
      <w:r>
        <w:rPr/>
        <w:t>Xử phạt bị cáo Đinh Văn F từ 09 (Chín) đến 12 (Mười hai) tháng tù nhưng cho hưởng án treo, thời gian thử thách từ 18 (Mười tám) đến 24 (Hai mươi bốn) tháng. Thời hạn thử thách của bị cáo tính ngày tuyên án.</w:t>
      </w:r>
    </w:p>
    <w:p>
      <w:pPr>
        <w:pStyle w:val="BodyText"/>
        <w:spacing w:line="242" w:lineRule="auto" w:before="118"/>
        <w:ind w:right="158" w:firstLine="719"/>
      </w:pPr>
      <w:r>
        <w:rPr/>
        <w:t>Giao các bị cáo về cho chính quyền địa phương nơi bị cáo cư trú giám sát, giáo dục.</w:t>
      </w:r>
    </w:p>
    <w:p>
      <w:pPr>
        <w:pStyle w:val="ListParagraph"/>
        <w:numPr>
          <w:ilvl w:val="0"/>
          <w:numId w:val="2"/>
        </w:numPr>
        <w:tabs>
          <w:tab w:pos="858" w:val="left" w:leader="none"/>
        </w:tabs>
        <w:spacing w:line="240" w:lineRule="auto" w:before="0" w:after="0"/>
        <w:ind w:left="109" w:right="161" w:firstLine="566"/>
        <w:jc w:val="both"/>
        <w:rPr>
          <w:sz w:val="28"/>
        </w:rPr>
      </w:pPr>
      <w:r>
        <w:rPr>
          <w:sz w:val="28"/>
        </w:rPr>
        <w:t>Về vật chứng vụ án: Áp dụng điểm a khoản 1 Điều 47 Bộ luật Hình sự và điểm a, c khoản 2 Điều 106 Bộ luật tố tụng hình sự.</w:t>
      </w:r>
    </w:p>
    <w:p>
      <w:pPr>
        <w:pStyle w:val="BodyText"/>
        <w:ind w:right="154"/>
      </w:pPr>
      <w:r>
        <w:rPr/>
        <w:t>Tịch</w:t>
      </w:r>
      <w:r>
        <w:rPr>
          <w:spacing w:val="-5"/>
        </w:rPr>
        <w:t> </w:t>
      </w:r>
      <w:r>
        <w:rPr/>
        <w:t>thu,</w:t>
      </w:r>
      <w:r>
        <w:rPr>
          <w:spacing w:val="-7"/>
        </w:rPr>
        <w:t> </w:t>
      </w:r>
      <w:r>
        <w:rPr/>
        <w:t>nộp</w:t>
      </w:r>
      <w:r>
        <w:rPr>
          <w:spacing w:val="-5"/>
        </w:rPr>
        <w:t> </w:t>
      </w:r>
      <w:r>
        <w:rPr/>
        <w:t>ngân</w:t>
      </w:r>
      <w:r>
        <w:rPr>
          <w:spacing w:val="-8"/>
        </w:rPr>
        <w:t> </w:t>
      </w:r>
      <w:r>
        <w:rPr/>
        <w:t>sách</w:t>
      </w:r>
      <w:r>
        <w:rPr>
          <w:spacing w:val="-5"/>
        </w:rPr>
        <w:t> </w:t>
      </w:r>
      <w:r>
        <w:rPr/>
        <w:t>nhà</w:t>
      </w:r>
      <w:r>
        <w:rPr>
          <w:spacing w:val="-6"/>
        </w:rPr>
        <w:t> </w:t>
      </w:r>
      <w:r>
        <w:rPr/>
        <w:t>nước:</w:t>
      </w:r>
      <w:r>
        <w:rPr>
          <w:spacing w:val="-4"/>
        </w:rPr>
        <w:t> </w:t>
      </w:r>
      <w:r>
        <w:rPr/>
        <w:t>19.390.000đ</w:t>
      </w:r>
      <w:r>
        <w:rPr>
          <w:spacing w:val="-10"/>
        </w:rPr>
        <w:t> </w:t>
      </w:r>
      <w:r>
        <w:rPr/>
        <w:t>(Mười</w:t>
      </w:r>
      <w:r>
        <w:rPr>
          <w:spacing w:val="-10"/>
        </w:rPr>
        <w:t> </w:t>
      </w:r>
      <w:r>
        <w:rPr/>
        <w:t>chín</w:t>
      </w:r>
      <w:r>
        <w:rPr>
          <w:spacing w:val="-11"/>
        </w:rPr>
        <w:t> </w:t>
      </w:r>
      <w:r>
        <w:rPr/>
        <w:t>triệu,</w:t>
      </w:r>
      <w:r>
        <w:rPr>
          <w:spacing w:val="-12"/>
        </w:rPr>
        <w:t> </w:t>
      </w:r>
      <w:r>
        <w:rPr/>
        <w:t>ba</w:t>
      </w:r>
      <w:r>
        <w:rPr>
          <w:spacing w:val="-12"/>
        </w:rPr>
        <w:t> </w:t>
      </w:r>
      <w:r>
        <w:rPr/>
        <w:t>trăm</w:t>
      </w:r>
      <w:r>
        <w:rPr>
          <w:spacing w:val="-14"/>
        </w:rPr>
        <w:t> </w:t>
      </w:r>
      <w:r>
        <w:rPr/>
        <w:t>chín mươi nghìn đồng) trong một phong bì đã được niêm phong dán kín;</w:t>
      </w:r>
    </w:p>
    <w:p>
      <w:pPr>
        <w:pStyle w:val="BodyText"/>
        <w:ind w:right="153"/>
      </w:pPr>
      <w:r>
        <w:rPr/>
        <w:t>Tịch thu tiêu hủy: 04 quân vị đựng trong một phong bì đã được niêm phong, 01 chiếc kéo, 01 chiếc bát sứ, 01 chiếc đĩa sứ, 01 chiếc chiếu cói.</w:t>
      </w:r>
    </w:p>
    <w:p>
      <w:pPr>
        <w:pStyle w:val="ListParagraph"/>
        <w:numPr>
          <w:ilvl w:val="0"/>
          <w:numId w:val="2"/>
        </w:numPr>
        <w:tabs>
          <w:tab w:pos="856" w:val="left" w:leader="none"/>
        </w:tabs>
        <w:spacing w:line="240" w:lineRule="auto" w:before="0" w:after="0"/>
        <w:ind w:left="109" w:right="114" w:firstLine="566"/>
        <w:jc w:val="both"/>
        <w:rPr>
          <w:sz w:val="28"/>
        </w:rPr>
      </w:pPr>
      <w:r>
        <w:rPr>
          <w:sz w:val="28"/>
        </w:rPr>
        <w:t>Về án phí: Về án phí: Áp dụng khoản 2 Điều 136 Bộ luật Tố tụng hình sự; khoản 1 Điều 21, điểm a khoản 1 Điều 23, điểm</w:t>
      </w:r>
      <w:r>
        <w:rPr>
          <w:spacing w:val="-1"/>
          <w:sz w:val="28"/>
        </w:rPr>
        <w:t> </w:t>
      </w:r>
      <w:r>
        <w:rPr>
          <w:sz w:val="28"/>
        </w:rPr>
        <w:t>đ khoản 1 Điều 12 Nghị quyết số: 326/2016/UBTVQH14 ngày 30 tháng 12 năm 2016 của Ủy ban thường vụ Quốc hội khóa 14 quy định về mức thu, miễn, giảm, thu, nộp, quản lý và sử dụng án phí và lệ phí Toà án.</w:t>
      </w:r>
    </w:p>
    <w:p>
      <w:pPr>
        <w:pStyle w:val="BodyText"/>
        <w:ind w:right="154"/>
      </w:pPr>
      <w:r>
        <w:rPr/>
        <w:t>Các</w:t>
      </w:r>
      <w:r>
        <w:rPr>
          <w:spacing w:val="-2"/>
        </w:rPr>
        <w:t> </w:t>
      </w:r>
      <w:r>
        <w:rPr/>
        <w:t>bị</w:t>
      </w:r>
      <w:r>
        <w:rPr>
          <w:spacing w:val="-1"/>
        </w:rPr>
        <w:t> </w:t>
      </w:r>
      <w:r>
        <w:rPr/>
        <w:t>cáo</w:t>
      </w:r>
      <w:r>
        <w:rPr>
          <w:spacing w:val="-1"/>
        </w:rPr>
        <w:t> </w:t>
      </w:r>
      <w:r>
        <w:rPr/>
        <w:t>Đinh</w:t>
      </w:r>
      <w:r>
        <w:rPr>
          <w:spacing w:val="-1"/>
        </w:rPr>
        <w:t> </w:t>
      </w:r>
      <w:r>
        <w:rPr/>
        <w:t>Văn</w:t>
      </w:r>
      <w:r>
        <w:rPr>
          <w:spacing w:val="-3"/>
        </w:rPr>
        <w:t> </w:t>
      </w:r>
      <w:r>
        <w:rPr/>
        <w:t>A,</w:t>
      </w:r>
      <w:r>
        <w:rPr>
          <w:spacing w:val="-3"/>
        </w:rPr>
        <w:t> </w:t>
      </w:r>
      <w:r>
        <w:rPr/>
        <w:t>Đinh</w:t>
      </w:r>
      <w:r>
        <w:rPr>
          <w:spacing w:val="-1"/>
        </w:rPr>
        <w:t> </w:t>
      </w:r>
      <w:r>
        <w:rPr/>
        <w:t>Văn</w:t>
      </w:r>
      <w:r>
        <w:rPr>
          <w:spacing w:val="-1"/>
        </w:rPr>
        <w:t> </w:t>
      </w:r>
      <w:r>
        <w:rPr/>
        <w:t>B,</w:t>
      </w:r>
      <w:r>
        <w:rPr>
          <w:spacing w:val="-3"/>
        </w:rPr>
        <w:t> </w:t>
      </w:r>
      <w:r>
        <w:rPr/>
        <w:t>Lò</w:t>
      </w:r>
      <w:r>
        <w:rPr>
          <w:spacing w:val="-1"/>
        </w:rPr>
        <w:t> </w:t>
      </w:r>
      <w:r>
        <w:rPr/>
        <w:t>Văn</w:t>
      </w:r>
      <w:r>
        <w:rPr>
          <w:spacing w:val="-1"/>
        </w:rPr>
        <w:t> </w:t>
      </w:r>
      <w:r>
        <w:rPr/>
        <w:t>C,</w:t>
      </w:r>
      <w:r>
        <w:rPr>
          <w:spacing w:val="-3"/>
        </w:rPr>
        <w:t> </w:t>
      </w:r>
      <w:r>
        <w:rPr/>
        <w:t>Hà</w:t>
      </w:r>
      <w:r>
        <w:rPr>
          <w:spacing w:val="-2"/>
        </w:rPr>
        <w:t> </w:t>
      </w:r>
      <w:r>
        <w:rPr/>
        <w:t>Văn</w:t>
      </w:r>
      <w:r>
        <w:rPr>
          <w:spacing w:val="-2"/>
        </w:rPr>
        <w:t> </w:t>
      </w:r>
      <w:r>
        <w:rPr/>
        <w:t>D,</w:t>
      </w:r>
      <w:r>
        <w:rPr>
          <w:spacing w:val="-3"/>
        </w:rPr>
        <w:t> </w:t>
      </w:r>
      <w:r>
        <w:rPr/>
        <w:t>Đinh</w:t>
      </w:r>
      <w:r>
        <w:rPr>
          <w:spacing w:val="-1"/>
        </w:rPr>
        <w:t> </w:t>
      </w:r>
      <w:r>
        <w:rPr/>
        <w:t>Văn</w:t>
      </w:r>
      <w:r>
        <w:rPr>
          <w:spacing w:val="-1"/>
        </w:rPr>
        <w:t> </w:t>
      </w:r>
      <w:r>
        <w:rPr/>
        <w:t>F</w:t>
      </w:r>
      <w:r>
        <w:rPr>
          <w:spacing w:val="-3"/>
        </w:rPr>
        <w:t> </w:t>
      </w:r>
      <w:r>
        <w:rPr/>
        <w:t>được miễn án phí hình sự sơ thẩm</w:t>
      </w:r>
      <w:r>
        <w:rPr>
          <w:spacing w:val="-2"/>
        </w:rPr>
        <w:t> </w:t>
      </w:r>
      <w:r>
        <w:rPr/>
        <w:t>do thuộc xã khu vực III thuộc vùng đồng bào dân tộc thiểu số và miền núi. Bị cáo Đinh Công E phải chịu án phí hình sự sơ thẩm.</w:t>
      </w:r>
    </w:p>
    <w:p>
      <w:pPr>
        <w:pStyle w:val="BodyText"/>
        <w:ind w:right="157"/>
      </w:pPr>
      <w:r>
        <w:rPr/>
        <w:t>Tại phiên tòa, các bị cáo khai nhận hành vi phạm tội của mình như đã khai trong quá trình điều tra, không có ý kiến gì tranh luận với vị đại diện Viện kiểm sát, các bị cáo đề nghị Hội đồng xét xử giảm nhẹ hình phạt cho các bị cáo.</w:t>
      </w:r>
    </w:p>
    <w:p>
      <w:pPr>
        <w:pStyle w:val="BodyText"/>
        <w:spacing w:line="321" w:lineRule="exact"/>
        <w:ind w:left="675" w:firstLine="0"/>
      </w:pPr>
      <w:r>
        <w:rPr/>
        <w:t>Lời</w:t>
      </w:r>
      <w:r>
        <w:rPr>
          <w:spacing w:val="31"/>
        </w:rPr>
        <w:t> </w:t>
      </w:r>
      <w:r>
        <w:rPr/>
        <w:t>nói</w:t>
      </w:r>
      <w:r>
        <w:rPr>
          <w:spacing w:val="29"/>
        </w:rPr>
        <w:t> </w:t>
      </w:r>
      <w:r>
        <w:rPr/>
        <w:t>sau</w:t>
      </w:r>
      <w:r>
        <w:rPr>
          <w:spacing w:val="30"/>
        </w:rPr>
        <w:t> </w:t>
      </w:r>
      <w:r>
        <w:rPr/>
        <w:t>cùng</w:t>
      </w:r>
      <w:r>
        <w:rPr>
          <w:spacing w:val="31"/>
        </w:rPr>
        <w:t> </w:t>
      </w:r>
      <w:r>
        <w:rPr/>
        <w:t>của</w:t>
      </w:r>
      <w:r>
        <w:rPr>
          <w:spacing w:val="34"/>
        </w:rPr>
        <w:t> </w:t>
      </w:r>
      <w:r>
        <w:rPr/>
        <w:t>các</w:t>
      </w:r>
      <w:r>
        <w:rPr>
          <w:spacing w:val="30"/>
        </w:rPr>
        <w:t> </w:t>
      </w:r>
      <w:r>
        <w:rPr/>
        <w:t>bị</w:t>
      </w:r>
      <w:r>
        <w:rPr>
          <w:spacing w:val="31"/>
        </w:rPr>
        <w:t> </w:t>
      </w:r>
      <w:r>
        <w:rPr/>
        <w:t>cáo:</w:t>
      </w:r>
      <w:r>
        <w:rPr>
          <w:spacing w:val="32"/>
        </w:rPr>
        <w:t> </w:t>
      </w:r>
      <w:r>
        <w:rPr/>
        <w:t>Bị</w:t>
      </w:r>
      <w:r>
        <w:rPr>
          <w:spacing w:val="30"/>
        </w:rPr>
        <w:t> </w:t>
      </w:r>
      <w:r>
        <w:rPr/>
        <w:t>cáo</w:t>
      </w:r>
      <w:r>
        <w:rPr>
          <w:spacing w:val="30"/>
        </w:rPr>
        <w:t> </w:t>
      </w:r>
      <w:r>
        <w:rPr/>
        <w:t>đề</w:t>
      </w:r>
      <w:r>
        <w:rPr>
          <w:spacing w:val="30"/>
        </w:rPr>
        <w:t> </w:t>
      </w:r>
      <w:r>
        <w:rPr/>
        <w:t>nghị</w:t>
      </w:r>
      <w:r>
        <w:rPr>
          <w:spacing w:val="31"/>
        </w:rPr>
        <w:t> </w:t>
      </w:r>
      <w:r>
        <w:rPr/>
        <w:t>Hội</w:t>
      </w:r>
      <w:r>
        <w:rPr>
          <w:spacing w:val="29"/>
        </w:rPr>
        <w:t> </w:t>
      </w:r>
      <w:r>
        <w:rPr/>
        <w:t>đồng</w:t>
      </w:r>
      <w:r>
        <w:rPr>
          <w:spacing w:val="30"/>
        </w:rPr>
        <w:t> </w:t>
      </w:r>
      <w:r>
        <w:rPr/>
        <w:t>xét</w:t>
      </w:r>
      <w:r>
        <w:rPr>
          <w:spacing w:val="31"/>
        </w:rPr>
        <w:t> </w:t>
      </w:r>
      <w:r>
        <w:rPr/>
        <w:t>xử</w:t>
      </w:r>
      <w:r>
        <w:rPr>
          <w:spacing w:val="29"/>
        </w:rPr>
        <w:t> </w:t>
      </w:r>
      <w:r>
        <w:rPr/>
        <w:t>xem</w:t>
      </w:r>
      <w:r>
        <w:rPr>
          <w:spacing w:val="26"/>
        </w:rPr>
        <w:t> </w:t>
      </w:r>
      <w:r>
        <w:rPr>
          <w:spacing w:val="-5"/>
        </w:rPr>
        <w:t>xét</w:t>
      </w:r>
    </w:p>
    <w:p>
      <w:pPr>
        <w:spacing w:after="0" w:line="321" w:lineRule="exact"/>
        <w:sectPr>
          <w:pgSz w:w="11910" w:h="16850"/>
          <w:pgMar w:header="0" w:footer="563" w:top="940" w:bottom="760" w:left="1480" w:right="860"/>
        </w:sectPr>
      </w:pPr>
    </w:p>
    <w:p>
      <w:pPr>
        <w:pStyle w:val="BodyText"/>
        <w:spacing w:before="72"/>
        <w:ind w:firstLine="0"/>
        <w:jc w:val="left"/>
      </w:pPr>
      <w:r>
        <w:rPr/>
        <w:t>giảm</w:t>
      </w:r>
      <w:r>
        <w:rPr>
          <w:spacing w:val="-8"/>
        </w:rPr>
        <w:t> </w:t>
      </w:r>
      <w:r>
        <w:rPr/>
        <w:t>nhẹ</w:t>
      </w:r>
      <w:r>
        <w:rPr>
          <w:spacing w:val="-3"/>
        </w:rPr>
        <w:t> </w:t>
      </w:r>
      <w:r>
        <w:rPr/>
        <w:t>hình</w:t>
      </w:r>
      <w:r>
        <w:rPr>
          <w:spacing w:val="-3"/>
        </w:rPr>
        <w:t> </w:t>
      </w:r>
      <w:r>
        <w:rPr>
          <w:spacing w:val="-2"/>
        </w:rPr>
        <w:t>phạt.</w:t>
      </w:r>
    </w:p>
    <w:p>
      <w:pPr>
        <w:spacing w:before="7"/>
        <w:ind w:left="1377" w:right="142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8"/>
        <w:ind w:left="0" w:firstLine="0"/>
        <w:jc w:val="left"/>
        <w:rPr>
          <w:b/>
          <w:sz w:val="12"/>
        </w:rPr>
      </w:pPr>
    </w:p>
    <w:p>
      <w:pPr>
        <w:pStyle w:val="BodyText"/>
        <w:spacing w:before="89"/>
        <w:ind w:right="163"/>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101" w:val="left" w:leader="none"/>
        </w:tabs>
        <w:spacing w:line="240" w:lineRule="auto" w:before="0" w:after="0"/>
        <w:ind w:left="109" w:right="151" w:firstLine="566"/>
        <w:jc w:val="both"/>
        <w:rPr>
          <w:sz w:val="28"/>
        </w:rPr>
      </w:pPr>
      <w:r>
        <w:rPr>
          <w:sz w:val="28"/>
        </w:rPr>
        <w:t>Về hành vi, quyết định tố tụng: Cơ quan cảnh sát điều tra Công an huyện Phù</w:t>
      </w:r>
      <w:r>
        <w:rPr>
          <w:spacing w:val="-17"/>
          <w:sz w:val="28"/>
        </w:rPr>
        <w:t> </w:t>
      </w:r>
      <w:r>
        <w:rPr>
          <w:sz w:val="28"/>
        </w:rPr>
        <w:t>Yên,</w:t>
      </w:r>
      <w:r>
        <w:rPr>
          <w:spacing w:val="-15"/>
          <w:sz w:val="28"/>
        </w:rPr>
        <w:t> </w:t>
      </w:r>
      <w:r>
        <w:rPr>
          <w:sz w:val="28"/>
        </w:rPr>
        <w:t>Điều</w:t>
      </w:r>
      <w:r>
        <w:rPr>
          <w:spacing w:val="-16"/>
          <w:sz w:val="28"/>
        </w:rPr>
        <w:t> </w:t>
      </w:r>
      <w:r>
        <w:rPr>
          <w:sz w:val="28"/>
        </w:rPr>
        <w:t>tra</w:t>
      </w:r>
      <w:r>
        <w:rPr>
          <w:spacing w:val="-17"/>
          <w:sz w:val="28"/>
        </w:rPr>
        <w:t> </w:t>
      </w:r>
      <w:r>
        <w:rPr>
          <w:sz w:val="28"/>
        </w:rPr>
        <w:t>viên,</w:t>
      </w:r>
      <w:r>
        <w:rPr>
          <w:spacing w:val="-17"/>
          <w:sz w:val="28"/>
        </w:rPr>
        <w:t> </w:t>
      </w:r>
      <w:r>
        <w:rPr>
          <w:sz w:val="28"/>
        </w:rPr>
        <w:t>Viện</w:t>
      </w:r>
      <w:r>
        <w:rPr>
          <w:spacing w:val="-16"/>
          <w:sz w:val="28"/>
        </w:rPr>
        <w:t> </w:t>
      </w:r>
      <w:r>
        <w:rPr>
          <w:sz w:val="28"/>
        </w:rPr>
        <w:t>kiểm</w:t>
      </w:r>
      <w:r>
        <w:rPr>
          <w:spacing w:val="-18"/>
          <w:sz w:val="28"/>
        </w:rPr>
        <w:t> </w:t>
      </w:r>
      <w:r>
        <w:rPr>
          <w:sz w:val="28"/>
        </w:rPr>
        <w:t>sát</w:t>
      </w:r>
      <w:r>
        <w:rPr>
          <w:spacing w:val="-15"/>
          <w:sz w:val="28"/>
        </w:rPr>
        <w:t> </w:t>
      </w:r>
      <w:r>
        <w:rPr>
          <w:sz w:val="28"/>
        </w:rPr>
        <w:t>nhân</w:t>
      </w:r>
      <w:r>
        <w:rPr>
          <w:spacing w:val="-16"/>
          <w:sz w:val="28"/>
        </w:rPr>
        <w:t> </w:t>
      </w:r>
      <w:r>
        <w:rPr>
          <w:sz w:val="28"/>
        </w:rPr>
        <w:t>dân</w:t>
      </w:r>
      <w:r>
        <w:rPr>
          <w:spacing w:val="-16"/>
          <w:sz w:val="28"/>
        </w:rPr>
        <w:t> </w:t>
      </w:r>
      <w:r>
        <w:rPr>
          <w:sz w:val="28"/>
        </w:rPr>
        <w:t>huyện</w:t>
      </w:r>
      <w:r>
        <w:rPr>
          <w:spacing w:val="-9"/>
          <w:sz w:val="28"/>
        </w:rPr>
        <w:t> </w:t>
      </w:r>
      <w:r>
        <w:rPr>
          <w:sz w:val="28"/>
        </w:rPr>
        <w:t>Phù</w:t>
      </w:r>
      <w:r>
        <w:rPr>
          <w:spacing w:val="-16"/>
          <w:sz w:val="28"/>
        </w:rPr>
        <w:t> </w:t>
      </w:r>
      <w:r>
        <w:rPr>
          <w:sz w:val="28"/>
        </w:rPr>
        <w:t>Yên,</w:t>
      </w:r>
      <w:r>
        <w:rPr>
          <w:spacing w:val="-13"/>
          <w:sz w:val="28"/>
        </w:rPr>
        <w:t> </w:t>
      </w:r>
      <w:r>
        <w:rPr>
          <w:sz w:val="28"/>
        </w:rPr>
        <w:t>Kiểm</w:t>
      </w:r>
      <w:r>
        <w:rPr>
          <w:spacing w:val="-18"/>
          <w:sz w:val="28"/>
        </w:rPr>
        <w:t> </w:t>
      </w:r>
      <w:r>
        <w:rPr>
          <w:sz w:val="28"/>
        </w:rPr>
        <w:t>sát</w:t>
      </w:r>
      <w:r>
        <w:rPr>
          <w:spacing w:val="-15"/>
          <w:sz w:val="28"/>
        </w:rPr>
        <w:t> </w:t>
      </w:r>
      <w:r>
        <w:rPr>
          <w:sz w:val="28"/>
        </w:rPr>
        <w:t>viên</w:t>
      </w:r>
      <w:r>
        <w:rPr>
          <w:spacing w:val="-16"/>
          <w:sz w:val="28"/>
        </w:rPr>
        <w:t> </w:t>
      </w:r>
      <w:r>
        <w:rPr>
          <w:sz w:val="28"/>
        </w:rPr>
        <w:t>trong quá</w:t>
      </w:r>
      <w:r>
        <w:rPr>
          <w:spacing w:val="-15"/>
          <w:sz w:val="28"/>
        </w:rPr>
        <w:t> </w:t>
      </w:r>
      <w:r>
        <w:rPr>
          <w:sz w:val="28"/>
        </w:rPr>
        <w:t>trình</w:t>
      </w:r>
      <w:r>
        <w:rPr>
          <w:spacing w:val="-15"/>
          <w:sz w:val="28"/>
        </w:rPr>
        <w:t> </w:t>
      </w:r>
      <w:r>
        <w:rPr>
          <w:sz w:val="28"/>
        </w:rPr>
        <w:t>điều</w:t>
      </w:r>
      <w:r>
        <w:rPr>
          <w:spacing w:val="-14"/>
          <w:sz w:val="28"/>
        </w:rPr>
        <w:t> </w:t>
      </w:r>
      <w:r>
        <w:rPr>
          <w:sz w:val="28"/>
        </w:rPr>
        <w:t>tra,</w:t>
      </w:r>
      <w:r>
        <w:rPr>
          <w:spacing w:val="-15"/>
          <w:sz w:val="28"/>
        </w:rPr>
        <w:t> </w:t>
      </w:r>
      <w:r>
        <w:rPr>
          <w:sz w:val="28"/>
        </w:rPr>
        <w:t>truy</w:t>
      </w:r>
      <w:r>
        <w:rPr>
          <w:spacing w:val="-16"/>
          <w:sz w:val="28"/>
        </w:rPr>
        <w:t> </w:t>
      </w:r>
      <w:r>
        <w:rPr>
          <w:sz w:val="28"/>
        </w:rPr>
        <w:t>tố</w:t>
      </w:r>
      <w:r>
        <w:rPr>
          <w:spacing w:val="-14"/>
          <w:sz w:val="28"/>
        </w:rPr>
        <w:t> </w:t>
      </w:r>
      <w:r>
        <w:rPr>
          <w:sz w:val="28"/>
        </w:rPr>
        <w:t>đã</w:t>
      </w:r>
      <w:r>
        <w:rPr>
          <w:spacing w:val="-15"/>
          <w:sz w:val="28"/>
        </w:rPr>
        <w:t> </w:t>
      </w:r>
      <w:r>
        <w:rPr>
          <w:sz w:val="28"/>
        </w:rPr>
        <w:t>thực</w:t>
      </w:r>
      <w:r>
        <w:rPr>
          <w:spacing w:val="-15"/>
          <w:sz w:val="28"/>
        </w:rPr>
        <w:t> </w:t>
      </w:r>
      <w:r>
        <w:rPr>
          <w:sz w:val="28"/>
        </w:rPr>
        <w:t>hiện</w:t>
      </w:r>
      <w:r>
        <w:rPr>
          <w:spacing w:val="-14"/>
          <w:sz w:val="28"/>
        </w:rPr>
        <w:t> </w:t>
      </w:r>
      <w:r>
        <w:rPr>
          <w:sz w:val="28"/>
        </w:rPr>
        <w:t>đúng</w:t>
      </w:r>
      <w:r>
        <w:rPr>
          <w:spacing w:val="-15"/>
          <w:sz w:val="28"/>
        </w:rPr>
        <w:t> </w:t>
      </w:r>
      <w:r>
        <w:rPr>
          <w:sz w:val="28"/>
        </w:rPr>
        <w:t>về</w:t>
      </w:r>
      <w:r>
        <w:rPr>
          <w:spacing w:val="-15"/>
          <w:sz w:val="28"/>
        </w:rPr>
        <w:t> </w:t>
      </w:r>
      <w:r>
        <w:rPr>
          <w:sz w:val="28"/>
        </w:rPr>
        <w:t>thẩm</w:t>
      </w:r>
      <w:r>
        <w:rPr>
          <w:spacing w:val="-18"/>
          <w:sz w:val="28"/>
        </w:rPr>
        <w:t> </w:t>
      </w:r>
      <w:r>
        <w:rPr>
          <w:sz w:val="28"/>
        </w:rPr>
        <w:t>quyền,</w:t>
      </w:r>
      <w:r>
        <w:rPr>
          <w:spacing w:val="-15"/>
          <w:sz w:val="28"/>
        </w:rPr>
        <w:t> </w:t>
      </w:r>
      <w:r>
        <w:rPr>
          <w:sz w:val="28"/>
        </w:rPr>
        <w:t>trình</w:t>
      </w:r>
      <w:r>
        <w:rPr>
          <w:spacing w:val="-14"/>
          <w:sz w:val="28"/>
        </w:rPr>
        <w:t> </w:t>
      </w:r>
      <w:r>
        <w:rPr>
          <w:sz w:val="28"/>
        </w:rPr>
        <w:t>tự,</w:t>
      </w:r>
      <w:r>
        <w:rPr>
          <w:spacing w:val="-15"/>
          <w:sz w:val="28"/>
        </w:rPr>
        <w:t> </w:t>
      </w:r>
      <w:r>
        <w:rPr>
          <w:sz w:val="28"/>
        </w:rPr>
        <w:t>thủ</w:t>
      </w:r>
      <w:r>
        <w:rPr>
          <w:spacing w:val="-14"/>
          <w:sz w:val="28"/>
        </w:rPr>
        <w:t> </w:t>
      </w:r>
      <w:r>
        <w:rPr>
          <w:sz w:val="28"/>
        </w:rPr>
        <w:t>tục</w:t>
      </w:r>
      <w:r>
        <w:rPr>
          <w:spacing w:val="-15"/>
          <w:sz w:val="28"/>
        </w:rPr>
        <w:t> </w:t>
      </w:r>
      <w:r>
        <w:rPr>
          <w:sz w:val="28"/>
        </w:rPr>
        <w:t>quy</w:t>
      </w:r>
      <w:r>
        <w:rPr>
          <w:spacing w:val="-18"/>
          <w:sz w:val="28"/>
        </w:rPr>
        <w:t> </w:t>
      </w:r>
      <w:r>
        <w:rPr>
          <w:sz w:val="28"/>
        </w:rPr>
        <w:t>định của Bộ luật Tố tụng hình sự. Quá trình điều tra và tại phiên tòa, bị cáo không có ý kiến</w:t>
      </w:r>
      <w:r>
        <w:rPr>
          <w:spacing w:val="-13"/>
          <w:sz w:val="28"/>
        </w:rPr>
        <w:t> </w:t>
      </w:r>
      <w:r>
        <w:rPr>
          <w:sz w:val="28"/>
        </w:rPr>
        <w:t>hoặc</w:t>
      </w:r>
      <w:r>
        <w:rPr>
          <w:spacing w:val="-13"/>
          <w:sz w:val="28"/>
        </w:rPr>
        <w:t> </w:t>
      </w:r>
      <w:r>
        <w:rPr>
          <w:sz w:val="28"/>
        </w:rPr>
        <w:t>khiếu</w:t>
      </w:r>
      <w:r>
        <w:rPr>
          <w:spacing w:val="-13"/>
          <w:sz w:val="28"/>
        </w:rPr>
        <w:t> </w:t>
      </w:r>
      <w:r>
        <w:rPr>
          <w:sz w:val="28"/>
        </w:rPr>
        <w:t>nại</w:t>
      </w:r>
      <w:r>
        <w:rPr>
          <w:spacing w:val="-13"/>
          <w:sz w:val="28"/>
        </w:rPr>
        <w:t> </w:t>
      </w:r>
      <w:r>
        <w:rPr>
          <w:sz w:val="28"/>
        </w:rPr>
        <w:t>về</w:t>
      </w:r>
      <w:r>
        <w:rPr>
          <w:spacing w:val="-13"/>
          <w:sz w:val="28"/>
        </w:rPr>
        <w:t> </w:t>
      </w:r>
      <w:r>
        <w:rPr>
          <w:sz w:val="28"/>
        </w:rPr>
        <w:t>hành</w:t>
      </w:r>
      <w:r>
        <w:rPr>
          <w:spacing w:val="-13"/>
          <w:sz w:val="28"/>
        </w:rPr>
        <w:t> </w:t>
      </w:r>
      <w:r>
        <w:rPr>
          <w:sz w:val="28"/>
        </w:rPr>
        <w:t>vi,</w:t>
      </w:r>
      <w:r>
        <w:rPr>
          <w:spacing w:val="-11"/>
          <w:sz w:val="28"/>
        </w:rPr>
        <w:t> </w:t>
      </w:r>
      <w:r>
        <w:rPr>
          <w:sz w:val="28"/>
        </w:rPr>
        <w:t>quyết</w:t>
      </w:r>
      <w:r>
        <w:rPr>
          <w:spacing w:val="-10"/>
          <w:sz w:val="28"/>
        </w:rPr>
        <w:t> </w:t>
      </w:r>
      <w:r>
        <w:rPr>
          <w:sz w:val="28"/>
        </w:rPr>
        <w:t>định</w:t>
      </w:r>
      <w:r>
        <w:rPr>
          <w:spacing w:val="-13"/>
          <w:sz w:val="28"/>
        </w:rPr>
        <w:t> </w:t>
      </w:r>
      <w:r>
        <w:rPr>
          <w:sz w:val="28"/>
        </w:rPr>
        <w:t>của</w:t>
      </w:r>
      <w:r>
        <w:rPr>
          <w:spacing w:val="-13"/>
          <w:sz w:val="28"/>
        </w:rPr>
        <w:t> </w:t>
      </w:r>
      <w:r>
        <w:rPr>
          <w:sz w:val="28"/>
        </w:rPr>
        <w:t>Cơ</w:t>
      </w:r>
      <w:r>
        <w:rPr>
          <w:spacing w:val="-13"/>
          <w:sz w:val="28"/>
        </w:rPr>
        <w:t> </w:t>
      </w:r>
      <w:r>
        <w:rPr>
          <w:sz w:val="28"/>
        </w:rPr>
        <w:t>quan</w:t>
      </w:r>
      <w:r>
        <w:rPr>
          <w:spacing w:val="-13"/>
          <w:sz w:val="28"/>
        </w:rPr>
        <w:t> </w:t>
      </w:r>
      <w:r>
        <w:rPr>
          <w:sz w:val="28"/>
        </w:rPr>
        <w:t>tiến</w:t>
      </w:r>
      <w:r>
        <w:rPr>
          <w:spacing w:val="-13"/>
          <w:sz w:val="28"/>
        </w:rPr>
        <w:t> </w:t>
      </w:r>
      <w:r>
        <w:rPr>
          <w:sz w:val="28"/>
        </w:rPr>
        <w:t>hành</w:t>
      </w:r>
      <w:r>
        <w:rPr>
          <w:spacing w:val="-13"/>
          <w:sz w:val="28"/>
        </w:rPr>
        <w:t> </w:t>
      </w:r>
      <w:r>
        <w:rPr>
          <w:sz w:val="28"/>
        </w:rPr>
        <w:t>tố</w:t>
      </w:r>
      <w:r>
        <w:rPr>
          <w:spacing w:val="-13"/>
          <w:sz w:val="28"/>
        </w:rPr>
        <w:t> </w:t>
      </w:r>
      <w:r>
        <w:rPr>
          <w:sz w:val="28"/>
        </w:rPr>
        <w:t>tụng,</w:t>
      </w:r>
      <w:r>
        <w:rPr>
          <w:spacing w:val="-14"/>
          <w:sz w:val="28"/>
        </w:rPr>
        <w:t> </w:t>
      </w:r>
      <w:r>
        <w:rPr>
          <w:sz w:val="28"/>
        </w:rPr>
        <w:t>người</w:t>
      </w:r>
      <w:r>
        <w:rPr>
          <w:spacing w:val="-13"/>
          <w:sz w:val="28"/>
        </w:rPr>
        <w:t> </w:t>
      </w:r>
      <w:r>
        <w:rPr>
          <w:sz w:val="28"/>
        </w:rPr>
        <w:t>tiến hành</w:t>
      </w:r>
      <w:r>
        <w:rPr>
          <w:spacing w:val="-4"/>
          <w:sz w:val="28"/>
        </w:rPr>
        <w:t> </w:t>
      </w:r>
      <w:r>
        <w:rPr>
          <w:sz w:val="28"/>
        </w:rPr>
        <w:t>tố</w:t>
      </w:r>
      <w:r>
        <w:rPr>
          <w:spacing w:val="-4"/>
          <w:sz w:val="28"/>
        </w:rPr>
        <w:t> </w:t>
      </w:r>
      <w:r>
        <w:rPr>
          <w:sz w:val="28"/>
        </w:rPr>
        <w:t>tụng.</w:t>
      </w:r>
      <w:r>
        <w:rPr>
          <w:spacing w:val="-5"/>
          <w:sz w:val="28"/>
        </w:rPr>
        <w:t> </w:t>
      </w:r>
      <w:r>
        <w:rPr>
          <w:sz w:val="28"/>
        </w:rPr>
        <w:t>Do</w:t>
      </w:r>
      <w:r>
        <w:rPr>
          <w:spacing w:val="-4"/>
          <w:sz w:val="28"/>
        </w:rPr>
        <w:t> </w:t>
      </w:r>
      <w:r>
        <w:rPr>
          <w:sz w:val="28"/>
        </w:rPr>
        <w:t>đó,</w:t>
      </w:r>
      <w:r>
        <w:rPr>
          <w:spacing w:val="-5"/>
          <w:sz w:val="28"/>
        </w:rPr>
        <w:t> </w:t>
      </w:r>
      <w:r>
        <w:rPr>
          <w:sz w:val="28"/>
        </w:rPr>
        <w:t>các</w:t>
      </w:r>
      <w:r>
        <w:rPr>
          <w:spacing w:val="-5"/>
          <w:sz w:val="28"/>
        </w:rPr>
        <w:t> </w:t>
      </w:r>
      <w:r>
        <w:rPr>
          <w:sz w:val="28"/>
        </w:rPr>
        <w:t>hành</w:t>
      </w:r>
      <w:r>
        <w:rPr>
          <w:spacing w:val="-4"/>
          <w:sz w:val="28"/>
        </w:rPr>
        <w:t> </w:t>
      </w:r>
      <w:r>
        <w:rPr>
          <w:sz w:val="28"/>
        </w:rPr>
        <w:t>vi,</w:t>
      </w:r>
      <w:r>
        <w:rPr>
          <w:spacing w:val="-3"/>
          <w:sz w:val="28"/>
        </w:rPr>
        <w:t> </w:t>
      </w:r>
      <w:r>
        <w:rPr>
          <w:sz w:val="28"/>
        </w:rPr>
        <w:t>quyết</w:t>
      </w:r>
      <w:r>
        <w:rPr>
          <w:spacing w:val="-3"/>
          <w:sz w:val="28"/>
        </w:rPr>
        <w:t> </w:t>
      </w:r>
      <w:r>
        <w:rPr>
          <w:sz w:val="28"/>
        </w:rPr>
        <w:t>định</w:t>
      </w:r>
      <w:r>
        <w:rPr>
          <w:spacing w:val="-4"/>
          <w:sz w:val="28"/>
        </w:rPr>
        <w:t> </w:t>
      </w:r>
      <w:r>
        <w:rPr>
          <w:sz w:val="28"/>
        </w:rPr>
        <w:t>tố</w:t>
      </w:r>
      <w:r>
        <w:rPr>
          <w:spacing w:val="-4"/>
          <w:sz w:val="28"/>
        </w:rPr>
        <w:t> </w:t>
      </w:r>
      <w:r>
        <w:rPr>
          <w:sz w:val="28"/>
        </w:rPr>
        <w:t>tụng</w:t>
      </w:r>
      <w:r>
        <w:rPr>
          <w:spacing w:val="-4"/>
          <w:sz w:val="28"/>
        </w:rPr>
        <w:t> </w:t>
      </w:r>
      <w:r>
        <w:rPr>
          <w:sz w:val="28"/>
        </w:rPr>
        <w:t>của</w:t>
      </w:r>
      <w:r>
        <w:rPr>
          <w:spacing w:val="-5"/>
          <w:sz w:val="28"/>
        </w:rPr>
        <w:t> </w:t>
      </w:r>
      <w:r>
        <w:rPr>
          <w:sz w:val="28"/>
        </w:rPr>
        <w:t>Cơ</w:t>
      </w:r>
      <w:r>
        <w:rPr>
          <w:spacing w:val="-4"/>
          <w:sz w:val="28"/>
        </w:rPr>
        <w:t> </w:t>
      </w:r>
      <w:r>
        <w:rPr>
          <w:sz w:val="28"/>
        </w:rPr>
        <w:t>quan</w:t>
      </w:r>
      <w:r>
        <w:rPr>
          <w:spacing w:val="-4"/>
          <w:sz w:val="28"/>
        </w:rPr>
        <w:t> </w:t>
      </w:r>
      <w:r>
        <w:rPr>
          <w:sz w:val="28"/>
        </w:rPr>
        <w:t>tiến</w:t>
      </w:r>
      <w:r>
        <w:rPr>
          <w:spacing w:val="-4"/>
          <w:sz w:val="28"/>
        </w:rPr>
        <w:t> </w:t>
      </w:r>
      <w:r>
        <w:rPr>
          <w:sz w:val="28"/>
        </w:rPr>
        <w:t>hành</w:t>
      </w:r>
      <w:r>
        <w:rPr>
          <w:spacing w:val="-6"/>
          <w:sz w:val="28"/>
        </w:rPr>
        <w:t> </w:t>
      </w:r>
      <w:r>
        <w:rPr>
          <w:sz w:val="28"/>
        </w:rPr>
        <w:t>tố</w:t>
      </w:r>
      <w:r>
        <w:rPr>
          <w:spacing w:val="-4"/>
          <w:sz w:val="28"/>
        </w:rPr>
        <w:t> </w:t>
      </w:r>
      <w:r>
        <w:rPr>
          <w:sz w:val="28"/>
        </w:rPr>
        <w:t>tụng, người</w:t>
      </w:r>
      <w:r>
        <w:rPr>
          <w:spacing w:val="-5"/>
          <w:sz w:val="28"/>
        </w:rPr>
        <w:t> </w:t>
      </w:r>
      <w:r>
        <w:rPr>
          <w:sz w:val="28"/>
        </w:rPr>
        <w:t>tiến</w:t>
      </w:r>
      <w:r>
        <w:rPr>
          <w:spacing w:val="-5"/>
          <w:sz w:val="28"/>
        </w:rPr>
        <w:t> </w:t>
      </w:r>
      <w:r>
        <w:rPr>
          <w:sz w:val="28"/>
        </w:rPr>
        <w:t>hành</w:t>
      </w:r>
      <w:r>
        <w:rPr>
          <w:spacing w:val="-5"/>
          <w:sz w:val="28"/>
        </w:rPr>
        <w:t> </w:t>
      </w:r>
      <w:r>
        <w:rPr>
          <w:sz w:val="28"/>
        </w:rPr>
        <w:t>tố</w:t>
      </w:r>
      <w:r>
        <w:rPr>
          <w:spacing w:val="-5"/>
          <w:sz w:val="28"/>
        </w:rPr>
        <w:t> </w:t>
      </w:r>
      <w:r>
        <w:rPr>
          <w:sz w:val="28"/>
        </w:rPr>
        <w:t>tụng</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đều</w:t>
      </w:r>
      <w:r>
        <w:rPr>
          <w:spacing w:val="-5"/>
          <w:sz w:val="28"/>
        </w:rPr>
        <w:t> </w:t>
      </w:r>
      <w:r>
        <w:rPr>
          <w:sz w:val="28"/>
        </w:rPr>
        <w:t>hợp</w:t>
      </w:r>
      <w:r>
        <w:rPr>
          <w:spacing w:val="-5"/>
          <w:sz w:val="28"/>
        </w:rPr>
        <w:t> </w:t>
      </w:r>
      <w:r>
        <w:rPr>
          <w:sz w:val="28"/>
        </w:rPr>
        <w:t>pháp.</w:t>
      </w:r>
    </w:p>
    <w:p>
      <w:pPr>
        <w:pStyle w:val="ListParagraph"/>
        <w:numPr>
          <w:ilvl w:val="0"/>
          <w:numId w:val="3"/>
        </w:numPr>
        <w:tabs>
          <w:tab w:pos="1073" w:val="left" w:leader="none"/>
        </w:tabs>
        <w:spacing w:line="322" w:lineRule="exact" w:before="0" w:after="0"/>
        <w:ind w:left="1072" w:right="0" w:hanging="398"/>
        <w:jc w:val="both"/>
        <w:rPr>
          <w:sz w:val="28"/>
        </w:rPr>
      </w:pPr>
      <w:r>
        <w:rPr>
          <w:sz w:val="28"/>
        </w:rPr>
        <w:t>Về</w:t>
      </w:r>
      <w:r>
        <w:rPr>
          <w:spacing w:val="-3"/>
          <w:sz w:val="28"/>
        </w:rPr>
        <w:t> </w:t>
      </w:r>
      <w:r>
        <w:rPr>
          <w:sz w:val="28"/>
        </w:rPr>
        <w:t>hành</w:t>
      </w:r>
      <w:r>
        <w:rPr>
          <w:spacing w:val="-2"/>
          <w:sz w:val="28"/>
        </w:rPr>
        <w:t> </w:t>
      </w:r>
      <w:r>
        <w:rPr>
          <w:sz w:val="28"/>
        </w:rPr>
        <w:t>vi</w:t>
      </w:r>
      <w:r>
        <w:rPr>
          <w:spacing w:val="-1"/>
          <w:sz w:val="28"/>
        </w:rPr>
        <w:t> </w:t>
      </w:r>
      <w:r>
        <w:rPr>
          <w:sz w:val="28"/>
        </w:rPr>
        <w:t>của</w:t>
      </w:r>
      <w:r>
        <w:rPr>
          <w:spacing w:val="-2"/>
          <w:sz w:val="28"/>
        </w:rPr>
        <w:t> </w:t>
      </w:r>
      <w:r>
        <w:rPr>
          <w:sz w:val="28"/>
        </w:rPr>
        <w:t>các</w:t>
      </w:r>
      <w:r>
        <w:rPr>
          <w:spacing w:val="-3"/>
          <w:sz w:val="28"/>
        </w:rPr>
        <w:t> </w:t>
      </w:r>
      <w:r>
        <w:rPr>
          <w:sz w:val="28"/>
        </w:rPr>
        <w:t>bị</w:t>
      </w:r>
      <w:r>
        <w:rPr>
          <w:spacing w:val="-2"/>
          <w:sz w:val="28"/>
        </w:rPr>
        <w:t> </w:t>
      </w:r>
      <w:r>
        <w:rPr>
          <w:sz w:val="28"/>
        </w:rPr>
        <w:t>cáo</w:t>
      </w:r>
      <w:r>
        <w:rPr>
          <w:spacing w:val="-3"/>
          <w:sz w:val="28"/>
        </w:rPr>
        <w:t> </w:t>
      </w:r>
      <w:r>
        <w:rPr>
          <w:sz w:val="28"/>
        </w:rPr>
        <w:t>và</w:t>
      </w:r>
      <w:r>
        <w:rPr>
          <w:spacing w:val="-3"/>
          <w:sz w:val="28"/>
        </w:rPr>
        <w:t> </w:t>
      </w:r>
      <w:r>
        <w:rPr>
          <w:sz w:val="28"/>
        </w:rPr>
        <w:t>trách</w:t>
      </w:r>
      <w:r>
        <w:rPr>
          <w:spacing w:val="-1"/>
          <w:sz w:val="28"/>
        </w:rPr>
        <w:t> </w:t>
      </w:r>
      <w:r>
        <w:rPr>
          <w:sz w:val="28"/>
        </w:rPr>
        <w:t>nhiệm</w:t>
      </w:r>
      <w:r>
        <w:rPr>
          <w:spacing w:val="-6"/>
          <w:sz w:val="28"/>
        </w:rPr>
        <w:t> </w:t>
      </w:r>
      <w:r>
        <w:rPr>
          <w:sz w:val="28"/>
        </w:rPr>
        <w:t>hình</w:t>
      </w:r>
      <w:r>
        <w:rPr>
          <w:spacing w:val="-1"/>
          <w:sz w:val="28"/>
        </w:rPr>
        <w:t> </w:t>
      </w:r>
      <w:r>
        <w:rPr>
          <w:spacing w:val="-5"/>
          <w:sz w:val="28"/>
        </w:rPr>
        <w:t>sự:</w:t>
      </w:r>
    </w:p>
    <w:p>
      <w:pPr>
        <w:pStyle w:val="BodyText"/>
        <w:ind w:right="154"/>
      </w:pPr>
      <w:r>
        <w:rPr/>
        <w:t>Tại phiên tòa, các bị cáo vẫn giữ nguyên lời khai tại Cơ quan điều tra, không thay đổi, bổ sung thêm nội dung gì làm thay đổi nội dung của vụ án. Các bị cáo hoàn toàn nhất trí với cáo trạng truy tố của Viện kiểm sát nhân dân huyện</w:t>
      </w:r>
      <w:r>
        <w:rPr>
          <w:spacing w:val="40"/>
        </w:rPr>
        <w:t> </w:t>
      </w:r>
      <w:r>
        <w:rPr/>
        <w:t>Phù Yên. Bị cáo khẳng định việc khai báo tại cơ quan điều tra và tại phiên tòa ngày hôm nay là hoàn toàn tự nguyện và đúng với hành vi phạm tội của các bị cáo.</w:t>
      </w:r>
    </w:p>
    <w:p>
      <w:pPr>
        <w:pStyle w:val="BodyText"/>
        <w:ind w:right="154"/>
      </w:pPr>
      <w:r>
        <w:rPr/>
        <w:t>Xét lời khai của các bị cáo là hoàn toàn tự nguyện và phù hợp với biên bản lấy lời khai, biên bản hỏi cung của Cơ quan cảnh sát điều tra Công an huyện Phù Yên; Bản tự khai; Biên bản bắt người phạm tội quả tang lập ngày 19/9/2022; Biên bản niêm phong đồ vật, tài liệu bị tạm giữ; Kết luận giám định số tiền vật chứng thu giữ; Lời khai của người chứng kiến và các tài liệu, chứng cứ khác có trong hồ sơ vụ án.</w:t>
      </w:r>
    </w:p>
    <w:p>
      <w:pPr>
        <w:pStyle w:val="BodyText"/>
        <w:spacing w:before="1"/>
        <w:ind w:right="152"/>
      </w:pPr>
      <w:r>
        <w:rPr/>
        <w:t>Từ những chứng cứ nêu trên, Hội đồng xét xử có đủ căn cứ kết luận: Ngày 18/9/2022, tại bản I, xã TH, huyện Phù Yên, tỉnh Sơn La, các bị cáo Đinh Văn A, Đinh Văn B, Lò Văn C, Hà Văn D, Đinh Công E, Đinh Văn F đã thực hiện hành</w:t>
      </w:r>
      <w:r>
        <w:rPr>
          <w:spacing w:val="80"/>
        </w:rPr>
        <w:t> </w:t>
      </w:r>
      <w:r>
        <w:rPr/>
        <w:t>vi đánh bạc trái phép được thua bằng tiền,</w:t>
      </w:r>
      <w:r>
        <w:rPr>
          <w:spacing w:val="-2"/>
        </w:rPr>
        <w:t> </w:t>
      </w:r>
      <w:r>
        <w:rPr/>
        <w:t>dưới hình thức</w:t>
      </w:r>
      <w:r>
        <w:rPr>
          <w:spacing w:val="-1"/>
        </w:rPr>
        <w:t> </w:t>
      </w:r>
      <w:r>
        <w:rPr/>
        <w:t>đánh xóc đĩa với tổng số tiền</w:t>
      </w:r>
      <w:r>
        <w:rPr>
          <w:spacing w:val="-5"/>
        </w:rPr>
        <w:t> </w:t>
      </w:r>
      <w:r>
        <w:rPr/>
        <w:t>19.390.000đ</w:t>
      </w:r>
      <w:r>
        <w:rPr>
          <w:spacing w:val="-9"/>
        </w:rPr>
        <w:t> </w:t>
      </w:r>
      <w:r>
        <w:rPr/>
        <w:t>(Mười</w:t>
      </w:r>
      <w:r>
        <w:rPr>
          <w:spacing w:val="-8"/>
        </w:rPr>
        <w:t> </w:t>
      </w:r>
      <w:r>
        <w:rPr/>
        <w:t>chín</w:t>
      </w:r>
      <w:r>
        <w:rPr>
          <w:spacing w:val="-8"/>
        </w:rPr>
        <w:t> </w:t>
      </w:r>
      <w:r>
        <w:rPr/>
        <w:t>triệu</w:t>
      </w:r>
      <w:r>
        <w:rPr>
          <w:spacing w:val="-8"/>
        </w:rPr>
        <w:t> </w:t>
      </w:r>
      <w:r>
        <w:rPr/>
        <w:t>ba</w:t>
      </w:r>
      <w:r>
        <w:rPr>
          <w:spacing w:val="-9"/>
        </w:rPr>
        <w:t> </w:t>
      </w:r>
      <w:r>
        <w:rPr/>
        <w:t>trăm</w:t>
      </w:r>
      <w:r>
        <w:rPr>
          <w:spacing w:val="-15"/>
        </w:rPr>
        <w:t> </w:t>
      </w:r>
      <w:r>
        <w:rPr/>
        <w:t>chín</w:t>
      </w:r>
      <w:r>
        <w:rPr>
          <w:spacing w:val="-8"/>
        </w:rPr>
        <w:t> </w:t>
      </w:r>
      <w:r>
        <w:rPr/>
        <w:t>mươi</w:t>
      </w:r>
      <w:r>
        <w:rPr>
          <w:spacing w:val="-8"/>
        </w:rPr>
        <w:t> </w:t>
      </w:r>
      <w:r>
        <w:rPr/>
        <w:t>nghìn</w:t>
      </w:r>
      <w:r>
        <w:rPr>
          <w:spacing w:val="-10"/>
        </w:rPr>
        <w:t> </w:t>
      </w:r>
      <w:r>
        <w:rPr/>
        <w:t>đồng).</w:t>
      </w:r>
      <w:r>
        <w:rPr>
          <w:spacing w:val="-11"/>
        </w:rPr>
        <w:t> </w:t>
      </w:r>
      <w:r>
        <w:rPr/>
        <w:t>Hành</w:t>
      </w:r>
      <w:r>
        <w:rPr>
          <w:spacing w:val="-6"/>
        </w:rPr>
        <w:t> </w:t>
      </w:r>
      <w:r>
        <w:rPr/>
        <w:t>vi</w:t>
      </w:r>
      <w:r>
        <w:rPr>
          <w:spacing w:val="-6"/>
        </w:rPr>
        <w:t> </w:t>
      </w:r>
      <w:r>
        <w:rPr/>
        <w:t>trên</w:t>
      </w:r>
      <w:r>
        <w:rPr>
          <w:spacing w:val="-6"/>
        </w:rPr>
        <w:t> </w:t>
      </w:r>
      <w:r>
        <w:rPr/>
        <w:t>của các bị cáo đã đủ yếu tố cấu thành tội Đánh bạc, theo khoản 1 Điều 321 Bộ luật Hình sự, quy định mức hình phạt tiền từ 20.000.000đ </w:t>
      </w:r>
      <w:r>
        <w:rPr>
          <w:i/>
        </w:rPr>
        <w:t>(Hai mươi triệu đồng) </w:t>
      </w:r>
      <w:r>
        <w:rPr/>
        <w:t>đến 100.000.000đ </w:t>
      </w:r>
      <w:r>
        <w:rPr>
          <w:i/>
        </w:rPr>
        <w:t>(Một trăm triệu đồng)</w:t>
      </w:r>
      <w:r>
        <w:rPr/>
        <w:t>, phạt cải tạo không giam giữ đến 03 năm</w:t>
      </w:r>
      <w:r>
        <w:rPr>
          <w:spacing w:val="40"/>
        </w:rPr>
        <w:t> </w:t>
      </w:r>
      <w:r>
        <w:rPr/>
        <w:t>hoặc phạt tù từ 06 tháng đến 03 năm.</w:t>
      </w:r>
    </w:p>
    <w:p>
      <w:pPr>
        <w:pStyle w:val="BodyText"/>
        <w:ind w:right="163"/>
      </w:pPr>
      <w:r>
        <w:rPr/>
        <w:t>Phân hóa vai trò phạm tội: Quá trình đánh bạc các bị cáo không có sự phân công, bàn bạc với nhau mà cùng nhau đánh bạc, do đó đánh giá đây là vụ án đồng phạm</w:t>
      </w:r>
      <w:r>
        <w:rPr>
          <w:spacing w:val="-2"/>
        </w:rPr>
        <w:t> </w:t>
      </w:r>
      <w:r>
        <w:rPr/>
        <w:t>giản đơn, tuy</w:t>
      </w:r>
      <w:r>
        <w:rPr>
          <w:spacing w:val="-1"/>
        </w:rPr>
        <w:t> </w:t>
      </w:r>
      <w:r>
        <w:rPr/>
        <w:t>nhiên cần xem</w:t>
      </w:r>
      <w:r>
        <w:rPr>
          <w:spacing w:val="-2"/>
        </w:rPr>
        <w:t> </w:t>
      </w:r>
      <w:r>
        <w:rPr/>
        <w:t>xét mức độ phạm</w:t>
      </w:r>
      <w:r>
        <w:rPr>
          <w:spacing w:val="-2"/>
        </w:rPr>
        <w:t> </w:t>
      </w:r>
      <w:r>
        <w:rPr/>
        <w:t>tội của từng bị cáo để có một mức án phù hợp, tương xứng với mỗi hành vi của từng bị cáo gây ra.</w:t>
      </w:r>
    </w:p>
    <w:p>
      <w:pPr>
        <w:pStyle w:val="BodyText"/>
        <w:ind w:right="155"/>
      </w:pPr>
      <w:r>
        <w:rPr/>
        <w:t>Bị cáo Đinh Văn A là người khởi xướng, rủ các bị cáo Đinh Văn B, Lò Văn C, Đinh Công E cùng tham</w:t>
      </w:r>
      <w:r>
        <w:rPr>
          <w:spacing w:val="-2"/>
        </w:rPr>
        <w:t> </w:t>
      </w:r>
      <w:r>
        <w:rPr/>
        <w:t>gia đánh bạc, nên giữ vai trò chính trong vụ án. Các bị cáo Đinh Văn B, Lò Văn C, Hà Văn D, Đinh Công E, Đinh Văn F cũng tự thống nhất,</w:t>
      </w:r>
      <w:r>
        <w:rPr>
          <w:spacing w:val="-1"/>
        </w:rPr>
        <w:t> </w:t>
      </w:r>
      <w:r>
        <w:rPr/>
        <w:t>tự</w:t>
      </w:r>
      <w:r>
        <w:rPr>
          <w:spacing w:val="-1"/>
        </w:rPr>
        <w:t> </w:t>
      </w:r>
      <w:r>
        <w:rPr/>
        <w:t>nguyện tham</w:t>
      </w:r>
      <w:r>
        <w:rPr>
          <w:spacing w:val="-4"/>
        </w:rPr>
        <w:t> </w:t>
      </w:r>
      <w:r>
        <w:rPr/>
        <w:t>gia</w:t>
      </w:r>
      <w:r>
        <w:rPr>
          <w:spacing w:val="-3"/>
        </w:rPr>
        <w:t> </w:t>
      </w:r>
      <w:r>
        <w:rPr/>
        <w:t>đánh</w:t>
      </w:r>
      <w:r>
        <w:rPr>
          <w:spacing w:val="-3"/>
        </w:rPr>
        <w:t> </w:t>
      </w:r>
      <w:r>
        <w:rPr/>
        <w:t>bạc</w:t>
      </w:r>
      <w:r>
        <w:rPr>
          <w:spacing w:val="-3"/>
        </w:rPr>
        <w:t> </w:t>
      </w:r>
      <w:r>
        <w:rPr/>
        <w:t>do</w:t>
      </w:r>
      <w:r>
        <w:rPr>
          <w:spacing w:val="-3"/>
        </w:rPr>
        <w:t> </w:t>
      </w:r>
      <w:r>
        <w:rPr/>
        <w:t>đó</w:t>
      </w:r>
      <w:r>
        <w:rPr>
          <w:spacing w:val="-3"/>
        </w:rPr>
        <w:t> </w:t>
      </w:r>
      <w:r>
        <w:rPr/>
        <w:t>là</w:t>
      </w:r>
      <w:r>
        <w:rPr>
          <w:spacing w:val="-2"/>
        </w:rPr>
        <w:t> </w:t>
      </w:r>
      <w:r>
        <w:rPr/>
        <w:t>đồng</w:t>
      </w:r>
      <w:r>
        <w:rPr>
          <w:spacing w:val="-2"/>
        </w:rPr>
        <w:t> </w:t>
      </w:r>
      <w:r>
        <w:rPr/>
        <w:t>phạm</w:t>
      </w:r>
      <w:r>
        <w:rPr>
          <w:spacing w:val="-5"/>
        </w:rPr>
        <w:t> </w:t>
      </w:r>
      <w:r>
        <w:rPr/>
        <w:t>trong</w:t>
      </w:r>
      <w:r>
        <w:rPr>
          <w:spacing w:val="-3"/>
        </w:rPr>
        <w:t> </w:t>
      </w:r>
      <w:r>
        <w:rPr/>
        <w:t>vụ</w:t>
      </w:r>
      <w:r>
        <w:rPr>
          <w:spacing w:val="-3"/>
        </w:rPr>
        <w:t> </w:t>
      </w:r>
      <w:r>
        <w:rPr/>
        <w:t>án với</w:t>
      </w:r>
      <w:r>
        <w:rPr>
          <w:spacing w:val="-2"/>
        </w:rPr>
        <w:t> </w:t>
      </w:r>
      <w:r>
        <w:rPr/>
        <w:t>vai</w:t>
      </w:r>
      <w:r>
        <w:rPr>
          <w:spacing w:val="-2"/>
        </w:rPr>
        <w:t> </w:t>
      </w:r>
      <w:r>
        <w:rPr/>
        <w:t>trò</w:t>
      </w:r>
      <w:r>
        <w:rPr>
          <w:spacing w:val="-2"/>
        </w:rPr>
        <w:t> </w:t>
      </w:r>
      <w:r>
        <w:rPr/>
        <w:t>thực </w:t>
      </w:r>
      <w:r>
        <w:rPr>
          <w:spacing w:val="-2"/>
        </w:rPr>
        <w:t>hành.</w:t>
      </w:r>
    </w:p>
    <w:p>
      <w:pPr>
        <w:pStyle w:val="BodyText"/>
        <w:spacing w:before="1"/>
        <w:ind w:right="159"/>
      </w:pPr>
      <w:r>
        <w:rPr/>
        <w:t>Bị cáo Hà Văn D</w:t>
      </w:r>
      <w:r>
        <w:rPr>
          <w:spacing w:val="-1"/>
        </w:rPr>
        <w:t> </w:t>
      </w:r>
      <w:r>
        <w:rPr/>
        <w:t>cho</w:t>
      </w:r>
      <w:r>
        <w:rPr>
          <w:spacing w:val="-1"/>
        </w:rPr>
        <w:t> </w:t>
      </w:r>
      <w:r>
        <w:rPr/>
        <w:t>các bị cáo khác đánh</w:t>
      </w:r>
      <w:r>
        <w:rPr>
          <w:spacing w:val="-1"/>
        </w:rPr>
        <w:t> </w:t>
      </w:r>
      <w:r>
        <w:rPr/>
        <w:t>bạc tại nhà mình và</w:t>
      </w:r>
      <w:r>
        <w:rPr>
          <w:spacing w:val="-1"/>
        </w:rPr>
        <w:t> </w:t>
      </w:r>
      <w:r>
        <w:rPr/>
        <w:t>đã thu tiền hồ 02 lần để được hưởng lợi và đã sử dụng đánh bạc hết. Hành vi của bị cáo Hà Văn D không đủ yêu tố cấu thành tội Tổ chức đánh bạc hoặc gá bạc theo quy định tại Điều 322 Bộ luật Hình sự.</w:t>
      </w:r>
    </w:p>
    <w:p>
      <w:pPr>
        <w:spacing w:after="0"/>
        <w:sectPr>
          <w:pgSz w:w="11910" w:h="16850"/>
          <w:pgMar w:header="0" w:footer="563" w:top="940" w:bottom="760" w:left="1480" w:right="860"/>
        </w:sectPr>
      </w:pPr>
    </w:p>
    <w:p>
      <w:pPr>
        <w:pStyle w:val="BodyText"/>
        <w:spacing w:before="72"/>
        <w:ind w:right="154"/>
      </w:pPr>
      <w:r>
        <w:rPr/>
        <w:t>Các bị cáo cố ý cùng thực hiện tội phạm do đó các bị cáo phạm tội trong trường hợp đồng phạm theo quy định tại Điều 17 Bộ luật Hình sự, khi quyết định hình phạt cần căn cứ Điều 58 Bộ luật Hình sự xem xét tính chất của đồng phạm, tính chất mức độ tham gia phạm tội của từng bị cáo.</w:t>
      </w:r>
    </w:p>
    <w:p>
      <w:pPr>
        <w:pStyle w:val="ListParagraph"/>
        <w:numPr>
          <w:ilvl w:val="0"/>
          <w:numId w:val="3"/>
        </w:numPr>
        <w:tabs>
          <w:tab w:pos="1098" w:val="left" w:leader="none"/>
        </w:tabs>
        <w:spacing w:line="240" w:lineRule="auto" w:before="1" w:after="0"/>
        <w:ind w:left="109" w:right="155" w:firstLine="566"/>
        <w:jc w:val="both"/>
        <w:rPr>
          <w:sz w:val="28"/>
        </w:rPr>
      </w:pPr>
      <w:r>
        <w:rPr>
          <w:sz w:val="28"/>
        </w:rPr>
        <w:t>Xét về tính chất, mức độ hành vi phạm tội của các bị cáo là nguy hiểm cho xã hội, thuộc trường hợp ít nghiêm trọng. Các bị cáo nhận thức được việc</w:t>
      </w:r>
      <w:r>
        <w:rPr>
          <w:spacing w:val="40"/>
          <w:sz w:val="28"/>
        </w:rPr>
        <w:t> </w:t>
      </w:r>
      <w:r>
        <w:rPr>
          <w:sz w:val="28"/>
        </w:rPr>
        <w:t>đánh bạc trái phép được thua bằng tiền là vi phạm pháp luật, tuy nhiên vẫn cố ý thực hiện hành vi phạm tội. Hành vi phạm tội của các bị cáo xâm phạm đến tình hình an ninh trật tự, an toàn xã hội, phòng chống tệ nạn xã hội tại địa phương.</w:t>
      </w:r>
    </w:p>
    <w:p>
      <w:pPr>
        <w:pStyle w:val="BodyText"/>
        <w:spacing w:before="1"/>
        <w:ind w:right="153"/>
      </w:pPr>
      <w:r>
        <w:rPr/>
        <w:t>Xét về nhân thân các bị cáo Đinh Văn A, Đinh Văn B, Lò Văn C, Hà Văn D, Đinh Công E</w:t>
      </w:r>
      <w:r>
        <w:rPr>
          <w:spacing w:val="-4"/>
        </w:rPr>
        <w:t> </w:t>
      </w:r>
      <w:r>
        <w:rPr/>
        <w:t>đều có</w:t>
      </w:r>
      <w:r>
        <w:rPr>
          <w:spacing w:val="-1"/>
        </w:rPr>
        <w:t> </w:t>
      </w:r>
      <w:r>
        <w:rPr/>
        <w:t>nhân thân tốt,</w:t>
      </w:r>
      <w:r>
        <w:rPr>
          <w:spacing w:val="-1"/>
        </w:rPr>
        <w:t> </w:t>
      </w:r>
      <w:r>
        <w:rPr/>
        <w:t>bản</w:t>
      </w:r>
      <w:r>
        <w:rPr>
          <w:spacing w:val="-1"/>
        </w:rPr>
        <w:t> </w:t>
      </w:r>
      <w:r>
        <w:rPr/>
        <w:t>thân</w:t>
      </w:r>
      <w:r>
        <w:rPr>
          <w:spacing w:val="-1"/>
        </w:rPr>
        <w:t> </w:t>
      </w:r>
      <w:r>
        <w:rPr/>
        <w:t>không</w:t>
      </w:r>
      <w:r>
        <w:rPr>
          <w:spacing w:val="-1"/>
        </w:rPr>
        <w:t> </w:t>
      </w:r>
      <w:r>
        <w:rPr/>
        <w:t>có</w:t>
      </w:r>
      <w:r>
        <w:rPr>
          <w:spacing w:val="-1"/>
        </w:rPr>
        <w:t> </w:t>
      </w:r>
      <w:r>
        <w:rPr/>
        <w:t>tiền án,</w:t>
      </w:r>
      <w:r>
        <w:rPr>
          <w:spacing w:val="-1"/>
        </w:rPr>
        <w:t> </w:t>
      </w:r>
      <w:r>
        <w:rPr/>
        <w:t>tiền</w:t>
      </w:r>
      <w:r>
        <w:rPr>
          <w:spacing w:val="-1"/>
        </w:rPr>
        <w:t> </w:t>
      </w:r>
      <w:r>
        <w:rPr/>
        <w:t>sự, phạm</w:t>
      </w:r>
      <w:r>
        <w:rPr>
          <w:spacing w:val="-6"/>
        </w:rPr>
        <w:t> </w:t>
      </w:r>
      <w:r>
        <w:rPr/>
        <w:t>tội</w:t>
      </w:r>
      <w:r>
        <w:rPr>
          <w:spacing w:val="-2"/>
        </w:rPr>
        <w:t> </w:t>
      </w:r>
      <w:r>
        <w:rPr/>
        <w:t>lần đầu thuộc trường hợp ít nghiêm trọng, là tình tiết giảm nhẹ theo quy định tại điểm</w:t>
      </w:r>
      <w:r>
        <w:rPr>
          <w:spacing w:val="40"/>
        </w:rPr>
        <w:t> </w:t>
      </w:r>
      <w:r>
        <w:rPr/>
        <w:t>i khoản 1 Điều 51 BLHS. Sau khi phạm tội các bị cáo đã thành khẩn khai báo, ăn năn hối cải là các tình tiết giảm nhẹ theo quy định tại điểm s khoản 1 Điều 51 </w:t>
      </w:r>
      <w:r>
        <w:rPr>
          <w:spacing w:val="-2"/>
        </w:rPr>
        <w:t>BLHS.</w:t>
      </w:r>
    </w:p>
    <w:p>
      <w:pPr>
        <w:pStyle w:val="BodyText"/>
        <w:spacing w:before="1"/>
        <w:ind w:right="152"/>
      </w:pPr>
      <w:r>
        <w:rPr/>
        <w:t>Đối với bị cáo Đinh Văn B có thành tích xuất sắc trong công tác, được Bộ trưởng Bộ Công an tặng kỷ niệm chương bảo vệ an ninh Tổ quốc là tình tiết giảm nhẹ theo quy</w:t>
      </w:r>
      <w:r>
        <w:rPr>
          <w:spacing w:val="-4"/>
        </w:rPr>
        <w:t> </w:t>
      </w:r>
      <w:r>
        <w:rPr/>
        <w:t>định tại điểm</w:t>
      </w:r>
      <w:r>
        <w:rPr>
          <w:spacing w:val="-5"/>
        </w:rPr>
        <w:t> </w:t>
      </w:r>
      <w:r>
        <w:rPr/>
        <w:t>v khoản 1 Điều 51 BLHS; có mẹ đẻ và bà được UBND tỉnh</w:t>
      </w:r>
      <w:r>
        <w:rPr>
          <w:spacing w:val="-2"/>
        </w:rPr>
        <w:t> </w:t>
      </w:r>
      <w:r>
        <w:rPr/>
        <w:t>Sơn La</w:t>
      </w:r>
      <w:r>
        <w:rPr>
          <w:spacing w:val="-1"/>
        </w:rPr>
        <w:t> </w:t>
      </w:r>
      <w:r>
        <w:rPr/>
        <w:t>tặng Bằng khen,</w:t>
      </w:r>
      <w:r>
        <w:rPr>
          <w:spacing w:val="-1"/>
        </w:rPr>
        <w:t> </w:t>
      </w:r>
      <w:r>
        <w:rPr/>
        <w:t>có bố</w:t>
      </w:r>
      <w:r>
        <w:rPr>
          <w:spacing w:val="-1"/>
        </w:rPr>
        <w:t> </w:t>
      </w:r>
      <w:r>
        <w:rPr/>
        <w:t>được thưởng Huân chương chiến</w:t>
      </w:r>
      <w:r>
        <w:rPr>
          <w:spacing w:val="-1"/>
        </w:rPr>
        <w:t> </w:t>
      </w:r>
      <w:r>
        <w:rPr/>
        <w:t>sỹ</w:t>
      </w:r>
      <w:r>
        <w:rPr>
          <w:spacing w:val="-4"/>
        </w:rPr>
        <w:t> </w:t>
      </w:r>
      <w:r>
        <w:rPr/>
        <w:t>vẻ vang và UBND tỉnh Sơn La tặng Bằng khen, có ông được tặng Huân chương kháng chiến hạng nhất là tình tiết giảm nhẹ theo quy định tại khoản 2 Điều 51 BLHS. Đối với Lò Văn C có bố đẻ được tăng thưởng huân chương kháng chiến, là tình tiết giảm nhẹ theo quy định tại khoản 2 Điều 51 BLHS. Đối với Đinh Văn F có một tiền án đã được xoá án tích, sau khi phạm tội đã thành khẩn khai báo, ăn năn hối cải, có</w:t>
      </w:r>
      <w:r>
        <w:rPr>
          <w:spacing w:val="40"/>
        </w:rPr>
        <w:t> </w:t>
      </w:r>
      <w:r>
        <w:rPr/>
        <w:t>bố đẻ được tăng thưởng Huân chương chiến công, là các tình tiết giảm nhẹ theo quy định tại điểm s khoản 1 và khoản 2 Điều 51 BLHS.</w:t>
      </w:r>
    </w:p>
    <w:p>
      <w:pPr>
        <w:pStyle w:val="BodyText"/>
        <w:spacing w:line="321" w:lineRule="exact"/>
        <w:ind w:left="675" w:firstLine="0"/>
      </w:pPr>
      <w:r>
        <w:rPr/>
        <w:t>Về</w:t>
      </w:r>
      <w:r>
        <w:rPr>
          <w:spacing w:val="-3"/>
        </w:rPr>
        <w:t> </w:t>
      </w:r>
      <w:r>
        <w:rPr/>
        <w:t>tình</w:t>
      </w:r>
      <w:r>
        <w:rPr>
          <w:spacing w:val="-4"/>
        </w:rPr>
        <w:t> </w:t>
      </w:r>
      <w:r>
        <w:rPr/>
        <w:t>tiết</w:t>
      </w:r>
      <w:r>
        <w:rPr>
          <w:spacing w:val="-1"/>
        </w:rPr>
        <w:t> </w:t>
      </w:r>
      <w:r>
        <w:rPr/>
        <w:t>tăng</w:t>
      </w:r>
      <w:r>
        <w:rPr>
          <w:spacing w:val="-5"/>
        </w:rPr>
        <w:t> </w:t>
      </w:r>
      <w:r>
        <w:rPr/>
        <w:t>nặng</w:t>
      </w:r>
      <w:r>
        <w:rPr>
          <w:spacing w:val="-3"/>
        </w:rPr>
        <w:t> </w:t>
      </w:r>
      <w:r>
        <w:rPr/>
        <w:t>trách</w:t>
      </w:r>
      <w:r>
        <w:rPr>
          <w:spacing w:val="-2"/>
        </w:rPr>
        <w:t> </w:t>
      </w:r>
      <w:r>
        <w:rPr/>
        <w:t>nhiệm</w:t>
      </w:r>
      <w:r>
        <w:rPr>
          <w:spacing w:val="-7"/>
        </w:rPr>
        <w:t> </w:t>
      </w:r>
      <w:r>
        <w:rPr/>
        <w:t>hình</w:t>
      </w:r>
      <w:r>
        <w:rPr>
          <w:spacing w:val="-5"/>
        </w:rPr>
        <w:t> </w:t>
      </w:r>
      <w:r>
        <w:rPr/>
        <w:t>sự:</w:t>
      </w:r>
      <w:r>
        <w:rPr>
          <w:spacing w:val="1"/>
        </w:rPr>
        <w:t> </w:t>
      </w:r>
      <w:r>
        <w:rPr/>
        <w:t>không</w:t>
      </w:r>
      <w:r>
        <w:rPr>
          <w:spacing w:val="-1"/>
        </w:rPr>
        <w:t> </w:t>
      </w:r>
      <w:r>
        <w:rPr>
          <w:spacing w:val="-5"/>
        </w:rPr>
        <w:t>có.</w:t>
      </w:r>
    </w:p>
    <w:p>
      <w:pPr>
        <w:pStyle w:val="BodyText"/>
        <w:spacing w:before="2"/>
        <w:ind w:right="155"/>
      </w:pPr>
      <w:r>
        <w:rPr/>
        <w:t>Các bị cáo đều có nơi cư trú rõ ràng, Nên không cần thiết phải cách ly các bị cáo ra ngoài xã hội, mà chỉ cần áp dụng hình phạt cải tạo không giam giữ, phạt tù nhưng cho hưởng án treo, giao cho chính quyền địa phương giám sát giáo dục đối với các</w:t>
      </w:r>
      <w:r>
        <w:rPr>
          <w:spacing w:val="-2"/>
        </w:rPr>
        <w:t> </w:t>
      </w:r>
      <w:r>
        <w:rPr/>
        <w:t>bị cáo</w:t>
      </w:r>
      <w:r>
        <w:rPr>
          <w:spacing w:val="-1"/>
        </w:rPr>
        <w:t> </w:t>
      </w:r>
      <w:r>
        <w:rPr/>
        <w:t>là tương xứng với</w:t>
      </w:r>
      <w:r>
        <w:rPr>
          <w:spacing w:val="-1"/>
        </w:rPr>
        <w:t> </w:t>
      </w:r>
      <w:r>
        <w:rPr/>
        <w:t>tính chất,</w:t>
      </w:r>
      <w:r>
        <w:rPr>
          <w:spacing w:val="-3"/>
        </w:rPr>
        <w:t> </w:t>
      </w:r>
      <w:r>
        <w:rPr/>
        <w:t>mức</w:t>
      </w:r>
      <w:r>
        <w:rPr>
          <w:spacing w:val="-1"/>
        </w:rPr>
        <w:t> </w:t>
      </w:r>
      <w:r>
        <w:rPr/>
        <w:t>độ hành</w:t>
      </w:r>
      <w:r>
        <w:rPr>
          <w:spacing w:val="-1"/>
        </w:rPr>
        <w:t> </w:t>
      </w:r>
      <w:r>
        <w:rPr/>
        <w:t>vi</w:t>
      </w:r>
      <w:r>
        <w:rPr>
          <w:spacing w:val="-1"/>
        </w:rPr>
        <w:t> </w:t>
      </w:r>
      <w:r>
        <w:rPr/>
        <w:t>phạm</w:t>
      </w:r>
      <w:r>
        <w:rPr>
          <w:spacing w:val="-3"/>
        </w:rPr>
        <w:t> </w:t>
      </w:r>
      <w:r>
        <w:rPr/>
        <w:t>tội của</w:t>
      </w:r>
      <w:r>
        <w:rPr>
          <w:spacing w:val="-1"/>
        </w:rPr>
        <w:t> </w:t>
      </w:r>
      <w:r>
        <w:rPr/>
        <w:t>các</w:t>
      </w:r>
      <w:r>
        <w:rPr>
          <w:spacing w:val="-2"/>
        </w:rPr>
        <w:t> </w:t>
      </w:r>
      <w:r>
        <w:rPr/>
        <w:t>bị</w:t>
      </w:r>
      <w:r>
        <w:rPr>
          <w:spacing w:val="-1"/>
        </w:rPr>
        <w:t> </w:t>
      </w:r>
      <w:r>
        <w:rPr/>
        <w:t>cáo đã gây ra, để các bị cáo có thể trở thành người có ích cho gia đình và xã hội về</w:t>
      </w:r>
      <w:r>
        <w:rPr>
          <w:spacing w:val="40"/>
        </w:rPr>
        <w:t> </w:t>
      </w:r>
      <w:r>
        <w:rPr/>
        <w:t>sau, thể hiện chính sách khoan hồng của pháp luật đối với các bị cáo.</w:t>
      </w:r>
    </w:p>
    <w:p>
      <w:pPr>
        <w:pStyle w:val="BodyText"/>
        <w:spacing w:line="264" w:lineRule="auto" w:before="120"/>
        <w:ind w:right="153" w:firstLine="719"/>
      </w:pPr>
      <w:r>
        <w:rPr/>
        <w:t>Đối với thời gian tạm giữ, tạm giam của các bị cáo Đinh Văn A, Đinh Văn B, Lò Văn C, Hà Văn D, Đinh Công E từ ngày 19/9/2022 đến ngày 28/09/2022 là 10 (Mười) ngày. Theo quy định 01 (Một) ngày tạm giữ, tạm giam bằng 03 (Ba) ngày cải tạo không giam giữ, sẽ được khấu trừ sau khi áp dụng hình phạt đối với các bị cáo.</w:t>
      </w:r>
    </w:p>
    <w:p>
      <w:pPr>
        <w:pStyle w:val="BodyText"/>
        <w:spacing w:line="264" w:lineRule="auto" w:before="118"/>
        <w:ind w:right="153"/>
      </w:pPr>
      <w:r>
        <w:rPr/>
        <w:t>Đối với thời gian tạm giữ, tạm giam của bị cáo Đinh Văn F từ ngày</w:t>
      </w:r>
      <w:r>
        <w:rPr>
          <w:spacing w:val="40"/>
        </w:rPr>
        <w:t> </w:t>
      </w:r>
      <w:r>
        <w:rPr/>
        <w:t>19/9/2022 đến ngày 28/9/2022 sẽ được khấu trừ sau khi áp dụng hình phạt đối với bị cáo.</w:t>
      </w:r>
    </w:p>
    <w:p>
      <w:pPr>
        <w:pStyle w:val="ListParagraph"/>
        <w:numPr>
          <w:ilvl w:val="0"/>
          <w:numId w:val="3"/>
        </w:numPr>
        <w:tabs>
          <w:tab w:pos="1108" w:val="left" w:leader="none"/>
        </w:tabs>
        <w:spacing w:line="240" w:lineRule="auto" w:before="1" w:after="0"/>
        <w:ind w:left="109" w:right="158" w:firstLine="566"/>
        <w:jc w:val="both"/>
        <w:rPr>
          <w:sz w:val="28"/>
        </w:rPr>
      </w:pPr>
      <w:r>
        <w:rPr>
          <w:sz w:val="28"/>
        </w:rPr>
        <w:t>Về hình phạt bổ sung (phạt tiền): Quá trình điều tra và thẩm vấn công khai tại phiên tòa hôm nay thấy rằng các bị cáo không có công việc, thu nhập ổn định; không có tài sản gì riêng có giá trị. Do đó không áp dụng hình phạt bổ sung</w:t>
      </w:r>
    </w:p>
    <w:p>
      <w:pPr>
        <w:spacing w:after="0" w:line="240" w:lineRule="auto"/>
        <w:jc w:val="both"/>
        <w:rPr>
          <w:sz w:val="28"/>
        </w:rPr>
        <w:sectPr>
          <w:pgSz w:w="11910" w:h="16850"/>
          <w:pgMar w:header="0" w:footer="563" w:top="940" w:bottom="760" w:left="1480" w:right="860"/>
        </w:sectPr>
      </w:pPr>
    </w:p>
    <w:p>
      <w:pPr>
        <w:pStyle w:val="BodyText"/>
        <w:spacing w:line="242" w:lineRule="auto" w:before="72"/>
        <w:ind w:right="168" w:firstLine="0"/>
      </w:pPr>
      <w:r>
        <w:rPr/>
        <w:t>là hình phạt tiền đối với các bị cáo và miễn khấu trừ thu nhập đối với các bị cáo là phù hợp.</w:t>
      </w:r>
    </w:p>
    <w:p>
      <w:pPr>
        <w:pStyle w:val="ListParagraph"/>
        <w:numPr>
          <w:ilvl w:val="0"/>
          <w:numId w:val="3"/>
        </w:numPr>
        <w:tabs>
          <w:tab w:pos="1072" w:val="left" w:leader="none"/>
        </w:tabs>
        <w:spacing w:line="317" w:lineRule="exact" w:before="0" w:after="0"/>
        <w:ind w:left="1071" w:right="0" w:hanging="397"/>
        <w:jc w:val="both"/>
        <w:rPr>
          <w:sz w:val="28"/>
        </w:rPr>
      </w:pPr>
      <w:r>
        <w:rPr>
          <w:sz w:val="28"/>
        </w:rPr>
        <w:t>Về</w:t>
      </w:r>
      <w:r>
        <w:rPr>
          <w:spacing w:val="-5"/>
          <w:sz w:val="28"/>
        </w:rPr>
        <w:t> </w:t>
      </w:r>
      <w:r>
        <w:rPr>
          <w:sz w:val="28"/>
        </w:rPr>
        <w:t>vật</w:t>
      </w:r>
      <w:r>
        <w:rPr>
          <w:spacing w:val="-1"/>
          <w:sz w:val="28"/>
        </w:rPr>
        <w:t> </w:t>
      </w:r>
      <w:r>
        <w:rPr>
          <w:sz w:val="28"/>
        </w:rPr>
        <w:t>chứng</w:t>
      </w:r>
      <w:r>
        <w:rPr>
          <w:spacing w:val="-2"/>
          <w:sz w:val="28"/>
        </w:rPr>
        <w:t> </w:t>
      </w:r>
      <w:r>
        <w:rPr>
          <w:sz w:val="28"/>
        </w:rPr>
        <w:t>của</w:t>
      </w:r>
      <w:r>
        <w:rPr>
          <w:spacing w:val="-5"/>
          <w:sz w:val="28"/>
        </w:rPr>
        <w:t> </w:t>
      </w:r>
      <w:r>
        <w:rPr>
          <w:sz w:val="28"/>
        </w:rPr>
        <w:t>vụ</w:t>
      </w:r>
      <w:r>
        <w:rPr>
          <w:spacing w:val="-1"/>
          <w:sz w:val="28"/>
        </w:rPr>
        <w:t> </w:t>
      </w:r>
      <w:r>
        <w:rPr>
          <w:spacing w:val="-5"/>
          <w:sz w:val="28"/>
        </w:rPr>
        <w:t>án:</w:t>
      </w:r>
    </w:p>
    <w:p>
      <w:pPr>
        <w:pStyle w:val="BodyText"/>
        <w:ind w:right="156"/>
      </w:pPr>
      <w:r>
        <w:rPr/>
        <w:t>- Đối với số tiền</w:t>
      </w:r>
      <w:r>
        <w:rPr>
          <w:spacing w:val="-2"/>
        </w:rPr>
        <w:t> </w:t>
      </w:r>
      <w:r>
        <w:rPr/>
        <w:t>19.390.000</w:t>
      </w:r>
      <w:r>
        <w:rPr>
          <w:spacing w:val="-3"/>
        </w:rPr>
        <w:t> </w:t>
      </w:r>
      <w:r>
        <w:rPr/>
        <w:t>đồng là tiền thu giữ của các bị cáo khi bị bắt quả tang gồm: Đinh Văn A là 11.860.000 đồng, Lò Văn C là 900.000 đồng, Đinh</w:t>
      </w:r>
      <w:r>
        <w:rPr>
          <w:spacing w:val="80"/>
        </w:rPr>
        <w:t> </w:t>
      </w:r>
      <w:r>
        <w:rPr/>
        <w:t>Công E là 350.000 đồng, Đinh Văn B là 6.200.000 đồng, Đinh Văn F là 80.000 đồng. Quá trình điều tra và thẩm vấn công khai tại phiên tòa, xác định số tiền trên là tiền các bị cáo đã sử dụng vào việc đánh bạc, do đó cần tịch thu sung nộp ngân sách Nhà nước.</w:t>
      </w:r>
    </w:p>
    <w:p>
      <w:pPr>
        <w:pStyle w:val="BodyText"/>
        <w:ind w:right="158"/>
      </w:pPr>
      <w:r>
        <w:rPr/>
        <w:t>Đối với 04 quân vị, xét là đã sử dụng vào việc đánh bạc và là vật không có</w:t>
      </w:r>
      <w:r>
        <w:rPr>
          <w:spacing w:val="40"/>
        </w:rPr>
        <w:t> </w:t>
      </w:r>
      <w:r>
        <w:rPr/>
        <w:t>giá trị sử dụng, do đó cần tuyên tịch thu, tiêu hủy.</w:t>
      </w:r>
    </w:p>
    <w:p>
      <w:pPr>
        <w:pStyle w:val="BodyText"/>
        <w:ind w:right="153"/>
      </w:pPr>
      <w:r>
        <w:rPr/>
        <w:t>Đối với 01 chiếc</w:t>
      </w:r>
      <w:r>
        <w:rPr>
          <w:spacing w:val="-1"/>
        </w:rPr>
        <w:t> </w:t>
      </w:r>
      <w:r>
        <w:rPr/>
        <w:t>kéo, 01</w:t>
      </w:r>
      <w:r>
        <w:rPr>
          <w:spacing w:val="-1"/>
        </w:rPr>
        <w:t> </w:t>
      </w:r>
      <w:r>
        <w:rPr/>
        <w:t>chiếc</w:t>
      </w:r>
      <w:r>
        <w:rPr>
          <w:spacing w:val="-1"/>
        </w:rPr>
        <w:t> </w:t>
      </w:r>
      <w:r>
        <w:rPr/>
        <w:t>bát sứ,</w:t>
      </w:r>
      <w:r>
        <w:rPr>
          <w:spacing w:val="-1"/>
        </w:rPr>
        <w:t> </w:t>
      </w:r>
      <w:r>
        <w:rPr/>
        <w:t>01 chiếc đĩa</w:t>
      </w:r>
      <w:r>
        <w:rPr>
          <w:spacing w:val="-1"/>
        </w:rPr>
        <w:t> </w:t>
      </w:r>
      <w:r>
        <w:rPr/>
        <w:t>sứ,</w:t>
      </w:r>
      <w:r>
        <w:rPr>
          <w:spacing w:val="-1"/>
        </w:rPr>
        <w:t> </w:t>
      </w:r>
      <w:r>
        <w:rPr/>
        <w:t>01 chiếc</w:t>
      </w:r>
      <w:r>
        <w:rPr>
          <w:spacing w:val="-1"/>
        </w:rPr>
        <w:t> </w:t>
      </w:r>
      <w:r>
        <w:rPr/>
        <w:t>chiếu cói, quá trình điều tra và thẩm</w:t>
      </w:r>
      <w:r>
        <w:rPr>
          <w:spacing w:val="-2"/>
        </w:rPr>
        <w:t> </w:t>
      </w:r>
      <w:r>
        <w:rPr/>
        <w:t>vấn công khai tại phiên tòa, xác định là tài</w:t>
      </w:r>
      <w:r>
        <w:rPr>
          <w:spacing w:val="-1"/>
        </w:rPr>
        <w:t> </w:t>
      </w:r>
      <w:r>
        <w:rPr/>
        <w:t>sản hợp pháp của bị cáo Hà Văn D. Xét là vật cũ không có giá trị sử dụng, bị cáo đã sử dụng vào việc đánh bạc, do đó cần tuyên tịch thu, tiêu hủy.</w:t>
      </w:r>
    </w:p>
    <w:p>
      <w:pPr>
        <w:pStyle w:val="ListParagraph"/>
        <w:numPr>
          <w:ilvl w:val="0"/>
          <w:numId w:val="3"/>
        </w:numPr>
        <w:tabs>
          <w:tab w:pos="1086" w:val="left" w:leader="none"/>
        </w:tabs>
        <w:spacing w:line="240" w:lineRule="auto" w:before="1" w:after="0"/>
        <w:ind w:left="109" w:right="153" w:firstLine="566"/>
        <w:jc w:val="both"/>
        <w:rPr>
          <w:sz w:val="28"/>
        </w:rPr>
      </w:pPr>
      <w:r>
        <w:rPr>
          <w:sz w:val="28"/>
        </w:rPr>
        <w:t>Các bị cáo Đinh Văn A, Đinh Văn B, Lò Văn C, Hà Văn D, Đinh Văn F được miễn án phí hình sự sơ thẩm do cư trú tại xã khu vực III thuộc vùng đồng</w:t>
      </w:r>
      <w:r>
        <w:rPr>
          <w:spacing w:val="40"/>
          <w:sz w:val="28"/>
        </w:rPr>
        <w:t> </w:t>
      </w:r>
      <w:r>
        <w:rPr>
          <w:sz w:val="28"/>
        </w:rPr>
        <w:t>bào dân tộc thiểu số và miền núi theo B định số: 861/QĐ-TTg ngày</w:t>
      </w:r>
      <w:r>
        <w:rPr>
          <w:spacing w:val="-1"/>
          <w:sz w:val="28"/>
        </w:rPr>
        <w:t> </w:t>
      </w:r>
      <w:r>
        <w:rPr>
          <w:sz w:val="28"/>
        </w:rPr>
        <w:t>04/6/2021 của Thủ tướng Chính Phủ. Bị cáo Đinh Công E phải chịu án phí hình sự sơ thẩm.</w:t>
      </w:r>
    </w:p>
    <w:p>
      <w:pPr>
        <w:pStyle w:val="BodyText"/>
        <w:spacing w:line="242" w:lineRule="auto"/>
        <w:ind w:left="675" w:right="2166" w:firstLine="0"/>
      </w:pPr>
      <w:r>
        <w:rPr/>
        <w:t>Các</w:t>
      </w:r>
      <w:r>
        <w:rPr>
          <w:spacing w:val="-3"/>
        </w:rPr>
        <w:t> </w:t>
      </w:r>
      <w:r>
        <w:rPr/>
        <w:t>bị</w:t>
      </w:r>
      <w:r>
        <w:rPr>
          <w:spacing w:val="-3"/>
        </w:rPr>
        <w:t> </w:t>
      </w:r>
      <w:r>
        <w:rPr/>
        <w:t>cáo</w:t>
      </w:r>
      <w:r>
        <w:rPr>
          <w:spacing w:val="-3"/>
        </w:rPr>
        <w:t> </w:t>
      </w:r>
      <w:r>
        <w:rPr/>
        <w:t>có</w:t>
      </w:r>
      <w:r>
        <w:rPr>
          <w:spacing w:val="-5"/>
        </w:rPr>
        <w:t> </w:t>
      </w:r>
      <w:r>
        <w:rPr/>
        <w:t>quyền</w:t>
      </w:r>
      <w:r>
        <w:rPr>
          <w:spacing w:val="-5"/>
        </w:rPr>
        <w:t> </w:t>
      </w:r>
      <w:r>
        <w:rPr/>
        <w:t>kháng</w:t>
      </w:r>
      <w:r>
        <w:rPr>
          <w:spacing w:val="-3"/>
        </w:rPr>
        <w:t> </w:t>
      </w:r>
      <w:r>
        <w:rPr/>
        <w:t>cáo</w:t>
      </w:r>
      <w:r>
        <w:rPr>
          <w:spacing w:val="-3"/>
        </w:rPr>
        <w:t> </w:t>
      </w:r>
      <w:r>
        <w:rPr/>
        <w:t>theo</w:t>
      </w:r>
      <w:r>
        <w:rPr>
          <w:spacing w:val="-3"/>
        </w:rPr>
        <w:t> </w:t>
      </w:r>
      <w:r>
        <w:rPr/>
        <w:t>quy</w:t>
      </w:r>
      <w:r>
        <w:rPr>
          <w:spacing w:val="-7"/>
        </w:rPr>
        <w:t> </w:t>
      </w:r>
      <w:r>
        <w:rPr/>
        <w:t>định</w:t>
      </w:r>
      <w:r>
        <w:rPr>
          <w:spacing w:val="-3"/>
        </w:rPr>
        <w:t> </w:t>
      </w:r>
      <w:r>
        <w:rPr/>
        <w:t>của</w:t>
      </w:r>
      <w:r>
        <w:rPr>
          <w:spacing w:val="-3"/>
        </w:rPr>
        <w:t> </w:t>
      </w:r>
      <w:r>
        <w:rPr/>
        <w:t>pháp</w:t>
      </w:r>
      <w:r>
        <w:rPr>
          <w:spacing w:val="-3"/>
        </w:rPr>
        <w:t> </w:t>
      </w:r>
      <w:r>
        <w:rPr/>
        <w:t>luật. Vì các lẽ trên,</w:t>
      </w:r>
    </w:p>
    <w:p>
      <w:pPr>
        <w:spacing w:line="320" w:lineRule="exact" w:before="0"/>
        <w:ind w:left="1381" w:right="1428" w:firstLine="0"/>
        <w:jc w:val="center"/>
        <w:rPr>
          <w:b/>
          <w:sz w:val="28"/>
        </w:rPr>
      </w:pPr>
      <w:r>
        <w:rPr>
          <w:b/>
          <w:sz w:val="28"/>
        </w:rPr>
        <w:t>QUYẾT</w:t>
      </w:r>
      <w:r>
        <w:rPr>
          <w:b/>
          <w:spacing w:val="-5"/>
          <w:sz w:val="28"/>
        </w:rPr>
        <w:t> </w:t>
      </w:r>
      <w:r>
        <w:rPr>
          <w:b/>
          <w:spacing w:val="-2"/>
          <w:sz w:val="28"/>
        </w:rPr>
        <w:t>ĐỊNH:</w:t>
      </w:r>
    </w:p>
    <w:p>
      <w:pPr>
        <w:pStyle w:val="ListParagraph"/>
        <w:numPr>
          <w:ilvl w:val="0"/>
          <w:numId w:val="4"/>
        </w:numPr>
        <w:tabs>
          <w:tab w:pos="974" w:val="left" w:leader="none"/>
        </w:tabs>
        <w:spacing w:line="240" w:lineRule="auto" w:before="235" w:after="0"/>
        <w:ind w:left="109" w:right="155" w:firstLine="566"/>
        <w:jc w:val="both"/>
        <w:rPr>
          <w:sz w:val="28"/>
        </w:rPr>
      </w:pPr>
      <w:r>
        <w:rPr>
          <w:sz w:val="28"/>
        </w:rPr>
        <w:t>- Căn cứ khoản 1 Điều 321; điểm i, s khoản 1 Điều 51; Điều 58; Điều 36 Bộ luật hình sự.</w:t>
      </w:r>
    </w:p>
    <w:p>
      <w:pPr>
        <w:pStyle w:val="BodyText"/>
        <w:spacing w:line="321" w:lineRule="exact"/>
        <w:ind w:left="675" w:firstLine="0"/>
      </w:pPr>
      <w:r>
        <w:rPr/>
        <w:t>Tuyên</w:t>
      </w:r>
      <w:r>
        <w:rPr>
          <w:spacing w:val="-2"/>
        </w:rPr>
        <w:t> </w:t>
      </w:r>
      <w:r>
        <w:rPr/>
        <w:t>bố</w:t>
      </w:r>
      <w:r>
        <w:rPr>
          <w:spacing w:val="-3"/>
        </w:rPr>
        <w:t> </w:t>
      </w:r>
      <w:r>
        <w:rPr/>
        <w:t>bị</w:t>
      </w:r>
      <w:r>
        <w:rPr>
          <w:spacing w:val="-1"/>
        </w:rPr>
        <w:t> </w:t>
      </w:r>
      <w:r>
        <w:rPr/>
        <w:t>cáo</w:t>
      </w:r>
      <w:r>
        <w:rPr>
          <w:spacing w:val="-1"/>
        </w:rPr>
        <w:t> </w:t>
      </w:r>
      <w:r>
        <w:rPr/>
        <w:t>Đinh</w:t>
      </w:r>
      <w:r>
        <w:rPr>
          <w:spacing w:val="-3"/>
        </w:rPr>
        <w:t> </w:t>
      </w:r>
      <w:r>
        <w:rPr/>
        <w:t>Văn</w:t>
      </w:r>
      <w:r>
        <w:rPr>
          <w:spacing w:val="-2"/>
        </w:rPr>
        <w:t> </w:t>
      </w:r>
      <w:r>
        <w:rPr/>
        <w:t>A</w:t>
      </w:r>
      <w:r>
        <w:rPr>
          <w:spacing w:val="-5"/>
        </w:rPr>
        <w:t> </w:t>
      </w:r>
      <w:r>
        <w:rPr/>
        <w:t>phạm</w:t>
      </w:r>
      <w:r>
        <w:rPr>
          <w:spacing w:val="-7"/>
        </w:rPr>
        <w:t> </w:t>
      </w:r>
      <w:r>
        <w:rPr/>
        <w:t>tội</w:t>
      </w:r>
      <w:r>
        <w:rPr>
          <w:spacing w:val="-1"/>
        </w:rPr>
        <w:t> </w:t>
      </w:r>
      <w:r>
        <w:rPr/>
        <w:t>Đánh</w:t>
      </w:r>
      <w:r>
        <w:rPr>
          <w:spacing w:val="-1"/>
        </w:rPr>
        <w:t> </w:t>
      </w:r>
      <w:r>
        <w:rPr>
          <w:spacing w:val="-4"/>
        </w:rPr>
        <w:t>bạc.</w:t>
      </w:r>
    </w:p>
    <w:p>
      <w:pPr>
        <w:pStyle w:val="BodyText"/>
        <w:ind w:right="155"/>
      </w:pPr>
      <w:r>
        <w:rPr/>
        <w:t>Xử phạt bị cáo Đinh Văn A 24 (Hai mươi bốn) tháng cải tạo không giam</w:t>
      </w:r>
      <w:r>
        <w:rPr>
          <w:spacing w:val="-3"/>
        </w:rPr>
        <w:t> </w:t>
      </w:r>
      <w:r>
        <w:rPr/>
        <w:t>giữ. Bị cáo được khấu trừ 10 ngày tạm giam, tạm giữ (quy đổi thành 30 ngày cải tạo không giam</w:t>
      </w:r>
      <w:r>
        <w:rPr>
          <w:spacing w:val="-6"/>
        </w:rPr>
        <w:t> </w:t>
      </w:r>
      <w:r>
        <w:rPr/>
        <w:t>giữ).</w:t>
      </w:r>
      <w:r>
        <w:rPr>
          <w:spacing w:val="-1"/>
        </w:rPr>
        <w:t> </w:t>
      </w:r>
      <w:r>
        <w:rPr/>
        <w:t>Bị cáo còn phải chấp hành 23 (Hai mươi ba)</w:t>
      </w:r>
      <w:r>
        <w:rPr>
          <w:spacing w:val="-1"/>
        </w:rPr>
        <w:t> </w:t>
      </w:r>
      <w:r>
        <w:rPr/>
        <w:t>tháng cải tạo không giam giữ.</w:t>
      </w:r>
    </w:p>
    <w:p>
      <w:pPr>
        <w:pStyle w:val="ListParagraph"/>
        <w:numPr>
          <w:ilvl w:val="1"/>
          <w:numId w:val="4"/>
        </w:numPr>
        <w:tabs>
          <w:tab w:pos="861" w:val="left" w:leader="none"/>
        </w:tabs>
        <w:spacing w:line="240" w:lineRule="auto" w:before="0" w:after="0"/>
        <w:ind w:left="109" w:right="155" w:firstLine="566"/>
        <w:jc w:val="both"/>
        <w:rPr>
          <w:sz w:val="28"/>
        </w:rPr>
      </w:pPr>
      <w:r>
        <w:rPr>
          <w:sz w:val="28"/>
        </w:rPr>
        <w:t>Căn cứ khoản 1 Điều 321; điểm i, s, v khoản 1 và khoản 2 Điều 51; Điều 58; Điều 36 Bộ luật hình sự.</w:t>
      </w:r>
    </w:p>
    <w:p>
      <w:pPr>
        <w:pStyle w:val="BodyText"/>
        <w:spacing w:line="321" w:lineRule="exact"/>
        <w:ind w:left="675" w:firstLine="0"/>
      </w:pPr>
      <w:r>
        <w:rPr/>
        <w:t>Tuyên</w:t>
      </w:r>
      <w:r>
        <w:rPr>
          <w:spacing w:val="-2"/>
        </w:rPr>
        <w:t> </w:t>
      </w:r>
      <w:r>
        <w:rPr/>
        <w:t>bố</w:t>
      </w:r>
      <w:r>
        <w:rPr>
          <w:spacing w:val="-4"/>
        </w:rPr>
        <w:t> </w:t>
      </w:r>
      <w:r>
        <w:rPr/>
        <w:t>bị</w:t>
      </w:r>
      <w:r>
        <w:rPr>
          <w:spacing w:val="-1"/>
        </w:rPr>
        <w:t> </w:t>
      </w:r>
      <w:r>
        <w:rPr/>
        <w:t>cáo</w:t>
      </w:r>
      <w:r>
        <w:rPr>
          <w:spacing w:val="-1"/>
        </w:rPr>
        <w:t> </w:t>
      </w:r>
      <w:r>
        <w:rPr/>
        <w:t>Đinh</w:t>
      </w:r>
      <w:r>
        <w:rPr>
          <w:spacing w:val="-4"/>
        </w:rPr>
        <w:t> </w:t>
      </w:r>
      <w:r>
        <w:rPr/>
        <w:t>Văn</w:t>
      </w:r>
      <w:r>
        <w:rPr>
          <w:spacing w:val="1"/>
        </w:rPr>
        <w:t> </w:t>
      </w:r>
      <w:r>
        <w:rPr/>
        <w:t>B</w:t>
      </w:r>
      <w:r>
        <w:rPr>
          <w:spacing w:val="-3"/>
        </w:rPr>
        <w:t> </w:t>
      </w:r>
      <w:r>
        <w:rPr/>
        <w:t>phạm</w:t>
      </w:r>
      <w:r>
        <w:rPr>
          <w:spacing w:val="-7"/>
        </w:rPr>
        <w:t> </w:t>
      </w:r>
      <w:r>
        <w:rPr/>
        <w:t>tội</w:t>
      </w:r>
      <w:r>
        <w:rPr>
          <w:spacing w:val="-1"/>
        </w:rPr>
        <w:t> </w:t>
      </w:r>
      <w:r>
        <w:rPr/>
        <w:t>Đánh</w:t>
      </w:r>
      <w:r>
        <w:rPr>
          <w:spacing w:val="-1"/>
        </w:rPr>
        <w:t> </w:t>
      </w:r>
      <w:r>
        <w:rPr>
          <w:spacing w:val="-4"/>
        </w:rPr>
        <w:t>bạc.</w:t>
      </w:r>
    </w:p>
    <w:p>
      <w:pPr>
        <w:pStyle w:val="BodyText"/>
        <w:ind w:right="154"/>
      </w:pPr>
      <w:r>
        <w:rPr/>
        <w:t>Xử phạt bị cáo Đinh Văn B 17 (Mười bảy) tháng cải tạo không giam giữ. Bị cáo được khấu trừ 10 ngày tạm giam, tạm giữ (quy đổi thành 30 ngày cải tạo không giam giữ). Bị cáo còn phải chấp hành 16 (Mười sáu) tháng cải tạo không giam giữ.</w:t>
      </w:r>
    </w:p>
    <w:p>
      <w:pPr>
        <w:pStyle w:val="ListParagraph"/>
        <w:numPr>
          <w:ilvl w:val="1"/>
          <w:numId w:val="4"/>
        </w:numPr>
        <w:tabs>
          <w:tab w:pos="921" w:val="left" w:leader="none"/>
        </w:tabs>
        <w:spacing w:line="240" w:lineRule="auto" w:before="2" w:after="0"/>
        <w:ind w:left="109" w:right="157" w:firstLine="635"/>
        <w:jc w:val="both"/>
        <w:rPr>
          <w:sz w:val="28"/>
        </w:rPr>
      </w:pPr>
      <w:r>
        <w:rPr>
          <w:sz w:val="28"/>
        </w:rPr>
        <w:t>Căn cứ khoản 1 Điều 321; điểm i, s khoản 1, 2 Điều 51; Điều 58; Điều 36 Bộ luật hình sự.</w:t>
      </w:r>
    </w:p>
    <w:p>
      <w:pPr>
        <w:pStyle w:val="BodyText"/>
        <w:spacing w:line="321" w:lineRule="exact"/>
        <w:ind w:left="675" w:firstLine="0"/>
      </w:pPr>
      <w:r>
        <w:rPr/>
        <w:t>Tuyên</w:t>
      </w:r>
      <w:r>
        <w:rPr>
          <w:spacing w:val="-1"/>
        </w:rPr>
        <w:t> </w:t>
      </w:r>
      <w:r>
        <w:rPr/>
        <w:t>bố</w:t>
      </w:r>
      <w:r>
        <w:rPr>
          <w:spacing w:val="-4"/>
        </w:rPr>
        <w:t> </w:t>
      </w:r>
      <w:r>
        <w:rPr/>
        <w:t>bị</w:t>
      </w:r>
      <w:r>
        <w:rPr>
          <w:spacing w:val="-1"/>
        </w:rPr>
        <w:t> </w:t>
      </w:r>
      <w:r>
        <w:rPr/>
        <w:t>cáo</w:t>
      </w:r>
      <w:r>
        <w:rPr>
          <w:spacing w:val="-1"/>
        </w:rPr>
        <w:t> </w:t>
      </w:r>
      <w:r>
        <w:rPr/>
        <w:t>Lò</w:t>
      </w:r>
      <w:r>
        <w:rPr>
          <w:spacing w:val="-4"/>
        </w:rPr>
        <w:t> </w:t>
      </w:r>
      <w:r>
        <w:rPr/>
        <w:t>Văn</w:t>
      </w:r>
      <w:r>
        <w:rPr>
          <w:spacing w:val="1"/>
        </w:rPr>
        <w:t> </w:t>
      </w:r>
      <w:r>
        <w:rPr/>
        <w:t>C</w:t>
      </w:r>
      <w:r>
        <w:rPr>
          <w:spacing w:val="-3"/>
        </w:rPr>
        <w:t> </w:t>
      </w:r>
      <w:r>
        <w:rPr/>
        <w:t>phạm</w:t>
      </w:r>
      <w:r>
        <w:rPr>
          <w:spacing w:val="-7"/>
        </w:rPr>
        <w:t> </w:t>
      </w:r>
      <w:r>
        <w:rPr/>
        <w:t>tội</w:t>
      </w:r>
      <w:r>
        <w:rPr>
          <w:spacing w:val="-1"/>
        </w:rPr>
        <w:t> </w:t>
      </w:r>
      <w:r>
        <w:rPr/>
        <w:t>Đánh </w:t>
      </w:r>
      <w:r>
        <w:rPr>
          <w:spacing w:val="-4"/>
        </w:rPr>
        <w:t>bạc.</w:t>
      </w:r>
    </w:p>
    <w:p>
      <w:pPr>
        <w:pStyle w:val="BodyText"/>
        <w:ind w:right="154"/>
      </w:pPr>
      <w:r>
        <w:rPr/>
        <w:t>Xử</w:t>
      </w:r>
      <w:r>
        <w:rPr>
          <w:spacing w:val="-2"/>
        </w:rPr>
        <w:t> </w:t>
      </w:r>
      <w:r>
        <w:rPr/>
        <w:t>phạt</w:t>
      </w:r>
      <w:r>
        <w:rPr>
          <w:spacing w:val="-1"/>
        </w:rPr>
        <w:t> </w:t>
      </w:r>
      <w:r>
        <w:rPr/>
        <w:t>bị</w:t>
      </w:r>
      <w:r>
        <w:rPr>
          <w:spacing w:val="-1"/>
        </w:rPr>
        <w:t> </w:t>
      </w:r>
      <w:r>
        <w:rPr/>
        <w:t>cáo Lò Văn C</w:t>
      </w:r>
      <w:r>
        <w:rPr>
          <w:spacing w:val="-3"/>
        </w:rPr>
        <w:t> </w:t>
      </w:r>
      <w:r>
        <w:rPr/>
        <w:t>16 (Mười</w:t>
      </w:r>
      <w:r>
        <w:rPr>
          <w:spacing w:val="-1"/>
        </w:rPr>
        <w:t> </w:t>
      </w:r>
      <w:r>
        <w:rPr/>
        <w:t>sáu)</w:t>
      </w:r>
      <w:r>
        <w:rPr>
          <w:spacing w:val="-1"/>
        </w:rPr>
        <w:t> </w:t>
      </w:r>
      <w:r>
        <w:rPr/>
        <w:t>tháng cải</w:t>
      </w:r>
      <w:r>
        <w:rPr>
          <w:spacing w:val="-1"/>
        </w:rPr>
        <w:t> </w:t>
      </w:r>
      <w:r>
        <w:rPr/>
        <w:t>tạo</w:t>
      </w:r>
      <w:r>
        <w:rPr>
          <w:spacing w:val="-1"/>
        </w:rPr>
        <w:t> </w:t>
      </w:r>
      <w:r>
        <w:rPr/>
        <w:t>không</w:t>
      </w:r>
      <w:r>
        <w:rPr>
          <w:spacing w:val="-1"/>
        </w:rPr>
        <w:t> </w:t>
      </w:r>
      <w:r>
        <w:rPr/>
        <w:t>giam</w:t>
      </w:r>
      <w:r>
        <w:rPr>
          <w:spacing w:val="-3"/>
        </w:rPr>
        <w:t> </w:t>
      </w:r>
      <w:r>
        <w:rPr/>
        <w:t>giữ. Bị</w:t>
      </w:r>
      <w:r>
        <w:rPr>
          <w:spacing w:val="-2"/>
        </w:rPr>
        <w:t> </w:t>
      </w:r>
      <w:r>
        <w:rPr/>
        <w:t>cáo được khấu trừ 10 ngày tạm giam, tạm giữ (quy đổi thành 30 ngày cải tạo không giam giữ). Bị cáo còn phải chấp hành 15 (Mười lăm) tháng cải tạo không giam</w:t>
      </w:r>
      <w:r>
        <w:rPr>
          <w:spacing w:val="40"/>
        </w:rPr>
        <w:t> </w:t>
      </w:r>
      <w:r>
        <w:rPr>
          <w:spacing w:val="-4"/>
        </w:rPr>
        <w:t>giữ.</w:t>
      </w:r>
    </w:p>
    <w:p>
      <w:pPr>
        <w:pStyle w:val="ListParagraph"/>
        <w:numPr>
          <w:ilvl w:val="1"/>
          <w:numId w:val="4"/>
        </w:numPr>
        <w:tabs>
          <w:tab w:pos="849" w:val="left" w:leader="none"/>
        </w:tabs>
        <w:spacing w:line="240" w:lineRule="auto" w:before="0" w:after="0"/>
        <w:ind w:left="109" w:right="154" w:firstLine="566"/>
        <w:jc w:val="left"/>
        <w:rPr>
          <w:sz w:val="28"/>
        </w:rPr>
      </w:pPr>
      <w:r>
        <w:rPr>
          <w:sz w:val="28"/>
        </w:rPr>
        <w:t>Căn cứ khoản 1 Điều 321; điểm i, s khoản 1 Điều 51; Điều 58; Điều 36 Bộ luật hình sự.</w:t>
      </w:r>
    </w:p>
    <w:p>
      <w:pPr>
        <w:spacing w:after="0" w:line="240" w:lineRule="auto"/>
        <w:jc w:val="left"/>
        <w:rPr>
          <w:sz w:val="28"/>
        </w:rPr>
        <w:sectPr>
          <w:pgSz w:w="11910" w:h="16850"/>
          <w:pgMar w:header="0" w:footer="563" w:top="940" w:bottom="760" w:left="1480" w:right="860"/>
        </w:sectPr>
      </w:pPr>
    </w:p>
    <w:p>
      <w:pPr>
        <w:pStyle w:val="BodyText"/>
        <w:spacing w:before="72"/>
        <w:ind w:left="675" w:firstLine="0"/>
      </w:pPr>
      <w:r>
        <w:rPr/>
        <w:t>Tuyên</w:t>
      </w:r>
      <w:r>
        <w:rPr>
          <w:spacing w:val="-2"/>
        </w:rPr>
        <w:t> </w:t>
      </w:r>
      <w:r>
        <w:rPr/>
        <w:t>bố</w:t>
      </w:r>
      <w:r>
        <w:rPr>
          <w:spacing w:val="-2"/>
        </w:rPr>
        <w:t> </w:t>
      </w:r>
      <w:r>
        <w:rPr/>
        <w:t>các</w:t>
      </w:r>
      <w:r>
        <w:rPr>
          <w:spacing w:val="-2"/>
        </w:rPr>
        <w:t> </w:t>
      </w:r>
      <w:r>
        <w:rPr/>
        <w:t>bị</w:t>
      </w:r>
      <w:r>
        <w:rPr>
          <w:spacing w:val="-2"/>
        </w:rPr>
        <w:t> </w:t>
      </w:r>
      <w:r>
        <w:rPr/>
        <w:t>cáo</w:t>
      </w:r>
      <w:r>
        <w:rPr>
          <w:spacing w:val="-1"/>
        </w:rPr>
        <w:t> </w:t>
      </w:r>
      <w:r>
        <w:rPr/>
        <w:t>Hà</w:t>
      </w:r>
      <w:r>
        <w:rPr>
          <w:spacing w:val="-3"/>
        </w:rPr>
        <w:t> </w:t>
      </w:r>
      <w:r>
        <w:rPr/>
        <w:t>Văn</w:t>
      </w:r>
      <w:r>
        <w:rPr>
          <w:spacing w:val="-1"/>
        </w:rPr>
        <w:t> </w:t>
      </w:r>
      <w:r>
        <w:rPr/>
        <w:t>D,</w:t>
      </w:r>
      <w:r>
        <w:rPr>
          <w:spacing w:val="-4"/>
        </w:rPr>
        <w:t> </w:t>
      </w:r>
      <w:r>
        <w:rPr/>
        <w:t>Đinh</w:t>
      </w:r>
      <w:r>
        <w:rPr>
          <w:spacing w:val="-1"/>
        </w:rPr>
        <w:t> </w:t>
      </w:r>
      <w:r>
        <w:rPr/>
        <w:t>Công</w:t>
      </w:r>
      <w:r>
        <w:rPr>
          <w:spacing w:val="-2"/>
        </w:rPr>
        <w:t> </w:t>
      </w:r>
      <w:r>
        <w:rPr/>
        <w:t>E</w:t>
      </w:r>
      <w:r>
        <w:rPr>
          <w:spacing w:val="-4"/>
        </w:rPr>
        <w:t> </w:t>
      </w:r>
      <w:r>
        <w:rPr/>
        <w:t>phạm</w:t>
      </w:r>
      <w:r>
        <w:rPr>
          <w:spacing w:val="-7"/>
        </w:rPr>
        <w:t> </w:t>
      </w:r>
      <w:r>
        <w:rPr/>
        <w:t>tội</w:t>
      </w:r>
      <w:r>
        <w:rPr>
          <w:spacing w:val="-2"/>
        </w:rPr>
        <w:t> </w:t>
      </w:r>
      <w:r>
        <w:rPr/>
        <w:t>Đánh</w:t>
      </w:r>
      <w:r>
        <w:rPr>
          <w:spacing w:val="-1"/>
        </w:rPr>
        <w:t> </w:t>
      </w:r>
      <w:r>
        <w:rPr>
          <w:spacing w:val="-4"/>
        </w:rPr>
        <w:t>bạc.</w:t>
      </w:r>
    </w:p>
    <w:p>
      <w:pPr>
        <w:pStyle w:val="BodyText"/>
        <w:spacing w:before="2"/>
        <w:ind w:right="154"/>
      </w:pPr>
      <w:r>
        <w:rPr/>
        <w:t>Xử phạt bị cáo Hà Văn D 15 (Mười lăm) tháng cải tạo không giam giữ. Bị cáo được khấu trừ 10 ngày tạm giam, tạm giữ (quy đổi thành 30 ngày cải tạo không giam giữ). Bị cáo còn phải chấp hành 14 (Mười bốn) tháng cải tạo không giam giữ.</w:t>
      </w:r>
    </w:p>
    <w:p>
      <w:pPr>
        <w:pStyle w:val="BodyText"/>
        <w:ind w:right="154"/>
      </w:pPr>
      <w:r>
        <w:rPr/>
        <w:t>Xử phạt bị cáo Đinh Công E 13 (Mười ba) tháng cải tạo không giam giữ. Bị cáo được khấu trừ 10 ngày tạm giam, tạm giữ (quy đổi thành 30 ngày cải tạo không giam giữ). Bị cáo còn phải chấp hành 12 (Mười hai) tháng cải tạo không giam giữ.</w:t>
      </w:r>
    </w:p>
    <w:p>
      <w:pPr>
        <w:pStyle w:val="BodyText"/>
        <w:ind w:right="155"/>
      </w:pPr>
      <w:r>
        <w:rPr/>
        <w:t>Thời hạn cải tạo không giam</w:t>
      </w:r>
      <w:r>
        <w:rPr>
          <w:spacing w:val="-5"/>
        </w:rPr>
        <w:t> </w:t>
      </w:r>
      <w:r>
        <w:rPr/>
        <w:t>giữ của các</w:t>
      </w:r>
      <w:r>
        <w:rPr>
          <w:spacing w:val="-2"/>
        </w:rPr>
        <w:t> </w:t>
      </w:r>
      <w:r>
        <w:rPr/>
        <w:t>bị cáo Đinh Văn A, Đinh Văn B, Lò Văn C, Hà Văn D, tính từ ngày</w:t>
      </w:r>
      <w:r>
        <w:rPr>
          <w:spacing w:val="-1"/>
        </w:rPr>
        <w:t> </w:t>
      </w:r>
      <w:r>
        <w:rPr/>
        <w:t>Ủy ban nhân dân xã TH, huyện Phù Yên, tỉnh Sơn La nhận được quyết định thi hành án và bản sao bản án. Giao các bị cáo cho Uỷ ban nhân dân xã TH, huyện Phù Yên, tỉnh Sơn La giám sát, giáo dục trong thời gian cải tạo không giam giữ. Gia đình các bị cáo có trách nhiệm phối hợp với Uỷ ban nhân dân xã TH, huyện Phù Yên, tỉnh Sơn La trong việc giám sát, giáo dục</w:t>
      </w:r>
      <w:r>
        <w:rPr>
          <w:spacing w:val="40"/>
        </w:rPr>
        <w:t> </w:t>
      </w:r>
      <w:r>
        <w:rPr/>
        <w:t>các bị cáo.</w:t>
      </w:r>
    </w:p>
    <w:p>
      <w:pPr>
        <w:pStyle w:val="BodyText"/>
        <w:ind w:right="155"/>
      </w:pPr>
      <w:r>
        <w:rPr/>
        <w:t>Thời hạn cải tạo không giam</w:t>
      </w:r>
      <w:r>
        <w:rPr>
          <w:spacing w:val="-4"/>
        </w:rPr>
        <w:t> </w:t>
      </w:r>
      <w:r>
        <w:rPr/>
        <w:t>giữ</w:t>
      </w:r>
      <w:r>
        <w:rPr>
          <w:spacing w:val="-3"/>
        </w:rPr>
        <w:t> </w:t>
      </w:r>
      <w:r>
        <w:rPr/>
        <w:t>của</w:t>
      </w:r>
      <w:r>
        <w:rPr>
          <w:spacing w:val="-1"/>
        </w:rPr>
        <w:t> </w:t>
      </w:r>
      <w:r>
        <w:rPr/>
        <w:t>bị</w:t>
      </w:r>
      <w:r>
        <w:rPr>
          <w:spacing w:val="-1"/>
        </w:rPr>
        <w:t> </w:t>
      </w:r>
      <w:r>
        <w:rPr/>
        <w:t>cáo</w:t>
      </w:r>
      <w:r>
        <w:rPr>
          <w:spacing w:val="-3"/>
        </w:rPr>
        <w:t> </w:t>
      </w:r>
      <w:r>
        <w:rPr/>
        <w:t>Đinh Công E</w:t>
      </w:r>
      <w:r>
        <w:rPr>
          <w:spacing w:val="-3"/>
        </w:rPr>
        <w:t> </w:t>
      </w:r>
      <w:r>
        <w:rPr/>
        <w:t>tính từ</w:t>
      </w:r>
      <w:r>
        <w:rPr>
          <w:spacing w:val="-2"/>
        </w:rPr>
        <w:t> </w:t>
      </w:r>
      <w:r>
        <w:rPr/>
        <w:t>ngày</w:t>
      </w:r>
      <w:r>
        <w:rPr>
          <w:spacing w:val="-3"/>
        </w:rPr>
        <w:t> </w:t>
      </w:r>
      <w:r>
        <w:rPr/>
        <w:t>Ủy</w:t>
      </w:r>
      <w:r>
        <w:rPr>
          <w:spacing w:val="-5"/>
        </w:rPr>
        <w:t> </w:t>
      </w:r>
      <w:r>
        <w:rPr/>
        <w:t>ban nhân</w:t>
      </w:r>
      <w:r>
        <w:rPr>
          <w:spacing w:val="-1"/>
        </w:rPr>
        <w:t> </w:t>
      </w:r>
      <w:r>
        <w:rPr/>
        <w:t>dân</w:t>
      </w:r>
      <w:r>
        <w:rPr>
          <w:spacing w:val="-1"/>
        </w:rPr>
        <w:t> </w:t>
      </w:r>
      <w:r>
        <w:rPr/>
        <w:t>xã</w:t>
      </w:r>
      <w:r>
        <w:rPr>
          <w:spacing w:val="-1"/>
        </w:rPr>
        <w:t> </w:t>
      </w:r>
      <w:r>
        <w:rPr/>
        <w:t>Huy</w:t>
      </w:r>
      <w:r>
        <w:rPr>
          <w:spacing w:val="-5"/>
        </w:rPr>
        <w:t> </w:t>
      </w:r>
      <w:r>
        <w:rPr/>
        <w:t>Bắc,</w:t>
      </w:r>
      <w:r>
        <w:rPr>
          <w:spacing w:val="-2"/>
        </w:rPr>
        <w:t> </w:t>
      </w:r>
      <w:r>
        <w:rPr/>
        <w:t>huyện</w:t>
      </w:r>
      <w:r>
        <w:rPr>
          <w:spacing w:val="-1"/>
        </w:rPr>
        <w:t> </w:t>
      </w:r>
      <w:r>
        <w:rPr/>
        <w:t>Phù</w:t>
      </w:r>
      <w:r>
        <w:rPr>
          <w:spacing w:val="-1"/>
        </w:rPr>
        <w:t> </w:t>
      </w:r>
      <w:r>
        <w:rPr/>
        <w:t>Yên,</w:t>
      </w:r>
      <w:r>
        <w:rPr>
          <w:spacing w:val="-2"/>
        </w:rPr>
        <w:t> </w:t>
      </w:r>
      <w:r>
        <w:rPr/>
        <w:t>tỉnh</w:t>
      </w:r>
      <w:r>
        <w:rPr>
          <w:spacing w:val="-2"/>
        </w:rPr>
        <w:t> </w:t>
      </w:r>
      <w:r>
        <w:rPr/>
        <w:t>Sơn</w:t>
      </w:r>
      <w:r>
        <w:rPr>
          <w:spacing w:val="-1"/>
        </w:rPr>
        <w:t> </w:t>
      </w:r>
      <w:r>
        <w:rPr/>
        <w:t>La</w:t>
      </w:r>
      <w:r>
        <w:rPr>
          <w:spacing w:val="-1"/>
        </w:rPr>
        <w:t> </w:t>
      </w:r>
      <w:r>
        <w:rPr/>
        <w:t>nhận</w:t>
      </w:r>
      <w:r>
        <w:rPr>
          <w:spacing w:val="-3"/>
        </w:rPr>
        <w:t> </w:t>
      </w:r>
      <w:r>
        <w:rPr/>
        <w:t>được Quyết</w:t>
      </w:r>
      <w:r>
        <w:rPr>
          <w:spacing w:val="-1"/>
        </w:rPr>
        <w:t> </w:t>
      </w:r>
      <w:r>
        <w:rPr/>
        <w:t>định</w:t>
      </w:r>
      <w:r>
        <w:rPr>
          <w:spacing w:val="-1"/>
        </w:rPr>
        <w:t> </w:t>
      </w:r>
      <w:r>
        <w:rPr/>
        <w:t>thi</w:t>
      </w:r>
      <w:r>
        <w:rPr>
          <w:spacing w:val="-1"/>
        </w:rPr>
        <w:t> </w:t>
      </w:r>
      <w:r>
        <w:rPr/>
        <w:t>hành án và bản sao bản án. Giao bị cáo cho Uỷ ban nhân dân xã Huy Bắc, huyện Phù Yên, tỉnh Sơn La giám sát, giáo dục trong thời gian cải tạo không giam giữ. Gia đình bị cáo có trách nhiệm phối hợp với Uỷ ban nhân dân xã Huy Bắc, huyện Phù Yên, tỉnh Sơn La trong việc giám sát, giáo dục bị cáo.</w:t>
      </w:r>
    </w:p>
    <w:p>
      <w:pPr>
        <w:pStyle w:val="BodyText"/>
        <w:ind w:right="168"/>
      </w:pPr>
      <w:r>
        <w:rPr/>
        <w:t>Không áp dụng hình phạt bổ sung là phạt tiền và miễn khấu trừ thu nhập đối với các bị cáo.</w:t>
      </w:r>
    </w:p>
    <w:p>
      <w:pPr>
        <w:pStyle w:val="ListParagraph"/>
        <w:numPr>
          <w:ilvl w:val="1"/>
          <w:numId w:val="4"/>
        </w:numPr>
        <w:tabs>
          <w:tab w:pos="866" w:val="left" w:leader="none"/>
        </w:tabs>
        <w:spacing w:line="321" w:lineRule="exact" w:before="0" w:after="0"/>
        <w:ind w:left="865" w:right="0" w:hanging="191"/>
        <w:jc w:val="both"/>
        <w:rPr>
          <w:sz w:val="28"/>
        </w:rPr>
      </w:pPr>
      <w:r>
        <w:rPr>
          <w:sz w:val="28"/>
        </w:rPr>
        <w:t>Căn</w:t>
      </w:r>
      <w:r>
        <w:rPr>
          <w:spacing w:val="24"/>
          <w:sz w:val="28"/>
        </w:rPr>
        <w:t> </w:t>
      </w:r>
      <w:r>
        <w:rPr>
          <w:sz w:val="28"/>
        </w:rPr>
        <w:t>cứ</w:t>
      </w:r>
      <w:r>
        <w:rPr>
          <w:spacing w:val="23"/>
          <w:sz w:val="28"/>
        </w:rPr>
        <w:t> </w:t>
      </w:r>
      <w:r>
        <w:rPr>
          <w:sz w:val="28"/>
        </w:rPr>
        <w:t>khoản</w:t>
      </w:r>
      <w:r>
        <w:rPr>
          <w:spacing w:val="24"/>
          <w:sz w:val="28"/>
        </w:rPr>
        <w:t> </w:t>
      </w:r>
      <w:r>
        <w:rPr>
          <w:sz w:val="28"/>
        </w:rPr>
        <w:t>1</w:t>
      </w:r>
      <w:r>
        <w:rPr>
          <w:spacing w:val="24"/>
          <w:sz w:val="28"/>
        </w:rPr>
        <w:t> </w:t>
      </w:r>
      <w:r>
        <w:rPr>
          <w:sz w:val="28"/>
        </w:rPr>
        <w:t>Điều</w:t>
      </w:r>
      <w:r>
        <w:rPr>
          <w:spacing w:val="28"/>
          <w:sz w:val="28"/>
        </w:rPr>
        <w:t> </w:t>
      </w:r>
      <w:r>
        <w:rPr>
          <w:sz w:val="28"/>
        </w:rPr>
        <w:t>321;</w:t>
      </w:r>
      <w:r>
        <w:rPr>
          <w:spacing w:val="24"/>
          <w:sz w:val="28"/>
        </w:rPr>
        <w:t> </w:t>
      </w:r>
      <w:r>
        <w:rPr>
          <w:sz w:val="28"/>
        </w:rPr>
        <w:t>điểm</w:t>
      </w:r>
      <w:r>
        <w:rPr>
          <w:spacing w:val="21"/>
          <w:sz w:val="28"/>
        </w:rPr>
        <w:t> </w:t>
      </w:r>
      <w:r>
        <w:rPr>
          <w:sz w:val="28"/>
        </w:rPr>
        <w:t>s</w:t>
      </w:r>
      <w:r>
        <w:rPr>
          <w:spacing w:val="25"/>
          <w:sz w:val="28"/>
        </w:rPr>
        <w:t> </w:t>
      </w:r>
      <w:r>
        <w:rPr>
          <w:sz w:val="28"/>
        </w:rPr>
        <w:t>khoản</w:t>
      </w:r>
      <w:r>
        <w:rPr>
          <w:spacing w:val="24"/>
          <w:sz w:val="28"/>
        </w:rPr>
        <w:t> </w:t>
      </w:r>
      <w:r>
        <w:rPr>
          <w:sz w:val="28"/>
        </w:rPr>
        <w:t>1</w:t>
      </w:r>
      <w:r>
        <w:rPr>
          <w:spacing w:val="28"/>
          <w:sz w:val="28"/>
        </w:rPr>
        <w:t> </w:t>
      </w:r>
      <w:r>
        <w:rPr>
          <w:sz w:val="28"/>
        </w:rPr>
        <w:t>và</w:t>
      </w:r>
      <w:r>
        <w:rPr>
          <w:spacing w:val="23"/>
          <w:sz w:val="28"/>
        </w:rPr>
        <w:t> </w:t>
      </w:r>
      <w:r>
        <w:rPr>
          <w:sz w:val="28"/>
        </w:rPr>
        <w:t>khoản</w:t>
      </w:r>
      <w:r>
        <w:rPr>
          <w:spacing w:val="24"/>
          <w:sz w:val="28"/>
        </w:rPr>
        <w:t> </w:t>
      </w:r>
      <w:r>
        <w:rPr>
          <w:sz w:val="28"/>
        </w:rPr>
        <w:t>2</w:t>
      </w:r>
      <w:r>
        <w:rPr>
          <w:spacing w:val="27"/>
          <w:sz w:val="28"/>
        </w:rPr>
        <w:t> </w:t>
      </w:r>
      <w:r>
        <w:rPr>
          <w:sz w:val="28"/>
        </w:rPr>
        <w:t>Điều</w:t>
      </w:r>
      <w:r>
        <w:rPr>
          <w:spacing w:val="22"/>
          <w:sz w:val="28"/>
        </w:rPr>
        <w:t> </w:t>
      </w:r>
      <w:r>
        <w:rPr>
          <w:sz w:val="28"/>
        </w:rPr>
        <w:t>51;</w:t>
      </w:r>
      <w:r>
        <w:rPr>
          <w:spacing w:val="24"/>
          <w:sz w:val="28"/>
        </w:rPr>
        <w:t> </w:t>
      </w:r>
      <w:r>
        <w:rPr>
          <w:sz w:val="28"/>
        </w:rPr>
        <w:t>Điều</w:t>
      </w:r>
      <w:r>
        <w:rPr>
          <w:spacing w:val="25"/>
          <w:sz w:val="28"/>
        </w:rPr>
        <w:t> </w:t>
      </w:r>
      <w:r>
        <w:rPr>
          <w:spacing w:val="-5"/>
          <w:sz w:val="28"/>
        </w:rPr>
        <w:t>58;</w:t>
      </w:r>
    </w:p>
    <w:p>
      <w:pPr>
        <w:pStyle w:val="BodyText"/>
        <w:spacing w:line="322" w:lineRule="exact"/>
        <w:ind w:firstLine="0"/>
      </w:pPr>
      <w:r>
        <w:rPr/>
        <w:t>Khoản</w:t>
      </w:r>
      <w:r>
        <w:rPr>
          <w:spacing w:val="-2"/>
        </w:rPr>
        <w:t> </w:t>
      </w:r>
      <w:r>
        <w:rPr/>
        <w:t>1,</w:t>
      </w:r>
      <w:r>
        <w:rPr>
          <w:spacing w:val="-5"/>
        </w:rPr>
        <w:t> </w:t>
      </w:r>
      <w:r>
        <w:rPr/>
        <w:t>2,</w:t>
      </w:r>
      <w:r>
        <w:rPr>
          <w:spacing w:val="-3"/>
        </w:rPr>
        <w:t> </w:t>
      </w:r>
      <w:r>
        <w:rPr/>
        <w:t>5</w:t>
      </w:r>
      <w:r>
        <w:rPr>
          <w:spacing w:val="-1"/>
        </w:rPr>
        <w:t> </w:t>
      </w:r>
      <w:r>
        <w:rPr/>
        <w:t>Điều</w:t>
      </w:r>
      <w:r>
        <w:rPr>
          <w:spacing w:val="-5"/>
        </w:rPr>
        <w:t> </w:t>
      </w:r>
      <w:r>
        <w:rPr/>
        <w:t>65 Bộ</w:t>
      </w:r>
      <w:r>
        <w:rPr>
          <w:spacing w:val="-5"/>
        </w:rPr>
        <w:t> </w:t>
      </w:r>
      <w:r>
        <w:rPr/>
        <w:t>luật</w:t>
      </w:r>
      <w:r>
        <w:rPr>
          <w:spacing w:val="-1"/>
        </w:rPr>
        <w:t> </w:t>
      </w:r>
      <w:r>
        <w:rPr/>
        <w:t>Hình</w:t>
      </w:r>
      <w:r>
        <w:rPr>
          <w:spacing w:val="-1"/>
        </w:rPr>
        <w:t> </w:t>
      </w:r>
      <w:r>
        <w:rPr>
          <w:spacing w:val="-5"/>
        </w:rPr>
        <w:t>sự.</w:t>
      </w:r>
    </w:p>
    <w:p>
      <w:pPr>
        <w:pStyle w:val="BodyText"/>
        <w:ind w:left="675" w:firstLine="0"/>
      </w:pPr>
      <w:r>
        <w:rPr/>
        <w:t>Tuyên</w:t>
      </w:r>
      <w:r>
        <w:rPr>
          <w:spacing w:val="-2"/>
        </w:rPr>
        <w:t> </w:t>
      </w:r>
      <w:r>
        <w:rPr/>
        <w:t>bố</w:t>
      </w:r>
      <w:r>
        <w:rPr>
          <w:spacing w:val="-4"/>
        </w:rPr>
        <w:t> </w:t>
      </w:r>
      <w:r>
        <w:rPr/>
        <w:t>bị</w:t>
      </w:r>
      <w:r>
        <w:rPr>
          <w:spacing w:val="-1"/>
        </w:rPr>
        <w:t> </w:t>
      </w:r>
      <w:r>
        <w:rPr/>
        <w:t>cáo</w:t>
      </w:r>
      <w:r>
        <w:rPr>
          <w:spacing w:val="-1"/>
        </w:rPr>
        <w:t> </w:t>
      </w:r>
      <w:r>
        <w:rPr/>
        <w:t>Đinh</w:t>
      </w:r>
      <w:r>
        <w:rPr>
          <w:spacing w:val="-4"/>
        </w:rPr>
        <w:t> </w:t>
      </w:r>
      <w:r>
        <w:rPr/>
        <w:t>Văn</w:t>
      </w:r>
      <w:r>
        <w:rPr>
          <w:spacing w:val="1"/>
        </w:rPr>
        <w:t> </w:t>
      </w:r>
      <w:r>
        <w:rPr/>
        <w:t>F</w:t>
      </w:r>
      <w:r>
        <w:rPr>
          <w:spacing w:val="-3"/>
        </w:rPr>
        <w:t> </w:t>
      </w:r>
      <w:r>
        <w:rPr/>
        <w:t>phạm</w:t>
      </w:r>
      <w:r>
        <w:rPr>
          <w:spacing w:val="-7"/>
        </w:rPr>
        <w:t> </w:t>
      </w:r>
      <w:r>
        <w:rPr/>
        <w:t>tội</w:t>
      </w:r>
      <w:r>
        <w:rPr>
          <w:spacing w:val="-1"/>
        </w:rPr>
        <w:t> </w:t>
      </w:r>
      <w:r>
        <w:rPr/>
        <w:t>Đánh</w:t>
      </w:r>
      <w:r>
        <w:rPr>
          <w:spacing w:val="-1"/>
        </w:rPr>
        <w:t> </w:t>
      </w:r>
      <w:r>
        <w:rPr>
          <w:spacing w:val="-4"/>
        </w:rPr>
        <w:t>bạc.</w:t>
      </w:r>
    </w:p>
    <w:p>
      <w:pPr>
        <w:pStyle w:val="BodyText"/>
        <w:spacing w:line="264" w:lineRule="auto" w:before="122"/>
        <w:ind w:right="159"/>
      </w:pPr>
      <w:r>
        <w:rPr/>
        <w:t>Xử phạt bị cáo Đinh Văn F 12 (Mười hai) tháng tù nhưng cho hưởng án treo. Thời gian thử thách 24 (Hai mươi bốn), thời hạn thử thách tính từ ngày tuyên án</w:t>
      </w:r>
      <w:r>
        <w:rPr>
          <w:spacing w:val="40"/>
        </w:rPr>
        <w:t> </w:t>
      </w:r>
      <w:r>
        <w:rPr/>
        <w:t>sơ thẩm (30/12/2022). Không áp dụng hình phạt bổ sung là phạt tiền đối với bị</w:t>
      </w:r>
      <w:r>
        <w:rPr>
          <w:spacing w:val="40"/>
        </w:rPr>
        <w:t> </w:t>
      </w:r>
      <w:r>
        <w:rPr>
          <w:spacing w:val="-4"/>
        </w:rPr>
        <w:t>cáo.</w:t>
      </w:r>
    </w:p>
    <w:p>
      <w:pPr>
        <w:pStyle w:val="BodyText"/>
        <w:spacing w:line="264" w:lineRule="auto" w:before="119"/>
        <w:ind w:right="158"/>
      </w:pPr>
      <w:r>
        <w:rPr/>
        <w:t>Giao bị cáo Đinh Văn F cho Ủy ban nhân dân xã TH, huyện Phù Yên, tỉnh Sơn La giám sát, giáo dục bị cáo trong thời gian thử thách.</w:t>
      </w:r>
    </w:p>
    <w:p>
      <w:pPr>
        <w:pStyle w:val="BodyText"/>
        <w:spacing w:line="264" w:lineRule="auto" w:before="121"/>
        <w:ind w:right="155"/>
      </w:pPr>
      <w:r>
        <w:rPr/>
        <w:t>Gia đình bị cáo có trách nhiệm phối hợp với Ủy ban nhân dân xã TH, nơi bị cáo cư trú giám sát và giáo dục bị cáo. Trong thời gian thử thách, người được hưởng án treo cố ý vi phạm nghĩa vụ 02 lần trở lên thì Tòa án có thể Quyết định buộc người được hưởng án treo phải chấp hành hình phạt tù của bản án đã cho hưởng án treo. Trường hợp người được hưởng án treo thay</w:t>
      </w:r>
      <w:r>
        <w:rPr>
          <w:spacing w:val="-1"/>
        </w:rPr>
        <w:t> </w:t>
      </w:r>
      <w:r>
        <w:rPr/>
        <w:t>đổi nơi cư trú hoặc nơi làm việc thì cơ quan, tổ chức giám sát, giáo dục thực hiện theo quy định tại Điều 92 Luật thi hành án hình sự.</w:t>
      </w:r>
    </w:p>
    <w:p>
      <w:pPr>
        <w:pStyle w:val="ListParagraph"/>
        <w:numPr>
          <w:ilvl w:val="0"/>
          <w:numId w:val="4"/>
        </w:numPr>
        <w:tabs>
          <w:tab w:pos="966" w:val="left" w:leader="none"/>
        </w:tabs>
        <w:spacing w:line="240" w:lineRule="auto" w:before="0" w:after="0"/>
        <w:ind w:left="109" w:right="155" w:firstLine="566"/>
        <w:jc w:val="both"/>
        <w:rPr>
          <w:sz w:val="28"/>
        </w:rPr>
      </w:pPr>
      <w:r>
        <w:rPr>
          <w:sz w:val="28"/>
        </w:rPr>
        <w:t>Về vật chứng: Căn cứ điểm a khoản 1 Điều 47 Bộ luật Hình sự và</w:t>
      </w:r>
      <w:r>
        <w:rPr>
          <w:spacing w:val="17"/>
          <w:sz w:val="28"/>
        </w:rPr>
        <w:t> </w:t>
      </w:r>
      <w:r>
        <w:rPr>
          <w:sz w:val="28"/>
        </w:rPr>
        <w:t>điểm a,</w:t>
      </w:r>
      <w:r>
        <w:rPr>
          <w:spacing w:val="40"/>
          <w:sz w:val="28"/>
        </w:rPr>
        <w:t> </w:t>
      </w:r>
      <w:r>
        <w:rPr>
          <w:sz w:val="28"/>
        </w:rPr>
        <w:t>c khoản 2 Điều 106 Bộ luật tố tụng hình sự.</w:t>
      </w:r>
    </w:p>
    <w:p>
      <w:pPr>
        <w:spacing w:after="0" w:line="240" w:lineRule="auto"/>
        <w:jc w:val="both"/>
        <w:rPr>
          <w:sz w:val="28"/>
        </w:rPr>
        <w:sectPr>
          <w:pgSz w:w="11910" w:h="16850"/>
          <w:pgMar w:header="0" w:footer="563" w:top="940" w:bottom="760" w:left="1480" w:right="860"/>
        </w:sectPr>
      </w:pPr>
    </w:p>
    <w:p>
      <w:pPr>
        <w:pStyle w:val="BodyText"/>
        <w:spacing w:line="242" w:lineRule="auto" w:before="72"/>
        <w:ind w:right="148"/>
      </w:pPr>
      <w:r>
        <w:rPr/>
        <w:t>Tịch thu, nộp ngân sách Nhà nước: 19.390.000đ (Mười chín triệu, ba trăm chín mươi nghìn đồng) trong một phong bì đã được niêm phong dán kín;</w:t>
      </w:r>
    </w:p>
    <w:p>
      <w:pPr>
        <w:pStyle w:val="BodyText"/>
        <w:ind w:right="151"/>
      </w:pPr>
      <w:r>
        <w:rPr/>
        <w:t>Tịch thu tiêu hủy: 04 (Bốn) quân vị đựng trong một phong bì đã được niêm phong; 01 (Một) chiếc kéo tay cầm bằng nhựa màu xanh; 01 (Một) chiếc bát sứ màu trắng, đường kính miệng bát 11,5cm x đáy 5cm; 01 (Một) chiếc đĩa sứ màu trắng, họa tiết hoa màu đỏ, nhãn hiệu YOUZHICIQI đường kính 18cm, 01 (Một) chiếc chiếu cói kích thước 1,6 x 1,8m, đều cũ đã qua sử dụng.</w:t>
      </w:r>
    </w:p>
    <w:p>
      <w:pPr>
        <w:spacing w:before="0"/>
        <w:ind w:left="109" w:right="154" w:firstLine="566"/>
        <w:jc w:val="both"/>
        <w:rPr>
          <w:i/>
          <w:sz w:val="28"/>
        </w:rPr>
      </w:pPr>
      <w:r>
        <w:rPr>
          <w:i/>
          <w:sz w:val="28"/>
        </w:rPr>
        <w:t>(Theo biên bản giao nhận vật chứng, tài sản số: 11/BB-GNVC ngày 18 tháng</w:t>
      </w:r>
      <w:r>
        <w:rPr>
          <w:i/>
          <w:sz w:val="28"/>
        </w:rPr>
        <w:t> 11 năm 2022 giữa Công an huyện Phù Yên và Chi cục Thi hành án dân sự huyện Phù Yên)</w:t>
      </w:r>
    </w:p>
    <w:p>
      <w:pPr>
        <w:pStyle w:val="ListParagraph"/>
        <w:numPr>
          <w:ilvl w:val="0"/>
          <w:numId w:val="4"/>
        </w:numPr>
        <w:tabs>
          <w:tab w:pos="983" w:val="left" w:leader="none"/>
        </w:tabs>
        <w:spacing w:line="240" w:lineRule="auto" w:before="0" w:after="0"/>
        <w:ind w:left="109" w:right="113" w:firstLine="566"/>
        <w:jc w:val="both"/>
        <w:rPr>
          <w:sz w:val="28"/>
        </w:rPr>
      </w:pPr>
      <w:r>
        <w:rPr>
          <w:sz w:val="28"/>
        </w:rPr>
        <w:t>Về án phí: Áp dụng khoản 2 Điều 136 Bộ luật Tố tụng hình sự; khoản 1 Điều 21, điểm a khoản 1 Điều 23, điểm đ khoản 1 Điều 12 Nghị quyết số: 326/2016/UBTVQH14 ngày 30 tháng 12 năm 2016 của Ủy ban thường vụ Quốc hội khóa 14 quy định về mức thu, miễn, giảm, thu, nộp, quản lý và sử dụng án phí và lệ phí Toà án.</w:t>
      </w:r>
    </w:p>
    <w:p>
      <w:pPr>
        <w:spacing w:before="0"/>
        <w:ind w:left="109" w:right="113" w:firstLine="566"/>
        <w:jc w:val="both"/>
        <w:rPr>
          <w:sz w:val="28"/>
        </w:rPr>
      </w:pPr>
      <w:r>
        <w:rPr>
          <w:sz w:val="28"/>
        </w:rPr>
        <w:t>Buộc bị cáo Đinh Công E phải chịu án phí hình sự sơ thẩm là 200.000đ </w:t>
      </w:r>
      <w:r>
        <w:rPr>
          <w:i/>
          <w:sz w:val="28"/>
        </w:rPr>
        <w:t>(Hai</w:t>
      </w:r>
      <w:r>
        <w:rPr>
          <w:i/>
          <w:sz w:val="28"/>
        </w:rPr>
        <w:t> trăm nghìn đồng)</w:t>
      </w:r>
      <w:r>
        <w:rPr>
          <w:sz w:val="28"/>
        </w:rPr>
        <w:t>.</w:t>
      </w:r>
    </w:p>
    <w:p>
      <w:pPr>
        <w:pStyle w:val="BodyText"/>
        <w:ind w:right="114"/>
      </w:pPr>
      <w:r>
        <w:rPr/>
        <w:t>Miễn án phí hình sự sơ thẩm cho các bị cáo Đinh Văn A, Đinh Văn B, Lò</w:t>
      </w:r>
      <w:r>
        <w:rPr>
          <w:spacing w:val="40"/>
        </w:rPr>
        <w:t> </w:t>
      </w:r>
      <w:r>
        <w:rPr/>
        <w:t>Văn C, Hà Văn D, Đinh Văn F.</w:t>
      </w:r>
    </w:p>
    <w:p>
      <w:pPr>
        <w:pStyle w:val="ListParagraph"/>
        <w:numPr>
          <w:ilvl w:val="0"/>
          <w:numId w:val="4"/>
        </w:numPr>
        <w:tabs>
          <w:tab w:pos="975" w:val="left" w:leader="none"/>
        </w:tabs>
        <w:spacing w:line="242" w:lineRule="auto" w:before="0" w:after="0"/>
        <w:ind w:left="109" w:right="115" w:firstLine="566"/>
        <w:jc w:val="both"/>
        <w:rPr>
          <w:sz w:val="28"/>
        </w:rPr>
      </w:pPr>
      <w:r>
        <w:rPr>
          <w:sz w:val="28"/>
        </w:rPr>
        <w:t>Về quyền kháng cáo: Các bị cáo có mặt tại phiên tòa có quyền kháng cáo trong hạn 15 ngày, kể từ ngày tuyên án.</w:t>
      </w:r>
    </w:p>
    <w:p>
      <w:pPr>
        <w:pStyle w:val="BodyText"/>
        <w:spacing w:before="7"/>
        <w:ind w:left="0" w:firstLine="0"/>
        <w:jc w:val="left"/>
        <w:rPr>
          <w:sz w:val="19"/>
        </w:rPr>
      </w:pPr>
    </w:p>
    <w:p>
      <w:pPr>
        <w:spacing w:after="0"/>
        <w:jc w:val="left"/>
        <w:rPr>
          <w:sz w:val="19"/>
        </w:rPr>
        <w:sectPr>
          <w:pgSz w:w="11910" w:h="16850"/>
          <w:pgMar w:header="0" w:footer="563" w:top="940" w:bottom="760" w:left="1480" w:right="860"/>
        </w:sectPr>
      </w:pPr>
    </w:p>
    <w:p>
      <w:pPr>
        <w:spacing w:line="275" w:lineRule="exact" w:before="90"/>
        <w:ind w:left="109"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235" w:val="left" w:leader="none"/>
        </w:tabs>
        <w:spacing w:line="251" w:lineRule="exact" w:before="0" w:after="0"/>
        <w:ind w:left="234" w:right="0" w:hanging="126"/>
        <w:jc w:val="left"/>
        <w:rPr>
          <w:sz w:val="22"/>
        </w:rPr>
      </w:pPr>
      <w:r>
        <w:rPr>
          <w:sz w:val="22"/>
        </w:rPr>
        <w:t>Toà</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Sơn</w:t>
      </w:r>
      <w:r>
        <w:rPr>
          <w:spacing w:val="-5"/>
          <w:sz w:val="22"/>
        </w:rPr>
        <w:t> La;</w:t>
      </w:r>
    </w:p>
    <w:p>
      <w:pPr>
        <w:pStyle w:val="ListParagraph"/>
        <w:numPr>
          <w:ilvl w:val="0"/>
          <w:numId w:val="5"/>
        </w:numPr>
        <w:tabs>
          <w:tab w:pos="235" w:val="left" w:leader="none"/>
        </w:tabs>
        <w:spacing w:line="253" w:lineRule="exact" w:before="0" w:after="0"/>
        <w:ind w:left="234" w:right="0" w:hanging="126"/>
        <w:jc w:val="left"/>
        <w:rPr>
          <w:sz w:val="22"/>
        </w:rPr>
      </w:pPr>
      <w:r>
        <w:rPr>
          <w:sz w:val="22"/>
        </w:rPr>
        <w:t>VKSND</w:t>
      </w:r>
      <w:r>
        <w:rPr>
          <w:spacing w:val="-5"/>
          <w:sz w:val="22"/>
        </w:rPr>
        <w:t> </w:t>
      </w:r>
      <w:r>
        <w:rPr>
          <w:sz w:val="22"/>
        </w:rPr>
        <w:t>tỉnh</w:t>
      </w:r>
      <w:r>
        <w:rPr>
          <w:spacing w:val="-1"/>
          <w:sz w:val="22"/>
        </w:rPr>
        <w:t> </w:t>
      </w:r>
      <w:r>
        <w:rPr>
          <w:sz w:val="22"/>
        </w:rPr>
        <w:t>Sơn</w:t>
      </w:r>
      <w:r>
        <w:rPr>
          <w:spacing w:val="-1"/>
          <w:sz w:val="22"/>
        </w:rPr>
        <w:t> </w:t>
      </w:r>
      <w:r>
        <w:rPr>
          <w:spacing w:val="-5"/>
          <w:sz w:val="22"/>
        </w:rPr>
        <w:t>La;</w:t>
      </w:r>
    </w:p>
    <w:p>
      <w:pPr>
        <w:pStyle w:val="ListParagraph"/>
        <w:numPr>
          <w:ilvl w:val="0"/>
          <w:numId w:val="5"/>
        </w:numPr>
        <w:tabs>
          <w:tab w:pos="235" w:val="left" w:leader="none"/>
        </w:tabs>
        <w:spacing w:line="252" w:lineRule="exact" w:before="1" w:after="0"/>
        <w:ind w:left="234" w:right="0" w:hanging="126"/>
        <w:jc w:val="left"/>
        <w:rPr>
          <w:sz w:val="22"/>
        </w:rPr>
      </w:pPr>
      <w:r>
        <w:rPr>
          <w:sz w:val="22"/>
        </w:rPr>
        <w:t>VKSND</w:t>
      </w:r>
      <w:r>
        <w:rPr>
          <w:spacing w:val="-5"/>
          <w:sz w:val="22"/>
        </w:rPr>
        <w:t> </w:t>
      </w:r>
      <w:r>
        <w:rPr>
          <w:sz w:val="22"/>
        </w:rPr>
        <w:t>huyện</w:t>
      </w:r>
      <w:r>
        <w:rPr>
          <w:spacing w:val="-2"/>
          <w:sz w:val="22"/>
        </w:rPr>
        <w:t> </w:t>
      </w:r>
      <w:r>
        <w:rPr>
          <w:sz w:val="22"/>
        </w:rPr>
        <w:t>Phù</w:t>
      </w:r>
      <w:r>
        <w:rPr>
          <w:spacing w:val="-2"/>
          <w:sz w:val="22"/>
        </w:rPr>
        <w:t> </w:t>
      </w:r>
      <w:r>
        <w:rPr>
          <w:spacing w:val="-4"/>
          <w:sz w:val="22"/>
        </w:rPr>
        <w:t>Yên;</w:t>
      </w:r>
    </w:p>
    <w:p>
      <w:pPr>
        <w:pStyle w:val="ListParagraph"/>
        <w:numPr>
          <w:ilvl w:val="0"/>
          <w:numId w:val="5"/>
        </w:numPr>
        <w:tabs>
          <w:tab w:pos="237" w:val="left" w:leader="none"/>
        </w:tabs>
        <w:spacing w:line="252" w:lineRule="exact" w:before="0" w:after="0"/>
        <w:ind w:left="236"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Phù</w:t>
      </w:r>
      <w:r>
        <w:rPr>
          <w:spacing w:val="-1"/>
          <w:sz w:val="22"/>
        </w:rPr>
        <w:t> </w:t>
      </w:r>
      <w:r>
        <w:rPr>
          <w:spacing w:val="-4"/>
          <w:sz w:val="22"/>
        </w:rPr>
        <w:t>Yên;</w:t>
      </w:r>
    </w:p>
    <w:p>
      <w:pPr>
        <w:pStyle w:val="ListParagraph"/>
        <w:numPr>
          <w:ilvl w:val="0"/>
          <w:numId w:val="5"/>
        </w:numPr>
        <w:tabs>
          <w:tab w:pos="237" w:val="left" w:leader="none"/>
        </w:tabs>
        <w:spacing w:line="252" w:lineRule="exact" w:before="0" w:after="0"/>
        <w:ind w:left="236" w:right="0" w:hanging="128"/>
        <w:jc w:val="left"/>
        <w:rPr>
          <w:sz w:val="22"/>
        </w:rPr>
      </w:pPr>
      <w:r>
        <w:rPr>
          <w:sz w:val="22"/>
        </w:rPr>
        <w:t>CQ</w:t>
      </w:r>
      <w:r>
        <w:rPr>
          <w:spacing w:val="-3"/>
          <w:sz w:val="22"/>
        </w:rPr>
        <w:t> </w:t>
      </w:r>
      <w:r>
        <w:rPr>
          <w:sz w:val="22"/>
        </w:rPr>
        <w:t>hồ</w:t>
      </w:r>
      <w:r>
        <w:rPr>
          <w:spacing w:val="-2"/>
          <w:sz w:val="22"/>
        </w:rPr>
        <w:t> </w:t>
      </w:r>
      <w:r>
        <w:rPr>
          <w:sz w:val="22"/>
        </w:rPr>
        <w:t>sơ nghiệp</w:t>
      </w:r>
      <w:r>
        <w:rPr>
          <w:spacing w:val="-2"/>
          <w:sz w:val="22"/>
        </w:rPr>
        <w:t> </w:t>
      </w:r>
      <w:r>
        <w:rPr>
          <w:sz w:val="22"/>
        </w:rPr>
        <w:t>vụ</w:t>
      </w:r>
      <w:r>
        <w:rPr>
          <w:spacing w:val="-2"/>
          <w:sz w:val="22"/>
        </w:rPr>
        <w:t> </w:t>
      </w:r>
      <w:r>
        <w:rPr>
          <w:sz w:val="22"/>
        </w:rPr>
        <w:t>CA</w:t>
      </w:r>
      <w:r>
        <w:rPr>
          <w:spacing w:val="-2"/>
          <w:sz w:val="22"/>
        </w:rPr>
        <w:t> </w:t>
      </w:r>
      <w:r>
        <w:rPr>
          <w:sz w:val="22"/>
        </w:rPr>
        <w:t>huyện</w:t>
      </w:r>
      <w:r>
        <w:rPr>
          <w:spacing w:val="-2"/>
          <w:sz w:val="22"/>
        </w:rPr>
        <w:t> </w:t>
      </w:r>
      <w:r>
        <w:rPr>
          <w:sz w:val="22"/>
        </w:rPr>
        <w:t>Phù</w:t>
      </w:r>
      <w:r>
        <w:rPr>
          <w:spacing w:val="-1"/>
          <w:sz w:val="22"/>
        </w:rPr>
        <w:t> </w:t>
      </w:r>
      <w:r>
        <w:rPr>
          <w:spacing w:val="-4"/>
          <w:sz w:val="22"/>
        </w:rPr>
        <w:t>Yên;</w:t>
      </w:r>
    </w:p>
    <w:p>
      <w:pPr>
        <w:pStyle w:val="ListParagraph"/>
        <w:numPr>
          <w:ilvl w:val="0"/>
          <w:numId w:val="5"/>
        </w:numPr>
        <w:tabs>
          <w:tab w:pos="237" w:val="left" w:leader="none"/>
        </w:tabs>
        <w:spacing w:line="252" w:lineRule="exact" w:before="1" w:after="0"/>
        <w:ind w:left="236"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Phù</w:t>
      </w:r>
      <w:r>
        <w:rPr>
          <w:spacing w:val="-2"/>
          <w:sz w:val="22"/>
        </w:rPr>
        <w:t> </w:t>
      </w:r>
      <w:r>
        <w:rPr>
          <w:spacing w:val="-4"/>
          <w:sz w:val="22"/>
        </w:rPr>
        <w:t>Yên;</w:t>
      </w:r>
    </w:p>
    <w:p>
      <w:pPr>
        <w:pStyle w:val="ListParagraph"/>
        <w:numPr>
          <w:ilvl w:val="0"/>
          <w:numId w:val="5"/>
        </w:numPr>
        <w:tabs>
          <w:tab w:pos="235" w:val="left" w:leader="none"/>
        </w:tabs>
        <w:spacing w:line="252" w:lineRule="exact" w:before="0" w:after="0"/>
        <w:ind w:left="234" w:right="0" w:hanging="126"/>
        <w:jc w:val="left"/>
        <w:rPr>
          <w:sz w:val="22"/>
        </w:rPr>
      </w:pPr>
      <w:r>
        <w:rPr>
          <w:sz w:val="22"/>
        </w:rPr>
        <w:t>Trại</w:t>
      </w:r>
      <w:r>
        <w:rPr>
          <w:spacing w:val="2"/>
          <w:sz w:val="22"/>
        </w:rPr>
        <w:t> </w:t>
      </w:r>
      <w:r>
        <w:rPr>
          <w:spacing w:val="-2"/>
          <w:sz w:val="22"/>
        </w:rPr>
        <w:t>giam;</w:t>
      </w:r>
    </w:p>
    <w:p>
      <w:pPr>
        <w:pStyle w:val="ListParagraph"/>
        <w:numPr>
          <w:ilvl w:val="0"/>
          <w:numId w:val="5"/>
        </w:numPr>
        <w:tabs>
          <w:tab w:pos="235" w:val="left" w:leader="none"/>
        </w:tabs>
        <w:spacing w:line="252" w:lineRule="exact" w:before="2" w:after="0"/>
        <w:ind w:left="234" w:right="0" w:hanging="126"/>
        <w:jc w:val="left"/>
        <w:rPr>
          <w:sz w:val="22"/>
        </w:rPr>
      </w:pPr>
      <w:r>
        <w:rPr>
          <w:spacing w:val="-2"/>
          <w:sz w:val="22"/>
        </w:rPr>
        <w:t>THAHS;</w:t>
      </w:r>
    </w:p>
    <w:p>
      <w:pPr>
        <w:pStyle w:val="ListParagraph"/>
        <w:numPr>
          <w:ilvl w:val="0"/>
          <w:numId w:val="5"/>
        </w:numPr>
        <w:tabs>
          <w:tab w:pos="235" w:val="left" w:leader="none"/>
        </w:tabs>
        <w:spacing w:line="252" w:lineRule="exact" w:before="0" w:after="0"/>
        <w:ind w:left="234" w:right="0" w:hanging="126"/>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w:t>
      </w:r>
      <w:r>
        <w:rPr>
          <w:spacing w:val="-1"/>
          <w:sz w:val="22"/>
        </w:rPr>
        <w:t> </w:t>
      </w:r>
      <w:r>
        <w:rPr>
          <w:spacing w:val="-5"/>
          <w:sz w:val="22"/>
        </w:rPr>
        <w:t>La;</w:t>
      </w:r>
    </w:p>
    <w:p>
      <w:pPr>
        <w:pStyle w:val="ListParagraph"/>
        <w:numPr>
          <w:ilvl w:val="0"/>
          <w:numId w:val="5"/>
        </w:numPr>
        <w:tabs>
          <w:tab w:pos="237" w:val="left" w:leader="none"/>
        </w:tabs>
        <w:spacing w:line="252" w:lineRule="exact" w:before="0" w:after="0"/>
        <w:ind w:left="236"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ListParagraph"/>
        <w:numPr>
          <w:ilvl w:val="0"/>
          <w:numId w:val="5"/>
        </w:numPr>
        <w:tabs>
          <w:tab w:pos="237" w:val="left" w:leader="none"/>
        </w:tabs>
        <w:spacing w:line="252" w:lineRule="exact" w:before="1" w:after="0"/>
        <w:ind w:left="236" w:right="0" w:hanging="128"/>
        <w:jc w:val="left"/>
        <w:rPr>
          <w:sz w:val="22"/>
        </w:rPr>
      </w:pPr>
      <w:r>
        <w:rPr>
          <w:sz w:val="22"/>
        </w:rPr>
        <w:t>Người</w:t>
      </w:r>
      <w:r>
        <w:rPr>
          <w:spacing w:val="-3"/>
          <w:sz w:val="22"/>
        </w:rPr>
        <w:t> </w:t>
      </w:r>
      <w:r>
        <w:rPr>
          <w:sz w:val="22"/>
        </w:rPr>
        <w:t>có</w:t>
      </w:r>
      <w:r>
        <w:rPr>
          <w:spacing w:val="-3"/>
          <w:sz w:val="22"/>
        </w:rPr>
        <w:t> </w:t>
      </w:r>
      <w:r>
        <w:rPr>
          <w:sz w:val="22"/>
        </w:rPr>
        <w:t>QLNVLQ</w:t>
      </w:r>
      <w:r>
        <w:rPr>
          <w:spacing w:val="-5"/>
          <w:sz w:val="22"/>
        </w:rPr>
        <w:t> </w:t>
      </w:r>
      <w:r>
        <w:rPr>
          <w:sz w:val="22"/>
        </w:rPr>
        <w:t>(nếu</w:t>
      </w:r>
      <w:r>
        <w:rPr>
          <w:spacing w:val="-4"/>
          <w:sz w:val="22"/>
        </w:rPr>
        <w:t> có);</w:t>
      </w:r>
    </w:p>
    <w:p>
      <w:pPr>
        <w:pStyle w:val="ListParagraph"/>
        <w:numPr>
          <w:ilvl w:val="0"/>
          <w:numId w:val="5"/>
        </w:numPr>
        <w:tabs>
          <w:tab w:pos="235" w:val="left" w:leader="none"/>
        </w:tabs>
        <w:spacing w:line="252" w:lineRule="exact" w:before="0" w:after="0"/>
        <w:ind w:left="234" w:right="0" w:hanging="126"/>
        <w:jc w:val="left"/>
        <w:rPr>
          <w:sz w:val="22"/>
        </w:rPr>
      </w:pPr>
      <w:r>
        <w:rPr>
          <w:sz w:val="22"/>
        </w:rPr>
        <w:t>Lưu:</w:t>
      </w:r>
      <w:r>
        <w:rPr>
          <w:spacing w:val="-1"/>
          <w:sz w:val="22"/>
        </w:rPr>
        <w:t> </w:t>
      </w:r>
      <w:r>
        <w:rPr>
          <w:sz w:val="22"/>
        </w:rPr>
        <w:t>Hồ</w:t>
      </w:r>
      <w:r>
        <w:rPr>
          <w:spacing w:val="-1"/>
          <w:sz w:val="22"/>
        </w:rPr>
        <w:t> </w:t>
      </w:r>
      <w:r>
        <w:rPr>
          <w:sz w:val="22"/>
        </w:rPr>
        <w:t>sơ, </w:t>
      </w:r>
      <w:r>
        <w:rPr>
          <w:spacing w:val="-5"/>
          <w:sz w:val="22"/>
        </w:rPr>
        <w:t>VP.</w:t>
      </w:r>
    </w:p>
    <w:p>
      <w:pPr>
        <w:spacing w:before="91"/>
        <w:ind w:left="109" w:right="0" w:firstLine="163"/>
        <w:jc w:val="left"/>
        <w:rPr>
          <w:b/>
          <w:sz w:val="28"/>
        </w:rPr>
      </w:pPr>
      <w:r>
        <w:rPr/>
        <w:br w:type="column"/>
      </w:r>
      <w:r>
        <w:rPr>
          <w:b/>
          <w:sz w:val="28"/>
        </w:rPr>
        <w:t>TM. HỘI ĐỒNG XÉT XỬ SƠ THẨM THẨM</w:t>
      </w:r>
      <w:r>
        <w:rPr>
          <w:b/>
          <w:spacing w:val="-5"/>
          <w:sz w:val="28"/>
        </w:rPr>
        <w:t> </w:t>
      </w:r>
      <w:r>
        <w:rPr>
          <w:b/>
          <w:sz w:val="28"/>
        </w:rPr>
        <w:t>PHÁN</w:t>
      </w:r>
      <w:r>
        <w:rPr>
          <w:b/>
          <w:spacing w:val="-6"/>
          <w:sz w:val="28"/>
        </w:rPr>
        <w:t> </w:t>
      </w:r>
      <w:r>
        <w:rPr>
          <w:b/>
          <w:sz w:val="28"/>
        </w:rPr>
        <w:t>-</w:t>
      </w:r>
      <w:r>
        <w:rPr>
          <w:b/>
          <w:spacing w:val="-5"/>
          <w:sz w:val="28"/>
        </w:rPr>
        <w:t> </w:t>
      </w:r>
      <w:r>
        <w:rPr>
          <w:b/>
          <w:sz w:val="28"/>
        </w:rPr>
        <w:t>CHỦ</w:t>
      </w:r>
      <w:r>
        <w:rPr>
          <w:b/>
          <w:spacing w:val="-5"/>
          <w:sz w:val="28"/>
        </w:rPr>
        <w:t> </w:t>
      </w:r>
      <w:r>
        <w:rPr>
          <w:b/>
          <w:sz w:val="28"/>
        </w:rPr>
        <w:t>TOẠ</w:t>
      </w:r>
      <w:r>
        <w:rPr>
          <w:b/>
          <w:spacing w:val="-6"/>
          <w:sz w:val="28"/>
        </w:rPr>
        <w:t> </w:t>
      </w:r>
      <w:r>
        <w:rPr>
          <w:b/>
          <w:sz w:val="28"/>
        </w:rPr>
        <w:t>PHIÊN</w:t>
      </w:r>
      <w:r>
        <w:rPr>
          <w:b/>
          <w:spacing w:val="-5"/>
          <w:sz w:val="28"/>
        </w:rPr>
        <w:t> </w:t>
      </w:r>
      <w:r>
        <w:rPr>
          <w:b/>
          <w:sz w:val="28"/>
        </w:rPr>
        <w:t>TOÀ</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spacing w:before="230"/>
        <w:ind w:left="1525" w:right="0" w:firstLine="0"/>
        <w:jc w:val="left"/>
        <w:rPr>
          <w:b/>
          <w:sz w:val="28"/>
        </w:rPr>
      </w:pPr>
      <w:r>
        <w:rPr>
          <w:b/>
          <w:sz w:val="28"/>
        </w:rPr>
        <w:t>Nguyễn</w:t>
      </w:r>
      <w:r>
        <w:rPr>
          <w:b/>
          <w:spacing w:val="-4"/>
          <w:sz w:val="28"/>
        </w:rPr>
        <w:t> </w:t>
      </w:r>
      <w:r>
        <w:rPr>
          <w:b/>
          <w:sz w:val="28"/>
        </w:rPr>
        <w:t>Anh</w:t>
      </w:r>
      <w:r>
        <w:rPr>
          <w:b/>
          <w:spacing w:val="-3"/>
          <w:sz w:val="28"/>
        </w:rPr>
        <w:t> </w:t>
      </w:r>
      <w:r>
        <w:rPr>
          <w:b/>
          <w:spacing w:val="-5"/>
          <w:sz w:val="28"/>
        </w:rPr>
        <w:t>Đức</w:t>
      </w:r>
    </w:p>
    <w:sectPr>
      <w:type w:val="continuous"/>
      <w:pgSz w:w="11910" w:h="16850"/>
      <w:pgMar w:header="0" w:footer="563" w:top="940" w:bottom="280" w:left="1480" w:right="860"/>
      <w:cols w:num="2" w:equalWidth="0">
        <w:col w:w="3880" w:space="472"/>
        <w:col w:w="521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170013pt;margin-top:802.88208pt;width:12.55pt;height:14.25pt;mso-position-horizontal-relative:page;mso-position-vertical-relative:page;z-index:-15833600" type="#_x0000_t202" id="docshape3"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9"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73"/>
      </w:pPr>
      <w:rPr>
        <w:rFonts w:hint="default"/>
        <w:lang w:val="vi" w:eastAsia="en-US" w:bidi="ar-SA"/>
      </w:rPr>
    </w:lvl>
    <w:lvl w:ilvl="2">
      <w:start w:val="0"/>
      <w:numFmt w:val="bullet"/>
      <w:lvlText w:val="•"/>
      <w:lvlJc w:val="left"/>
      <w:pPr>
        <w:ind w:left="1993" w:hanging="173"/>
      </w:pPr>
      <w:rPr>
        <w:rFonts w:hint="default"/>
        <w:lang w:val="vi" w:eastAsia="en-US" w:bidi="ar-SA"/>
      </w:rPr>
    </w:lvl>
    <w:lvl w:ilvl="3">
      <w:start w:val="0"/>
      <w:numFmt w:val="bullet"/>
      <w:lvlText w:val="•"/>
      <w:lvlJc w:val="left"/>
      <w:pPr>
        <w:ind w:left="2939" w:hanging="173"/>
      </w:pPr>
      <w:rPr>
        <w:rFonts w:hint="default"/>
        <w:lang w:val="vi" w:eastAsia="en-US" w:bidi="ar-SA"/>
      </w:rPr>
    </w:lvl>
    <w:lvl w:ilvl="4">
      <w:start w:val="0"/>
      <w:numFmt w:val="bullet"/>
      <w:lvlText w:val="•"/>
      <w:lvlJc w:val="left"/>
      <w:pPr>
        <w:ind w:left="3886" w:hanging="173"/>
      </w:pPr>
      <w:rPr>
        <w:rFonts w:hint="default"/>
        <w:lang w:val="vi" w:eastAsia="en-US" w:bidi="ar-SA"/>
      </w:rPr>
    </w:lvl>
    <w:lvl w:ilvl="5">
      <w:start w:val="0"/>
      <w:numFmt w:val="bullet"/>
      <w:lvlText w:val="•"/>
      <w:lvlJc w:val="left"/>
      <w:pPr>
        <w:ind w:left="4833" w:hanging="173"/>
      </w:pPr>
      <w:rPr>
        <w:rFonts w:hint="default"/>
        <w:lang w:val="vi" w:eastAsia="en-US" w:bidi="ar-SA"/>
      </w:rPr>
    </w:lvl>
    <w:lvl w:ilvl="6">
      <w:start w:val="0"/>
      <w:numFmt w:val="bullet"/>
      <w:lvlText w:val="•"/>
      <w:lvlJc w:val="left"/>
      <w:pPr>
        <w:ind w:left="5779" w:hanging="173"/>
      </w:pPr>
      <w:rPr>
        <w:rFonts w:hint="default"/>
        <w:lang w:val="vi" w:eastAsia="en-US" w:bidi="ar-SA"/>
      </w:rPr>
    </w:lvl>
    <w:lvl w:ilvl="7">
      <w:start w:val="0"/>
      <w:numFmt w:val="bullet"/>
      <w:lvlText w:val="•"/>
      <w:lvlJc w:val="left"/>
      <w:pPr>
        <w:ind w:left="6726" w:hanging="173"/>
      </w:pPr>
      <w:rPr>
        <w:rFonts w:hint="default"/>
        <w:lang w:val="vi" w:eastAsia="en-US" w:bidi="ar-SA"/>
      </w:rPr>
    </w:lvl>
    <w:lvl w:ilvl="8">
      <w:start w:val="0"/>
      <w:numFmt w:val="bullet"/>
      <w:lvlText w:val="•"/>
      <w:lvlJc w:val="left"/>
      <w:pPr>
        <w:ind w:left="7673" w:hanging="173"/>
      </w:pPr>
      <w:rPr>
        <w:rFonts w:hint="default"/>
        <w:lang w:val="vi" w:eastAsia="en-US" w:bidi="ar-SA"/>
      </w:rPr>
    </w:lvl>
  </w:abstractNum>
  <w:abstractNum w:abstractNumId="4">
    <w:multiLevelType w:val="hybridMultilevel"/>
    <w:lvl w:ilvl="0">
      <w:start w:val="0"/>
      <w:numFmt w:val="bullet"/>
      <w:lvlText w:val="-"/>
      <w:lvlJc w:val="left"/>
      <w:pPr>
        <w:ind w:left="23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3" w:hanging="125"/>
      </w:pPr>
      <w:rPr>
        <w:rFonts w:hint="default"/>
        <w:lang w:val="vi" w:eastAsia="en-US" w:bidi="ar-SA"/>
      </w:rPr>
    </w:lvl>
    <w:lvl w:ilvl="2">
      <w:start w:val="0"/>
      <w:numFmt w:val="bullet"/>
      <w:lvlText w:val="•"/>
      <w:lvlJc w:val="left"/>
      <w:pPr>
        <w:ind w:left="967" w:hanging="125"/>
      </w:pPr>
      <w:rPr>
        <w:rFonts w:hint="default"/>
        <w:lang w:val="vi" w:eastAsia="en-US" w:bidi="ar-SA"/>
      </w:rPr>
    </w:lvl>
    <w:lvl w:ilvl="3">
      <w:start w:val="0"/>
      <w:numFmt w:val="bullet"/>
      <w:lvlText w:val="•"/>
      <w:lvlJc w:val="left"/>
      <w:pPr>
        <w:ind w:left="1331" w:hanging="125"/>
      </w:pPr>
      <w:rPr>
        <w:rFonts w:hint="default"/>
        <w:lang w:val="vi" w:eastAsia="en-US" w:bidi="ar-SA"/>
      </w:rPr>
    </w:lvl>
    <w:lvl w:ilvl="4">
      <w:start w:val="0"/>
      <w:numFmt w:val="bullet"/>
      <w:lvlText w:val="•"/>
      <w:lvlJc w:val="left"/>
      <w:pPr>
        <w:ind w:left="1695" w:hanging="125"/>
      </w:pPr>
      <w:rPr>
        <w:rFonts w:hint="default"/>
        <w:lang w:val="vi" w:eastAsia="en-US" w:bidi="ar-SA"/>
      </w:rPr>
    </w:lvl>
    <w:lvl w:ilvl="5">
      <w:start w:val="0"/>
      <w:numFmt w:val="bullet"/>
      <w:lvlText w:val="•"/>
      <w:lvlJc w:val="left"/>
      <w:pPr>
        <w:ind w:left="2059" w:hanging="125"/>
      </w:pPr>
      <w:rPr>
        <w:rFonts w:hint="default"/>
        <w:lang w:val="vi" w:eastAsia="en-US" w:bidi="ar-SA"/>
      </w:rPr>
    </w:lvl>
    <w:lvl w:ilvl="6">
      <w:start w:val="0"/>
      <w:numFmt w:val="bullet"/>
      <w:lvlText w:val="•"/>
      <w:lvlJc w:val="left"/>
      <w:pPr>
        <w:ind w:left="2423" w:hanging="125"/>
      </w:pPr>
      <w:rPr>
        <w:rFonts w:hint="default"/>
        <w:lang w:val="vi" w:eastAsia="en-US" w:bidi="ar-SA"/>
      </w:rPr>
    </w:lvl>
    <w:lvl w:ilvl="7">
      <w:start w:val="0"/>
      <w:numFmt w:val="bullet"/>
      <w:lvlText w:val="•"/>
      <w:lvlJc w:val="left"/>
      <w:pPr>
        <w:ind w:left="2787" w:hanging="125"/>
      </w:pPr>
      <w:rPr>
        <w:rFonts w:hint="default"/>
        <w:lang w:val="vi" w:eastAsia="en-US" w:bidi="ar-SA"/>
      </w:rPr>
    </w:lvl>
    <w:lvl w:ilvl="8">
      <w:start w:val="0"/>
      <w:numFmt w:val="bullet"/>
      <w:lvlText w:val="•"/>
      <w:lvlJc w:val="left"/>
      <w:pPr>
        <w:ind w:left="3151" w:hanging="125"/>
      </w:pPr>
      <w:rPr>
        <w:rFonts w:hint="default"/>
        <w:lang w:val="vi" w:eastAsia="en-US" w:bidi="ar-SA"/>
      </w:rPr>
    </w:lvl>
  </w:abstractNum>
  <w:abstractNum w:abstractNumId="3">
    <w:multiLevelType w:val="hybridMultilevel"/>
    <w:lvl w:ilvl="0">
      <w:start w:val="1"/>
      <w:numFmt w:val="decimal"/>
      <w:lvlText w:val="%1."/>
      <w:lvlJc w:val="left"/>
      <w:pPr>
        <w:ind w:left="109"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85"/>
      </w:pPr>
      <w:rPr>
        <w:rFonts w:hint="default"/>
        <w:lang w:val="vi" w:eastAsia="en-US" w:bidi="ar-SA"/>
      </w:rPr>
    </w:lvl>
    <w:lvl w:ilvl="3">
      <w:start w:val="0"/>
      <w:numFmt w:val="bullet"/>
      <w:lvlText w:val="•"/>
      <w:lvlJc w:val="left"/>
      <w:pPr>
        <w:ind w:left="2939" w:hanging="185"/>
      </w:pPr>
      <w:rPr>
        <w:rFonts w:hint="default"/>
        <w:lang w:val="vi" w:eastAsia="en-US" w:bidi="ar-SA"/>
      </w:rPr>
    </w:lvl>
    <w:lvl w:ilvl="4">
      <w:start w:val="0"/>
      <w:numFmt w:val="bullet"/>
      <w:lvlText w:val="•"/>
      <w:lvlJc w:val="left"/>
      <w:pPr>
        <w:ind w:left="3886" w:hanging="185"/>
      </w:pPr>
      <w:rPr>
        <w:rFonts w:hint="default"/>
        <w:lang w:val="vi" w:eastAsia="en-US" w:bidi="ar-SA"/>
      </w:rPr>
    </w:lvl>
    <w:lvl w:ilvl="5">
      <w:start w:val="0"/>
      <w:numFmt w:val="bullet"/>
      <w:lvlText w:val="•"/>
      <w:lvlJc w:val="left"/>
      <w:pPr>
        <w:ind w:left="4833" w:hanging="185"/>
      </w:pPr>
      <w:rPr>
        <w:rFonts w:hint="default"/>
        <w:lang w:val="vi" w:eastAsia="en-US" w:bidi="ar-SA"/>
      </w:rPr>
    </w:lvl>
    <w:lvl w:ilvl="6">
      <w:start w:val="0"/>
      <w:numFmt w:val="bullet"/>
      <w:lvlText w:val="•"/>
      <w:lvlJc w:val="left"/>
      <w:pPr>
        <w:ind w:left="5779" w:hanging="185"/>
      </w:pPr>
      <w:rPr>
        <w:rFonts w:hint="default"/>
        <w:lang w:val="vi" w:eastAsia="en-US" w:bidi="ar-SA"/>
      </w:rPr>
    </w:lvl>
    <w:lvl w:ilvl="7">
      <w:start w:val="0"/>
      <w:numFmt w:val="bullet"/>
      <w:lvlText w:val="•"/>
      <w:lvlJc w:val="left"/>
      <w:pPr>
        <w:ind w:left="6726" w:hanging="185"/>
      </w:pPr>
      <w:rPr>
        <w:rFonts w:hint="default"/>
        <w:lang w:val="vi" w:eastAsia="en-US" w:bidi="ar-SA"/>
      </w:rPr>
    </w:lvl>
    <w:lvl w:ilvl="8">
      <w:start w:val="0"/>
      <w:numFmt w:val="bullet"/>
      <w:lvlText w:val="•"/>
      <w:lvlJc w:val="left"/>
      <w:pPr>
        <w:ind w:left="7673" w:hanging="185"/>
      </w:pPr>
      <w:rPr>
        <w:rFonts w:hint="default"/>
        <w:lang w:val="vi" w:eastAsia="en-US" w:bidi="ar-SA"/>
      </w:rPr>
    </w:lvl>
  </w:abstractNum>
  <w:abstractNum w:abstractNumId="2">
    <w:multiLevelType w:val="hybridMultilevel"/>
    <w:lvl w:ilvl="0">
      <w:start w:val="1"/>
      <w:numFmt w:val="decimal"/>
      <w:lvlText w:val="[%1]"/>
      <w:lvlJc w:val="left"/>
      <w:pPr>
        <w:ind w:left="109"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25"/>
      </w:pPr>
      <w:rPr>
        <w:rFonts w:hint="default"/>
        <w:lang w:val="vi" w:eastAsia="en-US" w:bidi="ar-SA"/>
      </w:rPr>
    </w:lvl>
    <w:lvl w:ilvl="2">
      <w:start w:val="0"/>
      <w:numFmt w:val="bullet"/>
      <w:lvlText w:val="•"/>
      <w:lvlJc w:val="left"/>
      <w:pPr>
        <w:ind w:left="1993" w:hanging="425"/>
      </w:pPr>
      <w:rPr>
        <w:rFonts w:hint="default"/>
        <w:lang w:val="vi" w:eastAsia="en-US" w:bidi="ar-SA"/>
      </w:rPr>
    </w:lvl>
    <w:lvl w:ilvl="3">
      <w:start w:val="0"/>
      <w:numFmt w:val="bullet"/>
      <w:lvlText w:val="•"/>
      <w:lvlJc w:val="left"/>
      <w:pPr>
        <w:ind w:left="2939" w:hanging="425"/>
      </w:pPr>
      <w:rPr>
        <w:rFonts w:hint="default"/>
        <w:lang w:val="vi" w:eastAsia="en-US" w:bidi="ar-SA"/>
      </w:rPr>
    </w:lvl>
    <w:lvl w:ilvl="4">
      <w:start w:val="0"/>
      <w:numFmt w:val="bullet"/>
      <w:lvlText w:val="•"/>
      <w:lvlJc w:val="left"/>
      <w:pPr>
        <w:ind w:left="3886" w:hanging="425"/>
      </w:pPr>
      <w:rPr>
        <w:rFonts w:hint="default"/>
        <w:lang w:val="vi" w:eastAsia="en-US" w:bidi="ar-SA"/>
      </w:rPr>
    </w:lvl>
    <w:lvl w:ilvl="5">
      <w:start w:val="0"/>
      <w:numFmt w:val="bullet"/>
      <w:lvlText w:val="•"/>
      <w:lvlJc w:val="left"/>
      <w:pPr>
        <w:ind w:left="4833" w:hanging="425"/>
      </w:pPr>
      <w:rPr>
        <w:rFonts w:hint="default"/>
        <w:lang w:val="vi" w:eastAsia="en-US" w:bidi="ar-SA"/>
      </w:rPr>
    </w:lvl>
    <w:lvl w:ilvl="6">
      <w:start w:val="0"/>
      <w:numFmt w:val="bullet"/>
      <w:lvlText w:val="•"/>
      <w:lvlJc w:val="left"/>
      <w:pPr>
        <w:ind w:left="5779" w:hanging="425"/>
      </w:pPr>
      <w:rPr>
        <w:rFonts w:hint="default"/>
        <w:lang w:val="vi" w:eastAsia="en-US" w:bidi="ar-SA"/>
      </w:rPr>
    </w:lvl>
    <w:lvl w:ilvl="7">
      <w:start w:val="0"/>
      <w:numFmt w:val="bullet"/>
      <w:lvlText w:val="•"/>
      <w:lvlJc w:val="left"/>
      <w:pPr>
        <w:ind w:left="6726" w:hanging="425"/>
      </w:pPr>
      <w:rPr>
        <w:rFonts w:hint="default"/>
        <w:lang w:val="vi" w:eastAsia="en-US" w:bidi="ar-SA"/>
      </w:rPr>
    </w:lvl>
    <w:lvl w:ilvl="8">
      <w:start w:val="0"/>
      <w:numFmt w:val="bullet"/>
      <w:lvlText w:val="•"/>
      <w:lvlJc w:val="left"/>
      <w:pPr>
        <w:ind w:left="7673" w:hanging="425"/>
      </w:pPr>
      <w:rPr>
        <w:rFonts w:hint="default"/>
        <w:lang w:val="vi" w:eastAsia="en-US" w:bidi="ar-SA"/>
      </w:rPr>
    </w:lvl>
  </w:abstractNum>
  <w:abstractNum w:abstractNumId="0">
    <w:multiLevelType w:val="hybridMultilevel"/>
    <w:lvl w:ilvl="0">
      <w:start w:val="1"/>
      <w:numFmt w:val="decimal"/>
      <w:lvlText w:val="%1."/>
      <w:lvlJc w:val="left"/>
      <w:pPr>
        <w:ind w:left="95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 w:hanging="173"/>
      </w:pPr>
      <w:rPr>
        <w:rFonts w:hint="default" w:ascii="Times New Roman" w:hAnsi="Times New Roman" w:eastAsia="Times New Roman" w:cs="Times New Roman"/>
        <w:b/>
        <w:bCs/>
        <w:i/>
        <w:iCs/>
        <w:w w:val="100"/>
        <w:sz w:val="28"/>
        <w:szCs w:val="28"/>
        <w:lang w:val="vi" w:eastAsia="en-US" w:bidi="ar-SA"/>
      </w:rPr>
    </w:lvl>
    <w:lvl w:ilvl="2">
      <w:start w:val="1"/>
      <w:numFmt w:val="decimal"/>
      <w:lvlText w:val="%3."/>
      <w:lvlJc w:val="left"/>
      <w:pPr>
        <w:ind w:left="109" w:hanging="308"/>
        <w:jc w:val="right"/>
      </w:pPr>
      <w:rPr>
        <w:rFonts w:hint="default" w:ascii="Times New Roman" w:hAnsi="Times New Roman" w:eastAsia="Times New Roman" w:cs="Times New Roman"/>
        <w:b/>
        <w:bCs/>
        <w:i w:val="0"/>
        <w:iCs w:val="0"/>
        <w:w w:val="100"/>
        <w:sz w:val="28"/>
        <w:szCs w:val="28"/>
        <w:lang w:val="vi" w:eastAsia="en-US" w:bidi="ar-SA"/>
      </w:rPr>
    </w:lvl>
    <w:lvl w:ilvl="3">
      <w:start w:val="0"/>
      <w:numFmt w:val="bullet"/>
      <w:lvlText w:val="•"/>
      <w:lvlJc w:val="left"/>
      <w:pPr>
        <w:ind w:left="2872" w:hanging="308"/>
      </w:pPr>
      <w:rPr>
        <w:rFonts w:hint="default"/>
        <w:lang w:val="vi" w:eastAsia="en-US" w:bidi="ar-SA"/>
      </w:rPr>
    </w:lvl>
    <w:lvl w:ilvl="4">
      <w:start w:val="0"/>
      <w:numFmt w:val="bullet"/>
      <w:lvlText w:val="•"/>
      <w:lvlJc w:val="left"/>
      <w:pPr>
        <w:ind w:left="3828" w:hanging="308"/>
      </w:pPr>
      <w:rPr>
        <w:rFonts w:hint="default"/>
        <w:lang w:val="vi" w:eastAsia="en-US" w:bidi="ar-SA"/>
      </w:rPr>
    </w:lvl>
    <w:lvl w:ilvl="5">
      <w:start w:val="0"/>
      <w:numFmt w:val="bullet"/>
      <w:lvlText w:val="•"/>
      <w:lvlJc w:val="left"/>
      <w:pPr>
        <w:ind w:left="4785" w:hanging="308"/>
      </w:pPr>
      <w:rPr>
        <w:rFonts w:hint="default"/>
        <w:lang w:val="vi" w:eastAsia="en-US" w:bidi="ar-SA"/>
      </w:rPr>
    </w:lvl>
    <w:lvl w:ilvl="6">
      <w:start w:val="0"/>
      <w:numFmt w:val="bullet"/>
      <w:lvlText w:val="•"/>
      <w:lvlJc w:val="left"/>
      <w:pPr>
        <w:ind w:left="5741" w:hanging="308"/>
      </w:pPr>
      <w:rPr>
        <w:rFonts w:hint="default"/>
        <w:lang w:val="vi" w:eastAsia="en-US" w:bidi="ar-SA"/>
      </w:rPr>
    </w:lvl>
    <w:lvl w:ilvl="7">
      <w:start w:val="0"/>
      <w:numFmt w:val="bullet"/>
      <w:lvlText w:val="•"/>
      <w:lvlJc w:val="left"/>
      <w:pPr>
        <w:ind w:left="6697" w:hanging="308"/>
      </w:pPr>
      <w:rPr>
        <w:rFonts w:hint="default"/>
        <w:lang w:val="vi" w:eastAsia="en-US" w:bidi="ar-SA"/>
      </w:rPr>
    </w:lvl>
    <w:lvl w:ilvl="8">
      <w:start w:val="0"/>
      <w:numFmt w:val="bullet"/>
      <w:lvlText w:val="•"/>
      <w:lvlJc w:val="left"/>
      <w:pPr>
        <w:ind w:left="7653" w:hanging="308"/>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9"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Đánh bạc</dc:creator>
  <dcterms:created xsi:type="dcterms:W3CDTF">2023-04-25T01:53:02Z</dcterms:created>
  <dcterms:modified xsi:type="dcterms:W3CDTF">2023-04-25T01:53:02Z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