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0"/>
        <w:gridCol w:w="5705"/>
      </w:tblGrid>
      <w:tr>
        <w:trPr>
          <w:trHeight w:val="2224" w:hRule="atLeast"/>
        </w:trPr>
        <w:tc>
          <w:tcPr>
            <w:tcW w:w="3670" w:type="dxa"/>
          </w:tcPr>
          <w:p>
            <w:pPr>
              <w:pStyle w:val="TableParagraph"/>
              <w:ind w:left="244" w:right="278" w:hanging="195"/>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CAI LẬY</w:t>
            </w:r>
          </w:p>
          <w:p>
            <w:pPr>
              <w:pStyle w:val="TableParagraph"/>
              <w:ind w:left="114"/>
              <w:rPr>
                <w:b/>
                <w:sz w:val="26"/>
              </w:rPr>
            </w:pPr>
            <w:r>
              <w:rPr>
                <w:b/>
                <w:sz w:val="26"/>
              </w:rPr>
              <w:t>TỈNH</w:t>
            </w:r>
            <w:r>
              <w:rPr>
                <w:spacing w:val="-13"/>
                <w:sz w:val="26"/>
                <w:u w:val="single"/>
              </w:rPr>
              <w:t> </w:t>
            </w:r>
            <w:r>
              <w:rPr>
                <w:b/>
                <w:sz w:val="26"/>
                <w:u w:val="single"/>
              </w:rPr>
              <w:t>TIỀN</w:t>
            </w:r>
            <w:r>
              <w:rPr>
                <w:b/>
                <w:spacing w:val="-4"/>
                <w:sz w:val="26"/>
                <w:u w:val="single"/>
              </w:rPr>
              <w:t> </w:t>
            </w:r>
            <w:r>
              <w:rPr>
                <w:b/>
                <w:spacing w:val="-2"/>
                <w:sz w:val="26"/>
                <w:u w:val="single"/>
              </w:rPr>
              <w:t>GIA</w:t>
            </w:r>
            <w:r>
              <w:rPr>
                <w:b/>
                <w:spacing w:val="-2"/>
                <w:sz w:val="26"/>
              </w:rPr>
              <w:t>NG</w:t>
            </w:r>
          </w:p>
          <w:p>
            <w:pPr>
              <w:pStyle w:val="TableParagraph"/>
              <w:spacing w:before="133"/>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236/2022/HNGĐ-ST Ngày: 30/11/2022</w:t>
            </w:r>
          </w:p>
          <w:p>
            <w:pPr>
              <w:pStyle w:val="TableParagraph"/>
              <w:spacing w:line="298" w:lineRule="exact"/>
              <w:ind w:left="50"/>
              <w:rPr>
                <w:sz w:val="26"/>
              </w:rPr>
            </w:pPr>
            <w:r>
              <w:rPr>
                <w:sz w:val="26"/>
              </w:rPr>
              <w:t>V/v</w:t>
            </w:r>
            <w:r>
              <w:rPr>
                <w:spacing w:val="-7"/>
                <w:sz w:val="26"/>
              </w:rPr>
              <w:t> </w:t>
            </w:r>
            <w:r>
              <w:rPr>
                <w:sz w:val="26"/>
              </w:rPr>
              <w:t>Tranh</w:t>
            </w:r>
            <w:r>
              <w:rPr>
                <w:spacing w:val="-6"/>
                <w:sz w:val="26"/>
              </w:rPr>
              <w:t> </w:t>
            </w:r>
            <w:r>
              <w:rPr>
                <w:sz w:val="26"/>
              </w:rPr>
              <w:t>chấp</w:t>
            </w:r>
            <w:r>
              <w:rPr>
                <w:spacing w:val="-7"/>
                <w:sz w:val="26"/>
              </w:rPr>
              <w:t> </w:t>
            </w:r>
            <w:r>
              <w:rPr>
                <w:sz w:val="26"/>
              </w:rPr>
              <w:t>ly</w:t>
            </w:r>
            <w:r>
              <w:rPr>
                <w:spacing w:val="-9"/>
                <w:sz w:val="26"/>
              </w:rPr>
              <w:t> </w:t>
            </w:r>
            <w:r>
              <w:rPr>
                <w:sz w:val="26"/>
              </w:rPr>
              <w:t>hôn,</w:t>
            </w:r>
            <w:r>
              <w:rPr>
                <w:spacing w:val="-5"/>
                <w:sz w:val="26"/>
              </w:rPr>
              <w:t> </w:t>
            </w:r>
            <w:r>
              <w:rPr>
                <w:sz w:val="26"/>
              </w:rPr>
              <w:t>nuôi</w:t>
            </w:r>
            <w:r>
              <w:rPr>
                <w:spacing w:val="-7"/>
                <w:sz w:val="26"/>
              </w:rPr>
              <w:t> </w:t>
            </w:r>
            <w:r>
              <w:rPr>
                <w:sz w:val="26"/>
              </w:rPr>
              <w:t>con </w:t>
            </w:r>
            <w:r>
              <w:rPr>
                <w:spacing w:val="-2"/>
                <w:sz w:val="26"/>
              </w:rPr>
              <w:t>chung</w:t>
            </w:r>
          </w:p>
        </w:tc>
        <w:tc>
          <w:tcPr>
            <w:tcW w:w="5705" w:type="dxa"/>
          </w:tcPr>
          <w:p>
            <w:pPr>
              <w:pStyle w:val="TableParagraph"/>
              <w:spacing w:line="287" w:lineRule="exact"/>
              <w:ind w:left="243"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43" w:right="2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jc w:val="left"/>
        <w:rPr>
          <w:sz w:val="20"/>
        </w:rPr>
      </w:pPr>
    </w:p>
    <w:p>
      <w:pPr>
        <w:pStyle w:val="BodyText"/>
        <w:spacing w:before="7"/>
        <w:ind w:left="0"/>
        <w:jc w:val="left"/>
        <w:rPr>
          <w:sz w:val="16"/>
        </w:rPr>
      </w:pPr>
    </w:p>
    <w:p>
      <w:pPr>
        <w:spacing w:line="321" w:lineRule="exact" w:before="89"/>
        <w:ind w:left="1489" w:right="810" w:firstLine="0"/>
        <w:jc w:val="center"/>
        <w:rPr>
          <w:b/>
          <w:sz w:val="28"/>
        </w:rPr>
      </w:pPr>
      <w:r>
        <w:rPr>
          <w:b/>
          <w:sz w:val="28"/>
        </w:rPr>
        <w:t>NHÂN</w:t>
      </w:r>
      <w:r>
        <w:rPr>
          <w:b/>
          <w:spacing w:val="-5"/>
          <w:sz w:val="28"/>
        </w:rPr>
        <w:t> </w:t>
      </w:r>
      <w:r>
        <w:rPr>
          <w:b/>
          <w:spacing w:val="-4"/>
          <w:sz w:val="28"/>
        </w:rPr>
        <w:t>DANH</w:t>
      </w:r>
    </w:p>
    <w:p>
      <w:pPr>
        <w:spacing w:line="321" w:lineRule="exact" w:before="0"/>
        <w:ind w:left="1490" w:right="80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24"/>
        </w:rPr>
      </w:pPr>
    </w:p>
    <w:p>
      <w:pPr>
        <w:spacing w:before="0"/>
        <w:ind w:left="1490" w:right="81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CAI</w:t>
      </w:r>
      <w:r>
        <w:rPr>
          <w:b/>
          <w:spacing w:val="-1"/>
          <w:sz w:val="28"/>
        </w:rPr>
        <w:t> </w:t>
      </w:r>
      <w:r>
        <w:rPr>
          <w:b/>
          <w:sz w:val="28"/>
        </w:rPr>
        <w:t>LẬY,</w:t>
      </w:r>
      <w:r>
        <w:rPr>
          <w:b/>
          <w:spacing w:val="-3"/>
          <w:sz w:val="28"/>
        </w:rPr>
        <w:t> </w:t>
      </w:r>
      <w:r>
        <w:rPr>
          <w:b/>
          <w:sz w:val="28"/>
        </w:rPr>
        <w:t>TỈNH</w:t>
      </w:r>
      <w:r>
        <w:rPr>
          <w:b/>
          <w:spacing w:val="-2"/>
          <w:sz w:val="28"/>
        </w:rPr>
        <w:t> </w:t>
      </w:r>
      <w:r>
        <w:rPr>
          <w:b/>
          <w:sz w:val="28"/>
        </w:rPr>
        <w:t>TIỀN</w:t>
      </w:r>
      <w:r>
        <w:rPr>
          <w:b/>
          <w:spacing w:val="-4"/>
          <w:sz w:val="28"/>
        </w:rPr>
        <w:t> </w:t>
      </w:r>
      <w:r>
        <w:rPr>
          <w:b/>
          <w:spacing w:val="-2"/>
          <w:sz w:val="28"/>
        </w:rPr>
        <w:t>GIANG</w:t>
      </w:r>
    </w:p>
    <w:p>
      <w:pPr>
        <w:pStyle w:val="BodyText"/>
        <w:spacing w:before="10"/>
        <w:ind w:left="0"/>
        <w:jc w:val="left"/>
        <w:rPr>
          <w:b/>
          <w:sz w:val="30"/>
        </w:rPr>
      </w:pPr>
    </w:p>
    <w:p>
      <w:pPr>
        <w:spacing w:before="0"/>
        <w:ind w:left="881" w:right="0" w:firstLine="0"/>
        <w:jc w:val="left"/>
        <w:rPr>
          <w:b/>
          <w:i/>
          <w:sz w:val="28"/>
        </w:rPr>
      </w:pPr>
      <w:r>
        <w:rPr>
          <w:sz w:val="28"/>
        </w:rPr>
        <w:t>-</w:t>
      </w:r>
      <w:r>
        <w:rPr>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8"/>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chủ</w:t>
      </w:r>
      <w:r>
        <w:rPr>
          <w:i/>
          <w:spacing w:val="-2"/>
          <w:sz w:val="28"/>
        </w:rPr>
        <w:t> </w:t>
      </w:r>
      <w:r>
        <w:rPr>
          <w:i/>
          <w:sz w:val="28"/>
        </w:rPr>
        <w:t>tọa</w:t>
      </w:r>
      <w:r>
        <w:rPr>
          <w:i/>
          <w:spacing w:val="-2"/>
          <w:sz w:val="28"/>
        </w:rPr>
        <w:t> </w:t>
      </w:r>
      <w:r>
        <w:rPr>
          <w:i/>
          <w:sz w:val="28"/>
        </w:rPr>
        <w:t>phiên</w:t>
      </w:r>
      <w:r>
        <w:rPr>
          <w:i/>
          <w:spacing w:val="-5"/>
          <w:sz w:val="28"/>
        </w:rPr>
        <w:t> </w:t>
      </w:r>
      <w:r>
        <w:rPr>
          <w:i/>
          <w:sz w:val="28"/>
        </w:rPr>
        <w:t>tòa</w:t>
      </w:r>
      <w:r>
        <w:rPr>
          <w:sz w:val="28"/>
        </w:rPr>
        <w:t>:</w:t>
      </w:r>
      <w:r>
        <w:rPr>
          <w:spacing w:val="-3"/>
          <w:sz w:val="28"/>
        </w:rPr>
        <w:t> </w:t>
      </w:r>
      <w:r>
        <w:rPr>
          <w:sz w:val="28"/>
        </w:rPr>
        <w:t>Ông</w:t>
      </w:r>
      <w:r>
        <w:rPr>
          <w:spacing w:val="-2"/>
          <w:sz w:val="28"/>
        </w:rPr>
        <w:t> </w:t>
      </w:r>
      <w:r>
        <w:rPr>
          <w:sz w:val="28"/>
        </w:rPr>
        <w:t>Lê</w:t>
      </w:r>
      <w:r>
        <w:rPr>
          <w:spacing w:val="-3"/>
          <w:sz w:val="28"/>
        </w:rPr>
        <w:t> </w:t>
      </w:r>
      <w:r>
        <w:rPr>
          <w:sz w:val="28"/>
        </w:rPr>
        <w:t>Văn</w:t>
      </w:r>
      <w:r>
        <w:rPr>
          <w:spacing w:val="-3"/>
          <w:sz w:val="28"/>
        </w:rPr>
        <w:t> </w:t>
      </w:r>
      <w:r>
        <w:rPr>
          <w:spacing w:val="-2"/>
          <w:sz w:val="28"/>
        </w:rPr>
        <w:t>Giang.</w:t>
      </w:r>
    </w:p>
    <w:p>
      <w:pPr>
        <w:spacing w:before="47"/>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76" w:lineRule="auto" w:before="51"/>
        <w:ind w:left="870" w:right="5787"/>
        <w:jc w:val="left"/>
      </w:pPr>
      <w:r>
        <w:rPr/>
        <w:t>1/.</w:t>
      </w:r>
      <w:r>
        <w:rPr>
          <w:spacing w:val="-9"/>
        </w:rPr>
        <w:t> </w:t>
      </w:r>
      <w:r>
        <w:rPr/>
        <w:t>Ông</w:t>
      </w:r>
      <w:r>
        <w:rPr>
          <w:spacing w:val="-7"/>
        </w:rPr>
        <w:t> </w:t>
      </w:r>
      <w:r>
        <w:rPr/>
        <w:t>Nguyễn</w:t>
      </w:r>
      <w:r>
        <w:rPr>
          <w:spacing w:val="-7"/>
        </w:rPr>
        <w:t> </w:t>
      </w:r>
      <w:r>
        <w:rPr/>
        <w:t>Văn</w:t>
      </w:r>
      <w:r>
        <w:rPr>
          <w:spacing w:val="-10"/>
        </w:rPr>
        <w:t> </w:t>
      </w:r>
      <w:r>
        <w:rPr/>
        <w:t>Hiền. 2/. Ông Huỳnh Văn Hoàn.</w:t>
      </w:r>
    </w:p>
    <w:p>
      <w:pPr>
        <w:spacing w:line="278" w:lineRule="auto" w:before="0"/>
        <w:ind w:left="162" w:right="387" w:firstLine="719"/>
        <w:jc w:val="both"/>
        <w:rPr>
          <w:sz w:val="28"/>
        </w:rPr>
      </w:pPr>
      <w:r>
        <w:rPr>
          <w:b/>
          <w:i/>
          <w:sz w:val="28"/>
        </w:rPr>
        <w:t>- Thư ký phiên tòa: </w:t>
      </w:r>
      <w:r>
        <w:rPr>
          <w:sz w:val="28"/>
        </w:rPr>
        <w:t>Ông Mai Quốc Khanh - Thư ký Tòa án nhân dân huyện C, tỉnh Tiền Giang.</w:t>
      </w:r>
    </w:p>
    <w:p>
      <w:pPr>
        <w:pStyle w:val="BodyText"/>
        <w:spacing w:line="276" w:lineRule="auto"/>
        <w:ind w:right="382" w:firstLine="719"/>
      </w:pPr>
      <w:r>
        <w:rPr/>
        <w:t>Ngày 30 tháng 11 năm 2022, tại trụ sở, Tòa án nhân dân huyện C, tỉnh Tiền Giang mở phiên toà xét xử sơ thẩm vụ án Hôn nhân và gia đình thụ lý số 516/2022/TLST-HNGĐ ngày 03 tháng 10 năm 2022 về việc “</w:t>
      </w:r>
      <w:r>
        <w:rPr>
          <w:i/>
        </w:rPr>
        <w:t>Tranh chấp ly hôn,</w:t>
      </w:r>
      <w:r>
        <w:rPr>
          <w:i/>
        </w:rPr>
        <w:t> nuôi con chung</w:t>
      </w:r>
      <w:r>
        <w:rPr/>
        <w:t>” theo Quyết định đưa vụ án ra xét xử số: 222/2022/QĐXXST- HNGĐ ngày 15 tháng 11 năm 2022 giữa các đương sự:</w:t>
      </w:r>
    </w:p>
    <w:p>
      <w:pPr>
        <w:pStyle w:val="ListParagraph"/>
        <w:numPr>
          <w:ilvl w:val="0"/>
          <w:numId w:val="1"/>
        </w:numPr>
        <w:tabs>
          <w:tab w:pos="981" w:val="left" w:leader="none"/>
        </w:tabs>
        <w:spacing w:line="278" w:lineRule="auto" w:before="0" w:after="0"/>
        <w:ind w:left="728" w:right="2577" w:firstLine="0"/>
        <w:jc w:val="left"/>
        <w:rPr>
          <w:sz w:val="28"/>
        </w:rPr>
      </w:pPr>
      <w:r>
        <w:rPr>
          <w:i/>
          <w:sz w:val="28"/>
        </w:rPr>
        <w:t>Nguyên</w:t>
      </w:r>
      <w:r>
        <w:rPr>
          <w:i/>
          <w:spacing w:val="-21"/>
          <w:sz w:val="28"/>
        </w:rPr>
        <w:t> </w:t>
      </w:r>
      <w:r>
        <w:rPr>
          <w:i/>
          <w:sz w:val="28"/>
        </w:rPr>
        <w:t>đơn</w:t>
      </w:r>
      <w:r>
        <w:rPr>
          <w:sz w:val="28"/>
        </w:rPr>
        <w:t>:</w:t>
      </w:r>
      <w:r>
        <w:rPr>
          <w:spacing w:val="-19"/>
          <w:sz w:val="28"/>
        </w:rPr>
        <w:t> </w:t>
      </w:r>
      <w:r>
        <w:rPr>
          <w:sz w:val="28"/>
        </w:rPr>
        <w:t>Anh</w:t>
      </w:r>
      <w:r>
        <w:rPr>
          <w:spacing w:val="-18"/>
          <w:sz w:val="28"/>
        </w:rPr>
        <w:t> </w:t>
      </w:r>
      <w:r>
        <w:rPr>
          <w:sz w:val="28"/>
        </w:rPr>
        <w:t>Nguyễn</w:t>
      </w:r>
      <w:r>
        <w:rPr>
          <w:spacing w:val="-17"/>
          <w:sz w:val="28"/>
        </w:rPr>
        <w:t> </w:t>
      </w:r>
      <w:r>
        <w:rPr>
          <w:sz w:val="28"/>
        </w:rPr>
        <w:t>Bá</w:t>
      </w:r>
      <w:r>
        <w:rPr>
          <w:spacing w:val="-18"/>
          <w:sz w:val="28"/>
        </w:rPr>
        <w:t> </w:t>
      </w:r>
      <w:r>
        <w:rPr>
          <w:sz w:val="28"/>
        </w:rPr>
        <w:t>H,</w:t>
      </w:r>
      <w:r>
        <w:rPr>
          <w:spacing w:val="-17"/>
          <w:sz w:val="28"/>
        </w:rPr>
        <w:t> </w:t>
      </w:r>
      <w:r>
        <w:rPr>
          <w:sz w:val="28"/>
        </w:rPr>
        <w:t>sinh</w:t>
      </w:r>
      <w:r>
        <w:rPr>
          <w:spacing w:val="-12"/>
          <w:sz w:val="28"/>
        </w:rPr>
        <w:t> </w:t>
      </w:r>
      <w:r>
        <w:rPr>
          <w:sz w:val="28"/>
        </w:rPr>
        <w:t>năm</w:t>
      </w:r>
      <w:r>
        <w:rPr>
          <w:spacing w:val="-16"/>
          <w:sz w:val="28"/>
        </w:rPr>
        <w:t> </w:t>
      </w:r>
      <w:r>
        <w:rPr>
          <w:sz w:val="28"/>
        </w:rPr>
        <w:t>1993</w:t>
      </w:r>
      <w:r>
        <w:rPr>
          <w:spacing w:val="-12"/>
          <w:sz w:val="28"/>
        </w:rPr>
        <w:t> </w:t>
      </w:r>
      <w:r>
        <w:rPr>
          <w:sz w:val="28"/>
        </w:rPr>
        <w:t>(có</w:t>
      </w:r>
      <w:r>
        <w:rPr>
          <w:spacing w:val="-12"/>
          <w:sz w:val="28"/>
        </w:rPr>
        <w:t> </w:t>
      </w:r>
      <w:r>
        <w:rPr>
          <w:sz w:val="28"/>
        </w:rPr>
        <w:t>mặt); </w:t>
      </w:r>
      <w:r>
        <w:rPr>
          <w:spacing w:val="-2"/>
          <w:sz w:val="28"/>
        </w:rPr>
        <w:t>Địa</w:t>
      </w:r>
      <w:r>
        <w:rPr>
          <w:spacing w:val="-20"/>
          <w:sz w:val="28"/>
        </w:rPr>
        <w:t> </w:t>
      </w:r>
      <w:r>
        <w:rPr>
          <w:spacing w:val="-2"/>
          <w:sz w:val="28"/>
        </w:rPr>
        <w:t>chỉ:</w:t>
      </w:r>
      <w:r>
        <w:rPr>
          <w:spacing w:val="-19"/>
          <w:sz w:val="28"/>
        </w:rPr>
        <w:t> </w:t>
      </w:r>
      <w:r>
        <w:rPr>
          <w:spacing w:val="-2"/>
          <w:sz w:val="28"/>
        </w:rPr>
        <w:t>Ấp</w:t>
      </w:r>
      <w:r>
        <w:rPr>
          <w:spacing w:val="-22"/>
          <w:sz w:val="28"/>
        </w:rPr>
        <w:t> </w:t>
      </w:r>
      <w:r>
        <w:rPr>
          <w:spacing w:val="-2"/>
          <w:sz w:val="28"/>
        </w:rPr>
        <w:t>M,</w:t>
      </w:r>
      <w:r>
        <w:rPr>
          <w:spacing w:val="-23"/>
          <w:sz w:val="28"/>
        </w:rPr>
        <w:t> </w:t>
      </w:r>
      <w:r>
        <w:rPr>
          <w:spacing w:val="-2"/>
          <w:sz w:val="28"/>
        </w:rPr>
        <w:t>xã</w:t>
      </w:r>
      <w:r>
        <w:rPr>
          <w:spacing w:val="-20"/>
          <w:sz w:val="28"/>
        </w:rPr>
        <w:t> </w:t>
      </w:r>
      <w:r>
        <w:rPr>
          <w:spacing w:val="-2"/>
          <w:sz w:val="28"/>
        </w:rPr>
        <w:t>L,</w:t>
      </w:r>
      <w:r>
        <w:rPr>
          <w:spacing w:val="-23"/>
          <w:sz w:val="28"/>
        </w:rPr>
        <w:t> </w:t>
      </w:r>
      <w:r>
        <w:rPr>
          <w:spacing w:val="-2"/>
          <w:sz w:val="28"/>
        </w:rPr>
        <w:t>huyện</w:t>
      </w:r>
      <w:r>
        <w:rPr>
          <w:spacing w:val="-19"/>
          <w:sz w:val="28"/>
        </w:rPr>
        <w:t> </w:t>
      </w:r>
      <w:r>
        <w:rPr>
          <w:spacing w:val="-2"/>
          <w:sz w:val="28"/>
        </w:rPr>
        <w:t>C,</w:t>
      </w:r>
      <w:r>
        <w:rPr>
          <w:spacing w:val="-23"/>
          <w:sz w:val="28"/>
        </w:rPr>
        <w:t> </w:t>
      </w:r>
      <w:r>
        <w:rPr>
          <w:spacing w:val="-2"/>
          <w:sz w:val="28"/>
        </w:rPr>
        <w:t>tỉnh</w:t>
      </w:r>
      <w:r>
        <w:rPr>
          <w:spacing w:val="-19"/>
          <w:sz w:val="28"/>
        </w:rPr>
        <w:t> </w:t>
      </w:r>
      <w:r>
        <w:rPr>
          <w:spacing w:val="-2"/>
          <w:sz w:val="28"/>
        </w:rPr>
        <w:t>Tiền</w:t>
      </w:r>
      <w:r>
        <w:rPr>
          <w:spacing w:val="-19"/>
          <w:sz w:val="28"/>
        </w:rPr>
        <w:t> </w:t>
      </w:r>
      <w:r>
        <w:rPr>
          <w:spacing w:val="-2"/>
          <w:sz w:val="28"/>
        </w:rPr>
        <w:t>Giang.</w:t>
      </w:r>
    </w:p>
    <w:p>
      <w:pPr>
        <w:pStyle w:val="ListParagraph"/>
        <w:numPr>
          <w:ilvl w:val="0"/>
          <w:numId w:val="1"/>
        </w:numPr>
        <w:tabs>
          <w:tab w:pos="991" w:val="left" w:leader="none"/>
        </w:tabs>
        <w:spacing w:line="276" w:lineRule="auto" w:before="0" w:after="0"/>
        <w:ind w:left="728" w:right="3992" w:firstLine="0"/>
        <w:jc w:val="left"/>
        <w:rPr>
          <w:sz w:val="28"/>
        </w:rPr>
      </w:pPr>
      <w:r>
        <w:rPr>
          <w:i/>
          <w:sz w:val="28"/>
        </w:rPr>
        <w:t>Bị</w:t>
      </w:r>
      <w:r>
        <w:rPr>
          <w:i/>
          <w:spacing w:val="-18"/>
          <w:sz w:val="28"/>
        </w:rPr>
        <w:t> </w:t>
      </w:r>
      <w:r>
        <w:rPr>
          <w:i/>
          <w:sz w:val="28"/>
        </w:rPr>
        <w:t>đơn</w:t>
      </w:r>
      <w:r>
        <w:rPr>
          <w:sz w:val="28"/>
        </w:rPr>
        <w:t>:</w:t>
      </w:r>
      <w:r>
        <w:rPr>
          <w:spacing w:val="-17"/>
          <w:sz w:val="28"/>
        </w:rPr>
        <w:t> </w:t>
      </w:r>
      <w:r>
        <w:rPr>
          <w:sz w:val="28"/>
        </w:rPr>
        <w:t>Chị</w:t>
      </w:r>
      <w:r>
        <w:rPr>
          <w:spacing w:val="-6"/>
          <w:sz w:val="28"/>
        </w:rPr>
        <w:t> </w:t>
      </w:r>
      <w:r>
        <w:rPr>
          <w:sz w:val="28"/>
        </w:rPr>
        <w:t>Nai</w:t>
      </w:r>
      <w:r>
        <w:rPr>
          <w:spacing w:val="-6"/>
          <w:sz w:val="28"/>
        </w:rPr>
        <w:t> </w:t>
      </w:r>
      <w:r>
        <w:rPr>
          <w:sz w:val="28"/>
        </w:rPr>
        <w:t>M,</w:t>
      </w:r>
      <w:r>
        <w:rPr>
          <w:spacing w:val="-11"/>
          <w:sz w:val="28"/>
        </w:rPr>
        <w:t> </w:t>
      </w:r>
      <w:r>
        <w:rPr>
          <w:sz w:val="28"/>
        </w:rPr>
        <w:t>sinh</w:t>
      </w:r>
      <w:r>
        <w:rPr>
          <w:spacing w:val="-6"/>
          <w:sz w:val="28"/>
        </w:rPr>
        <w:t> </w:t>
      </w:r>
      <w:r>
        <w:rPr>
          <w:sz w:val="28"/>
        </w:rPr>
        <w:t>năm</w:t>
      </w:r>
      <w:r>
        <w:rPr>
          <w:spacing w:val="-12"/>
          <w:sz w:val="28"/>
        </w:rPr>
        <w:t> </w:t>
      </w:r>
      <w:r>
        <w:rPr>
          <w:sz w:val="28"/>
        </w:rPr>
        <w:t>1993</w:t>
      </w:r>
      <w:r>
        <w:rPr>
          <w:spacing w:val="-6"/>
          <w:sz w:val="28"/>
        </w:rPr>
        <w:t> </w:t>
      </w:r>
      <w:r>
        <w:rPr>
          <w:sz w:val="28"/>
        </w:rPr>
        <w:t>(có</w:t>
      </w:r>
      <w:r>
        <w:rPr>
          <w:spacing w:val="-6"/>
          <w:sz w:val="28"/>
        </w:rPr>
        <w:t> </w:t>
      </w:r>
      <w:r>
        <w:rPr>
          <w:sz w:val="28"/>
        </w:rPr>
        <w:t>mặt); </w:t>
      </w:r>
      <w:r>
        <w:rPr>
          <w:spacing w:val="-2"/>
          <w:sz w:val="28"/>
        </w:rPr>
        <w:t>Địa</w:t>
      </w:r>
      <w:r>
        <w:rPr>
          <w:spacing w:val="-16"/>
          <w:sz w:val="28"/>
        </w:rPr>
        <w:t> </w:t>
      </w:r>
      <w:r>
        <w:rPr>
          <w:spacing w:val="-2"/>
          <w:sz w:val="28"/>
        </w:rPr>
        <w:t>chỉ:</w:t>
      </w:r>
      <w:r>
        <w:rPr>
          <w:spacing w:val="-15"/>
          <w:sz w:val="28"/>
        </w:rPr>
        <w:t> </w:t>
      </w:r>
      <w:r>
        <w:rPr>
          <w:spacing w:val="-2"/>
          <w:sz w:val="28"/>
        </w:rPr>
        <w:t>Ấp</w:t>
      </w:r>
      <w:r>
        <w:rPr>
          <w:spacing w:val="-19"/>
          <w:sz w:val="28"/>
        </w:rPr>
        <w:t> </w:t>
      </w:r>
      <w:r>
        <w:rPr>
          <w:spacing w:val="-2"/>
          <w:sz w:val="28"/>
        </w:rPr>
        <w:t>M,</w:t>
      </w:r>
      <w:r>
        <w:rPr>
          <w:spacing w:val="-21"/>
          <w:sz w:val="28"/>
        </w:rPr>
        <w:t> </w:t>
      </w:r>
      <w:r>
        <w:rPr>
          <w:spacing w:val="-2"/>
          <w:sz w:val="28"/>
        </w:rPr>
        <w:t>xã</w:t>
      </w:r>
      <w:r>
        <w:rPr>
          <w:spacing w:val="-20"/>
          <w:sz w:val="28"/>
        </w:rPr>
        <w:t> </w:t>
      </w:r>
      <w:r>
        <w:rPr>
          <w:spacing w:val="-2"/>
          <w:sz w:val="28"/>
        </w:rPr>
        <w:t>L,</w:t>
      </w:r>
      <w:r>
        <w:rPr>
          <w:spacing w:val="-23"/>
          <w:sz w:val="28"/>
        </w:rPr>
        <w:t> </w:t>
      </w:r>
      <w:r>
        <w:rPr>
          <w:spacing w:val="-2"/>
          <w:sz w:val="28"/>
        </w:rPr>
        <w:t>huyện</w:t>
      </w:r>
      <w:r>
        <w:rPr>
          <w:spacing w:val="-19"/>
          <w:sz w:val="28"/>
        </w:rPr>
        <w:t> </w:t>
      </w:r>
      <w:r>
        <w:rPr>
          <w:spacing w:val="-2"/>
          <w:sz w:val="28"/>
        </w:rPr>
        <w:t>C,</w:t>
      </w:r>
      <w:r>
        <w:rPr>
          <w:spacing w:val="-23"/>
          <w:sz w:val="28"/>
        </w:rPr>
        <w:t> </w:t>
      </w:r>
      <w:r>
        <w:rPr>
          <w:spacing w:val="-2"/>
          <w:sz w:val="28"/>
        </w:rPr>
        <w:t>tỉnh</w:t>
      </w:r>
      <w:r>
        <w:rPr>
          <w:spacing w:val="-19"/>
          <w:sz w:val="28"/>
        </w:rPr>
        <w:t> </w:t>
      </w:r>
      <w:r>
        <w:rPr>
          <w:spacing w:val="-2"/>
          <w:sz w:val="28"/>
        </w:rPr>
        <w:t>Tiền</w:t>
      </w:r>
      <w:r>
        <w:rPr>
          <w:spacing w:val="-19"/>
          <w:sz w:val="28"/>
        </w:rPr>
        <w:t> </w:t>
      </w:r>
      <w:r>
        <w:rPr>
          <w:spacing w:val="-2"/>
          <w:sz w:val="28"/>
        </w:rPr>
        <w:t>Giang.</w:t>
      </w:r>
    </w:p>
    <w:p>
      <w:pPr>
        <w:spacing w:before="0"/>
        <w:ind w:left="1436" w:right="81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76" w:lineRule="auto" w:before="36"/>
        <w:ind w:left="162" w:right="384" w:firstLine="566"/>
        <w:jc w:val="both"/>
        <w:rPr>
          <w:i/>
          <w:sz w:val="28"/>
        </w:rPr>
      </w:pPr>
      <w:r>
        <w:rPr>
          <w:i/>
          <w:sz w:val="28"/>
        </w:rPr>
        <w:t>Theo đơn khởi kiện, bản tự khai, lời khai trong quá trình giải quyết vụ án và</w:t>
      </w:r>
      <w:r>
        <w:rPr>
          <w:i/>
          <w:sz w:val="28"/>
        </w:rPr>
        <w:t> tại phiên tòa, nguyên đơn anh Nguyễn Bá H trình bày:</w:t>
      </w:r>
    </w:p>
    <w:p>
      <w:pPr>
        <w:pStyle w:val="BodyText"/>
        <w:spacing w:line="276" w:lineRule="auto"/>
        <w:ind w:right="374" w:firstLine="559"/>
      </w:pPr>
      <w:r>
        <w:rPr/>
        <w:t>Tôi và</w:t>
      </w:r>
      <w:r>
        <w:rPr>
          <w:spacing w:val="-1"/>
        </w:rPr>
        <w:t> </w:t>
      </w:r>
      <w:r>
        <w:rPr/>
        <w:t>chị Nai M</w:t>
      </w:r>
      <w:r>
        <w:rPr>
          <w:spacing w:val="-1"/>
        </w:rPr>
        <w:t> </w:t>
      </w:r>
      <w:r>
        <w:rPr/>
        <w:t>quen biết</w:t>
      </w:r>
      <w:r>
        <w:rPr>
          <w:spacing w:val="-1"/>
        </w:rPr>
        <w:t> </w:t>
      </w:r>
      <w:r>
        <w:rPr/>
        <w:t>nhau và</w:t>
      </w:r>
      <w:r>
        <w:rPr>
          <w:spacing w:val="-1"/>
        </w:rPr>
        <w:t> </w:t>
      </w:r>
      <w:r>
        <w:rPr/>
        <w:t>kết hôn vào năm</w:t>
      </w:r>
      <w:r>
        <w:rPr>
          <w:spacing w:val="-6"/>
        </w:rPr>
        <w:t> </w:t>
      </w:r>
      <w:r>
        <w:rPr/>
        <w:t>2010,</w:t>
      </w:r>
      <w:r>
        <w:rPr>
          <w:spacing w:val="-2"/>
        </w:rPr>
        <w:t> </w:t>
      </w:r>
      <w:r>
        <w:rPr/>
        <w:t>sau</w:t>
      </w:r>
      <w:r>
        <w:rPr>
          <w:spacing w:val="-4"/>
        </w:rPr>
        <w:t> </w:t>
      </w:r>
      <w:r>
        <w:rPr/>
        <w:t>đó đăng ký kết </w:t>
      </w:r>
      <w:r>
        <w:rPr>
          <w:spacing w:val="-2"/>
        </w:rPr>
        <w:t>hôn</w:t>
      </w:r>
      <w:r>
        <w:rPr>
          <w:spacing w:val="-16"/>
        </w:rPr>
        <w:t> </w:t>
      </w:r>
      <w:r>
        <w:rPr>
          <w:spacing w:val="-2"/>
        </w:rPr>
        <w:t>và</w:t>
      </w:r>
      <w:r>
        <w:rPr>
          <w:spacing w:val="-15"/>
        </w:rPr>
        <w:t> </w:t>
      </w:r>
      <w:r>
        <w:rPr>
          <w:spacing w:val="-2"/>
        </w:rPr>
        <w:t>được</w:t>
      </w:r>
      <w:r>
        <w:rPr>
          <w:spacing w:val="-16"/>
        </w:rPr>
        <w:t> </w:t>
      </w:r>
      <w:r>
        <w:rPr>
          <w:spacing w:val="-2"/>
        </w:rPr>
        <w:t>Ủy</w:t>
      </w:r>
      <w:r>
        <w:rPr>
          <w:spacing w:val="-15"/>
        </w:rPr>
        <w:t> </w:t>
      </w:r>
      <w:r>
        <w:rPr>
          <w:spacing w:val="-2"/>
        </w:rPr>
        <w:t>ban</w:t>
      </w:r>
      <w:r>
        <w:rPr>
          <w:spacing w:val="-16"/>
        </w:rPr>
        <w:t> </w:t>
      </w:r>
      <w:r>
        <w:rPr>
          <w:spacing w:val="-2"/>
        </w:rPr>
        <w:t>nhân</w:t>
      </w:r>
      <w:r>
        <w:rPr>
          <w:spacing w:val="-15"/>
        </w:rPr>
        <w:t> </w:t>
      </w:r>
      <w:r>
        <w:rPr>
          <w:spacing w:val="-2"/>
        </w:rPr>
        <w:t>dân</w:t>
      </w:r>
      <w:r>
        <w:rPr>
          <w:spacing w:val="-11"/>
        </w:rPr>
        <w:t> </w:t>
      </w:r>
      <w:r>
        <w:rPr>
          <w:spacing w:val="-2"/>
        </w:rPr>
        <w:t>xã</w:t>
      </w:r>
      <w:r>
        <w:rPr>
          <w:spacing w:val="-15"/>
        </w:rPr>
        <w:t> </w:t>
      </w:r>
      <w:r>
        <w:rPr>
          <w:spacing w:val="-2"/>
        </w:rPr>
        <w:t>L,</w:t>
      </w:r>
      <w:r>
        <w:rPr>
          <w:spacing w:val="-16"/>
        </w:rPr>
        <w:t> </w:t>
      </w:r>
      <w:r>
        <w:rPr>
          <w:spacing w:val="-2"/>
        </w:rPr>
        <w:t>huyện</w:t>
      </w:r>
      <w:r>
        <w:rPr>
          <w:spacing w:val="-15"/>
        </w:rPr>
        <w:t> </w:t>
      </w:r>
      <w:r>
        <w:rPr>
          <w:spacing w:val="-2"/>
        </w:rPr>
        <w:t>C,</w:t>
      </w:r>
      <w:r>
        <w:rPr>
          <w:spacing w:val="-16"/>
        </w:rPr>
        <w:t> </w:t>
      </w:r>
      <w:r>
        <w:rPr>
          <w:spacing w:val="-2"/>
        </w:rPr>
        <w:t>tỉnh</w:t>
      </w:r>
      <w:r>
        <w:rPr>
          <w:spacing w:val="-15"/>
        </w:rPr>
        <w:t> </w:t>
      </w:r>
      <w:r>
        <w:rPr>
          <w:spacing w:val="-2"/>
        </w:rPr>
        <w:t>Tiền</w:t>
      </w:r>
      <w:r>
        <w:rPr>
          <w:spacing w:val="-16"/>
        </w:rPr>
        <w:t> </w:t>
      </w:r>
      <w:r>
        <w:rPr>
          <w:spacing w:val="-2"/>
        </w:rPr>
        <w:t>Giang</w:t>
      </w:r>
      <w:r>
        <w:rPr>
          <w:spacing w:val="-15"/>
        </w:rPr>
        <w:t> </w:t>
      </w:r>
      <w:r>
        <w:rPr>
          <w:spacing w:val="-2"/>
        </w:rPr>
        <w:t>cấp</w:t>
      </w:r>
      <w:r>
        <w:rPr>
          <w:spacing w:val="-16"/>
        </w:rPr>
        <w:t> </w:t>
      </w:r>
      <w:r>
        <w:rPr>
          <w:spacing w:val="-2"/>
        </w:rPr>
        <w:t>giấy</w:t>
      </w:r>
      <w:r>
        <w:rPr>
          <w:spacing w:val="-15"/>
        </w:rPr>
        <w:t> </w:t>
      </w:r>
      <w:r>
        <w:rPr>
          <w:spacing w:val="-2"/>
        </w:rPr>
        <w:t>chứng</w:t>
      </w:r>
      <w:r>
        <w:rPr>
          <w:spacing w:val="-16"/>
        </w:rPr>
        <w:t> </w:t>
      </w:r>
      <w:r>
        <w:rPr>
          <w:spacing w:val="-2"/>
        </w:rPr>
        <w:t>nhận</w:t>
      </w:r>
      <w:r>
        <w:rPr>
          <w:spacing w:val="-15"/>
        </w:rPr>
        <w:t> </w:t>
      </w:r>
      <w:r>
        <w:rPr>
          <w:spacing w:val="-2"/>
        </w:rPr>
        <w:t>kết </w:t>
      </w:r>
      <w:r>
        <w:rPr>
          <w:spacing w:val="-6"/>
        </w:rPr>
        <w:t>hôn</w:t>
      </w:r>
      <w:r>
        <w:rPr>
          <w:spacing w:val="-7"/>
        </w:rPr>
        <w:t> </w:t>
      </w:r>
      <w:r>
        <w:rPr>
          <w:spacing w:val="-6"/>
        </w:rPr>
        <w:t>số 100/2012,</w:t>
      </w:r>
      <w:r>
        <w:rPr>
          <w:spacing w:val="-9"/>
        </w:rPr>
        <w:t> </w:t>
      </w:r>
      <w:r>
        <w:rPr>
          <w:spacing w:val="-6"/>
        </w:rPr>
        <w:t>quyển số</w:t>
      </w:r>
      <w:r>
        <w:rPr>
          <w:spacing w:val="-7"/>
        </w:rPr>
        <w:t> </w:t>
      </w:r>
      <w:r>
        <w:rPr>
          <w:spacing w:val="-6"/>
        </w:rPr>
        <w:t>01/2012 ngày</w:t>
      </w:r>
      <w:r>
        <w:rPr>
          <w:spacing w:val="-10"/>
        </w:rPr>
        <w:t> </w:t>
      </w:r>
      <w:r>
        <w:rPr>
          <w:spacing w:val="-6"/>
        </w:rPr>
        <w:t>13/9/2012.</w:t>
      </w:r>
      <w:r>
        <w:rPr>
          <w:spacing w:val="-7"/>
        </w:rPr>
        <w:t> </w:t>
      </w:r>
      <w:r>
        <w:rPr>
          <w:spacing w:val="-6"/>
        </w:rPr>
        <w:t>Thời gian đầu</w:t>
      </w:r>
      <w:r>
        <w:rPr>
          <w:spacing w:val="-7"/>
        </w:rPr>
        <w:t> </w:t>
      </w:r>
      <w:r>
        <w:rPr>
          <w:spacing w:val="-6"/>
        </w:rPr>
        <w:t>cuộc</w:t>
      </w:r>
      <w:r>
        <w:rPr>
          <w:spacing w:val="-9"/>
        </w:rPr>
        <w:t> </w:t>
      </w:r>
      <w:r>
        <w:rPr>
          <w:spacing w:val="-6"/>
        </w:rPr>
        <w:t>sống</w:t>
      </w:r>
      <w:r>
        <w:rPr>
          <w:spacing w:val="-7"/>
        </w:rPr>
        <w:t> </w:t>
      </w:r>
      <w:r>
        <w:rPr>
          <w:spacing w:val="-6"/>
        </w:rPr>
        <w:t>vợ</w:t>
      </w:r>
      <w:r>
        <w:rPr>
          <w:spacing w:val="-8"/>
        </w:rPr>
        <w:t> </w:t>
      </w:r>
      <w:r>
        <w:rPr>
          <w:spacing w:val="-6"/>
        </w:rPr>
        <w:t>chồng </w:t>
      </w:r>
      <w:r>
        <w:rPr>
          <w:spacing w:val="-10"/>
        </w:rPr>
        <w:t>hạnh</w:t>
      </w:r>
      <w:r>
        <w:rPr>
          <w:spacing w:val="-7"/>
        </w:rPr>
        <w:t> </w:t>
      </w:r>
      <w:r>
        <w:rPr>
          <w:spacing w:val="-10"/>
        </w:rPr>
        <w:t>phúc,</w:t>
      </w:r>
      <w:r>
        <w:rPr>
          <w:spacing w:val="-7"/>
        </w:rPr>
        <w:t> </w:t>
      </w:r>
      <w:r>
        <w:rPr>
          <w:spacing w:val="-10"/>
        </w:rPr>
        <w:t>đến</w:t>
      </w:r>
      <w:r>
        <w:rPr>
          <w:spacing w:val="-7"/>
        </w:rPr>
        <w:t> </w:t>
      </w:r>
      <w:r>
        <w:rPr>
          <w:spacing w:val="-10"/>
        </w:rPr>
        <w:t>năm</w:t>
      </w:r>
      <w:r>
        <w:rPr>
          <w:spacing w:val="-8"/>
        </w:rPr>
        <w:t> </w:t>
      </w:r>
      <w:r>
        <w:rPr>
          <w:spacing w:val="-10"/>
        </w:rPr>
        <w:t>2020</w:t>
      </w:r>
      <w:r>
        <w:rPr>
          <w:spacing w:val="-4"/>
        </w:rPr>
        <w:t> </w:t>
      </w:r>
      <w:r>
        <w:rPr>
          <w:spacing w:val="-10"/>
        </w:rPr>
        <w:t>thì</w:t>
      </w:r>
      <w:r>
        <w:rPr>
          <w:spacing w:val="-4"/>
        </w:rPr>
        <w:t> </w:t>
      </w:r>
      <w:r>
        <w:rPr>
          <w:spacing w:val="-10"/>
        </w:rPr>
        <w:t>bắt</w:t>
      </w:r>
      <w:r>
        <w:rPr>
          <w:spacing w:val="-4"/>
        </w:rPr>
        <w:t> </w:t>
      </w:r>
      <w:r>
        <w:rPr>
          <w:spacing w:val="-10"/>
        </w:rPr>
        <w:t>đầu</w:t>
      </w:r>
      <w:r>
        <w:rPr>
          <w:spacing w:val="-4"/>
        </w:rPr>
        <w:t> </w:t>
      </w:r>
      <w:r>
        <w:rPr>
          <w:spacing w:val="-10"/>
        </w:rPr>
        <w:t>phát</w:t>
      </w:r>
      <w:r>
        <w:rPr>
          <w:spacing w:val="-4"/>
        </w:rPr>
        <w:t> </w:t>
      </w:r>
      <w:r>
        <w:rPr>
          <w:spacing w:val="-10"/>
        </w:rPr>
        <w:t>sinh</w:t>
      </w:r>
      <w:r>
        <w:rPr>
          <w:spacing w:val="-4"/>
        </w:rPr>
        <w:t> </w:t>
      </w:r>
      <w:r>
        <w:rPr>
          <w:spacing w:val="-10"/>
        </w:rPr>
        <w:t>mâu</w:t>
      </w:r>
      <w:r>
        <w:rPr>
          <w:spacing w:val="-2"/>
        </w:rPr>
        <w:t> </w:t>
      </w:r>
      <w:r>
        <w:rPr>
          <w:spacing w:val="-10"/>
        </w:rPr>
        <w:t>thuẫn</w:t>
      </w:r>
      <w:r>
        <w:rPr>
          <w:spacing w:val="-4"/>
        </w:rPr>
        <w:t> </w:t>
      </w:r>
      <w:r>
        <w:rPr>
          <w:spacing w:val="-10"/>
        </w:rPr>
        <w:t>do</w:t>
      </w:r>
      <w:r>
        <w:rPr>
          <w:spacing w:val="-4"/>
        </w:rPr>
        <w:t> </w:t>
      </w:r>
      <w:r>
        <w:rPr>
          <w:spacing w:val="-10"/>
        </w:rPr>
        <w:t>tôi</w:t>
      </w:r>
      <w:r>
        <w:rPr>
          <w:spacing w:val="-4"/>
        </w:rPr>
        <w:t> </w:t>
      </w:r>
      <w:r>
        <w:rPr>
          <w:spacing w:val="-10"/>
        </w:rPr>
        <w:t>làm</w:t>
      </w:r>
      <w:r>
        <w:rPr>
          <w:spacing w:val="-8"/>
        </w:rPr>
        <w:t> </w:t>
      </w:r>
      <w:r>
        <w:rPr>
          <w:spacing w:val="-10"/>
        </w:rPr>
        <w:t>nghề</w:t>
      </w:r>
      <w:r>
        <w:rPr>
          <w:spacing w:val="-5"/>
        </w:rPr>
        <w:t> </w:t>
      </w:r>
      <w:r>
        <w:rPr>
          <w:spacing w:val="-10"/>
        </w:rPr>
        <w:t>lái</w:t>
      </w:r>
      <w:r>
        <w:rPr>
          <w:spacing w:val="-4"/>
        </w:rPr>
        <w:t> </w:t>
      </w:r>
      <w:r>
        <w:rPr>
          <w:spacing w:val="-10"/>
        </w:rPr>
        <w:t>xe</w:t>
      </w:r>
      <w:r>
        <w:rPr>
          <w:spacing w:val="-6"/>
        </w:rPr>
        <w:t> </w:t>
      </w:r>
      <w:r>
        <w:rPr>
          <w:spacing w:val="-10"/>
        </w:rPr>
        <w:t>tải</w:t>
      </w:r>
      <w:r>
        <w:rPr>
          <w:spacing w:val="-4"/>
        </w:rPr>
        <w:t> </w:t>
      </w:r>
      <w:r>
        <w:rPr>
          <w:spacing w:val="-10"/>
        </w:rPr>
        <w:t>đường </w:t>
      </w:r>
      <w:r>
        <w:rPr>
          <w:spacing w:val="-6"/>
        </w:rPr>
        <w:t>dài</w:t>
      </w:r>
      <w:r>
        <w:rPr>
          <w:spacing w:val="-12"/>
        </w:rPr>
        <w:t> </w:t>
      </w:r>
      <w:r>
        <w:rPr>
          <w:spacing w:val="-6"/>
        </w:rPr>
        <w:t>có</w:t>
      </w:r>
      <w:r>
        <w:rPr>
          <w:spacing w:val="-9"/>
        </w:rPr>
        <w:t> </w:t>
      </w:r>
      <w:r>
        <w:rPr>
          <w:spacing w:val="-6"/>
        </w:rPr>
        <w:t>thời</w:t>
      </w:r>
      <w:r>
        <w:rPr>
          <w:spacing w:val="-10"/>
        </w:rPr>
        <w:t> </w:t>
      </w:r>
      <w:r>
        <w:rPr>
          <w:spacing w:val="-6"/>
        </w:rPr>
        <w:t>gian</w:t>
      </w:r>
      <w:r>
        <w:rPr>
          <w:spacing w:val="-10"/>
        </w:rPr>
        <w:t> </w:t>
      </w:r>
      <w:r>
        <w:rPr>
          <w:spacing w:val="-6"/>
        </w:rPr>
        <w:t>thu</w:t>
      </w:r>
      <w:r>
        <w:rPr>
          <w:spacing w:val="-10"/>
        </w:rPr>
        <w:t> </w:t>
      </w:r>
      <w:r>
        <w:rPr>
          <w:spacing w:val="-6"/>
        </w:rPr>
        <w:t>nhập</w:t>
      </w:r>
      <w:r>
        <w:rPr>
          <w:spacing w:val="-10"/>
        </w:rPr>
        <w:t> </w:t>
      </w:r>
      <w:r>
        <w:rPr>
          <w:spacing w:val="-6"/>
        </w:rPr>
        <w:t>ít</w:t>
      </w:r>
      <w:r>
        <w:rPr>
          <w:spacing w:val="-10"/>
        </w:rPr>
        <w:t> </w:t>
      </w:r>
      <w:r>
        <w:rPr>
          <w:spacing w:val="-6"/>
        </w:rPr>
        <w:t>nên</w:t>
      </w:r>
      <w:r>
        <w:rPr>
          <w:spacing w:val="-10"/>
        </w:rPr>
        <w:t> </w:t>
      </w:r>
      <w:r>
        <w:rPr>
          <w:spacing w:val="-6"/>
        </w:rPr>
        <w:t>tôi</w:t>
      </w:r>
      <w:r>
        <w:rPr>
          <w:spacing w:val="-10"/>
        </w:rPr>
        <w:t> </w:t>
      </w:r>
      <w:r>
        <w:rPr>
          <w:spacing w:val="-6"/>
        </w:rPr>
        <w:t>gửi</w:t>
      </w:r>
      <w:r>
        <w:rPr>
          <w:spacing w:val="-10"/>
        </w:rPr>
        <w:t> </w:t>
      </w:r>
      <w:r>
        <w:rPr>
          <w:spacing w:val="-6"/>
        </w:rPr>
        <w:t>tiền</w:t>
      </w:r>
      <w:r>
        <w:rPr>
          <w:spacing w:val="-10"/>
        </w:rPr>
        <w:t> </w:t>
      </w:r>
      <w:r>
        <w:rPr>
          <w:spacing w:val="-6"/>
        </w:rPr>
        <w:t>về</w:t>
      </w:r>
      <w:r>
        <w:rPr>
          <w:spacing w:val="-11"/>
        </w:rPr>
        <w:t> </w:t>
      </w:r>
      <w:r>
        <w:rPr>
          <w:spacing w:val="-6"/>
        </w:rPr>
        <w:t>ít</w:t>
      </w:r>
      <w:r>
        <w:rPr>
          <w:spacing w:val="-10"/>
        </w:rPr>
        <w:t> </w:t>
      </w:r>
      <w:r>
        <w:rPr>
          <w:spacing w:val="-6"/>
        </w:rPr>
        <w:t>vợ</w:t>
      </w:r>
      <w:r>
        <w:rPr>
          <w:spacing w:val="-11"/>
        </w:rPr>
        <w:t> </w:t>
      </w:r>
      <w:r>
        <w:rPr>
          <w:spacing w:val="-6"/>
        </w:rPr>
        <w:t>tôi</w:t>
      </w:r>
      <w:r>
        <w:rPr>
          <w:spacing w:val="-8"/>
        </w:rPr>
        <w:t> </w:t>
      </w:r>
      <w:r>
        <w:rPr>
          <w:spacing w:val="-6"/>
        </w:rPr>
        <w:t>cự</w:t>
      </w:r>
      <w:r>
        <w:rPr>
          <w:spacing w:val="-12"/>
        </w:rPr>
        <w:t> </w:t>
      </w:r>
      <w:r>
        <w:rPr>
          <w:spacing w:val="-6"/>
        </w:rPr>
        <w:t>cãi</w:t>
      </w:r>
      <w:r>
        <w:rPr>
          <w:spacing w:val="-10"/>
        </w:rPr>
        <w:t> </w:t>
      </w:r>
      <w:r>
        <w:rPr>
          <w:spacing w:val="-6"/>
        </w:rPr>
        <w:t>làm</w:t>
      </w:r>
      <w:r>
        <w:rPr>
          <w:spacing w:val="-12"/>
        </w:rPr>
        <w:t> </w:t>
      </w:r>
      <w:r>
        <w:rPr>
          <w:spacing w:val="-6"/>
        </w:rPr>
        <w:t>cho</w:t>
      </w:r>
      <w:r>
        <w:rPr>
          <w:spacing w:val="-10"/>
        </w:rPr>
        <w:t> </w:t>
      </w:r>
      <w:r>
        <w:rPr>
          <w:spacing w:val="-6"/>
        </w:rPr>
        <w:t>vợ</w:t>
      </w:r>
      <w:r>
        <w:rPr>
          <w:spacing w:val="-11"/>
        </w:rPr>
        <w:t> </w:t>
      </w:r>
      <w:r>
        <w:rPr>
          <w:spacing w:val="-6"/>
        </w:rPr>
        <w:t>chồng</w:t>
      </w:r>
      <w:r>
        <w:rPr>
          <w:spacing w:val="-10"/>
        </w:rPr>
        <w:t> </w:t>
      </w:r>
      <w:r>
        <w:rPr>
          <w:spacing w:val="-6"/>
        </w:rPr>
        <w:t>phát</w:t>
      </w:r>
      <w:r>
        <w:rPr>
          <w:spacing w:val="-10"/>
        </w:rPr>
        <w:t> </w:t>
      </w:r>
      <w:r>
        <w:rPr>
          <w:spacing w:val="-6"/>
        </w:rPr>
        <w:t>sinh mâu</w:t>
      </w:r>
      <w:r>
        <w:rPr>
          <w:spacing w:val="-12"/>
        </w:rPr>
        <w:t> </w:t>
      </w:r>
      <w:r>
        <w:rPr>
          <w:spacing w:val="-6"/>
        </w:rPr>
        <w:t>thuẫn.</w:t>
      </w:r>
      <w:r>
        <w:rPr>
          <w:spacing w:val="-11"/>
        </w:rPr>
        <w:t> </w:t>
      </w:r>
      <w:r>
        <w:rPr>
          <w:spacing w:val="-6"/>
        </w:rPr>
        <w:t>Khoảng</w:t>
      </w:r>
      <w:r>
        <w:rPr>
          <w:spacing w:val="-10"/>
        </w:rPr>
        <w:t> </w:t>
      </w:r>
      <w:r>
        <w:rPr>
          <w:spacing w:val="-6"/>
        </w:rPr>
        <w:t>02</w:t>
      </w:r>
      <w:r>
        <w:rPr>
          <w:spacing w:val="-12"/>
        </w:rPr>
        <w:t> </w:t>
      </w:r>
      <w:r>
        <w:rPr>
          <w:spacing w:val="-6"/>
        </w:rPr>
        <w:t>năm</w:t>
      </w:r>
      <w:r>
        <w:rPr>
          <w:spacing w:val="-11"/>
        </w:rPr>
        <w:t> </w:t>
      </w:r>
      <w:r>
        <w:rPr>
          <w:spacing w:val="-6"/>
        </w:rPr>
        <w:t>trước</w:t>
      </w:r>
      <w:r>
        <w:rPr>
          <w:spacing w:val="-12"/>
        </w:rPr>
        <w:t> </w:t>
      </w:r>
      <w:r>
        <w:rPr>
          <w:spacing w:val="-6"/>
        </w:rPr>
        <w:t>đây</w:t>
      </w:r>
      <w:r>
        <w:rPr>
          <w:spacing w:val="-11"/>
        </w:rPr>
        <w:t> </w:t>
      </w:r>
      <w:r>
        <w:rPr>
          <w:spacing w:val="-6"/>
        </w:rPr>
        <w:t>chị</w:t>
      </w:r>
      <w:r>
        <w:rPr>
          <w:spacing w:val="-9"/>
        </w:rPr>
        <w:t> </w:t>
      </w:r>
      <w:r>
        <w:rPr>
          <w:spacing w:val="-6"/>
        </w:rPr>
        <w:t>Mghen</w:t>
      </w:r>
      <w:r>
        <w:rPr>
          <w:spacing w:val="-12"/>
        </w:rPr>
        <w:t> </w:t>
      </w:r>
      <w:r>
        <w:rPr>
          <w:spacing w:val="-6"/>
        </w:rPr>
        <w:t>tuông</w:t>
      </w:r>
      <w:r>
        <w:rPr>
          <w:spacing w:val="-9"/>
        </w:rPr>
        <w:t> </w:t>
      </w:r>
      <w:r>
        <w:rPr>
          <w:spacing w:val="-6"/>
        </w:rPr>
        <w:t>cho</w:t>
      </w:r>
      <w:r>
        <w:rPr>
          <w:spacing w:val="-9"/>
        </w:rPr>
        <w:t> </w:t>
      </w:r>
      <w:r>
        <w:rPr>
          <w:spacing w:val="-6"/>
        </w:rPr>
        <w:t>rằng</w:t>
      </w:r>
      <w:r>
        <w:rPr>
          <w:spacing w:val="-12"/>
        </w:rPr>
        <w:t> </w:t>
      </w:r>
      <w:r>
        <w:rPr>
          <w:spacing w:val="-6"/>
        </w:rPr>
        <w:t>tôi</w:t>
      </w:r>
      <w:r>
        <w:rPr>
          <w:spacing w:val="-11"/>
        </w:rPr>
        <w:t> </w:t>
      </w:r>
      <w:r>
        <w:rPr>
          <w:spacing w:val="-6"/>
        </w:rPr>
        <w:t>quen</w:t>
      </w:r>
      <w:r>
        <w:rPr>
          <w:spacing w:val="-12"/>
        </w:rPr>
        <w:t> </w:t>
      </w:r>
      <w:r>
        <w:rPr>
          <w:spacing w:val="-6"/>
        </w:rPr>
        <w:t>với</w:t>
      </w:r>
      <w:r>
        <w:rPr>
          <w:spacing w:val="-9"/>
        </w:rPr>
        <w:t> </w:t>
      </w:r>
      <w:r>
        <w:rPr>
          <w:spacing w:val="-6"/>
        </w:rPr>
        <w:t>người</w:t>
      </w:r>
      <w:r>
        <w:rPr>
          <w:spacing w:val="-12"/>
        </w:rPr>
        <w:t> </w:t>
      </w:r>
      <w:r>
        <w:rPr>
          <w:spacing w:val="-6"/>
        </w:rPr>
        <w:t>phụ </w:t>
      </w:r>
      <w:r>
        <w:rPr>
          <w:spacing w:val="-8"/>
        </w:rPr>
        <w:t>nữ</w:t>
      </w:r>
      <w:r>
        <w:rPr>
          <w:spacing w:val="-9"/>
        </w:rPr>
        <w:t> </w:t>
      </w:r>
      <w:r>
        <w:rPr>
          <w:spacing w:val="-8"/>
        </w:rPr>
        <w:t>khác. Trong cuộc sống gia đình vợ chồng thường xuyên phát sinh</w:t>
      </w:r>
      <w:r>
        <w:rPr>
          <w:spacing w:val="-4"/>
        </w:rPr>
        <w:t> </w:t>
      </w:r>
      <w:r>
        <w:rPr>
          <w:spacing w:val="-8"/>
        </w:rPr>
        <w:t>mâu</w:t>
      </w:r>
      <w:r>
        <w:rPr>
          <w:spacing w:val="-4"/>
        </w:rPr>
        <w:t> </w:t>
      </w:r>
      <w:r>
        <w:rPr>
          <w:spacing w:val="-8"/>
        </w:rPr>
        <w:t>thuẫn cãi nhau </w:t>
      </w:r>
      <w:r>
        <w:rPr>
          <w:spacing w:val="-2"/>
        </w:rPr>
        <w:t>liên</w:t>
      </w:r>
      <w:r>
        <w:rPr>
          <w:spacing w:val="-17"/>
        </w:rPr>
        <w:t> </w:t>
      </w:r>
      <w:r>
        <w:rPr>
          <w:spacing w:val="-2"/>
        </w:rPr>
        <w:t>quan</w:t>
      </w:r>
      <w:r>
        <w:rPr>
          <w:spacing w:val="-12"/>
        </w:rPr>
        <w:t> </w:t>
      </w:r>
      <w:r>
        <w:rPr>
          <w:spacing w:val="-2"/>
        </w:rPr>
        <w:t>đến</w:t>
      </w:r>
      <w:r>
        <w:rPr>
          <w:spacing w:val="-12"/>
        </w:rPr>
        <w:t> </w:t>
      </w:r>
      <w:r>
        <w:rPr>
          <w:spacing w:val="-2"/>
        </w:rPr>
        <w:t>tiền</w:t>
      </w:r>
      <w:r>
        <w:rPr>
          <w:spacing w:val="-14"/>
        </w:rPr>
        <w:t> </w:t>
      </w:r>
      <w:r>
        <w:rPr>
          <w:spacing w:val="-2"/>
        </w:rPr>
        <w:t>bạc,</w:t>
      </w:r>
      <w:r>
        <w:rPr>
          <w:spacing w:val="-15"/>
        </w:rPr>
        <w:t> </w:t>
      </w:r>
      <w:r>
        <w:rPr>
          <w:spacing w:val="-2"/>
        </w:rPr>
        <w:t>khi</w:t>
      </w:r>
      <w:r>
        <w:rPr>
          <w:spacing w:val="-14"/>
        </w:rPr>
        <w:t> </w:t>
      </w:r>
      <w:r>
        <w:rPr>
          <w:spacing w:val="-2"/>
        </w:rPr>
        <w:t>thu</w:t>
      </w:r>
      <w:r>
        <w:rPr>
          <w:spacing w:val="-13"/>
        </w:rPr>
        <w:t> </w:t>
      </w:r>
      <w:r>
        <w:rPr>
          <w:spacing w:val="-2"/>
        </w:rPr>
        <w:t>nhập</w:t>
      </w:r>
      <w:r>
        <w:rPr>
          <w:spacing w:val="-12"/>
        </w:rPr>
        <w:t> </w:t>
      </w:r>
      <w:r>
        <w:rPr>
          <w:spacing w:val="-2"/>
        </w:rPr>
        <w:t>tôi</w:t>
      </w:r>
      <w:r>
        <w:rPr>
          <w:spacing w:val="-14"/>
        </w:rPr>
        <w:t> </w:t>
      </w:r>
      <w:r>
        <w:rPr>
          <w:spacing w:val="-2"/>
        </w:rPr>
        <w:t>ít</w:t>
      </w:r>
      <w:r>
        <w:rPr>
          <w:spacing w:val="-13"/>
        </w:rPr>
        <w:t> </w:t>
      </w:r>
      <w:r>
        <w:rPr>
          <w:spacing w:val="-2"/>
        </w:rPr>
        <w:t>tôi</w:t>
      </w:r>
      <w:r>
        <w:rPr>
          <w:spacing w:val="-14"/>
        </w:rPr>
        <w:t> </w:t>
      </w:r>
      <w:r>
        <w:rPr>
          <w:spacing w:val="-2"/>
        </w:rPr>
        <w:t>đưa</w:t>
      </w:r>
      <w:r>
        <w:rPr>
          <w:spacing w:val="-15"/>
        </w:rPr>
        <w:t> </w:t>
      </w:r>
      <w:r>
        <w:rPr>
          <w:spacing w:val="-2"/>
        </w:rPr>
        <w:t>tiền</w:t>
      </w:r>
      <w:r>
        <w:rPr>
          <w:spacing w:val="-14"/>
        </w:rPr>
        <w:t> </w:t>
      </w:r>
      <w:r>
        <w:rPr>
          <w:spacing w:val="-2"/>
        </w:rPr>
        <w:t>ít</w:t>
      </w:r>
      <w:r>
        <w:rPr>
          <w:spacing w:val="-11"/>
        </w:rPr>
        <w:t> </w:t>
      </w:r>
      <w:r>
        <w:rPr>
          <w:spacing w:val="-2"/>
        </w:rPr>
        <w:t>chị</w:t>
      </w:r>
      <w:r>
        <w:rPr>
          <w:spacing w:val="-13"/>
        </w:rPr>
        <w:t> </w:t>
      </w:r>
      <w:r>
        <w:rPr>
          <w:spacing w:val="-2"/>
        </w:rPr>
        <w:t>Mcự</w:t>
      </w:r>
      <w:r>
        <w:rPr>
          <w:spacing w:val="-14"/>
        </w:rPr>
        <w:t> </w:t>
      </w:r>
      <w:r>
        <w:rPr>
          <w:spacing w:val="-2"/>
        </w:rPr>
        <w:t>cãi</w:t>
      </w:r>
      <w:r>
        <w:rPr>
          <w:spacing w:val="-14"/>
        </w:rPr>
        <w:t> </w:t>
      </w:r>
      <w:r>
        <w:rPr>
          <w:spacing w:val="-2"/>
        </w:rPr>
        <w:t>với</w:t>
      </w:r>
      <w:r>
        <w:rPr>
          <w:spacing w:val="-14"/>
        </w:rPr>
        <w:t> </w:t>
      </w:r>
      <w:r>
        <w:rPr>
          <w:spacing w:val="-2"/>
        </w:rPr>
        <w:t>tôi</w:t>
      </w:r>
      <w:r>
        <w:rPr>
          <w:spacing w:val="-13"/>
        </w:rPr>
        <w:t> </w:t>
      </w:r>
      <w:r>
        <w:rPr>
          <w:spacing w:val="-2"/>
        </w:rPr>
        <w:t>làm</w:t>
      </w:r>
      <w:r>
        <w:rPr>
          <w:spacing w:val="-16"/>
        </w:rPr>
        <w:t> </w:t>
      </w:r>
      <w:r>
        <w:rPr>
          <w:spacing w:val="-2"/>
        </w:rPr>
        <w:t>cho</w:t>
      </w:r>
      <w:r>
        <w:rPr>
          <w:spacing w:val="-13"/>
        </w:rPr>
        <w:t> </w:t>
      </w:r>
      <w:r>
        <w:rPr>
          <w:spacing w:val="-5"/>
        </w:rPr>
        <w:t>đời</w:t>
      </w:r>
    </w:p>
    <w:p>
      <w:pPr>
        <w:spacing w:after="0" w:line="276" w:lineRule="auto"/>
        <w:sectPr>
          <w:type w:val="continuous"/>
          <w:pgSz w:w="11910" w:h="16850"/>
          <w:pgMar w:top="1120" w:bottom="280" w:left="1540" w:right="460"/>
        </w:sectPr>
      </w:pPr>
    </w:p>
    <w:p>
      <w:pPr>
        <w:pStyle w:val="BodyText"/>
        <w:spacing w:line="276" w:lineRule="auto" w:before="65"/>
        <w:ind w:right="373"/>
      </w:pPr>
      <w:r>
        <w:rPr>
          <w:spacing w:val="-2"/>
        </w:rPr>
        <w:t>sống</w:t>
      </w:r>
      <w:r>
        <w:rPr>
          <w:spacing w:val="-16"/>
        </w:rPr>
        <w:t> </w:t>
      </w:r>
      <w:r>
        <w:rPr>
          <w:spacing w:val="-2"/>
        </w:rPr>
        <w:t>vợ</w:t>
      </w:r>
      <w:r>
        <w:rPr>
          <w:spacing w:val="-15"/>
        </w:rPr>
        <w:t> </w:t>
      </w:r>
      <w:r>
        <w:rPr>
          <w:spacing w:val="-2"/>
        </w:rPr>
        <w:t>chồng</w:t>
      </w:r>
      <w:r>
        <w:rPr>
          <w:spacing w:val="-16"/>
        </w:rPr>
        <w:t> </w:t>
      </w:r>
      <w:r>
        <w:rPr>
          <w:spacing w:val="-2"/>
        </w:rPr>
        <w:t>không</w:t>
      </w:r>
      <w:r>
        <w:rPr>
          <w:spacing w:val="-15"/>
        </w:rPr>
        <w:t> </w:t>
      </w:r>
      <w:r>
        <w:rPr>
          <w:spacing w:val="-2"/>
        </w:rPr>
        <w:t>hạnh</w:t>
      </w:r>
      <w:r>
        <w:rPr>
          <w:spacing w:val="-16"/>
        </w:rPr>
        <w:t> </w:t>
      </w:r>
      <w:r>
        <w:rPr>
          <w:spacing w:val="-2"/>
        </w:rPr>
        <w:t>phúc.</w:t>
      </w:r>
      <w:r>
        <w:rPr>
          <w:spacing w:val="-15"/>
        </w:rPr>
        <w:t> </w:t>
      </w:r>
      <w:r>
        <w:rPr>
          <w:spacing w:val="-2"/>
        </w:rPr>
        <w:t>Vợ</w:t>
      </w:r>
      <w:r>
        <w:rPr>
          <w:spacing w:val="-16"/>
        </w:rPr>
        <w:t> </w:t>
      </w:r>
      <w:r>
        <w:rPr>
          <w:spacing w:val="-2"/>
        </w:rPr>
        <w:t>chồng</w:t>
      </w:r>
      <w:r>
        <w:rPr>
          <w:spacing w:val="-15"/>
        </w:rPr>
        <w:t> </w:t>
      </w:r>
      <w:r>
        <w:rPr>
          <w:spacing w:val="-2"/>
        </w:rPr>
        <w:t>tôi</w:t>
      </w:r>
      <w:r>
        <w:rPr>
          <w:spacing w:val="-16"/>
        </w:rPr>
        <w:t> </w:t>
      </w:r>
      <w:r>
        <w:rPr>
          <w:spacing w:val="-2"/>
        </w:rPr>
        <w:t>sống</w:t>
      </w:r>
      <w:r>
        <w:rPr>
          <w:spacing w:val="-15"/>
        </w:rPr>
        <w:t> </w:t>
      </w:r>
      <w:r>
        <w:rPr>
          <w:spacing w:val="-2"/>
        </w:rPr>
        <w:t>ly</w:t>
      </w:r>
      <w:r>
        <w:rPr>
          <w:spacing w:val="-16"/>
        </w:rPr>
        <w:t> </w:t>
      </w:r>
      <w:r>
        <w:rPr>
          <w:spacing w:val="-2"/>
        </w:rPr>
        <w:t>thân</w:t>
      </w:r>
      <w:r>
        <w:rPr>
          <w:spacing w:val="-15"/>
        </w:rPr>
        <w:t> </w:t>
      </w:r>
      <w:r>
        <w:rPr>
          <w:spacing w:val="-2"/>
        </w:rPr>
        <w:t>nhau</w:t>
      </w:r>
      <w:r>
        <w:rPr>
          <w:spacing w:val="-16"/>
        </w:rPr>
        <w:t> </w:t>
      </w:r>
      <w:r>
        <w:rPr>
          <w:spacing w:val="-2"/>
        </w:rPr>
        <w:t>từ</w:t>
      </w:r>
      <w:r>
        <w:rPr>
          <w:spacing w:val="-15"/>
        </w:rPr>
        <w:t> </w:t>
      </w:r>
      <w:r>
        <w:rPr>
          <w:spacing w:val="-2"/>
        </w:rPr>
        <w:t>năm</w:t>
      </w:r>
      <w:r>
        <w:rPr>
          <w:spacing w:val="-16"/>
        </w:rPr>
        <w:t> </w:t>
      </w:r>
      <w:r>
        <w:rPr>
          <w:spacing w:val="-2"/>
        </w:rPr>
        <w:t>2020</w:t>
      </w:r>
      <w:r>
        <w:rPr>
          <w:spacing w:val="-15"/>
        </w:rPr>
        <w:t> </w:t>
      </w:r>
      <w:r>
        <w:rPr>
          <w:spacing w:val="-2"/>
        </w:rPr>
        <w:t>cho</w:t>
      </w:r>
      <w:r>
        <w:rPr>
          <w:spacing w:val="-16"/>
        </w:rPr>
        <w:t> </w:t>
      </w:r>
      <w:r>
        <w:rPr>
          <w:spacing w:val="-2"/>
        </w:rPr>
        <w:t>đến </w:t>
      </w:r>
      <w:r>
        <w:rPr>
          <w:spacing w:val="-4"/>
        </w:rPr>
        <w:t>nay,</w:t>
      </w:r>
      <w:r>
        <w:rPr>
          <w:spacing w:val="-14"/>
        </w:rPr>
        <w:t> </w:t>
      </w:r>
      <w:r>
        <w:rPr>
          <w:spacing w:val="-4"/>
        </w:rPr>
        <w:t>tôi</w:t>
      </w:r>
      <w:r>
        <w:rPr>
          <w:spacing w:val="-13"/>
        </w:rPr>
        <w:t> </w:t>
      </w:r>
      <w:r>
        <w:rPr>
          <w:spacing w:val="-4"/>
        </w:rPr>
        <w:t>chạy</w:t>
      </w:r>
      <w:r>
        <w:rPr>
          <w:spacing w:val="-14"/>
        </w:rPr>
        <w:t> </w:t>
      </w:r>
      <w:r>
        <w:rPr>
          <w:spacing w:val="-4"/>
        </w:rPr>
        <w:t>xe</w:t>
      </w:r>
      <w:r>
        <w:rPr>
          <w:spacing w:val="-13"/>
        </w:rPr>
        <w:t> </w:t>
      </w:r>
      <w:r>
        <w:rPr>
          <w:spacing w:val="-4"/>
        </w:rPr>
        <w:t>tải</w:t>
      </w:r>
      <w:r>
        <w:rPr>
          <w:spacing w:val="-14"/>
        </w:rPr>
        <w:t> </w:t>
      </w:r>
      <w:r>
        <w:rPr>
          <w:spacing w:val="-4"/>
        </w:rPr>
        <w:t>đường</w:t>
      </w:r>
      <w:r>
        <w:rPr>
          <w:spacing w:val="-13"/>
        </w:rPr>
        <w:t> </w:t>
      </w:r>
      <w:r>
        <w:rPr>
          <w:spacing w:val="-4"/>
        </w:rPr>
        <w:t>dài</w:t>
      </w:r>
      <w:r>
        <w:rPr>
          <w:spacing w:val="-14"/>
        </w:rPr>
        <w:t> </w:t>
      </w:r>
      <w:r>
        <w:rPr>
          <w:spacing w:val="-4"/>
        </w:rPr>
        <w:t>nên</w:t>
      </w:r>
      <w:r>
        <w:rPr>
          <w:spacing w:val="-11"/>
        </w:rPr>
        <w:t> </w:t>
      </w:r>
      <w:r>
        <w:rPr>
          <w:spacing w:val="-4"/>
        </w:rPr>
        <w:t>ít</w:t>
      </w:r>
      <w:r>
        <w:rPr>
          <w:spacing w:val="-13"/>
        </w:rPr>
        <w:t> </w:t>
      </w:r>
      <w:r>
        <w:rPr>
          <w:spacing w:val="-4"/>
        </w:rPr>
        <w:t>về</w:t>
      </w:r>
      <w:r>
        <w:rPr>
          <w:spacing w:val="-14"/>
        </w:rPr>
        <w:t> </w:t>
      </w:r>
      <w:r>
        <w:rPr>
          <w:spacing w:val="-4"/>
        </w:rPr>
        <w:t>nhà,</w:t>
      </w:r>
      <w:r>
        <w:rPr>
          <w:spacing w:val="-13"/>
        </w:rPr>
        <w:t> </w:t>
      </w:r>
      <w:r>
        <w:rPr>
          <w:spacing w:val="-4"/>
        </w:rPr>
        <w:t>thỉnh</w:t>
      </w:r>
      <w:r>
        <w:rPr>
          <w:spacing w:val="-13"/>
        </w:rPr>
        <w:t> </w:t>
      </w:r>
      <w:r>
        <w:rPr>
          <w:spacing w:val="-4"/>
        </w:rPr>
        <w:t>thoảng</w:t>
      </w:r>
      <w:r>
        <w:rPr>
          <w:spacing w:val="-12"/>
        </w:rPr>
        <w:t> </w:t>
      </w:r>
      <w:r>
        <w:rPr>
          <w:spacing w:val="-4"/>
        </w:rPr>
        <w:t>mới</w:t>
      </w:r>
      <w:r>
        <w:rPr>
          <w:spacing w:val="-11"/>
        </w:rPr>
        <w:t> </w:t>
      </w:r>
      <w:r>
        <w:rPr>
          <w:spacing w:val="-4"/>
        </w:rPr>
        <w:t>về</w:t>
      </w:r>
      <w:r>
        <w:rPr>
          <w:spacing w:val="-14"/>
        </w:rPr>
        <w:t> </w:t>
      </w:r>
      <w:r>
        <w:rPr>
          <w:spacing w:val="-4"/>
        </w:rPr>
        <w:t>nhà</w:t>
      </w:r>
      <w:r>
        <w:rPr>
          <w:spacing w:val="-12"/>
        </w:rPr>
        <w:t> </w:t>
      </w:r>
      <w:r>
        <w:rPr>
          <w:spacing w:val="-4"/>
        </w:rPr>
        <w:t>thăm</w:t>
      </w:r>
      <w:r>
        <w:rPr>
          <w:spacing w:val="-14"/>
        </w:rPr>
        <w:t> </w:t>
      </w:r>
      <w:r>
        <w:rPr>
          <w:spacing w:val="-4"/>
        </w:rPr>
        <w:t>con</w:t>
      </w:r>
      <w:r>
        <w:rPr>
          <w:spacing w:val="-13"/>
        </w:rPr>
        <w:t> </w:t>
      </w:r>
      <w:r>
        <w:rPr>
          <w:spacing w:val="-4"/>
        </w:rPr>
        <w:t>được</w:t>
      </w:r>
      <w:r>
        <w:rPr>
          <w:spacing w:val="-14"/>
        </w:rPr>
        <w:t> </w:t>
      </w:r>
      <w:r>
        <w:rPr>
          <w:spacing w:val="-4"/>
        </w:rPr>
        <w:t>vài </w:t>
      </w:r>
      <w:r>
        <w:rPr>
          <w:spacing w:val="-10"/>
        </w:rPr>
        <w:t>tiếng</w:t>
      </w:r>
      <w:r>
        <w:rPr>
          <w:spacing w:val="-8"/>
        </w:rPr>
        <w:t> </w:t>
      </w:r>
      <w:r>
        <w:rPr>
          <w:spacing w:val="-10"/>
        </w:rPr>
        <w:t>trong</w:t>
      </w:r>
      <w:r>
        <w:rPr>
          <w:spacing w:val="-7"/>
        </w:rPr>
        <w:t> </w:t>
      </w:r>
      <w:r>
        <w:rPr>
          <w:spacing w:val="-10"/>
        </w:rPr>
        <w:t>ngày</w:t>
      </w:r>
      <w:r>
        <w:rPr>
          <w:spacing w:val="-8"/>
        </w:rPr>
        <w:t> </w:t>
      </w:r>
      <w:r>
        <w:rPr>
          <w:spacing w:val="-10"/>
        </w:rPr>
        <w:t>rồi</w:t>
      </w:r>
      <w:r>
        <w:rPr>
          <w:spacing w:val="-7"/>
        </w:rPr>
        <w:t> </w:t>
      </w:r>
      <w:r>
        <w:rPr>
          <w:spacing w:val="-10"/>
        </w:rPr>
        <w:t>đi.</w:t>
      </w:r>
      <w:r>
        <w:rPr>
          <w:spacing w:val="-8"/>
        </w:rPr>
        <w:t> </w:t>
      </w:r>
      <w:r>
        <w:rPr>
          <w:spacing w:val="-10"/>
        </w:rPr>
        <w:t>Do</w:t>
      </w:r>
      <w:r>
        <w:rPr>
          <w:spacing w:val="-7"/>
        </w:rPr>
        <w:t> </w:t>
      </w:r>
      <w:r>
        <w:rPr>
          <w:spacing w:val="-10"/>
        </w:rPr>
        <w:t>mâu</w:t>
      </w:r>
      <w:r>
        <w:rPr>
          <w:spacing w:val="-8"/>
        </w:rPr>
        <w:t> </w:t>
      </w:r>
      <w:r>
        <w:rPr>
          <w:spacing w:val="-10"/>
        </w:rPr>
        <w:t>thuẫn</w:t>
      </w:r>
      <w:r>
        <w:rPr>
          <w:spacing w:val="-7"/>
        </w:rPr>
        <w:t> </w:t>
      </w:r>
      <w:r>
        <w:rPr>
          <w:spacing w:val="-10"/>
        </w:rPr>
        <w:t>kéo</w:t>
      </w:r>
      <w:r>
        <w:rPr>
          <w:spacing w:val="-7"/>
        </w:rPr>
        <w:t> </w:t>
      </w:r>
      <w:r>
        <w:rPr>
          <w:spacing w:val="-10"/>
        </w:rPr>
        <w:t>dài,</w:t>
      </w:r>
      <w:r>
        <w:rPr>
          <w:spacing w:val="-8"/>
        </w:rPr>
        <w:t> </w:t>
      </w:r>
      <w:r>
        <w:rPr>
          <w:spacing w:val="-10"/>
        </w:rPr>
        <w:t>tình</w:t>
      </w:r>
      <w:r>
        <w:rPr>
          <w:spacing w:val="-7"/>
        </w:rPr>
        <w:t> </w:t>
      </w:r>
      <w:r>
        <w:rPr>
          <w:spacing w:val="-10"/>
        </w:rPr>
        <w:t>cảm</w:t>
      </w:r>
      <w:r>
        <w:rPr>
          <w:spacing w:val="-8"/>
        </w:rPr>
        <w:t> </w:t>
      </w:r>
      <w:r>
        <w:rPr>
          <w:spacing w:val="-10"/>
        </w:rPr>
        <w:t>không</w:t>
      </w:r>
      <w:r>
        <w:rPr>
          <w:spacing w:val="-6"/>
        </w:rPr>
        <w:t> </w:t>
      </w:r>
      <w:r>
        <w:rPr>
          <w:spacing w:val="-10"/>
        </w:rPr>
        <w:t>còn</w:t>
      </w:r>
      <w:r>
        <w:rPr>
          <w:spacing w:val="-8"/>
        </w:rPr>
        <w:t> </w:t>
      </w:r>
      <w:r>
        <w:rPr>
          <w:spacing w:val="-10"/>
        </w:rPr>
        <w:t>nên</w:t>
      </w:r>
      <w:r>
        <w:rPr>
          <w:spacing w:val="-7"/>
        </w:rPr>
        <w:t> </w:t>
      </w:r>
      <w:r>
        <w:rPr>
          <w:spacing w:val="-10"/>
        </w:rPr>
        <w:t>tôi</w:t>
      </w:r>
      <w:r>
        <w:rPr>
          <w:spacing w:val="-7"/>
        </w:rPr>
        <w:t> </w:t>
      </w:r>
      <w:r>
        <w:rPr>
          <w:spacing w:val="-10"/>
        </w:rPr>
        <w:t>yêu</w:t>
      </w:r>
      <w:r>
        <w:rPr>
          <w:spacing w:val="-3"/>
        </w:rPr>
        <w:t> </w:t>
      </w:r>
      <w:r>
        <w:rPr>
          <w:spacing w:val="-10"/>
        </w:rPr>
        <w:t>cầu</w:t>
      </w:r>
      <w:r>
        <w:rPr>
          <w:spacing w:val="-7"/>
        </w:rPr>
        <w:t> </w:t>
      </w:r>
      <w:r>
        <w:rPr>
          <w:spacing w:val="-10"/>
        </w:rPr>
        <w:t>được</w:t>
      </w:r>
      <w:r>
        <w:rPr>
          <w:spacing w:val="-8"/>
        </w:rPr>
        <w:t> </w:t>
      </w:r>
      <w:r>
        <w:rPr>
          <w:spacing w:val="-10"/>
        </w:rPr>
        <w:t>ly </w:t>
      </w:r>
      <w:r>
        <w:rPr/>
        <w:t>hôn với chị Mơ.</w:t>
      </w:r>
    </w:p>
    <w:p>
      <w:pPr>
        <w:pStyle w:val="BodyText"/>
        <w:spacing w:line="276" w:lineRule="auto" w:before="2"/>
        <w:ind w:right="383" w:firstLine="566"/>
      </w:pPr>
      <w:r>
        <w:rPr/>
        <w:t>Về con chung: Có 03 con chung là cháu Nguyễn Tường V, sinh ngày 07/9/2010, Nguyễn Yến V1, sinh ngày 13/6/2017 và Nguyễn Bảo A, sinh ngày 28/11/2018. Hiện nay 03 người con chung sinh sống với chị Mcùng cha mẹ tôi, ly hôn tôi giao 03 con chung cho chị Mtrực tiếp nuôi dưỡng, tôi không cấp dưỡng nuôi con chung.</w:t>
      </w:r>
    </w:p>
    <w:p>
      <w:pPr>
        <w:pStyle w:val="BodyText"/>
        <w:spacing w:line="276" w:lineRule="auto"/>
        <w:ind w:left="723" w:right="3373"/>
      </w:pPr>
      <w:r>
        <w:rPr/>
        <w:t>Về</w:t>
      </w:r>
      <w:r>
        <w:rPr>
          <w:spacing w:val="-3"/>
        </w:rPr>
        <w:t> </w:t>
      </w:r>
      <w:r>
        <w:rPr/>
        <w:t>tài</w:t>
      </w:r>
      <w:r>
        <w:rPr>
          <w:spacing w:val="-5"/>
        </w:rPr>
        <w:t> </w:t>
      </w:r>
      <w:r>
        <w:rPr/>
        <w:t>sản</w:t>
      </w:r>
      <w:r>
        <w:rPr>
          <w:spacing w:val="-5"/>
        </w:rPr>
        <w:t> </w:t>
      </w:r>
      <w:r>
        <w:rPr/>
        <w:t>chung:</w:t>
      </w:r>
      <w:r>
        <w:rPr>
          <w:spacing w:val="-2"/>
        </w:rPr>
        <w:t> </w:t>
      </w:r>
      <w:r>
        <w:rPr/>
        <w:t>Không</w:t>
      </w:r>
      <w:r>
        <w:rPr>
          <w:spacing w:val="-2"/>
        </w:rPr>
        <w:t> </w:t>
      </w:r>
      <w:r>
        <w:rPr/>
        <w:t>yêu</w:t>
      </w:r>
      <w:r>
        <w:rPr>
          <w:spacing w:val="-2"/>
        </w:rPr>
        <w:t> </w:t>
      </w:r>
      <w:r>
        <w:rPr/>
        <w:t>cầu</w:t>
      </w:r>
      <w:r>
        <w:rPr>
          <w:spacing w:val="-3"/>
        </w:rPr>
        <w:t> </w:t>
      </w:r>
      <w:r>
        <w:rPr/>
        <w:t>Tòa</w:t>
      </w:r>
      <w:r>
        <w:rPr>
          <w:spacing w:val="-4"/>
        </w:rPr>
        <w:t> </w:t>
      </w:r>
      <w:r>
        <w:rPr/>
        <w:t>án</w:t>
      </w:r>
      <w:r>
        <w:rPr>
          <w:spacing w:val="-6"/>
        </w:rPr>
        <w:t> </w:t>
      </w:r>
      <w:r>
        <w:rPr/>
        <w:t>giải</w:t>
      </w:r>
      <w:r>
        <w:rPr>
          <w:spacing w:val="-5"/>
        </w:rPr>
        <w:t> </w:t>
      </w:r>
      <w:r>
        <w:rPr/>
        <w:t>quyết. Về nợ chung: Không yêu cầu Tòa án giải quyết.</w:t>
      </w:r>
    </w:p>
    <w:p>
      <w:pPr>
        <w:spacing w:line="276" w:lineRule="auto" w:before="1"/>
        <w:ind w:left="162" w:right="385" w:firstLine="566"/>
        <w:jc w:val="both"/>
        <w:rPr>
          <w:i/>
          <w:sz w:val="28"/>
        </w:rPr>
      </w:pPr>
      <w:r>
        <w:rPr>
          <w:i/>
          <w:sz w:val="28"/>
        </w:rPr>
        <w:t>Theo bản tự khai ngày 24/10/2022, trong quá trình hòa giải và tại phiên tòa,</w:t>
      </w:r>
      <w:r>
        <w:rPr>
          <w:i/>
          <w:sz w:val="28"/>
        </w:rPr>
        <w:t> bị đơn chị Nai M trình bày:</w:t>
      </w:r>
    </w:p>
    <w:p>
      <w:pPr>
        <w:pStyle w:val="BodyText"/>
        <w:spacing w:line="276" w:lineRule="auto"/>
        <w:ind w:right="382" w:firstLine="559"/>
      </w:pPr>
      <w:r>
        <w:rPr/>
        <w:t>Về thời gian kết hôn và con chung tôi thống nhất với lời trình bày của anh H. Tôi không đồng ý ly hôn với anh Hdo tôi còn tình cảm với anh H. Tôi phát hiện anh Hchụp hình với người phụ nữ khác nên có nói cho anh Hbiết và anh Hnói chỉ</w:t>
      </w:r>
      <w:r>
        <w:rPr>
          <w:spacing w:val="40"/>
        </w:rPr>
        <w:t> </w:t>
      </w:r>
      <w:r>
        <w:rPr/>
        <w:t>là bạn bè, sự việc đó xảy ra nhiều năm rồi. Trong quá trình sống chung vợ chồng tôi không có mâu thuẫn gì lớn nên tôi không đồng ý ly hôn. Cha mẹ chồng tôi hòa giải để chúng tôi đoàn tụ lo cho các con chung nhưng không có kết quả.</w:t>
      </w:r>
    </w:p>
    <w:p>
      <w:pPr>
        <w:pStyle w:val="BodyText"/>
        <w:spacing w:line="276" w:lineRule="auto"/>
        <w:ind w:right="383" w:firstLine="566"/>
      </w:pPr>
      <w:r>
        <w:rPr/>
        <w:t>Về con chung: Có 03 con chung là cháu Nguyễn Tường V, sinh ngày 07/9/2010, Nguyễn Yến V1, sinh ngày 13/6/2017 và Nguyễn Bảo A, sinh ngày 28/11/2018. Từ trước đến nay</w:t>
      </w:r>
      <w:r>
        <w:rPr>
          <w:spacing w:val="-1"/>
        </w:rPr>
        <w:t> </w:t>
      </w:r>
      <w:r>
        <w:rPr/>
        <w:t>03 người con chung này</w:t>
      </w:r>
      <w:r>
        <w:rPr>
          <w:spacing w:val="-1"/>
        </w:rPr>
        <w:t> </w:t>
      </w:r>
      <w:r>
        <w:rPr/>
        <w:t>sinh sống với tôi và cha mẹ anh H, nếu phải ly</w:t>
      </w:r>
      <w:r>
        <w:rPr>
          <w:spacing w:val="-1"/>
        </w:rPr>
        <w:t> </w:t>
      </w:r>
      <w:r>
        <w:rPr/>
        <w:t>hôn tôi yêu cầu được trực tiếp nuôi dưỡng 03 con chung, không yêu cầu anh Hcấp dưỡng nuôi con chung.</w:t>
      </w:r>
    </w:p>
    <w:p>
      <w:pPr>
        <w:pStyle w:val="BodyText"/>
        <w:spacing w:line="276" w:lineRule="auto"/>
        <w:ind w:left="723" w:right="3373"/>
      </w:pPr>
      <w:r>
        <w:rPr/>
        <w:t>Về</w:t>
      </w:r>
      <w:r>
        <w:rPr>
          <w:spacing w:val="-3"/>
        </w:rPr>
        <w:t> </w:t>
      </w:r>
      <w:r>
        <w:rPr/>
        <w:t>tài</w:t>
      </w:r>
      <w:r>
        <w:rPr>
          <w:spacing w:val="-5"/>
        </w:rPr>
        <w:t> </w:t>
      </w:r>
      <w:r>
        <w:rPr/>
        <w:t>sản</w:t>
      </w:r>
      <w:r>
        <w:rPr>
          <w:spacing w:val="-5"/>
        </w:rPr>
        <w:t> </w:t>
      </w:r>
      <w:r>
        <w:rPr/>
        <w:t>chung:</w:t>
      </w:r>
      <w:r>
        <w:rPr>
          <w:spacing w:val="-2"/>
        </w:rPr>
        <w:t> </w:t>
      </w:r>
      <w:r>
        <w:rPr/>
        <w:t>Không</w:t>
      </w:r>
      <w:r>
        <w:rPr>
          <w:spacing w:val="-2"/>
        </w:rPr>
        <w:t> </w:t>
      </w:r>
      <w:r>
        <w:rPr/>
        <w:t>yêu</w:t>
      </w:r>
      <w:r>
        <w:rPr>
          <w:spacing w:val="-2"/>
        </w:rPr>
        <w:t> </w:t>
      </w:r>
      <w:r>
        <w:rPr/>
        <w:t>cầu</w:t>
      </w:r>
      <w:r>
        <w:rPr>
          <w:spacing w:val="-3"/>
        </w:rPr>
        <w:t> </w:t>
      </w:r>
      <w:r>
        <w:rPr/>
        <w:t>Tòa</w:t>
      </w:r>
      <w:r>
        <w:rPr>
          <w:spacing w:val="-4"/>
        </w:rPr>
        <w:t> </w:t>
      </w:r>
      <w:r>
        <w:rPr/>
        <w:t>án</w:t>
      </w:r>
      <w:r>
        <w:rPr>
          <w:spacing w:val="-6"/>
        </w:rPr>
        <w:t> </w:t>
      </w:r>
      <w:r>
        <w:rPr/>
        <w:t>giải</w:t>
      </w:r>
      <w:r>
        <w:rPr>
          <w:spacing w:val="-5"/>
        </w:rPr>
        <w:t> </w:t>
      </w:r>
      <w:r>
        <w:rPr/>
        <w:t>quyết. Về nợ chung: Không yêu cầu Tòa án giải quyết.</w:t>
      </w:r>
    </w:p>
    <w:p>
      <w:pPr>
        <w:pStyle w:val="BodyText"/>
        <w:spacing w:line="276" w:lineRule="auto"/>
        <w:ind w:right="385" w:firstLine="566"/>
      </w:pPr>
      <w:r>
        <w:rPr/>
        <w:t>Tại phiên tòa, anh Hvẫn giữ nguyên nội dung đơn khởi kiện, yêu cầu được ly hôn với chị Mơ, chị Mkhông đồng ý với yêu cầu khởi kiện của anh H, các đương sự không thỏa thuận được với nhau về các vấn đề cần giải quyết trong vụ án.</w:t>
      </w:r>
    </w:p>
    <w:p>
      <w:pPr>
        <w:spacing w:before="6"/>
        <w:ind w:left="1301" w:right="810" w:firstLine="0"/>
        <w:jc w:val="center"/>
        <w:rPr>
          <w:b/>
          <w:sz w:val="28"/>
        </w:rPr>
      </w:pPr>
      <w:r>
        <w:rPr>
          <w:b/>
          <w:sz w:val="28"/>
        </w:rPr>
        <w:t>NHẬN</w:t>
      </w:r>
      <w:r>
        <w:rPr>
          <w:b/>
          <w:spacing w:val="-6"/>
          <w:sz w:val="28"/>
        </w:rPr>
        <w:t> </w:t>
      </w:r>
      <w:r>
        <w:rPr>
          <w:b/>
          <w:sz w:val="28"/>
        </w:rPr>
        <w:t>ĐỊNH</w:t>
      </w:r>
      <w:r>
        <w:rPr>
          <w:b/>
          <w:spacing w:val="-3"/>
          <w:sz w:val="28"/>
        </w:rPr>
        <w:t> </w:t>
      </w:r>
      <w:r>
        <w:rPr>
          <w:b/>
          <w:sz w:val="28"/>
        </w:rPr>
        <w:t>CỦA</w:t>
      </w:r>
      <w:r>
        <w:rPr>
          <w:b/>
          <w:spacing w:val="-2"/>
          <w:sz w:val="28"/>
        </w:rPr>
        <w:t> </w:t>
      </w:r>
      <w:r>
        <w:rPr>
          <w:b/>
          <w:sz w:val="28"/>
        </w:rPr>
        <w:t>TÒA</w:t>
      </w:r>
      <w:r>
        <w:rPr>
          <w:b/>
          <w:spacing w:val="-4"/>
          <w:sz w:val="28"/>
        </w:rPr>
        <w:t> </w:t>
      </w:r>
      <w:r>
        <w:rPr>
          <w:b/>
          <w:spacing w:val="-5"/>
          <w:sz w:val="28"/>
        </w:rPr>
        <w:t>ÁN:</w:t>
      </w:r>
    </w:p>
    <w:p>
      <w:pPr>
        <w:pStyle w:val="BodyText"/>
        <w:spacing w:line="276" w:lineRule="auto" w:before="43"/>
        <w:ind w:right="390" w:firstLine="719"/>
      </w:pPr>
      <w:r>
        <w:rPr/>
        <w:t>Sau khi nghiên cứu tài liệu có trong hồ sơ vụ án được thẩm tra tại phiên tòa và căn cứ vào kết quả tranh luận tại phiên tòa, Hội đồng xét xử nhận định:</w:t>
      </w:r>
    </w:p>
    <w:p>
      <w:pPr>
        <w:pStyle w:val="ListParagraph"/>
        <w:numPr>
          <w:ilvl w:val="0"/>
          <w:numId w:val="2"/>
        </w:numPr>
        <w:tabs>
          <w:tab w:pos="1367" w:val="left" w:leader="none"/>
        </w:tabs>
        <w:spacing w:line="276" w:lineRule="auto" w:before="0" w:after="0"/>
        <w:ind w:left="162" w:right="383" w:firstLine="789"/>
        <w:jc w:val="both"/>
        <w:rPr>
          <w:sz w:val="28"/>
        </w:rPr>
      </w:pPr>
      <w:r>
        <w:rPr>
          <w:sz w:val="28"/>
        </w:rPr>
        <w:t>Về quan hệ tranh chấp và thẩm quyền giải quyết của Tòa án: Xét thấy, theo đơn khởi kiện, anh Nguyễn Bá H yêu cầu Tòa án giải quyết yêu cầu về hôn nhân, nuôi con chung với chị Nai M nên Tòa án xác định quan hệ pháp luật là “Tranh chấp ly</w:t>
      </w:r>
      <w:r>
        <w:rPr>
          <w:spacing w:val="-1"/>
          <w:sz w:val="28"/>
        </w:rPr>
        <w:t> </w:t>
      </w:r>
      <w:r>
        <w:rPr>
          <w:sz w:val="28"/>
        </w:rPr>
        <w:t>hôn, nuôi con chung” thuộc thẩm</w:t>
      </w:r>
      <w:r>
        <w:rPr>
          <w:spacing w:val="-2"/>
          <w:sz w:val="28"/>
        </w:rPr>
        <w:t> </w:t>
      </w:r>
      <w:r>
        <w:rPr>
          <w:sz w:val="28"/>
        </w:rPr>
        <w:t>quyền giải quyết của Tòa án theo quy định tại khoản 1 Điều 28 của Bộ luật Tố tụng dân sự. Bị đơn chị Nai M có nơi cư trú tại xã L, huyện C, tỉnh Tiền Giang nên thuộc thẩm</w:t>
      </w:r>
      <w:r>
        <w:rPr>
          <w:spacing w:val="-2"/>
          <w:sz w:val="28"/>
        </w:rPr>
        <w:t> </w:t>
      </w:r>
      <w:r>
        <w:rPr>
          <w:sz w:val="28"/>
        </w:rPr>
        <w:t>quyền giải quyết của Tòa</w:t>
      </w:r>
    </w:p>
    <w:p>
      <w:pPr>
        <w:spacing w:after="0" w:line="276" w:lineRule="auto"/>
        <w:jc w:val="both"/>
        <w:rPr>
          <w:sz w:val="28"/>
        </w:rPr>
        <w:sectPr>
          <w:footerReference w:type="default" r:id="rId5"/>
          <w:pgSz w:w="11910" w:h="16850"/>
          <w:pgMar w:footer="789" w:header="0" w:top="1060" w:bottom="980" w:left="1540" w:right="460"/>
          <w:pgNumType w:start="2"/>
        </w:sectPr>
      </w:pPr>
    </w:p>
    <w:p>
      <w:pPr>
        <w:pStyle w:val="BodyText"/>
        <w:spacing w:line="278" w:lineRule="auto" w:before="65"/>
        <w:ind w:right="387"/>
      </w:pPr>
      <w:r>
        <w:rPr/>
        <w:t>án nhân dân huyện C, tỉnh Tiền Giang theo quy định tại điểm a khoản 1 Điều 35, điểm a khoản 1 Điều 39 của Bộ luật Tố tụng dân sự.</w:t>
      </w:r>
    </w:p>
    <w:p>
      <w:pPr>
        <w:pStyle w:val="ListParagraph"/>
        <w:numPr>
          <w:ilvl w:val="0"/>
          <w:numId w:val="2"/>
        </w:numPr>
        <w:tabs>
          <w:tab w:pos="1384" w:val="left" w:leader="none"/>
        </w:tabs>
        <w:spacing w:line="276" w:lineRule="auto" w:before="0" w:after="0"/>
        <w:ind w:left="162" w:right="384" w:firstLine="789"/>
        <w:jc w:val="both"/>
        <w:rPr>
          <w:sz w:val="28"/>
        </w:rPr>
      </w:pPr>
      <w:r>
        <w:rPr>
          <w:sz w:val="28"/>
        </w:rPr>
        <w:t>Về quan hệ hôn nhân: Xét thấy, anh Hvà chị Mkết hôn trên cơ sở tự nguyện,</w:t>
      </w:r>
      <w:r>
        <w:rPr>
          <w:spacing w:val="-3"/>
          <w:sz w:val="28"/>
        </w:rPr>
        <w:t> </w:t>
      </w:r>
      <w:r>
        <w:rPr>
          <w:sz w:val="28"/>
        </w:rPr>
        <w:t>có</w:t>
      </w:r>
      <w:r>
        <w:rPr>
          <w:spacing w:val="-1"/>
          <w:sz w:val="28"/>
        </w:rPr>
        <w:t> </w:t>
      </w:r>
      <w:r>
        <w:rPr>
          <w:sz w:val="28"/>
        </w:rPr>
        <w:t>đăng</w:t>
      </w:r>
      <w:r>
        <w:rPr>
          <w:spacing w:val="-1"/>
          <w:sz w:val="28"/>
        </w:rPr>
        <w:t> </w:t>
      </w:r>
      <w:r>
        <w:rPr>
          <w:sz w:val="28"/>
        </w:rPr>
        <w:t>ký</w:t>
      </w:r>
      <w:r>
        <w:rPr>
          <w:spacing w:val="-4"/>
          <w:sz w:val="28"/>
        </w:rPr>
        <w:t> </w:t>
      </w:r>
      <w:r>
        <w:rPr>
          <w:sz w:val="28"/>
        </w:rPr>
        <w:t>kết</w:t>
      </w:r>
      <w:r>
        <w:rPr>
          <w:spacing w:val="-1"/>
          <w:sz w:val="28"/>
        </w:rPr>
        <w:t> </w:t>
      </w:r>
      <w:r>
        <w:rPr>
          <w:sz w:val="28"/>
        </w:rPr>
        <w:t>hôn,</w:t>
      </w:r>
      <w:r>
        <w:rPr>
          <w:spacing w:val="-3"/>
          <w:sz w:val="28"/>
        </w:rPr>
        <w:t> </w:t>
      </w:r>
      <w:r>
        <w:rPr>
          <w:sz w:val="28"/>
        </w:rPr>
        <w:t>được</w:t>
      </w:r>
      <w:r>
        <w:rPr>
          <w:spacing w:val="-2"/>
          <w:sz w:val="28"/>
        </w:rPr>
        <w:t> </w:t>
      </w:r>
      <w:r>
        <w:rPr>
          <w:sz w:val="28"/>
        </w:rPr>
        <w:t>Ủy</w:t>
      </w:r>
      <w:r>
        <w:rPr>
          <w:spacing w:val="-3"/>
          <w:sz w:val="28"/>
        </w:rPr>
        <w:t> </w:t>
      </w:r>
      <w:r>
        <w:rPr>
          <w:sz w:val="28"/>
        </w:rPr>
        <w:t>ban</w:t>
      </w:r>
      <w:r>
        <w:rPr>
          <w:spacing w:val="-1"/>
          <w:sz w:val="28"/>
        </w:rPr>
        <w:t> </w:t>
      </w:r>
      <w:r>
        <w:rPr>
          <w:sz w:val="28"/>
        </w:rPr>
        <w:t>nhân</w:t>
      </w:r>
      <w:r>
        <w:rPr>
          <w:spacing w:val="-1"/>
          <w:sz w:val="28"/>
        </w:rPr>
        <w:t> </w:t>
      </w:r>
      <w:r>
        <w:rPr>
          <w:sz w:val="28"/>
        </w:rPr>
        <w:t>dân</w:t>
      </w:r>
      <w:r>
        <w:rPr>
          <w:spacing w:val="-1"/>
          <w:sz w:val="28"/>
        </w:rPr>
        <w:t> </w:t>
      </w:r>
      <w:r>
        <w:rPr>
          <w:sz w:val="28"/>
        </w:rPr>
        <w:t>xã</w:t>
      </w:r>
      <w:r>
        <w:rPr>
          <w:spacing w:val="-3"/>
          <w:sz w:val="28"/>
        </w:rPr>
        <w:t> </w:t>
      </w:r>
      <w:r>
        <w:rPr>
          <w:sz w:val="28"/>
        </w:rPr>
        <w:t>L,</w:t>
      </w:r>
      <w:r>
        <w:rPr>
          <w:spacing w:val="-3"/>
          <w:sz w:val="28"/>
        </w:rPr>
        <w:t> </w:t>
      </w:r>
      <w:r>
        <w:rPr>
          <w:sz w:val="28"/>
        </w:rPr>
        <w:t>huyện C,</w:t>
      </w:r>
      <w:r>
        <w:rPr>
          <w:spacing w:val="-3"/>
          <w:sz w:val="28"/>
        </w:rPr>
        <w:t> </w:t>
      </w:r>
      <w:r>
        <w:rPr>
          <w:sz w:val="28"/>
        </w:rPr>
        <w:t>tỉnh</w:t>
      </w:r>
      <w:r>
        <w:rPr>
          <w:spacing w:val="-1"/>
          <w:sz w:val="28"/>
        </w:rPr>
        <w:t> </w:t>
      </w:r>
      <w:r>
        <w:rPr>
          <w:sz w:val="28"/>
        </w:rPr>
        <w:t>Tiền</w:t>
      </w:r>
      <w:r>
        <w:rPr>
          <w:spacing w:val="-1"/>
          <w:sz w:val="28"/>
        </w:rPr>
        <w:t> </w:t>
      </w:r>
      <w:r>
        <w:rPr>
          <w:sz w:val="28"/>
        </w:rPr>
        <w:t>Giang cấp giấy chứng nhận kết hôn số 100/2012, quyển số 01/2012 ngày 13/9/2012 nên quan hệ hôn nhân hợp pháp.</w:t>
      </w:r>
    </w:p>
    <w:p>
      <w:pPr>
        <w:pStyle w:val="BodyText"/>
        <w:spacing w:line="276" w:lineRule="auto"/>
        <w:ind w:right="383" w:firstLine="719"/>
      </w:pPr>
      <w:r>
        <w:rPr/>
        <w:t>Anh Htrình bày mâu thuẫn gia</w:t>
      </w:r>
      <w:r>
        <w:rPr>
          <w:spacing w:val="-1"/>
        </w:rPr>
        <w:t> </w:t>
      </w:r>
      <w:r>
        <w:rPr/>
        <w:t>đình anh xuất phát từ vấn đề kinh tế gia đình, anh Hlàm nghề lái xe tải đường dài, có thời điểm dịch bệnh thu nhập thấp anh Hđưa tiền cho chị M ít nên chị M cự</w:t>
      </w:r>
      <w:r>
        <w:rPr>
          <w:spacing w:val="-1"/>
        </w:rPr>
        <w:t> </w:t>
      </w:r>
      <w:r>
        <w:rPr/>
        <w:t>cãi với anh, ngoài ra cách nay</w:t>
      </w:r>
      <w:r>
        <w:rPr>
          <w:spacing w:val="-3"/>
        </w:rPr>
        <w:t> </w:t>
      </w:r>
      <w:r>
        <w:rPr/>
        <w:t>khoảng 02 năm chị Mcho rằng anh quen với người phụ nữ khác nên từ đó phát sinh mâu thuẫn cãi nhau. Chị Mcho rằng trong cuộc sống gia đình vợ chồng chị có xảy ra mâu thuẫn, tuy nhiên chỉ là mâu thuẫn nhỏ, vợ chồng có khả năng hòa giải. Việc anh Hđưa</w:t>
      </w:r>
      <w:r>
        <w:rPr>
          <w:spacing w:val="80"/>
        </w:rPr>
        <w:t> </w:t>
      </w:r>
      <w:r>
        <w:rPr/>
        <w:t>tiền ít chị không có ý kiến hay cự cãi gì, còn vấn đề chị nghi nhờ anh Hquen với người phụ nữ khác đã diễn ra cách đây 02 năm và vợ chồng chị cũng đã giải quyết xong. Do đó mâu thuẫn gia đình là không lớn, hoàn toàn có khả năng hòa giải. Ngoài ra chị Mtrình bày còn tình cảm với anh Hnên mong muốn được đoàn tụ để</w:t>
      </w:r>
      <w:r>
        <w:rPr>
          <w:spacing w:val="40"/>
        </w:rPr>
        <w:t> </w:t>
      </w:r>
      <w:r>
        <w:rPr/>
        <w:t>lo cho các con chung.</w:t>
      </w:r>
    </w:p>
    <w:p>
      <w:pPr>
        <w:pStyle w:val="BodyText"/>
        <w:spacing w:line="276" w:lineRule="auto"/>
        <w:ind w:right="384" w:firstLine="719"/>
      </w:pPr>
      <w:r>
        <w:rPr/>
        <w:t>Xét thấy mâu thuẫn giữa anh Hvà chị Mchủ yếu xuất phát từ vấn đề kinh tế gia đình và ghen tuông. Tuy nhiên chỉ là mâu thuẫn nhỏ, tạm thời, không trầm trọng, có thể hàn gắn. Chị Mcũng có nguyện vọng mong muốn vợ chồng đoàn tụ</w:t>
      </w:r>
      <w:r>
        <w:rPr>
          <w:spacing w:val="40"/>
        </w:rPr>
        <w:t> </w:t>
      </w:r>
      <w:r>
        <w:rPr/>
        <w:t>để cùng lo cho 03 con chung. Mặc khác 03 người con chung của anh H, chị Mcòn nhỏ,</w:t>
      </w:r>
      <w:r>
        <w:rPr>
          <w:spacing w:val="-2"/>
        </w:rPr>
        <w:t> </w:t>
      </w:r>
      <w:r>
        <w:rPr/>
        <w:t>việc</w:t>
      </w:r>
      <w:r>
        <w:rPr>
          <w:spacing w:val="-1"/>
        </w:rPr>
        <w:t> </w:t>
      </w:r>
      <w:r>
        <w:rPr/>
        <w:t>ly</w:t>
      </w:r>
      <w:r>
        <w:rPr>
          <w:spacing w:val="-3"/>
        </w:rPr>
        <w:t> </w:t>
      </w:r>
      <w:r>
        <w:rPr/>
        <w:t>hôn</w:t>
      </w:r>
      <w:r>
        <w:rPr>
          <w:spacing w:val="-1"/>
        </w:rPr>
        <w:t> </w:t>
      </w:r>
      <w:r>
        <w:rPr/>
        <w:t>sẽ</w:t>
      </w:r>
      <w:r>
        <w:rPr>
          <w:spacing w:val="-2"/>
        </w:rPr>
        <w:t> </w:t>
      </w:r>
      <w:r>
        <w:rPr/>
        <w:t>ảnh hưởng đến tâm</w:t>
      </w:r>
      <w:r>
        <w:rPr>
          <w:spacing w:val="-5"/>
        </w:rPr>
        <w:t> </w:t>
      </w:r>
      <w:r>
        <w:rPr/>
        <w:t>lý và cuộc</w:t>
      </w:r>
      <w:r>
        <w:rPr>
          <w:spacing w:val="-1"/>
        </w:rPr>
        <w:t> </w:t>
      </w:r>
      <w:r>
        <w:rPr/>
        <w:t>sống của</w:t>
      </w:r>
      <w:r>
        <w:rPr>
          <w:spacing w:val="-2"/>
        </w:rPr>
        <w:t> </w:t>
      </w:r>
      <w:r>
        <w:rPr/>
        <w:t>các</w:t>
      </w:r>
      <w:r>
        <w:rPr>
          <w:spacing w:val="-1"/>
        </w:rPr>
        <w:t> </w:t>
      </w:r>
      <w:r>
        <w:rPr/>
        <w:t>con. Do đó xét thấy hôn nhân của anh Hvà chị Mcó khả năng hàn gắn, chưa đủ các điều kiện ly hôn tại Điều 56 của Luật Hôn nhân và gia đình năm 2014 nên yêu cầu khởi kiện của anh Hlà không có cơ sở.</w:t>
      </w:r>
    </w:p>
    <w:p>
      <w:pPr>
        <w:pStyle w:val="ListParagraph"/>
        <w:numPr>
          <w:ilvl w:val="0"/>
          <w:numId w:val="2"/>
        </w:numPr>
        <w:tabs>
          <w:tab w:pos="1324" w:val="left" w:leader="none"/>
        </w:tabs>
        <w:spacing w:line="278" w:lineRule="auto" w:before="0" w:after="0"/>
        <w:ind w:left="162" w:right="389" w:firstLine="719"/>
        <w:jc w:val="both"/>
        <w:rPr>
          <w:sz w:val="28"/>
        </w:rPr>
      </w:pPr>
      <w:r>
        <w:rPr>
          <w:sz w:val="28"/>
        </w:rPr>
        <w:t>Do không chấp nhận yêu cầu ly hôn của anh Hnên Hội đồng xét xử không xem xét các vấn đề về con chung, nợ chung và tài sản chung.</w:t>
      </w:r>
    </w:p>
    <w:p>
      <w:pPr>
        <w:pStyle w:val="ListParagraph"/>
        <w:numPr>
          <w:ilvl w:val="0"/>
          <w:numId w:val="2"/>
        </w:numPr>
        <w:tabs>
          <w:tab w:pos="1370" w:val="left" w:leader="none"/>
        </w:tabs>
        <w:spacing w:line="276" w:lineRule="auto" w:before="0" w:after="0"/>
        <w:ind w:left="162" w:right="390" w:firstLine="789"/>
        <w:jc w:val="both"/>
        <w:rPr>
          <w:sz w:val="28"/>
        </w:rPr>
      </w:pPr>
      <w:r>
        <w:rPr>
          <w:sz w:val="28"/>
        </w:rPr>
        <w:t>Về án phí: Anh Nguyễn Bá H phải chịu án phí hôn nhân sơ thẩm theo quy định của Nghị quyết số 326/2016/UBTVQH14 ngày 30/12/2016 của Ủy ban thường vụ Quốc hội quy định về mức thu, miễn, giảm, thu, nộp, quản lý và sử</w:t>
      </w:r>
      <w:r>
        <w:rPr>
          <w:spacing w:val="40"/>
          <w:sz w:val="28"/>
        </w:rPr>
        <w:t> </w:t>
      </w:r>
      <w:r>
        <w:rPr>
          <w:sz w:val="28"/>
        </w:rPr>
        <w:t>dụng án phí và lệ phí Tòa án.</w:t>
      </w:r>
    </w:p>
    <w:p>
      <w:pPr>
        <w:pStyle w:val="BodyText"/>
        <w:ind w:left="881"/>
      </w:pPr>
      <w:r>
        <w:rPr/>
        <w:t>Vì các</w:t>
      </w:r>
      <w:r>
        <w:rPr>
          <w:spacing w:val="-1"/>
        </w:rPr>
        <w:t> </w:t>
      </w:r>
      <w:r>
        <w:rPr/>
        <w:t>lẽ</w:t>
      </w:r>
      <w:r>
        <w:rPr>
          <w:spacing w:val="-3"/>
        </w:rPr>
        <w:t> </w:t>
      </w:r>
      <w:r>
        <w:rPr>
          <w:spacing w:val="-2"/>
        </w:rPr>
        <w:t>trên,</w:t>
      </w:r>
    </w:p>
    <w:p>
      <w:pPr>
        <w:spacing w:before="162"/>
        <w:ind w:left="1303" w:right="810" w:firstLine="0"/>
        <w:jc w:val="center"/>
        <w:rPr>
          <w:b/>
          <w:sz w:val="28"/>
        </w:rPr>
      </w:pPr>
      <w:r>
        <w:rPr>
          <w:b/>
          <w:sz w:val="28"/>
        </w:rPr>
        <w:t>QUYẾT</w:t>
      </w:r>
      <w:r>
        <w:rPr>
          <w:b/>
          <w:spacing w:val="-4"/>
          <w:sz w:val="28"/>
        </w:rPr>
        <w:t> </w:t>
      </w:r>
      <w:r>
        <w:rPr>
          <w:b/>
          <w:spacing w:val="-2"/>
          <w:sz w:val="28"/>
        </w:rPr>
        <w:t>ĐỊNH:</w:t>
      </w:r>
    </w:p>
    <w:p>
      <w:pPr>
        <w:pStyle w:val="BodyText"/>
        <w:spacing w:line="276" w:lineRule="auto" w:before="165"/>
        <w:ind w:right="203" w:firstLine="719"/>
        <w:jc w:val="left"/>
      </w:pPr>
      <w:r>
        <w:rPr/>
        <w:t>Căn cứ vào khoản 1 Điều 28, điểm a khoản 1 Điều 35, điểm a khoản 1 Điều 39, Điều 147, Điều 271 và Điều 273 Bộ luật Tố tụng dân sự;</w:t>
      </w:r>
    </w:p>
    <w:p>
      <w:pPr>
        <w:pStyle w:val="BodyText"/>
        <w:spacing w:line="321" w:lineRule="exact"/>
        <w:ind w:left="881"/>
        <w:jc w:val="left"/>
      </w:pPr>
      <w:r>
        <w:rPr/>
        <w:t>Căn</w:t>
      </w:r>
      <w:r>
        <w:rPr>
          <w:spacing w:val="-4"/>
        </w:rPr>
        <w:t> </w:t>
      </w:r>
      <w:r>
        <w:rPr/>
        <w:t>cứ</w:t>
      </w:r>
      <w:r>
        <w:rPr>
          <w:spacing w:val="-3"/>
        </w:rPr>
        <w:t> </w:t>
      </w:r>
      <w:r>
        <w:rPr/>
        <w:t>vào</w:t>
      </w:r>
      <w:r>
        <w:rPr>
          <w:spacing w:val="-2"/>
        </w:rPr>
        <w:t> </w:t>
      </w:r>
      <w:r>
        <w:rPr/>
        <w:t>Điều</w:t>
      </w:r>
      <w:r>
        <w:rPr>
          <w:spacing w:val="-4"/>
        </w:rPr>
        <w:t> </w:t>
      </w:r>
      <w:r>
        <w:rPr/>
        <w:t>51,</w:t>
      </w:r>
      <w:r>
        <w:rPr>
          <w:spacing w:val="-5"/>
        </w:rPr>
        <w:t> </w:t>
      </w:r>
      <w:r>
        <w:rPr/>
        <w:t>56 của</w:t>
      </w:r>
      <w:r>
        <w:rPr>
          <w:spacing w:val="-3"/>
        </w:rPr>
        <w:t> </w:t>
      </w:r>
      <w:r>
        <w:rPr/>
        <w:t>Luật</w:t>
      </w:r>
      <w:r>
        <w:rPr>
          <w:spacing w:val="-1"/>
        </w:rPr>
        <w:t> </w:t>
      </w:r>
      <w:r>
        <w:rPr/>
        <w:t>Hôn</w:t>
      </w:r>
      <w:r>
        <w:rPr>
          <w:spacing w:val="-4"/>
        </w:rPr>
        <w:t> </w:t>
      </w:r>
      <w:r>
        <w:rPr/>
        <w:t>nhân</w:t>
      </w:r>
      <w:r>
        <w:rPr>
          <w:spacing w:val="-2"/>
        </w:rPr>
        <w:t> </w:t>
      </w:r>
      <w:r>
        <w:rPr/>
        <w:t>và</w:t>
      </w:r>
      <w:r>
        <w:rPr>
          <w:spacing w:val="-4"/>
        </w:rPr>
        <w:t> </w:t>
      </w:r>
      <w:r>
        <w:rPr/>
        <w:t>gia</w:t>
      </w:r>
      <w:r>
        <w:rPr>
          <w:spacing w:val="-2"/>
        </w:rPr>
        <w:t> đình;</w:t>
      </w:r>
    </w:p>
    <w:p>
      <w:pPr>
        <w:spacing w:after="0" w:line="321" w:lineRule="exact"/>
        <w:jc w:val="left"/>
        <w:sectPr>
          <w:pgSz w:w="11910" w:h="16850"/>
          <w:pgMar w:header="0" w:footer="789" w:top="1060" w:bottom="980" w:left="1540" w:right="460"/>
        </w:sectPr>
      </w:pPr>
    </w:p>
    <w:p>
      <w:pPr>
        <w:pStyle w:val="BodyText"/>
        <w:spacing w:line="276" w:lineRule="auto" w:before="65"/>
        <w:ind w:right="389" w:firstLine="719"/>
      </w:pPr>
      <w:r>
        <w:rPr/>
        <w:t>Căn cứ vào điểm a khoản 5 Điều 27 Nghị quyết số 326/2016/UBTVQH14 ngày 30/12/2016 của Ủy ban thường vụ Quốc hội quy định về mức thu, miễn, giảm, thu, nộp, quản lý và sử dụng án phí và lệ phí Tòa án.</w:t>
      </w:r>
    </w:p>
    <w:p>
      <w:pPr>
        <w:pStyle w:val="BodyText"/>
        <w:ind w:left="881"/>
        <w:jc w:val="left"/>
      </w:pPr>
      <w:r>
        <w:rPr>
          <w:spacing w:val="-5"/>
        </w:rPr>
        <w:t>Xử:</w:t>
      </w:r>
    </w:p>
    <w:p>
      <w:pPr>
        <w:pStyle w:val="ListParagraph"/>
        <w:numPr>
          <w:ilvl w:val="0"/>
          <w:numId w:val="3"/>
        </w:numPr>
        <w:tabs>
          <w:tab w:pos="1149" w:val="left" w:leader="none"/>
        </w:tabs>
        <w:spacing w:line="276" w:lineRule="auto" w:before="51" w:after="0"/>
        <w:ind w:left="162" w:right="381" w:firstLine="719"/>
        <w:jc w:val="both"/>
        <w:rPr>
          <w:sz w:val="28"/>
        </w:rPr>
      </w:pPr>
      <w:r>
        <w:rPr>
          <w:sz w:val="28"/>
        </w:rPr>
        <w:t>Không</w:t>
      </w:r>
      <w:r>
        <w:rPr>
          <w:spacing w:val="-18"/>
          <w:sz w:val="28"/>
        </w:rPr>
        <w:t> </w:t>
      </w:r>
      <w:r>
        <w:rPr>
          <w:sz w:val="28"/>
        </w:rPr>
        <w:t>chấp</w:t>
      </w:r>
      <w:r>
        <w:rPr>
          <w:spacing w:val="-17"/>
          <w:sz w:val="28"/>
        </w:rPr>
        <w:t> </w:t>
      </w:r>
      <w:r>
        <w:rPr>
          <w:sz w:val="28"/>
        </w:rPr>
        <w:t>nhận</w:t>
      </w:r>
      <w:r>
        <w:rPr>
          <w:spacing w:val="-18"/>
          <w:sz w:val="28"/>
        </w:rPr>
        <w:t> </w:t>
      </w:r>
      <w:r>
        <w:rPr>
          <w:sz w:val="28"/>
        </w:rPr>
        <w:t>yêu</w:t>
      </w:r>
      <w:r>
        <w:rPr>
          <w:spacing w:val="-17"/>
          <w:sz w:val="28"/>
        </w:rPr>
        <w:t> </w:t>
      </w:r>
      <w:r>
        <w:rPr>
          <w:sz w:val="28"/>
        </w:rPr>
        <w:t>cầu</w:t>
      </w:r>
      <w:r>
        <w:rPr>
          <w:spacing w:val="-18"/>
          <w:sz w:val="28"/>
        </w:rPr>
        <w:t> </w:t>
      </w:r>
      <w:r>
        <w:rPr>
          <w:sz w:val="28"/>
        </w:rPr>
        <w:t>khởi</w:t>
      </w:r>
      <w:r>
        <w:rPr>
          <w:spacing w:val="-17"/>
          <w:sz w:val="28"/>
        </w:rPr>
        <w:t> </w:t>
      </w:r>
      <w:r>
        <w:rPr>
          <w:sz w:val="28"/>
        </w:rPr>
        <w:t>kiện</w:t>
      </w:r>
      <w:r>
        <w:rPr>
          <w:spacing w:val="-18"/>
          <w:sz w:val="28"/>
        </w:rPr>
        <w:t> </w:t>
      </w:r>
      <w:r>
        <w:rPr>
          <w:sz w:val="28"/>
        </w:rPr>
        <w:t>của</w:t>
      </w:r>
      <w:r>
        <w:rPr>
          <w:spacing w:val="-17"/>
          <w:sz w:val="28"/>
        </w:rPr>
        <w:t> </w:t>
      </w:r>
      <w:r>
        <w:rPr>
          <w:sz w:val="28"/>
        </w:rPr>
        <w:t>anh</w:t>
      </w:r>
      <w:r>
        <w:rPr>
          <w:spacing w:val="-18"/>
          <w:sz w:val="28"/>
        </w:rPr>
        <w:t> </w:t>
      </w:r>
      <w:r>
        <w:rPr>
          <w:sz w:val="28"/>
        </w:rPr>
        <w:t>Nguyễn</w:t>
      </w:r>
      <w:r>
        <w:rPr>
          <w:spacing w:val="-17"/>
          <w:sz w:val="28"/>
        </w:rPr>
        <w:t> </w:t>
      </w:r>
      <w:r>
        <w:rPr>
          <w:sz w:val="28"/>
        </w:rPr>
        <w:t>Bá</w:t>
      </w:r>
      <w:r>
        <w:rPr>
          <w:spacing w:val="-18"/>
          <w:sz w:val="28"/>
        </w:rPr>
        <w:t> </w:t>
      </w:r>
      <w:r>
        <w:rPr>
          <w:sz w:val="28"/>
        </w:rPr>
        <w:t>H</w:t>
      </w:r>
      <w:r>
        <w:rPr>
          <w:spacing w:val="-17"/>
          <w:sz w:val="28"/>
        </w:rPr>
        <w:t> </w:t>
      </w:r>
      <w:r>
        <w:rPr>
          <w:sz w:val="28"/>
        </w:rPr>
        <w:t>xin</w:t>
      </w:r>
      <w:r>
        <w:rPr>
          <w:spacing w:val="-18"/>
          <w:sz w:val="28"/>
        </w:rPr>
        <w:t> </w:t>
      </w:r>
      <w:r>
        <w:rPr>
          <w:sz w:val="28"/>
        </w:rPr>
        <w:t>ly</w:t>
      </w:r>
      <w:r>
        <w:rPr>
          <w:spacing w:val="-17"/>
          <w:sz w:val="28"/>
        </w:rPr>
        <w:t> </w:t>
      </w:r>
      <w:r>
        <w:rPr>
          <w:sz w:val="28"/>
        </w:rPr>
        <w:t>hôn</w:t>
      </w:r>
      <w:r>
        <w:rPr>
          <w:spacing w:val="-18"/>
          <w:sz w:val="28"/>
        </w:rPr>
        <w:t> </w:t>
      </w:r>
      <w:r>
        <w:rPr>
          <w:sz w:val="28"/>
        </w:rPr>
        <w:t>với</w:t>
      </w:r>
      <w:r>
        <w:rPr>
          <w:spacing w:val="-17"/>
          <w:sz w:val="28"/>
        </w:rPr>
        <w:t> </w:t>
      </w:r>
      <w:r>
        <w:rPr>
          <w:sz w:val="28"/>
        </w:rPr>
        <w:t>chị Nai M.</w:t>
      </w:r>
    </w:p>
    <w:p>
      <w:pPr>
        <w:pStyle w:val="ListParagraph"/>
        <w:numPr>
          <w:ilvl w:val="0"/>
          <w:numId w:val="3"/>
        </w:numPr>
        <w:tabs>
          <w:tab w:pos="1170" w:val="left" w:leader="none"/>
        </w:tabs>
        <w:spacing w:line="276" w:lineRule="auto" w:before="0" w:after="0"/>
        <w:ind w:left="162" w:right="382" w:firstLine="719"/>
        <w:jc w:val="both"/>
        <w:rPr>
          <w:sz w:val="28"/>
        </w:rPr>
      </w:pPr>
      <w:r>
        <w:rPr>
          <w:sz w:val="28"/>
        </w:rPr>
        <w:t>Về án phí: Anh Nguyễn Bá H</w:t>
      </w:r>
      <w:r>
        <w:rPr>
          <w:spacing w:val="-2"/>
          <w:sz w:val="28"/>
        </w:rPr>
        <w:t> </w:t>
      </w:r>
      <w:r>
        <w:rPr>
          <w:sz w:val="28"/>
        </w:rPr>
        <w:t>phải chịu 300.000 đồng án phí hôn nhân sơ thẩm nhưng được trừ vào 300.000 đồng tiền tạm ứng án phí anh H đã nộp theo</w:t>
      </w:r>
      <w:r>
        <w:rPr>
          <w:spacing w:val="40"/>
          <w:sz w:val="28"/>
        </w:rPr>
        <w:t> </w:t>
      </w:r>
      <w:r>
        <w:rPr>
          <w:sz w:val="28"/>
        </w:rPr>
        <w:t>biên lai thu số 0016649 ngày 30/9/2022 của Chi cục Thi hành án dân sự huyện C, tỉnh Tiền Giang nên anh H đã thi hành xong án phí.</w:t>
      </w:r>
    </w:p>
    <w:p>
      <w:pPr>
        <w:pStyle w:val="ListParagraph"/>
        <w:numPr>
          <w:ilvl w:val="0"/>
          <w:numId w:val="3"/>
        </w:numPr>
        <w:tabs>
          <w:tab w:pos="1182" w:val="left" w:leader="none"/>
        </w:tabs>
        <w:spacing w:line="276" w:lineRule="auto" w:before="0" w:after="13"/>
        <w:ind w:left="162" w:right="386" w:firstLine="719"/>
        <w:jc w:val="both"/>
        <w:rPr>
          <w:sz w:val="28"/>
        </w:rPr>
      </w:pPr>
      <w:r>
        <w:rPr>
          <w:sz w:val="28"/>
        </w:rPr>
        <w:t>Về quyền kháng cáo: Anh Nguyễn Bá H, chị Nai M có quyền kháng cáo bản án trong thời</w:t>
      </w:r>
      <w:r>
        <w:rPr>
          <w:spacing w:val="-1"/>
          <w:sz w:val="28"/>
        </w:rPr>
        <w:t> </w:t>
      </w:r>
      <w:r>
        <w:rPr>
          <w:sz w:val="28"/>
        </w:rPr>
        <w:t>hạn</w:t>
      </w:r>
      <w:r>
        <w:rPr>
          <w:spacing w:val="-2"/>
          <w:sz w:val="28"/>
        </w:rPr>
        <w:t> </w:t>
      </w:r>
      <w:r>
        <w:rPr>
          <w:sz w:val="28"/>
        </w:rPr>
        <w:t>15 ngày</w:t>
      </w:r>
      <w:r>
        <w:rPr>
          <w:spacing w:val="-4"/>
          <w:sz w:val="28"/>
        </w:rPr>
        <w:t> </w:t>
      </w:r>
      <w:r>
        <w:rPr>
          <w:sz w:val="28"/>
        </w:rPr>
        <w:t>kể</w:t>
      </w:r>
      <w:r>
        <w:rPr>
          <w:spacing w:val="-2"/>
          <w:sz w:val="28"/>
        </w:rPr>
        <w:t> </w:t>
      </w:r>
      <w:r>
        <w:rPr>
          <w:sz w:val="28"/>
        </w:rPr>
        <w:t>từ</w:t>
      </w:r>
      <w:r>
        <w:rPr>
          <w:spacing w:val="-1"/>
          <w:sz w:val="28"/>
        </w:rPr>
        <w:t> </w:t>
      </w:r>
      <w:r>
        <w:rPr>
          <w:sz w:val="28"/>
        </w:rPr>
        <w:t>ngày</w:t>
      </w:r>
      <w:r>
        <w:rPr>
          <w:spacing w:val="-4"/>
          <w:sz w:val="28"/>
        </w:rPr>
        <w:t> </w:t>
      </w:r>
      <w:r>
        <w:rPr>
          <w:sz w:val="28"/>
        </w:rPr>
        <w:t>tuyên án</w:t>
      </w:r>
      <w:r>
        <w:rPr>
          <w:spacing w:val="-1"/>
          <w:sz w:val="28"/>
        </w:rPr>
        <w:t> </w:t>
      </w:r>
      <w:r>
        <w:rPr>
          <w:sz w:val="28"/>
        </w:rPr>
        <w:t>để</w:t>
      </w:r>
      <w:r>
        <w:rPr>
          <w:spacing w:val="-3"/>
          <w:sz w:val="28"/>
        </w:rPr>
        <w:t> </w:t>
      </w:r>
      <w:r>
        <w:rPr>
          <w:sz w:val="28"/>
        </w:rPr>
        <w:t>yêu cầu Tòa</w:t>
      </w:r>
      <w:r>
        <w:rPr>
          <w:spacing w:val="-1"/>
          <w:sz w:val="28"/>
        </w:rPr>
        <w:t> </w:t>
      </w:r>
      <w:r>
        <w:rPr>
          <w:sz w:val="28"/>
        </w:rPr>
        <w:t>án</w:t>
      </w:r>
      <w:r>
        <w:rPr>
          <w:spacing w:val="-1"/>
          <w:sz w:val="28"/>
        </w:rPr>
        <w:t> </w:t>
      </w:r>
      <w:r>
        <w:rPr>
          <w:sz w:val="28"/>
        </w:rPr>
        <w:t>nhân</w:t>
      </w:r>
      <w:r>
        <w:rPr>
          <w:spacing w:val="-3"/>
          <w:sz w:val="28"/>
        </w:rPr>
        <w:t> </w:t>
      </w:r>
      <w:r>
        <w:rPr>
          <w:sz w:val="28"/>
        </w:rPr>
        <w:t>dân</w:t>
      </w:r>
      <w:r>
        <w:rPr>
          <w:spacing w:val="-1"/>
          <w:sz w:val="28"/>
        </w:rPr>
        <w:t> </w:t>
      </w:r>
      <w:r>
        <w:rPr>
          <w:sz w:val="28"/>
        </w:rPr>
        <w:t>tỉnh Tiền Giang xét xử phúc thẩm.</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2"/>
        <w:gridCol w:w="6076"/>
      </w:tblGrid>
      <w:tr>
        <w:trPr>
          <w:trHeight w:val="3251" w:hRule="atLeast"/>
        </w:trPr>
        <w:tc>
          <w:tcPr>
            <w:tcW w:w="3612" w:type="dxa"/>
          </w:tcPr>
          <w:p>
            <w:pPr>
              <w:pStyle w:val="TableParagraph"/>
              <w:spacing w:line="264" w:lineRule="exact"/>
              <w:ind w:left="50"/>
              <w:rPr>
                <w:b/>
                <w:i/>
                <w:sz w:val="24"/>
              </w:rPr>
            </w:pPr>
            <w:r>
              <w:rPr>
                <w:b/>
                <w:i/>
                <w:sz w:val="24"/>
              </w:rPr>
              <w:t>Nơi</w:t>
            </w:r>
            <w:r>
              <w:rPr>
                <w:b/>
                <w:i/>
                <w:spacing w:val="16"/>
                <w:sz w:val="24"/>
              </w:rPr>
              <w:t> </w:t>
            </w:r>
            <w:r>
              <w:rPr>
                <w:b/>
                <w:i/>
                <w:spacing w:val="-2"/>
                <w:sz w:val="24"/>
              </w:rPr>
              <w:t>nhận:</w:t>
            </w:r>
          </w:p>
          <w:p>
            <w:pPr>
              <w:pStyle w:val="TableParagraph"/>
              <w:numPr>
                <w:ilvl w:val="0"/>
                <w:numId w:val="4"/>
              </w:numPr>
              <w:tabs>
                <w:tab w:pos="187" w:val="left" w:leader="none"/>
              </w:tabs>
              <w:spacing w:line="252" w:lineRule="exact" w:before="0" w:after="0"/>
              <w:ind w:left="186" w:right="0" w:hanging="137"/>
              <w:jc w:val="left"/>
              <w:rPr>
                <w:i/>
                <w:sz w:val="22"/>
              </w:rPr>
            </w:pPr>
            <w:r>
              <w:rPr>
                <w:sz w:val="22"/>
              </w:rPr>
              <w:t>TAND</w:t>
            </w:r>
            <w:r>
              <w:rPr>
                <w:spacing w:val="14"/>
                <w:sz w:val="22"/>
              </w:rPr>
              <w:t> </w:t>
            </w:r>
            <w:r>
              <w:rPr>
                <w:sz w:val="22"/>
              </w:rPr>
              <w:t>tỉnh</w:t>
            </w:r>
            <w:r>
              <w:rPr>
                <w:spacing w:val="17"/>
                <w:sz w:val="22"/>
              </w:rPr>
              <w:t> </w:t>
            </w:r>
            <w:r>
              <w:rPr>
                <w:sz w:val="22"/>
              </w:rPr>
              <w:t>Tiền</w:t>
            </w:r>
            <w:r>
              <w:rPr>
                <w:spacing w:val="19"/>
                <w:sz w:val="22"/>
              </w:rPr>
              <w:t> </w:t>
            </w:r>
            <w:r>
              <w:rPr>
                <w:spacing w:val="-2"/>
                <w:sz w:val="22"/>
              </w:rPr>
              <w:t>Giang;</w:t>
            </w:r>
          </w:p>
          <w:p>
            <w:pPr>
              <w:pStyle w:val="TableParagraph"/>
              <w:numPr>
                <w:ilvl w:val="0"/>
                <w:numId w:val="4"/>
              </w:numPr>
              <w:tabs>
                <w:tab w:pos="185" w:val="left" w:leader="none"/>
              </w:tabs>
              <w:spacing w:line="252" w:lineRule="exact" w:before="1" w:after="0"/>
              <w:ind w:left="184" w:right="0" w:hanging="135"/>
              <w:jc w:val="left"/>
              <w:rPr>
                <w:sz w:val="22"/>
              </w:rPr>
            </w:pPr>
            <w:r>
              <w:rPr>
                <w:sz w:val="22"/>
              </w:rPr>
              <w:t>VKSND</w:t>
            </w:r>
            <w:r>
              <w:rPr>
                <w:spacing w:val="18"/>
                <w:sz w:val="22"/>
              </w:rPr>
              <w:t> </w:t>
            </w:r>
            <w:r>
              <w:rPr>
                <w:sz w:val="22"/>
              </w:rPr>
              <w:t>huyện</w:t>
            </w:r>
            <w:r>
              <w:rPr>
                <w:spacing w:val="23"/>
                <w:sz w:val="22"/>
              </w:rPr>
              <w:t> </w:t>
            </w:r>
            <w:r>
              <w:rPr>
                <w:spacing w:val="-5"/>
                <w:sz w:val="22"/>
              </w:rPr>
              <w:t>C;</w:t>
            </w:r>
          </w:p>
          <w:p>
            <w:pPr>
              <w:pStyle w:val="TableParagraph"/>
              <w:numPr>
                <w:ilvl w:val="0"/>
                <w:numId w:val="4"/>
              </w:numPr>
              <w:tabs>
                <w:tab w:pos="185" w:val="left" w:leader="none"/>
              </w:tabs>
              <w:spacing w:line="252" w:lineRule="exact" w:before="0" w:after="0"/>
              <w:ind w:left="184" w:right="0" w:hanging="135"/>
              <w:jc w:val="left"/>
              <w:rPr>
                <w:sz w:val="22"/>
              </w:rPr>
            </w:pPr>
            <w:r>
              <w:rPr>
                <w:sz w:val="22"/>
              </w:rPr>
              <w:t>Chi</w:t>
            </w:r>
            <w:r>
              <w:rPr>
                <w:spacing w:val="13"/>
                <w:sz w:val="22"/>
              </w:rPr>
              <w:t> </w:t>
            </w:r>
            <w:r>
              <w:rPr>
                <w:sz w:val="22"/>
              </w:rPr>
              <w:t>cục</w:t>
            </w:r>
            <w:r>
              <w:rPr>
                <w:spacing w:val="16"/>
                <w:sz w:val="22"/>
              </w:rPr>
              <w:t> </w:t>
            </w:r>
            <w:r>
              <w:rPr>
                <w:sz w:val="22"/>
              </w:rPr>
              <w:t>THADS</w:t>
            </w:r>
            <w:r>
              <w:rPr>
                <w:spacing w:val="15"/>
                <w:sz w:val="22"/>
              </w:rPr>
              <w:t> </w:t>
            </w:r>
            <w:r>
              <w:rPr>
                <w:sz w:val="22"/>
              </w:rPr>
              <w:t>huyện</w:t>
            </w:r>
            <w:r>
              <w:rPr>
                <w:spacing w:val="21"/>
                <w:sz w:val="22"/>
              </w:rPr>
              <w:t> </w:t>
            </w:r>
            <w:r>
              <w:rPr>
                <w:spacing w:val="-5"/>
                <w:sz w:val="22"/>
              </w:rPr>
              <w:t>C;</w:t>
            </w:r>
          </w:p>
          <w:p>
            <w:pPr>
              <w:pStyle w:val="TableParagraph"/>
              <w:numPr>
                <w:ilvl w:val="0"/>
                <w:numId w:val="4"/>
              </w:numPr>
              <w:tabs>
                <w:tab w:pos="185" w:val="left" w:leader="none"/>
              </w:tabs>
              <w:spacing w:line="252" w:lineRule="exact" w:before="0" w:after="0"/>
              <w:ind w:left="184" w:right="0" w:hanging="135"/>
              <w:jc w:val="left"/>
              <w:rPr>
                <w:sz w:val="22"/>
              </w:rPr>
            </w:pPr>
            <w:r>
              <w:rPr>
                <w:sz w:val="22"/>
              </w:rPr>
              <w:t>Các</w:t>
            </w:r>
            <w:r>
              <w:rPr>
                <w:spacing w:val="16"/>
                <w:sz w:val="22"/>
              </w:rPr>
              <w:t> </w:t>
            </w:r>
            <w:r>
              <w:rPr>
                <w:sz w:val="22"/>
              </w:rPr>
              <w:t>đương</w:t>
            </w:r>
            <w:r>
              <w:rPr>
                <w:spacing w:val="17"/>
                <w:sz w:val="22"/>
              </w:rPr>
              <w:t> </w:t>
            </w:r>
            <w:r>
              <w:rPr>
                <w:spacing w:val="-5"/>
                <w:sz w:val="22"/>
              </w:rPr>
              <w:t>sự;</w:t>
            </w:r>
          </w:p>
          <w:p>
            <w:pPr>
              <w:pStyle w:val="TableParagraph"/>
              <w:numPr>
                <w:ilvl w:val="0"/>
                <w:numId w:val="4"/>
              </w:numPr>
              <w:tabs>
                <w:tab w:pos="185" w:val="left" w:leader="none"/>
              </w:tabs>
              <w:spacing w:line="240" w:lineRule="auto" w:before="2" w:after="0"/>
              <w:ind w:left="184" w:right="0" w:hanging="135"/>
              <w:jc w:val="left"/>
              <w:rPr>
                <w:sz w:val="22"/>
              </w:rPr>
            </w:pPr>
            <w:r>
              <w:rPr>
                <w:sz w:val="22"/>
              </w:rPr>
              <w:t>Lưu</w:t>
            </w:r>
            <w:r>
              <w:rPr>
                <w:spacing w:val="11"/>
                <w:sz w:val="22"/>
              </w:rPr>
              <w:t> </w:t>
            </w:r>
            <w:r>
              <w:rPr>
                <w:sz w:val="22"/>
              </w:rPr>
              <w:t>hồ</w:t>
            </w:r>
            <w:r>
              <w:rPr>
                <w:spacing w:val="11"/>
                <w:sz w:val="22"/>
              </w:rPr>
              <w:t> </w:t>
            </w:r>
            <w:r>
              <w:rPr>
                <w:sz w:val="22"/>
              </w:rPr>
              <w:t>sơ</w:t>
            </w:r>
            <w:r>
              <w:rPr>
                <w:spacing w:val="14"/>
                <w:sz w:val="22"/>
              </w:rPr>
              <w:t> </w:t>
            </w:r>
            <w:r>
              <w:rPr>
                <w:sz w:val="22"/>
              </w:rPr>
              <w:t>vụ</w:t>
            </w:r>
            <w:r>
              <w:rPr>
                <w:spacing w:val="8"/>
                <w:sz w:val="22"/>
              </w:rPr>
              <w:t> </w:t>
            </w:r>
            <w:r>
              <w:rPr>
                <w:spacing w:val="-5"/>
                <w:sz w:val="22"/>
              </w:rPr>
              <w:t>án.</w:t>
            </w:r>
          </w:p>
        </w:tc>
        <w:tc>
          <w:tcPr>
            <w:tcW w:w="6076" w:type="dxa"/>
          </w:tcPr>
          <w:p>
            <w:pPr>
              <w:pStyle w:val="TableParagraph"/>
              <w:spacing w:line="328" w:lineRule="auto"/>
              <w:ind w:left="1018" w:right="48" w:firstLine="9"/>
              <w:jc w:val="center"/>
              <w:rPr>
                <w:b/>
                <w:sz w:val="28"/>
              </w:rPr>
            </w:pPr>
            <w:r>
              <w:rPr>
                <w:b/>
                <w:sz w:val="28"/>
              </w:rPr>
              <w:t>TM. HỘI ĐỒNG XÉT XỬ SƠ 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27"/>
              </w:rPr>
            </w:pPr>
          </w:p>
          <w:p>
            <w:pPr>
              <w:pStyle w:val="TableParagraph"/>
              <w:spacing w:line="302" w:lineRule="exact"/>
              <w:ind w:left="2655" w:right="1686"/>
              <w:jc w:val="center"/>
              <w:rPr>
                <w:b/>
                <w:sz w:val="28"/>
              </w:rPr>
            </w:pPr>
            <w:r>
              <w:rPr>
                <w:b/>
                <w:sz w:val="28"/>
              </w:rPr>
              <w:t>Lê</w:t>
            </w:r>
            <w:r>
              <w:rPr>
                <w:b/>
                <w:spacing w:val="11"/>
                <w:sz w:val="28"/>
              </w:rPr>
              <w:t> </w:t>
            </w:r>
            <w:r>
              <w:rPr>
                <w:b/>
                <w:sz w:val="28"/>
              </w:rPr>
              <w:t>Văn</w:t>
            </w:r>
            <w:r>
              <w:rPr>
                <w:b/>
                <w:spacing w:val="12"/>
                <w:sz w:val="28"/>
              </w:rPr>
              <w:t> </w:t>
            </w:r>
            <w:r>
              <w:rPr>
                <w:b/>
                <w:spacing w:val="-2"/>
                <w:sz w:val="28"/>
              </w:rPr>
              <w:t>Giang</w:t>
            </w:r>
          </w:p>
        </w:tc>
      </w:tr>
    </w:tbl>
    <w:sectPr>
      <w:pgSz w:w="11910" w:h="16850"/>
      <w:pgMar w:header="0" w:footer="789" w:top="1060" w:bottom="980" w:left="15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791.586609pt;width:13pt;height:15.3pt;mso-position-horizontal-relative:page;mso-position-vertical-relative:page;z-index:-157895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6" w:hanging="137"/>
      </w:pPr>
      <w:rPr>
        <w:rFonts w:hint="default" w:ascii="Times New Roman" w:hAnsi="Times New Roman" w:eastAsia="Times New Roman" w:cs="Times New Roman"/>
        <w:w w:val="100"/>
        <w:lang w:val="vi" w:eastAsia="en-US" w:bidi="ar-SA"/>
      </w:rPr>
    </w:lvl>
    <w:lvl w:ilvl="1">
      <w:start w:val="0"/>
      <w:numFmt w:val="bullet"/>
      <w:lvlText w:val="•"/>
      <w:lvlJc w:val="left"/>
      <w:pPr>
        <w:ind w:left="523" w:hanging="137"/>
      </w:pPr>
      <w:rPr>
        <w:rFonts w:hint="default"/>
        <w:lang w:val="vi" w:eastAsia="en-US" w:bidi="ar-SA"/>
      </w:rPr>
    </w:lvl>
    <w:lvl w:ilvl="2">
      <w:start w:val="0"/>
      <w:numFmt w:val="bullet"/>
      <w:lvlText w:val="•"/>
      <w:lvlJc w:val="left"/>
      <w:pPr>
        <w:ind w:left="866" w:hanging="137"/>
      </w:pPr>
      <w:rPr>
        <w:rFonts w:hint="default"/>
        <w:lang w:val="vi" w:eastAsia="en-US" w:bidi="ar-SA"/>
      </w:rPr>
    </w:lvl>
    <w:lvl w:ilvl="3">
      <w:start w:val="0"/>
      <w:numFmt w:val="bullet"/>
      <w:lvlText w:val="•"/>
      <w:lvlJc w:val="left"/>
      <w:pPr>
        <w:ind w:left="1209" w:hanging="137"/>
      </w:pPr>
      <w:rPr>
        <w:rFonts w:hint="default"/>
        <w:lang w:val="vi" w:eastAsia="en-US" w:bidi="ar-SA"/>
      </w:rPr>
    </w:lvl>
    <w:lvl w:ilvl="4">
      <w:start w:val="0"/>
      <w:numFmt w:val="bullet"/>
      <w:lvlText w:val="•"/>
      <w:lvlJc w:val="left"/>
      <w:pPr>
        <w:ind w:left="1552" w:hanging="137"/>
      </w:pPr>
      <w:rPr>
        <w:rFonts w:hint="default"/>
        <w:lang w:val="vi" w:eastAsia="en-US" w:bidi="ar-SA"/>
      </w:rPr>
    </w:lvl>
    <w:lvl w:ilvl="5">
      <w:start w:val="0"/>
      <w:numFmt w:val="bullet"/>
      <w:lvlText w:val="•"/>
      <w:lvlJc w:val="left"/>
      <w:pPr>
        <w:ind w:left="1896" w:hanging="137"/>
      </w:pPr>
      <w:rPr>
        <w:rFonts w:hint="default"/>
        <w:lang w:val="vi" w:eastAsia="en-US" w:bidi="ar-SA"/>
      </w:rPr>
    </w:lvl>
    <w:lvl w:ilvl="6">
      <w:start w:val="0"/>
      <w:numFmt w:val="bullet"/>
      <w:lvlText w:val="•"/>
      <w:lvlJc w:val="left"/>
      <w:pPr>
        <w:ind w:left="2239" w:hanging="137"/>
      </w:pPr>
      <w:rPr>
        <w:rFonts w:hint="default"/>
        <w:lang w:val="vi" w:eastAsia="en-US" w:bidi="ar-SA"/>
      </w:rPr>
    </w:lvl>
    <w:lvl w:ilvl="7">
      <w:start w:val="0"/>
      <w:numFmt w:val="bullet"/>
      <w:lvlText w:val="•"/>
      <w:lvlJc w:val="left"/>
      <w:pPr>
        <w:ind w:left="2582" w:hanging="137"/>
      </w:pPr>
      <w:rPr>
        <w:rFonts w:hint="default"/>
        <w:lang w:val="vi" w:eastAsia="en-US" w:bidi="ar-SA"/>
      </w:rPr>
    </w:lvl>
    <w:lvl w:ilvl="8">
      <w:start w:val="0"/>
      <w:numFmt w:val="bullet"/>
      <w:lvlText w:val="•"/>
      <w:lvlJc w:val="left"/>
      <w:pPr>
        <w:ind w:left="2925" w:hanging="137"/>
      </w:pPr>
      <w:rPr>
        <w:rFonts w:hint="default"/>
        <w:lang w:val="vi" w:eastAsia="en-US" w:bidi="ar-SA"/>
      </w:rPr>
    </w:lvl>
  </w:abstractNum>
  <w:abstractNum w:abstractNumId="2">
    <w:multiLevelType w:val="hybridMultilevel"/>
    <w:lvl w:ilvl="0">
      <w:start w:val="1"/>
      <w:numFmt w:val="decimal"/>
      <w:lvlText w:val="%1."/>
      <w:lvlJc w:val="left"/>
      <w:pPr>
        <w:ind w:left="162" w:hanging="26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34" w:hanging="267"/>
      </w:pPr>
      <w:rPr>
        <w:rFonts w:hint="default"/>
        <w:lang w:val="vi" w:eastAsia="en-US" w:bidi="ar-SA"/>
      </w:rPr>
    </w:lvl>
    <w:lvl w:ilvl="2">
      <w:start w:val="0"/>
      <w:numFmt w:val="bullet"/>
      <w:lvlText w:val="•"/>
      <w:lvlJc w:val="left"/>
      <w:pPr>
        <w:ind w:left="2109" w:hanging="267"/>
      </w:pPr>
      <w:rPr>
        <w:rFonts w:hint="default"/>
        <w:lang w:val="vi" w:eastAsia="en-US" w:bidi="ar-SA"/>
      </w:rPr>
    </w:lvl>
    <w:lvl w:ilvl="3">
      <w:start w:val="0"/>
      <w:numFmt w:val="bullet"/>
      <w:lvlText w:val="•"/>
      <w:lvlJc w:val="left"/>
      <w:pPr>
        <w:ind w:left="3083" w:hanging="267"/>
      </w:pPr>
      <w:rPr>
        <w:rFonts w:hint="default"/>
        <w:lang w:val="vi" w:eastAsia="en-US" w:bidi="ar-SA"/>
      </w:rPr>
    </w:lvl>
    <w:lvl w:ilvl="4">
      <w:start w:val="0"/>
      <w:numFmt w:val="bullet"/>
      <w:lvlText w:val="•"/>
      <w:lvlJc w:val="left"/>
      <w:pPr>
        <w:ind w:left="4058" w:hanging="267"/>
      </w:pPr>
      <w:rPr>
        <w:rFonts w:hint="default"/>
        <w:lang w:val="vi" w:eastAsia="en-US" w:bidi="ar-SA"/>
      </w:rPr>
    </w:lvl>
    <w:lvl w:ilvl="5">
      <w:start w:val="0"/>
      <w:numFmt w:val="bullet"/>
      <w:lvlText w:val="•"/>
      <w:lvlJc w:val="left"/>
      <w:pPr>
        <w:ind w:left="5033" w:hanging="267"/>
      </w:pPr>
      <w:rPr>
        <w:rFonts w:hint="default"/>
        <w:lang w:val="vi" w:eastAsia="en-US" w:bidi="ar-SA"/>
      </w:rPr>
    </w:lvl>
    <w:lvl w:ilvl="6">
      <w:start w:val="0"/>
      <w:numFmt w:val="bullet"/>
      <w:lvlText w:val="•"/>
      <w:lvlJc w:val="left"/>
      <w:pPr>
        <w:ind w:left="6007" w:hanging="267"/>
      </w:pPr>
      <w:rPr>
        <w:rFonts w:hint="default"/>
        <w:lang w:val="vi" w:eastAsia="en-US" w:bidi="ar-SA"/>
      </w:rPr>
    </w:lvl>
    <w:lvl w:ilvl="7">
      <w:start w:val="0"/>
      <w:numFmt w:val="bullet"/>
      <w:lvlText w:val="•"/>
      <w:lvlJc w:val="left"/>
      <w:pPr>
        <w:ind w:left="6982" w:hanging="267"/>
      </w:pPr>
      <w:rPr>
        <w:rFonts w:hint="default"/>
        <w:lang w:val="vi" w:eastAsia="en-US" w:bidi="ar-SA"/>
      </w:rPr>
    </w:lvl>
    <w:lvl w:ilvl="8">
      <w:start w:val="0"/>
      <w:numFmt w:val="bullet"/>
      <w:lvlText w:val="•"/>
      <w:lvlJc w:val="left"/>
      <w:pPr>
        <w:ind w:left="7957" w:hanging="267"/>
      </w:pPr>
      <w:rPr>
        <w:rFonts w:hint="default"/>
        <w:lang w:val="vi" w:eastAsia="en-US" w:bidi="ar-SA"/>
      </w:rPr>
    </w:lvl>
  </w:abstractNum>
  <w:abstractNum w:abstractNumId="1">
    <w:multiLevelType w:val="hybridMultilevel"/>
    <w:lvl w:ilvl="0">
      <w:start w:val="1"/>
      <w:numFmt w:val="decimal"/>
      <w:lvlText w:val="[%1]"/>
      <w:lvlJc w:val="left"/>
      <w:pPr>
        <w:ind w:left="162"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416"/>
      </w:pPr>
      <w:rPr>
        <w:rFonts w:hint="default"/>
        <w:lang w:val="vi" w:eastAsia="en-US" w:bidi="ar-SA"/>
      </w:rPr>
    </w:lvl>
    <w:lvl w:ilvl="2">
      <w:start w:val="0"/>
      <w:numFmt w:val="bullet"/>
      <w:lvlText w:val="•"/>
      <w:lvlJc w:val="left"/>
      <w:pPr>
        <w:ind w:left="2109" w:hanging="416"/>
      </w:pPr>
      <w:rPr>
        <w:rFonts w:hint="default"/>
        <w:lang w:val="vi" w:eastAsia="en-US" w:bidi="ar-SA"/>
      </w:rPr>
    </w:lvl>
    <w:lvl w:ilvl="3">
      <w:start w:val="0"/>
      <w:numFmt w:val="bullet"/>
      <w:lvlText w:val="•"/>
      <w:lvlJc w:val="left"/>
      <w:pPr>
        <w:ind w:left="3083" w:hanging="416"/>
      </w:pPr>
      <w:rPr>
        <w:rFonts w:hint="default"/>
        <w:lang w:val="vi" w:eastAsia="en-US" w:bidi="ar-SA"/>
      </w:rPr>
    </w:lvl>
    <w:lvl w:ilvl="4">
      <w:start w:val="0"/>
      <w:numFmt w:val="bullet"/>
      <w:lvlText w:val="•"/>
      <w:lvlJc w:val="left"/>
      <w:pPr>
        <w:ind w:left="4058" w:hanging="416"/>
      </w:pPr>
      <w:rPr>
        <w:rFonts w:hint="default"/>
        <w:lang w:val="vi" w:eastAsia="en-US" w:bidi="ar-SA"/>
      </w:rPr>
    </w:lvl>
    <w:lvl w:ilvl="5">
      <w:start w:val="0"/>
      <w:numFmt w:val="bullet"/>
      <w:lvlText w:val="•"/>
      <w:lvlJc w:val="left"/>
      <w:pPr>
        <w:ind w:left="5033" w:hanging="416"/>
      </w:pPr>
      <w:rPr>
        <w:rFonts w:hint="default"/>
        <w:lang w:val="vi" w:eastAsia="en-US" w:bidi="ar-SA"/>
      </w:rPr>
    </w:lvl>
    <w:lvl w:ilvl="6">
      <w:start w:val="0"/>
      <w:numFmt w:val="bullet"/>
      <w:lvlText w:val="•"/>
      <w:lvlJc w:val="left"/>
      <w:pPr>
        <w:ind w:left="6007" w:hanging="416"/>
      </w:pPr>
      <w:rPr>
        <w:rFonts w:hint="default"/>
        <w:lang w:val="vi" w:eastAsia="en-US" w:bidi="ar-SA"/>
      </w:rPr>
    </w:lvl>
    <w:lvl w:ilvl="7">
      <w:start w:val="0"/>
      <w:numFmt w:val="bullet"/>
      <w:lvlText w:val="•"/>
      <w:lvlJc w:val="left"/>
      <w:pPr>
        <w:ind w:left="6982" w:hanging="416"/>
      </w:pPr>
      <w:rPr>
        <w:rFonts w:hint="default"/>
        <w:lang w:val="vi" w:eastAsia="en-US" w:bidi="ar-SA"/>
      </w:rPr>
    </w:lvl>
    <w:lvl w:ilvl="8">
      <w:start w:val="0"/>
      <w:numFmt w:val="bullet"/>
      <w:lvlText w:val="•"/>
      <w:lvlJc w:val="left"/>
      <w:pPr>
        <w:ind w:left="7957" w:hanging="416"/>
      </w:pPr>
      <w:rPr>
        <w:rFonts w:hint="default"/>
        <w:lang w:val="vi" w:eastAsia="en-US" w:bidi="ar-SA"/>
      </w:rPr>
    </w:lvl>
  </w:abstractNum>
  <w:abstractNum w:abstractNumId="0">
    <w:multiLevelType w:val="hybridMultilevel"/>
    <w:lvl w:ilvl="0">
      <w:start w:val="1"/>
      <w:numFmt w:val="decimal"/>
      <w:lvlText w:val="%1."/>
      <w:lvlJc w:val="left"/>
      <w:pPr>
        <w:ind w:left="728" w:hanging="253"/>
        <w:jc w:val="lef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1638" w:hanging="253"/>
      </w:pPr>
      <w:rPr>
        <w:rFonts w:hint="default"/>
        <w:lang w:val="vi" w:eastAsia="en-US" w:bidi="ar-SA"/>
      </w:rPr>
    </w:lvl>
    <w:lvl w:ilvl="2">
      <w:start w:val="0"/>
      <w:numFmt w:val="bullet"/>
      <w:lvlText w:val="•"/>
      <w:lvlJc w:val="left"/>
      <w:pPr>
        <w:ind w:left="2557" w:hanging="253"/>
      </w:pPr>
      <w:rPr>
        <w:rFonts w:hint="default"/>
        <w:lang w:val="vi" w:eastAsia="en-US" w:bidi="ar-SA"/>
      </w:rPr>
    </w:lvl>
    <w:lvl w:ilvl="3">
      <w:start w:val="0"/>
      <w:numFmt w:val="bullet"/>
      <w:lvlText w:val="•"/>
      <w:lvlJc w:val="left"/>
      <w:pPr>
        <w:ind w:left="3475" w:hanging="253"/>
      </w:pPr>
      <w:rPr>
        <w:rFonts w:hint="default"/>
        <w:lang w:val="vi" w:eastAsia="en-US" w:bidi="ar-SA"/>
      </w:rPr>
    </w:lvl>
    <w:lvl w:ilvl="4">
      <w:start w:val="0"/>
      <w:numFmt w:val="bullet"/>
      <w:lvlText w:val="•"/>
      <w:lvlJc w:val="left"/>
      <w:pPr>
        <w:ind w:left="4394" w:hanging="253"/>
      </w:pPr>
      <w:rPr>
        <w:rFonts w:hint="default"/>
        <w:lang w:val="vi" w:eastAsia="en-US" w:bidi="ar-SA"/>
      </w:rPr>
    </w:lvl>
    <w:lvl w:ilvl="5">
      <w:start w:val="0"/>
      <w:numFmt w:val="bullet"/>
      <w:lvlText w:val="•"/>
      <w:lvlJc w:val="left"/>
      <w:pPr>
        <w:ind w:left="5313" w:hanging="253"/>
      </w:pPr>
      <w:rPr>
        <w:rFonts w:hint="default"/>
        <w:lang w:val="vi" w:eastAsia="en-US" w:bidi="ar-SA"/>
      </w:rPr>
    </w:lvl>
    <w:lvl w:ilvl="6">
      <w:start w:val="0"/>
      <w:numFmt w:val="bullet"/>
      <w:lvlText w:val="•"/>
      <w:lvlJc w:val="left"/>
      <w:pPr>
        <w:ind w:left="6231" w:hanging="253"/>
      </w:pPr>
      <w:rPr>
        <w:rFonts w:hint="default"/>
        <w:lang w:val="vi" w:eastAsia="en-US" w:bidi="ar-SA"/>
      </w:rPr>
    </w:lvl>
    <w:lvl w:ilvl="7">
      <w:start w:val="0"/>
      <w:numFmt w:val="bullet"/>
      <w:lvlText w:val="•"/>
      <w:lvlJc w:val="left"/>
      <w:pPr>
        <w:ind w:left="7150" w:hanging="253"/>
      </w:pPr>
      <w:rPr>
        <w:rFonts w:hint="default"/>
        <w:lang w:val="vi" w:eastAsia="en-US" w:bidi="ar-SA"/>
      </w:rPr>
    </w:lvl>
    <w:lvl w:ilvl="8">
      <w:start w:val="0"/>
      <w:numFmt w:val="bullet"/>
      <w:lvlText w:val="•"/>
      <w:lvlJc w:val="left"/>
      <w:pPr>
        <w:ind w:left="8069" w:hanging="25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38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c:creator>
  <dc:title>TÒA ÁN NHÂN DÂN</dc:title>
  <dcterms:created xsi:type="dcterms:W3CDTF">2023-04-25T01:43:48Z</dcterms:created>
  <dcterms:modified xsi:type="dcterms:W3CDTF">2023-04-25T01:43:48Z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