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6"/>
        <w:gridCol w:w="5479"/>
      </w:tblGrid>
      <w:tr>
        <w:trPr>
          <w:trHeight w:val="2087" w:hRule="atLeast"/>
        </w:trPr>
        <w:tc>
          <w:tcPr>
            <w:tcW w:w="4026" w:type="dxa"/>
          </w:tcPr>
          <w:p>
            <w:pPr>
              <w:pStyle w:val="TableParagraph"/>
              <w:spacing w:line="288" w:lineRule="auto"/>
              <w:ind w:left="745" w:right="342" w:hanging="13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BG</w:t>
            </w:r>
          </w:p>
          <w:p>
            <w:pPr>
              <w:pStyle w:val="TableParagraph"/>
              <w:spacing w:before="6"/>
              <w:ind w:left="0"/>
              <w:rPr>
                <w:sz w:val="30"/>
              </w:rPr>
            </w:pPr>
          </w:p>
          <w:p>
            <w:pPr>
              <w:pStyle w:val="TableParagraph"/>
              <w:spacing w:line="288" w:lineRule="auto"/>
              <w:ind w:left="616" w:right="342" w:hanging="372"/>
              <w:rPr>
                <w:b/>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183</w:t>
            </w:r>
            <w:r>
              <w:rPr>
                <w:sz w:val="26"/>
              </w:rPr>
              <w:t>/2022/HNGĐ-ST Ngày 30/9/2022</w:t>
            </w:r>
            <w:r>
              <w:rPr>
                <w:b/>
                <w:sz w:val="26"/>
              </w:rPr>
              <w:t>.</w:t>
            </w:r>
          </w:p>
          <w:p>
            <w:pPr>
              <w:pStyle w:val="TableParagraph"/>
              <w:spacing w:line="279" w:lineRule="exact" w:before="2"/>
              <w:ind w:left="50"/>
              <w:rPr>
                <w:sz w:val="26"/>
              </w:rPr>
            </w:pPr>
            <w:r>
              <w:rPr>
                <w:sz w:val="26"/>
              </w:rPr>
              <w:t>“V/v</w:t>
            </w:r>
            <w:r>
              <w:rPr>
                <w:spacing w:val="-5"/>
                <w:sz w:val="26"/>
              </w:rPr>
              <w:t> </w:t>
            </w:r>
            <w:r>
              <w:rPr>
                <w:sz w:val="26"/>
              </w:rPr>
              <w:t>ly</w:t>
            </w:r>
            <w:r>
              <w:rPr>
                <w:spacing w:val="-9"/>
                <w:sz w:val="26"/>
              </w:rPr>
              <w:t> </w:t>
            </w:r>
            <w:r>
              <w:rPr>
                <w:sz w:val="26"/>
              </w:rPr>
              <w:t>hôn,</w:t>
            </w:r>
            <w:r>
              <w:rPr>
                <w:spacing w:val="-4"/>
                <w:sz w:val="26"/>
              </w:rPr>
              <w:t> </w:t>
            </w:r>
            <w:r>
              <w:rPr>
                <w:sz w:val="26"/>
              </w:rPr>
              <w:t>tranh</w:t>
            </w:r>
            <w:r>
              <w:rPr>
                <w:spacing w:val="-2"/>
                <w:sz w:val="26"/>
              </w:rPr>
              <w:t> </w:t>
            </w:r>
            <w:r>
              <w:rPr>
                <w:sz w:val="26"/>
              </w:rPr>
              <w:t>chấp</w:t>
            </w:r>
            <w:r>
              <w:rPr>
                <w:spacing w:val="-2"/>
                <w:sz w:val="26"/>
              </w:rPr>
              <w:t> </w:t>
            </w:r>
            <w:r>
              <w:rPr>
                <w:sz w:val="26"/>
              </w:rPr>
              <w:t>về</w:t>
            </w:r>
            <w:r>
              <w:rPr>
                <w:spacing w:val="-4"/>
                <w:sz w:val="26"/>
              </w:rPr>
              <w:t> </w:t>
            </w:r>
            <w:r>
              <w:rPr>
                <w:sz w:val="26"/>
              </w:rPr>
              <w:t>nuôi</w:t>
            </w:r>
            <w:r>
              <w:rPr>
                <w:spacing w:val="-4"/>
                <w:sz w:val="26"/>
              </w:rPr>
              <w:t> con”</w:t>
            </w:r>
          </w:p>
        </w:tc>
        <w:tc>
          <w:tcPr>
            <w:tcW w:w="5479" w:type="dxa"/>
          </w:tcPr>
          <w:p>
            <w:pPr>
              <w:pStyle w:val="TableParagraph"/>
              <w:spacing w:line="287" w:lineRule="exact"/>
              <w:ind w:left="139"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1"/>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42"/>
              <w:ind w:left="93" w:right="54"/>
              <w:jc w:val="center"/>
              <w:rPr>
                <w:b/>
                <w:sz w:val="28"/>
              </w:rPr>
            </w:pPr>
            <w:r>
              <w:rPr>
                <w:b/>
                <w:sz w:val="28"/>
              </w:rPr>
              <w:t>Độc</w:t>
            </w:r>
            <w:r>
              <w:rPr>
                <w:b/>
                <w:spacing w:val="-17"/>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6"/>
                <w:sz w:val="28"/>
              </w:rPr>
              <w:t> </w:t>
            </w:r>
            <w:r>
              <w:rPr>
                <w:b/>
                <w:sz w:val="28"/>
              </w:rPr>
              <w:t>-</w:t>
            </w:r>
            <w:r>
              <w:rPr>
                <w:b/>
                <w:spacing w:val="-12"/>
                <w:sz w:val="28"/>
              </w:rPr>
              <w:t> </w:t>
            </w:r>
            <w:r>
              <w:rPr>
                <w:b/>
                <w:sz w:val="28"/>
              </w:rPr>
              <w:t>Hạnh</w:t>
            </w:r>
            <w:r>
              <w:rPr>
                <w:b/>
                <w:spacing w:val="-17"/>
                <w:sz w:val="28"/>
              </w:rPr>
              <w:t> </w:t>
            </w:r>
            <w:r>
              <w:rPr>
                <w:b/>
                <w:spacing w:val="-4"/>
                <w:sz w:val="28"/>
              </w:rPr>
              <w:t>phúc</w:t>
            </w:r>
          </w:p>
        </w:tc>
      </w:tr>
    </w:tbl>
    <w:p>
      <w:pPr>
        <w:pStyle w:val="BodyText"/>
        <w:ind w:left="0" w:firstLine="0"/>
        <w:jc w:val="left"/>
        <w:rPr>
          <w:sz w:val="26"/>
        </w:rPr>
      </w:pPr>
    </w:p>
    <w:p>
      <w:pPr>
        <w:pStyle w:val="Heading1"/>
        <w:spacing w:line="322" w:lineRule="exact" w:before="89"/>
        <w:ind w:left="1698"/>
      </w:pPr>
      <w:r>
        <w:rPr/>
        <w:pict>
          <v:line style="position:absolute;mso-position-horizontal-relative:page;mso-position-vertical-relative:paragraph;z-index:-15817216" from="116.400002pt,-83.379692pt" to="210.150002pt,-83.379692pt" stroked="true" strokeweight=".75pt" strokecolor="#000000">
            <v:stroke dashstyle="solid"/>
            <w10:wrap type="none"/>
          </v:line>
        </w:pict>
      </w:r>
      <w:r>
        <w:rPr/>
        <w:pict>
          <v:line style="position:absolute;mso-position-horizontal-relative:page;mso-position-vertical-relative:paragraph;z-index:-15816704" from="337.600006pt,-83.379692pt" to="495.900006pt,-83.379692pt" stroked="true" strokeweight=".75pt" strokecolor="#000000">
            <v:stroke dashstyle="solid"/>
            <w10:wrap type="none"/>
          </v:line>
        </w:pict>
      </w:r>
      <w:r>
        <w:rPr/>
        <w:t>NHÂN</w:t>
      </w:r>
      <w:r>
        <w:rPr>
          <w:spacing w:val="-5"/>
        </w:rPr>
        <w:t> </w:t>
      </w:r>
      <w:r>
        <w:rPr>
          <w:spacing w:val="-4"/>
        </w:rPr>
        <w:t>DANH</w:t>
      </w:r>
    </w:p>
    <w:p>
      <w:pPr>
        <w:spacing w:line="237" w:lineRule="auto" w:before="2"/>
        <w:ind w:left="1705" w:right="170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TỈNH BG</w:t>
      </w:r>
    </w:p>
    <w:p>
      <w:pPr>
        <w:pStyle w:val="BodyText"/>
        <w:spacing w:before="9"/>
        <w:ind w:left="0" w:firstLine="0"/>
        <w:jc w:val="left"/>
        <w:rPr>
          <w:b/>
          <w:sz w:val="27"/>
        </w:rPr>
      </w:pPr>
    </w:p>
    <w:p>
      <w:pPr>
        <w:pStyle w:val="Heading3"/>
        <w:numPr>
          <w:ilvl w:val="0"/>
          <w:numId w:val="1"/>
        </w:numPr>
        <w:tabs>
          <w:tab w:pos="918" w:val="left" w:leader="none"/>
        </w:tabs>
        <w:spacing w:line="321" w:lineRule="exact" w:before="1" w:after="0"/>
        <w:ind w:left="918" w:right="0" w:hanging="164"/>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r>
        <w:rPr>
          <w:b w:val="0"/>
          <w:i w:val="0"/>
          <w:spacing w:val="-5"/>
        </w:rPr>
        <w:t>:</w:t>
      </w:r>
    </w:p>
    <w:p>
      <w:pPr>
        <w:spacing w:line="319" w:lineRule="exact" w:before="0"/>
        <w:ind w:left="894"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4"/>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Hoàng</w:t>
      </w:r>
      <w:r>
        <w:rPr>
          <w:spacing w:val="-1"/>
          <w:sz w:val="28"/>
        </w:rPr>
        <w:t> </w:t>
      </w:r>
      <w:r>
        <w:rPr>
          <w:sz w:val="28"/>
        </w:rPr>
        <w:t>Thị</w:t>
      </w:r>
      <w:r>
        <w:rPr>
          <w:spacing w:val="-2"/>
          <w:sz w:val="28"/>
        </w:rPr>
        <w:t> </w:t>
      </w:r>
      <w:r>
        <w:rPr>
          <w:spacing w:val="-5"/>
          <w:sz w:val="28"/>
        </w:rPr>
        <w:t>HH.</w:t>
      </w:r>
    </w:p>
    <w:p>
      <w:pPr>
        <w:spacing w:line="320" w:lineRule="exact" w:before="0"/>
        <w:ind w:left="824"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7"/>
          <w:sz w:val="28"/>
        </w:rPr>
        <w:t> </w:t>
      </w:r>
      <w:r>
        <w:rPr>
          <w:i/>
          <w:sz w:val="28"/>
        </w:rPr>
        <w:t>nhân</w:t>
      </w:r>
      <w:r>
        <w:rPr>
          <w:i/>
          <w:spacing w:val="-4"/>
          <w:sz w:val="28"/>
        </w:rPr>
        <w:t> </w:t>
      </w:r>
      <w:r>
        <w:rPr>
          <w:i/>
          <w:sz w:val="28"/>
        </w:rPr>
        <w:t>dân:</w:t>
      </w:r>
      <w:r>
        <w:rPr>
          <w:i/>
          <w:spacing w:val="67"/>
          <w:sz w:val="28"/>
        </w:rPr>
        <w:t> </w:t>
      </w:r>
      <w:r>
        <w:rPr>
          <w:sz w:val="28"/>
        </w:rPr>
        <w:t>Ông</w:t>
      </w:r>
      <w:r>
        <w:rPr>
          <w:spacing w:val="-1"/>
          <w:sz w:val="28"/>
        </w:rPr>
        <w:t> </w:t>
      </w:r>
      <w:r>
        <w:rPr>
          <w:sz w:val="28"/>
        </w:rPr>
        <w:t>Đặng</w:t>
      </w:r>
      <w:r>
        <w:rPr>
          <w:spacing w:val="-1"/>
          <w:sz w:val="28"/>
        </w:rPr>
        <w:t> </w:t>
      </w:r>
      <w:r>
        <w:rPr>
          <w:sz w:val="28"/>
        </w:rPr>
        <w:t>Thiên</w:t>
      </w:r>
      <w:r>
        <w:rPr>
          <w:spacing w:val="-1"/>
          <w:sz w:val="28"/>
        </w:rPr>
        <w:t> </w:t>
      </w:r>
      <w:r>
        <w:rPr>
          <w:sz w:val="28"/>
        </w:rPr>
        <w:t>H</w:t>
      </w:r>
      <w:r>
        <w:rPr>
          <w:spacing w:val="-3"/>
          <w:sz w:val="28"/>
        </w:rPr>
        <w:t> </w:t>
      </w:r>
      <w:r>
        <w:rPr>
          <w:sz w:val="28"/>
        </w:rPr>
        <w:t>-</w:t>
      </w:r>
      <w:r>
        <w:rPr>
          <w:spacing w:val="-3"/>
          <w:sz w:val="28"/>
        </w:rPr>
        <w:t> </w:t>
      </w:r>
      <w:r>
        <w:rPr>
          <w:sz w:val="28"/>
        </w:rPr>
        <w:t>Cán</w:t>
      </w:r>
      <w:r>
        <w:rPr>
          <w:spacing w:val="-5"/>
          <w:sz w:val="28"/>
        </w:rPr>
        <w:t> </w:t>
      </w:r>
      <w:r>
        <w:rPr>
          <w:sz w:val="28"/>
        </w:rPr>
        <w:t>bộ</w:t>
      </w:r>
      <w:r>
        <w:rPr>
          <w:spacing w:val="-2"/>
          <w:sz w:val="28"/>
        </w:rPr>
        <w:t> </w:t>
      </w:r>
      <w:r>
        <w:rPr>
          <w:spacing w:val="-4"/>
          <w:sz w:val="28"/>
        </w:rPr>
        <w:t>hưu.</w:t>
      </w:r>
    </w:p>
    <w:p>
      <w:pPr>
        <w:pStyle w:val="BodyText"/>
        <w:spacing w:line="320" w:lineRule="exact"/>
        <w:ind w:left="3693" w:firstLine="0"/>
        <w:jc w:val="left"/>
      </w:pPr>
      <w:r>
        <w:rPr/>
        <w:t>Bà</w:t>
      </w:r>
      <w:r>
        <w:rPr>
          <w:spacing w:val="-1"/>
        </w:rPr>
        <w:t> </w:t>
      </w:r>
      <w:r>
        <w:rPr/>
        <w:t>Nguyễn Thị</w:t>
      </w:r>
      <w:r>
        <w:rPr>
          <w:spacing w:val="-1"/>
        </w:rPr>
        <w:t> </w:t>
      </w:r>
      <w:r>
        <w:rPr/>
        <w:t>B</w:t>
      </w:r>
      <w:r>
        <w:rPr>
          <w:spacing w:val="-1"/>
        </w:rPr>
        <w:t> </w:t>
      </w:r>
      <w:r>
        <w:rPr/>
        <w:t>-</w:t>
      </w:r>
      <w:r>
        <w:rPr>
          <w:spacing w:val="-2"/>
        </w:rPr>
        <w:t> </w:t>
      </w:r>
      <w:r>
        <w:rPr/>
        <w:t>Cán</w:t>
      </w:r>
      <w:r>
        <w:rPr>
          <w:spacing w:val="-4"/>
        </w:rPr>
        <w:t> </w:t>
      </w:r>
      <w:r>
        <w:rPr/>
        <w:t>bộ</w:t>
      </w:r>
      <w:r>
        <w:rPr>
          <w:spacing w:val="-2"/>
        </w:rPr>
        <w:t> </w:t>
      </w:r>
      <w:r>
        <w:rPr>
          <w:spacing w:val="-4"/>
        </w:rPr>
        <w:t>hưu.</w:t>
      </w:r>
    </w:p>
    <w:p>
      <w:pPr>
        <w:pStyle w:val="ListParagraph"/>
        <w:numPr>
          <w:ilvl w:val="0"/>
          <w:numId w:val="2"/>
        </w:numPr>
        <w:tabs>
          <w:tab w:pos="1058" w:val="left" w:leader="none"/>
        </w:tabs>
        <w:spacing w:line="319" w:lineRule="exact" w:before="0" w:after="0"/>
        <w:ind w:left="1057" w:right="0" w:hanging="164"/>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sz w:val="28"/>
        </w:rPr>
        <w:t>:</w:t>
      </w:r>
      <w:r>
        <w:rPr>
          <w:spacing w:val="-2"/>
          <w:sz w:val="28"/>
        </w:rPr>
        <w:t> </w:t>
      </w:r>
      <w:r>
        <w:rPr>
          <w:sz w:val="28"/>
        </w:rPr>
        <w:t>Bà</w:t>
      </w:r>
      <w:r>
        <w:rPr>
          <w:spacing w:val="-4"/>
          <w:sz w:val="28"/>
        </w:rPr>
        <w:t> </w:t>
      </w:r>
      <w:r>
        <w:rPr>
          <w:sz w:val="28"/>
        </w:rPr>
        <w:t>Nguyễn</w:t>
      </w:r>
      <w:r>
        <w:rPr>
          <w:spacing w:val="-1"/>
          <w:sz w:val="28"/>
        </w:rPr>
        <w:t> </w:t>
      </w:r>
      <w:r>
        <w:rPr>
          <w:sz w:val="28"/>
        </w:rPr>
        <w:t>Thị</w:t>
      </w:r>
      <w:r>
        <w:rPr>
          <w:spacing w:val="-1"/>
          <w:sz w:val="28"/>
        </w:rPr>
        <w:t> </w:t>
      </w:r>
      <w:r>
        <w:rPr>
          <w:sz w:val="28"/>
        </w:rPr>
        <w:t>D</w:t>
      </w:r>
      <w:r>
        <w:rPr>
          <w:spacing w:val="-4"/>
          <w:sz w:val="28"/>
        </w:rPr>
        <w:t> </w:t>
      </w:r>
      <w:r>
        <w:rPr>
          <w:sz w:val="28"/>
        </w:rPr>
        <w:t>-</w:t>
      </w:r>
      <w:r>
        <w:rPr>
          <w:spacing w:val="-4"/>
          <w:sz w:val="28"/>
        </w:rPr>
        <w:t> </w:t>
      </w:r>
      <w:r>
        <w:rPr>
          <w:sz w:val="28"/>
        </w:rPr>
        <w:t>Thư</w:t>
      </w:r>
      <w:r>
        <w:rPr>
          <w:spacing w:val="-2"/>
          <w:sz w:val="28"/>
        </w:rPr>
        <w:t> </w:t>
      </w:r>
      <w:r>
        <w:rPr>
          <w:sz w:val="28"/>
        </w:rPr>
        <w:t>ký</w:t>
      </w:r>
      <w:r>
        <w:rPr>
          <w:spacing w:val="-1"/>
          <w:sz w:val="28"/>
        </w:rPr>
        <w:t> </w:t>
      </w:r>
      <w:r>
        <w:rPr>
          <w:sz w:val="28"/>
        </w:rPr>
        <w:t>Tòa</w:t>
      </w:r>
      <w:r>
        <w:rPr>
          <w:spacing w:val="-2"/>
          <w:sz w:val="28"/>
        </w:rPr>
        <w:t> </w:t>
      </w:r>
      <w:r>
        <w:rPr>
          <w:sz w:val="28"/>
        </w:rPr>
        <w:t>án</w:t>
      </w:r>
      <w:r>
        <w:rPr>
          <w:spacing w:val="-4"/>
          <w:sz w:val="28"/>
        </w:rPr>
        <w:t> </w:t>
      </w:r>
      <w:r>
        <w:rPr>
          <w:sz w:val="28"/>
        </w:rPr>
        <w:t>nhân</w:t>
      </w:r>
      <w:r>
        <w:rPr>
          <w:spacing w:val="-3"/>
          <w:sz w:val="28"/>
        </w:rPr>
        <w:t> </w:t>
      </w:r>
      <w:r>
        <w:rPr>
          <w:sz w:val="28"/>
        </w:rPr>
        <w:t>dân</w:t>
      </w:r>
      <w:r>
        <w:rPr>
          <w:spacing w:val="-1"/>
          <w:sz w:val="28"/>
        </w:rPr>
        <w:t> </w:t>
      </w:r>
      <w:r>
        <w:rPr>
          <w:sz w:val="28"/>
        </w:rPr>
        <w:t>tỉnh</w:t>
      </w:r>
      <w:r>
        <w:rPr>
          <w:spacing w:val="-1"/>
          <w:sz w:val="28"/>
        </w:rPr>
        <w:t> </w:t>
      </w:r>
      <w:r>
        <w:rPr>
          <w:spacing w:val="-5"/>
          <w:sz w:val="28"/>
        </w:rPr>
        <w:t>BG.</w:t>
      </w:r>
    </w:p>
    <w:p>
      <w:pPr>
        <w:pStyle w:val="ListParagraph"/>
        <w:numPr>
          <w:ilvl w:val="0"/>
          <w:numId w:val="2"/>
        </w:numPr>
        <w:tabs>
          <w:tab w:pos="1038" w:val="left" w:leader="none"/>
        </w:tabs>
        <w:spacing w:line="240" w:lineRule="auto" w:before="0" w:after="0"/>
        <w:ind w:left="118" w:right="745" w:firstLine="705"/>
        <w:jc w:val="left"/>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tỉnh</w:t>
      </w:r>
      <w:r>
        <w:rPr>
          <w:b/>
          <w:i/>
          <w:spacing w:val="40"/>
          <w:sz w:val="28"/>
        </w:rPr>
        <w:t> </w:t>
      </w:r>
      <w:r>
        <w:rPr>
          <w:b/>
          <w:i/>
          <w:sz w:val="28"/>
        </w:rPr>
        <w:t>BG</w:t>
      </w:r>
      <w:r>
        <w:rPr>
          <w:b/>
          <w:i/>
          <w:spacing w:val="40"/>
          <w:sz w:val="28"/>
        </w:rPr>
        <w:t> </w:t>
      </w:r>
      <w:r>
        <w:rPr>
          <w:b/>
          <w:i/>
          <w:sz w:val="28"/>
        </w:rPr>
        <w:t>tham</w:t>
      </w:r>
      <w:r>
        <w:rPr>
          <w:b/>
          <w:i/>
          <w:spacing w:val="40"/>
          <w:sz w:val="28"/>
        </w:rPr>
        <w:t> </w:t>
      </w:r>
      <w:r>
        <w:rPr>
          <w:b/>
          <w:i/>
          <w:sz w:val="28"/>
        </w:rPr>
        <w:t>gia</w:t>
      </w:r>
      <w:r>
        <w:rPr>
          <w:b/>
          <w:i/>
          <w:spacing w:val="40"/>
          <w:sz w:val="28"/>
        </w:rPr>
        <w:t> </w:t>
      </w:r>
      <w:r>
        <w:rPr>
          <w:b/>
          <w:i/>
          <w:sz w:val="28"/>
        </w:rPr>
        <w:t>phiên</w:t>
      </w:r>
      <w:r>
        <w:rPr>
          <w:b/>
          <w:i/>
          <w:spacing w:val="40"/>
          <w:sz w:val="28"/>
        </w:rPr>
        <w:t> </w:t>
      </w:r>
      <w:r>
        <w:rPr>
          <w:b/>
          <w:i/>
          <w:sz w:val="28"/>
        </w:rPr>
        <w:t>tòa:</w:t>
      </w:r>
      <w:r>
        <w:rPr>
          <w:b/>
          <w:i/>
          <w:spacing w:val="40"/>
          <w:sz w:val="28"/>
        </w:rPr>
        <w:t> </w:t>
      </w:r>
      <w:r>
        <w:rPr>
          <w:b/>
          <w:i/>
          <w:sz w:val="28"/>
        </w:rPr>
        <w:t>Ông</w:t>
      </w:r>
      <w:r>
        <w:rPr>
          <w:b/>
          <w:i/>
          <w:sz w:val="28"/>
        </w:rPr>
        <w:t> DVT</w:t>
      </w:r>
      <w:r>
        <w:rPr>
          <w:sz w:val="28"/>
        </w:rPr>
        <w:t>- Kiểm sát viên trung cấp.</w:t>
      </w:r>
    </w:p>
    <w:p>
      <w:pPr>
        <w:pStyle w:val="BodyText"/>
        <w:ind w:right="741"/>
      </w:pPr>
      <w:r>
        <w:rPr/>
        <w:t>Trong ngày 30/9/2022 tại trụ sở Tòa án nhân dân tỉnh BG xét xử sơ thẩm công khai vụ án hôn nhân gia đình thụ lý số 157/2022/TLST- HNGĐ về việc “Tranh chấp hôn nhân và gia đình”.</w:t>
      </w:r>
    </w:p>
    <w:p>
      <w:pPr>
        <w:pStyle w:val="BodyText"/>
        <w:ind w:right="746"/>
      </w:pPr>
      <w:r>
        <w:rPr/>
        <w:t>Theo Quyết định đưa vụ án ra xét xử số 157/2022/QĐXXST-HNGĐ ngày 07/9/2022,</w:t>
      </w:r>
      <w:r>
        <w:rPr>
          <w:spacing w:val="-4"/>
        </w:rPr>
        <w:t> </w:t>
      </w:r>
      <w:r>
        <w:rPr/>
        <w:t>Quyết</w:t>
      </w:r>
      <w:r>
        <w:rPr>
          <w:spacing w:val="-2"/>
        </w:rPr>
        <w:t> </w:t>
      </w:r>
      <w:r>
        <w:rPr/>
        <w:t>định</w:t>
      </w:r>
      <w:r>
        <w:rPr>
          <w:spacing w:val="-2"/>
        </w:rPr>
        <w:t> </w:t>
      </w:r>
      <w:r>
        <w:rPr/>
        <w:t>hoãn</w:t>
      </w:r>
      <w:r>
        <w:rPr>
          <w:spacing w:val="-5"/>
        </w:rPr>
        <w:t> </w:t>
      </w:r>
      <w:r>
        <w:rPr/>
        <w:t>phiên</w:t>
      </w:r>
      <w:r>
        <w:rPr>
          <w:spacing w:val="-2"/>
        </w:rPr>
        <w:t> </w:t>
      </w:r>
      <w:r>
        <w:rPr/>
        <w:t>tòa</w:t>
      </w:r>
      <w:r>
        <w:rPr>
          <w:spacing w:val="-3"/>
        </w:rPr>
        <w:t> </w:t>
      </w:r>
      <w:r>
        <w:rPr/>
        <w:t>số</w:t>
      </w:r>
      <w:r>
        <w:rPr>
          <w:spacing w:val="-2"/>
        </w:rPr>
        <w:t> </w:t>
      </w:r>
      <w:r>
        <w:rPr/>
        <w:t>117</w:t>
      </w:r>
      <w:r>
        <w:rPr>
          <w:spacing w:val="-3"/>
        </w:rPr>
        <w:t> </w:t>
      </w:r>
      <w:r>
        <w:rPr/>
        <w:t>/2022/QĐST-HNGĐ</w:t>
      </w:r>
      <w:r>
        <w:rPr>
          <w:spacing w:val="-4"/>
        </w:rPr>
        <w:t> </w:t>
      </w:r>
      <w:r>
        <w:rPr/>
        <w:t>ngày</w:t>
      </w:r>
      <w:r>
        <w:rPr>
          <w:spacing w:val="-6"/>
        </w:rPr>
        <w:t> </w:t>
      </w:r>
      <w:r>
        <w:rPr/>
        <w:t>26/9/2022 giữa các đương sự:</w:t>
      </w:r>
    </w:p>
    <w:p>
      <w:pPr>
        <w:pStyle w:val="BodyText"/>
        <w:spacing w:line="237" w:lineRule="auto"/>
        <w:ind w:left="685" w:right="2962" w:firstLine="0"/>
      </w:pPr>
      <w:r>
        <w:rPr>
          <w:b/>
        </w:rPr>
        <w:t>Nguyên</w:t>
      </w:r>
      <w:r>
        <w:rPr>
          <w:b/>
          <w:spacing w:val="-5"/>
        </w:rPr>
        <w:t> </w:t>
      </w:r>
      <w:r>
        <w:rPr>
          <w:b/>
        </w:rPr>
        <w:t>đơn</w:t>
      </w:r>
      <w:r>
        <w:rPr/>
        <w:t>:</w:t>
      </w:r>
      <w:r>
        <w:rPr>
          <w:spacing w:val="-4"/>
        </w:rPr>
        <w:t> </w:t>
      </w:r>
      <w:r>
        <w:rPr/>
        <w:t>Anh</w:t>
      </w:r>
      <w:r>
        <w:rPr>
          <w:spacing w:val="-3"/>
        </w:rPr>
        <w:t> </w:t>
      </w:r>
      <w:r>
        <w:rPr/>
        <w:t>CVT,</w:t>
      </w:r>
      <w:r>
        <w:rPr>
          <w:spacing w:val="-6"/>
        </w:rPr>
        <w:t> </w:t>
      </w:r>
      <w:r>
        <w:rPr/>
        <w:t>sinh</w:t>
      </w:r>
      <w:r>
        <w:rPr>
          <w:spacing w:val="-4"/>
        </w:rPr>
        <w:t> </w:t>
      </w:r>
      <w:r>
        <w:rPr/>
        <w:t>ngày</w:t>
      </w:r>
      <w:r>
        <w:rPr>
          <w:spacing w:val="-8"/>
        </w:rPr>
        <w:t> </w:t>
      </w:r>
      <w:r>
        <w:rPr/>
        <w:t>12/03/1992.</w:t>
      </w:r>
      <w:r>
        <w:rPr>
          <w:spacing w:val="-6"/>
        </w:rPr>
        <w:t> </w:t>
      </w:r>
      <w:r>
        <w:rPr/>
        <w:t>Vắng</w:t>
      </w:r>
      <w:r>
        <w:rPr>
          <w:spacing w:val="-4"/>
        </w:rPr>
        <w:t> </w:t>
      </w:r>
      <w:r>
        <w:rPr/>
        <w:t>mặt HKTT: thôn C, xã LP, huyện HH, tỉnh BG.</w:t>
      </w:r>
    </w:p>
    <w:p>
      <w:pPr>
        <w:pStyle w:val="BodyText"/>
        <w:spacing w:line="237" w:lineRule="auto"/>
        <w:ind w:right="218"/>
        <w:jc w:val="left"/>
      </w:pPr>
      <w:r>
        <w:rPr/>
        <w:t>Anh</w:t>
      </w:r>
      <w:r>
        <w:rPr>
          <w:spacing w:val="40"/>
        </w:rPr>
        <w:t> </w:t>
      </w:r>
      <w:r>
        <w:rPr/>
        <w:t>T</w:t>
      </w:r>
      <w:r>
        <w:rPr>
          <w:spacing w:val="40"/>
        </w:rPr>
        <w:t> </w:t>
      </w:r>
      <w:r>
        <w:rPr/>
        <w:t>hiện</w:t>
      </w:r>
      <w:r>
        <w:rPr>
          <w:spacing w:val="40"/>
        </w:rPr>
        <w:t> </w:t>
      </w:r>
      <w:r>
        <w:rPr/>
        <w:t>đang</w:t>
      </w:r>
      <w:r>
        <w:rPr>
          <w:spacing w:val="40"/>
        </w:rPr>
        <w:t> </w:t>
      </w:r>
      <w:r>
        <w:rPr/>
        <w:t>cư</w:t>
      </w:r>
      <w:r>
        <w:rPr>
          <w:spacing w:val="40"/>
        </w:rPr>
        <w:t> </w:t>
      </w:r>
      <w:r>
        <w:rPr/>
        <w:t>trú</w:t>
      </w:r>
      <w:r>
        <w:rPr>
          <w:spacing w:val="40"/>
        </w:rPr>
        <w:t> </w:t>
      </w:r>
      <w:r>
        <w:rPr/>
        <w:t>và</w:t>
      </w:r>
      <w:r>
        <w:rPr>
          <w:spacing w:val="40"/>
        </w:rPr>
        <w:t> </w:t>
      </w:r>
      <w:r>
        <w:rPr/>
        <w:t>làm</w:t>
      </w:r>
      <w:r>
        <w:rPr>
          <w:spacing w:val="40"/>
        </w:rPr>
        <w:t> </w:t>
      </w:r>
      <w:r>
        <w:rPr/>
        <w:t>việc</w:t>
      </w:r>
      <w:r>
        <w:rPr>
          <w:spacing w:val="40"/>
        </w:rPr>
        <w:t> </w:t>
      </w:r>
      <w:r>
        <w:rPr/>
        <w:t>tại</w:t>
      </w:r>
      <w:r>
        <w:rPr>
          <w:spacing w:val="40"/>
        </w:rPr>
        <w:t> </w:t>
      </w:r>
      <w:r>
        <w:rPr/>
        <w:t>NB,</w:t>
      </w:r>
      <w:r>
        <w:rPr>
          <w:spacing w:val="40"/>
        </w:rPr>
        <w:t> </w:t>
      </w:r>
      <w:r>
        <w:rPr/>
        <w:t>hyogoken</w:t>
      </w:r>
      <w:r>
        <w:rPr>
          <w:spacing w:val="40"/>
        </w:rPr>
        <w:t> </w:t>
      </w:r>
      <w:r>
        <w:rPr/>
        <w:t>katoshi</w:t>
      </w:r>
      <w:r>
        <w:rPr>
          <w:spacing w:val="40"/>
        </w:rPr>
        <w:t> </w:t>
      </w:r>
      <w:r>
        <w:rPr/>
        <w:t>shinmachi jitsuji minami 248-102.</w:t>
      </w:r>
    </w:p>
    <w:p>
      <w:pPr>
        <w:pStyle w:val="BodyText"/>
        <w:ind w:right="442"/>
        <w:jc w:val="left"/>
      </w:pPr>
      <w:r>
        <w:rPr/>
        <w:t>Người</w:t>
      </w:r>
      <w:r>
        <w:rPr>
          <w:spacing w:val="-1"/>
        </w:rPr>
        <w:t> </w:t>
      </w:r>
      <w:r>
        <w:rPr/>
        <w:t>đại</w:t>
      </w:r>
      <w:r>
        <w:rPr>
          <w:spacing w:val="-1"/>
        </w:rPr>
        <w:t> </w:t>
      </w:r>
      <w:r>
        <w:rPr/>
        <w:t>diện</w:t>
      </w:r>
      <w:r>
        <w:rPr>
          <w:spacing w:val="-1"/>
        </w:rPr>
        <w:t> </w:t>
      </w:r>
      <w:r>
        <w:rPr/>
        <w:t>theo</w:t>
      </w:r>
      <w:r>
        <w:rPr>
          <w:spacing w:val="-1"/>
        </w:rPr>
        <w:t> </w:t>
      </w:r>
      <w:r>
        <w:rPr/>
        <w:t>ủy</w:t>
      </w:r>
      <w:r>
        <w:rPr>
          <w:spacing w:val="-3"/>
        </w:rPr>
        <w:t> </w:t>
      </w:r>
      <w:r>
        <w:rPr/>
        <w:t>quyền</w:t>
      </w:r>
      <w:r>
        <w:rPr>
          <w:spacing w:val="-1"/>
        </w:rPr>
        <w:t> </w:t>
      </w:r>
      <w:r>
        <w:rPr/>
        <w:t>nhận</w:t>
      </w:r>
      <w:r>
        <w:rPr>
          <w:spacing w:val="-1"/>
        </w:rPr>
        <w:t> </w:t>
      </w:r>
      <w:r>
        <w:rPr/>
        <w:t>văn</w:t>
      </w:r>
      <w:r>
        <w:rPr>
          <w:spacing w:val="-4"/>
        </w:rPr>
        <w:t> </w:t>
      </w:r>
      <w:r>
        <w:rPr/>
        <w:t>bản</w:t>
      </w:r>
      <w:r>
        <w:rPr>
          <w:spacing w:val="-1"/>
        </w:rPr>
        <w:t> </w:t>
      </w:r>
      <w:r>
        <w:rPr/>
        <w:t>tố</w:t>
      </w:r>
      <w:r>
        <w:rPr>
          <w:spacing w:val="-2"/>
        </w:rPr>
        <w:t> </w:t>
      </w:r>
      <w:r>
        <w:rPr/>
        <w:t>tụng</w:t>
      </w:r>
      <w:r>
        <w:rPr>
          <w:spacing w:val="-1"/>
        </w:rPr>
        <w:t> </w:t>
      </w:r>
      <w:r>
        <w:rPr/>
        <w:t>của</w:t>
      </w:r>
      <w:r>
        <w:rPr>
          <w:spacing w:val="-2"/>
        </w:rPr>
        <w:t> </w:t>
      </w:r>
      <w:r>
        <w:rPr/>
        <w:t>Tòa</w:t>
      </w:r>
      <w:r>
        <w:rPr>
          <w:spacing w:val="-2"/>
        </w:rPr>
        <w:t> </w:t>
      </w:r>
      <w:r>
        <w:rPr/>
        <w:t>án:</w:t>
      </w:r>
      <w:r>
        <w:rPr>
          <w:spacing w:val="-5"/>
        </w:rPr>
        <w:t> </w:t>
      </w:r>
      <w:r>
        <w:rPr/>
        <w:t>Chị</w:t>
      </w:r>
      <w:r>
        <w:rPr>
          <w:spacing w:val="-2"/>
        </w:rPr>
        <w:t> </w:t>
      </w:r>
      <w:r>
        <w:rPr/>
        <w:t>CTN.</w:t>
      </w:r>
      <w:r>
        <w:rPr>
          <w:spacing w:val="-3"/>
        </w:rPr>
        <w:t> </w:t>
      </w:r>
      <w:r>
        <w:rPr/>
        <w:t>Địa chỉ: thôn C, xã LP, huyện HH, tỉnh BG.</w:t>
      </w:r>
    </w:p>
    <w:p>
      <w:pPr>
        <w:pStyle w:val="BodyText"/>
        <w:spacing w:line="317" w:lineRule="exact"/>
        <w:ind w:left="685" w:firstLine="0"/>
        <w:jc w:val="left"/>
      </w:pPr>
      <w:r>
        <w:rPr/>
        <w:t>(vắng</w:t>
      </w:r>
      <w:r>
        <w:rPr>
          <w:spacing w:val="-3"/>
        </w:rPr>
        <w:t> </w:t>
      </w:r>
      <w:r>
        <w:rPr>
          <w:spacing w:val="-4"/>
        </w:rPr>
        <w:t>mặt)</w:t>
      </w:r>
    </w:p>
    <w:p>
      <w:pPr>
        <w:pStyle w:val="BodyText"/>
        <w:ind w:left="685" w:right="2694" w:firstLine="0"/>
        <w:jc w:val="left"/>
      </w:pPr>
      <w:r>
        <w:rPr>
          <w:b/>
        </w:rPr>
        <w:t>Bị</w:t>
      </w:r>
      <w:r>
        <w:rPr>
          <w:b/>
          <w:spacing w:val="-4"/>
        </w:rPr>
        <w:t> </w:t>
      </w:r>
      <w:r>
        <w:rPr>
          <w:b/>
        </w:rPr>
        <w:t>đơn</w:t>
      </w:r>
      <w:r>
        <w:rPr/>
        <w:t>:</w:t>
      </w:r>
      <w:r>
        <w:rPr>
          <w:spacing w:val="-3"/>
        </w:rPr>
        <w:t> </w:t>
      </w:r>
      <w:r>
        <w:rPr/>
        <w:t>Chị</w:t>
      </w:r>
      <w:r>
        <w:rPr>
          <w:spacing w:val="-4"/>
        </w:rPr>
        <w:t> </w:t>
      </w:r>
      <w:r>
        <w:rPr/>
        <w:t>DTT,</w:t>
      </w:r>
      <w:r>
        <w:rPr>
          <w:spacing w:val="-5"/>
        </w:rPr>
        <w:t> </w:t>
      </w:r>
      <w:r>
        <w:rPr/>
        <w:t>sinh</w:t>
      </w:r>
      <w:r>
        <w:rPr>
          <w:spacing w:val="-3"/>
        </w:rPr>
        <w:t> </w:t>
      </w:r>
      <w:r>
        <w:rPr/>
        <w:t>ngày</w:t>
      </w:r>
      <w:r>
        <w:rPr>
          <w:spacing w:val="-8"/>
        </w:rPr>
        <w:t> </w:t>
      </w:r>
      <w:r>
        <w:rPr/>
        <w:t>13/09/1994.</w:t>
      </w:r>
      <w:r>
        <w:rPr>
          <w:spacing w:val="-4"/>
        </w:rPr>
        <w:t> </w:t>
      </w:r>
      <w:r>
        <w:rPr/>
        <w:t>(</w:t>
      </w:r>
      <w:r>
        <w:rPr>
          <w:spacing w:val="-7"/>
        </w:rPr>
        <w:t> </w:t>
      </w:r>
      <w:r>
        <w:rPr/>
        <w:t>Vắng</w:t>
      </w:r>
      <w:r>
        <w:rPr>
          <w:spacing w:val="-3"/>
        </w:rPr>
        <w:t> </w:t>
      </w:r>
      <w:r>
        <w:rPr/>
        <w:t>mặt) HKTT: thôn C, xã LP, huyện HH, tỉnh BG.</w:t>
      </w:r>
    </w:p>
    <w:p>
      <w:pPr>
        <w:pStyle w:val="BodyText"/>
        <w:spacing w:line="317" w:lineRule="exact"/>
        <w:ind w:left="685" w:firstLine="0"/>
        <w:jc w:val="left"/>
      </w:pPr>
      <w:r>
        <w:rPr/>
        <w:t>Chị</w:t>
      </w:r>
      <w:r>
        <w:rPr>
          <w:spacing w:val="-2"/>
        </w:rPr>
        <w:t> </w:t>
      </w:r>
      <w:r>
        <w:rPr/>
        <w:t>T</w:t>
      </w:r>
      <w:r>
        <w:rPr>
          <w:spacing w:val="-3"/>
        </w:rPr>
        <w:t> </w:t>
      </w:r>
      <w:r>
        <w:rPr/>
        <w:t>hiện đang</w:t>
      </w:r>
      <w:r>
        <w:rPr>
          <w:spacing w:val="-1"/>
        </w:rPr>
        <w:t> </w:t>
      </w:r>
      <w:r>
        <w:rPr/>
        <w:t>ở</w:t>
      </w:r>
      <w:r>
        <w:rPr>
          <w:spacing w:val="-4"/>
        </w:rPr>
        <w:t> </w:t>
      </w:r>
      <w:r>
        <w:rPr/>
        <w:t>nước</w:t>
      </w:r>
      <w:r>
        <w:rPr>
          <w:spacing w:val="-1"/>
        </w:rPr>
        <w:t> </w:t>
      </w:r>
      <w:r>
        <w:rPr>
          <w:spacing w:val="-2"/>
        </w:rPr>
        <w:t>ngoài.</w:t>
      </w:r>
    </w:p>
    <w:p>
      <w:pPr>
        <w:pStyle w:val="BodyText"/>
        <w:ind w:right="442"/>
        <w:jc w:val="left"/>
      </w:pPr>
      <w:r>
        <w:rPr/>
        <w:t>Người đại diện theo ủy quyền nhận văn bản tố tụng của Tòa án: - Ông DVH, sinh năm 1971</w:t>
      </w:r>
    </w:p>
    <w:p>
      <w:pPr>
        <w:pStyle w:val="BodyText"/>
        <w:spacing w:line="318" w:lineRule="exact"/>
        <w:ind w:left="685" w:firstLine="0"/>
      </w:pPr>
      <w:r>
        <w:rPr/>
        <w:t>Địa</w:t>
      </w:r>
      <w:r>
        <w:rPr>
          <w:spacing w:val="-3"/>
        </w:rPr>
        <w:t> </w:t>
      </w:r>
      <w:r>
        <w:rPr/>
        <w:t>chỉ:</w:t>
      </w:r>
      <w:r>
        <w:rPr>
          <w:spacing w:val="-1"/>
        </w:rPr>
        <w:t> </w:t>
      </w:r>
      <w:r>
        <w:rPr/>
        <w:t>Thôn HD,</w:t>
      </w:r>
      <w:r>
        <w:rPr>
          <w:spacing w:val="-4"/>
        </w:rPr>
        <w:t> </w:t>
      </w:r>
      <w:r>
        <w:rPr/>
        <w:t>xã</w:t>
      </w:r>
      <w:r>
        <w:rPr>
          <w:spacing w:val="-5"/>
        </w:rPr>
        <w:t> </w:t>
      </w:r>
      <w:r>
        <w:rPr/>
        <w:t>DL,</w:t>
      </w:r>
      <w:r>
        <w:rPr>
          <w:spacing w:val="-3"/>
        </w:rPr>
        <w:t> </w:t>
      </w:r>
      <w:r>
        <w:rPr/>
        <w:t>huyện</w:t>
      </w:r>
      <w:r>
        <w:rPr>
          <w:spacing w:val="-2"/>
        </w:rPr>
        <w:t> </w:t>
      </w:r>
      <w:r>
        <w:rPr/>
        <w:t>HH,</w:t>
      </w:r>
      <w:r>
        <w:rPr>
          <w:spacing w:val="-3"/>
        </w:rPr>
        <w:t> </w:t>
      </w:r>
      <w:r>
        <w:rPr/>
        <w:t>tỉnh</w:t>
      </w:r>
      <w:r>
        <w:rPr>
          <w:spacing w:val="-4"/>
        </w:rPr>
        <w:t> </w:t>
      </w:r>
      <w:r>
        <w:rPr>
          <w:spacing w:val="-5"/>
        </w:rPr>
        <w:t>BG</w:t>
      </w:r>
    </w:p>
    <w:p>
      <w:pPr>
        <w:pStyle w:val="Heading2"/>
        <w:spacing w:line="320" w:lineRule="exact"/>
        <w:jc w:val="left"/>
      </w:pPr>
      <w:r>
        <w:rPr/>
        <w:t>Người</w:t>
      </w:r>
      <w:r>
        <w:rPr>
          <w:spacing w:val="-3"/>
        </w:rPr>
        <w:t> </w:t>
      </w:r>
      <w:r>
        <w:rPr/>
        <w:t>có</w:t>
      </w:r>
      <w:r>
        <w:rPr>
          <w:spacing w:val="-1"/>
        </w:rPr>
        <w:t> </w:t>
      </w:r>
      <w:r>
        <w:rPr/>
        <w:t>quyền</w:t>
      </w:r>
      <w:r>
        <w:rPr>
          <w:spacing w:val="-5"/>
        </w:rPr>
        <w:t> </w:t>
      </w:r>
      <w:r>
        <w:rPr/>
        <w:t>lợi</w:t>
      </w:r>
      <w:r>
        <w:rPr>
          <w:spacing w:val="-1"/>
        </w:rPr>
        <w:t> </w:t>
      </w:r>
      <w:r>
        <w:rPr/>
        <w:t>nghĩa</w:t>
      </w:r>
      <w:r>
        <w:rPr>
          <w:spacing w:val="-5"/>
        </w:rPr>
        <w:t> </w:t>
      </w:r>
      <w:r>
        <w:rPr/>
        <w:t>vụ</w:t>
      </w:r>
      <w:r>
        <w:rPr>
          <w:spacing w:val="-3"/>
        </w:rPr>
        <w:t> </w:t>
      </w:r>
      <w:r>
        <w:rPr/>
        <w:t>liên</w:t>
      </w:r>
      <w:r>
        <w:rPr>
          <w:spacing w:val="-1"/>
        </w:rPr>
        <w:t> </w:t>
      </w:r>
      <w:r>
        <w:rPr>
          <w:spacing w:val="-2"/>
        </w:rPr>
        <w:t>quan:</w:t>
      </w:r>
    </w:p>
    <w:p>
      <w:pPr>
        <w:pStyle w:val="ListParagraph"/>
        <w:numPr>
          <w:ilvl w:val="0"/>
          <w:numId w:val="1"/>
        </w:numPr>
        <w:tabs>
          <w:tab w:pos="849" w:val="left" w:leader="none"/>
        </w:tabs>
        <w:spacing w:line="320" w:lineRule="exact" w:before="0" w:after="0"/>
        <w:ind w:left="848" w:right="0" w:hanging="164"/>
        <w:jc w:val="left"/>
        <w:rPr>
          <w:sz w:val="28"/>
        </w:rPr>
      </w:pPr>
      <w:r>
        <w:rPr>
          <w:sz w:val="28"/>
        </w:rPr>
        <w:t>Ông</w:t>
      </w:r>
      <w:r>
        <w:rPr>
          <w:spacing w:val="-2"/>
          <w:sz w:val="28"/>
        </w:rPr>
        <w:t> </w:t>
      </w:r>
      <w:r>
        <w:rPr>
          <w:sz w:val="28"/>
        </w:rPr>
        <w:t>DVH,</w:t>
      </w:r>
      <w:r>
        <w:rPr>
          <w:spacing w:val="-3"/>
          <w:sz w:val="28"/>
        </w:rPr>
        <w:t> </w:t>
      </w:r>
      <w:r>
        <w:rPr>
          <w:sz w:val="28"/>
        </w:rPr>
        <w:t>sinh</w:t>
      </w:r>
      <w:r>
        <w:rPr>
          <w:spacing w:val="-4"/>
          <w:sz w:val="28"/>
        </w:rPr>
        <w:t> </w:t>
      </w:r>
      <w:r>
        <w:rPr>
          <w:sz w:val="28"/>
        </w:rPr>
        <w:t>năm</w:t>
      </w:r>
      <w:r>
        <w:rPr>
          <w:spacing w:val="-5"/>
          <w:sz w:val="28"/>
        </w:rPr>
        <w:t> </w:t>
      </w:r>
      <w:r>
        <w:rPr>
          <w:sz w:val="28"/>
        </w:rPr>
        <w:t>1971</w:t>
      </w:r>
      <w:r>
        <w:rPr>
          <w:spacing w:val="1"/>
          <w:sz w:val="28"/>
        </w:rPr>
        <w:t> </w:t>
      </w:r>
      <w:r>
        <w:rPr>
          <w:sz w:val="28"/>
        </w:rPr>
        <w:t>(</w:t>
      </w:r>
      <w:r>
        <w:rPr>
          <w:spacing w:val="-2"/>
          <w:sz w:val="28"/>
        </w:rPr>
        <w:t> </w:t>
      </w:r>
      <w:r>
        <w:rPr>
          <w:sz w:val="28"/>
        </w:rPr>
        <w:t>có</w:t>
      </w:r>
      <w:r>
        <w:rPr>
          <w:spacing w:val="-2"/>
          <w:sz w:val="28"/>
        </w:rPr>
        <w:t> </w:t>
      </w:r>
      <w:r>
        <w:rPr>
          <w:spacing w:val="-4"/>
          <w:sz w:val="28"/>
        </w:rPr>
        <w:t>mặt)</w:t>
      </w:r>
    </w:p>
    <w:p>
      <w:pPr>
        <w:pStyle w:val="BodyText"/>
        <w:spacing w:line="321" w:lineRule="exact"/>
        <w:ind w:left="685" w:firstLine="0"/>
        <w:jc w:val="left"/>
      </w:pPr>
      <w:r>
        <w:rPr/>
        <w:t>Địa</w:t>
      </w:r>
      <w:r>
        <w:rPr>
          <w:spacing w:val="-3"/>
        </w:rPr>
        <w:t> </w:t>
      </w:r>
      <w:r>
        <w:rPr/>
        <w:t>chỉ:</w:t>
      </w:r>
      <w:r>
        <w:rPr>
          <w:spacing w:val="-1"/>
        </w:rPr>
        <w:t> </w:t>
      </w:r>
      <w:r>
        <w:rPr/>
        <w:t>Thôn HD,</w:t>
      </w:r>
      <w:r>
        <w:rPr>
          <w:spacing w:val="-4"/>
        </w:rPr>
        <w:t> </w:t>
      </w:r>
      <w:r>
        <w:rPr/>
        <w:t>xã</w:t>
      </w:r>
      <w:r>
        <w:rPr>
          <w:spacing w:val="-5"/>
        </w:rPr>
        <w:t> </w:t>
      </w:r>
      <w:r>
        <w:rPr/>
        <w:t>DL,</w:t>
      </w:r>
      <w:r>
        <w:rPr>
          <w:spacing w:val="-3"/>
        </w:rPr>
        <w:t> </w:t>
      </w:r>
      <w:r>
        <w:rPr/>
        <w:t>huyện</w:t>
      </w:r>
      <w:r>
        <w:rPr>
          <w:spacing w:val="-2"/>
        </w:rPr>
        <w:t> </w:t>
      </w:r>
      <w:r>
        <w:rPr/>
        <w:t>HH,</w:t>
      </w:r>
      <w:r>
        <w:rPr>
          <w:spacing w:val="-3"/>
        </w:rPr>
        <w:t> </w:t>
      </w:r>
      <w:r>
        <w:rPr/>
        <w:t>tỉnh</w:t>
      </w:r>
      <w:r>
        <w:rPr>
          <w:spacing w:val="-4"/>
        </w:rPr>
        <w:t> </w:t>
      </w:r>
      <w:r>
        <w:rPr>
          <w:spacing w:val="-5"/>
        </w:rPr>
        <w:t>BG.</w:t>
      </w:r>
    </w:p>
    <w:p>
      <w:pPr>
        <w:pStyle w:val="BodyText"/>
        <w:spacing w:before="5"/>
        <w:ind w:left="0" w:firstLine="0"/>
        <w:jc w:val="left"/>
        <w:rPr>
          <w:sz w:val="26"/>
        </w:rPr>
      </w:pPr>
    </w:p>
    <w:p>
      <w:pPr>
        <w:pStyle w:val="Heading1"/>
      </w:pPr>
      <w:r>
        <w:rPr/>
        <w:t>NỘI</w:t>
      </w:r>
      <w:r>
        <w:rPr>
          <w:spacing w:val="-3"/>
        </w:rPr>
        <w:t> </w:t>
      </w:r>
      <w:r>
        <w:rPr/>
        <w:t>DUNG</w:t>
      </w:r>
      <w:r>
        <w:rPr>
          <w:spacing w:val="-4"/>
        </w:rPr>
        <w:t> </w:t>
      </w:r>
      <w:r>
        <w:rPr/>
        <w:t>VỤ</w:t>
      </w:r>
      <w:r>
        <w:rPr>
          <w:spacing w:val="-5"/>
        </w:rPr>
        <w:t> ÁN:</w:t>
      </w:r>
    </w:p>
    <w:p>
      <w:pPr>
        <w:spacing w:line="237" w:lineRule="auto" w:before="1"/>
        <w:ind w:left="118" w:right="442" w:firstLine="566"/>
        <w:jc w:val="left"/>
        <w:rPr>
          <w:i/>
          <w:sz w:val="28"/>
        </w:rPr>
      </w:pPr>
      <w:r>
        <w:rPr>
          <w:i/>
          <w:sz w:val="28"/>
        </w:rPr>
        <w:t>*</w:t>
      </w:r>
      <w:r>
        <w:rPr>
          <w:i/>
          <w:spacing w:val="40"/>
          <w:sz w:val="28"/>
        </w:rPr>
        <w:t> </w:t>
      </w:r>
      <w:r>
        <w:rPr>
          <w:i/>
          <w:sz w:val="28"/>
        </w:rPr>
        <w:t>Theo</w:t>
      </w:r>
      <w:r>
        <w:rPr>
          <w:i/>
          <w:spacing w:val="40"/>
          <w:sz w:val="28"/>
        </w:rPr>
        <w:t> </w:t>
      </w:r>
      <w:r>
        <w:rPr>
          <w:i/>
          <w:sz w:val="28"/>
        </w:rPr>
        <w:t>đơn</w:t>
      </w:r>
      <w:r>
        <w:rPr>
          <w:i/>
          <w:spacing w:val="40"/>
          <w:sz w:val="28"/>
        </w:rPr>
        <w:t> </w:t>
      </w:r>
      <w:r>
        <w:rPr>
          <w:i/>
          <w:sz w:val="28"/>
        </w:rPr>
        <w:t>khởi</w:t>
      </w:r>
      <w:r>
        <w:rPr>
          <w:i/>
          <w:spacing w:val="40"/>
          <w:sz w:val="28"/>
        </w:rPr>
        <w:t> </w:t>
      </w:r>
      <w:r>
        <w:rPr>
          <w:i/>
          <w:sz w:val="28"/>
        </w:rPr>
        <w:t>kiện,</w:t>
      </w:r>
      <w:r>
        <w:rPr>
          <w:i/>
          <w:spacing w:val="40"/>
          <w:sz w:val="28"/>
        </w:rPr>
        <w:t> </w:t>
      </w:r>
      <w:r>
        <w:rPr>
          <w:i/>
          <w:sz w:val="28"/>
        </w:rPr>
        <w:t>bản</w:t>
      </w:r>
      <w:r>
        <w:rPr>
          <w:i/>
          <w:spacing w:val="40"/>
          <w:sz w:val="28"/>
        </w:rPr>
        <w:t> </w:t>
      </w:r>
      <w:r>
        <w:rPr>
          <w:i/>
          <w:sz w:val="28"/>
        </w:rPr>
        <w:t>tự</w:t>
      </w:r>
      <w:r>
        <w:rPr>
          <w:i/>
          <w:spacing w:val="40"/>
          <w:sz w:val="28"/>
        </w:rPr>
        <w:t> </w:t>
      </w:r>
      <w:r>
        <w:rPr>
          <w:i/>
          <w:sz w:val="28"/>
        </w:rPr>
        <w:t>khai</w:t>
      </w:r>
      <w:r>
        <w:rPr>
          <w:i/>
          <w:spacing w:val="40"/>
          <w:sz w:val="28"/>
        </w:rPr>
        <w:t> </w:t>
      </w:r>
      <w:r>
        <w:rPr>
          <w:i/>
          <w:sz w:val="28"/>
        </w:rPr>
        <w:t>trong</w:t>
      </w:r>
      <w:r>
        <w:rPr>
          <w:i/>
          <w:spacing w:val="40"/>
          <w:sz w:val="28"/>
        </w:rPr>
        <w:t> </w:t>
      </w:r>
      <w:r>
        <w:rPr>
          <w:i/>
          <w:sz w:val="28"/>
        </w:rPr>
        <w:t>quá</w:t>
      </w:r>
      <w:r>
        <w:rPr>
          <w:i/>
          <w:spacing w:val="40"/>
          <w:sz w:val="28"/>
        </w:rPr>
        <w:t> </w:t>
      </w:r>
      <w:r>
        <w:rPr>
          <w:i/>
          <w:sz w:val="28"/>
        </w:rPr>
        <w:t>trình</w:t>
      </w:r>
      <w:r>
        <w:rPr>
          <w:i/>
          <w:spacing w:val="40"/>
          <w:sz w:val="28"/>
        </w:rPr>
        <w:t> </w:t>
      </w:r>
      <w:r>
        <w:rPr>
          <w:i/>
          <w:sz w:val="28"/>
        </w:rPr>
        <w:t>làm</w:t>
      </w:r>
      <w:r>
        <w:rPr>
          <w:i/>
          <w:spacing w:val="40"/>
          <w:sz w:val="28"/>
        </w:rPr>
        <w:t> </w:t>
      </w:r>
      <w:r>
        <w:rPr>
          <w:i/>
          <w:sz w:val="28"/>
        </w:rPr>
        <w:t>việc</w:t>
      </w:r>
      <w:r>
        <w:rPr>
          <w:i/>
          <w:spacing w:val="40"/>
          <w:sz w:val="28"/>
        </w:rPr>
        <w:t> </w:t>
      </w:r>
      <w:r>
        <w:rPr>
          <w:i/>
          <w:sz w:val="28"/>
        </w:rPr>
        <w:t>tại</w:t>
      </w:r>
      <w:r>
        <w:rPr>
          <w:i/>
          <w:spacing w:val="40"/>
          <w:sz w:val="28"/>
        </w:rPr>
        <w:t> </w:t>
      </w:r>
      <w:r>
        <w:rPr>
          <w:i/>
          <w:sz w:val="28"/>
        </w:rPr>
        <w:t>Tòa</w:t>
      </w:r>
      <w:r>
        <w:rPr>
          <w:i/>
          <w:spacing w:val="40"/>
          <w:sz w:val="28"/>
        </w:rPr>
        <w:t> </w:t>
      </w:r>
      <w:r>
        <w:rPr>
          <w:i/>
          <w:sz w:val="28"/>
        </w:rPr>
        <w:t>án,</w:t>
      </w:r>
      <w:r>
        <w:rPr>
          <w:i/>
          <w:spacing w:val="40"/>
          <w:sz w:val="28"/>
        </w:rPr>
        <w:t> </w:t>
      </w:r>
      <w:r>
        <w:rPr>
          <w:i/>
          <w:sz w:val="28"/>
        </w:rPr>
        <w:t>nguyên đơn là anh T trình bày:</w:t>
      </w:r>
    </w:p>
    <w:p>
      <w:pPr>
        <w:spacing w:after="0" w:line="237" w:lineRule="auto"/>
        <w:jc w:val="left"/>
        <w:rPr>
          <w:sz w:val="28"/>
        </w:rPr>
        <w:sectPr>
          <w:footerReference w:type="default" r:id="rId5"/>
          <w:type w:val="continuous"/>
          <w:pgSz w:w="11910" w:h="16840"/>
          <w:pgMar w:footer="347" w:header="0" w:top="1160" w:bottom="540" w:left="1300" w:right="440"/>
          <w:pgNumType w:start="1"/>
        </w:sectPr>
      </w:pPr>
    </w:p>
    <w:p>
      <w:pPr>
        <w:pStyle w:val="BodyText"/>
        <w:spacing w:line="237" w:lineRule="auto" w:before="77"/>
        <w:ind w:right="686"/>
      </w:pPr>
      <w:r>
        <w:rPr/>
        <w:t>Về quan hệ hôn nhân:</w:t>
      </w:r>
      <w:r>
        <w:rPr>
          <w:spacing w:val="40"/>
        </w:rPr>
        <w:t> </w:t>
      </w:r>
      <w:r>
        <w:rPr/>
        <w:t>Anh kết hôn với chị T trên cơ sở có sự tìm hiểu, tự nguyện. Anh chị đăng ký kết hôn ngày 7/6/2016 tại Tổng Lãnh sự quán Việt Nam tại Fukuoka NB. Sau khi kết hôn anh chị chung sống cùng nhau hòa thuận được thời gian ngắn thì</w:t>
      </w:r>
      <w:r>
        <w:rPr>
          <w:spacing w:val="-1"/>
        </w:rPr>
        <w:t> </w:t>
      </w:r>
      <w:r>
        <w:rPr/>
        <w:t>phát sinh mâu thuẫn.</w:t>
      </w:r>
      <w:r>
        <w:rPr>
          <w:spacing w:val="-1"/>
        </w:rPr>
        <w:t> </w:t>
      </w:r>
      <w:r>
        <w:rPr/>
        <w:t>Nguyên nhân mâu thuẫn là</w:t>
      </w:r>
      <w:r>
        <w:rPr>
          <w:spacing w:val="-1"/>
        </w:rPr>
        <w:t> </w:t>
      </w:r>
      <w:r>
        <w:rPr/>
        <w:t>do anh chị chưa có tìm hiểu kỹ về nhau nên không có sự thông cảm, hòa hợp trong tính cách, quan điểm sống. Anh chị đã sống ly thân với nhau mỗi người một nơi. Anh đi lao động tại nước ngoài NB và chị T hiện nay cũng ở NB nhưng địa chỉ cụ thể của chị T ở đâu thì anh không biết. Hiện anh đang về Việt Nam nghỉ phép để giải quyết việc gia đình, đến hết ngày 15/8/2022 tiếp tục sang NB sinh sống. Nay xác định tình cảm</w:t>
      </w:r>
      <w:r>
        <w:rPr>
          <w:spacing w:val="-6"/>
        </w:rPr>
        <w:t> </w:t>
      </w:r>
      <w:r>
        <w:rPr/>
        <w:t>vợ chồng không</w:t>
      </w:r>
      <w:r>
        <w:rPr>
          <w:spacing w:val="-1"/>
        </w:rPr>
        <w:t> </w:t>
      </w:r>
      <w:r>
        <w:rPr/>
        <w:t>còn,</w:t>
      </w:r>
      <w:r>
        <w:rPr>
          <w:spacing w:val="-1"/>
        </w:rPr>
        <w:t> </w:t>
      </w:r>
      <w:r>
        <w:rPr/>
        <w:t>mục</w:t>
      </w:r>
      <w:r>
        <w:rPr>
          <w:spacing w:val="-1"/>
        </w:rPr>
        <w:t> </w:t>
      </w:r>
      <w:r>
        <w:rPr/>
        <w:t>đích của</w:t>
      </w:r>
      <w:r>
        <w:rPr>
          <w:spacing w:val="-2"/>
        </w:rPr>
        <w:t> </w:t>
      </w:r>
      <w:r>
        <w:rPr/>
        <w:t>hôn nhân</w:t>
      </w:r>
      <w:r>
        <w:rPr>
          <w:spacing w:val="-1"/>
        </w:rPr>
        <w:t> </w:t>
      </w:r>
      <w:r>
        <w:rPr/>
        <w:t>không</w:t>
      </w:r>
      <w:r>
        <w:rPr>
          <w:spacing w:val="-1"/>
        </w:rPr>
        <w:t> </w:t>
      </w:r>
      <w:r>
        <w:rPr/>
        <w:t>đạt</w:t>
      </w:r>
      <w:r>
        <w:rPr>
          <w:spacing w:val="-1"/>
        </w:rPr>
        <w:t> </w:t>
      </w:r>
      <w:r>
        <w:rPr/>
        <w:t>được,</w:t>
      </w:r>
      <w:r>
        <w:rPr>
          <w:spacing w:val="-1"/>
        </w:rPr>
        <w:t> </w:t>
      </w:r>
      <w:r>
        <w:rPr/>
        <w:t>anh đề nghị Tòa án giải quyết cho anh được ly hôn với chị DTT.</w:t>
      </w:r>
    </w:p>
    <w:p>
      <w:pPr>
        <w:pStyle w:val="ListParagraph"/>
        <w:numPr>
          <w:ilvl w:val="0"/>
          <w:numId w:val="1"/>
        </w:numPr>
        <w:tabs>
          <w:tab w:pos="897" w:val="left" w:leader="none"/>
        </w:tabs>
        <w:spacing w:line="237" w:lineRule="auto" w:before="15" w:after="0"/>
        <w:ind w:left="118" w:right="684" w:firstLine="566"/>
        <w:jc w:val="both"/>
        <w:rPr>
          <w:sz w:val="28"/>
        </w:rPr>
      </w:pPr>
      <w:r>
        <w:rPr>
          <w:sz w:val="28"/>
        </w:rPr>
        <w:t>Về con chung: Anh và chị T có 01 con chung là cháu CMT, sinh ngày 18/6/2017,</w:t>
      </w:r>
      <w:r>
        <w:rPr>
          <w:spacing w:val="-3"/>
          <w:sz w:val="28"/>
        </w:rPr>
        <w:t> </w:t>
      </w:r>
      <w:r>
        <w:rPr>
          <w:sz w:val="28"/>
        </w:rPr>
        <w:t>đang</w:t>
      </w:r>
      <w:r>
        <w:rPr>
          <w:spacing w:val="-1"/>
          <w:sz w:val="28"/>
        </w:rPr>
        <w:t> </w:t>
      </w:r>
      <w:r>
        <w:rPr>
          <w:sz w:val="28"/>
        </w:rPr>
        <w:t>ở bên</w:t>
      </w:r>
      <w:r>
        <w:rPr>
          <w:spacing w:val="-1"/>
          <w:sz w:val="28"/>
        </w:rPr>
        <w:t> </w:t>
      </w:r>
      <w:r>
        <w:rPr>
          <w:sz w:val="28"/>
        </w:rPr>
        <w:t>nhà</w:t>
      </w:r>
      <w:r>
        <w:rPr>
          <w:spacing w:val="-3"/>
          <w:sz w:val="28"/>
        </w:rPr>
        <w:t> </w:t>
      </w:r>
      <w:r>
        <w:rPr>
          <w:sz w:val="28"/>
        </w:rPr>
        <w:t>bà</w:t>
      </w:r>
      <w:r>
        <w:rPr>
          <w:spacing w:val="-1"/>
          <w:sz w:val="28"/>
        </w:rPr>
        <w:t> </w:t>
      </w:r>
      <w:r>
        <w:rPr>
          <w:sz w:val="28"/>
        </w:rPr>
        <w:t>ngoại.</w:t>
      </w:r>
      <w:r>
        <w:rPr>
          <w:spacing w:val="-1"/>
          <w:sz w:val="28"/>
        </w:rPr>
        <w:t> </w:t>
      </w:r>
      <w:r>
        <w:rPr>
          <w:sz w:val="28"/>
        </w:rPr>
        <w:t>Khi ly</w:t>
      </w:r>
      <w:r>
        <w:rPr>
          <w:spacing w:val="-4"/>
          <w:sz w:val="28"/>
        </w:rPr>
        <w:t> </w:t>
      </w:r>
      <w:r>
        <w:rPr>
          <w:sz w:val="28"/>
        </w:rPr>
        <w:t>hôn anh đồng</w:t>
      </w:r>
      <w:r>
        <w:rPr>
          <w:spacing w:val="-2"/>
          <w:sz w:val="28"/>
        </w:rPr>
        <w:t> </w:t>
      </w:r>
      <w:r>
        <w:rPr>
          <w:sz w:val="28"/>
        </w:rPr>
        <w:t>ý</w:t>
      </w:r>
      <w:r>
        <w:rPr>
          <w:spacing w:val="-2"/>
          <w:sz w:val="28"/>
        </w:rPr>
        <w:t> </w:t>
      </w:r>
      <w:r>
        <w:rPr>
          <w:sz w:val="28"/>
        </w:rPr>
        <w:t>giao con</w:t>
      </w:r>
      <w:r>
        <w:rPr>
          <w:spacing w:val="-2"/>
          <w:sz w:val="28"/>
        </w:rPr>
        <w:t> </w:t>
      </w:r>
      <w:r>
        <w:rPr>
          <w:sz w:val="28"/>
        </w:rPr>
        <w:t>chung</w:t>
      </w:r>
      <w:r>
        <w:rPr>
          <w:spacing w:val="-2"/>
          <w:sz w:val="28"/>
        </w:rPr>
        <w:t> </w:t>
      </w:r>
      <w:r>
        <w:rPr>
          <w:sz w:val="28"/>
        </w:rPr>
        <w:t>cho</w:t>
      </w:r>
      <w:r>
        <w:rPr>
          <w:spacing w:val="-1"/>
          <w:sz w:val="28"/>
        </w:rPr>
        <w:t> </w:t>
      </w:r>
      <w:r>
        <w:rPr>
          <w:sz w:val="28"/>
        </w:rPr>
        <w:t>chị T và bố mẹ chị T nuôi dưỡng. Cháu ở cùng ông bà ngoại ổn định từ nhỏ. Do chị T và anh cũng đang lao động tại NB</w:t>
      </w:r>
      <w:r>
        <w:rPr>
          <w:spacing w:val="80"/>
          <w:sz w:val="28"/>
        </w:rPr>
        <w:t> </w:t>
      </w:r>
      <w:r>
        <w:rPr>
          <w:sz w:val="28"/>
        </w:rPr>
        <w:t>nên anh đồng ý để bố chị T là ông DVH đứng</w:t>
      </w:r>
      <w:r>
        <w:rPr>
          <w:spacing w:val="40"/>
          <w:sz w:val="28"/>
        </w:rPr>
        <w:t> </w:t>
      </w:r>
      <w:r>
        <w:rPr>
          <w:sz w:val="28"/>
        </w:rPr>
        <w:t>ra chăm</w:t>
      </w:r>
      <w:r>
        <w:rPr>
          <w:spacing w:val="-2"/>
          <w:sz w:val="28"/>
        </w:rPr>
        <w:t> </w:t>
      </w:r>
      <w:r>
        <w:rPr>
          <w:sz w:val="28"/>
        </w:rPr>
        <w:t>sóc con chung của anh chị khi anh chị không có nhà. Đề nghị Tòa án triệu tập ông H là người có quyền lợi nghĩa vụ liên quan trong vụ án đứng ra chăm sóc con chung của anh chị. Về cấp dưỡng anh đồng ý cấp dưỡng cho con chung là 5.000.000đồng/ tháng đến khi con chung đủ 18 tuổi.</w:t>
      </w:r>
    </w:p>
    <w:p>
      <w:pPr>
        <w:pStyle w:val="ListParagraph"/>
        <w:numPr>
          <w:ilvl w:val="0"/>
          <w:numId w:val="1"/>
        </w:numPr>
        <w:tabs>
          <w:tab w:pos="854" w:val="left" w:leader="none"/>
        </w:tabs>
        <w:spacing w:line="237" w:lineRule="auto" w:before="11" w:after="0"/>
        <w:ind w:left="118" w:right="688" w:firstLine="566"/>
        <w:jc w:val="both"/>
        <w:rPr>
          <w:sz w:val="28"/>
        </w:rPr>
      </w:pPr>
      <w:r>
        <w:rPr>
          <w:sz w:val="28"/>
        </w:rPr>
        <w:t>Về tài sản chung, nghĩa</w:t>
      </w:r>
      <w:r>
        <w:rPr>
          <w:spacing w:val="-1"/>
          <w:sz w:val="28"/>
        </w:rPr>
        <w:t> </w:t>
      </w:r>
      <w:r>
        <w:rPr>
          <w:sz w:val="28"/>
        </w:rPr>
        <w:t>vụ chung về tài</w:t>
      </w:r>
      <w:r>
        <w:rPr>
          <w:spacing w:val="-2"/>
          <w:sz w:val="28"/>
        </w:rPr>
        <w:t> </w:t>
      </w:r>
      <w:r>
        <w:rPr>
          <w:sz w:val="28"/>
        </w:rPr>
        <w:t>sản: Anh chị không có tài sản chung gì, cũng không nợ nần ai nên không đề nghị Tòa án giải quyết.</w:t>
      </w:r>
    </w:p>
    <w:p>
      <w:pPr>
        <w:pStyle w:val="Heading3"/>
        <w:ind w:right="686" w:firstLine="566"/>
        <w:jc w:val="both"/>
        <w:rPr>
          <w:b w:val="0"/>
          <w:i w:val="0"/>
        </w:rPr>
      </w:pPr>
      <w:r>
        <w:rPr>
          <w:i/>
        </w:rPr>
        <w:t>*Chị CTN là người đại diện theo ủy quyền của anh T được quyết định về</w:t>
      </w:r>
      <w:r>
        <w:rPr/>
        <w:t> con chung, cấp dưỡng, tài sản trình bày</w:t>
      </w:r>
      <w:r>
        <w:rPr>
          <w:b w:val="0"/>
          <w:i w:val="0"/>
        </w:rPr>
        <w:t>:</w:t>
      </w:r>
    </w:p>
    <w:p>
      <w:pPr>
        <w:pStyle w:val="BodyText"/>
        <w:ind w:right="686"/>
      </w:pPr>
      <w:r>
        <w:rPr/>
        <w:t>Chị</w:t>
      </w:r>
      <w:r>
        <w:rPr>
          <w:spacing w:val="40"/>
        </w:rPr>
        <w:t> </w:t>
      </w:r>
      <w:r>
        <w:rPr/>
        <w:t>là</w:t>
      </w:r>
      <w:r>
        <w:rPr>
          <w:spacing w:val="-1"/>
        </w:rPr>
        <w:t> </w:t>
      </w:r>
      <w:r>
        <w:rPr/>
        <w:t>người</w:t>
      </w:r>
      <w:r>
        <w:rPr>
          <w:spacing w:val="-3"/>
        </w:rPr>
        <w:t> </w:t>
      </w:r>
      <w:r>
        <w:rPr/>
        <w:t>đại diện</w:t>
      </w:r>
      <w:r>
        <w:rPr>
          <w:spacing w:val="-2"/>
        </w:rPr>
        <w:t> </w:t>
      </w:r>
      <w:r>
        <w:rPr/>
        <w:t>theo ủy</w:t>
      </w:r>
      <w:r>
        <w:rPr>
          <w:spacing w:val="-5"/>
        </w:rPr>
        <w:t> </w:t>
      </w:r>
      <w:r>
        <w:rPr/>
        <w:t>quyền của</w:t>
      </w:r>
      <w:r>
        <w:rPr>
          <w:spacing w:val="-1"/>
        </w:rPr>
        <w:t> </w:t>
      </w:r>
      <w:r>
        <w:rPr/>
        <w:t>anh</w:t>
      </w:r>
      <w:r>
        <w:rPr>
          <w:spacing w:val="-1"/>
        </w:rPr>
        <w:t> </w:t>
      </w:r>
      <w:r>
        <w:rPr/>
        <w:t>T</w:t>
      </w:r>
      <w:r>
        <w:rPr>
          <w:spacing w:val="-3"/>
        </w:rPr>
        <w:t> </w:t>
      </w:r>
      <w:r>
        <w:rPr/>
        <w:t>về</w:t>
      </w:r>
      <w:r>
        <w:rPr>
          <w:spacing w:val="-2"/>
        </w:rPr>
        <w:t> </w:t>
      </w:r>
      <w:r>
        <w:rPr/>
        <w:t>việc</w:t>
      </w:r>
      <w:r>
        <w:rPr>
          <w:spacing w:val="-4"/>
        </w:rPr>
        <w:t> </w:t>
      </w:r>
      <w:r>
        <w:rPr/>
        <w:t>giao</w:t>
      </w:r>
      <w:r>
        <w:rPr>
          <w:spacing w:val="-4"/>
        </w:rPr>
        <w:t> </w:t>
      </w:r>
      <w:r>
        <w:rPr/>
        <w:t>nộp tài liệu chứng cứ cho Tòa án và được quyết định về con chung, cấp dưỡng, tài sản thì chị có được anh T trao đổi và trình bày như sau:</w:t>
      </w:r>
    </w:p>
    <w:p>
      <w:pPr>
        <w:pStyle w:val="BodyText"/>
        <w:spacing w:line="237" w:lineRule="auto"/>
        <w:ind w:right="687"/>
      </w:pPr>
      <w:r>
        <w:rPr/>
        <w:t>Anh T đã được biết về nguyện vọng của chị T và gia đình chị T về việc nuôi con chung và cấp dưỡng nuôi con chung. Về việc nuôi con chung anh T đồng ý giao con chung là cháu</w:t>
      </w:r>
      <w:r>
        <w:rPr>
          <w:spacing w:val="40"/>
        </w:rPr>
        <w:t> </w:t>
      </w:r>
      <w:r>
        <w:rPr/>
        <w:t>CMT, sinh ngày</w:t>
      </w:r>
      <w:r>
        <w:rPr>
          <w:spacing w:val="-1"/>
        </w:rPr>
        <w:t> </w:t>
      </w:r>
      <w:r>
        <w:rPr/>
        <w:t>18/06/2017 cho chị T</w:t>
      </w:r>
      <w:r>
        <w:rPr>
          <w:spacing w:val="-1"/>
        </w:rPr>
        <w:t> </w:t>
      </w:r>
      <w:r>
        <w:rPr/>
        <w:t>và bố chị T đứng ra chăm sóc con chung, khi chị T và anh T không có nhà.</w:t>
      </w:r>
    </w:p>
    <w:p>
      <w:pPr>
        <w:pStyle w:val="BodyText"/>
        <w:ind w:right="687"/>
      </w:pPr>
      <w:r>
        <w:rPr/>
        <w:t>Về cấp dưỡng: Anh T đồng ý cấp dưỡng 10.000.000đồng/ tháng cho con chung đến khi con chung đủ 18 tuổi hoặc đến khi có sự thay đổi khác theo quy</w:t>
      </w:r>
      <w:r>
        <w:rPr>
          <w:spacing w:val="40"/>
        </w:rPr>
        <w:t> </w:t>
      </w:r>
      <w:r>
        <w:rPr/>
        <w:t>định của pháp luật.</w:t>
      </w:r>
    </w:p>
    <w:p>
      <w:pPr>
        <w:pStyle w:val="BodyText"/>
        <w:ind w:right="687"/>
      </w:pPr>
      <w:r>
        <w:rPr/>
        <w:t>Về tài sản chung, công nợ chung: Anh T có trao đổi anh chị không có tài sản chung, công nợ chung.</w:t>
      </w:r>
    </w:p>
    <w:p>
      <w:pPr>
        <w:pStyle w:val="BodyText"/>
        <w:ind w:right="685"/>
      </w:pPr>
      <w:r>
        <w:rPr/>
        <w:t>Do bận công việc nên chị xin vắng mặt trong suốt quá trình giải quyết vụ án, chị giữ nguyên quan điểm đã trình bày. Xin vắng mặt tại các buổi hòa giải, làm việc, xét xử của tòa án.</w:t>
      </w:r>
    </w:p>
    <w:p>
      <w:pPr>
        <w:pStyle w:val="Heading2"/>
      </w:pPr>
      <w:r>
        <w:rPr/>
        <w:t>*Bị</w:t>
      </w:r>
      <w:r>
        <w:rPr>
          <w:spacing w:val="-3"/>
        </w:rPr>
        <w:t> </w:t>
      </w:r>
      <w:r>
        <w:rPr/>
        <w:t>đơn</w:t>
      </w:r>
      <w:r>
        <w:rPr>
          <w:spacing w:val="-2"/>
        </w:rPr>
        <w:t> </w:t>
      </w:r>
      <w:r>
        <w:rPr/>
        <w:t>chị</w:t>
      </w:r>
      <w:r>
        <w:rPr>
          <w:spacing w:val="-2"/>
        </w:rPr>
        <w:t> </w:t>
      </w:r>
      <w:r>
        <w:rPr/>
        <w:t>DTT</w:t>
      </w:r>
      <w:r>
        <w:rPr>
          <w:spacing w:val="-2"/>
        </w:rPr>
        <w:t> </w:t>
      </w:r>
      <w:r>
        <w:rPr/>
        <w:t>trình</w:t>
      </w:r>
      <w:r>
        <w:rPr>
          <w:spacing w:val="-3"/>
        </w:rPr>
        <w:t> </w:t>
      </w:r>
      <w:r>
        <w:rPr>
          <w:spacing w:val="-4"/>
        </w:rPr>
        <w:t>bày:</w:t>
      </w:r>
    </w:p>
    <w:p>
      <w:pPr>
        <w:pStyle w:val="BodyText"/>
        <w:spacing w:line="237" w:lineRule="auto"/>
        <w:ind w:right="684"/>
      </w:pPr>
      <w:r>
        <w:rPr/>
        <w:t>Chị và anh CVT</w:t>
      </w:r>
      <w:r>
        <w:rPr>
          <w:spacing w:val="80"/>
        </w:rPr>
        <w:t> </w:t>
      </w:r>
      <w:r>
        <w:rPr/>
        <w:t>được tự do tìm hiểu và tiến tới hôn nhân, nhưng chưa tổ chức lễ cưới theo phong tục tại địa phương. Anh chị có đăng ký kết hôn ngày 07/6/2016 tại NB. Anh T trình bày vợ chồng mâu thuẫn là không đúng, trước đây chỉ có mâu thuẫn nhỏ trong gia đình. Hiện nay</w:t>
      </w:r>
      <w:r>
        <w:rPr>
          <w:spacing w:val="-1"/>
        </w:rPr>
        <w:t> </w:t>
      </w:r>
      <w:r>
        <w:rPr/>
        <w:t>về nghỉ phép chị vẫn đang ở nhà bố mẹ đẻ chăm</w:t>
      </w:r>
      <w:r>
        <w:rPr>
          <w:spacing w:val="-5"/>
        </w:rPr>
        <w:t> </w:t>
      </w:r>
      <w:r>
        <w:rPr/>
        <w:t>sóc</w:t>
      </w:r>
      <w:r>
        <w:rPr>
          <w:spacing w:val="-1"/>
        </w:rPr>
        <w:t> </w:t>
      </w:r>
      <w:r>
        <w:rPr/>
        <w:t>con</w:t>
      </w:r>
      <w:r>
        <w:rPr>
          <w:spacing w:val="-1"/>
        </w:rPr>
        <w:t> </w:t>
      </w:r>
      <w:r>
        <w:rPr/>
        <w:t>chung.</w:t>
      </w:r>
      <w:r>
        <w:rPr>
          <w:spacing w:val="-1"/>
        </w:rPr>
        <w:t> </w:t>
      </w:r>
      <w:r>
        <w:rPr/>
        <w:t>Chị</w:t>
      </w:r>
      <w:r>
        <w:rPr>
          <w:spacing w:val="-2"/>
        </w:rPr>
        <w:t> </w:t>
      </w:r>
      <w:r>
        <w:rPr/>
        <w:t>có</w:t>
      </w:r>
      <w:r>
        <w:rPr>
          <w:spacing w:val="-1"/>
        </w:rPr>
        <w:t> </w:t>
      </w:r>
      <w:r>
        <w:rPr/>
        <w:t>nguyện vọng</w:t>
      </w:r>
      <w:r>
        <w:rPr>
          <w:spacing w:val="-2"/>
        </w:rPr>
        <w:t> </w:t>
      </w:r>
      <w:r>
        <w:rPr/>
        <w:t>lên</w:t>
      </w:r>
      <w:r>
        <w:rPr>
          <w:spacing w:val="-1"/>
        </w:rPr>
        <w:t> </w:t>
      </w:r>
      <w:r>
        <w:rPr/>
        <w:t>nhà</w:t>
      </w:r>
      <w:r>
        <w:rPr>
          <w:spacing w:val="-1"/>
        </w:rPr>
        <w:t> </w:t>
      </w:r>
      <w:r>
        <w:rPr/>
        <w:t>bố mẹ chồng</w:t>
      </w:r>
      <w:r>
        <w:rPr>
          <w:spacing w:val="-1"/>
        </w:rPr>
        <w:t> </w:t>
      </w:r>
      <w:r>
        <w:rPr/>
        <w:t>nhưng</w:t>
      </w:r>
      <w:r>
        <w:rPr>
          <w:spacing w:val="-2"/>
        </w:rPr>
        <w:t> </w:t>
      </w:r>
      <w:r>
        <w:rPr/>
        <w:t>anh T không</w:t>
      </w:r>
      <w:r>
        <w:rPr>
          <w:spacing w:val="23"/>
        </w:rPr>
        <w:t> </w:t>
      </w:r>
      <w:r>
        <w:rPr/>
        <w:t>đồng</w:t>
      </w:r>
      <w:r>
        <w:rPr>
          <w:spacing w:val="25"/>
        </w:rPr>
        <w:t> </w:t>
      </w:r>
      <w:r>
        <w:rPr/>
        <w:t>ý.</w:t>
      </w:r>
      <w:r>
        <w:rPr>
          <w:spacing w:val="24"/>
        </w:rPr>
        <w:t> </w:t>
      </w:r>
      <w:r>
        <w:rPr/>
        <w:t>Chị</w:t>
      </w:r>
      <w:r>
        <w:rPr>
          <w:spacing w:val="24"/>
        </w:rPr>
        <w:t> </w:t>
      </w:r>
      <w:r>
        <w:rPr/>
        <w:t>và</w:t>
      </w:r>
      <w:r>
        <w:rPr>
          <w:spacing w:val="24"/>
        </w:rPr>
        <w:t> </w:t>
      </w:r>
      <w:r>
        <w:rPr/>
        <w:t>bố</w:t>
      </w:r>
      <w:r>
        <w:rPr>
          <w:spacing w:val="26"/>
        </w:rPr>
        <w:t> </w:t>
      </w:r>
      <w:r>
        <w:rPr/>
        <w:t>mẹ</w:t>
      </w:r>
      <w:r>
        <w:rPr>
          <w:spacing w:val="25"/>
        </w:rPr>
        <w:t> </w:t>
      </w:r>
      <w:r>
        <w:rPr/>
        <w:t>chồng</w:t>
      </w:r>
      <w:r>
        <w:rPr>
          <w:spacing w:val="23"/>
        </w:rPr>
        <w:t> </w:t>
      </w:r>
      <w:r>
        <w:rPr/>
        <w:t>không</w:t>
      </w:r>
      <w:r>
        <w:rPr>
          <w:spacing w:val="25"/>
        </w:rPr>
        <w:t> </w:t>
      </w:r>
      <w:r>
        <w:rPr/>
        <w:t>có</w:t>
      </w:r>
      <w:r>
        <w:rPr>
          <w:spacing w:val="25"/>
        </w:rPr>
        <w:t> </w:t>
      </w:r>
      <w:r>
        <w:rPr/>
        <w:t>mâu</w:t>
      </w:r>
      <w:r>
        <w:rPr>
          <w:spacing w:val="25"/>
        </w:rPr>
        <w:t> </w:t>
      </w:r>
      <w:r>
        <w:rPr/>
        <w:t>thuẫn</w:t>
      </w:r>
      <w:r>
        <w:rPr>
          <w:spacing w:val="25"/>
        </w:rPr>
        <w:t> </w:t>
      </w:r>
      <w:r>
        <w:rPr/>
        <w:t>gì.</w:t>
      </w:r>
      <w:r>
        <w:rPr>
          <w:spacing w:val="21"/>
        </w:rPr>
        <w:t> </w:t>
      </w:r>
      <w:r>
        <w:rPr/>
        <w:t>Chị</w:t>
      </w:r>
      <w:r>
        <w:rPr>
          <w:spacing w:val="26"/>
        </w:rPr>
        <w:t> </w:t>
      </w:r>
      <w:r>
        <w:rPr/>
        <w:t>có</w:t>
      </w:r>
      <w:r>
        <w:rPr>
          <w:spacing w:val="23"/>
        </w:rPr>
        <w:t> </w:t>
      </w:r>
      <w:r>
        <w:rPr/>
        <w:t>được</w:t>
      </w:r>
      <w:r>
        <w:rPr>
          <w:spacing w:val="24"/>
        </w:rPr>
        <w:t> </w:t>
      </w:r>
      <w:r>
        <w:rPr/>
        <w:t>biết</w:t>
      </w:r>
      <w:r>
        <w:rPr>
          <w:spacing w:val="25"/>
        </w:rPr>
        <w:t> </w:t>
      </w:r>
      <w:r>
        <w:rPr/>
        <w:t>về</w:t>
      </w:r>
    </w:p>
    <w:p>
      <w:pPr>
        <w:spacing w:after="0" w:line="237" w:lineRule="auto"/>
        <w:sectPr>
          <w:pgSz w:w="11910" w:h="16840"/>
          <w:pgMar w:header="0" w:footer="347" w:top="1040" w:bottom="540" w:left="1300" w:right="440"/>
        </w:sectPr>
      </w:pPr>
    </w:p>
    <w:p>
      <w:pPr>
        <w:pStyle w:val="BodyText"/>
        <w:spacing w:line="237" w:lineRule="auto" w:before="77"/>
        <w:ind w:right="686" w:firstLine="0"/>
      </w:pPr>
      <w:r>
        <w:rPr/>
        <w:t>việc anh T xin ly hôn chị vì chị biết anh T có quan hệ với người phụ nữ khác. Anh T không còn quan tâm tới chị, không còn liên quan đếnn hau về kinh tế nhưng vẫn gọi</w:t>
      </w:r>
      <w:r>
        <w:rPr>
          <w:spacing w:val="-1"/>
        </w:rPr>
        <w:t> </w:t>
      </w:r>
      <w:r>
        <w:rPr/>
        <w:t>điện</w:t>
      </w:r>
      <w:r>
        <w:rPr>
          <w:spacing w:val="-1"/>
        </w:rPr>
        <w:t> </w:t>
      </w:r>
      <w:r>
        <w:rPr/>
        <w:t>và</w:t>
      </w:r>
      <w:r>
        <w:rPr>
          <w:spacing w:val="-2"/>
        </w:rPr>
        <w:t> </w:t>
      </w:r>
      <w:r>
        <w:rPr/>
        <w:t>đón</w:t>
      </w:r>
      <w:r>
        <w:rPr>
          <w:spacing w:val="-1"/>
        </w:rPr>
        <w:t> </w:t>
      </w:r>
      <w:r>
        <w:rPr/>
        <w:t>con</w:t>
      </w:r>
      <w:r>
        <w:rPr>
          <w:spacing w:val="-1"/>
        </w:rPr>
        <w:t> </w:t>
      </w:r>
      <w:r>
        <w:rPr/>
        <w:t>về chơi.</w:t>
      </w:r>
      <w:r>
        <w:rPr>
          <w:spacing w:val="-1"/>
        </w:rPr>
        <w:t> </w:t>
      </w:r>
      <w:r>
        <w:rPr/>
        <w:t>Khi anh T</w:t>
      </w:r>
      <w:r>
        <w:rPr>
          <w:spacing w:val="-1"/>
        </w:rPr>
        <w:t> </w:t>
      </w:r>
      <w:r>
        <w:rPr/>
        <w:t>về</w:t>
      </w:r>
      <w:r>
        <w:rPr>
          <w:spacing w:val="-3"/>
        </w:rPr>
        <w:t> </w:t>
      </w:r>
      <w:r>
        <w:rPr/>
        <w:t>phép</w:t>
      </w:r>
      <w:r>
        <w:rPr>
          <w:spacing w:val="-1"/>
        </w:rPr>
        <w:t> </w:t>
      </w:r>
      <w:r>
        <w:rPr/>
        <w:t>cùng chị,</w:t>
      </w:r>
      <w:r>
        <w:rPr>
          <w:spacing w:val="-1"/>
        </w:rPr>
        <w:t> </w:t>
      </w:r>
      <w:r>
        <w:rPr/>
        <w:t>anh T</w:t>
      </w:r>
      <w:r>
        <w:rPr>
          <w:spacing w:val="-4"/>
        </w:rPr>
        <w:t> </w:t>
      </w:r>
      <w:r>
        <w:rPr/>
        <w:t>có</w:t>
      </w:r>
      <w:r>
        <w:rPr>
          <w:spacing w:val="-1"/>
        </w:rPr>
        <w:t> </w:t>
      </w:r>
      <w:r>
        <w:rPr/>
        <w:t>đón con lên</w:t>
      </w:r>
      <w:r>
        <w:rPr>
          <w:spacing w:val="-1"/>
        </w:rPr>
        <w:t> </w:t>
      </w:r>
      <w:r>
        <w:rPr/>
        <w:t>nhà ông bà nội, nhưng không đón chị lên cùng, không cho chị gặp gia đình nhà chồng. Nay chị xác định vẫn còn tình cảm với anh T và mong gia đình đoàn tụ nên chị không đồng ý ly hôn với anh T mặc dù anh T không còn quan tâm chị.</w:t>
      </w:r>
    </w:p>
    <w:p>
      <w:pPr>
        <w:pStyle w:val="BodyText"/>
        <w:spacing w:line="237" w:lineRule="auto" w:before="8"/>
        <w:ind w:right="683"/>
      </w:pPr>
      <w:r>
        <w:rPr/>
        <w:t>Về con chung: Anh chị có một con chung là cháu CMT, sinh ngày</w:t>
      </w:r>
      <w:r>
        <w:rPr>
          <w:spacing w:val="-1"/>
        </w:rPr>
        <w:t> </w:t>
      </w:r>
      <w:r>
        <w:rPr/>
        <w:t>18/6/2017, hiện nay đang ở với gia đình chị. Chị không đồng ý ly hôn thì con chung chị cũng không đề nghị Tòa án giải quyết. T hợp anh T nhất quyết ly hôn chị có quan điểm là đề nghị được nuôi</w:t>
      </w:r>
      <w:r>
        <w:rPr>
          <w:spacing w:val="-1"/>
        </w:rPr>
        <w:t> </w:t>
      </w:r>
      <w:r>
        <w:rPr/>
        <w:t>con chung. Hiện nay</w:t>
      </w:r>
      <w:r>
        <w:rPr>
          <w:spacing w:val="-1"/>
        </w:rPr>
        <w:t> </w:t>
      </w:r>
      <w:r>
        <w:rPr/>
        <w:t>chị đang về Việt Nam nghỉ phép nên chị đồng ý</w:t>
      </w:r>
      <w:r>
        <w:rPr>
          <w:spacing w:val="-1"/>
        </w:rPr>
        <w:t> </w:t>
      </w:r>
      <w:r>
        <w:rPr/>
        <w:t>để</w:t>
      </w:r>
      <w:r>
        <w:rPr>
          <w:spacing w:val="-2"/>
        </w:rPr>
        <w:t> </w:t>
      </w:r>
      <w:r>
        <w:rPr/>
        <w:t>bố</w:t>
      </w:r>
      <w:r>
        <w:rPr>
          <w:spacing w:val="-1"/>
        </w:rPr>
        <w:t> </w:t>
      </w:r>
      <w:r>
        <w:rPr/>
        <w:t>là</w:t>
      </w:r>
      <w:r>
        <w:rPr>
          <w:spacing w:val="-4"/>
        </w:rPr>
        <w:t> </w:t>
      </w:r>
      <w:r>
        <w:rPr/>
        <w:t>ông DVH,</w:t>
      </w:r>
      <w:r>
        <w:rPr>
          <w:spacing w:val="-2"/>
        </w:rPr>
        <w:t> </w:t>
      </w:r>
      <w:r>
        <w:rPr/>
        <w:t>sinh năm</w:t>
      </w:r>
      <w:r>
        <w:rPr>
          <w:spacing w:val="-6"/>
        </w:rPr>
        <w:t> </w:t>
      </w:r>
      <w:r>
        <w:rPr/>
        <w:t>1971</w:t>
      </w:r>
      <w:r>
        <w:rPr>
          <w:spacing w:val="-2"/>
        </w:rPr>
        <w:t> </w:t>
      </w:r>
      <w:r>
        <w:rPr/>
        <w:t>là</w:t>
      </w:r>
      <w:r>
        <w:rPr>
          <w:spacing w:val="-1"/>
        </w:rPr>
        <w:t> </w:t>
      </w:r>
      <w:r>
        <w:rPr/>
        <w:t>bố</w:t>
      </w:r>
      <w:r>
        <w:rPr>
          <w:spacing w:val="-1"/>
        </w:rPr>
        <w:t> </w:t>
      </w:r>
      <w:r>
        <w:rPr/>
        <w:t>đẻ</w:t>
      </w:r>
      <w:r>
        <w:rPr>
          <w:spacing w:val="-2"/>
        </w:rPr>
        <w:t> </w:t>
      </w:r>
      <w:r>
        <w:rPr/>
        <w:t>đứng ra</w:t>
      </w:r>
      <w:r>
        <w:rPr>
          <w:spacing w:val="-2"/>
        </w:rPr>
        <w:t> </w:t>
      </w:r>
      <w:r>
        <w:rPr/>
        <w:t>chăm</w:t>
      </w:r>
      <w:r>
        <w:rPr>
          <w:spacing w:val="-4"/>
        </w:rPr>
        <w:t> </w:t>
      </w:r>
      <w:r>
        <w:rPr/>
        <w:t>sóc</w:t>
      </w:r>
      <w:r>
        <w:rPr>
          <w:spacing w:val="-1"/>
        </w:rPr>
        <w:t> </w:t>
      </w:r>
      <w:r>
        <w:rPr/>
        <w:t>con chung khi chị không có nhà.</w:t>
      </w:r>
    </w:p>
    <w:p>
      <w:pPr>
        <w:pStyle w:val="BodyText"/>
        <w:spacing w:before="5"/>
        <w:ind w:right="686"/>
      </w:pPr>
      <w:r>
        <w:rPr/>
        <w:t>Chị không đồng ý anh T cấp dưỡng nuôi con chung 5.000.000đ/ tháng, chị đề nghị anh T cấp dưỡng 10.000.000đ/ tháng. Đồng ý giao con chung cho bố chị là ông H chăm sóc khi chị không có nhà</w:t>
      </w:r>
    </w:p>
    <w:p>
      <w:pPr>
        <w:pStyle w:val="BodyText"/>
        <w:ind w:right="686"/>
      </w:pPr>
      <w:r>
        <w:rPr/>
        <w:t>Về tài sản chung: công nợ chung: Chị có trả nợ cho anh T trước khi anh chị kết hôn và các khoản tiền khác</w:t>
      </w:r>
      <w:r>
        <w:rPr>
          <w:spacing w:val="-1"/>
        </w:rPr>
        <w:t> </w:t>
      </w:r>
      <w:r>
        <w:rPr/>
        <w:t>nhưng hiện nay</w:t>
      </w:r>
      <w:r>
        <w:rPr>
          <w:spacing w:val="-3"/>
        </w:rPr>
        <w:t> </w:t>
      </w:r>
      <w:r>
        <w:rPr/>
        <w:t>chị chưa có tài liệu nào để giao nộp cho Tòa án. Chị đồng ý giải quyết sau. Hiện nay chị vẫn đang học ở NB địa chỉ cụ thể thì chị không nhớ. Chị đề nghị các văn bản tố tụng gửi về cho bố chị, bố chị sẽ thông báo cho chị được biết.</w:t>
      </w:r>
    </w:p>
    <w:p>
      <w:pPr>
        <w:pStyle w:val="BodyText"/>
        <w:spacing w:line="237" w:lineRule="auto"/>
        <w:ind w:right="688"/>
      </w:pPr>
      <w:r>
        <w:rPr/>
        <w:t>Ngày 29/8/2022 chị quay trở lại Nhật để học tập, t hợp Tòa án mở phiên hòa giải, phiên tòa xét xử chị xin vắng mặt trong suốt quá trình giải quyết vụ án.</w:t>
      </w:r>
    </w:p>
    <w:p>
      <w:pPr>
        <w:pStyle w:val="Heading2"/>
        <w:spacing w:line="321" w:lineRule="exact"/>
      </w:pPr>
      <w:r>
        <w:rPr/>
        <w:t>*Người</w:t>
      </w:r>
      <w:r>
        <w:rPr>
          <w:spacing w:val="-2"/>
        </w:rPr>
        <w:t> </w:t>
      </w:r>
      <w:r>
        <w:rPr/>
        <w:t>có</w:t>
      </w:r>
      <w:r>
        <w:rPr>
          <w:spacing w:val="-1"/>
        </w:rPr>
        <w:t> </w:t>
      </w:r>
      <w:r>
        <w:rPr/>
        <w:t>quyền</w:t>
      </w:r>
      <w:r>
        <w:rPr>
          <w:spacing w:val="-2"/>
        </w:rPr>
        <w:t> </w:t>
      </w:r>
      <w:r>
        <w:rPr/>
        <w:t>lợi</w:t>
      </w:r>
      <w:r>
        <w:rPr>
          <w:spacing w:val="-3"/>
        </w:rPr>
        <w:t> </w:t>
      </w:r>
      <w:r>
        <w:rPr/>
        <w:t>nghĩa</w:t>
      </w:r>
      <w:r>
        <w:rPr>
          <w:spacing w:val="-2"/>
        </w:rPr>
        <w:t> </w:t>
      </w:r>
      <w:r>
        <w:rPr/>
        <w:t>vụ</w:t>
      </w:r>
      <w:r>
        <w:rPr>
          <w:spacing w:val="-3"/>
        </w:rPr>
        <w:t> </w:t>
      </w:r>
      <w:r>
        <w:rPr/>
        <w:t>liên</w:t>
      </w:r>
      <w:r>
        <w:rPr>
          <w:spacing w:val="-2"/>
        </w:rPr>
        <w:t> </w:t>
      </w:r>
      <w:r>
        <w:rPr/>
        <w:t>quan</w:t>
      </w:r>
      <w:r>
        <w:rPr>
          <w:spacing w:val="-5"/>
        </w:rPr>
        <w:t> </w:t>
      </w:r>
      <w:r>
        <w:rPr/>
        <w:t>ông</w:t>
      </w:r>
      <w:r>
        <w:rPr>
          <w:spacing w:val="-3"/>
        </w:rPr>
        <w:t> </w:t>
      </w:r>
      <w:r>
        <w:rPr/>
        <w:t>H</w:t>
      </w:r>
      <w:r>
        <w:rPr>
          <w:spacing w:val="-3"/>
        </w:rPr>
        <w:t> </w:t>
      </w:r>
      <w:r>
        <w:rPr/>
        <w:t>trình</w:t>
      </w:r>
      <w:r>
        <w:rPr>
          <w:spacing w:val="-2"/>
        </w:rPr>
        <w:t> </w:t>
      </w:r>
      <w:r>
        <w:rPr>
          <w:spacing w:val="-4"/>
        </w:rPr>
        <w:t>bày:</w:t>
      </w:r>
    </w:p>
    <w:p>
      <w:pPr>
        <w:pStyle w:val="BodyText"/>
        <w:spacing w:line="237" w:lineRule="auto"/>
        <w:ind w:right="689"/>
      </w:pPr>
      <w:r>
        <w:rPr/>
        <w:t>Ông đã nhận được thông báo về việc thụ lý vụ án của Tòa án. Về yêu cầu</w:t>
      </w:r>
      <w:r>
        <w:rPr>
          <w:spacing w:val="80"/>
        </w:rPr>
        <w:t> </w:t>
      </w:r>
      <w:r>
        <w:rPr/>
        <w:t>khởi kiện của anh T đối với con gái ông thì ông có quan điểm như sau:</w:t>
      </w:r>
    </w:p>
    <w:p>
      <w:pPr>
        <w:pStyle w:val="BodyText"/>
        <w:spacing w:line="237" w:lineRule="auto"/>
        <w:ind w:right="690"/>
      </w:pPr>
      <w:r>
        <w:rPr/>
        <w:t>Chị T và anh T có đăng ký kết hôn tại UBND xã LP, huyện HH nhưng chưa</w:t>
      </w:r>
      <w:r>
        <w:rPr>
          <w:spacing w:val="40"/>
        </w:rPr>
        <w:t> </w:t>
      </w:r>
      <w:r>
        <w:rPr/>
        <w:t>tổ chức lễ cưới , anh chị có 01con chung.</w:t>
      </w:r>
    </w:p>
    <w:p>
      <w:pPr>
        <w:pStyle w:val="BodyText"/>
        <w:spacing w:line="237" w:lineRule="auto"/>
        <w:ind w:right="685"/>
        <w:jc w:val="right"/>
      </w:pPr>
      <w:r>
        <w:rPr/>
        <w:t>Về mâu thuẫn giữa anh T</w:t>
      </w:r>
      <w:r>
        <w:rPr>
          <w:spacing w:val="-1"/>
        </w:rPr>
        <w:t> </w:t>
      </w:r>
      <w:r>
        <w:rPr/>
        <w:t>và chị T thì các con không có mâu thuẫn gì, các bác nhà</w:t>
      </w:r>
      <w:r>
        <w:rPr>
          <w:spacing w:val="17"/>
        </w:rPr>
        <w:t> </w:t>
      </w:r>
      <w:r>
        <w:rPr/>
        <w:t>anh</w:t>
      </w:r>
      <w:r>
        <w:rPr>
          <w:spacing w:val="19"/>
        </w:rPr>
        <w:t> </w:t>
      </w:r>
      <w:r>
        <w:rPr/>
        <w:t>T vẫn qua</w:t>
      </w:r>
      <w:r>
        <w:rPr>
          <w:spacing w:val="17"/>
        </w:rPr>
        <w:t> </w:t>
      </w:r>
      <w:r>
        <w:rPr/>
        <w:t>lại</w:t>
      </w:r>
      <w:r>
        <w:rPr>
          <w:spacing w:val="18"/>
        </w:rPr>
        <w:t> </w:t>
      </w:r>
      <w:r>
        <w:rPr/>
        <w:t>và</w:t>
      </w:r>
      <w:r>
        <w:rPr>
          <w:spacing w:val="17"/>
        </w:rPr>
        <w:t> </w:t>
      </w:r>
      <w:r>
        <w:rPr/>
        <w:t>gọi</w:t>
      </w:r>
      <w:r>
        <w:rPr>
          <w:spacing w:val="18"/>
        </w:rPr>
        <w:t> </w:t>
      </w:r>
      <w:r>
        <w:rPr/>
        <w:t>cháu</w:t>
      </w:r>
      <w:r>
        <w:rPr>
          <w:spacing w:val="20"/>
        </w:rPr>
        <w:t> </w:t>
      </w:r>
      <w:r>
        <w:rPr/>
        <w:t>T về</w:t>
      </w:r>
      <w:r>
        <w:rPr>
          <w:spacing w:val="18"/>
        </w:rPr>
        <w:t> </w:t>
      </w:r>
      <w:r>
        <w:rPr/>
        <w:t>ăn</w:t>
      </w:r>
      <w:r>
        <w:rPr>
          <w:spacing w:val="18"/>
        </w:rPr>
        <w:t> </w:t>
      </w:r>
      <w:r>
        <w:rPr/>
        <w:t>cơm cùng gia</w:t>
      </w:r>
      <w:r>
        <w:rPr>
          <w:spacing w:val="17"/>
        </w:rPr>
        <w:t> </w:t>
      </w:r>
      <w:r>
        <w:rPr/>
        <w:t>đình. Bố</w:t>
      </w:r>
      <w:r>
        <w:rPr>
          <w:spacing w:val="19"/>
        </w:rPr>
        <w:t> </w:t>
      </w:r>
      <w:r>
        <w:rPr/>
        <w:t>mẹ</w:t>
      </w:r>
      <w:r>
        <w:rPr>
          <w:spacing w:val="17"/>
        </w:rPr>
        <w:t> </w:t>
      </w:r>
      <w:r>
        <w:rPr/>
        <w:t>anh</w:t>
      </w:r>
      <w:r>
        <w:rPr>
          <w:spacing w:val="19"/>
        </w:rPr>
        <w:t> </w:t>
      </w:r>
      <w:r>
        <w:rPr/>
        <w:t>T thay đổi thái độ với chị T, không còn quan tâm như trước, không hỏi han khi chị T về</w:t>
      </w:r>
      <w:r>
        <w:rPr>
          <w:spacing w:val="80"/>
        </w:rPr>
        <w:t> </w:t>
      </w:r>
      <w:r>
        <w:rPr/>
        <w:t>nước. Hiện nay hai gia đình ít qua lại với nhau. Sự việc xảy ra thì hai gia đình vẫn chưa nói chuyện gì. Nay anh T xin ly</w:t>
      </w:r>
      <w:r>
        <w:rPr>
          <w:spacing w:val="-1"/>
        </w:rPr>
        <w:t> </w:t>
      </w:r>
      <w:r>
        <w:rPr/>
        <w:t>hôn thì ông tôn trọng quyết định của anh chị. Về con chung:</w:t>
      </w:r>
      <w:r>
        <w:rPr>
          <w:spacing w:val="80"/>
        </w:rPr>
        <w:t> </w:t>
      </w:r>
      <w:r>
        <w:rPr/>
        <w:t>Anh chị có 01 con chung là cháu CMT, sinh ngày 18/06/2017.</w:t>
      </w:r>
    </w:p>
    <w:p>
      <w:pPr>
        <w:pStyle w:val="BodyText"/>
        <w:ind w:right="688" w:firstLine="0"/>
      </w:pPr>
      <w:r>
        <w:rPr/>
        <w:t>Hiện nay</w:t>
      </w:r>
      <w:r>
        <w:rPr>
          <w:spacing w:val="-3"/>
        </w:rPr>
        <w:t> </w:t>
      </w:r>
      <w:r>
        <w:rPr/>
        <w:t>cháu Tuấn đang sinh sống với gia đình</w:t>
      </w:r>
      <w:r>
        <w:rPr>
          <w:spacing w:val="40"/>
        </w:rPr>
        <w:t> </w:t>
      </w:r>
      <w:r>
        <w:rPr/>
        <w:t>ông, do gia đình ông chăm</w:t>
      </w:r>
      <w:r>
        <w:rPr>
          <w:spacing w:val="-5"/>
        </w:rPr>
        <w:t> </w:t>
      </w:r>
      <w:r>
        <w:rPr/>
        <w:t>sóc từ nhỏ. Gia đình nhà anh T không hỏi han, quan tâm gì tới cháu. Hiện nay chị T cũng đang đi lao động tại NB, địa chỉ cụ thể thì ông không nhớ.</w:t>
      </w:r>
    </w:p>
    <w:p>
      <w:pPr>
        <w:pStyle w:val="BodyText"/>
        <w:spacing w:line="237" w:lineRule="auto"/>
        <w:ind w:right="684"/>
      </w:pPr>
      <w:r>
        <w:rPr/>
        <w:t>Sau khi ly hôn anh T đồng ý để ông chăm sóc, nuôi dưỡng con chung khi anh T, chị T không có nhà, ông đồng ý vì cháu Tuấn đang ở cùng gia đình ông. Anh CVT cấp dưỡng nuôi con chung là 10.000.000 đồng/tháng như yêu cầu của chị T đến khi con chung đủ 18 tuổi.</w:t>
      </w:r>
    </w:p>
    <w:p>
      <w:pPr>
        <w:pStyle w:val="BodyText"/>
        <w:spacing w:line="237" w:lineRule="auto" w:before="3"/>
        <w:ind w:right="687"/>
      </w:pPr>
      <w:r>
        <w:rPr/>
        <w:t>Về tài sản chung, công nợ chung: Trước khi anh T đi nước ngoài thì con ông có bỏ tiền ra để lo cho anh T sang Nhật và quá trình chung sống thì con ông có gửi tiền về cho gia đình anh T để làm nhà. Quá trình giải quyết vụ án ông không có tài liệu gì để cung cấp cho Tòa án liên quan tới yêu cầu của chị T.</w:t>
      </w:r>
    </w:p>
    <w:p>
      <w:pPr>
        <w:spacing w:after="0" w:line="237" w:lineRule="auto"/>
        <w:sectPr>
          <w:pgSz w:w="11910" w:h="16840"/>
          <w:pgMar w:header="0" w:footer="347" w:top="1040" w:bottom="540" w:left="1300" w:right="440"/>
        </w:sectPr>
      </w:pPr>
    </w:p>
    <w:p>
      <w:pPr>
        <w:pStyle w:val="ListParagraph"/>
        <w:numPr>
          <w:ilvl w:val="0"/>
          <w:numId w:val="3"/>
        </w:numPr>
        <w:tabs>
          <w:tab w:pos="908" w:val="left" w:leader="none"/>
        </w:tabs>
        <w:spacing w:line="240" w:lineRule="auto" w:before="74" w:after="0"/>
        <w:ind w:left="118" w:right="686" w:firstLine="566"/>
        <w:jc w:val="both"/>
        <w:rPr>
          <w:sz w:val="28"/>
        </w:rPr>
      </w:pPr>
      <w:r>
        <w:rPr>
          <w:sz w:val="28"/>
        </w:rPr>
        <w:t>Tại phiên tòa sơ thẩm, anh T xin vắng mặt, không có quan điểm gì khác về yêu cầu khởi kiện xin ly hôn. Chị T vắng mặt giữ nguyên quan điểm gì trình bày:</w:t>
      </w:r>
    </w:p>
    <w:p>
      <w:pPr>
        <w:pStyle w:val="BodyText"/>
        <w:spacing w:line="237" w:lineRule="auto"/>
        <w:ind w:right="743"/>
      </w:pPr>
      <w:r>
        <w:rPr/>
        <w:t>Ông H có mặt trình bày: Về việc anh T và chị T ly hôn ông không có ý kiến gì, ông đồng ý đứng ra chăm sóc con chung của anh T và chị T khi anh chị không có nhà,</w:t>
      </w:r>
      <w:r>
        <w:rPr>
          <w:spacing w:val="-2"/>
        </w:rPr>
        <w:t> </w:t>
      </w:r>
      <w:r>
        <w:rPr/>
        <w:t>cháu Tuấn đang ở</w:t>
      </w:r>
      <w:r>
        <w:rPr>
          <w:spacing w:val="-2"/>
        </w:rPr>
        <w:t> </w:t>
      </w:r>
      <w:r>
        <w:rPr/>
        <w:t>ổn định</w:t>
      </w:r>
      <w:r>
        <w:rPr>
          <w:spacing w:val="-4"/>
        </w:rPr>
        <w:t> </w:t>
      </w:r>
      <w:r>
        <w:rPr/>
        <w:t>với</w:t>
      </w:r>
      <w:r>
        <w:rPr>
          <w:spacing w:val="-3"/>
        </w:rPr>
        <w:t> </w:t>
      </w:r>
      <w:r>
        <w:rPr/>
        <w:t>gia</w:t>
      </w:r>
      <w:r>
        <w:rPr>
          <w:spacing w:val="-4"/>
        </w:rPr>
        <w:t> </w:t>
      </w:r>
      <w:r>
        <w:rPr/>
        <w:t>đình ông.</w:t>
      </w:r>
      <w:r>
        <w:rPr>
          <w:spacing w:val="-1"/>
        </w:rPr>
        <w:t> </w:t>
      </w:r>
      <w:r>
        <w:rPr/>
        <w:t>Về</w:t>
      </w:r>
      <w:r>
        <w:rPr>
          <w:spacing w:val="-2"/>
        </w:rPr>
        <w:t> </w:t>
      </w:r>
      <w:r>
        <w:rPr/>
        <w:t>cấp dưỡng</w:t>
      </w:r>
      <w:r>
        <w:rPr>
          <w:spacing w:val="-4"/>
        </w:rPr>
        <w:t> </w:t>
      </w:r>
      <w:r>
        <w:rPr/>
        <w:t>ông đề</w:t>
      </w:r>
      <w:r>
        <w:rPr>
          <w:spacing w:val="-4"/>
        </w:rPr>
        <w:t> </w:t>
      </w:r>
      <w:r>
        <w:rPr/>
        <w:t>nghị</w:t>
      </w:r>
      <w:r>
        <w:rPr>
          <w:spacing w:val="-1"/>
        </w:rPr>
        <w:t> </w:t>
      </w:r>
      <w:r>
        <w:rPr/>
        <w:t>anh T cấp dưỡng 10 triệu đồng/ tháng. Về tài sản chung, công nợ chung: Tại thời điểm giải quyết chị T chưa thu thập được tài liệu chứng cứ, ông đồng ý sau khi thu thập đủ tài liệu chứng cứ chị T sẽ giải quyết bằng một vụ án khác.</w:t>
      </w:r>
    </w:p>
    <w:p>
      <w:pPr>
        <w:pStyle w:val="ListParagraph"/>
        <w:numPr>
          <w:ilvl w:val="0"/>
          <w:numId w:val="3"/>
        </w:numPr>
        <w:tabs>
          <w:tab w:pos="897" w:val="left" w:leader="none"/>
        </w:tabs>
        <w:spacing w:line="321" w:lineRule="exact" w:before="5" w:after="0"/>
        <w:ind w:left="896" w:right="0" w:hanging="212"/>
        <w:jc w:val="both"/>
        <w:rPr>
          <w:sz w:val="28"/>
        </w:rPr>
      </w:pPr>
      <w:r>
        <w:rPr>
          <w:sz w:val="28"/>
        </w:rPr>
        <w:t>Đại</w:t>
      </w:r>
      <w:r>
        <w:rPr>
          <w:spacing w:val="-5"/>
          <w:sz w:val="28"/>
        </w:rPr>
        <w:t> </w:t>
      </w:r>
      <w:r>
        <w:rPr>
          <w:sz w:val="28"/>
        </w:rPr>
        <w:t>diện</w:t>
      </w:r>
      <w:r>
        <w:rPr>
          <w:spacing w:val="-1"/>
          <w:sz w:val="28"/>
        </w:rPr>
        <w:t> </w:t>
      </w:r>
      <w:r>
        <w:rPr>
          <w:sz w:val="28"/>
        </w:rPr>
        <w:t>Viện</w:t>
      </w:r>
      <w:r>
        <w:rPr>
          <w:spacing w:val="-4"/>
          <w:sz w:val="28"/>
        </w:rPr>
        <w:t> </w:t>
      </w:r>
      <w:r>
        <w:rPr>
          <w:sz w:val="28"/>
        </w:rPr>
        <w:t>kiểm</w:t>
      </w:r>
      <w:r>
        <w:rPr>
          <w:spacing w:val="-7"/>
          <w:sz w:val="28"/>
        </w:rPr>
        <w:t> </w:t>
      </w:r>
      <w:r>
        <w:rPr>
          <w:sz w:val="28"/>
        </w:rPr>
        <w:t>sát</w:t>
      </w:r>
      <w:r>
        <w:rPr>
          <w:spacing w:val="-3"/>
          <w:sz w:val="28"/>
        </w:rPr>
        <w:t> </w:t>
      </w:r>
      <w:r>
        <w:rPr>
          <w:sz w:val="28"/>
        </w:rPr>
        <w:t>phát</w:t>
      </w:r>
      <w:r>
        <w:rPr>
          <w:spacing w:val="-5"/>
          <w:sz w:val="28"/>
        </w:rPr>
        <w:t> </w:t>
      </w:r>
      <w:r>
        <w:rPr>
          <w:sz w:val="28"/>
        </w:rPr>
        <w:t>biểu</w:t>
      </w:r>
      <w:r>
        <w:rPr>
          <w:spacing w:val="-4"/>
          <w:sz w:val="28"/>
        </w:rPr>
        <w:t> </w:t>
      </w:r>
      <w:r>
        <w:rPr>
          <w:sz w:val="28"/>
        </w:rPr>
        <w:t>quan</w:t>
      </w:r>
      <w:r>
        <w:rPr>
          <w:spacing w:val="-4"/>
          <w:sz w:val="28"/>
        </w:rPr>
        <w:t> điểm:</w:t>
      </w:r>
    </w:p>
    <w:p>
      <w:pPr>
        <w:pStyle w:val="ListParagraph"/>
        <w:numPr>
          <w:ilvl w:val="0"/>
          <w:numId w:val="1"/>
        </w:numPr>
        <w:tabs>
          <w:tab w:pos="861" w:val="left" w:leader="none"/>
        </w:tabs>
        <w:spacing w:line="237" w:lineRule="auto" w:before="1" w:after="0"/>
        <w:ind w:left="118" w:right="744" w:firstLine="566"/>
        <w:jc w:val="both"/>
        <w:rPr>
          <w:sz w:val="28"/>
        </w:rPr>
      </w:pPr>
      <w:r>
        <w:rPr>
          <w:sz w:val="28"/>
        </w:rPr>
        <w:t>Việc tuân theo pháp luật tố tụng dân sự trong quá trình giải quyết vụ án tại cấp sơ</w:t>
      </w:r>
      <w:r>
        <w:rPr>
          <w:spacing w:val="-1"/>
          <w:sz w:val="28"/>
        </w:rPr>
        <w:t> </w:t>
      </w:r>
      <w:r>
        <w:rPr>
          <w:sz w:val="28"/>
        </w:rPr>
        <w:t>thẩm</w:t>
      </w:r>
      <w:r>
        <w:rPr>
          <w:spacing w:val="-6"/>
          <w:sz w:val="28"/>
        </w:rPr>
        <w:t> </w:t>
      </w:r>
      <w:r>
        <w:rPr>
          <w:sz w:val="28"/>
        </w:rPr>
        <w:t>của</w:t>
      </w:r>
      <w:r>
        <w:rPr>
          <w:spacing w:val="-1"/>
          <w:sz w:val="28"/>
        </w:rPr>
        <w:t> </w:t>
      </w:r>
      <w:r>
        <w:rPr>
          <w:sz w:val="28"/>
        </w:rPr>
        <w:t>Thẩm</w:t>
      </w:r>
      <w:r>
        <w:rPr>
          <w:spacing w:val="-4"/>
          <w:sz w:val="28"/>
        </w:rPr>
        <w:t> </w:t>
      </w:r>
      <w:r>
        <w:rPr>
          <w:sz w:val="28"/>
        </w:rPr>
        <w:t>phán,</w:t>
      </w:r>
      <w:r>
        <w:rPr>
          <w:spacing w:val="-2"/>
          <w:sz w:val="28"/>
        </w:rPr>
        <w:t> </w:t>
      </w:r>
      <w:r>
        <w:rPr>
          <w:sz w:val="28"/>
        </w:rPr>
        <w:t>Hội đồng</w:t>
      </w:r>
      <w:r>
        <w:rPr>
          <w:spacing w:val="-4"/>
          <w:sz w:val="28"/>
        </w:rPr>
        <w:t> </w:t>
      </w:r>
      <w:r>
        <w:rPr>
          <w:sz w:val="28"/>
        </w:rPr>
        <w:t>xét</w:t>
      </w:r>
      <w:r>
        <w:rPr>
          <w:spacing w:val="-2"/>
          <w:sz w:val="28"/>
        </w:rPr>
        <w:t> </w:t>
      </w:r>
      <w:r>
        <w:rPr>
          <w:sz w:val="28"/>
        </w:rPr>
        <w:t>xử,</w:t>
      </w:r>
      <w:r>
        <w:rPr>
          <w:spacing w:val="-2"/>
          <w:sz w:val="28"/>
        </w:rPr>
        <w:t> </w:t>
      </w:r>
      <w:r>
        <w:rPr>
          <w:sz w:val="28"/>
        </w:rPr>
        <w:t>Thư</w:t>
      </w:r>
      <w:r>
        <w:rPr>
          <w:spacing w:val="-2"/>
          <w:sz w:val="28"/>
        </w:rPr>
        <w:t> </w:t>
      </w:r>
      <w:r>
        <w:rPr>
          <w:sz w:val="28"/>
        </w:rPr>
        <w:t>ký,</w:t>
      </w:r>
      <w:r>
        <w:rPr>
          <w:spacing w:val="-2"/>
          <w:sz w:val="28"/>
        </w:rPr>
        <w:t> </w:t>
      </w:r>
      <w:r>
        <w:rPr>
          <w:sz w:val="28"/>
        </w:rPr>
        <w:t>nguyên đơn kể</w:t>
      </w:r>
      <w:r>
        <w:rPr>
          <w:spacing w:val="-4"/>
          <w:sz w:val="28"/>
        </w:rPr>
        <w:t> </w:t>
      </w:r>
      <w:r>
        <w:rPr>
          <w:sz w:val="28"/>
        </w:rPr>
        <w:t>từ</w:t>
      </w:r>
      <w:r>
        <w:rPr>
          <w:spacing w:val="-3"/>
          <w:sz w:val="28"/>
        </w:rPr>
        <w:t> </w:t>
      </w:r>
      <w:r>
        <w:rPr>
          <w:sz w:val="28"/>
        </w:rPr>
        <w:t>khi thụ</w:t>
      </w:r>
      <w:r>
        <w:rPr>
          <w:spacing w:val="-1"/>
          <w:sz w:val="28"/>
        </w:rPr>
        <w:t> </w:t>
      </w:r>
      <w:r>
        <w:rPr>
          <w:sz w:val="28"/>
        </w:rPr>
        <w:t>lý vụ án đến trước thời điểm Hội đồng xét xử nghị án đã được đảm bảo đúng quy định của pháp luật. Bị đơn không chấp hành quy định của pháp luật.</w:t>
      </w:r>
    </w:p>
    <w:p>
      <w:pPr>
        <w:pStyle w:val="ListParagraph"/>
        <w:numPr>
          <w:ilvl w:val="0"/>
          <w:numId w:val="1"/>
        </w:numPr>
        <w:tabs>
          <w:tab w:pos="839" w:val="left" w:leader="none"/>
        </w:tabs>
        <w:spacing w:line="237" w:lineRule="auto" w:before="7" w:after="0"/>
        <w:ind w:left="118" w:right="743" w:firstLine="566"/>
        <w:jc w:val="both"/>
        <w:rPr>
          <w:sz w:val="28"/>
        </w:rPr>
      </w:pPr>
      <w:r>
        <w:rPr>
          <w:sz w:val="28"/>
        </w:rPr>
        <w:t>Về nội dung:</w:t>
      </w:r>
      <w:r>
        <w:rPr>
          <w:spacing w:val="40"/>
          <w:sz w:val="28"/>
        </w:rPr>
        <w:t> </w:t>
      </w:r>
      <w:r>
        <w:rPr>
          <w:sz w:val="28"/>
        </w:rPr>
        <w:t>Căn cứ các tài liệu chứng cứ trong hồ sơ xét thấy tình trạng mâu thuẫn của đương sự là trầm trọng, đời sống chung không thể kéo dài, mục đích hôn nhân không đạt được. Đề nghị Hội đồng xét xử (sau đây viết tắt là HĐXX) căn cứ vào khoản 1, Điều 51; khoản 1, Điều 53; khoản 1, Điều 56-Luật Hôn nhân và gia đình năm 2014 xử: Cho anh CVT được ly hôn chị DTT .Về con chung: Giao con</w:t>
      </w:r>
      <w:r>
        <w:rPr>
          <w:spacing w:val="-1"/>
          <w:sz w:val="28"/>
        </w:rPr>
        <w:t> </w:t>
      </w:r>
      <w:r>
        <w:rPr>
          <w:sz w:val="28"/>
        </w:rPr>
        <w:t>chung</w:t>
      </w:r>
      <w:r>
        <w:rPr>
          <w:spacing w:val="-1"/>
          <w:sz w:val="28"/>
        </w:rPr>
        <w:t> </w:t>
      </w:r>
      <w:r>
        <w:rPr>
          <w:sz w:val="28"/>
        </w:rPr>
        <w:t>là cháu CMT,</w:t>
      </w:r>
      <w:r>
        <w:rPr>
          <w:spacing w:val="-3"/>
          <w:sz w:val="28"/>
        </w:rPr>
        <w:t> </w:t>
      </w:r>
      <w:r>
        <w:rPr>
          <w:sz w:val="28"/>
        </w:rPr>
        <w:t>sinh</w:t>
      </w:r>
      <w:r>
        <w:rPr>
          <w:spacing w:val="-2"/>
          <w:sz w:val="28"/>
        </w:rPr>
        <w:t> </w:t>
      </w:r>
      <w:r>
        <w:rPr>
          <w:sz w:val="28"/>
        </w:rPr>
        <w:t>ngày</w:t>
      </w:r>
      <w:r>
        <w:rPr>
          <w:spacing w:val="-4"/>
          <w:sz w:val="28"/>
        </w:rPr>
        <w:t> </w:t>
      </w:r>
      <w:r>
        <w:rPr>
          <w:sz w:val="28"/>
        </w:rPr>
        <w:t>18/06/2017 cho</w:t>
      </w:r>
      <w:r>
        <w:rPr>
          <w:spacing w:val="-2"/>
          <w:sz w:val="28"/>
        </w:rPr>
        <w:t> </w:t>
      </w:r>
      <w:r>
        <w:rPr>
          <w:sz w:val="28"/>
        </w:rPr>
        <w:t>chị T</w:t>
      </w:r>
      <w:r>
        <w:rPr>
          <w:spacing w:val="-2"/>
          <w:sz w:val="28"/>
        </w:rPr>
        <w:t> </w:t>
      </w:r>
      <w:r>
        <w:rPr>
          <w:sz w:val="28"/>
        </w:rPr>
        <w:t>nuôi</w:t>
      </w:r>
      <w:r>
        <w:rPr>
          <w:spacing w:val="-1"/>
          <w:sz w:val="28"/>
        </w:rPr>
        <w:t> </w:t>
      </w:r>
      <w:r>
        <w:rPr>
          <w:sz w:val="28"/>
        </w:rPr>
        <w:t>dưỡng, giáo dục, do chị T đang ở nước ngoài nên giao cháu Tuấn cho ông H nuôi dưỡng chăm</w:t>
      </w:r>
      <w:r>
        <w:rPr>
          <w:spacing w:val="-6"/>
          <w:sz w:val="28"/>
        </w:rPr>
        <w:t> </w:t>
      </w:r>
      <w:r>
        <w:rPr>
          <w:sz w:val="28"/>
        </w:rPr>
        <w:t>sóc</w:t>
      </w:r>
      <w:r>
        <w:rPr>
          <w:spacing w:val="-1"/>
          <w:sz w:val="28"/>
        </w:rPr>
        <w:t> </w:t>
      </w:r>
      <w:r>
        <w:rPr>
          <w:sz w:val="28"/>
        </w:rPr>
        <w:t>đến</w:t>
      </w:r>
      <w:r>
        <w:rPr>
          <w:spacing w:val="-4"/>
          <w:sz w:val="28"/>
        </w:rPr>
        <w:t> </w:t>
      </w:r>
      <w:r>
        <w:rPr>
          <w:sz w:val="28"/>
        </w:rPr>
        <w:t>khi chị</w:t>
      </w:r>
      <w:r>
        <w:rPr>
          <w:spacing w:val="-1"/>
          <w:sz w:val="28"/>
        </w:rPr>
        <w:t> </w:t>
      </w:r>
      <w:r>
        <w:rPr>
          <w:sz w:val="28"/>
        </w:rPr>
        <w:t>T</w:t>
      </w:r>
      <w:r>
        <w:rPr>
          <w:spacing w:val="-3"/>
          <w:sz w:val="28"/>
        </w:rPr>
        <w:t> </w:t>
      </w:r>
      <w:r>
        <w:rPr>
          <w:sz w:val="28"/>
        </w:rPr>
        <w:t>về</w:t>
      </w:r>
      <w:r>
        <w:rPr>
          <w:spacing w:val="-1"/>
          <w:sz w:val="28"/>
        </w:rPr>
        <w:t> </w:t>
      </w:r>
      <w:r>
        <w:rPr>
          <w:sz w:val="28"/>
        </w:rPr>
        <w:t>nước.</w:t>
      </w:r>
      <w:r>
        <w:rPr>
          <w:spacing w:val="-2"/>
          <w:sz w:val="28"/>
        </w:rPr>
        <w:t> </w:t>
      </w:r>
      <w:r>
        <w:rPr>
          <w:sz w:val="28"/>
        </w:rPr>
        <w:t>Về</w:t>
      </w:r>
      <w:r>
        <w:rPr>
          <w:spacing w:val="-1"/>
          <w:sz w:val="28"/>
        </w:rPr>
        <w:t> </w:t>
      </w:r>
      <w:r>
        <w:rPr>
          <w:sz w:val="28"/>
        </w:rPr>
        <w:t>cấp</w:t>
      </w:r>
      <w:r>
        <w:rPr>
          <w:spacing w:val="-1"/>
          <w:sz w:val="28"/>
        </w:rPr>
        <w:t> </w:t>
      </w:r>
      <w:r>
        <w:rPr>
          <w:sz w:val="28"/>
        </w:rPr>
        <w:t>dưỡng: Buộc</w:t>
      </w:r>
      <w:r>
        <w:rPr>
          <w:spacing w:val="-1"/>
          <w:sz w:val="28"/>
        </w:rPr>
        <w:t> </w:t>
      </w:r>
      <w:r>
        <w:rPr>
          <w:sz w:val="28"/>
        </w:rPr>
        <w:t>anh T</w:t>
      </w:r>
      <w:r>
        <w:rPr>
          <w:spacing w:val="-2"/>
          <w:sz w:val="28"/>
        </w:rPr>
        <w:t> </w:t>
      </w:r>
      <w:r>
        <w:rPr>
          <w:sz w:val="28"/>
        </w:rPr>
        <w:t>ph</w:t>
      </w:r>
      <w:r>
        <w:rPr>
          <w:spacing w:val="-1"/>
          <w:sz w:val="28"/>
        </w:rPr>
        <w:t> </w:t>
      </w:r>
      <w:r>
        <w:rPr>
          <w:sz w:val="28"/>
        </w:rPr>
        <w:t>cấp dưỡng cho con chung là 10.000.000đ/tháng đến khi con chung đủ 18 tuổi hoặc có thay đổi khác theo quy định của pháp luật. Thời gian cấp dưỡng từ 01/10/2022. Tài sản chung, công nợ: không xem xét giải quyết. Về án phí: căn cứ khoản 4, Điều 147 của Bộ luật Tố tụng dân sự; điểm a, khoản 5, điểm a khoản 6, Điều 27- Nghị quyết 326/2016/UBTVQH14 ngày 30/12/2016</w:t>
      </w:r>
      <w:r>
        <w:rPr>
          <w:spacing w:val="40"/>
          <w:sz w:val="28"/>
        </w:rPr>
        <w:t> </w:t>
      </w:r>
      <w:r>
        <w:rPr>
          <w:sz w:val="28"/>
        </w:rPr>
        <w:t>của Ủy ban Thường vụ Quốc Hội buộc anh T ph chịu 300.000 đồng án phí sơ thẩm và 300.000 đồng tiền án phí cấp </w:t>
      </w:r>
      <w:r>
        <w:rPr>
          <w:spacing w:val="-2"/>
          <w:sz w:val="28"/>
        </w:rPr>
        <w:t>dưỡng.</w:t>
      </w:r>
    </w:p>
    <w:p>
      <w:pPr>
        <w:pStyle w:val="Heading1"/>
        <w:spacing w:before="1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0" w:lineRule="auto" w:before="0"/>
        <w:ind w:left="118" w:right="745" w:firstLine="566"/>
        <w:jc w:val="both"/>
        <w:rPr>
          <w:i/>
          <w:sz w:val="28"/>
        </w:rPr>
      </w:pPr>
      <w:r>
        <w:rPr>
          <w:i/>
          <w:sz w:val="28"/>
        </w:rPr>
        <w:t>Sau khi nghiên cứu các tài liệu có trong hồ sơ vụ án được công bố tại phiên</w:t>
      </w:r>
      <w:r>
        <w:rPr>
          <w:i/>
          <w:sz w:val="28"/>
        </w:rPr>
        <w:t> toà, quan điểm</w:t>
      </w:r>
      <w:r>
        <w:rPr>
          <w:i/>
          <w:spacing w:val="-1"/>
          <w:sz w:val="28"/>
        </w:rPr>
        <w:t> </w:t>
      </w:r>
      <w:r>
        <w:rPr>
          <w:i/>
          <w:sz w:val="28"/>
        </w:rPr>
        <w:t>của đại diện Viện kiểm</w:t>
      </w:r>
      <w:r>
        <w:rPr>
          <w:i/>
          <w:spacing w:val="-1"/>
          <w:sz w:val="28"/>
        </w:rPr>
        <w:t> </w:t>
      </w:r>
      <w:r>
        <w:rPr>
          <w:i/>
          <w:sz w:val="28"/>
        </w:rPr>
        <w:t>sát.</w:t>
      </w:r>
      <w:r>
        <w:rPr>
          <w:i/>
          <w:spacing w:val="-3"/>
          <w:sz w:val="28"/>
        </w:rPr>
        <w:t> </w:t>
      </w:r>
      <w:r>
        <w:rPr>
          <w:i/>
          <w:sz w:val="28"/>
        </w:rPr>
        <w:t>Sau khi thảo luận và</w:t>
      </w:r>
      <w:r>
        <w:rPr>
          <w:i/>
          <w:spacing w:val="-1"/>
          <w:sz w:val="28"/>
        </w:rPr>
        <w:t> </w:t>
      </w:r>
      <w:r>
        <w:rPr>
          <w:i/>
          <w:sz w:val="28"/>
        </w:rPr>
        <w:t>nghị</w:t>
      </w:r>
      <w:r>
        <w:rPr>
          <w:i/>
          <w:spacing w:val="-1"/>
          <w:sz w:val="28"/>
        </w:rPr>
        <w:t> </w:t>
      </w:r>
      <w:r>
        <w:rPr>
          <w:i/>
          <w:sz w:val="28"/>
        </w:rPr>
        <w:t>án. Hội đồng xét xử nhận định:</w:t>
      </w:r>
    </w:p>
    <w:p>
      <w:pPr>
        <w:pStyle w:val="BodyText"/>
        <w:spacing w:line="237" w:lineRule="auto"/>
        <w:ind w:right="745" w:firstLine="635"/>
      </w:pPr>
      <w:r>
        <w:rPr/>
        <w:t>[1]. Về quan hệ pháp luật, thẩm quyền giải quyết vụ án: Anh CVT là người Việt Nam, hiện đang</w:t>
      </w:r>
      <w:r>
        <w:rPr>
          <w:spacing w:val="-1"/>
        </w:rPr>
        <w:t> </w:t>
      </w:r>
      <w:r>
        <w:rPr/>
        <w:t>sống và làm</w:t>
      </w:r>
      <w:r>
        <w:rPr>
          <w:spacing w:val="-5"/>
        </w:rPr>
        <w:t> </w:t>
      </w:r>
      <w:r>
        <w:rPr/>
        <w:t>việc</w:t>
      </w:r>
      <w:r>
        <w:rPr>
          <w:spacing w:val="-1"/>
        </w:rPr>
        <w:t> </w:t>
      </w:r>
      <w:r>
        <w:rPr/>
        <w:t>tại</w:t>
      </w:r>
      <w:r>
        <w:rPr>
          <w:spacing w:val="-2"/>
        </w:rPr>
        <w:t> </w:t>
      </w:r>
      <w:r>
        <w:rPr/>
        <w:t>nước</w:t>
      </w:r>
      <w:r>
        <w:rPr>
          <w:spacing w:val="-1"/>
        </w:rPr>
        <w:t> </w:t>
      </w:r>
      <w:r>
        <w:rPr/>
        <w:t>ngoài có đơn xin ly</w:t>
      </w:r>
      <w:r>
        <w:rPr>
          <w:spacing w:val="-4"/>
        </w:rPr>
        <w:t> </w:t>
      </w:r>
      <w:r>
        <w:rPr/>
        <w:t>hôn</w:t>
      </w:r>
      <w:r>
        <w:rPr>
          <w:spacing w:val="-1"/>
        </w:rPr>
        <w:t> </w:t>
      </w:r>
      <w:r>
        <w:rPr/>
        <w:t>và</w:t>
      </w:r>
      <w:r>
        <w:rPr>
          <w:spacing w:val="-2"/>
        </w:rPr>
        <w:t> </w:t>
      </w:r>
      <w:r>
        <w:rPr/>
        <w:t>yêu cầu giải quyết nuôi con chung đối với chị DTT. Bị đơn chị DTT</w:t>
      </w:r>
      <w:r>
        <w:rPr>
          <w:spacing w:val="80"/>
        </w:rPr>
        <w:t> </w:t>
      </w:r>
      <w:r>
        <w:rPr/>
        <w:t>là người Việt Nam, có hộ khẩu thường trú tại thôn HD, xã DL, huyện HH, tỉnh BG nhưng đang cư trú ở nước ngoài không có địa chỉ cụ thể. Theo chị T trình bày chị về nước nghỉ phép và xuất cảnh ngày 29/8/2022. Từ các nội dung trên, HĐXX xác định: về quan hệ pháp luật đây là vụ án “ly hôn, tranh chấp về nuôi con” theo quy định tại khoản 1, Điều 28- Bộ luật Tố tụng dân sự năm 2015; về thẩm quyền: do có đương sự ở</w:t>
      </w:r>
      <w:r>
        <w:rPr>
          <w:spacing w:val="40"/>
        </w:rPr>
        <w:t> </w:t>
      </w:r>
      <w:r>
        <w:rPr/>
        <w:t>nước ngoài nên vụ án thuộc thẩm quyền giải quyết của Tòa án nhân dân tỉnh BG, theo quy định tại khoản 2, Điều 123- Luật Hôn nhân và gia đình; khoản 3, Điều</w:t>
      </w:r>
      <w:r>
        <w:rPr>
          <w:spacing w:val="40"/>
        </w:rPr>
        <w:t> </w:t>
      </w:r>
      <w:r>
        <w:rPr/>
        <w:t>35; điểm c, khoản 1, Điều 37- Bộ luật Tố tụng dân sự năm 2015.</w:t>
      </w:r>
    </w:p>
    <w:p>
      <w:pPr>
        <w:pStyle w:val="BodyText"/>
        <w:spacing w:line="237" w:lineRule="auto" w:before="10"/>
        <w:ind w:right="746" w:firstLine="635"/>
      </w:pPr>
      <w:r>
        <w:rPr/>
        <w:t>[2]. Về sự vắng mặt của đương sự: Tại phiên tòa anh T vắng mặt, có đơn xin xét xử vắng mặt; chị DTT đã được Tòa án triệu tập hợp lệ nhưng vắng mặt không</w:t>
      </w:r>
    </w:p>
    <w:p>
      <w:pPr>
        <w:spacing w:after="0" w:line="237" w:lineRule="auto"/>
        <w:sectPr>
          <w:pgSz w:w="11910" w:h="16840"/>
          <w:pgMar w:header="0" w:footer="347" w:top="1040" w:bottom="540" w:left="1300" w:right="440"/>
        </w:sectPr>
      </w:pPr>
    </w:p>
    <w:p>
      <w:pPr>
        <w:pStyle w:val="BodyText"/>
        <w:spacing w:line="237" w:lineRule="auto" w:before="77"/>
        <w:ind w:right="744" w:firstLine="0"/>
      </w:pPr>
      <w:r>
        <w:rPr/>
        <w:t>có lý do. HĐXX thấy việc vắng mặt của các đương sự không ảnh hưởng quá trình giải quyết vụ án. Do vậy căn cứ điểm b, khoản 2, Điều 227; khoản 3, Điều 228, Điều 238- Bộ luật Tố tụng dân sự, Hội đồng xét xử tiến hành xét xử vắng mặt đối với anh T, chị T.</w:t>
      </w:r>
    </w:p>
    <w:p>
      <w:pPr>
        <w:pStyle w:val="BodyText"/>
        <w:spacing w:line="321" w:lineRule="exact" w:before="4"/>
        <w:ind w:left="754" w:firstLine="0"/>
      </w:pPr>
      <w:r>
        <w:rPr/>
        <w:t>[3].</w:t>
      </w:r>
      <w:r>
        <w:rPr>
          <w:spacing w:val="-2"/>
        </w:rPr>
        <w:t> </w:t>
      </w:r>
      <w:r>
        <w:rPr/>
        <w:t>Về</w:t>
      </w:r>
      <w:r>
        <w:rPr>
          <w:spacing w:val="-2"/>
        </w:rPr>
        <w:t> </w:t>
      </w:r>
      <w:r>
        <w:rPr/>
        <w:t>quan</w:t>
      </w:r>
      <w:r>
        <w:rPr>
          <w:spacing w:val="-3"/>
        </w:rPr>
        <w:t> </w:t>
      </w:r>
      <w:r>
        <w:rPr/>
        <w:t>hệ</w:t>
      </w:r>
      <w:r>
        <w:rPr>
          <w:spacing w:val="-4"/>
        </w:rPr>
        <w:t> </w:t>
      </w:r>
      <w:r>
        <w:rPr/>
        <w:t>hôn</w:t>
      </w:r>
      <w:r>
        <w:rPr>
          <w:spacing w:val="-3"/>
        </w:rPr>
        <w:t> </w:t>
      </w:r>
      <w:r>
        <w:rPr>
          <w:spacing w:val="-2"/>
        </w:rPr>
        <w:t>nhân:</w:t>
      </w:r>
    </w:p>
    <w:p>
      <w:pPr>
        <w:pStyle w:val="BodyText"/>
        <w:spacing w:line="237" w:lineRule="auto" w:before="2"/>
        <w:ind w:right="743" w:firstLine="635"/>
      </w:pPr>
      <w:r>
        <w:rPr/>
        <w:t>[3.1]. Hội đồng xét xử thấy: Quan hệ hôn nhân</w:t>
      </w:r>
      <w:r>
        <w:rPr>
          <w:spacing w:val="-1"/>
        </w:rPr>
        <w:t> </w:t>
      </w:r>
      <w:r>
        <w:rPr/>
        <w:t>giữa anh CVT</w:t>
      </w:r>
      <w:r>
        <w:rPr>
          <w:spacing w:val="-1"/>
        </w:rPr>
        <w:t> </w:t>
      </w:r>
      <w:r>
        <w:rPr/>
        <w:t>và chị DTT</w:t>
      </w:r>
      <w:r>
        <w:rPr>
          <w:spacing w:val="40"/>
        </w:rPr>
        <w:t> </w:t>
      </w:r>
      <w:r>
        <w:rPr/>
        <w:t>là hợp pháp, chị T và anh T được tự do tìm hiểu và tiến tới hôn nhân, có đăng ký kết hôn ngày 7/6/2016 tại Tổng</w:t>
      </w:r>
      <w:r>
        <w:rPr>
          <w:spacing w:val="40"/>
        </w:rPr>
        <w:t> </w:t>
      </w:r>
      <w:r>
        <w:rPr/>
        <w:t>Lãnh sự quán Việt Nam tại Fukuoka NB. Quá trình chung sống phát sinh mâu thuẫn. Hiện anh T và chị T mỗi người sống một nơi và không còn quan tâm, chia sẻ với nhau trong cuộc sống nữa, vợ chồng mâu thuẫn cắt đứt liên lạc. Theo chị T trình bày chị và anh T vẫn còn tình cảm là không có căn cứ vì hiện nay chị và anh T đã không còn phụ thuộc về kinh tế, mỗi người ở một nơi không còn quan tâm nhau. Anh T về phép cũng không đón chị T về nhà chồng ở, bên cạnh đó hiện nay chị T cho rằng anh T đang có quan hệ bên ngoài</w:t>
      </w:r>
      <w:r>
        <w:rPr>
          <w:spacing w:val="40"/>
        </w:rPr>
        <w:t> </w:t>
      </w:r>
      <w:r>
        <w:rPr/>
        <w:t>với người phụ nữ khác. Theo quy</w:t>
      </w:r>
      <w:r>
        <w:rPr>
          <w:spacing w:val="-1"/>
        </w:rPr>
        <w:t> </w:t>
      </w:r>
      <w:r>
        <w:rPr/>
        <w:t>định tại Điều 19 của Luật Hôn nhân và Gia đình thì vợ chồng có nghĩa vụ thương yêu, chung thủy, tôn trọng, quan tâm, chăm sóc, giúp</w:t>
      </w:r>
      <w:r>
        <w:rPr>
          <w:spacing w:val="-1"/>
        </w:rPr>
        <w:t> </w:t>
      </w:r>
      <w:r>
        <w:rPr/>
        <w:t>đỡ</w:t>
      </w:r>
      <w:r>
        <w:rPr>
          <w:spacing w:val="-3"/>
        </w:rPr>
        <w:t> </w:t>
      </w:r>
      <w:r>
        <w:rPr/>
        <w:t>nhau;</w:t>
      </w:r>
      <w:r>
        <w:rPr>
          <w:spacing w:val="-1"/>
        </w:rPr>
        <w:t> </w:t>
      </w:r>
      <w:r>
        <w:rPr/>
        <w:t>cùng</w:t>
      </w:r>
      <w:r>
        <w:rPr>
          <w:spacing w:val="-5"/>
        </w:rPr>
        <w:t> </w:t>
      </w:r>
      <w:r>
        <w:rPr/>
        <w:t>nhau</w:t>
      </w:r>
      <w:r>
        <w:rPr>
          <w:spacing w:val="-1"/>
        </w:rPr>
        <w:t> </w:t>
      </w:r>
      <w:r>
        <w:rPr/>
        <w:t>chia</w:t>
      </w:r>
      <w:r>
        <w:rPr>
          <w:spacing w:val="-2"/>
        </w:rPr>
        <w:t> </w:t>
      </w:r>
      <w:r>
        <w:rPr/>
        <w:t>sẻ,</w:t>
      </w:r>
      <w:r>
        <w:rPr>
          <w:spacing w:val="-3"/>
        </w:rPr>
        <w:t> </w:t>
      </w:r>
      <w:r>
        <w:rPr/>
        <w:t>thực</w:t>
      </w:r>
      <w:r>
        <w:rPr>
          <w:spacing w:val="-2"/>
        </w:rPr>
        <w:t> </w:t>
      </w:r>
      <w:r>
        <w:rPr/>
        <w:t>hiện</w:t>
      </w:r>
      <w:r>
        <w:rPr>
          <w:spacing w:val="-3"/>
        </w:rPr>
        <w:t> </w:t>
      </w:r>
      <w:r>
        <w:rPr/>
        <w:t>các</w:t>
      </w:r>
      <w:r>
        <w:rPr>
          <w:spacing w:val="-2"/>
        </w:rPr>
        <w:t> </w:t>
      </w:r>
      <w:r>
        <w:rPr/>
        <w:t>công</w:t>
      </w:r>
      <w:r>
        <w:rPr>
          <w:spacing w:val="-2"/>
        </w:rPr>
        <w:t> </w:t>
      </w:r>
      <w:r>
        <w:rPr/>
        <w:t>việc</w:t>
      </w:r>
      <w:r>
        <w:rPr>
          <w:spacing w:val="-5"/>
        </w:rPr>
        <w:t> </w:t>
      </w:r>
      <w:r>
        <w:rPr/>
        <w:t>trong</w:t>
      </w:r>
      <w:r>
        <w:rPr>
          <w:spacing w:val="-1"/>
        </w:rPr>
        <w:t> </w:t>
      </w:r>
      <w:r>
        <w:rPr/>
        <w:t>gia</w:t>
      </w:r>
      <w:r>
        <w:rPr>
          <w:spacing w:val="-5"/>
        </w:rPr>
        <w:t> </w:t>
      </w:r>
      <w:r>
        <w:rPr/>
        <w:t>đình</w:t>
      </w:r>
      <w:r>
        <w:rPr>
          <w:spacing w:val="-1"/>
        </w:rPr>
        <w:t> </w:t>
      </w:r>
      <w:r>
        <w:rPr/>
        <w:t>nhưng</w:t>
      </w:r>
      <w:r>
        <w:rPr>
          <w:spacing w:val="-1"/>
        </w:rPr>
        <w:t> </w:t>
      </w:r>
      <w:r>
        <w:rPr/>
        <w:t>anh T và chị T đã không thực hiện nghĩa vụ vợ chồng theo như các quy định đã nêu ở trên. Như vậy, tình trạng mâu thuẫn vợ chồng giữa anh T và chị T đã trầm trọng, đời sống chung không thể kéo dài, mục đích của hôn nhân không đạt được. Do đó, HĐXX căn cứ khoản 1, Điều 51; khoản 1, Điều 53; khoản 1, Điều 56 - Luật Hôn nhân và gia đình năm 2014 xử cho anh CVT được ly hôn chị DTT.</w:t>
      </w:r>
    </w:p>
    <w:p>
      <w:pPr>
        <w:pStyle w:val="BodyText"/>
        <w:spacing w:line="321" w:lineRule="exact" w:before="19"/>
        <w:ind w:left="685" w:firstLine="0"/>
      </w:pPr>
      <w:r>
        <w:rPr/>
        <w:t>[4].</w:t>
      </w:r>
      <w:r>
        <w:rPr>
          <w:spacing w:val="-2"/>
        </w:rPr>
        <w:t> </w:t>
      </w:r>
      <w:r>
        <w:rPr/>
        <w:t>Về</w:t>
      </w:r>
      <w:r>
        <w:rPr>
          <w:spacing w:val="-2"/>
        </w:rPr>
        <w:t> </w:t>
      </w:r>
      <w:r>
        <w:rPr/>
        <w:t>con </w:t>
      </w:r>
      <w:r>
        <w:rPr>
          <w:spacing w:val="-2"/>
        </w:rPr>
        <w:t>chung:</w:t>
      </w:r>
    </w:p>
    <w:p>
      <w:pPr>
        <w:pStyle w:val="BodyText"/>
        <w:spacing w:line="237" w:lineRule="auto" w:before="2"/>
        <w:ind w:right="743"/>
      </w:pPr>
      <w:r>
        <w:rPr/>
        <w:t>[4.1]. Anh T và chị T có 01 con chung là cháu CMT, sinh ngày 18/06/2017. Hiện nay con chung đang ở cùng với gia đình chị T. Sau khi ly hôn anh T đồng ý để chị T nuôi con chung và do ông H là bố đẻ của chị T đứng ra chăm sóc con chung khi anh chị không có nhà.</w:t>
      </w:r>
    </w:p>
    <w:p>
      <w:pPr>
        <w:pStyle w:val="BodyText"/>
        <w:spacing w:line="237" w:lineRule="auto" w:before="4"/>
        <w:ind w:right="740"/>
      </w:pPr>
      <w:r>
        <w:rPr/>
        <w:t>[4.2]. HĐXX thấy: Tại thời điểm</w:t>
      </w:r>
      <w:r>
        <w:rPr>
          <w:spacing w:val="-2"/>
        </w:rPr>
        <w:t> </w:t>
      </w:r>
      <w:r>
        <w:rPr/>
        <w:t>Tòa án giải quyết vụ án chị T không có mặt ở tại địa phương nhưng vẫn thường xuyên liên lạc về với gia đình. Anh T hiện nay cũng đang ở nước ngoài. Con chung đang ở ổn định với gia đình chị T. Ông H là ông ngoại của cháu Tuấn cũng đồng ý nhận trách nhiệm</w:t>
      </w:r>
      <w:r>
        <w:rPr>
          <w:spacing w:val="-2"/>
        </w:rPr>
        <w:t> </w:t>
      </w:r>
      <w:r>
        <w:rPr/>
        <w:t>để nuôi dưỡng, chăm</w:t>
      </w:r>
      <w:r>
        <w:rPr>
          <w:spacing w:val="-2"/>
        </w:rPr>
        <w:t> </w:t>
      </w:r>
      <w:r>
        <w:rPr/>
        <w:t>sóc, giáo dục con chung của anh T chị T trong thời gian anh chị không có ở nhà. Việc ông H nhận trách nhiệm quan tâm, chăm sóc, nuôi dưỡng, giáo dục cũng phù hợp theo quy định của Điều 104- Luật Hôn nhân và gia đình năm 2014 cần được chấp nhận. Anh T cũng đồng ý giao con chung cho chị T nuôi dưỡng. Vì vậy để đảm bảo quyền lợi của con chung cần áp dụng Điều 81, Điều 82, Điều 83- Luật Hôn nhân và gia đình năm 2014, giao cho chị T được trực tiếp nuôi dưỡng, trông nom, chăm</w:t>
      </w:r>
      <w:r>
        <w:rPr>
          <w:spacing w:val="-8"/>
        </w:rPr>
        <w:t> </w:t>
      </w:r>
      <w:r>
        <w:rPr/>
        <w:t>sóc,</w:t>
      </w:r>
      <w:r>
        <w:rPr>
          <w:spacing w:val="-4"/>
        </w:rPr>
        <w:t> </w:t>
      </w:r>
      <w:r>
        <w:rPr/>
        <w:t>giáo</w:t>
      </w:r>
      <w:r>
        <w:rPr>
          <w:spacing w:val="-2"/>
        </w:rPr>
        <w:t> </w:t>
      </w:r>
      <w:r>
        <w:rPr/>
        <w:t>dục</w:t>
      </w:r>
      <w:r>
        <w:rPr>
          <w:spacing w:val="-3"/>
        </w:rPr>
        <w:t> </w:t>
      </w:r>
      <w:r>
        <w:rPr/>
        <w:t>con</w:t>
      </w:r>
      <w:r>
        <w:rPr>
          <w:spacing w:val="-2"/>
        </w:rPr>
        <w:t> </w:t>
      </w:r>
      <w:r>
        <w:rPr/>
        <w:t>chung</w:t>
      </w:r>
      <w:r>
        <w:rPr>
          <w:spacing w:val="-2"/>
        </w:rPr>
        <w:t> </w:t>
      </w:r>
      <w:r>
        <w:rPr/>
        <w:t>là</w:t>
      </w:r>
      <w:r>
        <w:rPr>
          <w:spacing w:val="-3"/>
        </w:rPr>
        <w:t> </w:t>
      </w:r>
      <w:r>
        <w:rPr/>
        <w:t>cháu</w:t>
      </w:r>
      <w:r>
        <w:rPr>
          <w:spacing w:val="-1"/>
        </w:rPr>
        <w:t> </w:t>
      </w:r>
      <w:r>
        <w:rPr/>
        <w:t>CMT,</w:t>
      </w:r>
      <w:r>
        <w:rPr>
          <w:spacing w:val="-4"/>
        </w:rPr>
        <w:t> </w:t>
      </w:r>
      <w:r>
        <w:rPr/>
        <w:t>sinh</w:t>
      </w:r>
      <w:r>
        <w:rPr>
          <w:spacing w:val="-2"/>
        </w:rPr>
        <w:t> </w:t>
      </w:r>
      <w:r>
        <w:rPr/>
        <w:t>ngày</w:t>
      </w:r>
      <w:r>
        <w:rPr>
          <w:spacing w:val="-8"/>
        </w:rPr>
        <w:t> </w:t>
      </w:r>
      <w:r>
        <w:rPr/>
        <w:t>18/06/2017 và</w:t>
      </w:r>
      <w:r>
        <w:rPr>
          <w:spacing w:val="-13"/>
        </w:rPr>
        <w:t> </w:t>
      </w:r>
      <w:r>
        <w:rPr/>
        <w:t>do</w:t>
      </w:r>
      <w:r>
        <w:rPr>
          <w:spacing w:val="-12"/>
        </w:rPr>
        <w:t> </w:t>
      </w:r>
      <w:r>
        <w:rPr/>
        <w:t>ông</w:t>
      </w:r>
      <w:r>
        <w:rPr>
          <w:spacing w:val="-12"/>
        </w:rPr>
        <w:t> </w:t>
      </w:r>
      <w:r>
        <w:rPr/>
        <w:t>DVH chăm</w:t>
      </w:r>
      <w:r>
        <w:rPr>
          <w:spacing w:val="-8"/>
        </w:rPr>
        <w:t> </w:t>
      </w:r>
      <w:r>
        <w:rPr/>
        <w:t>sóc</w:t>
      </w:r>
      <w:r>
        <w:rPr>
          <w:spacing w:val="-5"/>
        </w:rPr>
        <w:t> </w:t>
      </w:r>
      <w:r>
        <w:rPr/>
        <w:t>nuôi</w:t>
      </w:r>
      <w:r>
        <w:rPr>
          <w:spacing w:val="-3"/>
        </w:rPr>
        <w:t> </w:t>
      </w:r>
      <w:r>
        <w:rPr/>
        <w:t>dưỡng</w:t>
      </w:r>
      <w:r>
        <w:rPr>
          <w:spacing w:val="-3"/>
        </w:rPr>
        <w:t> </w:t>
      </w:r>
      <w:r>
        <w:rPr/>
        <w:t>khi</w:t>
      </w:r>
      <w:r>
        <w:rPr>
          <w:spacing w:val="-3"/>
        </w:rPr>
        <w:t> </w:t>
      </w:r>
      <w:r>
        <w:rPr/>
        <w:t>chị</w:t>
      </w:r>
      <w:r>
        <w:rPr>
          <w:spacing w:val="-3"/>
        </w:rPr>
        <w:t> </w:t>
      </w:r>
      <w:r>
        <w:rPr/>
        <w:t>T</w:t>
      </w:r>
      <w:r>
        <w:rPr>
          <w:spacing w:val="-7"/>
        </w:rPr>
        <w:t> </w:t>
      </w:r>
      <w:r>
        <w:rPr/>
        <w:t>anh</w:t>
      </w:r>
      <w:r>
        <w:rPr>
          <w:spacing w:val="-3"/>
        </w:rPr>
        <w:t> </w:t>
      </w:r>
      <w:r>
        <w:rPr/>
        <w:t>T</w:t>
      </w:r>
      <w:r>
        <w:rPr>
          <w:spacing w:val="-3"/>
        </w:rPr>
        <w:t> </w:t>
      </w:r>
      <w:r>
        <w:rPr/>
        <w:t>không</w:t>
      </w:r>
      <w:r>
        <w:rPr>
          <w:spacing w:val="-7"/>
        </w:rPr>
        <w:t> </w:t>
      </w:r>
      <w:r>
        <w:rPr/>
        <w:t>có</w:t>
      </w:r>
      <w:r>
        <w:rPr>
          <w:spacing w:val="-3"/>
        </w:rPr>
        <w:t> </w:t>
      </w:r>
      <w:r>
        <w:rPr/>
        <w:t>nhà.</w:t>
      </w:r>
    </w:p>
    <w:p>
      <w:pPr>
        <w:pStyle w:val="BodyText"/>
        <w:spacing w:before="13"/>
        <w:ind w:right="745"/>
      </w:pPr>
      <w:r>
        <w:rPr/>
        <w:t>Tại phiên tòa bà Hà Thị Cải là mẹ đẻ của chị T cũng đồng ý chăm sóc cháu Tuấn nhưng đề nghị Tòa án không đưa bà vào tham gia tố tụng đề nghị giao cháu Tuấn cho ông H chăm sóc khi anh T chị T vắng mặt tại Việt Nam.</w:t>
      </w:r>
    </w:p>
    <w:p>
      <w:pPr>
        <w:pStyle w:val="BodyText"/>
        <w:spacing w:line="237" w:lineRule="auto"/>
        <w:ind w:right="742"/>
      </w:pPr>
      <w:r>
        <w:rPr/>
        <w:t>Về cấp dưỡng nuôi con chung buộc anh T ph cấp dưỡng cho con chung là 10.000.000đ/ tháng từ</w:t>
      </w:r>
      <w:r>
        <w:rPr>
          <w:spacing w:val="-1"/>
        </w:rPr>
        <w:t> </w:t>
      </w:r>
      <w:r>
        <w:rPr/>
        <w:t>ngày</w:t>
      </w:r>
      <w:r>
        <w:rPr>
          <w:spacing w:val="-3"/>
        </w:rPr>
        <w:t> </w:t>
      </w:r>
      <w:r>
        <w:rPr/>
        <w:t>01/10/2022 đến khi con chung đủ 18 tuổi hoặc</w:t>
      </w:r>
      <w:r>
        <w:rPr>
          <w:spacing w:val="-1"/>
        </w:rPr>
        <w:t> </w:t>
      </w:r>
      <w:r>
        <w:rPr/>
        <w:t>có thay đổi khác theo quy định của pháp luật.</w:t>
      </w:r>
    </w:p>
    <w:p>
      <w:pPr>
        <w:spacing w:after="0" w:line="237" w:lineRule="auto"/>
        <w:sectPr>
          <w:pgSz w:w="11910" w:h="16840"/>
          <w:pgMar w:header="0" w:footer="347" w:top="1040" w:bottom="540" w:left="1300" w:right="440"/>
        </w:sectPr>
      </w:pPr>
    </w:p>
    <w:p>
      <w:pPr>
        <w:pStyle w:val="BodyText"/>
        <w:spacing w:before="74"/>
        <w:ind w:right="745"/>
      </w:pPr>
      <w:r>
        <w:rPr/>
        <w:t>Sau khi ly hôn, người không trực tiếp nuôi con có quyền, nghĩa vụ thăm nom con mà không ai được cản trở theo quy định tại Điều 82- Luật Hôn nhân và gia đình năm 2014.</w:t>
      </w:r>
    </w:p>
    <w:p>
      <w:pPr>
        <w:pStyle w:val="BodyText"/>
        <w:ind w:right="687" w:firstLine="635"/>
      </w:pPr>
      <w:r>
        <w:rPr/>
        <w:t>[5]. Về tài sản chung, nghĩa vụ chung về tài sản (công nợ): Do anh T không yêu cầu và chị T chưa cung cấp đầy đủ tài liệu căn cứ nên HĐXX không đặt ra</w:t>
      </w:r>
      <w:r>
        <w:rPr>
          <w:spacing w:val="40"/>
        </w:rPr>
        <w:t> </w:t>
      </w:r>
      <w:r>
        <w:rPr/>
        <w:t>xem xét. T hợp chị có yêu cầu sẽ được đề nghị giải quyết bằng vụ án khác.</w:t>
      </w:r>
    </w:p>
    <w:p>
      <w:pPr>
        <w:pStyle w:val="BodyText"/>
        <w:ind w:right="743" w:firstLine="635"/>
      </w:pPr>
      <w:r>
        <w:rPr/>
        <w:t>[6]. Về án phí: Căn cứ quy định tại khoản 4, Điều 147 của Bộ luật Tố tụng dân sự; điểm a, khoản 5, điểm a khoản 6 Điều 27- Nghị quyết 326/2016/UBTVQH14 ngày 30/12/2016 của Ủy ban Thường vụ Quốc Hội, buộc anh T ph chịu 300.000 đồng án phí sơ thẩm và 300.000 đồng tiền án phí cấp</w:t>
      </w:r>
      <w:r>
        <w:rPr>
          <w:spacing w:val="40"/>
        </w:rPr>
        <w:t> </w:t>
      </w:r>
      <w:r>
        <w:rPr/>
        <w:t>dưỡng nuôi con chung.</w:t>
      </w:r>
    </w:p>
    <w:p>
      <w:pPr>
        <w:pStyle w:val="BodyText"/>
        <w:spacing w:line="237" w:lineRule="auto"/>
        <w:ind w:right="745"/>
      </w:pPr>
      <w:r>
        <w:rPr/>
        <w:t>[7]. Quyền kháng cáo: Các đương sự được quyền kháng cáo bản án theo quy định tại Điều 271; Điều 273 và khoản 2, Điều 479- Bộ luật Tố tụng dân sự.</w:t>
      </w:r>
    </w:p>
    <w:p>
      <w:pPr>
        <w:spacing w:before="0"/>
        <w:ind w:left="83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line="302" w:lineRule="exact"/>
        <w:ind w:left="1643"/>
      </w:pPr>
      <w:r>
        <w:rPr/>
        <w:t>QUYẾT</w:t>
      </w:r>
      <w:r>
        <w:rPr>
          <w:spacing w:val="-4"/>
        </w:rPr>
        <w:t> </w:t>
      </w:r>
      <w:r>
        <w:rPr>
          <w:spacing w:val="-2"/>
        </w:rPr>
        <w:t>ĐỊNH:</w:t>
      </w:r>
    </w:p>
    <w:p>
      <w:pPr>
        <w:pStyle w:val="BodyText"/>
        <w:ind w:right="745"/>
      </w:pPr>
      <w:r>
        <w:rPr/>
        <w:t>Căn cứ vào khoản 1, Điều 51; khoản 1, Điều 53; khoản 1, Điều 56; Điều 81; Điều 82; Điều 83; Điều 84;</w:t>
      </w:r>
      <w:r>
        <w:rPr>
          <w:spacing w:val="40"/>
        </w:rPr>
        <w:t> </w:t>
      </w:r>
      <w:r>
        <w:rPr/>
        <w:t>khoản 2, Điều 123- Luật Hôn nhân và gia đình năm 2014;</w:t>
      </w:r>
      <w:r>
        <w:rPr>
          <w:spacing w:val="26"/>
        </w:rPr>
        <w:t> </w:t>
      </w:r>
      <w:r>
        <w:rPr/>
        <w:t>khoản</w:t>
      </w:r>
      <w:r>
        <w:rPr>
          <w:spacing w:val="30"/>
        </w:rPr>
        <w:t> </w:t>
      </w:r>
      <w:r>
        <w:rPr/>
        <w:t>1,</w:t>
      </w:r>
      <w:r>
        <w:rPr>
          <w:spacing w:val="28"/>
        </w:rPr>
        <w:t> </w:t>
      </w:r>
      <w:r>
        <w:rPr/>
        <w:t>Điều</w:t>
      </w:r>
      <w:r>
        <w:rPr>
          <w:spacing w:val="28"/>
        </w:rPr>
        <w:t> </w:t>
      </w:r>
      <w:r>
        <w:rPr/>
        <w:t>28;</w:t>
      </w:r>
      <w:r>
        <w:rPr>
          <w:spacing w:val="30"/>
        </w:rPr>
        <w:t> </w:t>
      </w:r>
      <w:r>
        <w:rPr/>
        <w:t>khoản</w:t>
      </w:r>
      <w:r>
        <w:rPr>
          <w:spacing w:val="29"/>
        </w:rPr>
        <w:t> </w:t>
      </w:r>
      <w:r>
        <w:rPr/>
        <w:t>3,</w:t>
      </w:r>
      <w:r>
        <w:rPr>
          <w:spacing w:val="28"/>
        </w:rPr>
        <w:t> </w:t>
      </w:r>
      <w:r>
        <w:rPr/>
        <w:t>Điều</w:t>
      </w:r>
      <w:r>
        <w:rPr>
          <w:spacing w:val="27"/>
        </w:rPr>
        <w:t> </w:t>
      </w:r>
      <w:r>
        <w:rPr/>
        <w:t>35;</w:t>
      </w:r>
      <w:r>
        <w:rPr>
          <w:spacing w:val="27"/>
        </w:rPr>
        <w:t> </w:t>
      </w:r>
      <w:r>
        <w:rPr/>
        <w:t>điểm</w:t>
      </w:r>
      <w:r>
        <w:rPr>
          <w:spacing w:val="24"/>
        </w:rPr>
        <w:t> </w:t>
      </w:r>
      <w:r>
        <w:rPr/>
        <w:t>c,</w:t>
      </w:r>
      <w:r>
        <w:rPr>
          <w:spacing w:val="28"/>
        </w:rPr>
        <w:t> </w:t>
      </w:r>
      <w:r>
        <w:rPr/>
        <w:t>khoản</w:t>
      </w:r>
      <w:r>
        <w:rPr>
          <w:spacing w:val="30"/>
        </w:rPr>
        <w:t> </w:t>
      </w:r>
      <w:r>
        <w:rPr/>
        <w:t>1,</w:t>
      </w:r>
      <w:r>
        <w:rPr>
          <w:spacing w:val="26"/>
        </w:rPr>
        <w:t> </w:t>
      </w:r>
      <w:r>
        <w:rPr/>
        <w:t>Điều</w:t>
      </w:r>
      <w:r>
        <w:rPr>
          <w:spacing w:val="27"/>
        </w:rPr>
        <w:t> </w:t>
      </w:r>
      <w:r>
        <w:rPr/>
        <w:t>37;</w:t>
      </w:r>
      <w:r>
        <w:rPr>
          <w:spacing w:val="30"/>
        </w:rPr>
        <w:t> </w:t>
      </w:r>
      <w:r>
        <w:rPr/>
        <w:t>khoản</w:t>
      </w:r>
      <w:r>
        <w:rPr>
          <w:spacing w:val="27"/>
        </w:rPr>
        <w:t> </w:t>
      </w:r>
      <w:r>
        <w:rPr>
          <w:spacing w:val="-5"/>
        </w:rPr>
        <w:t>4,</w:t>
      </w:r>
    </w:p>
    <w:p>
      <w:pPr>
        <w:pStyle w:val="BodyText"/>
        <w:spacing w:line="316" w:lineRule="exact"/>
        <w:ind w:firstLine="0"/>
      </w:pPr>
      <w:r>
        <w:rPr/>
        <w:t>Điều</w:t>
      </w:r>
      <w:r>
        <w:rPr>
          <w:spacing w:val="15"/>
        </w:rPr>
        <w:t> </w:t>
      </w:r>
      <w:r>
        <w:rPr/>
        <w:t>147;</w:t>
      </w:r>
      <w:r>
        <w:rPr>
          <w:spacing w:val="16"/>
        </w:rPr>
        <w:t> </w:t>
      </w:r>
      <w:r>
        <w:rPr/>
        <w:t>điểm</w:t>
      </w:r>
      <w:r>
        <w:rPr>
          <w:spacing w:val="10"/>
        </w:rPr>
        <w:t> </w:t>
      </w:r>
      <w:r>
        <w:rPr/>
        <w:t>b,</w:t>
      </w:r>
      <w:r>
        <w:rPr>
          <w:spacing w:val="16"/>
        </w:rPr>
        <w:t> </w:t>
      </w:r>
      <w:r>
        <w:rPr/>
        <w:t>khoản</w:t>
      </w:r>
      <w:r>
        <w:rPr>
          <w:spacing w:val="16"/>
        </w:rPr>
        <w:t> </w:t>
      </w:r>
      <w:r>
        <w:rPr/>
        <w:t>2,</w:t>
      </w:r>
      <w:r>
        <w:rPr>
          <w:spacing w:val="14"/>
        </w:rPr>
        <w:t> </w:t>
      </w:r>
      <w:r>
        <w:rPr/>
        <w:t>Điều</w:t>
      </w:r>
      <w:r>
        <w:rPr>
          <w:spacing w:val="16"/>
        </w:rPr>
        <w:t> </w:t>
      </w:r>
      <w:r>
        <w:rPr/>
        <w:t>227;</w:t>
      </w:r>
      <w:r>
        <w:rPr>
          <w:spacing w:val="15"/>
        </w:rPr>
        <w:t> </w:t>
      </w:r>
      <w:r>
        <w:rPr/>
        <w:t>khoản</w:t>
      </w:r>
      <w:r>
        <w:rPr>
          <w:spacing w:val="16"/>
        </w:rPr>
        <w:t> </w:t>
      </w:r>
      <w:r>
        <w:rPr/>
        <w:t>3,</w:t>
      </w:r>
      <w:r>
        <w:rPr>
          <w:spacing w:val="14"/>
        </w:rPr>
        <w:t> </w:t>
      </w:r>
      <w:r>
        <w:rPr/>
        <w:t>Điều</w:t>
      </w:r>
      <w:r>
        <w:rPr>
          <w:spacing w:val="16"/>
        </w:rPr>
        <w:t> </w:t>
      </w:r>
      <w:r>
        <w:rPr/>
        <w:t>228;</w:t>
      </w:r>
      <w:r>
        <w:rPr>
          <w:spacing w:val="16"/>
        </w:rPr>
        <w:t> </w:t>
      </w:r>
      <w:r>
        <w:rPr/>
        <w:t>điểm</w:t>
      </w:r>
      <w:r>
        <w:rPr>
          <w:spacing w:val="12"/>
        </w:rPr>
        <w:t> </w:t>
      </w:r>
      <w:r>
        <w:rPr/>
        <w:t>b,</w:t>
      </w:r>
      <w:r>
        <w:rPr>
          <w:spacing w:val="14"/>
        </w:rPr>
        <w:t> </w:t>
      </w:r>
      <w:r>
        <w:rPr/>
        <w:t>khoản</w:t>
      </w:r>
      <w:r>
        <w:rPr>
          <w:spacing w:val="16"/>
        </w:rPr>
        <w:t> </w:t>
      </w:r>
      <w:r>
        <w:rPr/>
        <w:t>1,</w:t>
      </w:r>
      <w:r>
        <w:rPr>
          <w:spacing w:val="14"/>
        </w:rPr>
        <w:t> </w:t>
      </w:r>
      <w:r>
        <w:rPr>
          <w:spacing w:val="-4"/>
        </w:rPr>
        <w:t>Điều</w:t>
      </w:r>
    </w:p>
    <w:p>
      <w:pPr>
        <w:pStyle w:val="BodyText"/>
        <w:spacing w:line="237" w:lineRule="auto" w:before="1"/>
        <w:ind w:right="745" w:firstLine="0"/>
      </w:pPr>
      <w:r>
        <w:rPr/>
        <w:t>238; Điều 271; Điều 273; khoản 2, Điều 479- Bộ luật Tố tụng dân sự năm 2015; điểm a, khoản 5, điểm a, khoản 6, Điều 27- Nghị quyết 326/2016/UBTVQH14 ngày</w:t>
      </w:r>
      <w:r>
        <w:rPr>
          <w:spacing w:val="-1"/>
        </w:rPr>
        <w:t> </w:t>
      </w:r>
      <w:r>
        <w:rPr/>
        <w:t>30/12/2016 của Ủy</w:t>
      </w:r>
      <w:r>
        <w:rPr>
          <w:spacing w:val="-1"/>
        </w:rPr>
        <w:t> </w:t>
      </w:r>
      <w:r>
        <w:rPr/>
        <w:t>ban Thường vụ Quốc Hội quy</w:t>
      </w:r>
      <w:r>
        <w:rPr>
          <w:spacing w:val="-1"/>
        </w:rPr>
        <w:t> </w:t>
      </w:r>
      <w:r>
        <w:rPr/>
        <w:t>định mức thu, miễn, giảm, thu, nộp, quản lý và sử dụng án phí, lệ phí Toà án. Xử:</w:t>
      </w:r>
    </w:p>
    <w:p>
      <w:pPr>
        <w:pStyle w:val="ListParagraph"/>
        <w:numPr>
          <w:ilvl w:val="0"/>
          <w:numId w:val="4"/>
        </w:numPr>
        <w:tabs>
          <w:tab w:pos="945" w:val="left" w:leader="none"/>
        </w:tabs>
        <w:spacing w:line="321" w:lineRule="exact" w:before="1" w:after="0"/>
        <w:ind w:left="944" w:right="0" w:hanging="260"/>
        <w:jc w:val="both"/>
        <w:rPr>
          <w:sz w:val="28"/>
        </w:rPr>
      </w:pPr>
      <w:r>
        <w:rPr>
          <w:sz w:val="28"/>
        </w:rPr>
        <w:t>Về</w:t>
      </w:r>
      <w:r>
        <w:rPr>
          <w:spacing w:val="-5"/>
          <w:sz w:val="28"/>
        </w:rPr>
        <w:t> </w:t>
      </w:r>
      <w:r>
        <w:rPr>
          <w:sz w:val="28"/>
        </w:rPr>
        <w:t>quan</w:t>
      </w:r>
      <w:r>
        <w:rPr>
          <w:spacing w:val="-4"/>
          <w:sz w:val="28"/>
        </w:rPr>
        <w:t> </w:t>
      </w:r>
      <w:r>
        <w:rPr>
          <w:sz w:val="28"/>
        </w:rPr>
        <w:t>hệ</w:t>
      </w:r>
      <w:r>
        <w:rPr>
          <w:spacing w:val="-5"/>
          <w:sz w:val="28"/>
        </w:rPr>
        <w:t> </w:t>
      </w:r>
      <w:r>
        <w:rPr>
          <w:sz w:val="28"/>
        </w:rPr>
        <w:t>hôn</w:t>
      </w:r>
      <w:r>
        <w:rPr>
          <w:spacing w:val="-1"/>
          <w:sz w:val="28"/>
        </w:rPr>
        <w:t> </w:t>
      </w:r>
      <w:r>
        <w:rPr>
          <w:sz w:val="28"/>
        </w:rPr>
        <w:t>nhân:</w:t>
      </w:r>
      <w:r>
        <w:rPr>
          <w:spacing w:val="-1"/>
          <w:sz w:val="28"/>
        </w:rPr>
        <w:t> </w:t>
      </w:r>
      <w:r>
        <w:rPr>
          <w:sz w:val="28"/>
        </w:rPr>
        <w:t>Anh</w:t>
      </w:r>
      <w:r>
        <w:rPr>
          <w:spacing w:val="1"/>
          <w:sz w:val="28"/>
        </w:rPr>
        <w:t> </w:t>
      </w:r>
      <w:r>
        <w:rPr>
          <w:sz w:val="28"/>
        </w:rPr>
        <w:t>CVT</w:t>
      </w:r>
      <w:r>
        <w:rPr>
          <w:spacing w:val="-4"/>
          <w:sz w:val="28"/>
        </w:rPr>
        <w:t> </w:t>
      </w:r>
      <w:r>
        <w:rPr>
          <w:sz w:val="28"/>
        </w:rPr>
        <w:t>được</w:t>
      </w:r>
      <w:r>
        <w:rPr>
          <w:spacing w:val="-2"/>
          <w:sz w:val="28"/>
        </w:rPr>
        <w:t> </w:t>
      </w:r>
      <w:r>
        <w:rPr>
          <w:sz w:val="28"/>
        </w:rPr>
        <w:t>ly</w:t>
      </w:r>
      <w:r>
        <w:rPr>
          <w:spacing w:val="-5"/>
          <w:sz w:val="28"/>
        </w:rPr>
        <w:t> </w:t>
      </w:r>
      <w:r>
        <w:rPr>
          <w:sz w:val="28"/>
        </w:rPr>
        <w:t>hôn</w:t>
      </w:r>
      <w:r>
        <w:rPr>
          <w:spacing w:val="-2"/>
          <w:sz w:val="28"/>
        </w:rPr>
        <w:t> </w:t>
      </w:r>
      <w:r>
        <w:rPr>
          <w:sz w:val="28"/>
        </w:rPr>
        <w:t>chị</w:t>
      </w:r>
      <w:r>
        <w:rPr>
          <w:spacing w:val="-1"/>
          <w:sz w:val="28"/>
        </w:rPr>
        <w:t> </w:t>
      </w:r>
      <w:r>
        <w:rPr>
          <w:spacing w:val="-4"/>
          <w:sz w:val="28"/>
        </w:rPr>
        <w:t>DTT.</w:t>
      </w:r>
    </w:p>
    <w:p>
      <w:pPr>
        <w:pStyle w:val="ListParagraph"/>
        <w:numPr>
          <w:ilvl w:val="0"/>
          <w:numId w:val="4"/>
        </w:numPr>
        <w:tabs>
          <w:tab w:pos="966" w:val="left" w:leader="none"/>
        </w:tabs>
        <w:spacing w:line="321" w:lineRule="exact" w:before="0" w:after="0"/>
        <w:ind w:left="965" w:right="0" w:hanging="281"/>
        <w:jc w:val="both"/>
        <w:rPr>
          <w:sz w:val="28"/>
        </w:rPr>
      </w:pPr>
      <w:r>
        <w:rPr>
          <w:sz w:val="28"/>
        </w:rPr>
        <w:t>Về</w:t>
      </w:r>
      <w:r>
        <w:rPr>
          <w:spacing w:val="-3"/>
          <w:sz w:val="28"/>
        </w:rPr>
        <w:t> </w:t>
      </w:r>
      <w:r>
        <w:rPr>
          <w:sz w:val="28"/>
        </w:rPr>
        <w:t>con </w:t>
      </w:r>
      <w:r>
        <w:rPr>
          <w:spacing w:val="-2"/>
          <w:sz w:val="28"/>
        </w:rPr>
        <w:t>chung:</w:t>
      </w:r>
    </w:p>
    <w:p>
      <w:pPr>
        <w:pStyle w:val="BodyText"/>
        <w:spacing w:line="237" w:lineRule="auto" w:before="3"/>
        <w:ind w:right="745"/>
      </w:pPr>
      <w:r>
        <w:rPr/>
        <w:t>Giao cho chị</w:t>
      </w:r>
      <w:r>
        <w:rPr>
          <w:spacing w:val="-1"/>
        </w:rPr>
        <w:t> </w:t>
      </w:r>
      <w:r>
        <w:rPr/>
        <w:t>T</w:t>
      </w:r>
      <w:r>
        <w:rPr>
          <w:spacing w:val="-2"/>
        </w:rPr>
        <w:t> </w:t>
      </w:r>
      <w:r>
        <w:rPr/>
        <w:t>được</w:t>
      </w:r>
      <w:r>
        <w:rPr>
          <w:spacing w:val="-1"/>
        </w:rPr>
        <w:t> </w:t>
      </w:r>
      <w:r>
        <w:rPr/>
        <w:t>trực</w:t>
      </w:r>
      <w:r>
        <w:rPr>
          <w:spacing w:val="-1"/>
        </w:rPr>
        <w:t> </w:t>
      </w:r>
      <w:r>
        <w:rPr/>
        <w:t>tiếp nuôi</w:t>
      </w:r>
      <w:r>
        <w:rPr>
          <w:spacing w:val="-3"/>
        </w:rPr>
        <w:t> </w:t>
      </w:r>
      <w:r>
        <w:rPr/>
        <w:t>dưỡng,</w:t>
      </w:r>
      <w:r>
        <w:rPr>
          <w:spacing w:val="-2"/>
        </w:rPr>
        <w:t> </w:t>
      </w:r>
      <w:r>
        <w:rPr/>
        <w:t>trông</w:t>
      </w:r>
      <w:r>
        <w:rPr>
          <w:spacing w:val="-4"/>
        </w:rPr>
        <w:t> </w:t>
      </w:r>
      <w:r>
        <w:rPr/>
        <w:t>nom,</w:t>
      </w:r>
      <w:r>
        <w:rPr>
          <w:spacing w:val="-2"/>
        </w:rPr>
        <w:t> </w:t>
      </w:r>
      <w:r>
        <w:rPr/>
        <w:t>chăm</w:t>
      </w:r>
      <w:r>
        <w:rPr>
          <w:spacing w:val="-6"/>
        </w:rPr>
        <w:t> </w:t>
      </w:r>
      <w:r>
        <w:rPr/>
        <w:t>sóc,</w:t>
      </w:r>
      <w:r>
        <w:rPr>
          <w:spacing w:val="-2"/>
        </w:rPr>
        <w:t> </w:t>
      </w:r>
      <w:r>
        <w:rPr/>
        <w:t>giáo</w:t>
      </w:r>
      <w:r>
        <w:rPr>
          <w:spacing w:val="-4"/>
        </w:rPr>
        <w:t> </w:t>
      </w:r>
      <w:r>
        <w:rPr/>
        <w:t>dục</w:t>
      </w:r>
      <w:r>
        <w:rPr>
          <w:spacing w:val="-1"/>
        </w:rPr>
        <w:t> </w:t>
      </w:r>
      <w:r>
        <w:rPr/>
        <w:t>con chung là cháu CMT, sinh ngày 18/06/2017 và do ông DVH chăm sóc nuôi dưỡng khi chị T, anh T không có nhà.</w:t>
      </w:r>
    </w:p>
    <w:p>
      <w:pPr>
        <w:pStyle w:val="BodyText"/>
        <w:spacing w:line="237" w:lineRule="auto" w:before="3"/>
        <w:ind w:right="745"/>
      </w:pPr>
      <w:r>
        <w:rPr/>
        <w:t>Về cấp dưỡng nuôi con chung buộc anh T ph cấp dưỡng cho con chung là 10.000.000đ/ tháng kể từ ngày 01/10/2022 đến khi con chung đủ 18 tuổi hoặc có thay đổi khác theo quy định của pháp luật.</w:t>
      </w:r>
    </w:p>
    <w:p>
      <w:pPr>
        <w:pStyle w:val="BodyText"/>
        <w:spacing w:line="237" w:lineRule="auto" w:before="4"/>
        <w:ind w:right="745"/>
      </w:pPr>
      <w:r>
        <w:rPr/>
        <w:t>Sau khi ly hôn, người không trực tiếp nuôi con có quyền, nghĩa vụ thăm nom con mà không ai được cản trở theo quy định tại Điều 82- Luật Hôn nhân và gia đình năm 2014.</w:t>
      </w:r>
    </w:p>
    <w:p>
      <w:pPr>
        <w:pStyle w:val="ListParagraph"/>
        <w:numPr>
          <w:ilvl w:val="0"/>
          <w:numId w:val="4"/>
        </w:numPr>
        <w:tabs>
          <w:tab w:pos="971" w:val="left" w:leader="none"/>
        </w:tabs>
        <w:spacing w:line="237" w:lineRule="auto" w:before="4" w:after="0"/>
        <w:ind w:left="118" w:right="742" w:firstLine="566"/>
        <w:jc w:val="both"/>
        <w:rPr>
          <w:sz w:val="28"/>
        </w:rPr>
      </w:pPr>
      <w:r>
        <w:rPr>
          <w:sz w:val="28"/>
        </w:rPr>
        <w:t>Về án phí: Anh CVT ph chịu 300.000 đồng án phí sơ thẩm</w:t>
      </w:r>
      <w:r>
        <w:rPr>
          <w:spacing w:val="-3"/>
          <w:sz w:val="28"/>
        </w:rPr>
        <w:t> </w:t>
      </w:r>
      <w:r>
        <w:rPr>
          <w:sz w:val="28"/>
        </w:rPr>
        <w:t>nhưng được</w:t>
      </w:r>
      <w:r>
        <w:rPr>
          <w:spacing w:val="-1"/>
          <w:sz w:val="28"/>
        </w:rPr>
        <w:t> </w:t>
      </w:r>
      <w:r>
        <w:rPr>
          <w:sz w:val="28"/>
        </w:rPr>
        <w:t>trừ vào số tiền 300.000 đồng đã nộp tạm</w:t>
      </w:r>
      <w:r>
        <w:rPr>
          <w:spacing w:val="-2"/>
          <w:sz w:val="28"/>
        </w:rPr>
        <w:t> </w:t>
      </w:r>
      <w:r>
        <w:rPr>
          <w:sz w:val="28"/>
        </w:rPr>
        <w:t>ứng án phí sơ thẩm</w:t>
      </w:r>
      <w:r>
        <w:rPr>
          <w:spacing w:val="-2"/>
          <w:sz w:val="28"/>
        </w:rPr>
        <w:t> </w:t>
      </w:r>
      <w:r>
        <w:rPr>
          <w:sz w:val="28"/>
        </w:rPr>
        <w:t>theo biên lai thu tạm</w:t>
      </w:r>
      <w:r>
        <w:rPr>
          <w:spacing w:val="-2"/>
          <w:sz w:val="28"/>
        </w:rPr>
        <w:t> </w:t>
      </w:r>
      <w:r>
        <w:rPr>
          <w:sz w:val="28"/>
        </w:rPr>
        <w:t>ứng án phí, lệ phí Tòa án số: 0000547 ngày 12/8/2022 của Cục thi hành án dân sự tỉnh BG và 300.000 đồng tiền án phí cấp dưỡng nuôi con chung.</w:t>
      </w:r>
    </w:p>
    <w:p>
      <w:pPr>
        <w:pStyle w:val="ListParagraph"/>
        <w:numPr>
          <w:ilvl w:val="0"/>
          <w:numId w:val="4"/>
        </w:numPr>
        <w:tabs>
          <w:tab w:pos="966" w:val="left" w:leader="none"/>
        </w:tabs>
        <w:spacing w:line="321" w:lineRule="exact" w:before="2" w:after="0"/>
        <w:ind w:left="965" w:right="0" w:hanging="281"/>
        <w:jc w:val="both"/>
        <w:rPr>
          <w:sz w:val="28"/>
        </w:rPr>
      </w:pPr>
      <w:r>
        <w:rPr>
          <w:sz w:val="28"/>
        </w:rPr>
        <w:t>Về</w:t>
      </w:r>
      <w:r>
        <w:rPr>
          <w:spacing w:val="-7"/>
          <w:sz w:val="28"/>
        </w:rPr>
        <w:t> </w:t>
      </w:r>
      <w:r>
        <w:rPr>
          <w:sz w:val="28"/>
        </w:rPr>
        <w:t>quyền</w:t>
      </w:r>
      <w:r>
        <w:rPr>
          <w:spacing w:val="-2"/>
          <w:sz w:val="28"/>
        </w:rPr>
        <w:t> </w:t>
      </w:r>
      <w:r>
        <w:rPr>
          <w:sz w:val="28"/>
        </w:rPr>
        <w:t>kháng</w:t>
      </w:r>
      <w:r>
        <w:rPr>
          <w:spacing w:val="-2"/>
          <w:sz w:val="28"/>
        </w:rPr>
        <w:t> </w:t>
      </w:r>
      <w:r>
        <w:rPr>
          <w:spacing w:val="-4"/>
          <w:sz w:val="28"/>
        </w:rPr>
        <w:t>cáo:</w:t>
      </w:r>
    </w:p>
    <w:p>
      <w:pPr>
        <w:pStyle w:val="ListParagraph"/>
        <w:numPr>
          <w:ilvl w:val="1"/>
          <w:numId w:val="4"/>
        </w:numPr>
        <w:tabs>
          <w:tab w:pos="858" w:val="left" w:leader="none"/>
        </w:tabs>
        <w:spacing w:line="237" w:lineRule="auto" w:before="1" w:after="0"/>
        <w:ind w:left="118" w:right="745" w:firstLine="566"/>
        <w:jc w:val="both"/>
        <w:rPr>
          <w:sz w:val="28"/>
        </w:rPr>
      </w:pPr>
      <w:r>
        <w:rPr>
          <w:sz w:val="28"/>
        </w:rPr>
        <w:t>Anh Trần Văn T hiện đang cư trú ở nước ngoài, không có mặt tại phiên tòa có quyền kháng cáo bản án trong thời hạn 01 tháng (30 ngày) kể từ ngày bản án được tống đạt hợp lệ hoặc kể từ ngày bản án được niêm yết hợp lệ theo quy định của pháp luật.</w:t>
      </w:r>
    </w:p>
    <w:p>
      <w:pPr>
        <w:pStyle w:val="ListParagraph"/>
        <w:numPr>
          <w:ilvl w:val="1"/>
          <w:numId w:val="4"/>
        </w:numPr>
        <w:tabs>
          <w:tab w:pos="976" w:val="left" w:leader="none"/>
        </w:tabs>
        <w:spacing w:line="237" w:lineRule="auto" w:before="7" w:after="0"/>
        <w:ind w:left="118" w:right="746" w:firstLine="566"/>
        <w:jc w:val="both"/>
        <w:rPr>
          <w:sz w:val="28"/>
        </w:rPr>
      </w:pPr>
      <w:r>
        <w:rPr>
          <w:sz w:val="28"/>
        </w:rPr>
        <w:t>Chị DTT</w:t>
      </w:r>
      <w:r>
        <w:rPr>
          <w:spacing w:val="40"/>
          <w:sz w:val="28"/>
        </w:rPr>
        <w:t> </w:t>
      </w:r>
      <w:r>
        <w:rPr>
          <w:sz w:val="28"/>
        </w:rPr>
        <w:t>hiện đang cư trú ở nước ngoài, không có mặt tại phiên tòa có quyền kháng cáo bản</w:t>
      </w:r>
      <w:r>
        <w:rPr>
          <w:spacing w:val="-1"/>
          <w:sz w:val="28"/>
        </w:rPr>
        <w:t> </w:t>
      </w:r>
      <w:r>
        <w:rPr>
          <w:sz w:val="28"/>
        </w:rPr>
        <w:t>án trong thời hạn 01 tháng (30 ngày) kể từ ngày</w:t>
      </w:r>
      <w:r>
        <w:rPr>
          <w:spacing w:val="-1"/>
          <w:sz w:val="28"/>
        </w:rPr>
        <w:t> </w:t>
      </w:r>
      <w:r>
        <w:rPr>
          <w:sz w:val="28"/>
        </w:rPr>
        <w:t>bản án được</w:t>
      </w:r>
    </w:p>
    <w:p>
      <w:pPr>
        <w:spacing w:after="0" w:line="237" w:lineRule="auto"/>
        <w:jc w:val="both"/>
        <w:rPr>
          <w:sz w:val="28"/>
        </w:rPr>
        <w:sectPr>
          <w:pgSz w:w="11910" w:h="16840"/>
          <w:pgMar w:header="0" w:footer="347" w:top="1040" w:bottom="540" w:left="1300" w:right="440"/>
        </w:sectPr>
      </w:pPr>
    </w:p>
    <w:p>
      <w:pPr>
        <w:pStyle w:val="BodyText"/>
        <w:spacing w:before="74"/>
        <w:ind w:right="743" w:firstLine="0"/>
      </w:pPr>
      <w:r>
        <w:rPr/>
        <w:t>tống đạt hợp lệ hoặc kể từ ngày bản án được niêm yết hợp lệ theo quy định của pháp luật.</w:t>
      </w:r>
    </w:p>
    <w:p>
      <w:pPr>
        <w:pStyle w:val="ListParagraph"/>
        <w:numPr>
          <w:ilvl w:val="1"/>
          <w:numId w:val="4"/>
        </w:numPr>
        <w:tabs>
          <w:tab w:pos="858" w:val="left" w:leader="none"/>
        </w:tabs>
        <w:spacing w:line="237" w:lineRule="auto" w:before="0" w:after="0"/>
        <w:ind w:left="118" w:right="687" w:firstLine="566"/>
        <w:jc w:val="both"/>
        <w:rPr>
          <w:sz w:val="28"/>
        </w:rPr>
      </w:pPr>
      <w:r>
        <w:rPr>
          <w:sz w:val="28"/>
        </w:rPr>
        <w:t>Ông DVH cư trú tại Việt Nam có mặt tại phiên tòa có quyền kháng cáo bản án trong thời hạn 15 ngày kể từ ngày tuyên án.</w:t>
      </w:r>
    </w:p>
    <w:p>
      <w:pPr>
        <w:pStyle w:val="BodyText"/>
        <w:spacing w:line="237" w:lineRule="auto" w:before="3" w:after="19"/>
        <w:ind w:right="743"/>
      </w:pPr>
      <w:r>
        <w:rPr/>
        <w:t>T hợp bản án, quyết định được thi hành theo quy định tại Điều 2- Luật thi hành án dân sự thì người được thi hành án dân sự, người ph thi hành án dân sự có quyền thoả thuận thi hành án, quyền yêu cầu thi hành án, tự nguyện thi hành án hoặc bị cưỡng chế thi hành án theo quy</w:t>
      </w:r>
      <w:r>
        <w:rPr>
          <w:spacing w:val="-4"/>
        </w:rPr>
        <w:t> </w:t>
      </w:r>
      <w:r>
        <w:rPr/>
        <w:t>định tại các Điều 6,</w:t>
      </w:r>
      <w:r>
        <w:rPr>
          <w:spacing w:val="-2"/>
        </w:rPr>
        <w:t> </w:t>
      </w:r>
      <w:r>
        <w:rPr/>
        <w:t>7a, 7b và Điều 9- Luật thi hành án</w:t>
      </w:r>
      <w:r>
        <w:rPr>
          <w:spacing w:val="-2"/>
        </w:rPr>
        <w:t> </w:t>
      </w:r>
      <w:r>
        <w:rPr/>
        <w:t>dân sự;</w:t>
      </w:r>
      <w:r>
        <w:rPr>
          <w:spacing w:val="-1"/>
        </w:rPr>
        <w:t> </w:t>
      </w:r>
      <w:r>
        <w:rPr/>
        <w:t>thời hiệu thi</w:t>
      </w:r>
      <w:r>
        <w:rPr>
          <w:spacing w:val="-1"/>
        </w:rPr>
        <w:t> </w:t>
      </w:r>
      <w:r>
        <w:rPr/>
        <w:t>hành án được thực</w:t>
      </w:r>
      <w:r>
        <w:rPr>
          <w:spacing w:val="-1"/>
        </w:rPr>
        <w:t> </w:t>
      </w:r>
      <w:r>
        <w:rPr/>
        <w:t>hiện theo</w:t>
      </w:r>
      <w:r>
        <w:rPr>
          <w:spacing w:val="-1"/>
        </w:rPr>
        <w:t> </w:t>
      </w:r>
      <w:r>
        <w:rPr/>
        <w:t>quy</w:t>
      </w:r>
      <w:r>
        <w:rPr>
          <w:spacing w:val="-4"/>
        </w:rPr>
        <w:t> </w:t>
      </w:r>
      <w:r>
        <w:rPr/>
        <w:t>định</w:t>
      </w:r>
      <w:r>
        <w:rPr>
          <w:spacing w:val="-1"/>
        </w:rPr>
        <w:t> </w:t>
      </w:r>
      <w:r>
        <w:rPr/>
        <w:t>tại Điều 30- Luật thi hành án dân sự.</w:t>
      </w:r>
    </w:p>
    <w:tbl>
      <w:tblPr>
        <w:tblW w:w="0" w:type="auto"/>
        <w:jc w:val="left"/>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4"/>
        <w:gridCol w:w="5407"/>
      </w:tblGrid>
      <w:tr>
        <w:trPr>
          <w:trHeight w:val="1961" w:hRule="atLeast"/>
        </w:trPr>
        <w:tc>
          <w:tcPr>
            <w:tcW w:w="3914" w:type="dxa"/>
          </w:tcPr>
          <w:p>
            <w:pPr>
              <w:pStyle w:val="TableParagraph"/>
              <w:spacing w:line="309"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5"/>
              </w:numPr>
              <w:tabs>
                <w:tab w:pos="190" w:val="left" w:leader="none"/>
              </w:tabs>
              <w:spacing w:line="272" w:lineRule="exact" w:before="0" w:after="0"/>
              <w:ind w:left="189" w:right="0" w:hanging="140"/>
              <w:jc w:val="left"/>
              <w:rPr>
                <w:b/>
                <w:sz w:val="24"/>
              </w:rPr>
            </w:pPr>
            <w:r>
              <w:rPr>
                <w:sz w:val="24"/>
              </w:rPr>
              <w:t>TAND</w:t>
            </w:r>
            <w:r>
              <w:rPr>
                <w:spacing w:val="-3"/>
                <w:sz w:val="24"/>
              </w:rPr>
              <w:t> </w:t>
            </w:r>
            <w:r>
              <w:rPr>
                <w:sz w:val="24"/>
              </w:rPr>
              <w:t>Cấp</w:t>
            </w:r>
            <w:r>
              <w:rPr>
                <w:spacing w:val="-2"/>
                <w:sz w:val="24"/>
              </w:rPr>
              <w:t> </w:t>
            </w:r>
            <w:r>
              <w:rPr>
                <w:sz w:val="24"/>
              </w:rPr>
              <w:t>Cao</w:t>
            </w:r>
            <w:r>
              <w:rPr>
                <w:spacing w:val="-2"/>
                <w:sz w:val="24"/>
              </w:rPr>
              <w:t> </w:t>
            </w:r>
            <w:r>
              <w:rPr>
                <w:sz w:val="24"/>
              </w:rPr>
              <w:t>tại</w:t>
            </w:r>
            <w:r>
              <w:rPr>
                <w:spacing w:val="-2"/>
                <w:sz w:val="24"/>
              </w:rPr>
              <w:t> </w:t>
            </w:r>
            <w:r>
              <w:rPr>
                <w:sz w:val="24"/>
              </w:rPr>
              <w:t>Hà</w:t>
            </w:r>
            <w:r>
              <w:rPr>
                <w:spacing w:val="-1"/>
                <w:sz w:val="24"/>
              </w:rPr>
              <w:t> </w:t>
            </w:r>
            <w:r>
              <w:rPr>
                <w:spacing w:val="-4"/>
                <w:sz w:val="24"/>
              </w:rPr>
              <w:t>Nội;</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5"/>
                <w:sz w:val="24"/>
              </w:rPr>
              <w:t> BG;</w:t>
            </w:r>
          </w:p>
          <w:p>
            <w:pPr>
              <w:pStyle w:val="TableParagraph"/>
              <w:numPr>
                <w:ilvl w:val="0"/>
                <w:numId w:val="5"/>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THADS</w:t>
            </w:r>
            <w:r>
              <w:rPr>
                <w:spacing w:val="-5"/>
                <w:sz w:val="24"/>
              </w:rPr>
              <w:t> </w:t>
            </w:r>
            <w:r>
              <w:rPr>
                <w:sz w:val="24"/>
              </w:rPr>
              <w:t>tỉnh</w:t>
            </w:r>
            <w:r>
              <w:rPr>
                <w:spacing w:val="-4"/>
                <w:sz w:val="24"/>
              </w:rPr>
              <w:t> </w:t>
            </w:r>
            <w:r>
              <w:rPr>
                <w:spacing w:val="-5"/>
                <w:sz w:val="24"/>
              </w:rPr>
              <w:t>BG</w:t>
            </w:r>
          </w:p>
          <w:p>
            <w:pPr>
              <w:pStyle w:val="TableParagraph"/>
              <w:numPr>
                <w:ilvl w:val="0"/>
                <w:numId w:val="5"/>
              </w:numPr>
              <w:tabs>
                <w:tab w:pos="190" w:val="left" w:leader="none"/>
              </w:tabs>
              <w:spacing w:line="240" w:lineRule="auto" w:before="0" w:after="0"/>
              <w:ind w:left="189" w:right="0" w:hanging="140"/>
              <w:jc w:val="left"/>
              <w:rPr>
                <w:sz w:val="24"/>
              </w:rPr>
            </w:pPr>
            <w:r>
              <w:rPr>
                <w:sz w:val="24"/>
              </w:rPr>
              <w:t>Cổng</w:t>
            </w:r>
            <w:r>
              <w:rPr>
                <w:spacing w:val="-7"/>
                <w:sz w:val="24"/>
              </w:rPr>
              <w:t> </w:t>
            </w:r>
            <w:r>
              <w:rPr>
                <w:sz w:val="24"/>
              </w:rPr>
              <w:t>thông</w:t>
            </w:r>
            <w:r>
              <w:rPr>
                <w:spacing w:val="-7"/>
                <w:sz w:val="24"/>
              </w:rPr>
              <w:t> </w:t>
            </w:r>
            <w:r>
              <w:rPr>
                <w:sz w:val="24"/>
              </w:rPr>
              <w:t>tin</w:t>
            </w:r>
            <w:r>
              <w:rPr>
                <w:spacing w:val="-4"/>
                <w:sz w:val="24"/>
              </w:rPr>
              <w:t> </w:t>
            </w:r>
            <w:r>
              <w:rPr>
                <w:sz w:val="24"/>
              </w:rPr>
              <w:t>điện</w:t>
            </w:r>
            <w:r>
              <w:rPr>
                <w:spacing w:val="-5"/>
                <w:sz w:val="24"/>
              </w:rPr>
              <w:t> </w:t>
            </w:r>
            <w:r>
              <w:rPr>
                <w:sz w:val="24"/>
              </w:rPr>
              <w:t>tử</w:t>
            </w:r>
            <w:r>
              <w:rPr>
                <w:spacing w:val="-3"/>
                <w:sz w:val="24"/>
              </w:rPr>
              <w:t> </w:t>
            </w:r>
            <w:r>
              <w:rPr>
                <w:spacing w:val="-2"/>
                <w:sz w:val="24"/>
              </w:rPr>
              <w:t>TANDTC;</w:t>
            </w:r>
          </w:p>
          <w:p>
            <w:pPr>
              <w:pStyle w:val="TableParagraph"/>
              <w:numPr>
                <w:ilvl w:val="0"/>
                <w:numId w:val="5"/>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w:t>
            </w:r>
            <w:r>
              <w:rPr>
                <w:sz w:val="24"/>
              </w:rPr>
              <w:t>án,</w:t>
            </w:r>
            <w:r>
              <w:rPr>
                <w:spacing w:val="-4"/>
                <w:sz w:val="24"/>
              </w:rPr>
              <w:t> </w:t>
            </w:r>
            <w:r>
              <w:rPr>
                <w:spacing w:val="-2"/>
                <w:sz w:val="24"/>
              </w:rPr>
              <w:t>HCTP.</w:t>
            </w:r>
          </w:p>
        </w:tc>
        <w:tc>
          <w:tcPr>
            <w:tcW w:w="5407" w:type="dxa"/>
          </w:tcPr>
          <w:p>
            <w:pPr>
              <w:pStyle w:val="TableParagraph"/>
              <w:ind w:left="454" w:right="47" w:hanging="3"/>
              <w:jc w:val="center"/>
              <w:rPr>
                <w:b/>
                <w:sz w:val="28"/>
              </w:rPr>
            </w:pPr>
            <w:r>
              <w:rPr>
                <w:b/>
                <w:sz w:val="28"/>
              </w:rPr>
              <w:t>TM. HỘI ĐỒNG XÉT XỬ SƠ THẨM THẨM</w:t>
            </w:r>
            <w:r>
              <w:rPr>
                <w:b/>
                <w:spacing w:val="-6"/>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TOÀ</w:t>
            </w:r>
          </w:p>
          <w:p>
            <w:pPr>
              <w:pStyle w:val="TableParagraph"/>
              <w:ind w:left="0"/>
              <w:rPr>
                <w:sz w:val="30"/>
              </w:rPr>
            </w:pPr>
          </w:p>
          <w:p>
            <w:pPr>
              <w:pStyle w:val="TableParagraph"/>
              <w:ind w:left="0"/>
              <w:rPr>
                <w:sz w:val="30"/>
              </w:rPr>
            </w:pPr>
          </w:p>
          <w:p>
            <w:pPr>
              <w:pStyle w:val="TableParagraph"/>
              <w:spacing w:before="266"/>
              <w:ind w:left="1963" w:right="1559"/>
              <w:jc w:val="center"/>
              <w:rPr>
                <w:b/>
                <w:sz w:val="28"/>
              </w:rPr>
            </w:pPr>
            <w:r>
              <w:rPr>
                <w:b/>
                <w:sz w:val="28"/>
              </w:rPr>
              <w:t>Hoàng</w:t>
            </w:r>
            <w:r>
              <w:rPr>
                <w:b/>
                <w:spacing w:val="-3"/>
                <w:sz w:val="28"/>
              </w:rPr>
              <w:t> </w:t>
            </w:r>
            <w:r>
              <w:rPr>
                <w:b/>
                <w:sz w:val="28"/>
              </w:rPr>
              <w:t>Thị</w:t>
            </w:r>
            <w:r>
              <w:rPr>
                <w:b/>
                <w:spacing w:val="-2"/>
                <w:sz w:val="28"/>
              </w:rPr>
              <w:t> </w:t>
            </w:r>
            <w:r>
              <w:rPr>
                <w:b/>
                <w:sz w:val="28"/>
              </w:rPr>
              <w:t>H</w:t>
            </w:r>
            <w:r>
              <w:rPr>
                <w:b/>
                <w:spacing w:val="-1"/>
                <w:sz w:val="28"/>
              </w:rPr>
              <w:t> </w:t>
            </w:r>
            <w:r>
              <w:rPr>
                <w:b/>
                <w:spacing w:val="-10"/>
                <w:sz w:val="28"/>
              </w:rPr>
              <w:t>H</w:t>
            </w:r>
          </w:p>
        </w:tc>
      </w:tr>
    </w:tbl>
    <w:sectPr>
      <w:pgSz w:w="11910" w:h="16840"/>
      <w:pgMar w:header="0" w:footer="347" w:top="1040" w:bottom="540" w:left="13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13.306641pt;width:13pt;height:15.3pt;mso-position-horizontal-relative:page;mso-position-vertical-relative:page;z-index:-158172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53" w:hanging="140"/>
      </w:pPr>
      <w:rPr>
        <w:rFonts w:hint="default"/>
        <w:lang w:val="vi" w:eastAsia="en-US" w:bidi="ar-SA"/>
      </w:rPr>
    </w:lvl>
    <w:lvl w:ilvl="2">
      <w:start w:val="0"/>
      <w:numFmt w:val="bullet"/>
      <w:lvlText w:val="•"/>
      <w:lvlJc w:val="left"/>
      <w:pPr>
        <w:ind w:left="926" w:hanging="140"/>
      </w:pPr>
      <w:rPr>
        <w:rFonts w:hint="default"/>
        <w:lang w:val="vi" w:eastAsia="en-US" w:bidi="ar-SA"/>
      </w:rPr>
    </w:lvl>
    <w:lvl w:ilvl="3">
      <w:start w:val="0"/>
      <w:numFmt w:val="bullet"/>
      <w:lvlText w:val="•"/>
      <w:lvlJc w:val="left"/>
      <w:pPr>
        <w:ind w:left="1300" w:hanging="140"/>
      </w:pPr>
      <w:rPr>
        <w:rFonts w:hint="default"/>
        <w:lang w:val="vi" w:eastAsia="en-US" w:bidi="ar-SA"/>
      </w:rPr>
    </w:lvl>
    <w:lvl w:ilvl="4">
      <w:start w:val="0"/>
      <w:numFmt w:val="bullet"/>
      <w:lvlText w:val="•"/>
      <w:lvlJc w:val="left"/>
      <w:pPr>
        <w:ind w:left="1673" w:hanging="140"/>
      </w:pPr>
      <w:rPr>
        <w:rFonts w:hint="default"/>
        <w:lang w:val="vi" w:eastAsia="en-US" w:bidi="ar-SA"/>
      </w:rPr>
    </w:lvl>
    <w:lvl w:ilvl="5">
      <w:start w:val="0"/>
      <w:numFmt w:val="bullet"/>
      <w:lvlText w:val="•"/>
      <w:lvlJc w:val="left"/>
      <w:pPr>
        <w:ind w:left="2047" w:hanging="140"/>
      </w:pPr>
      <w:rPr>
        <w:rFonts w:hint="default"/>
        <w:lang w:val="vi" w:eastAsia="en-US" w:bidi="ar-SA"/>
      </w:rPr>
    </w:lvl>
    <w:lvl w:ilvl="6">
      <w:start w:val="0"/>
      <w:numFmt w:val="bullet"/>
      <w:lvlText w:val="•"/>
      <w:lvlJc w:val="left"/>
      <w:pPr>
        <w:ind w:left="2420" w:hanging="140"/>
      </w:pPr>
      <w:rPr>
        <w:rFonts w:hint="default"/>
        <w:lang w:val="vi" w:eastAsia="en-US" w:bidi="ar-SA"/>
      </w:rPr>
    </w:lvl>
    <w:lvl w:ilvl="7">
      <w:start w:val="0"/>
      <w:numFmt w:val="bullet"/>
      <w:lvlText w:val="•"/>
      <w:lvlJc w:val="left"/>
      <w:pPr>
        <w:ind w:left="2793" w:hanging="140"/>
      </w:pPr>
      <w:rPr>
        <w:rFonts w:hint="default"/>
        <w:lang w:val="vi" w:eastAsia="en-US" w:bidi="ar-SA"/>
      </w:rPr>
    </w:lvl>
    <w:lvl w:ilvl="8">
      <w:start w:val="0"/>
      <w:numFmt w:val="bullet"/>
      <w:lvlText w:val="•"/>
      <w:lvlJc w:val="left"/>
      <w:pPr>
        <w:ind w:left="3167" w:hanging="140"/>
      </w:pPr>
      <w:rPr>
        <w:rFonts w:hint="default"/>
        <w:lang w:val="vi" w:eastAsia="en-US" w:bidi="ar-SA"/>
      </w:rPr>
    </w:lvl>
  </w:abstractNum>
  <w:abstractNum w:abstractNumId="3">
    <w:multiLevelType w:val="hybridMultilevel"/>
    <w:lvl w:ilvl="0">
      <w:start w:val="1"/>
      <w:numFmt w:val="decimal"/>
      <w:lvlText w:val="%1."/>
      <w:lvlJc w:val="left"/>
      <w:pPr>
        <w:ind w:left="944"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8"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3"/>
      </w:pPr>
      <w:rPr>
        <w:rFonts w:hint="default"/>
        <w:lang w:val="vi" w:eastAsia="en-US" w:bidi="ar-SA"/>
      </w:rPr>
    </w:lvl>
    <w:lvl w:ilvl="3">
      <w:start w:val="0"/>
      <w:numFmt w:val="bullet"/>
      <w:lvlText w:val="•"/>
      <w:lvlJc w:val="left"/>
      <w:pPr>
        <w:ind w:left="2990" w:hanging="173"/>
      </w:pPr>
      <w:rPr>
        <w:rFonts w:hint="default"/>
        <w:lang w:val="vi" w:eastAsia="en-US" w:bidi="ar-SA"/>
      </w:rPr>
    </w:lvl>
    <w:lvl w:ilvl="4">
      <w:start w:val="0"/>
      <w:numFmt w:val="bullet"/>
      <w:lvlText w:val="•"/>
      <w:lvlJc w:val="left"/>
      <w:pPr>
        <w:ind w:left="4016" w:hanging="173"/>
      </w:pPr>
      <w:rPr>
        <w:rFonts w:hint="default"/>
        <w:lang w:val="vi" w:eastAsia="en-US" w:bidi="ar-SA"/>
      </w:rPr>
    </w:lvl>
    <w:lvl w:ilvl="5">
      <w:start w:val="0"/>
      <w:numFmt w:val="bullet"/>
      <w:lvlText w:val="•"/>
      <w:lvlJc w:val="left"/>
      <w:pPr>
        <w:ind w:left="5041" w:hanging="173"/>
      </w:pPr>
      <w:rPr>
        <w:rFonts w:hint="default"/>
        <w:lang w:val="vi" w:eastAsia="en-US" w:bidi="ar-SA"/>
      </w:rPr>
    </w:lvl>
    <w:lvl w:ilvl="6">
      <w:start w:val="0"/>
      <w:numFmt w:val="bullet"/>
      <w:lvlText w:val="•"/>
      <w:lvlJc w:val="left"/>
      <w:pPr>
        <w:ind w:left="6067" w:hanging="173"/>
      </w:pPr>
      <w:rPr>
        <w:rFonts w:hint="default"/>
        <w:lang w:val="vi" w:eastAsia="en-US" w:bidi="ar-SA"/>
      </w:rPr>
    </w:lvl>
    <w:lvl w:ilvl="7">
      <w:start w:val="0"/>
      <w:numFmt w:val="bullet"/>
      <w:lvlText w:val="•"/>
      <w:lvlJc w:val="left"/>
      <w:pPr>
        <w:ind w:left="7092" w:hanging="173"/>
      </w:pPr>
      <w:rPr>
        <w:rFonts w:hint="default"/>
        <w:lang w:val="vi" w:eastAsia="en-US" w:bidi="ar-SA"/>
      </w:rPr>
    </w:lvl>
    <w:lvl w:ilvl="8">
      <w:start w:val="0"/>
      <w:numFmt w:val="bullet"/>
      <w:lvlText w:val="•"/>
      <w:lvlJc w:val="left"/>
      <w:pPr>
        <w:ind w:left="8117" w:hanging="173"/>
      </w:pPr>
      <w:rPr>
        <w:rFonts w:hint="default"/>
        <w:lang w:val="vi" w:eastAsia="en-US" w:bidi="ar-SA"/>
      </w:rPr>
    </w:lvl>
  </w:abstractNum>
  <w:abstractNum w:abstractNumId="2">
    <w:multiLevelType w:val="hybridMultilevel"/>
    <w:lvl w:ilvl="0">
      <w:start w:val="0"/>
      <w:numFmt w:val="bullet"/>
      <w:lvlText w:val="*"/>
      <w:lvlJc w:val="left"/>
      <w:pPr>
        <w:ind w:left="118" w:hanging="22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223"/>
      </w:pPr>
      <w:rPr>
        <w:rFonts w:hint="default"/>
        <w:lang w:val="vi" w:eastAsia="en-US" w:bidi="ar-SA"/>
      </w:rPr>
    </w:lvl>
    <w:lvl w:ilvl="2">
      <w:start w:val="0"/>
      <w:numFmt w:val="bullet"/>
      <w:lvlText w:val="•"/>
      <w:lvlJc w:val="left"/>
      <w:pPr>
        <w:ind w:left="2129" w:hanging="223"/>
      </w:pPr>
      <w:rPr>
        <w:rFonts w:hint="default"/>
        <w:lang w:val="vi" w:eastAsia="en-US" w:bidi="ar-SA"/>
      </w:rPr>
    </w:lvl>
    <w:lvl w:ilvl="3">
      <w:start w:val="0"/>
      <w:numFmt w:val="bullet"/>
      <w:lvlText w:val="•"/>
      <w:lvlJc w:val="left"/>
      <w:pPr>
        <w:ind w:left="3134" w:hanging="223"/>
      </w:pPr>
      <w:rPr>
        <w:rFonts w:hint="default"/>
        <w:lang w:val="vi" w:eastAsia="en-US" w:bidi="ar-SA"/>
      </w:rPr>
    </w:lvl>
    <w:lvl w:ilvl="4">
      <w:start w:val="0"/>
      <w:numFmt w:val="bullet"/>
      <w:lvlText w:val="•"/>
      <w:lvlJc w:val="left"/>
      <w:pPr>
        <w:ind w:left="4139" w:hanging="223"/>
      </w:pPr>
      <w:rPr>
        <w:rFonts w:hint="default"/>
        <w:lang w:val="vi" w:eastAsia="en-US" w:bidi="ar-SA"/>
      </w:rPr>
    </w:lvl>
    <w:lvl w:ilvl="5">
      <w:start w:val="0"/>
      <w:numFmt w:val="bullet"/>
      <w:lvlText w:val="•"/>
      <w:lvlJc w:val="left"/>
      <w:pPr>
        <w:ind w:left="5144" w:hanging="223"/>
      </w:pPr>
      <w:rPr>
        <w:rFonts w:hint="default"/>
        <w:lang w:val="vi" w:eastAsia="en-US" w:bidi="ar-SA"/>
      </w:rPr>
    </w:lvl>
    <w:lvl w:ilvl="6">
      <w:start w:val="0"/>
      <w:numFmt w:val="bullet"/>
      <w:lvlText w:val="•"/>
      <w:lvlJc w:val="left"/>
      <w:pPr>
        <w:ind w:left="6149" w:hanging="223"/>
      </w:pPr>
      <w:rPr>
        <w:rFonts w:hint="default"/>
        <w:lang w:val="vi" w:eastAsia="en-US" w:bidi="ar-SA"/>
      </w:rPr>
    </w:lvl>
    <w:lvl w:ilvl="7">
      <w:start w:val="0"/>
      <w:numFmt w:val="bullet"/>
      <w:lvlText w:val="•"/>
      <w:lvlJc w:val="left"/>
      <w:pPr>
        <w:ind w:left="7154" w:hanging="223"/>
      </w:pPr>
      <w:rPr>
        <w:rFonts w:hint="default"/>
        <w:lang w:val="vi" w:eastAsia="en-US" w:bidi="ar-SA"/>
      </w:rPr>
    </w:lvl>
    <w:lvl w:ilvl="8">
      <w:start w:val="0"/>
      <w:numFmt w:val="bullet"/>
      <w:lvlText w:val="•"/>
      <w:lvlJc w:val="left"/>
      <w:pPr>
        <w:ind w:left="8159" w:hanging="223"/>
      </w:pPr>
      <w:rPr>
        <w:rFonts w:hint="default"/>
        <w:lang w:val="vi" w:eastAsia="en-US" w:bidi="ar-SA"/>
      </w:rPr>
    </w:lvl>
  </w:abstractNum>
  <w:abstractNum w:abstractNumId="1">
    <w:multiLevelType w:val="hybridMultilevel"/>
    <w:lvl w:ilvl="0">
      <w:start w:val="0"/>
      <w:numFmt w:val="bullet"/>
      <w:lvlText w:val="-"/>
      <w:lvlJc w:val="left"/>
      <w:pPr>
        <w:ind w:left="11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4" w:hanging="164"/>
      </w:pPr>
      <w:rPr>
        <w:rFonts w:hint="default"/>
        <w:lang w:val="vi" w:eastAsia="en-US" w:bidi="ar-SA"/>
      </w:rPr>
    </w:lvl>
    <w:lvl w:ilvl="2">
      <w:start w:val="0"/>
      <w:numFmt w:val="bullet"/>
      <w:lvlText w:val="•"/>
      <w:lvlJc w:val="left"/>
      <w:pPr>
        <w:ind w:left="2129" w:hanging="164"/>
      </w:pPr>
      <w:rPr>
        <w:rFonts w:hint="default"/>
        <w:lang w:val="vi" w:eastAsia="en-US" w:bidi="ar-SA"/>
      </w:rPr>
    </w:lvl>
    <w:lvl w:ilvl="3">
      <w:start w:val="0"/>
      <w:numFmt w:val="bullet"/>
      <w:lvlText w:val="•"/>
      <w:lvlJc w:val="left"/>
      <w:pPr>
        <w:ind w:left="3134" w:hanging="164"/>
      </w:pPr>
      <w:rPr>
        <w:rFonts w:hint="default"/>
        <w:lang w:val="vi" w:eastAsia="en-US" w:bidi="ar-SA"/>
      </w:rPr>
    </w:lvl>
    <w:lvl w:ilvl="4">
      <w:start w:val="0"/>
      <w:numFmt w:val="bullet"/>
      <w:lvlText w:val="•"/>
      <w:lvlJc w:val="left"/>
      <w:pPr>
        <w:ind w:left="4139" w:hanging="164"/>
      </w:pPr>
      <w:rPr>
        <w:rFonts w:hint="default"/>
        <w:lang w:val="vi" w:eastAsia="en-US" w:bidi="ar-SA"/>
      </w:rPr>
    </w:lvl>
    <w:lvl w:ilvl="5">
      <w:start w:val="0"/>
      <w:numFmt w:val="bullet"/>
      <w:lvlText w:val="•"/>
      <w:lvlJc w:val="left"/>
      <w:pPr>
        <w:ind w:left="5144" w:hanging="164"/>
      </w:pPr>
      <w:rPr>
        <w:rFonts w:hint="default"/>
        <w:lang w:val="vi" w:eastAsia="en-US" w:bidi="ar-SA"/>
      </w:rPr>
    </w:lvl>
    <w:lvl w:ilvl="6">
      <w:start w:val="0"/>
      <w:numFmt w:val="bullet"/>
      <w:lvlText w:val="•"/>
      <w:lvlJc w:val="left"/>
      <w:pPr>
        <w:ind w:left="6149" w:hanging="164"/>
      </w:pPr>
      <w:rPr>
        <w:rFonts w:hint="default"/>
        <w:lang w:val="vi" w:eastAsia="en-US" w:bidi="ar-SA"/>
      </w:rPr>
    </w:lvl>
    <w:lvl w:ilvl="7">
      <w:start w:val="0"/>
      <w:numFmt w:val="bullet"/>
      <w:lvlText w:val="•"/>
      <w:lvlJc w:val="left"/>
      <w:pPr>
        <w:ind w:left="7154" w:hanging="164"/>
      </w:pPr>
      <w:rPr>
        <w:rFonts w:hint="default"/>
        <w:lang w:val="vi" w:eastAsia="en-US" w:bidi="ar-SA"/>
      </w:rPr>
    </w:lvl>
    <w:lvl w:ilvl="8">
      <w:start w:val="0"/>
      <w:numFmt w:val="bullet"/>
      <w:lvlText w:val="•"/>
      <w:lvlJc w:val="left"/>
      <w:pPr>
        <w:ind w:left="8159" w:hanging="164"/>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164"/>
      </w:pPr>
      <w:rPr>
        <w:rFonts w:hint="default"/>
        <w:lang w:val="vi" w:eastAsia="en-US" w:bidi="ar-SA"/>
      </w:rPr>
    </w:lvl>
    <w:lvl w:ilvl="2">
      <w:start w:val="0"/>
      <w:numFmt w:val="bullet"/>
      <w:lvlText w:val="•"/>
      <w:lvlJc w:val="left"/>
      <w:pPr>
        <w:ind w:left="2129" w:hanging="164"/>
      </w:pPr>
      <w:rPr>
        <w:rFonts w:hint="default"/>
        <w:lang w:val="vi" w:eastAsia="en-US" w:bidi="ar-SA"/>
      </w:rPr>
    </w:lvl>
    <w:lvl w:ilvl="3">
      <w:start w:val="0"/>
      <w:numFmt w:val="bullet"/>
      <w:lvlText w:val="•"/>
      <w:lvlJc w:val="left"/>
      <w:pPr>
        <w:ind w:left="3134" w:hanging="164"/>
      </w:pPr>
      <w:rPr>
        <w:rFonts w:hint="default"/>
        <w:lang w:val="vi" w:eastAsia="en-US" w:bidi="ar-SA"/>
      </w:rPr>
    </w:lvl>
    <w:lvl w:ilvl="4">
      <w:start w:val="0"/>
      <w:numFmt w:val="bullet"/>
      <w:lvlText w:val="•"/>
      <w:lvlJc w:val="left"/>
      <w:pPr>
        <w:ind w:left="4139" w:hanging="164"/>
      </w:pPr>
      <w:rPr>
        <w:rFonts w:hint="default"/>
        <w:lang w:val="vi" w:eastAsia="en-US" w:bidi="ar-SA"/>
      </w:rPr>
    </w:lvl>
    <w:lvl w:ilvl="5">
      <w:start w:val="0"/>
      <w:numFmt w:val="bullet"/>
      <w:lvlText w:val="•"/>
      <w:lvlJc w:val="left"/>
      <w:pPr>
        <w:ind w:left="5144" w:hanging="164"/>
      </w:pPr>
      <w:rPr>
        <w:rFonts w:hint="default"/>
        <w:lang w:val="vi" w:eastAsia="en-US" w:bidi="ar-SA"/>
      </w:rPr>
    </w:lvl>
    <w:lvl w:ilvl="6">
      <w:start w:val="0"/>
      <w:numFmt w:val="bullet"/>
      <w:lvlText w:val="•"/>
      <w:lvlJc w:val="left"/>
      <w:pPr>
        <w:ind w:left="6149" w:hanging="164"/>
      </w:pPr>
      <w:rPr>
        <w:rFonts w:hint="default"/>
        <w:lang w:val="vi" w:eastAsia="en-US" w:bidi="ar-SA"/>
      </w:rPr>
    </w:lvl>
    <w:lvl w:ilvl="7">
      <w:start w:val="0"/>
      <w:numFmt w:val="bullet"/>
      <w:lvlText w:val="•"/>
      <w:lvlJc w:val="left"/>
      <w:pPr>
        <w:ind w:left="7154" w:hanging="164"/>
      </w:pPr>
      <w:rPr>
        <w:rFonts w:hint="default"/>
        <w:lang w:val="vi" w:eastAsia="en-US" w:bidi="ar-SA"/>
      </w:rPr>
    </w:lvl>
    <w:lvl w:ilvl="8">
      <w:start w:val="0"/>
      <w:numFmt w:val="bullet"/>
      <w:lvlText w:val="•"/>
      <w:lvlJc w:val="left"/>
      <w:pPr>
        <w:ind w:left="815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645" w:right="170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5" w:lineRule="exact"/>
      <w:ind w:left="685"/>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18"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2023-04-25T01:42:41Z</dcterms:created>
  <dcterms:modified xsi:type="dcterms:W3CDTF">2023-04-25T01:42:41Z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