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2"/>
        <w:gridCol w:w="5005"/>
      </w:tblGrid>
      <w:tr>
        <w:trPr>
          <w:trHeight w:val="2521" w:hRule="atLeast"/>
        </w:trPr>
        <w:tc>
          <w:tcPr>
            <w:tcW w:w="3932" w:type="dxa"/>
          </w:tcPr>
          <w:p>
            <w:pPr>
              <w:pStyle w:val="TableParagraph"/>
              <w:spacing w:line="288" w:lineRule="auto"/>
              <w:ind w:left="623" w:right="844"/>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BẢO YÊN TỈNH LÀO CAI</w:t>
            </w:r>
          </w:p>
          <w:p>
            <w:pPr>
              <w:pStyle w:val="TableParagraph"/>
              <w:spacing w:before="9"/>
              <w:ind w:left="32" w:right="385"/>
              <w:jc w:val="center"/>
              <w:rPr>
                <w:sz w:val="28"/>
              </w:rPr>
            </w:pPr>
            <w:r>
              <w:rPr>
                <w:sz w:val="28"/>
              </w:rPr>
              <w:t>Bản</w:t>
            </w:r>
            <w:r>
              <w:rPr>
                <w:spacing w:val="-6"/>
                <w:sz w:val="28"/>
              </w:rPr>
              <w:t> </w:t>
            </w:r>
            <w:r>
              <w:rPr>
                <w:sz w:val="28"/>
              </w:rPr>
              <w:t>án</w:t>
            </w:r>
            <w:r>
              <w:rPr>
                <w:spacing w:val="-6"/>
                <w:sz w:val="28"/>
              </w:rPr>
              <w:t> </w:t>
            </w:r>
            <w:r>
              <w:rPr>
                <w:sz w:val="28"/>
              </w:rPr>
              <w:t>số:</w:t>
            </w:r>
            <w:r>
              <w:rPr>
                <w:spacing w:val="-8"/>
                <w:sz w:val="28"/>
              </w:rPr>
              <w:t> </w:t>
            </w:r>
            <w:r>
              <w:rPr>
                <w:sz w:val="28"/>
              </w:rPr>
              <w:t>01/2023/HNGĐ-</w:t>
            </w:r>
            <w:r>
              <w:rPr>
                <w:spacing w:val="-5"/>
                <w:sz w:val="28"/>
              </w:rPr>
              <w:t>ST</w:t>
            </w:r>
          </w:p>
          <w:p>
            <w:pPr>
              <w:pStyle w:val="TableParagraph"/>
              <w:spacing w:before="88"/>
              <w:ind w:left="46" w:right="267"/>
              <w:jc w:val="center"/>
              <w:rPr>
                <w:sz w:val="26"/>
              </w:rPr>
            </w:pPr>
            <w:r>
              <w:rPr>
                <w:sz w:val="26"/>
              </w:rPr>
              <w:t>Ngày</w:t>
            </w:r>
            <w:r>
              <w:rPr>
                <w:spacing w:val="-9"/>
                <w:sz w:val="26"/>
              </w:rPr>
              <w:t> </w:t>
            </w:r>
            <w:r>
              <w:rPr>
                <w:sz w:val="26"/>
              </w:rPr>
              <w:t>12</w:t>
            </w:r>
            <w:r>
              <w:rPr>
                <w:spacing w:val="-4"/>
                <w:sz w:val="26"/>
              </w:rPr>
              <w:t> </w:t>
            </w:r>
            <w:r>
              <w:rPr>
                <w:sz w:val="26"/>
              </w:rPr>
              <w:t>tháng</w:t>
            </w:r>
            <w:r>
              <w:rPr>
                <w:spacing w:val="-4"/>
                <w:sz w:val="26"/>
              </w:rPr>
              <w:t> </w:t>
            </w:r>
            <w:r>
              <w:rPr>
                <w:sz w:val="26"/>
              </w:rPr>
              <w:t>01</w:t>
            </w:r>
            <w:r>
              <w:rPr>
                <w:spacing w:val="-2"/>
                <w:sz w:val="26"/>
              </w:rPr>
              <w:t> </w:t>
            </w:r>
            <w:r>
              <w:rPr>
                <w:sz w:val="26"/>
              </w:rPr>
              <w:t>năm</w:t>
            </w:r>
            <w:r>
              <w:rPr>
                <w:spacing w:val="-4"/>
                <w:sz w:val="26"/>
              </w:rPr>
              <w:t> 2023</w:t>
            </w:r>
          </w:p>
          <w:p>
            <w:pPr>
              <w:pStyle w:val="TableParagraph"/>
              <w:spacing w:line="340" w:lineRule="atLeast" w:before="27"/>
              <w:ind w:left="46" w:right="267"/>
              <w:jc w:val="center"/>
              <w:rPr>
                <w:sz w:val="26"/>
              </w:rPr>
            </w:pPr>
            <w:r>
              <w:rPr>
                <w:sz w:val="26"/>
              </w:rPr>
              <w:t>(V/v</w:t>
            </w:r>
            <w:r>
              <w:rPr>
                <w:spacing w:val="-7"/>
                <w:sz w:val="26"/>
              </w:rPr>
              <w:t> </w:t>
            </w:r>
            <w:r>
              <w:rPr>
                <w:sz w:val="26"/>
              </w:rPr>
              <w:t>ly</w:t>
            </w:r>
            <w:r>
              <w:rPr>
                <w:spacing w:val="-11"/>
                <w:sz w:val="26"/>
              </w:rPr>
              <w:t> </w:t>
            </w:r>
            <w:r>
              <w:rPr>
                <w:sz w:val="26"/>
              </w:rPr>
              <w:t>hôn,</w:t>
            </w:r>
            <w:r>
              <w:rPr>
                <w:spacing w:val="-7"/>
                <w:sz w:val="26"/>
              </w:rPr>
              <w:t> </w:t>
            </w:r>
            <w:r>
              <w:rPr>
                <w:sz w:val="26"/>
              </w:rPr>
              <w:t>tranh</w:t>
            </w:r>
            <w:r>
              <w:rPr>
                <w:spacing w:val="-7"/>
                <w:sz w:val="26"/>
              </w:rPr>
              <w:t> </w:t>
            </w:r>
            <w:r>
              <w:rPr>
                <w:sz w:val="26"/>
              </w:rPr>
              <w:t>chấp</w:t>
            </w:r>
            <w:r>
              <w:rPr>
                <w:spacing w:val="-5"/>
                <w:sz w:val="26"/>
              </w:rPr>
              <w:t> </w:t>
            </w:r>
            <w:r>
              <w:rPr>
                <w:sz w:val="26"/>
              </w:rPr>
              <w:t>nuôi</w:t>
            </w:r>
            <w:r>
              <w:rPr>
                <w:spacing w:val="-7"/>
                <w:sz w:val="26"/>
              </w:rPr>
              <w:t> </w:t>
            </w:r>
            <w:r>
              <w:rPr>
                <w:sz w:val="26"/>
              </w:rPr>
              <w:t>con khi ly hôn)</w:t>
            </w:r>
          </w:p>
        </w:tc>
        <w:tc>
          <w:tcPr>
            <w:tcW w:w="5005" w:type="dxa"/>
          </w:tcPr>
          <w:p>
            <w:pPr>
              <w:pStyle w:val="TableParagraph"/>
              <w:spacing w:before="26"/>
              <w:ind w:left="390" w:right="54"/>
              <w:jc w:val="center"/>
              <w:rPr>
                <w:b/>
                <w:sz w:val="26"/>
              </w:rPr>
            </w:pPr>
            <w:r>
              <w:rPr>
                <w:b/>
                <w:sz w:val="26"/>
              </w:rPr>
              <w:t>CỘNG</w:t>
            </w:r>
            <w:r>
              <w:rPr>
                <w:b/>
                <w:spacing w:val="-7"/>
                <w:sz w:val="26"/>
              </w:rPr>
              <w:t> </w:t>
            </w:r>
            <w:r>
              <w:rPr>
                <w:b/>
                <w:sz w:val="26"/>
              </w:rPr>
              <w:t>HOÀ</w:t>
            </w:r>
            <w:r>
              <w:rPr>
                <w:b/>
                <w:spacing w:val="-5"/>
                <w:sz w:val="26"/>
              </w:rPr>
              <w:t> </w:t>
            </w:r>
            <w:r>
              <w:rPr>
                <w:b/>
                <w:sz w:val="26"/>
              </w:rPr>
              <w:t>XÃ</w:t>
            </w:r>
            <w:r>
              <w:rPr>
                <w:b/>
                <w:spacing w:val="-5"/>
                <w:sz w:val="26"/>
              </w:rPr>
              <w:t> </w:t>
            </w:r>
            <w:r>
              <w:rPr>
                <w:b/>
                <w:sz w:val="26"/>
              </w:rPr>
              <w:t>HỘI</w:t>
            </w:r>
            <w:r>
              <w:rPr>
                <w:b/>
                <w:spacing w:val="-2"/>
                <w:sz w:val="26"/>
              </w:rPr>
              <w:t> </w:t>
            </w:r>
            <w:r>
              <w:rPr>
                <w:b/>
                <w:sz w:val="26"/>
              </w:rPr>
              <w:t>T</w:t>
            </w:r>
            <w:r>
              <w:rPr>
                <w:b/>
                <w:spacing w:val="-6"/>
                <w:sz w:val="26"/>
              </w:rPr>
              <w:t> </w:t>
            </w:r>
            <w:r>
              <w:rPr>
                <w:b/>
                <w:sz w:val="26"/>
              </w:rPr>
              <w:t>NGHĨA</w:t>
            </w:r>
            <w:r>
              <w:rPr>
                <w:b/>
                <w:spacing w:val="-6"/>
                <w:sz w:val="26"/>
              </w:rPr>
              <w:t> </w:t>
            </w:r>
            <w:r>
              <w:rPr>
                <w:b/>
                <w:sz w:val="26"/>
              </w:rPr>
              <w:t>V</w:t>
            </w:r>
            <w:r>
              <w:rPr>
                <w:b/>
                <w:spacing w:val="-6"/>
                <w:sz w:val="26"/>
              </w:rPr>
              <w:t> </w:t>
            </w:r>
            <w:r>
              <w:rPr>
                <w:b/>
                <w:spacing w:val="-5"/>
                <w:sz w:val="26"/>
              </w:rPr>
              <w:t>NAM</w:t>
            </w:r>
          </w:p>
          <w:p>
            <w:pPr>
              <w:pStyle w:val="TableParagraph"/>
              <w:spacing w:before="81"/>
              <w:ind w:left="390" w:right="4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r>
        <w:rPr/>
        <w:pict>
          <v:line style="position:absolute;mso-position-horizontal-relative:page;mso-position-vertical-relative:page;z-index:-15803392" from="147.240005pt,116.399986pt" to="193.290005pt,116.399986pt" stroked="true" strokeweight=".72pt" strokecolor="#000000">
            <v:stroke dashstyle="solid"/>
            <w10:wrap type="none"/>
          </v:line>
        </w:pict>
      </w:r>
      <w:r>
        <w:rPr/>
        <w:pict>
          <v:line style="position:absolute;mso-position-horizontal-relative:page;mso-position-vertical-relative:page;z-index:-15802880" from="328.200012pt,104.039986pt" to="482.300012pt,104.039986pt" stroked="true" strokeweight=".72pt" strokecolor="#000000">
            <v:stroke dashstyle="solid"/>
            <w10:wrap type="none"/>
          </v:line>
        </w:pict>
      </w:r>
    </w:p>
    <w:p>
      <w:pPr>
        <w:pStyle w:val="BodyText"/>
        <w:spacing w:before="7"/>
        <w:ind w:left="0"/>
        <w:jc w:val="left"/>
        <w:rPr>
          <w:sz w:val="27"/>
        </w:rPr>
      </w:pPr>
    </w:p>
    <w:p>
      <w:pPr>
        <w:spacing w:before="89"/>
        <w:ind w:left="1754" w:right="1774" w:firstLine="0"/>
        <w:jc w:val="center"/>
        <w:rPr>
          <w:b/>
          <w:sz w:val="28"/>
        </w:rPr>
      </w:pPr>
      <w:r>
        <w:rPr>
          <w:b/>
          <w:sz w:val="28"/>
        </w:rPr>
        <w:t>NHÂN</w:t>
      </w:r>
      <w:r>
        <w:rPr>
          <w:b/>
          <w:spacing w:val="-5"/>
          <w:sz w:val="28"/>
        </w:rPr>
        <w:t> </w:t>
      </w:r>
      <w:r>
        <w:rPr>
          <w:b/>
          <w:spacing w:val="-4"/>
          <w:sz w:val="28"/>
        </w:rPr>
        <w:t>DANH</w:t>
      </w:r>
    </w:p>
    <w:p>
      <w:pPr>
        <w:spacing w:before="117"/>
        <w:ind w:left="1757" w:right="1774"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4"/>
          <w:sz w:val="28"/>
        </w:rPr>
        <w:t> </w:t>
      </w:r>
      <w:r>
        <w:rPr>
          <w:b/>
          <w:sz w:val="28"/>
        </w:rPr>
        <w:t>XÃ</w:t>
      </w:r>
      <w:r>
        <w:rPr>
          <w:b/>
          <w:spacing w:val="-3"/>
          <w:sz w:val="28"/>
        </w:rPr>
        <w:t> </w:t>
      </w:r>
      <w:r>
        <w:rPr>
          <w:b/>
          <w:sz w:val="28"/>
        </w:rPr>
        <w:t>HỘI</w:t>
      </w:r>
      <w:r>
        <w:rPr>
          <w:b/>
          <w:spacing w:val="-2"/>
          <w:sz w:val="28"/>
        </w:rPr>
        <w:t> </w:t>
      </w:r>
      <w:r>
        <w:rPr>
          <w:b/>
          <w:sz w:val="28"/>
        </w:rPr>
        <w:t>T</w:t>
      </w:r>
      <w:r>
        <w:rPr>
          <w:b/>
          <w:spacing w:val="-3"/>
          <w:sz w:val="28"/>
        </w:rPr>
        <w:t> </w:t>
      </w:r>
      <w:r>
        <w:rPr>
          <w:b/>
          <w:sz w:val="28"/>
        </w:rPr>
        <w:t>NGHĨA</w:t>
      </w:r>
      <w:r>
        <w:rPr>
          <w:b/>
          <w:spacing w:val="-4"/>
          <w:sz w:val="28"/>
        </w:rPr>
        <w:t> </w:t>
      </w:r>
      <w:r>
        <w:rPr>
          <w:b/>
          <w:sz w:val="28"/>
        </w:rPr>
        <w:t>V</w:t>
      </w:r>
      <w:r>
        <w:rPr>
          <w:b/>
          <w:spacing w:val="-3"/>
          <w:sz w:val="28"/>
        </w:rPr>
        <w:t> </w:t>
      </w:r>
      <w:r>
        <w:rPr>
          <w:b/>
          <w:spacing w:val="-5"/>
          <w:sz w:val="28"/>
        </w:rPr>
        <w:t>NAM</w:t>
      </w:r>
    </w:p>
    <w:p>
      <w:pPr>
        <w:spacing w:before="120"/>
        <w:ind w:left="1037" w:right="1056"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BẢO</w:t>
      </w:r>
      <w:r>
        <w:rPr>
          <w:b/>
          <w:spacing w:val="-2"/>
          <w:sz w:val="28"/>
        </w:rPr>
        <w:t> </w:t>
      </w:r>
      <w:r>
        <w:rPr>
          <w:b/>
          <w:sz w:val="28"/>
        </w:rPr>
        <w:t>YÊN</w:t>
      </w:r>
      <w:r>
        <w:rPr>
          <w:b/>
          <w:spacing w:val="-4"/>
          <w:sz w:val="28"/>
        </w:rPr>
        <w:t> </w:t>
      </w:r>
      <w:r>
        <w:rPr>
          <w:b/>
          <w:sz w:val="28"/>
        </w:rPr>
        <w:t>-</w:t>
      </w:r>
      <w:r>
        <w:rPr>
          <w:b/>
          <w:spacing w:val="-3"/>
          <w:sz w:val="28"/>
        </w:rPr>
        <w:t> </w:t>
      </w:r>
      <w:r>
        <w:rPr>
          <w:b/>
          <w:sz w:val="28"/>
        </w:rPr>
        <w:t>TỈNH</w:t>
      </w:r>
      <w:r>
        <w:rPr>
          <w:b/>
          <w:spacing w:val="-2"/>
          <w:sz w:val="28"/>
        </w:rPr>
        <w:t> </w:t>
      </w:r>
      <w:r>
        <w:rPr>
          <w:b/>
          <w:sz w:val="28"/>
        </w:rPr>
        <w:t>LÀO</w:t>
      </w:r>
      <w:r>
        <w:rPr>
          <w:b/>
          <w:spacing w:val="-1"/>
          <w:sz w:val="28"/>
        </w:rPr>
        <w:t> </w:t>
      </w:r>
      <w:r>
        <w:rPr>
          <w:b/>
          <w:spacing w:val="-5"/>
          <w:sz w:val="28"/>
        </w:rPr>
        <w:t>CAI</w:t>
      </w:r>
    </w:p>
    <w:p>
      <w:pPr>
        <w:pStyle w:val="BodyText"/>
        <w:ind w:left="0"/>
        <w:jc w:val="left"/>
        <w:rPr>
          <w:b/>
          <w:sz w:val="30"/>
        </w:rPr>
      </w:pPr>
    </w:p>
    <w:p>
      <w:pPr>
        <w:pStyle w:val="BodyText"/>
        <w:spacing w:before="212"/>
        <w:ind w:left="868"/>
        <w:jc w:val="left"/>
      </w:pPr>
      <w:r>
        <w:rPr/>
        <w:t>Thành</w:t>
      </w:r>
      <w:r>
        <w:rPr>
          <w:spacing w:val="-1"/>
        </w:rPr>
        <w:t> </w:t>
      </w:r>
      <w:r>
        <w:rPr/>
        <w:t>phần Hội</w:t>
      </w:r>
      <w:r>
        <w:rPr>
          <w:spacing w:val="-1"/>
        </w:rPr>
        <w:t> </w:t>
      </w:r>
      <w:r>
        <w:rPr/>
        <w:t>đồng</w:t>
      </w:r>
      <w:r>
        <w:rPr>
          <w:spacing w:val="-2"/>
        </w:rPr>
        <w:t> </w:t>
      </w:r>
      <w:r>
        <w:rPr/>
        <w:t>xét</w:t>
      </w:r>
      <w:r>
        <w:rPr>
          <w:spacing w:val="-3"/>
        </w:rPr>
        <w:t> </w:t>
      </w:r>
      <w:r>
        <w:rPr/>
        <w:t>xử</w:t>
      </w:r>
      <w:r>
        <w:rPr>
          <w:spacing w:val="-4"/>
        </w:rPr>
        <w:t> </w:t>
      </w:r>
      <w:r>
        <w:rPr/>
        <w:t>sơ</w:t>
      </w:r>
      <w:r>
        <w:rPr>
          <w:spacing w:val="-4"/>
        </w:rPr>
        <w:t> </w:t>
      </w:r>
      <w:r>
        <w:rPr/>
        <w:t>thẩm</w:t>
      </w:r>
      <w:r>
        <w:rPr>
          <w:spacing w:val="-6"/>
        </w:rPr>
        <w:t> </w:t>
      </w:r>
      <w:r>
        <w:rPr/>
        <w:t>gồm</w:t>
      </w:r>
      <w:r>
        <w:rPr>
          <w:spacing w:val="-5"/>
        </w:rPr>
        <w:t> có:</w:t>
      </w:r>
    </w:p>
    <w:p>
      <w:pPr>
        <w:pStyle w:val="BodyText"/>
        <w:spacing w:line="326" w:lineRule="auto" w:before="119"/>
        <w:ind w:left="880" w:right="2179"/>
        <w:jc w:val="left"/>
      </w:pPr>
      <w:r>
        <w:rPr/>
        <w:t>Thẩm</w:t>
      </w:r>
      <w:r>
        <w:rPr>
          <w:spacing w:val="-8"/>
        </w:rPr>
        <w:t> </w:t>
      </w:r>
      <w:r>
        <w:rPr/>
        <w:t>phán</w:t>
      </w:r>
      <w:r>
        <w:rPr>
          <w:spacing w:val="-3"/>
        </w:rPr>
        <w:t> </w:t>
      </w:r>
      <w:r>
        <w:rPr/>
        <w:t>–</w:t>
      </w:r>
      <w:r>
        <w:rPr>
          <w:spacing w:val="-3"/>
        </w:rPr>
        <w:t> </w:t>
      </w:r>
      <w:r>
        <w:rPr/>
        <w:t>Chủ</w:t>
      </w:r>
      <w:r>
        <w:rPr>
          <w:spacing w:val="-4"/>
        </w:rPr>
        <w:t> </w:t>
      </w:r>
      <w:r>
        <w:rPr/>
        <w:t>toạ</w:t>
      </w:r>
      <w:r>
        <w:rPr>
          <w:spacing w:val="-6"/>
        </w:rPr>
        <w:t> </w:t>
      </w:r>
      <w:r>
        <w:rPr/>
        <w:t>phiên</w:t>
      </w:r>
      <w:r>
        <w:rPr>
          <w:spacing w:val="-3"/>
        </w:rPr>
        <w:t> </w:t>
      </w:r>
      <w:r>
        <w:rPr/>
        <w:t>tòa:</w:t>
      </w:r>
      <w:r>
        <w:rPr>
          <w:spacing w:val="-2"/>
        </w:rPr>
        <w:t> </w:t>
      </w:r>
      <w:r>
        <w:rPr/>
        <w:t>Ông</w:t>
      </w:r>
      <w:r>
        <w:rPr>
          <w:spacing w:val="-3"/>
        </w:rPr>
        <w:t> </w:t>
      </w:r>
      <w:r>
        <w:rPr/>
        <w:t>Vũ</w:t>
      </w:r>
      <w:r>
        <w:rPr>
          <w:spacing w:val="-3"/>
        </w:rPr>
        <w:t> </w:t>
      </w:r>
      <w:r>
        <w:rPr/>
        <w:t>Quang</w:t>
      </w:r>
      <w:r>
        <w:rPr>
          <w:spacing w:val="-3"/>
        </w:rPr>
        <w:t> </w:t>
      </w:r>
      <w:r>
        <w:rPr/>
        <w:t>Đại. Các hội thẩm nhân dân:</w:t>
      </w:r>
    </w:p>
    <w:p>
      <w:pPr>
        <w:pStyle w:val="ListParagraph"/>
        <w:numPr>
          <w:ilvl w:val="0"/>
          <w:numId w:val="1"/>
        </w:numPr>
        <w:tabs>
          <w:tab w:pos="1161" w:val="left" w:leader="none"/>
        </w:tabs>
        <w:spacing w:line="240" w:lineRule="auto" w:before="3" w:after="0"/>
        <w:ind w:left="1160" w:right="0" w:hanging="281"/>
        <w:jc w:val="left"/>
        <w:rPr>
          <w:sz w:val="28"/>
        </w:rPr>
      </w:pPr>
      <w:r>
        <w:rPr>
          <w:sz w:val="28"/>
        </w:rPr>
        <w:t>Ông</w:t>
      </w:r>
      <w:r>
        <w:rPr>
          <w:spacing w:val="-4"/>
          <w:sz w:val="28"/>
        </w:rPr>
        <w:t> </w:t>
      </w:r>
      <w:r>
        <w:rPr>
          <w:sz w:val="28"/>
        </w:rPr>
        <w:t>Dương</w:t>
      </w:r>
      <w:r>
        <w:rPr>
          <w:spacing w:val="-4"/>
          <w:sz w:val="28"/>
        </w:rPr>
        <w:t> </w:t>
      </w:r>
      <w:r>
        <w:rPr>
          <w:sz w:val="28"/>
        </w:rPr>
        <w:t>Quý</w:t>
      </w:r>
      <w:r>
        <w:rPr>
          <w:spacing w:val="-3"/>
          <w:sz w:val="28"/>
        </w:rPr>
        <w:t> </w:t>
      </w:r>
      <w:r>
        <w:rPr>
          <w:spacing w:val="-2"/>
          <w:sz w:val="28"/>
        </w:rPr>
        <w:t>Sáng;</w:t>
      </w:r>
    </w:p>
    <w:p>
      <w:pPr>
        <w:pStyle w:val="ListParagraph"/>
        <w:numPr>
          <w:ilvl w:val="0"/>
          <w:numId w:val="1"/>
        </w:numPr>
        <w:tabs>
          <w:tab w:pos="1161" w:val="left" w:leader="none"/>
        </w:tabs>
        <w:spacing w:line="240" w:lineRule="auto" w:before="120" w:after="0"/>
        <w:ind w:left="1160" w:right="0" w:hanging="281"/>
        <w:jc w:val="left"/>
        <w:rPr>
          <w:sz w:val="28"/>
        </w:rPr>
      </w:pPr>
      <w:r>
        <w:rPr>
          <w:sz w:val="28"/>
        </w:rPr>
        <w:t>Bà</w:t>
      </w:r>
      <w:r>
        <w:rPr>
          <w:spacing w:val="-3"/>
          <w:sz w:val="28"/>
        </w:rPr>
        <w:t> </w:t>
      </w:r>
      <w:r>
        <w:rPr>
          <w:sz w:val="28"/>
        </w:rPr>
        <w:t>Phạm</w:t>
      </w:r>
      <w:r>
        <w:rPr>
          <w:spacing w:val="-5"/>
          <w:sz w:val="28"/>
        </w:rPr>
        <w:t> </w:t>
      </w:r>
      <w:r>
        <w:rPr>
          <w:sz w:val="28"/>
        </w:rPr>
        <w:t>Thị </w:t>
      </w:r>
      <w:r>
        <w:rPr>
          <w:spacing w:val="-4"/>
          <w:sz w:val="28"/>
        </w:rPr>
        <w:t>Dung.</w:t>
      </w:r>
    </w:p>
    <w:p>
      <w:pPr>
        <w:pStyle w:val="BodyText"/>
        <w:spacing w:line="326" w:lineRule="auto" w:before="117"/>
        <w:ind w:right="177" w:firstLine="719"/>
      </w:pPr>
      <w:r>
        <w:rPr/>
        <w:t>Thư ký ghi biên bản phiên toà: Ông Phan Quốc Vương, là Thư ký Toà án nhân dân huyện Bảo Yên, tỉnh Lào Cai.</w:t>
      </w:r>
    </w:p>
    <w:p>
      <w:pPr>
        <w:pStyle w:val="BodyText"/>
        <w:spacing w:before="5"/>
        <w:ind w:left="880"/>
      </w:pPr>
      <w:r>
        <w:rPr/>
        <w:t>Đại</w:t>
      </w:r>
      <w:r>
        <w:rPr>
          <w:spacing w:val="-2"/>
        </w:rPr>
        <w:t> </w:t>
      </w:r>
      <w:r>
        <w:rPr/>
        <w:t>diện</w:t>
      </w:r>
      <w:r>
        <w:rPr>
          <w:spacing w:val="-2"/>
        </w:rPr>
        <w:t> </w:t>
      </w:r>
      <w:r>
        <w:rPr/>
        <w:t>Vện</w:t>
      </w:r>
      <w:r>
        <w:rPr>
          <w:spacing w:val="-1"/>
        </w:rPr>
        <w:t> </w:t>
      </w:r>
      <w:r>
        <w:rPr/>
        <w:t>kiểm</w:t>
      </w:r>
      <w:r>
        <w:rPr>
          <w:spacing w:val="-7"/>
        </w:rPr>
        <w:t> </w:t>
      </w:r>
      <w:r>
        <w:rPr/>
        <w:t>sát</w:t>
      </w:r>
      <w:r>
        <w:rPr>
          <w:spacing w:val="-1"/>
        </w:rPr>
        <w:t> </w:t>
      </w:r>
      <w:r>
        <w:rPr/>
        <w:t>nhân</w:t>
      </w:r>
      <w:r>
        <w:rPr>
          <w:spacing w:val="-2"/>
        </w:rPr>
        <w:t> </w:t>
      </w:r>
      <w:r>
        <w:rPr/>
        <w:t>dân</w:t>
      </w:r>
      <w:r>
        <w:rPr>
          <w:spacing w:val="-1"/>
        </w:rPr>
        <w:t> </w:t>
      </w:r>
      <w:r>
        <w:rPr/>
        <w:t>tham</w:t>
      </w:r>
      <w:r>
        <w:rPr>
          <w:spacing w:val="-7"/>
        </w:rPr>
        <w:t> </w:t>
      </w:r>
      <w:r>
        <w:rPr/>
        <w:t>gia</w:t>
      </w:r>
      <w:r>
        <w:rPr>
          <w:spacing w:val="-2"/>
        </w:rPr>
        <w:t> </w:t>
      </w:r>
      <w:r>
        <w:rPr/>
        <w:t>phiên</w:t>
      </w:r>
      <w:r>
        <w:rPr>
          <w:spacing w:val="-5"/>
        </w:rPr>
        <w:t> </w:t>
      </w:r>
      <w:r>
        <w:rPr/>
        <w:t>tòa:</w:t>
      </w:r>
      <w:r>
        <w:rPr>
          <w:spacing w:val="3"/>
        </w:rPr>
        <w:t> </w:t>
      </w:r>
      <w:r>
        <w:rPr>
          <w:spacing w:val="-2"/>
        </w:rPr>
        <w:t>Không.</w:t>
      </w:r>
    </w:p>
    <w:p>
      <w:pPr>
        <w:pStyle w:val="BodyText"/>
        <w:spacing w:line="328" w:lineRule="auto" w:before="117"/>
        <w:ind w:right="173" w:firstLine="719"/>
      </w:pPr>
      <w:r>
        <w:rPr/>
        <w:t>Ngày 12 tháng 01 năm 2023, tại trụ sở Tòa án nhân dân huyện Bảo Yên, tỉnh</w:t>
      </w:r>
      <w:r>
        <w:rPr>
          <w:spacing w:val="-6"/>
        </w:rPr>
        <w:t> </w:t>
      </w:r>
      <w:r>
        <w:rPr/>
        <w:t>Lào</w:t>
      </w:r>
      <w:r>
        <w:rPr>
          <w:spacing w:val="-6"/>
        </w:rPr>
        <w:t> </w:t>
      </w:r>
      <w:r>
        <w:rPr/>
        <w:t>Cai,</w:t>
      </w:r>
      <w:r>
        <w:rPr>
          <w:spacing w:val="-7"/>
        </w:rPr>
        <w:t> </w:t>
      </w:r>
      <w:r>
        <w:rPr/>
        <w:t>Tòa</w:t>
      </w:r>
      <w:r>
        <w:rPr>
          <w:spacing w:val="-7"/>
        </w:rPr>
        <w:t> </w:t>
      </w:r>
      <w:r>
        <w:rPr/>
        <w:t>án</w:t>
      </w:r>
      <w:r>
        <w:rPr>
          <w:spacing w:val="-8"/>
        </w:rPr>
        <w:t> </w:t>
      </w:r>
      <w:r>
        <w:rPr/>
        <w:t>nhân</w:t>
      </w:r>
      <w:r>
        <w:rPr>
          <w:spacing w:val="-5"/>
        </w:rPr>
        <w:t> </w:t>
      </w:r>
      <w:r>
        <w:rPr/>
        <w:t>dân</w:t>
      </w:r>
      <w:r>
        <w:rPr>
          <w:spacing w:val="-5"/>
        </w:rPr>
        <w:t> </w:t>
      </w:r>
      <w:r>
        <w:rPr/>
        <w:t>huyện</w:t>
      </w:r>
      <w:r>
        <w:rPr>
          <w:spacing w:val="-6"/>
        </w:rPr>
        <w:t> </w:t>
      </w:r>
      <w:r>
        <w:rPr/>
        <w:t>Bảo</w:t>
      </w:r>
      <w:r>
        <w:rPr>
          <w:spacing w:val="-8"/>
        </w:rPr>
        <w:t> </w:t>
      </w:r>
      <w:r>
        <w:rPr/>
        <w:t>Yên</w:t>
      </w:r>
      <w:r>
        <w:rPr>
          <w:spacing w:val="-3"/>
        </w:rPr>
        <w:t> </w:t>
      </w:r>
      <w:r>
        <w:rPr/>
        <w:t>mở</w:t>
      </w:r>
      <w:r>
        <w:rPr>
          <w:spacing w:val="-6"/>
        </w:rPr>
        <w:t> </w:t>
      </w:r>
      <w:r>
        <w:rPr/>
        <w:t>phiên</w:t>
      </w:r>
      <w:r>
        <w:rPr>
          <w:spacing w:val="-6"/>
        </w:rPr>
        <w:t> </w:t>
      </w:r>
      <w:r>
        <w:rPr/>
        <w:t>tòa</w:t>
      </w:r>
      <w:r>
        <w:rPr>
          <w:spacing w:val="-7"/>
        </w:rPr>
        <w:t> </w:t>
      </w:r>
      <w:r>
        <w:rPr/>
        <w:t>xét</w:t>
      </w:r>
      <w:r>
        <w:rPr>
          <w:spacing w:val="-8"/>
        </w:rPr>
        <w:t> </w:t>
      </w:r>
      <w:r>
        <w:rPr/>
        <w:t>xử</w:t>
      </w:r>
      <w:r>
        <w:rPr>
          <w:spacing w:val="-8"/>
        </w:rPr>
        <w:t> </w:t>
      </w:r>
      <w:r>
        <w:rPr/>
        <w:t>sơ</w:t>
      </w:r>
      <w:r>
        <w:rPr>
          <w:spacing w:val="-6"/>
        </w:rPr>
        <w:t> </w:t>
      </w:r>
      <w:r>
        <w:rPr/>
        <w:t>thẩm</w:t>
      </w:r>
      <w:r>
        <w:rPr>
          <w:spacing w:val="-11"/>
        </w:rPr>
        <w:t> </w:t>
      </w:r>
      <w:r>
        <w:rPr/>
        <w:t>công khai vụ án thụ lý số: 119/2022/TLST - HNGĐ ngày 03 tháng 10 năm 2022 về Vệc:</w:t>
      </w:r>
      <w:r>
        <w:rPr>
          <w:spacing w:val="-1"/>
        </w:rPr>
        <w:t> </w:t>
      </w:r>
      <w:r>
        <w:rPr/>
        <w:t>“Ly</w:t>
      </w:r>
      <w:r>
        <w:rPr>
          <w:spacing w:val="-6"/>
        </w:rPr>
        <w:t> </w:t>
      </w:r>
      <w:r>
        <w:rPr/>
        <w:t>hôn,</w:t>
      </w:r>
      <w:r>
        <w:rPr>
          <w:spacing w:val="-3"/>
        </w:rPr>
        <w:t> </w:t>
      </w:r>
      <w:r>
        <w:rPr/>
        <w:t>tranh</w:t>
      </w:r>
      <w:r>
        <w:rPr>
          <w:spacing w:val="-1"/>
        </w:rPr>
        <w:t> </w:t>
      </w:r>
      <w:r>
        <w:rPr/>
        <w:t>chấp</w:t>
      </w:r>
      <w:r>
        <w:rPr>
          <w:spacing w:val="-1"/>
        </w:rPr>
        <w:t> </w:t>
      </w:r>
      <w:r>
        <w:rPr/>
        <w:t>nuôi</w:t>
      </w:r>
      <w:r>
        <w:rPr>
          <w:spacing w:val="-1"/>
        </w:rPr>
        <w:t> </w:t>
      </w:r>
      <w:r>
        <w:rPr/>
        <w:t>con</w:t>
      </w:r>
      <w:r>
        <w:rPr>
          <w:spacing w:val="-5"/>
        </w:rPr>
        <w:t> </w:t>
      </w:r>
      <w:r>
        <w:rPr/>
        <w:t>khi</w:t>
      </w:r>
      <w:r>
        <w:rPr>
          <w:spacing w:val="-1"/>
        </w:rPr>
        <w:t> </w:t>
      </w:r>
      <w:r>
        <w:rPr/>
        <w:t>ly</w:t>
      </w:r>
      <w:r>
        <w:rPr>
          <w:spacing w:val="-5"/>
        </w:rPr>
        <w:t> </w:t>
      </w:r>
      <w:r>
        <w:rPr/>
        <w:t>hôn”,</w:t>
      </w:r>
      <w:r>
        <w:rPr>
          <w:spacing w:val="-3"/>
        </w:rPr>
        <w:t> </w:t>
      </w:r>
      <w:r>
        <w:rPr/>
        <w:t>theo</w:t>
      </w:r>
      <w:r>
        <w:rPr>
          <w:spacing w:val="-1"/>
        </w:rPr>
        <w:t> </w:t>
      </w:r>
      <w:r>
        <w:rPr/>
        <w:t>Quyết</w:t>
      </w:r>
      <w:r>
        <w:rPr>
          <w:spacing w:val="-1"/>
        </w:rPr>
        <w:t> </w:t>
      </w:r>
      <w:r>
        <w:rPr/>
        <w:t>định</w:t>
      </w:r>
      <w:r>
        <w:rPr>
          <w:spacing w:val="-5"/>
        </w:rPr>
        <w:t> </w:t>
      </w:r>
      <w:r>
        <w:rPr/>
        <w:t>đưa</w:t>
      </w:r>
      <w:r>
        <w:rPr>
          <w:spacing w:val="-2"/>
        </w:rPr>
        <w:t> </w:t>
      </w:r>
      <w:r>
        <w:rPr/>
        <w:t>vụ</w:t>
      </w:r>
      <w:r>
        <w:rPr>
          <w:spacing w:val="-2"/>
        </w:rPr>
        <w:t> </w:t>
      </w:r>
      <w:r>
        <w:rPr/>
        <w:t>án</w:t>
      </w:r>
      <w:r>
        <w:rPr>
          <w:spacing w:val="-1"/>
        </w:rPr>
        <w:t> </w:t>
      </w:r>
      <w:r>
        <w:rPr/>
        <w:t>ra</w:t>
      </w:r>
      <w:r>
        <w:rPr>
          <w:spacing w:val="-2"/>
        </w:rPr>
        <w:t> </w:t>
      </w:r>
      <w:r>
        <w:rPr/>
        <w:t>xét xử số: 38/2022/QĐXXST- HNGĐ ngày 23 tháng 12 năm 2022 và Quyết định hoãn phiên tòa số: 01/2023/QĐST-HNGĐ ngày 04 tháng 01 năm 2023 giữa các đương sự:</w:t>
      </w:r>
    </w:p>
    <w:p>
      <w:pPr>
        <w:pStyle w:val="ListParagraph"/>
        <w:numPr>
          <w:ilvl w:val="0"/>
          <w:numId w:val="2"/>
        </w:numPr>
        <w:tabs>
          <w:tab w:pos="1161" w:val="left" w:leader="none"/>
        </w:tabs>
        <w:spacing w:line="314" w:lineRule="exact" w:before="0" w:after="0"/>
        <w:ind w:left="1160" w:right="0" w:hanging="281"/>
        <w:jc w:val="both"/>
        <w:rPr>
          <w:sz w:val="28"/>
        </w:rPr>
      </w:pPr>
      <w:r>
        <w:rPr>
          <w:sz w:val="28"/>
        </w:rPr>
        <w:t>Nguyên</w:t>
      </w:r>
      <w:r>
        <w:rPr>
          <w:spacing w:val="-2"/>
          <w:sz w:val="28"/>
        </w:rPr>
        <w:t> </w:t>
      </w:r>
      <w:r>
        <w:rPr>
          <w:sz w:val="28"/>
        </w:rPr>
        <w:t>đơn:</w:t>
      </w:r>
      <w:r>
        <w:rPr>
          <w:spacing w:val="-1"/>
          <w:sz w:val="28"/>
        </w:rPr>
        <w:t> </w:t>
      </w:r>
      <w:r>
        <w:rPr>
          <w:sz w:val="28"/>
        </w:rPr>
        <w:t>Chị</w:t>
      </w:r>
      <w:r>
        <w:rPr>
          <w:spacing w:val="-4"/>
          <w:sz w:val="28"/>
        </w:rPr>
        <w:t> </w:t>
      </w:r>
      <w:r>
        <w:rPr>
          <w:sz w:val="28"/>
        </w:rPr>
        <w:t>Tráng</w:t>
      </w:r>
      <w:r>
        <w:rPr>
          <w:spacing w:val="-1"/>
          <w:sz w:val="28"/>
        </w:rPr>
        <w:t> </w:t>
      </w:r>
      <w:r>
        <w:rPr>
          <w:sz w:val="28"/>
        </w:rPr>
        <w:t>Thị</w:t>
      </w:r>
      <w:r>
        <w:rPr>
          <w:spacing w:val="-3"/>
          <w:sz w:val="28"/>
        </w:rPr>
        <w:t> </w:t>
      </w:r>
      <w:r>
        <w:rPr>
          <w:sz w:val="28"/>
        </w:rPr>
        <w:t>N</w:t>
      </w:r>
      <w:r>
        <w:rPr>
          <w:spacing w:val="-4"/>
          <w:sz w:val="28"/>
        </w:rPr>
        <w:t> </w:t>
      </w:r>
      <w:r>
        <w:rPr>
          <w:sz w:val="28"/>
        </w:rPr>
        <w:t>-</w:t>
      </w:r>
      <w:r>
        <w:rPr>
          <w:spacing w:val="-2"/>
          <w:sz w:val="28"/>
        </w:rPr>
        <w:t> </w:t>
      </w:r>
      <w:r>
        <w:rPr>
          <w:sz w:val="28"/>
        </w:rPr>
        <w:t>Sinh</w:t>
      </w:r>
      <w:r>
        <w:rPr>
          <w:spacing w:val="-1"/>
          <w:sz w:val="28"/>
        </w:rPr>
        <w:t> </w:t>
      </w:r>
      <w:r>
        <w:rPr>
          <w:sz w:val="28"/>
        </w:rPr>
        <w:t>năm</w:t>
      </w:r>
      <w:r>
        <w:rPr>
          <w:spacing w:val="-7"/>
          <w:sz w:val="28"/>
        </w:rPr>
        <w:t> </w:t>
      </w:r>
      <w:r>
        <w:rPr>
          <w:spacing w:val="-2"/>
          <w:sz w:val="28"/>
        </w:rPr>
        <w:t>2001;</w:t>
      </w:r>
    </w:p>
    <w:p>
      <w:pPr>
        <w:pStyle w:val="BodyText"/>
        <w:spacing w:before="120"/>
        <w:ind w:left="880"/>
      </w:pPr>
      <w:r>
        <w:rPr/>
        <w:t>Trú</w:t>
      </w:r>
      <w:r>
        <w:rPr>
          <w:spacing w:val="-2"/>
        </w:rPr>
        <w:t> </w:t>
      </w:r>
      <w:r>
        <w:rPr/>
        <w:t>tại:</w:t>
      </w:r>
      <w:r>
        <w:rPr>
          <w:spacing w:val="-1"/>
        </w:rPr>
        <w:t> </w:t>
      </w:r>
      <w:r>
        <w:rPr/>
        <w:t>Bản</w:t>
      </w:r>
      <w:r>
        <w:rPr>
          <w:spacing w:val="-1"/>
        </w:rPr>
        <w:t> </w:t>
      </w:r>
      <w:r>
        <w:rPr/>
        <w:t>Mo</w:t>
      </w:r>
      <w:r>
        <w:rPr>
          <w:spacing w:val="-1"/>
        </w:rPr>
        <w:t> </w:t>
      </w:r>
      <w:r>
        <w:rPr/>
        <w:t>1,</w:t>
      </w:r>
      <w:r>
        <w:rPr>
          <w:spacing w:val="-5"/>
        </w:rPr>
        <w:t> </w:t>
      </w:r>
      <w:r>
        <w:rPr/>
        <w:t>xã</w:t>
      </w:r>
      <w:r>
        <w:rPr>
          <w:spacing w:val="-6"/>
        </w:rPr>
        <w:t> </w:t>
      </w:r>
      <w:r>
        <w:rPr/>
        <w:t>Xuân</w:t>
      </w:r>
      <w:r>
        <w:rPr>
          <w:spacing w:val="-1"/>
        </w:rPr>
        <w:t> </w:t>
      </w:r>
      <w:r>
        <w:rPr/>
        <w:t>Hòa,</w:t>
      </w:r>
      <w:r>
        <w:rPr>
          <w:spacing w:val="-3"/>
        </w:rPr>
        <w:t> </w:t>
      </w:r>
      <w:r>
        <w:rPr/>
        <w:t>huyện</w:t>
      </w:r>
      <w:r>
        <w:rPr>
          <w:spacing w:val="-1"/>
        </w:rPr>
        <w:t> </w:t>
      </w:r>
      <w:r>
        <w:rPr/>
        <w:t>Bảo</w:t>
      </w:r>
      <w:r>
        <w:rPr>
          <w:spacing w:val="-1"/>
        </w:rPr>
        <w:t> </w:t>
      </w:r>
      <w:r>
        <w:rPr/>
        <w:t>Yên,</w:t>
      </w:r>
      <w:r>
        <w:rPr>
          <w:spacing w:val="-3"/>
        </w:rPr>
        <w:t> </w:t>
      </w:r>
      <w:r>
        <w:rPr/>
        <w:t>tỉnh</w:t>
      </w:r>
      <w:r>
        <w:rPr>
          <w:spacing w:val="-2"/>
        </w:rPr>
        <w:t> </w:t>
      </w:r>
      <w:r>
        <w:rPr/>
        <w:t>Lào</w:t>
      </w:r>
      <w:r>
        <w:rPr>
          <w:spacing w:val="-1"/>
        </w:rPr>
        <w:t> </w:t>
      </w:r>
      <w:r>
        <w:rPr/>
        <w:t>Cai -</w:t>
      </w:r>
      <w:r>
        <w:rPr>
          <w:spacing w:val="-3"/>
        </w:rPr>
        <w:t> </w:t>
      </w:r>
      <w:r>
        <w:rPr/>
        <w:t>Có</w:t>
      </w:r>
      <w:r>
        <w:rPr>
          <w:spacing w:val="-1"/>
        </w:rPr>
        <w:t> </w:t>
      </w:r>
      <w:r>
        <w:rPr>
          <w:spacing w:val="-4"/>
        </w:rPr>
        <w:t>mặt.</w:t>
      </w:r>
    </w:p>
    <w:p>
      <w:pPr>
        <w:pStyle w:val="ListParagraph"/>
        <w:numPr>
          <w:ilvl w:val="0"/>
          <w:numId w:val="2"/>
        </w:numPr>
        <w:tabs>
          <w:tab w:pos="1161" w:val="left" w:leader="none"/>
        </w:tabs>
        <w:spacing w:line="240" w:lineRule="auto" w:before="117" w:after="0"/>
        <w:ind w:left="1160" w:right="0" w:hanging="281"/>
        <w:jc w:val="both"/>
        <w:rPr>
          <w:sz w:val="28"/>
        </w:rPr>
      </w:pPr>
      <w:r>
        <w:rPr>
          <w:sz w:val="28"/>
        </w:rPr>
        <w:t>Bị</w:t>
      </w:r>
      <w:r>
        <w:rPr>
          <w:spacing w:val="-6"/>
          <w:sz w:val="28"/>
        </w:rPr>
        <w:t> </w:t>
      </w:r>
      <w:r>
        <w:rPr>
          <w:sz w:val="28"/>
        </w:rPr>
        <w:t>đơn:</w:t>
      </w:r>
      <w:r>
        <w:rPr>
          <w:spacing w:val="-1"/>
          <w:sz w:val="28"/>
        </w:rPr>
        <w:t> </w:t>
      </w:r>
      <w:r>
        <w:rPr>
          <w:sz w:val="28"/>
        </w:rPr>
        <w:t>Anh Ma</w:t>
      </w:r>
      <w:r>
        <w:rPr>
          <w:spacing w:val="-4"/>
          <w:sz w:val="28"/>
        </w:rPr>
        <w:t> </w:t>
      </w:r>
      <w:r>
        <w:rPr>
          <w:sz w:val="28"/>
        </w:rPr>
        <w:t>Văn</w:t>
      </w:r>
      <w:r>
        <w:rPr>
          <w:spacing w:val="1"/>
          <w:sz w:val="28"/>
        </w:rPr>
        <w:t> </w:t>
      </w:r>
      <w:r>
        <w:rPr>
          <w:sz w:val="28"/>
        </w:rPr>
        <w:t>T</w:t>
      </w:r>
      <w:r>
        <w:rPr>
          <w:spacing w:val="-4"/>
          <w:sz w:val="28"/>
        </w:rPr>
        <w:t> </w:t>
      </w:r>
      <w:r>
        <w:rPr>
          <w:sz w:val="28"/>
        </w:rPr>
        <w:t>-</w:t>
      </w:r>
      <w:r>
        <w:rPr>
          <w:spacing w:val="66"/>
          <w:sz w:val="28"/>
        </w:rPr>
        <w:t> </w:t>
      </w:r>
      <w:r>
        <w:rPr>
          <w:sz w:val="28"/>
        </w:rPr>
        <w:t>Sinh</w:t>
      </w:r>
      <w:r>
        <w:rPr>
          <w:spacing w:val="-4"/>
          <w:sz w:val="28"/>
        </w:rPr>
        <w:t> </w:t>
      </w:r>
      <w:r>
        <w:rPr>
          <w:sz w:val="28"/>
        </w:rPr>
        <w:t>năm</w:t>
      </w:r>
      <w:r>
        <w:rPr>
          <w:spacing w:val="-6"/>
          <w:sz w:val="28"/>
        </w:rPr>
        <w:t> </w:t>
      </w:r>
      <w:r>
        <w:rPr>
          <w:spacing w:val="-4"/>
          <w:sz w:val="28"/>
        </w:rPr>
        <w:t>1999;</w:t>
      </w:r>
    </w:p>
    <w:p>
      <w:pPr>
        <w:pStyle w:val="BodyText"/>
        <w:spacing w:before="53"/>
        <w:ind w:left="880"/>
      </w:pPr>
      <w:r>
        <w:rPr/>
        <w:t>Trú</w:t>
      </w:r>
      <w:r>
        <w:rPr>
          <w:spacing w:val="-2"/>
        </w:rPr>
        <w:t> </w:t>
      </w:r>
      <w:r>
        <w:rPr/>
        <w:t>tại:</w:t>
      </w:r>
      <w:r>
        <w:rPr>
          <w:spacing w:val="-1"/>
        </w:rPr>
        <w:t> </w:t>
      </w:r>
      <w:r>
        <w:rPr/>
        <w:t>Bản</w:t>
      </w:r>
      <w:r>
        <w:rPr>
          <w:spacing w:val="-2"/>
        </w:rPr>
        <w:t> </w:t>
      </w:r>
      <w:r>
        <w:rPr/>
        <w:t>Mo</w:t>
      </w:r>
      <w:r>
        <w:rPr>
          <w:spacing w:val="-1"/>
        </w:rPr>
        <w:t> </w:t>
      </w:r>
      <w:r>
        <w:rPr/>
        <w:t>1,</w:t>
      </w:r>
      <w:r>
        <w:rPr>
          <w:spacing w:val="-5"/>
        </w:rPr>
        <w:t> </w:t>
      </w:r>
      <w:r>
        <w:rPr/>
        <w:t>xã</w:t>
      </w:r>
      <w:r>
        <w:rPr>
          <w:spacing w:val="-6"/>
        </w:rPr>
        <w:t> </w:t>
      </w:r>
      <w:r>
        <w:rPr/>
        <w:t>Xuân</w:t>
      </w:r>
      <w:r>
        <w:rPr>
          <w:spacing w:val="-1"/>
        </w:rPr>
        <w:t> </w:t>
      </w:r>
      <w:r>
        <w:rPr/>
        <w:t>Hòa,</w:t>
      </w:r>
      <w:r>
        <w:rPr>
          <w:spacing w:val="-3"/>
        </w:rPr>
        <w:t> </w:t>
      </w:r>
      <w:r>
        <w:rPr/>
        <w:t>huyện</w:t>
      </w:r>
      <w:r>
        <w:rPr>
          <w:spacing w:val="-2"/>
        </w:rPr>
        <w:t> </w:t>
      </w:r>
      <w:r>
        <w:rPr/>
        <w:t>Bảo</w:t>
      </w:r>
      <w:r>
        <w:rPr>
          <w:spacing w:val="-1"/>
        </w:rPr>
        <w:t> </w:t>
      </w:r>
      <w:r>
        <w:rPr/>
        <w:t>Yên,</w:t>
      </w:r>
      <w:r>
        <w:rPr>
          <w:spacing w:val="-4"/>
        </w:rPr>
        <w:t> </w:t>
      </w:r>
      <w:r>
        <w:rPr/>
        <w:t>tỉnh</w:t>
      </w:r>
      <w:r>
        <w:rPr>
          <w:spacing w:val="-1"/>
        </w:rPr>
        <w:t> </w:t>
      </w:r>
      <w:r>
        <w:rPr/>
        <w:t>Lào</w:t>
      </w:r>
      <w:r>
        <w:rPr>
          <w:spacing w:val="-1"/>
        </w:rPr>
        <w:t> </w:t>
      </w:r>
      <w:r>
        <w:rPr>
          <w:spacing w:val="-4"/>
        </w:rPr>
        <w:t>Cai.</w:t>
      </w:r>
    </w:p>
    <w:p>
      <w:pPr>
        <w:pStyle w:val="BodyText"/>
        <w:spacing w:line="268" w:lineRule="auto" w:before="38"/>
        <w:ind w:right="175" w:firstLine="789"/>
      </w:pPr>
      <w:r>
        <w:rPr/>
        <w:t>(Tòa án đã triệu tập hợp lệ nhưng vắng mặt tại phiên tòa lần thứ 2 không có lý do)</w:t>
      </w:r>
    </w:p>
    <w:p>
      <w:pPr>
        <w:spacing w:after="0" w:line="268" w:lineRule="auto"/>
        <w:sectPr>
          <w:footerReference w:type="default" r:id="rId5"/>
          <w:type w:val="continuous"/>
          <w:pgSz w:w="11910" w:h="16840"/>
          <w:pgMar w:footer="1014" w:header="0" w:top="1260" w:bottom="1200" w:left="1280" w:right="1260"/>
          <w:pgNumType w:start="1"/>
        </w:sectPr>
      </w:pPr>
    </w:p>
    <w:p>
      <w:pPr>
        <w:pStyle w:val="BodyText"/>
        <w:spacing w:before="70"/>
        <w:ind w:left="880"/>
      </w:pPr>
      <w:r>
        <w:rPr/>
        <w:t>Theo</w:t>
      </w:r>
      <w:r>
        <w:rPr>
          <w:spacing w:val="-7"/>
        </w:rPr>
        <w:t> </w:t>
      </w:r>
      <w:r>
        <w:rPr/>
        <w:t>đơn</w:t>
      </w:r>
      <w:r>
        <w:rPr>
          <w:spacing w:val="-2"/>
        </w:rPr>
        <w:t> </w:t>
      </w:r>
      <w:r>
        <w:rPr/>
        <w:t>khởi</w:t>
      </w:r>
      <w:r>
        <w:rPr>
          <w:spacing w:val="-1"/>
        </w:rPr>
        <w:t> </w:t>
      </w:r>
      <w:r>
        <w:rPr/>
        <w:t>kiện</w:t>
      </w:r>
      <w:r>
        <w:rPr>
          <w:spacing w:val="-2"/>
        </w:rPr>
        <w:t> </w:t>
      </w:r>
      <w:r>
        <w:rPr/>
        <w:t>của</w:t>
      </w:r>
      <w:r>
        <w:rPr>
          <w:spacing w:val="-3"/>
        </w:rPr>
        <w:t> </w:t>
      </w:r>
      <w:r>
        <w:rPr/>
        <w:t>Chị</w:t>
      </w:r>
      <w:r>
        <w:rPr>
          <w:spacing w:val="-2"/>
        </w:rPr>
        <w:t> </w:t>
      </w:r>
      <w:r>
        <w:rPr/>
        <w:t>Tráng</w:t>
      </w:r>
      <w:r>
        <w:rPr>
          <w:spacing w:val="-2"/>
        </w:rPr>
        <w:t> </w:t>
      </w:r>
      <w:r>
        <w:rPr/>
        <w:t>Thị</w:t>
      </w:r>
      <w:r>
        <w:rPr>
          <w:spacing w:val="-3"/>
        </w:rPr>
        <w:t> </w:t>
      </w:r>
      <w:r>
        <w:rPr/>
        <w:t>N</w:t>
      </w:r>
      <w:r>
        <w:rPr>
          <w:spacing w:val="-4"/>
        </w:rPr>
        <w:t> </w:t>
      </w:r>
      <w:r>
        <w:rPr/>
        <w:t>có</w:t>
      </w:r>
      <w:r>
        <w:rPr>
          <w:spacing w:val="-2"/>
        </w:rPr>
        <w:t> </w:t>
      </w:r>
      <w:r>
        <w:rPr/>
        <w:t>nội</w:t>
      </w:r>
      <w:r>
        <w:rPr>
          <w:spacing w:val="-4"/>
        </w:rPr>
        <w:t> </w:t>
      </w:r>
      <w:r>
        <w:rPr/>
        <w:t>dung</w:t>
      </w:r>
      <w:r>
        <w:rPr>
          <w:spacing w:val="-2"/>
        </w:rPr>
        <w:t> </w:t>
      </w:r>
      <w:r>
        <w:rPr/>
        <w:t>như</w:t>
      </w:r>
      <w:r>
        <w:rPr>
          <w:spacing w:val="-3"/>
        </w:rPr>
        <w:t> </w:t>
      </w:r>
      <w:r>
        <w:rPr>
          <w:spacing w:val="-4"/>
        </w:rPr>
        <w:t>sau:</w:t>
      </w:r>
    </w:p>
    <w:p>
      <w:pPr>
        <w:pStyle w:val="BodyText"/>
        <w:spacing w:line="328" w:lineRule="auto" w:before="117"/>
        <w:ind w:right="171" w:firstLine="707"/>
      </w:pPr>
      <w:r>
        <w:rPr/>
        <w:t>Chị N và anh Ma Văn T về chung sống với nhau như vợ chồng từ năm 2017,</w:t>
      </w:r>
      <w:r>
        <w:rPr>
          <w:spacing w:val="-10"/>
        </w:rPr>
        <w:t> </w:t>
      </w:r>
      <w:r>
        <w:rPr/>
        <w:t>đăng</w:t>
      </w:r>
      <w:r>
        <w:rPr>
          <w:spacing w:val="-11"/>
        </w:rPr>
        <w:t> </w:t>
      </w:r>
      <w:r>
        <w:rPr/>
        <w:t>ký</w:t>
      </w:r>
      <w:r>
        <w:rPr>
          <w:spacing w:val="-11"/>
        </w:rPr>
        <w:t> </w:t>
      </w:r>
      <w:r>
        <w:rPr/>
        <w:t>kết</w:t>
      </w:r>
      <w:r>
        <w:rPr>
          <w:spacing w:val="-11"/>
        </w:rPr>
        <w:t> </w:t>
      </w:r>
      <w:r>
        <w:rPr/>
        <w:t>hôn</w:t>
      </w:r>
      <w:r>
        <w:rPr>
          <w:spacing w:val="-9"/>
        </w:rPr>
        <w:t> </w:t>
      </w:r>
      <w:r>
        <w:rPr/>
        <w:t>tại</w:t>
      </w:r>
      <w:r>
        <w:rPr>
          <w:spacing w:val="-9"/>
        </w:rPr>
        <w:t> </w:t>
      </w:r>
      <w:r>
        <w:rPr/>
        <w:t>UBND</w:t>
      </w:r>
      <w:r>
        <w:rPr>
          <w:spacing w:val="-10"/>
        </w:rPr>
        <w:t> </w:t>
      </w:r>
      <w:r>
        <w:rPr/>
        <w:t>xã</w:t>
      </w:r>
      <w:r>
        <w:rPr>
          <w:spacing w:val="-9"/>
        </w:rPr>
        <w:t> </w:t>
      </w:r>
      <w:r>
        <w:rPr/>
        <w:t>Xuân</w:t>
      </w:r>
      <w:r>
        <w:rPr>
          <w:spacing w:val="-11"/>
        </w:rPr>
        <w:t> </w:t>
      </w:r>
      <w:r>
        <w:rPr/>
        <w:t>Hòa,</w:t>
      </w:r>
      <w:r>
        <w:rPr>
          <w:spacing w:val="-9"/>
        </w:rPr>
        <w:t> </w:t>
      </w:r>
      <w:r>
        <w:rPr/>
        <w:t>huyện</w:t>
      </w:r>
      <w:r>
        <w:rPr>
          <w:spacing w:val="-9"/>
        </w:rPr>
        <w:t> </w:t>
      </w:r>
      <w:r>
        <w:rPr/>
        <w:t>Bảo</w:t>
      </w:r>
      <w:r>
        <w:rPr>
          <w:spacing w:val="-9"/>
        </w:rPr>
        <w:t> </w:t>
      </w:r>
      <w:r>
        <w:rPr/>
        <w:t>Yên,</w:t>
      </w:r>
      <w:r>
        <w:rPr>
          <w:spacing w:val="-12"/>
        </w:rPr>
        <w:t> </w:t>
      </w:r>
      <w:r>
        <w:rPr/>
        <w:t>tỉnh</w:t>
      </w:r>
      <w:r>
        <w:rPr>
          <w:spacing w:val="-9"/>
        </w:rPr>
        <w:t> </w:t>
      </w:r>
      <w:r>
        <w:rPr/>
        <w:t>Lào</w:t>
      </w:r>
      <w:r>
        <w:rPr>
          <w:spacing w:val="-10"/>
        </w:rPr>
        <w:t> </w:t>
      </w:r>
      <w:r>
        <w:rPr/>
        <w:t>Cai</w:t>
      </w:r>
      <w:r>
        <w:rPr>
          <w:spacing w:val="-10"/>
        </w:rPr>
        <w:t> </w:t>
      </w:r>
      <w:r>
        <w:rPr/>
        <w:t>vào ngày</w:t>
      </w:r>
      <w:r>
        <w:rPr>
          <w:spacing w:val="-2"/>
        </w:rPr>
        <w:t> </w:t>
      </w:r>
      <w:r>
        <w:rPr/>
        <w:t>19 tháng 4 năm</w:t>
      </w:r>
      <w:r>
        <w:rPr>
          <w:spacing w:val="-1"/>
        </w:rPr>
        <w:t> </w:t>
      </w:r>
      <w:r>
        <w:rPr/>
        <w:t>2021 trên cơ sở tự nguyện. Sau khi kết hôn</w:t>
      </w:r>
      <w:r>
        <w:rPr>
          <w:spacing w:val="-1"/>
        </w:rPr>
        <w:t> </w:t>
      </w:r>
      <w:r>
        <w:rPr/>
        <w:t>chị N và anh T chung</w:t>
      </w:r>
      <w:r>
        <w:rPr>
          <w:spacing w:val="-4"/>
        </w:rPr>
        <w:t> </w:t>
      </w:r>
      <w:r>
        <w:rPr/>
        <w:t>sống</w:t>
      </w:r>
      <w:r>
        <w:rPr>
          <w:spacing w:val="-6"/>
        </w:rPr>
        <w:t> </w:t>
      </w:r>
      <w:r>
        <w:rPr/>
        <w:t>hạnh</w:t>
      </w:r>
      <w:r>
        <w:rPr>
          <w:spacing w:val="-6"/>
        </w:rPr>
        <w:t> </w:t>
      </w:r>
      <w:r>
        <w:rPr/>
        <w:t>phúc</w:t>
      </w:r>
      <w:r>
        <w:rPr>
          <w:spacing w:val="-4"/>
        </w:rPr>
        <w:t> </w:t>
      </w:r>
      <w:r>
        <w:rPr/>
        <w:t>được</w:t>
      </w:r>
      <w:r>
        <w:rPr>
          <w:spacing w:val="-4"/>
        </w:rPr>
        <w:t> </w:t>
      </w:r>
      <w:r>
        <w:rPr/>
        <w:t>một</w:t>
      </w:r>
      <w:r>
        <w:rPr>
          <w:spacing w:val="-3"/>
        </w:rPr>
        <w:t> </w:t>
      </w:r>
      <w:r>
        <w:rPr/>
        <w:t>thời</w:t>
      </w:r>
      <w:r>
        <w:rPr>
          <w:spacing w:val="-4"/>
        </w:rPr>
        <w:t> </w:t>
      </w:r>
      <w:r>
        <w:rPr/>
        <w:t>gian</w:t>
      </w:r>
      <w:r>
        <w:rPr>
          <w:spacing w:val="-6"/>
        </w:rPr>
        <w:t> </w:t>
      </w:r>
      <w:r>
        <w:rPr/>
        <w:t>ngắn</w:t>
      </w:r>
      <w:r>
        <w:rPr>
          <w:spacing w:val="-6"/>
        </w:rPr>
        <w:t> </w:t>
      </w:r>
      <w:r>
        <w:rPr/>
        <w:t>thì</w:t>
      </w:r>
      <w:r>
        <w:rPr>
          <w:spacing w:val="-4"/>
        </w:rPr>
        <w:t> </w:t>
      </w:r>
      <w:r>
        <w:rPr/>
        <w:t>phát</w:t>
      </w:r>
      <w:r>
        <w:rPr>
          <w:spacing w:val="-4"/>
        </w:rPr>
        <w:t> </w:t>
      </w:r>
      <w:r>
        <w:rPr/>
        <w:t>sinh</w:t>
      </w:r>
      <w:r>
        <w:rPr>
          <w:spacing w:val="-4"/>
        </w:rPr>
        <w:t> </w:t>
      </w:r>
      <w:r>
        <w:rPr/>
        <w:t>mâu</w:t>
      </w:r>
      <w:r>
        <w:rPr>
          <w:spacing w:val="-4"/>
        </w:rPr>
        <w:t> </w:t>
      </w:r>
      <w:r>
        <w:rPr/>
        <w:t>thuẫn.</w:t>
      </w:r>
      <w:r>
        <w:rPr>
          <w:spacing w:val="-5"/>
        </w:rPr>
        <w:t> </w:t>
      </w:r>
      <w:r>
        <w:rPr/>
        <w:t>Nguyên nhân</w:t>
      </w:r>
      <w:r>
        <w:rPr>
          <w:spacing w:val="-9"/>
        </w:rPr>
        <w:t> </w:t>
      </w:r>
      <w:r>
        <w:rPr/>
        <w:t>mâu</w:t>
      </w:r>
      <w:r>
        <w:rPr>
          <w:spacing w:val="-9"/>
        </w:rPr>
        <w:t> </w:t>
      </w:r>
      <w:r>
        <w:rPr/>
        <w:t>thuẫn</w:t>
      </w:r>
      <w:r>
        <w:rPr>
          <w:spacing w:val="-12"/>
        </w:rPr>
        <w:t> </w:t>
      </w:r>
      <w:r>
        <w:rPr/>
        <w:t>do</w:t>
      </w:r>
      <w:r>
        <w:rPr>
          <w:spacing w:val="-10"/>
        </w:rPr>
        <w:t> </w:t>
      </w:r>
      <w:r>
        <w:rPr/>
        <w:t>chị</w:t>
      </w:r>
      <w:r>
        <w:rPr>
          <w:spacing w:val="-9"/>
        </w:rPr>
        <w:t> </w:t>
      </w:r>
      <w:r>
        <w:rPr/>
        <w:t>N</w:t>
      </w:r>
      <w:r>
        <w:rPr>
          <w:spacing w:val="-12"/>
        </w:rPr>
        <w:t> </w:t>
      </w:r>
      <w:r>
        <w:rPr/>
        <w:t>và</w:t>
      </w:r>
      <w:r>
        <w:rPr>
          <w:spacing w:val="-10"/>
        </w:rPr>
        <w:t> </w:t>
      </w:r>
      <w:r>
        <w:rPr/>
        <w:t>anh</w:t>
      </w:r>
      <w:r>
        <w:rPr>
          <w:spacing w:val="-9"/>
        </w:rPr>
        <w:t> </w:t>
      </w:r>
      <w:r>
        <w:rPr/>
        <w:t>T</w:t>
      </w:r>
      <w:r>
        <w:rPr>
          <w:spacing w:val="-12"/>
        </w:rPr>
        <w:t> </w:t>
      </w:r>
      <w:r>
        <w:rPr/>
        <w:t>bất</w:t>
      </w:r>
      <w:r>
        <w:rPr>
          <w:spacing w:val="-12"/>
        </w:rPr>
        <w:t> </w:t>
      </w:r>
      <w:r>
        <w:rPr/>
        <w:t>đồng</w:t>
      </w:r>
      <w:r>
        <w:rPr>
          <w:spacing w:val="-12"/>
        </w:rPr>
        <w:t> </w:t>
      </w:r>
      <w:r>
        <w:rPr/>
        <w:t>về</w:t>
      </w:r>
      <w:r>
        <w:rPr>
          <w:spacing w:val="-10"/>
        </w:rPr>
        <w:t> </w:t>
      </w:r>
      <w:r>
        <w:rPr/>
        <w:t>quan</w:t>
      </w:r>
      <w:r>
        <w:rPr>
          <w:spacing w:val="-10"/>
        </w:rPr>
        <w:t> </w:t>
      </w:r>
      <w:r>
        <w:rPr/>
        <w:t>điểm</w:t>
      </w:r>
      <w:r>
        <w:rPr>
          <w:spacing w:val="-15"/>
        </w:rPr>
        <w:t> </w:t>
      </w:r>
      <w:r>
        <w:rPr/>
        <w:t>sống,</w:t>
      </w:r>
      <w:r>
        <w:rPr>
          <w:spacing w:val="-11"/>
        </w:rPr>
        <w:t> </w:t>
      </w:r>
      <w:r>
        <w:rPr/>
        <w:t>làm</w:t>
      </w:r>
      <w:r>
        <w:rPr>
          <w:spacing w:val="-13"/>
        </w:rPr>
        <w:t> </w:t>
      </w:r>
      <w:r>
        <w:rPr/>
        <w:t>ăn,</w:t>
      </w:r>
      <w:r>
        <w:rPr>
          <w:spacing w:val="-11"/>
        </w:rPr>
        <w:t> </w:t>
      </w:r>
      <w:r>
        <w:rPr/>
        <w:t>phát</w:t>
      </w:r>
      <w:r>
        <w:rPr>
          <w:spacing w:val="-12"/>
        </w:rPr>
        <w:t> </w:t>
      </w:r>
      <w:r>
        <w:rPr/>
        <w:t>triển kinh tế gia đình và nuôi dạy con chung. Vì vậy chị và anh T thường xuyên cãi, chửi nhau. Sự Vệc đã được hai bên gia đình nội, ngoại đã nhiều lần khuyên bảo nhưng anh chị không thể khắc phục được. Hiện nay anh chị đã sống ly thân và không còn quan tâm đến nhau nữa, nay chị N nhận thấy mục đích của hôn nhân không đạt được nên đã khởi kiện tại Tòa án nhân dân huyện Bảo Yên, yêu cầu được ly hôn với anh T.</w:t>
      </w:r>
    </w:p>
    <w:p>
      <w:pPr>
        <w:pStyle w:val="BodyText"/>
        <w:spacing w:line="328" w:lineRule="auto"/>
        <w:ind w:right="174" w:firstLine="707"/>
      </w:pPr>
      <w:r>
        <w:rPr/>
        <w:t>Về con chung: Anh, chị có 02 con chung: Cháu Ma Quốc V – sinh ngày 25/8/2018 và Ma Thị Phượng V – Sinh ngày 05/6/2021, sau khi ly hôn chị N có nguyện vọng được trực tiếp nuôi dưỡng cháu Ma Thị Phượng V và đề nghị Tòa án</w:t>
      </w:r>
      <w:r>
        <w:rPr>
          <w:spacing w:val="-18"/>
        </w:rPr>
        <w:t> </w:t>
      </w:r>
      <w:r>
        <w:rPr/>
        <w:t>giao</w:t>
      </w:r>
      <w:r>
        <w:rPr>
          <w:spacing w:val="-15"/>
        </w:rPr>
        <w:t> </w:t>
      </w:r>
      <w:r>
        <w:rPr/>
        <w:t>cháu</w:t>
      </w:r>
      <w:r>
        <w:rPr>
          <w:spacing w:val="-16"/>
        </w:rPr>
        <w:t> </w:t>
      </w:r>
      <w:r>
        <w:rPr/>
        <w:t>Ma</w:t>
      </w:r>
      <w:r>
        <w:rPr>
          <w:spacing w:val="-17"/>
        </w:rPr>
        <w:t> </w:t>
      </w:r>
      <w:r>
        <w:rPr/>
        <w:t>Quốc</w:t>
      </w:r>
      <w:r>
        <w:rPr>
          <w:spacing w:val="-17"/>
        </w:rPr>
        <w:t> </w:t>
      </w:r>
      <w:r>
        <w:rPr/>
        <w:t>V</w:t>
      </w:r>
      <w:r>
        <w:rPr>
          <w:spacing w:val="-18"/>
        </w:rPr>
        <w:t> </w:t>
      </w:r>
      <w:r>
        <w:rPr/>
        <w:t>cho</w:t>
      </w:r>
      <w:r>
        <w:rPr>
          <w:spacing w:val="-15"/>
        </w:rPr>
        <w:t> </w:t>
      </w:r>
      <w:r>
        <w:rPr/>
        <w:t>anh</w:t>
      </w:r>
      <w:r>
        <w:rPr>
          <w:spacing w:val="-16"/>
        </w:rPr>
        <w:t> </w:t>
      </w:r>
      <w:r>
        <w:rPr/>
        <w:t>T</w:t>
      </w:r>
      <w:r>
        <w:rPr>
          <w:spacing w:val="-18"/>
        </w:rPr>
        <w:t> </w:t>
      </w:r>
      <w:r>
        <w:rPr/>
        <w:t>trực</w:t>
      </w:r>
      <w:r>
        <w:rPr>
          <w:spacing w:val="-16"/>
        </w:rPr>
        <w:t> </w:t>
      </w:r>
      <w:r>
        <w:rPr/>
        <w:t>tiếp</w:t>
      </w:r>
      <w:r>
        <w:rPr>
          <w:spacing w:val="-16"/>
        </w:rPr>
        <w:t> </w:t>
      </w:r>
      <w:r>
        <w:rPr/>
        <w:t>nuôi</w:t>
      </w:r>
      <w:r>
        <w:rPr>
          <w:spacing w:val="-18"/>
        </w:rPr>
        <w:t> </w:t>
      </w:r>
      <w:r>
        <w:rPr/>
        <w:t>dưỡng,</w:t>
      </w:r>
      <w:r>
        <w:rPr>
          <w:spacing w:val="-17"/>
        </w:rPr>
        <w:t> </w:t>
      </w:r>
      <w:r>
        <w:rPr/>
        <w:t>không</w:t>
      </w:r>
      <w:r>
        <w:rPr>
          <w:spacing w:val="-18"/>
        </w:rPr>
        <w:t> </w:t>
      </w:r>
      <w:r>
        <w:rPr/>
        <w:t>ai</w:t>
      </w:r>
      <w:r>
        <w:rPr>
          <w:spacing w:val="-15"/>
        </w:rPr>
        <w:t> </w:t>
      </w:r>
      <w:r>
        <w:rPr/>
        <w:t>phải</w:t>
      </w:r>
      <w:r>
        <w:rPr>
          <w:spacing w:val="-16"/>
        </w:rPr>
        <w:t> </w:t>
      </w:r>
      <w:r>
        <w:rPr/>
        <w:t>cấp</w:t>
      </w:r>
      <w:r>
        <w:rPr>
          <w:spacing w:val="-16"/>
        </w:rPr>
        <w:t> </w:t>
      </w:r>
      <w:r>
        <w:rPr/>
        <w:t>dưỡng nuôi con.</w:t>
      </w:r>
    </w:p>
    <w:p>
      <w:pPr>
        <w:pStyle w:val="BodyText"/>
        <w:spacing w:line="315" w:lineRule="exact"/>
        <w:ind w:left="868"/>
      </w:pPr>
      <w:r>
        <w:rPr/>
        <w:t>Về</w:t>
      </w:r>
      <w:r>
        <w:rPr>
          <w:spacing w:val="-3"/>
        </w:rPr>
        <w:t> </w:t>
      </w:r>
      <w:r>
        <w:rPr/>
        <w:t>tài</w:t>
      </w:r>
      <w:r>
        <w:rPr>
          <w:spacing w:val="-5"/>
        </w:rPr>
        <w:t> </w:t>
      </w:r>
      <w:r>
        <w:rPr/>
        <w:t>sản</w:t>
      </w:r>
      <w:r>
        <w:rPr>
          <w:spacing w:val="-5"/>
        </w:rPr>
        <w:t> </w:t>
      </w:r>
      <w:r>
        <w:rPr/>
        <w:t>chung:</w:t>
      </w:r>
      <w:r>
        <w:rPr>
          <w:spacing w:val="-1"/>
        </w:rPr>
        <w:t> </w:t>
      </w:r>
      <w:r>
        <w:rPr/>
        <w:t>Chị</w:t>
      </w:r>
      <w:r>
        <w:rPr>
          <w:spacing w:val="-4"/>
        </w:rPr>
        <w:t> </w:t>
      </w:r>
      <w:r>
        <w:rPr/>
        <w:t>N</w:t>
      </w:r>
      <w:r>
        <w:rPr>
          <w:spacing w:val="-4"/>
        </w:rPr>
        <w:t> </w:t>
      </w:r>
      <w:r>
        <w:rPr/>
        <w:t>không</w:t>
      </w:r>
      <w:r>
        <w:rPr>
          <w:spacing w:val="-1"/>
        </w:rPr>
        <w:t> </w:t>
      </w:r>
      <w:r>
        <w:rPr/>
        <w:t>yêu</w:t>
      </w:r>
      <w:r>
        <w:rPr>
          <w:spacing w:val="-1"/>
        </w:rPr>
        <w:t> </w:t>
      </w:r>
      <w:r>
        <w:rPr/>
        <w:t>cầu</w:t>
      </w:r>
      <w:r>
        <w:rPr>
          <w:spacing w:val="-1"/>
        </w:rPr>
        <w:t> </w:t>
      </w:r>
      <w:r>
        <w:rPr/>
        <w:t>Tòa</w:t>
      </w:r>
      <w:r>
        <w:rPr>
          <w:spacing w:val="-2"/>
        </w:rPr>
        <w:t> </w:t>
      </w:r>
      <w:r>
        <w:rPr/>
        <w:t>án</w:t>
      </w:r>
      <w:r>
        <w:rPr>
          <w:spacing w:val="-2"/>
        </w:rPr>
        <w:t> </w:t>
      </w:r>
      <w:r>
        <w:rPr/>
        <w:t>giải </w:t>
      </w:r>
      <w:r>
        <w:rPr>
          <w:spacing w:val="-2"/>
        </w:rPr>
        <w:t>quyết.</w:t>
      </w:r>
    </w:p>
    <w:p>
      <w:pPr>
        <w:pStyle w:val="BodyText"/>
        <w:spacing w:line="297" w:lineRule="auto" w:before="75"/>
        <w:ind w:right="174" w:firstLine="719"/>
      </w:pPr>
      <w:r>
        <w:rPr/>
        <w:t>Trong quá trình giải quyết vụ án, anh T có bản tự khai với nội dung nhất trí</w:t>
      </w:r>
      <w:r>
        <w:rPr>
          <w:spacing w:val="-5"/>
        </w:rPr>
        <w:t> </w:t>
      </w:r>
      <w:r>
        <w:rPr/>
        <w:t>với</w:t>
      </w:r>
      <w:r>
        <w:rPr>
          <w:spacing w:val="-1"/>
        </w:rPr>
        <w:t> </w:t>
      </w:r>
      <w:r>
        <w:rPr/>
        <w:t>yêu</w:t>
      </w:r>
      <w:r>
        <w:rPr>
          <w:spacing w:val="-1"/>
        </w:rPr>
        <w:t> </w:t>
      </w:r>
      <w:r>
        <w:rPr/>
        <w:t>cầu</w:t>
      </w:r>
      <w:r>
        <w:rPr>
          <w:spacing w:val="-5"/>
        </w:rPr>
        <w:t> </w:t>
      </w:r>
      <w:r>
        <w:rPr/>
        <w:t>ly</w:t>
      </w:r>
      <w:r>
        <w:rPr>
          <w:spacing w:val="-6"/>
        </w:rPr>
        <w:t> </w:t>
      </w:r>
      <w:r>
        <w:rPr/>
        <w:t>hôn</w:t>
      </w:r>
      <w:r>
        <w:rPr>
          <w:spacing w:val="-3"/>
        </w:rPr>
        <w:t> </w:t>
      </w:r>
      <w:r>
        <w:rPr/>
        <w:t>của</w:t>
      </w:r>
      <w:r>
        <w:rPr>
          <w:spacing w:val="-2"/>
        </w:rPr>
        <w:t> </w:t>
      </w:r>
      <w:r>
        <w:rPr/>
        <w:t>chị</w:t>
      </w:r>
      <w:r>
        <w:rPr>
          <w:spacing w:val="-2"/>
        </w:rPr>
        <w:t> </w:t>
      </w:r>
      <w:r>
        <w:rPr/>
        <w:t>N,</w:t>
      </w:r>
      <w:r>
        <w:rPr>
          <w:spacing w:val="-3"/>
        </w:rPr>
        <w:t> </w:t>
      </w:r>
      <w:r>
        <w:rPr/>
        <w:t>về</w:t>
      </w:r>
      <w:r>
        <w:rPr>
          <w:spacing w:val="-3"/>
        </w:rPr>
        <w:t> </w:t>
      </w:r>
      <w:r>
        <w:rPr/>
        <w:t>con</w:t>
      </w:r>
      <w:r>
        <w:rPr>
          <w:spacing w:val="-1"/>
        </w:rPr>
        <w:t> </w:t>
      </w:r>
      <w:r>
        <w:rPr/>
        <w:t>chung:</w:t>
      </w:r>
      <w:r>
        <w:rPr>
          <w:spacing w:val="-1"/>
        </w:rPr>
        <w:t> </w:t>
      </w:r>
      <w:r>
        <w:rPr/>
        <w:t>khi</w:t>
      </w:r>
      <w:r>
        <w:rPr>
          <w:spacing w:val="-5"/>
        </w:rPr>
        <w:t> </w:t>
      </w:r>
      <w:r>
        <w:rPr/>
        <w:t>ly</w:t>
      </w:r>
      <w:r>
        <w:rPr>
          <w:spacing w:val="-6"/>
        </w:rPr>
        <w:t> </w:t>
      </w:r>
      <w:r>
        <w:rPr/>
        <w:t>hôn</w:t>
      </w:r>
      <w:r>
        <w:rPr>
          <w:spacing w:val="-1"/>
        </w:rPr>
        <w:t> </w:t>
      </w:r>
      <w:r>
        <w:rPr/>
        <w:t>anh T</w:t>
      </w:r>
      <w:r>
        <w:rPr>
          <w:spacing w:val="-4"/>
        </w:rPr>
        <w:t> </w:t>
      </w:r>
      <w:r>
        <w:rPr/>
        <w:t>có</w:t>
      </w:r>
      <w:r>
        <w:rPr>
          <w:spacing w:val="-1"/>
        </w:rPr>
        <w:t> </w:t>
      </w:r>
      <w:r>
        <w:rPr/>
        <w:t>nguyện</w:t>
      </w:r>
      <w:r>
        <w:rPr>
          <w:spacing w:val="-1"/>
        </w:rPr>
        <w:t> </w:t>
      </w:r>
      <w:r>
        <w:rPr/>
        <w:t>vọng được</w:t>
      </w:r>
      <w:r>
        <w:rPr>
          <w:spacing w:val="-17"/>
        </w:rPr>
        <w:t> </w:t>
      </w:r>
      <w:r>
        <w:rPr/>
        <w:t>nuôi</w:t>
      </w:r>
      <w:r>
        <w:rPr>
          <w:spacing w:val="-14"/>
        </w:rPr>
        <w:t> </w:t>
      </w:r>
      <w:r>
        <w:rPr/>
        <w:t>dưỡng</w:t>
      </w:r>
      <w:r>
        <w:rPr>
          <w:spacing w:val="-14"/>
        </w:rPr>
        <w:t> </w:t>
      </w:r>
      <w:r>
        <w:rPr/>
        <w:t>cả</w:t>
      </w:r>
      <w:r>
        <w:rPr>
          <w:spacing w:val="-17"/>
        </w:rPr>
        <w:t> </w:t>
      </w:r>
      <w:r>
        <w:rPr/>
        <w:t>hai</w:t>
      </w:r>
      <w:r>
        <w:rPr>
          <w:spacing w:val="-14"/>
        </w:rPr>
        <w:t> </w:t>
      </w:r>
      <w:r>
        <w:rPr/>
        <w:t>con</w:t>
      </w:r>
      <w:r>
        <w:rPr>
          <w:spacing w:val="-16"/>
        </w:rPr>
        <w:t> </w:t>
      </w:r>
      <w:r>
        <w:rPr/>
        <w:t>chung.</w:t>
      </w:r>
      <w:r>
        <w:rPr>
          <w:spacing w:val="-15"/>
        </w:rPr>
        <w:t> </w:t>
      </w:r>
      <w:r>
        <w:rPr/>
        <w:t>Yêu</w:t>
      </w:r>
      <w:r>
        <w:rPr>
          <w:spacing w:val="-14"/>
        </w:rPr>
        <w:t> </w:t>
      </w:r>
      <w:r>
        <w:rPr/>
        <w:t>cầu</w:t>
      </w:r>
      <w:r>
        <w:rPr>
          <w:spacing w:val="-16"/>
        </w:rPr>
        <w:t> </w:t>
      </w:r>
      <w:r>
        <w:rPr/>
        <w:t>chị</w:t>
      </w:r>
      <w:r>
        <w:rPr>
          <w:spacing w:val="-9"/>
        </w:rPr>
        <w:t> </w:t>
      </w:r>
      <w:r>
        <w:rPr/>
        <w:t>N</w:t>
      </w:r>
      <w:r>
        <w:rPr>
          <w:spacing w:val="-16"/>
        </w:rPr>
        <w:t> </w:t>
      </w:r>
      <w:r>
        <w:rPr/>
        <w:t>phải</w:t>
      </w:r>
      <w:r>
        <w:rPr>
          <w:spacing w:val="-14"/>
        </w:rPr>
        <w:t> </w:t>
      </w:r>
      <w:r>
        <w:rPr/>
        <w:t>cấp</w:t>
      </w:r>
      <w:r>
        <w:rPr>
          <w:spacing w:val="-14"/>
        </w:rPr>
        <w:t> </w:t>
      </w:r>
      <w:r>
        <w:rPr/>
        <w:t>dưỡng</w:t>
      </w:r>
      <w:r>
        <w:rPr>
          <w:spacing w:val="-16"/>
        </w:rPr>
        <w:t> </w:t>
      </w:r>
      <w:r>
        <w:rPr/>
        <w:t>nuôi</w:t>
      </w:r>
      <w:r>
        <w:rPr>
          <w:spacing w:val="-14"/>
        </w:rPr>
        <w:t> </w:t>
      </w:r>
      <w:r>
        <w:rPr/>
        <w:t>con</w:t>
      </w:r>
      <w:r>
        <w:rPr>
          <w:spacing w:val="-16"/>
        </w:rPr>
        <w:t> </w:t>
      </w:r>
      <w:r>
        <w:rPr/>
        <w:t>chung mỗi cháu hàng tháng là 1.000.000 đồng cho đến khi các cháu đủ 18 tuổi.</w:t>
      </w:r>
    </w:p>
    <w:p>
      <w:pPr>
        <w:spacing w:before="238"/>
        <w:ind w:left="1757" w:right="177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3"/>
        </w:numPr>
        <w:tabs>
          <w:tab w:pos="1284" w:val="left" w:leader="none"/>
        </w:tabs>
        <w:spacing w:line="328" w:lineRule="auto" w:before="117" w:after="0"/>
        <w:ind w:left="160" w:right="174" w:firstLine="719"/>
        <w:jc w:val="both"/>
        <w:rPr>
          <w:sz w:val="28"/>
        </w:rPr>
      </w:pPr>
      <w:r>
        <w:rPr>
          <w:sz w:val="28"/>
        </w:rPr>
        <w:t>Chị Tráng Thị N kiện yêu cầu ly hôn với anh Ma Văn T, anh T trú tại huyện Bảo Yên. Vì vậy</w:t>
      </w:r>
      <w:r>
        <w:rPr>
          <w:spacing w:val="-1"/>
          <w:sz w:val="28"/>
        </w:rPr>
        <w:t> </w:t>
      </w:r>
      <w:r>
        <w:rPr>
          <w:sz w:val="28"/>
        </w:rPr>
        <w:t>vụ án thuộc thẩm</w:t>
      </w:r>
      <w:r>
        <w:rPr>
          <w:spacing w:val="-2"/>
          <w:sz w:val="28"/>
        </w:rPr>
        <w:t> </w:t>
      </w:r>
      <w:r>
        <w:rPr>
          <w:sz w:val="28"/>
        </w:rPr>
        <w:t>quyền giải quyết của Toà án nhân dân huyện Bảo Yên được quy định tại các Điều 28; 35 và 39 bộ luật tố tụng dân sự.</w:t>
      </w:r>
    </w:p>
    <w:p>
      <w:pPr>
        <w:pStyle w:val="ListParagraph"/>
        <w:numPr>
          <w:ilvl w:val="0"/>
          <w:numId w:val="3"/>
        </w:numPr>
        <w:tabs>
          <w:tab w:pos="1258" w:val="left" w:leader="none"/>
        </w:tabs>
        <w:spacing w:line="328" w:lineRule="auto" w:before="0" w:after="0"/>
        <w:ind w:left="160" w:right="173" w:firstLine="707"/>
        <w:jc w:val="both"/>
        <w:rPr>
          <w:sz w:val="28"/>
        </w:rPr>
      </w:pPr>
      <w:r>
        <w:rPr>
          <w:sz w:val="28"/>
        </w:rPr>
        <w:t>Chị</w:t>
      </w:r>
      <w:r>
        <w:rPr>
          <w:spacing w:val="-8"/>
          <w:sz w:val="28"/>
        </w:rPr>
        <w:t> </w:t>
      </w:r>
      <w:r>
        <w:rPr>
          <w:sz w:val="28"/>
        </w:rPr>
        <w:t>N</w:t>
      </w:r>
      <w:r>
        <w:rPr>
          <w:spacing w:val="-10"/>
          <w:sz w:val="28"/>
        </w:rPr>
        <w:t> </w:t>
      </w:r>
      <w:r>
        <w:rPr>
          <w:sz w:val="28"/>
        </w:rPr>
        <w:t>và</w:t>
      </w:r>
      <w:r>
        <w:rPr>
          <w:spacing w:val="-9"/>
          <w:sz w:val="28"/>
        </w:rPr>
        <w:t> </w:t>
      </w:r>
      <w:r>
        <w:rPr>
          <w:sz w:val="28"/>
        </w:rPr>
        <w:t>anh</w:t>
      </w:r>
      <w:r>
        <w:rPr>
          <w:spacing w:val="-7"/>
          <w:sz w:val="28"/>
        </w:rPr>
        <w:t> </w:t>
      </w:r>
      <w:r>
        <w:rPr>
          <w:sz w:val="28"/>
        </w:rPr>
        <w:t>T</w:t>
      </w:r>
      <w:r>
        <w:rPr>
          <w:spacing w:val="-10"/>
          <w:sz w:val="28"/>
        </w:rPr>
        <w:t> </w:t>
      </w:r>
      <w:r>
        <w:rPr>
          <w:sz w:val="28"/>
        </w:rPr>
        <w:t>đã</w:t>
      </w:r>
      <w:r>
        <w:rPr>
          <w:spacing w:val="-11"/>
          <w:sz w:val="28"/>
        </w:rPr>
        <w:t> </w:t>
      </w:r>
      <w:r>
        <w:rPr>
          <w:sz w:val="28"/>
        </w:rPr>
        <w:t>đăng</w:t>
      </w:r>
      <w:r>
        <w:rPr>
          <w:spacing w:val="-8"/>
          <w:sz w:val="28"/>
        </w:rPr>
        <w:t> </w:t>
      </w:r>
      <w:r>
        <w:rPr>
          <w:sz w:val="28"/>
        </w:rPr>
        <w:t>ký</w:t>
      </w:r>
      <w:r>
        <w:rPr>
          <w:spacing w:val="-8"/>
          <w:sz w:val="28"/>
        </w:rPr>
        <w:t> </w:t>
      </w:r>
      <w:r>
        <w:rPr>
          <w:sz w:val="28"/>
        </w:rPr>
        <w:t>kết</w:t>
      </w:r>
      <w:r>
        <w:rPr>
          <w:spacing w:val="-8"/>
          <w:sz w:val="28"/>
        </w:rPr>
        <w:t> </w:t>
      </w:r>
      <w:r>
        <w:rPr>
          <w:sz w:val="28"/>
        </w:rPr>
        <w:t>hôn</w:t>
      </w:r>
      <w:r>
        <w:rPr>
          <w:spacing w:val="-8"/>
          <w:sz w:val="28"/>
        </w:rPr>
        <w:t> </w:t>
      </w:r>
      <w:r>
        <w:rPr>
          <w:sz w:val="28"/>
        </w:rPr>
        <w:t>tại</w:t>
      </w:r>
      <w:r>
        <w:rPr>
          <w:spacing w:val="-8"/>
          <w:sz w:val="28"/>
        </w:rPr>
        <w:t> </w:t>
      </w:r>
      <w:r>
        <w:rPr>
          <w:sz w:val="28"/>
        </w:rPr>
        <w:t>UBND</w:t>
      </w:r>
      <w:r>
        <w:rPr>
          <w:spacing w:val="-10"/>
          <w:sz w:val="28"/>
        </w:rPr>
        <w:t> </w:t>
      </w:r>
      <w:r>
        <w:rPr>
          <w:sz w:val="28"/>
        </w:rPr>
        <w:t>xã</w:t>
      </w:r>
      <w:r>
        <w:rPr>
          <w:spacing w:val="-9"/>
          <w:sz w:val="28"/>
        </w:rPr>
        <w:t> </w:t>
      </w:r>
      <w:r>
        <w:rPr>
          <w:sz w:val="28"/>
        </w:rPr>
        <w:t>Xuân</w:t>
      </w:r>
      <w:r>
        <w:rPr>
          <w:spacing w:val="-8"/>
          <w:sz w:val="28"/>
        </w:rPr>
        <w:t> </w:t>
      </w:r>
      <w:r>
        <w:rPr>
          <w:sz w:val="28"/>
        </w:rPr>
        <w:t>Hòa,</w:t>
      </w:r>
      <w:r>
        <w:rPr>
          <w:spacing w:val="-9"/>
          <w:sz w:val="28"/>
        </w:rPr>
        <w:t> </w:t>
      </w:r>
      <w:r>
        <w:rPr>
          <w:sz w:val="28"/>
        </w:rPr>
        <w:t>huyện</w:t>
      </w:r>
      <w:r>
        <w:rPr>
          <w:spacing w:val="-8"/>
          <w:sz w:val="28"/>
        </w:rPr>
        <w:t> </w:t>
      </w:r>
      <w:r>
        <w:rPr>
          <w:sz w:val="28"/>
        </w:rPr>
        <w:t>Bảo Yên, tỉnh Lào Cai. Vì vậy hôn nhân của anh chị là hợp pháp. Trong quá trình chung sống, anh chị</w:t>
      </w:r>
      <w:r>
        <w:rPr>
          <w:spacing w:val="-1"/>
          <w:sz w:val="28"/>
        </w:rPr>
        <w:t> </w:t>
      </w:r>
      <w:r>
        <w:rPr>
          <w:sz w:val="28"/>
        </w:rPr>
        <w:t>không đồng nhất quan điểm</w:t>
      </w:r>
      <w:r>
        <w:rPr>
          <w:spacing w:val="-2"/>
          <w:sz w:val="28"/>
        </w:rPr>
        <w:t> </w:t>
      </w:r>
      <w:r>
        <w:rPr>
          <w:sz w:val="28"/>
        </w:rPr>
        <w:t>dẫn đến thường xuyên cãi chửi nhau, Chị N đã cung cấp được chứng cứ về mâu thuẫn vợ chồng giữa anh chị. Hiện nay chị N và anh T đã sống ly thân. Xét thấy mâu thuẫn vợ chồng anh chị đã đến mức trầm trọng. Cần chấp nhận yêu cầu ly hôn của chị N là phù hợp.</w:t>
      </w:r>
    </w:p>
    <w:p>
      <w:pPr>
        <w:spacing w:after="0" w:line="328" w:lineRule="auto"/>
        <w:jc w:val="both"/>
        <w:rPr>
          <w:sz w:val="28"/>
        </w:rPr>
        <w:sectPr>
          <w:pgSz w:w="11910" w:h="16840"/>
          <w:pgMar w:header="0" w:footer="1014" w:top="1280" w:bottom="1200" w:left="1280" w:right="1260"/>
        </w:sectPr>
      </w:pPr>
    </w:p>
    <w:p>
      <w:pPr>
        <w:pStyle w:val="BodyText"/>
        <w:spacing w:line="328" w:lineRule="auto" w:before="70"/>
        <w:ind w:right="173" w:firstLine="707"/>
      </w:pPr>
      <w:r>
        <w:rPr/>
        <w:t>Về con chung: Trong quá trình giải quyết vụ án chị N đã cung cấp được chứng</w:t>
      </w:r>
      <w:r>
        <w:rPr>
          <w:spacing w:val="-7"/>
        </w:rPr>
        <w:t> </w:t>
      </w:r>
      <w:r>
        <w:rPr/>
        <w:t>cứ</w:t>
      </w:r>
      <w:r>
        <w:rPr>
          <w:spacing w:val="-11"/>
        </w:rPr>
        <w:t> </w:t>
      </w:r>
      <w:r>
        <w:rPr/>
        <w:t>chị</w:t>
      </w:r>
      <w:r>
        <w:rPr>
          <w:spacing w:val="-7"/>
        </w:rPr>
        <w:t> </w:t>
      </w:r>
      <w:r>
        <w:rPr/>
        <w:t>có</w:t>
      </w:r>
      <w:r>
        <w:rPr>
          <w:spacing w:val="-7"/>
        </w:rPr>
        <w:t> </w:t>
      </w:r>
      <w:r>
        <w:rPr/>
        <w:t>mức</w:t>
      </w:r>
      <w:r>
        <w:rPr>
          <w:spacing w:val="-8"/>
        </w:rPr>
        <w:t> </w:t>
      </w:r>
      <w:r>
        <w:rPr/>
        <w:t>thu</w:t>
      </w:r>
      <w:r>
        <w:rPr>
          <w:spacing w:val="-9"/>
        </w:rPr>
        <w:t> </w:t>
      </w:r>
      <w:r>
        <w:rPr/>
        <w:t>nhập</w:t>
      </w:r>
      <w:r>
        <w:rPr>
          <w:spacing w:val="-9"/>
        </w:rPr>
        <w:t> </w:t>
      </w:r>
      <w:r>
        <w:rPr/>
        <w:t>5.000.000</w:t>
      </w:r>
      <w:r>
        <w:rPr>
          <w:spacing w:val="-9"/>
        </w:rPr>
        <w:t> </w:t>
      </w:r>
      <w:r>
        <w:rPr/>
        <w:t>đồng</w:t>
      </w:r>
      <w:r>
        <w:rPr>
          <w:spacing w:val="-9"/>
        </w:rPr>
        <w:t> </w:t>
      </w:r>
      <w:r>
        <w:rPr/>
        <w:t>đến</w:t>
      </w:r>
      <w:r>
        <w:rPr>
          <w:spacing w:val="-9"/>
        </w:rPr>
        <w:t> </w:t>
      </w:r>
      <w:r>
        <w:rPr/>
        <w:t>6.000.000</w:t>
      </w:r>
      <w:r>
        <w:rPr>
          <w:spacing w:val="-9"/>
        </w:rPr>
        <w:t> </w:t>
      </w:r>
      <w:r>
        <w:rPr/>
        <w:t>đồng/01</w:t>
      </w:r>
      <w:r>
        <w:rPr>
          <w:spacing w:val="-9"/>
        </w:rPr>
        <w:t> </w:t>
      </w:r>
      <w:r>
        <w:rPr/>
        <w:t>tháng,</w:t>
      </w:r>
      <w:r>
        <w:rPr>
          <w:spacing w:val="-11"/>
        </w:rPr>
        <w:t> </w:t>
      </w:r>
      <w:r>
        <w:rPr/>
        <w:t>anh T</w:t>
      </w:r>
      <w:r>
        <w:rPr>
          <w:spacing w:val="-11"/>
        </w:rPr>
        <w:t> </w:t>
      </w:r>
      <w:r>
        <w:rPr/>
        <w:t>cung</w:t>
      </w:r>
      <w:r>
        <w:rPr>
          <w:spacing w:val="-9"/>
        </w:rPr>
        <w:t> </w:t>
      </w:r>
      <w:r>
        <w:rPr/>
        <w:t>cấp</w:t>
      </w:r>
      <w:r>
        <w:rPr>
          <w:spacing w:val="-9"/>
        </w:rPr>
        <w:t> </w:t>
      </w:r>
      <w:r>
        <w:rPr/>
        <w:t>được</w:t>
      </w:r>
      <w:r>
        <w:rPr>
          <w:spacing w:val="-10"/>
        </w:rPr>
        <w:t> </w:t>
      </w:r>
      <w:r>
        <w:rPr/>
        <w:t>chứng</w:t>
      </w:r>
      <w:r>
        <w:rPr>
          <w:spacing w:val="-9"/>
        </w:rPr>
        <w:t> </w:t>
      </w:r>
      <w:r>
        <w:rPr/>
        <w:t>cứ</w:t>
      </w:r>
      <w:r>
        <w:rPr>
          <w:spacing w:val="-11"/>
        </w:rPr>
        <w:t> </w:t>
      </w:r>
      <w:r>
        <w:rPr/>
        <w:t>anh</w:t>
      </w:r>
      <w:r>
        <w:rPr>
          <w:spacing w:val="-9"/>
        </w:rPr>
        <w:t> </w:t>
      </w:r>
      <w:r>
        <w:rPr/>
        <w:t>T</w:t>
      </w:r>
      <w:r>
        <w:rPr>
          <w:spacing w:val="-11"/>
        </w:rPr>
        <w:t> </w:t>
      </w:r>
      <w:r>
        <w:rPr/>
        <w:t>có</w:t>
      </w:r>
      <w:r>
        <w:rPr>
          <w:spacing w:val="-9"/>
        </w:rPr>
        <w:t> </w:t>
      </w:r>
      <w:r>
        <w:rPr/>
        <w:t>mức</w:t>
      </w:r>
      <w:r>
        <w:rPr>
          <w:spacing w:val="-10"/>
        </w:rPr>
        <w:t> </w:t>
      </w:r>
      <w:r>
        <w:rPr/>
        <w:t>thu</w:t>
      </w:r>
      <w:r>
        <w:rPr>
          <w:spacing w:val="-12"/>
        </w:rPr>
        <w:t> </w:t>
      </w:r>
      <w:r>
        <w:rPr/>
        <w:t>nhập</w:t>
      </w:r>
      <w:r>
        <w:rPr>
          <w:spacing w:val="-12"/>
        </w:rPr>
        <w:t> </w:t>
      </w:r>
      <w:r>
        <w:rPr/>
        <w:t>7.000.000</w:t>
      </w:r>
      <w:r>
        <w:rPr>
          <w:spacing w:val="-9"/>
        </w:rPr>
        <w:t> </w:t>
      </w:r>
      <w:r>
        <w:rPr/>
        <w:t>đồng/01</w:t>
      </w:r>
      <w:r>
        <w:rPr>
          <w:spacing w:val="-12"/>
        </w:rPr>
        <w:t> </w:t>
      </w:r>
      <w:r>
        <w:rPr/>
        <w:t>tháng.</w:t>
      </w:r>
      <w:r>
        <w:rPr>
          <w:spacing w:val="-9"/>
        </w:rPr>
        <w:t> </w:t>
      </w:r>
      <w:r>
        <w:rPr/>
        <w:t>Anh chị đều có đủ điền kiện nuôi con. Cần giao cháu Ma Thị Phượng V – Sinh ngày 05/6/2021</w:t>
      </w:r>
      <w:r>
        <w:rPr>
          <w:spacing w:val="-8"/>
        </w:rPr>
        <w:t> </w:t>
      </w:r>
      <w:r>
        <w:rPr/>
        <w:t>cho</w:t>
      </w:r>
      <w:r>
        <w:rPr>
          <w:spacing w:val="-8"/>
        </w:rPr>
        <w:t> </w:t>
      </w:r>
      <w:r>
        <w:rPr/>
        <w:t>chị</w:t>
      </w:r>
      <w:r>
        <w:rPr>
          <w:spacing w:val="-8"/>
        </w:rPr>
        <w:t> </w:t>
      </w:r>
      <w:r>
        <w:rPr/>
        <w:t>N</w:t>
      </w:r>
      <w:r>
        <w:rPr>
          <w:spacing w:val="-10"/>
        </w:rPr>
        <w:t> </w:t>
      </w:r>
      <w:r>
        <w:rPr/>
        <w:t>trực</w:t>
      </w:r>
      <w:r>
        <w:rPr>
          <w:spacing w:val="-9"/>
        </w:rPr>
        <w:t> </w:t>
      </w:r>
      <w:r>
        <w:rPr/>
        <w:t>tiếp</w:t>
      </w:r>
      <w:r>
        <w:rPr>
          <w:spacing w:val="-8"/>
        </w:rPr>
        <w:t> </w:t>
      </w:r>
      <w:r>
        <w:rPr/>
        <w:t>trông</w:t>
      </w:r>
      <w:r>
        <w:rPr>
          <w:spacing w:val="-11"/>
        </w:rPr>
        <w:t> </w:t>
      </w:r>
      <w:r>
        <w:rPr/>
        <w:t>nom,</w:t>
      </w:r>
      <w:r>
        <w:rPr>
          <w:spacing w:val="-10"/>
        </w:rPr>
        <w:t> </w:t>
      </w:r>
      <w:r>
        <w:rPr/>
        <w:t>chăm</w:t>
      </w:r>
      <w:r>
        <w:rPr>
          <w:spacing w:val="-14"/>
        </w:rPr>
        <w:t> </w:t>
      </w:r>
      <w:r>
        <w:rPr/>
        <w:t>sóc,</w:t>
      </w:r>
      <w:r>
        <w:rPr>
          <w:spacing w:val="-9"/>
        </w:rPr>
        <w:t> </w:t>
      </w:r>
      <w:r>
        <w:rPr/>
        <w:t>giáo</w:t>
      </w:r>
      <w:r>
        <w:rPr>
          <w:spacing w:val="-8"/>
        </w:rPr>
        <w:t> </w:t>
      </w:r>
      <w:r>
        <w:rPr/>
        <w:t>dục,</w:t>
      </w:r>
      <w:r>
        <w:rPr>
          <w:spacing w:val="-10"/>
        </w:rPr>
        <w:t> </w:t>
      </w:r>
      <w:r>
        <w:rPr/>
        <w:t>nuôi</w:t>
      </w:r>
      <w:r>
        <w:rPr>
          <w:spacing w:val="-11"/>
        </w:rPr>
        <w:t> </w:t>
      </w:r>
      <w:r>
        <w:rPr/>
        <w:t>dưỡng</w:t>
      </w:r>
      <w:r>
        <w:rPr>
          <w:spacing w:val="-8"/>
        </w:rPr>
        <w:t> </w:t>
      </w:r>
      <w:r>
        <w:rPr/>
        <w:t>và</w:t>
      </w:r>
      <w:r>
        <w:rPr>
          <w:spacing w:val="-9"/>
        </w:rPr>
        <w:t> </w:t>
      </w:r>
      <w:r>
        <w:rPr/>
        <w:t>giao cháu cháu Ma Quốc V sinh ngày 25/8/2018 cho anh T trực tiếp trực tiếp trông nom, chăm</w:t>
      </w:r>
      <w:r>
        <w:rPr>
          <w:spacing w:val="-2"/>
        </w:rPr>
        <w:t> </w:t>
      </w:r>
      <w:r>
        <w:rPr/>
        <w:t>sóc, giáo dục, nuôi dưỡng đến khi các cháu đủ</w:t>
      </w:r>
      <w:r>
        <w:rPr>
          <w:spacing w:val="-1"/>
        </w:rPr>
        <w:t> </w:t>
      </w:r>
      <w:r>
        <w:rPr/>
        <w:t>18 tuổi, Chị N</w:t>
      </w:r>
      <w:r>
        <w:rPr>
          <w:spacing w:val="-1"/>
        </w:rPr>
        <w:t> </w:t>
      </w:r>
      <w:r>
        <w:rPr/>
        <w:t>và anh T không ai phải cấp dưỡng nuôi con chung.</w:t>
      </w:r>
    </w:p>
    <w:p>
      <w:pPr>
        <w:pStyle w:val="BodyText"/>
        <w:spacing w:line="312" w:lineRule="exact"/>
        <w:ind w:left="868"/>
      </w:pPr>
      <w:r>
        <w:rPr/>
        <w:t>Tài</w:t>
      </w:r>
      <w:r>
        <w:rPr>
          <w:spacing w:val="-2"/>
        </w:rPr>
        <w:t> </w:t>
      </w:r>
      <w:r>
        <w:rPr/>
        <w:t>sản</w:t>
      </w:r>
      <w:r>
        <w:rPr>
          <w:spacing w:val="-1"/>
        </w:rPr>
        <w:t> </w:t>
      </w:r>
      <w:r>
        <w:rPr/>
        <w:t>chung:</w:t>
      </w:r>
      <w:r>
        <w:rPr>
          <w:spacing w:val="-2"/>
        </w:rPr>
        <w:t> </w:t>
      </w:r>
      <w:r>
        <w:rPr/>
        <w:t>Chị</w:t>
      </w:r>
      <w:r>
        <w:rPr>
          <w:spacing w:val="-2"/>
        </w:rPr>
        <w:t> </w:t>
      </w:r>
      <w:r>
        <w:rPr/>
        <w:t>N</w:t>
      </w:r>
      <w:r>
        <w:rPr>
          <w:spacing w:val="-6"/>
        </w:rPr>
        <w:t> </w:t>
      </w:r>
      <w:r>
        <w:rPr/>
        <w:t>không</w:t>
      </w:r>
      <w:r>
        <w:rPr>
          <w:spacing w:val="-2"/>
        </w:rPr>
        <w:t> </w:t>
      </w:r>
      <w:r>
        <w:rPr/>
        <w:t>yêu</w:t>
      </w:r>
      <w:r>
        <w:rPr>
          <w:spacing w:val="-1"/>
        </w:rPr>
        <w:t> </w:t>
      </w:r>
      <w:r>
        <w:rPr/>
        <w:t>cầu</w:t>
      </w:r>
      <w:r>
        <w:rPr>
          <w:spacing w:val="-6"/>
        </w:rPr>
        <w:t> </w:t>
      </w:r>
      <w:r>
        <w:rPr/>
        <w:t>nên</w:t>
      </w:r>
      <w:r>
        <w:rPr>
          <w:spacing w:val="-1"/>
        </w:rPr>
        <w:t> </w:t>
      </w:r>
      <w:r>
        <w:rPr/>
        <w:t>không</w:t>
      </w:r>
      <w:r>
        <w:rPr>
          <w:spacing w:val="-2"/>
        </w:rPr>
        <w:t> </w:t>
      </w:r>
      <w:r>
        <w:rPr/>
        <w:t>đề</w:t>
      </w:r>
      <w:r>
        <w:rPr>
          <w:spacing w:val="-3"/>
        </w:rPr>
        <w:t> </w:t>
      </w:r>
      <w:r>
        <w:rPr/>
        <w:t>cập</w:t>
      </w:r>
      <w:r>
        <w:rPr>
          <w:spacing w:val="-5"/>
        </w:rPr>
        <w:t> </w:t>
      </w:r>
      <w:r>
        <w:rPr/>
        <w:t>giải</w:t>
      </w:r>
      <w:r>
        <w:rPr>
          <w:spacing w:val="-5"/>
        </w:rPr>
        <w:t> </w:t>
      </w:r>
      <w:r>
        <w:rPr>
          <w:spacing w:val="-2"/>
        </w:rPr>
        <w:t>quyết.</w:t>
      </w:r>
    </w:p>
    <w:p>
      <w:pPr>
        <w:pStyle w:val="ListParagraph"/>
        <w:numPr>
          <w:ilvl w:val="0"/>
          <w:numId w:val="3"/>
        </w:numPr>
        <w:tabs>
          <w:tab w:pos="1284" w:val="left" w:leader="none"/>
        </w:tabs>
        <w:spacing w:line="326" w:lineRule="auto" w:before="120" w:after="0"/>
        <w:ind w:left="160" w:right="176" w:firstLine="707"/>
        <w:jc w:val="both"/>
        <w:rPr>
          <w:sz w:val="28"/>
        </w:rPr>
      </w:pPr>
      <w:r>
        <w:rPr>
          <w:sz w:val="28"/>
        </w:rPr>
        <w:t>Về án phí: Nguyên đơn phải chịu án phí ly hôn và án phí cấp dưỡng nuôi con theo quy định của pháp luật.</w:t>
      </w:r>
    </w:p>
    <w:p>
      <w:pPr>
        <w:spacing w:before="2"/>
        <w:ind w:left="880" w:right="0" w:firstLine="0"/>
        <w:jc w:val="both"/>
        <w:rPr>
          <w:i/>
          <w:sz w:val="28"/>
        </w:rPr>
      </w:pPr>
      <w:r>
        <w:rPr>
          <w:i/>
          <w:sz w:val="28"/>
        </w:rPr>
        <w:t>Vì</w:t>
      </w:r>
      <w:r>
        <w:rPr>
          <w:i/>
          <w:spacing w:val="-2"/>
          <w:sz w:val="28"/>
        </w:rPr>
        <w:t> </w:t>
      </w:r>
      <w:r>
        <w:rPr>
          <w:i/>
          <w:sz w:val="28"/>
        </w:rPr>
        <w:t>các</w:t>
      </w:r>
      <w:r>
        <w:rPr>
          <w:i/>
          <w:spacing w:val="-3"/>
          <w:sz w:val="28"/>
        </w:rPr>
        <w:t> </w:t>
      </w:r>
      <w:r>
        <w:rPr>
          <w:i/>
          <w:sz w:val="28"/>
        </w:rPr>
        <w:t>lẽ</w:t>
      </w:r>
      <w:r>
        <w:rPr>
          <w:i/>
          <w:spacing w:val="-1"/>
          <w:sz w:val="28"/>
        </w:rPr>
        <w:t> </w:t>
      </w:r>
      <w:r>
        <w:rPr>
          <w:i/>
          <w:spacing w:val="-4"/>
          <w:sz w:val="28"/>
        </w:rPr>
        <w:t>trên:</w:t>
      </w:r>
    </w:p>
    <w:p>
      <w:pPr>
        <w:spacing w:before="120"/>
        <w:ind w:left="1757" w:right="1263" w:firstLine="0"/>
        <w:jc w:val="center"/>
        <w:rPr>
          <w:b/>
          <w:sz w:val="28"/>
        </w:rPr>
      </w:pPr>
      <w:r>
        <w:rPr>
          <w:b/>
          <w:sz w:val="28"/>
        </w:rPr>
        <w:t>QUYẾT</w:t>
      </w:r>
      <w:r>
        <w:rPr>
          <w:b/>
          <w:spacing w:val="-6"/>
          <w:sz w:val="28"/>
        </w:rPr>
        <w:t> </w:t>
      </w:r>
      <w:r>
        <w:rPr>
          <w:b/>
          <w:spacing w:val="-4"/>
          <w:sz w:val="28"/>
        </w:rPr>
        <w:t>ĐỊNH</w:t>
      </w:r>
    </w:p>
    <w:p>
      <w:pPr>
        <w:pStyle w:val="BodyText"/>
        <w:spacing w:before="117"/>
        <w:ind w:left="880"/>
      </w:pPr>
      <w:r>
        <w:rPr/>
        <w:t>Áp</w:t>
      </w:r>
      <w:r>
        <w:rPr>
          <w:spacing w:val="23"/>
        </w:rPr>
        <w:t> </w:t>
      </w:r>
      <w:r>
        <w:rPr/>
        <w:t>dụng</w:t>
      </w:r>
      <w:r>
        <w:rPr>
          <w:spacing w:val="22"/>
        </w:rPr>
        <w:t> </w:t>
      </w:r>
      <w:r>
        <w:rPr/>
        <w:t>khoản</w:t>
      </w:r>
      <w:r>
        <w:rPr>
          <w:spacing w:val="22"/>
        </w:rPr>
        <w:t> </w:t>
      </w:r>
      <w:r>
        <w:rPr/>
        <w:t>1</w:t>
      </w:r>
      <w:r>
        <w:rPr>
          <w:spacing w:val="24"/>
        </w:rPr>
        <w:t> </w:t>
      </w:r>
      <w:r>
        <w:rPr/>
        <w:t>Điều</w:t>
      </w:r>
      <w:r>
        <w:rPr>
          <w:spacing w:val="22"/>
        </w:rPr>
        <w:t> </w:t>
      </w:r>
      <w:r>
        <w:rPr/>
        <w:t>56,</w:t>
      </w:r>
      <w:r>
        <w:rPr>
          <w:spacing w:val="23"/>
        </w:rPr>
        <w:t> </w:t>
      </w:r>
      <w:r>
        <w:rPr/>
        <w:t>Điều</w:t>
      </w:r>
      <w:r>
        <w:rPr>
          <w:spacing w:val="22"/>
        </w:rPr>
        <w:t> </w:t>
      </w:r>
      <w:r>
        <w:rPr/>
        <w:t>81,</w:t>
      </w:r>
      <w:r>
        <w:rPr>
          <w:spacing w:val="22"/>
        </w:rPr>
        <w:t> </w:t>
      </w:r>
      <w:r>
        <w:rPr/>
        <w:t>82,</w:t>
      </w:r>
      <w:r>
        <w:rPr>
          <w:spacing w:val="20"/>
        </w:rPr>
        <w:t> </w:t>
      </w:r>
      <w:r>
        <w:rPr/>
        <w:t>83</w:t>
      </w:r>
      <w:r>
        <w:rPr>
          <w:spacing w:val="24"/>
        </w:rPr>
        <w:t> </w:t>
      </w:r>
      <w:r>
        <w:rPr/>
        <w:t>Luật</w:t>
      </w:r>
      <w:r>
        <w:rPr>
          <w:spacing w:val="24"/>
        </w:rPr>
        <w:t> </w:t>
      </w:r>
      <w:r>
        <w:rPr/>
        <w:t>Hôn</w:t>
      </w:r>
      <w:r>
        <w:rPr>
          <w:spacing w:val="23"/>
        </w:rPr>
        <w:t> </w:t>
      </w:r>
      <w:r>
        <w:rPr/>
        <w:t>nhân</w:t>
      </w:r>
      <w:r>
        <w:rPr>
          <w:spacing w:val="24"/>
        </w:rPr>
        <w:t> </w:t>
      </w:r>
      <w:r>
        <w:rPr/>
        <w:t>và</w:t>
      </w:r>
      <w:r>
        <w:rPr>
          <w:spacing w:val="23"/>
        </w:rPr>
        <w:t> </w:t>
      </w:r>
      <w:r>
        <w:rPr/>
        <w:t>gia</w:t>
      </w:r>
      <w:r>
        <w:rPr>
          <w:spacing w:val="23"/>
        </w:rPr>
        <w:t> </w:t>
      </w:r>
      <w:r>
        <w:rPr>
          <w:spacing w:val="-2"/>
        </w:rPr>
        <w:t>đình;</w:t>
      </w:r>
    </w:p>
    <w:p>
      <w:pPr>
        <w:pStyle w:val="BodyText"/>
        <w:spacing w:line="328" w:lineRule="auto" w:before="118"/>
        <w:ind w:right="173"/>
      </w:pPr>
      <w:r>
        <w:rPr/>
        <w:t>khoản 4 Điều 147; khoản 2 Điều 227; Điều 228, 238 Bộ luật tố tụng dân sự và Nghị quyết số 326/2016/UBTVQH14 ngày 30/12/2016 của Uỷ ban Thường vụ Quốc</w:t>
      </w:r>
      <w:r>
        <w:rPr>
          <w:spacing w:val="-9"/>
        </w:rPr>
        <w:t> </w:t>
      </w:r>
      <w:r>
        <w:rPr/>
        <w:t>hội</w:t>
      </w:r>
      <w:r>
        <w:rPr>
          <w:spacing w:val="-6"/>
        </w:rPr>
        <w:t> </w:t>
      </w:r>
      <w:r>
        <w:rPr/>
        <w:t>quy</w:t>
      </w:r>
      <w:r>
        <w:rPr>
          <w:spacing w:val="-10"/>
        </w:rPr>
        <w:t> </w:t>
      </w:r>
      <w:r>
        <w:rPr/>
        <w:t>định</w:t>
      </w:r>
      <w:r>
        <w:rPr>
          <w:spacing w:val="-6"/>
        </w:rPr>
        <w:t> </w:t>
      </w:r>
      <w:r>
        <w:rPr/>
        <w:t>về</w:t>
      </w:r>
      <w:r>
        <w:rPr>
          <w:spacing w:val="-7"/>
        </w:rPr>
        <w:t> </w:t>
      </w:r>
      <w:r>
        <w:rPr/>
        <w:t>mức</w:t>
      </w:r>
      <w:r>
        <w:rPr>
          <w:spacing w:val="-7"/>
        </w:rPr>
        <w:t> </w:t>
      </w:r>
      <w:r>
        <w:rPr/>
        <w:t>thu,</w:t>
      </w:r>
      <w:r>
        <w:rPr>
          <w:spacing w:val="-5"/>
        </w:rPr>
        <w:t> </w:t>
      </w:r>
      <w:r>
        <w:rPr/>
        <w:t>miễn,</w:t>
      </w:r>
      <w:r>
        <w:rPr>
          <w:spacing w:val="-7"/>
        </w:rPr>
        <w:t> </w:t>
      </w:r>
      <w:r>
        <w:rPr/>
        <w:t>giảm,</w:t>
      </w:r>
      <w:r>
        <w:rPr>
          <w:spacing w:val="-5"/>
        </w:rPr>
        <w:t> </w:t>
      </w:r>
      <w:r>
        <w:rPr/>
        <w:t>thu,</w:t>
      </w:r>
      <w:r>
        <w:rPr>
          <w:spacing w:val="-7"/>
        </w:rPr>
        <w:t> </w:t>
      </w:r>
      <w:r>
        <w:rPr/>
        <w:t>nộp</w:t>
      </w:r>
      <w:r>
        <w:rPr>
          <w:spacing w:val="-6"/>
        </w:rPr>
        <w:t> </w:t>
      </w:r>
      <w:r>
        <w:rPr/>
        <w:t>quản</w:t>
      </w:r>
      <w:r>
        <w:rPr>
          <w:spacing w:val="-6"/>
        </w:rPr>
        <w:t> </w:t>
      </w:r>
      <w:r>
        <w:rPr/>
        <w:t>lý</w:t>
      </w:r>
      <w:r>
        <w:rPr>
          <w:spacing w:val="-6"/>
        </w:rPr>
        <w:t> </w:t>
      </w:r>
      <w:r>
        <w:rPr/>
        <w:t>và</w:t>
      </w:r>
      <w:r>
        <w:rPr>
          <w:spacing w:val="-7"/>
        </w:rPr>
        <w:t> </w:t>
      </w:r>
      <w:r>
        <w:rPr/>
        <w:t>sử</w:t>
      </w:r>
      <w:r>
        <w:rPr>
          <w:spacing w:val="-8"/>
        </w:rPr>
        <w:t> </w:t>
      </w:r>
      <w:r>
        <w:rPr/>
        <w:t>dụng</w:t>
      </w:r>
      <w:r>
        <w:rPr>
          <w:spacing w:val="-6"/>
        </w:rPr>
        <w:t> </w:t>
      </w:r>
      <w:r>
        <w:rPr/>
        <w:t>án</w:t>
      </w:r>
      <w:r>
        <w:rPr>
          <w:spacing w:val="-6"/>
        </w:rPr>
        <w:t> </w:t>
      </w:r>
      <w:r>
        <w:rPr/>
        <w:t>phí</w:t>
      </w:r>
      <w:r>
        <w:rPr>
          <w:spacing w:val="-8"/>
        </w:rPr>
        <w:t> </w:t>
      </w:r>
      <w:r>
        <w:rPr/>
        <w:t>lệ phí của Tòa án.</w:t>
      </w:r>
    </w:p>
    <w:p>
      <w:pPr>
        <w:pStyle w:val="Heading1"/>
        <w:numPr>
          <w:ilvl w:val="0"/>
          <w:numId w:val="4"/>
        </w:numPr>
        <w:tabs>
          <w:tab w:pos="1232" w:val="left" w:leader="none"/>
        </w:tabs>
        <w:spacing w:line="319" w:lineRule="exact" w:before="0" w:after="0"/>
        <w:ind w:left="1231" w:right="0" w:hanging="352"/>
        <w:jc w:val="both"/>
      </w:pPr>
      <w:r>
        <w:rPr/>
        <w:t>Về</w:t>
      </w:r>
      <w:r>
        <w:rPr>
          <w:spacing w:val="-5"/>
        </w:rPr>
        <w:t> </w:t>
      </w:r>
      <w:r>
        <w:rPr/>
        <w:t>quan</w:t>
      </w:r>
      <w:r>
        <w:rPr>
          <w:spacing w:val="-1"/>
        </w:rPr>
        <w:t> </w:t>
      </w:r>
      <w:r>
        <w:rPr/>
        <w:t>hệ</w:t>
      </w:r>
      <w:r>
        <w:rPr>
          <w:spacing w:val="-2"/>
        </w:rPr>
        <w:t> </w:t>
      </w:r>
      <w:r>
        <w:rPr/>
        <w:t>hôn</w:t>
      </w:r>
      <w:r>
        <w:rPr>
          <w:spacing w:val="-1"/>
        </w:rPr>
        <w:t> </w:t>
      </w:r>
      <w:r>
        <w:rPr>
          <w:spacing w:val="-2"/>
        </w:rPr>
        <w:t>nhân:</w:t>
      </w:r>
    </w:p>
    <w:p>
      <w:pPr>
        <w:pStyle w:val="BodyText"/>
        <w:spacing w:before="117"/>
        <w:ind w:left="880"/>
      </w:pPr>
      <w:r>
        <w:rPr/>
        <w:t>Xử</w:t>
      </w:r>
      <w:r>
        <w:rPr>
          <w:spacing w:val="-6"/>
        </w:rPr>
        <w:t> </w:t>
      </w:r>
      <w:r>
        <w:rPr/>
        <w:t>cho chị</w:t>
      </w:r>
      <w:r>
        <w:rPr>
          <w:spacing w:val="-1"/>
        </w:rPr>
        <w:t> </w:t>
      </w:r>
      <w:r>
        <w:rPr/>
        <w:t>Tráng Thị</w:t>
      </w:r>
      <w:r>
        <w:rPr>
          <w:spacing w:val="-4"/>
        </w:rPr>
        <w:t> </w:t>
      </w:r>
      <w:r>
        <w:rPr/>
        <w:t>N</w:t>
      </w:r>
      <w:r>
        <w:rPr>
          <w:spacing w:val="-3"/>
        </w:rPr>
        <w:t> </w:t>
      </w:r>
      <w:r>
        <w:rPr/>
        <w:t>được</w:t>
      </w:r>
      <w:r>
        <w:rPr>
          <w:spacing w:val="-1"/>
        </w:rPr>
        <w:t> </w:t>
      </w:r>
      <w:r>
        <w:rPr/>
        <w:t>ly</w:t>
      </w:r>
      <w:r>
        <w:rPr>
          <w:spacing w:val="-4"/>
        </w:rPr>
        <w:t> </w:t>
      </w:r>
      <w:r>
        <w:rPr/>
        <w:t>hôn</w:t>
      </w:r>
      <w:r>
        <w:rPr>
          <w:spacing w:val="-4"/>
        </w:rPr>
        <w:t> </w:t>
      </w:r>
      <w:r>
        <w:rPr/>
        <w:t>với</w:t>
      </w:r>
      <w:r>
        <w:rPr>
          <w:spacing w:val="-1"/>
        </w:rPr>
        <w:t> </w:t>
      </w:r>
      <w:r>
        <w:rPr/>
        <w:t>anh Ma</w:t>
      </w:r>
      <w:r>
        <w:rPr>
          <w:spacing w:val="-3"/>
        </w:rPr>
        <w:t> </w:t>
      </w:r>
      <w:r>
        <w:rPr/>
        <w:t>Văn </w:t>
      </w:r>
      <w:r>
        <w:rPr>
          <w:spacing w:val="-5"/>
        </w:rPr>
        <w:t>T.</w:t>
      </w:r>
    </w:p>
    <w:p>
      <w:pPr>
        <w:pStyle w:val="Heading1"/>
        <w:numPr>
          <w:ilvl w:val="0"/>
          <w:numId w:val="4"/>
        </w:numPr>
        <w:tabs>
          <w:tab w:pos="1149" w:val="left" w:leader="none"/>
        </w:tabs>
        <w:spacing w:line="240" w:lineRule="auto" w:before="117" w:after="0"/>
        <w:ind w:left="1148" w:right="0" w:hanging="281"/>
        <w:jc w:val="both"/>
      </w:pPr>
      <w:r>
        <w:rPr/>
        <w:t>Về</w:t>
      </w:r>
      <w:r>
        <w:rPr>
          <w:spacing w:val="-3"/>
        </w:rPr>
        <w:t> </w:t>
      </w:r>
      <w:r>
        <w:rPr/>
        <w:t>con </w:t>
      </w:r>
      <w:r>
        <w:rPr>
          <w:spacing w:val="-2"/>
        </w:rPr>
        <w:t>chung:</w:t>
      </w:r>
    </w:p>
    <w:p>
      <w:pPr>
        <w:pStyle w:val="BodyText"/>
        <w:spacing w:line="328" w:lineRule="auto" w:before="120"/>
        <w:ind w:right="174" w:firstLine="707"/>
      </w:pPr>
      <w:r>
        <w:rPr/>
        <w:t>Giao cháu Ma Thị Phượng V – Sinh ngày 05/6/2021 cho chị Tràng Thị N trực</w:t>
      </w:r>
      <w:r>
        <w:rPr>
          <w:spacing w:val="-9"/>
        </w:rPr>
        <w:t> </w:t>
      </w:r>
      <w:r>
        <w:rPr/>
        <w:t>tiếp</w:t>
      </w:r>
      <w:r>
        <w:rPr>
          <w:spacing w:val="-8"/>
        </w:rPr>
        <w:t> </w:t>
      </w:r>
      <w:r>
        <w:rPr/>
        <w:t>nuôi</w:t>
      </w:r>
      <w:r>
        <w:rPr>
          <w:spacing w:val="-11"/>
        </w:rPr>
        <w:t> </w:t>
      </w:r>
      <w:r>
        <w:rPr/>
        <w:t>dưỡng</w:t>
      </w:r>
      <w:r>
        <w:rPr>
          <w:spacing w:val="-11"/>
        </w:rPr>
        <w:t> </w:t>
      </w:r>
      <w:r>
        <w:rPr/>
        <w:t>và</w:t>
      </w:r>
      <w:r>
        <w:rPr>
          <w:spacing w:val="-9"/>
        </w:rPr>
        <w:t> </w:t>
      </w:r>
      <w:r>
        <w:rPr/>
        <w:t>giao</w:t>
      </w:r>
      <w:r>
        <w:rPr>
          <w:spacing w:val="-8"/>
        </w:rPr>
        <w:t> </w:t>
      </w:r>
      <w:r>
        <w:rPr/>
        <w:t>cháu</w:t>
      </w:r>
      <w:r>
        <w:rPr>
          <w:spacing w:val="-8"/>
        </w:rPr>
        <w:t> </w:t>
      </w:r>
      <w:r>
        <w:rPr/>
        <w:t>cháu</w:t>
      </w:r>
      <w:r>
        <w:rPr>
          <w:spacing w:val="-8"/>
        </w:rPr>
        <w:t> </w:t>
      </w:r>
      <w:r>
        <w:rPr/>
        <w:t>Ma</w:t>
      </w:r>
      <w:r>
        <w:rPr>
          <w:spacing w:val="-11"/>
        </w:rPr>
        <w:t> </w:t>
      </w:r>
      <w:r>
        <w:rPr/>
        <w:t>Quốc</w:t>
      </w:r>
      <w:r>
        <w:rPr>
          <w:spacing w:val="-9"/>
        </w:rPr>
        <w:t> </w:t>
      </w:r>
      <w:r>
        <w:rPr/>
        <w:t>V</w:t>
      </w:r>
      <w:r>
        <w:rPr>
          <w:spacing w:val="-10"/>
        </w:rPr>
        <w:t> </w:t>
      </w:r>
      <w:r>
        <w:rPr/>
        <w:t>sinh</w:t>
      </w:r>
      <w:r>
        <w:rPr>
          <w:spacing w:val="-11"/>
        </w:rPr>
        <w:t> </w:t>
      </w:r>
      <w:r>
        <w:rPr/>
        <w:t>ngày</w:t>
      </w:r>
      <w:r>
        <w:rPr>
          <w:spacing w:val="-13"/>
        </w:rPr>
        <w:t> </w:t>
      </w:r>
      <w:r>
        <w:rPr/>
        <w:t>25/8/2018</w:t>
      </w:r>
      <w:r>
        <w:rPr>
          <w:spacing w:val="40"/>
        </w:rPr>
        <w:t> </w:t>
      </w:r>
      <w:r>
        <w:rPr/>
        <w:t>cho</w:t>
      </w:r>
      <w:r>
        <w:rPr>
          <w:spacing w:val="-8"/>
        </w:rPr>
        <w:t> </w:t>
      </w:r>
      <w:r>
        <w:rPr/>
        <w:t>anh Ma</w:t>
      </w:r>
      <w:r>
        <w:rPr>
          <w:spacing w:val="-1"/>
        </w:rPr>
        <w:t> </w:t>
      </w:r>
      <w:r>
        <w:rPr/>
        <w:t>Văn</w:t>
      </w:r>
      <w:r>
        <w:rPr>
          <w:spacing w:val="-3"/>
        </w:rPr>
        <w:t> </w:t>
      </w:r>
      <w:r>
        <w:rPr/>
        <w:t>T</w:t>
      </w:r>
      <w:r>
        <w:rPr>
          <w:spacing w:val="-3"/>
        </w:rPr>
        <w:t> </w:t>
      </w:r>
      <w:r>
        <w:rPr/>
        <w:t>trực</w:t>
      </w:r>
      <w:r>
        <w:rPr>
          <w:spacing w:val="-4"/>
        </w:rPr>
        <w:t> </w:t>
      </w:r>
      <w:r>
        <w:rPr/>
        <w:t>tiếp</w:t>
      </w:r>
      <w:r>
        <w:rPr>
          <w:spacing w:val="-4"/>
        </w:rPr>
        <w:t> </w:t>
      </w:r>
      <w:r>
        <w:rPr/>
        <w:t>trông</w:t>
      </w:r>
      <w:r>
        <w:rPr>
          <w:spacing w:val="-4"/>
        </w:rPr>
        <w:t> </w:t>
      </w:r>
      <w:r>
        <w:rPr/>
        <w:t>nom,</w:t>
      </w:r>
      <w:r>
        <w:rPr>
          <w:spacing w:val="-2"/>
        </w:rPr>
        <w:t> </w:t>
      </w:r>
      <w:r>
        <w:rPr/>
        <w:t>chăm</w:t>
      </w:r>
      <w:r>
        <w:rPr>
          <w:spacing w:val="-6"/>
        </w:rPr>
        <w:t> </w:t>
      </w:r>
      <w:r>
        <w:rPr/>
        <w:t>sóc,</w:t>
      </w:r>
      <w:r>
        <w:rPr>
          <w:spacing w:val="-5"/>
        </w:rPr>
        <w:t> </w:t>
      </w:r>
      <w:r>
        <w:rPr/>
        <w:t>giáo</w:t>
      </w:r>
      <w:r>
        <w:rPr>
          <w:spacing w:val="-2"/>
        </w:rPr>
        <w:t> </w:t>
      </w:r>
      <w:r>
        <w:rPr/>
        <w:t>dục,</w:t>
      </w:r>
      <w:r>
        <w:rPr>
          <w:spacing w:val="-5"/>
        </w:rPr>
        <w:t> </w:t>
      </w:r>
      <w:r>
        <w:rPr/>
        <w:t>nuôi</w:t>
      </w:r>
      <w:r>
        <w:rPr>
          <w:spacing w:val="-3"/>
        </w:rPr>
        <w:t> </w:t>
      </w:r>
      <w:r>
        <w:rPr/>
        <w:t>dưỡng</w:t>
      </w:r>
      <w:r>
        <w:rPr>
          <w:spacing w:val="-2"/>
        </w:rPr>
        <w:t> </w:t>
      </w:r>
      <w:r>
        <w:rPr/>
        <w:t>đến</w:t>
      </w:r>
      <w:r>
        <w:rPr>
          <w:spacing w:val="-4"/>
        </w:rPr>
        <w:t> </w:t>
      </w:r>
      <w:r>
        <w:rPr/>
        <w:t>khi</w:t>
      </w:r>
      <w:r>
        <w:rPr>
          <w:spacing w:val="-4"/>
        </w:rPr>
        <w:t> </w:t>
      </w:r>
      <w:r>
        <w:rPr/>
        <w:t>các</w:t>
      </w:r>
      <w:r>
        <w:rPr>
          <w:spacing w:val="-4"/>
        </w:rPr>
        <w:t> </w:t>
      </w:r>
      <w:r>
        <w:rPr/>
        <w:t>cháu đủ 18 tuổi.</w:t>
      </w:r>
    </w:p>
    <w:p>
      <w:pPr>
        <w:pStyle w:val="BodyText"/>
        <w:spacing w:line="317" w:lineRule="exact"/>
        <w:ind w:left="868"/>
      </w:pPr>
      <w:r>
        <w:rPr/>
        <w:t>Không</w:t>
      </w:r>
      <w:r>
        <w:rPr>
          <w:spacing w:val="-6"/>
        </w:rPr>
        <w:t> </w:t>
      </w:r>
      <w:r>
        <w:rPr/>
        <w:t>bên</w:t>
      </w:r>
      <w:r>
        <w:rPr>
          <w:spacing w:val="-2"/>
        </w:rPr>
        <w:t> </w:t>
      </w:r>
      <w:r>
        <w:rPr/>
        <w:t>nào</w:t>
      </w:r>
      <w:r>
        <w:rPr>
          <w:spacing w:val="-3"/>
        </w:rPr>
        <w:t> </w:t>
      </w:r>
      <w:r>
        <w:rPr/>
        <w:t>phải</w:t>
      </w:r>
      <w:r>
        <w:rPr>
          <w:spacing w:val="-5"/>
        </w:rPr>
        <w:t> </w:t>
      </w:r>
      <w:r>
        <w:rPr/>
        <w:t>cấp</w:t>
      </w:r>
      <w:r>
        <w:rPr>
          <w:spacing w:val="-6"/>
        </w:rPr>
        <w:t> </w:t>
      </w:r>
      <w:r>
        <w:rPr/>
        <w:t>dưỡng</w:t>
      </w:r>
      <w:r>
        <w:rPr>
          <w:spacing w:val="-2"/>
        </w:rPr>
        <w:t> </w:t>
      </w:r>
      <w:r>
        <w:rPr/>
        <w:t>nuôi</w:t>
      </w:r>
      <w:r>
        <w:rPr>
          <w:spacing w:val="-2"/>
        </w:rPr>
        <w:t> </w:t>
      </w:r>
      <w:r>
        <w:rPr/>
        <w:t>con</w:t>
      </w:r>
      <w:r>
        <w:rPr>
          <w:spacing w:val="-1"/>
        </w:rPr>
        <w:t> </w:t>
      </w:r>
      <w:r>
        <w:rPr>
          <w:spacing w:val="-2"/>
        </w:rPr>
        <w:t>chung.</w:t>
      </w:r>
    </w:p>
    <w:p>
      <w:pPr>
        <w:pStyle w:val="BodyText"/>
        <w:spacing w:before="117"/>
        <w:ind w:left="868"/>
      </w:pPr>
      <w:r>
        <w:rPr/>
        <w:t>Chị</w:t>
      </w:r>
      <w:r>
        <w:rPr>
          <w:spacing w:val="-2"/>
        </w:rPr>
        <w:t> </w:t>
      </w:r>
      <w:r>
        <w:rPr/>
        <w:t>N</w:t>
      </w:r>
      <w:r>
        <w:rPr>
          <w:spacing w:val="-4"/>
        </w:rPr>
        <w:t> </w:t>
      </w:r>
      <w:r>
        <w:rPr/>
        <w:t>và</w:t>
      </w:r>
      <w:r>
        <w:rPr>
          <w:spacing w:val="-2"/>
        </w:rPr>
        <w:t> </w:t>
      </w:r>
      <w:r>
        <w:rPr/>
        <w:t>anh</w:t>
      </w:r>
      <w:r>
        <w:rPr>
          <w:spacing w:val="-1"/>
        </w:rPr>
        <w:t> </w:t>
      </w:r>
      <w:r>
        <w:rPr/>
        <w:t>T</w:t>
      </w:r>
      <w:r>
        <w:rPr>
          <w:spacing w:val="-3"/>
        </w:rPr>
        <w:t> </w:t>
      </w:r>
      <w:r>
        <w:rPr/>
        <w:t>có</w:t>
      </w:r>
      <w:r>
        <w:rPr>
          <w:spacing w:val="-4"/>
        </w:rPr>
        <w:t> </w:t>
      </w:r>
      <w:r>
        <w:rPr/>
        <w:t>quyền</w:t>
      </w:r>
      <w:r>
        <w:rPr>
          <w:spacing w:val="-1"/>
        </w:rPr>
        <w:t> </w:t>
      </w:r>
      <w:r>
        <w:rPr/>
        <w:t>thăm</w:t>
      </w:r>
      <w:r>
        <w:rPr>
          <w:spacing w:val="-7"/>
        </w:rPr>
        <w:t> </w:t>
      </w:r>
      <w:r>
        <w:rPr/>
        <w:t>nom</w:t>
      </w:r>
      <w:r>
        <w:rPr>
          <w:spacing w:val="-6"/>
        </w:rPr>
        <w:t> </w:t>
      </w:r>
      <w:r>
        <w:rPr/>
        <w:t>con</w:t>
      </w:r>
      <w:r>
        <w:rPr>
          <w:spacing w:val="-1"/>
        </w:rPr>
        <w:t> </w:t>
      </w:r>
      <w:r>
        <w:rPr/>
        <w:t>chung</w:t>
      </w:r>
      <w:r>
        <w:rPr>
          <w:spacing w:val="-1"/>
        </w:rPr>
        <w:t> </w:t>
      </w:r>
      <w:r>
        <w:rPr/>
        <w:t>không</w:t>
      </w:r>
      <w:r>
        <w:rPr>
          <w:spacing w:val="-1"/>
        </w:rPr>
        <w:t> </w:t>
      </w:r>
      <w:r>
        <w:rPr/>
        <w:t>ai</w:t>
      </w:r>
      <w:r>
        <w:rPr>
          <w:spacing w:val="-1"/>
        </w:rPr>
        <w:t> </w:t>
      </w:r>
      <w:r>
        <w:rPr/>
        <w:t>được</w:t>
      </w:r>
      <w:r>
        <w:rPr>
          <w:spacing w:val="-2"/>
        </w:rPr>
        <w:t> </w:t>
      </w:r>
      <w:r>
        <w:rPr/>
        <w:t>cản </w:t>
      </w:r>
      <w:r>
        <w:rPr>
          <w:spacing w:val="-4"/>
        </w:rPr>
        <w:t>trở.</w:t>
      </w:r>
    </w:p>
    <w:p>
      <w:pPr>
        <w:pStyle w:val="Heading1"/>
        <w:numPr>
          <w:ilvl w:val="0"/>
          <w:numId w:val="4"/>
        </w:numPr>
        <w:tabs>
          <w:tab w:pos="1149" w:val="left" w:leader="none"/>
        </w:tabs>
        <w:spacing w:line="240" w:lineRule="auto" w:before="120" w:after="0"/>
        <w:ind w:left="1148" w:right="0" w:hanging="281"/>
        <w:jc w:val="both"/>
      </w:pPr>
      <w:r>
        <w:rPr/>
        <w:t>Về</w:t>
      </w:r>
      <w:r>
        <w:rPr>
          <w:spacing w:val="-2"/>
        </w:rPr>
        <w:t> </w:t>
      </w:r>
      <w:r>
        <w:rPr/>
        <w:t>án </w:t>
      </w:r>
      <w:r>
        <w:rPr>
          <w:spacing w:val="-4"/>
        </w:rPr>
        <w:t>phí:</w:t>
      </w:r>
    </w:p>
    <w:p>
      <w:pPr>
        <w:pStyle w:val="BodyText"/>
        <w:spacing w:line="328" w:lineRule="auto" w:before="117"/>
        <w:ind w:right="175" w:firstLine="707"/>
      </w:pPr>
      <w:r>
        <w:rPr/>
        <w:t>Chị</w:t>
      </w:r>
      <w:r>
        <w:rPr>
          <w:spacing w:val="-8"/>
        </w:rPr>
        <w:t> </w:t>
      </w:r>
      <w:r>
        <w:rPr/>
        <w:t>Tráng</w:t>
      </w:r>
      <w:r>
        <w:rPr>
          <w:spacing w:val="-8"/>
        </w:rPr>
        <w:t> </w:t>
      </w:r>
      <w:r>
        <w:rPr/>
        <w:t>Thị</w:t>
      </w:r>
      <w:r>
        <w:rPr>
          <w:spacing w:val="-8"/>
        </w:rPr>
        <w:t> </w:t>
      </w:r>
      <w:r>
        <w:rPr/>
        <w:t>N</w:t>
      </w:r>
      <w:r>
        <w:rPr>
          <w:spacing w:val="-10"/>
        </w:rPr>
        <w:t> </w:t>
      </w:r>
      <w:r>
        <w:rPr/>
        <w:t>phải</w:t>
      </w:r>
      <w:r>
        <w:rPr>
          <w:spacing w:val="-10"/>
        </w:rPr>
        <w:t> </w:t>
      </w:r>
      <w:r>
        <w:rPr/>
        <w:t>chịu</w:t>
      </w:r>
      <w:r>
        <w:rPr>
          <w:spacing w:val="-8"/>
        </w:rPr>
        <w:t> </w:t>
      </w:r>
      <w:r>
        <w:rPr/>
        <w:t>tiền</w:t>
      </w:r>
      <w:r>
        <w:rPr>
          <w:spacing w:val="-8"/>
        </w:rPr>
        <w:t> </w:t>
      </w:r>
      <w:r>
        <w:rPr/>
        <w:t>án</w:t>
      </w:r>
      <w:r>
        <w:rPr>
          <w:spacing w:val="-8"/>
        </w:rPr>
        <w:t> </w:t>
      </w:r>
      <w:r>
        <w:rPr/>
        <w:t>phí</w:t>
      </w:r>
      <w:r>
        <w:rPr>
          <w:spacing w:val="-8"/>
        </w:rPr>
        <w:t> </w:t>
      </w:r>
      <w:r>
        <w:rPr/>
        <w:t>ly</w:t>
      </w:r>
      <w:r>
        <w:rPr>
          <w:spacing w:val="-13"/>
        </w:rPr>
        <w:t> </w:t>
      </w:r>
      <w:r>
        <w:rPr/>
        <w:t>hôn</w:t>
      </w:r>
      <w:r>
        <w:rPr>
          <w:spacing w:val="-8"/>
        </w:rPr>
        <w:t> </w:t>
      </w:r>
      <w:r>
        <w:rPr/>
        <w:t>300.000đ</w:t>
      </w:r>
      <w:r>
        <w:rPr>
          <w:spacing w:val="-8"/>
        </w:rPr>
        <w:t> </w:t>
      </w:r>
      <w:r>
        <w:rPr/>
        <w:t>nhưng</w:t>
      </w:r>
      <w:r>
        <w:rPr>
          <w:spacing w:val="-11"/>
        </w:rPr>
        <w:t> </w:t>
      </w:r>
      <w:r>
        <w:rPr/>
        <w:t>được</w:t>
      </w:r>
      <w:r>
        <w:rPr>
          <w:spacing w:val="-9"/>
        </w:rPr>
        <w:t> </w:t>
      </w:r>
      <w:r>
        <w:rPr/>
        <w:t>trừ</w:t>
      </w:r>
      <w:r>
        <w:rPr>
          <w:spacing w:val="-10"/>
        </w:rPr>
        <w:t> </w:t>
      </w:r>
      <w:r>
        <w:rPr/>
        <w:t>vào tiền tạm ứng án phí dân sự sơ thẩm đã nộp là 300.000 đồng, theo biên lai số 0003577 gày 03 tháng 10 năm 2022 của Chi cục thi hành án dân sự huyện Bảo Yên, tỉnh Lào Cai. Chị N đã nộp đủ tiền án phí.</w:t>
      </w:r>
    </w:p>
    <w:p>
      <w:pPr>
        <w:spacing w:after="0" w:line="328" w:lineRule="auto"/>
        <w:sectPr>
          <w:pgSz w:w="11910" w:h="16840"/>
          <w:pgMar w:header="0" w:footer="1014" w:top="1280" w:bottom="1200" w:left="1280" w:right="1260"/>
        </w:sectPr>
      </w:pPr>
    </w:p>
    <w:p>
      <w:pPr>
        <w:pStyle w:val="BodyText"/>
        <w:spacing w:line="328" w:lineRule="auto" w:before="70"/>
        <w:ind w:right="174" w:firstLine="719"/>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7a và 9 Luật thi hành án dân sự; thời hiệu thi hành án được thực hiện theo quy định tại Điều 30 Luật thi hành án dân sự.</w:t>
      </w:r>
    </w:p>
    <w:p>
      <w:pPr>
        <w:pStyle w:val="BodyText"/>
        <w:spacing w:line="328" w:lineRule="auto"/>
        <w:ind w:right="175" w:firstLine="719"/>
      </w:pPr>
      <w:r>
        <w:rPr/>
        <w:t>Án xử công khai sơ thẩm nguyên đơn có quyền kháng cáo trong hạn 15 ngày kể từ ngày tuyên án. Bị đơn có quyền kháng cáo trong hạn 15 ngày kể từ ngày nhận được hoặc bản án được niêm yết.</w:t>
      </w:r>
    </w:p>
    <w:p>
      <w:pPr>
        <w:pStyle w:val="BodyText"/>
        <w:ind w:left="0"/>
        <w:jc w:val="left"/>
        <w:rPr>
          <w:sz w:val="20"/>
        </w:rPr>
      </w:pPr>
    </w:p>
    <w:p>
      <w:pPr>
        <w:pStyle w:val="BodyText"/>
        <w:spacing w:before="6"/>
        <w:ind w:left="0"/>
        <w:jc w:val="left"/>
        <w:rPr>
          <w:sz w:val="13"/>
        </w:rPr>
      </w:pPr>
    </w:p>
    <w:tbl>
      <w:tblPr>
        <w:tblW w:w="0" w:type="auto"/>
        <w:jc w:val="left"/>
        <w:tblInd w:w="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1"/>
        <w:gridCol w:w="5291"/>
      </w:tblGrid>
      <w:tr>
        <w:trPr>
          <w:trHeight w:val="2831" w:hRule="atLeast"/>
        </w:trPr>
        <w:tc>
          <w:tcPr>
            <w:tcW w:w="3581" w:type="dxa"/>
          </w:tcPr>
          <w:p>
            <w:pPr>
              <w:pStyle w:val="TableParagraph"/>
              <w:spacing w:line="311" w:lineRule="exact"/>
              <w:ind w:left="50"/>
              <w:rPr>
                <w:b/>
                <w:sz w:val="28"/>
              </w:rPr>
            </w:pPr>
            <w:r>
              <w:rPr>
                <w:b/>
                <w:sz w:val="28"/>
              </w:rPr>
              <w:t>Nơi</w:t>
            </w:r>
            <w:r>
              <w:rPr>
                <w:b/>
                <w:spacing w:val="-1"/>
                <w:sz w:val="28"/>
              </w:rPr>
              <w:t> </w:t>
            </w:r>
            <w:r>
              <w:rPr>
                <w:b/>
                <w:spacing w:val="-2"/>
                <w:sz w:val="28"/>
              </w:rPr>
              <w:t>nhận:</w:t>
            </w:r>
          </w:p>
          <w:p>
            <w:pPr>
              <w:pStyle w:val="TableParagraph"/>
              <w:numPr>
                <w:ilvl w:val="0"/>
                <w:numId w:val="5"/>
              </w:numPr>
              <w:tabs>
                <w:tab w:pos="214" w:val="left" w:leader="none"/>
              </w:tabs>
              <w:spacing w:line="240" w:lineRule="auto" w:before="38" w:after="0"/>
              <w:ind w:left="213" w:right="0" w:hanging="164"/>
              <w:jc w:val="left"/>
              <w:rPr>
                <w:sz w:val="28"/>
              </w:rPr>
            </w:pPr>
            <w:r>
              <w:rPr>
                <w:sz w:val="28"/>
              </w:rPr>
              <w:t>TAND</w:t>
            </w:r>
            <w:r>
              <w:rPr>
                <w:spacing w:val="-7"/>
                <w:sz w:val="28"/>
              </w:rPr>
              <w:t> </w:t>
            </w:r>
            <w:r>
              <w:rPr>
                <w:sz w:val="28"/>
              </w:rPr>
              <w:t>tỉnh</w:t>
            </w:r>
            <w:r>
              <w:rPr>
                <w:spacing w:val="-2"/>
                <w:sz w:val="28"/>
              </w:rPr>
              <w:t> </w:t>
            </w:r>
            <w:r>
              <w:rPr>
                <w:sz w:val="28"/>
              </w:rPr>
              <w:t>Lào</w:t>
            </w:r>
            <w:r>
              <w:rPr>
                <w:spacing w:val="-2"/>
                <w:sz w:val="28"/>
              </w:rPr>
              <w:t> </w:t>
            </w:r>
            <w:r>
              <w:rPr>
                <w:spacing w:val="-4"/>
                <w:sz w:val="28"/>
              </w:rPr>
              <w:t>Cai;</w:t>
            </w:r>
          </w:p>
          <w:p>
            <w:pPr>
              <w:pStyle w:val="TableParagraph"/>
              <w:numPr>
                <w:ilvl w:val="0"/>
                <w:numId w:val="5"/>
              </w:numPr>
              <w:tabs>
                <w:tab w:pos="214" w:val="left" w:leader="none"/>
              </w:tabs>
              <w:spacing w:line="240" w:lineRule="auto" w:before="38" w:after="0"/>
              <w:ind w:left="213" w:right="0" w:hanging="164"/>
              <w:jc w:val="left"/>
              <w:rPr>
                <w:sz w:val="28"/>
              </w:rPr>
            </w:pPr>
            <w:r>
              <w:rPr>
                <w:sz w:val="28"/>
              </w:rPr>
              <w:t>VKSND</w:t>
            </w:r>
            <w:r>
              <w:rPr>
                <w:spacing w:val="-6"/>
                <w:sz w:val="28"/>
              </w:rPr>
              <w:t> </w:t>
            </w:r>
            <w:r>
              <w:rPr>
                <w:sz w:val="28"/>
              </w:rPr>
              <w:t>huyện</w:t>
            </w:r>
            <w:r>
              <w:rPr>
                <w:spacing w:val="-3"/>
                <w:sz w:val="28"/>
              </w:rPr>
              <w:t> </w:t>
            </w:r>
            <w:r>
              <w:rPr>
                <w:spacing w:val="-4"/>
                <w:sz w:val="28"/>
              </w:rPr>
              <w:t>(2);</w:t>
            </w:r>
          </w:p>
          <w:p>
            <w:pPr>
              <w:pStyle w:val="TableParagraph"/>
              <w:numPr>
                <w:ilvl w:val="0"/>
                <w:numId w:val="5"/>
              </w:numPr>
              <w:tabs>
                <w:tab w:pos="214" w:val="left" w:leader="none"/>
              </w:tabs>
              <w:spacing w:line="240" w:lineRule="auto" w:before="38" w:after="0"/>
              <w:ind w:left="213" w:right="0" w:hanging="164"/>
              <w:jc w:val="left"/>
              <w:rPr>
                <w:sz w:val="28"/>
              </w:rPr>
            </w:pPr>
            <w:r>
              <w:rPr>
                <w:sz w:val="28"/>
              </w:rPr>
              <w:t>Chi</w:t>
            </w:r>
            <w:r>
              <w:rPr>
                <w:spacing w:val="-3"/>
                <w:sz w:val="28"/>
              </w:rPr>
              <w:t> </w:t>
            </w:r>
            <w:r>
              <w:rPr>
                <w:sz w:val="28"/>
              </w:rPr>
              <w:t>cục</w:t>
            </w:r>
            <w:r>
              <w:rPr>
                <w:spacing w:val="-3"/>
                <w:sz w:val="28"/>
              </w:rPr>
              <w:t> </w:t>
            </w:r>
            <w:r>
              <w:rPr>
                <w:sz w:val="28"/>
              </w:rPr>
              <w:t>THADS</w:t>
            </w:r>
            <w:r>
              <w:rPr>
                <w:spacing w:val="-3"/>
                <w:sz w:val="28"/>
              </w:rPr>
              <w:t> </w:t>
            </w:r>
            <w:r>
              <w:rPr>
                <w:spacing w:val="-2"/>
                <w:sz w:val="28"/>
              </w:rPr>
              <w:t>huyện;</w:t>
            </w:r>
          </w:p>
          <w:p>
            <w:pPr>
              <w:pStyle w:val="TableParagraph"/>
              <w:numPr>
                <w:ilvl w:val="0"/>
                <w:numId w:val="5"/>
              </w:numPr>
              <w:tabs>
                <w:tab w:pos="214" w:val="left" w:leader="none"/>
              </w:tabs>
              <w:spacing w:line="240" w:lineRule="auto" w:before="38" w:after="0"/>
              <w:ind w:left="213" w:right="0" w:hanging="164"/>
              <w:jc w:val="left"/>
              <w:rPr>
                <w:sz w:val="28"/>
              </w:rPr>
            </w:pPr>
            <w:r>
              <w:rPr>
                <w:sz w:val="28"/>
              </w:rPr>
              <w:t>UBND</w:t>
            </w:r>
            <w:r>
              <w:rPr>
                <w:spacing w:val="-5"/>
                <w:sz w:val="28"/>
              </w:rPr>
              <w:t> </w:t>
            </w:r>
            <w:r>
              <w:rPr>
                <w:sz w:val="28"/>
              </w:rPr>
              <w:t>xã</w:t>
            </w:r>
            <w:r>
              <w:rPr>
                <w:spacing w:val="-2"/>
                <w:sz w:val="28"/>
              </w:rPr>
              <w:t> </w:t>
            </w:r>
            <w:r>
              <w:rPr>
                <w:sz w:val="28"/>
              </w:rPr>
              <w:t>Xuân</w:t>
            </w:r>
            <w:r>
              <w:rPr>
                <w:spacing w:val="-1"/>
                <w:sz w:val="28"/>
              </w:rPr>
              <w:t> </w:t>
            </w:r>
            <w:r>
              <w:rPr>
                <w:spacing w:val="-4"/>
                <w:sz w:val="28"/>
              </w:rPr>
              <w:t>Hòa;</w:t>
            </w:r>
          </w:p>
          <w:p>
            <w:pPr>
              <w:pStyle w:val="TableParagraph"/>
              <w:numPr>
                <w:ilvl w:val="0"/>
                <w:numId w:val="5"/>
              </w:numPr>
              <w:tabs>
                <w:tab w:pos="214" w:val="left" w:leader="none"/>
              </w:tabs>
              <w:spacing w:line="240" w:lineRule="auto" w:before="38" w:after="0"/>
              <w:ind w:left="213" w:right="0" w:hanging="164"/>
              <w:jc w:val="left"/>
              <w:rPr>
                <w:sz w:val="28"/>
              </w:rPr>
            </w:pPr>
            <w:r>
              <w:rPr>
                <w:sz w:val="28"/>
              </w:rPr>
              <w:t>Các</w:t>
            </w:r>
            <w:r>
              <w:rPr>
                <w:spacing w:val="-5"/>
                <w:sz w:val="28"/>
              </w:rPr>
              <w:t> </w:t>
            </w:r>
            <w:r>
              <w:rPr>
                <w:sz w:val="28"/>
              </w:rPr>
              <w:t>đương</w:t>
            </w:r>
            <w:r>
              <w:rPr>
                <w:spacing w:val="-3"/>
                <w:sz w:val="28"/>
              </w:rPr>
              <w:t> </w:t>
            </w:r>
            <w:r>
              <w:rPr>
                <w:sz w:val="28"/>
              </w:rPr>
              <w:t>sự</w:t>
            </w:r>
            <w:r>
              <w:rPr>
                <w:spacing w:val="-3"/>
                <w:sz w:val="28"/>
              </w:rPr>
              <w:t> </w:t>
            </w:r>
            <w:r>
              <w:rPr>
                <w:spacing w:val="-4"/>
                <w:sz w:val="28"/>
              </w:rPr>
              <w:t>(2);</w:t>
            </w:r>
          </w:p>
          <w:p>
            <w:pPr>
              <w:pStyle w:val="TableParagraph"/>
              <w:numPr>
                <w:ilvl w:val="0"/>
                <w:numId w:val="5"/>
              </w:numPr>
              <w:tabs>
                <w:tab w:pos="214" w:val="left" w:leader="none"/>
              </w:tabs>
              <w:spacing w:line="240" w:lineRule="auto" w:before="38" w:after="0"/>
              <w:ind w:left="213" w:right="0" w:hanging="164"/>
              <w:jc w:val="left"/>
              <w:rPr>
                <w:sz w:val="28"/>
              </w:rPr>
            </w:pPr>
            <w:r>
              <w:rPr>
                <w:sz w:val="28"/>
              </w:rPr>
              <w:t>Lưu</w:t>
            </w:r>
            <w:r>
              <w:rPr>
                <w:spacing w:val="-3"/>
                <w:sz w:val="28"/>
              </w:rPr>
              <w:t> </w:t>
            </w:r>
            <w:r>
              <w:rPr>
                <w:spacing w:val="-4"/>
                <w:sz w:val="28"/>
              </w:rPr>
              <w:t>Hsơ;</w:t>
            </w:r>
          </w:p>
        </w:tc>
        <w:tc>
          <w:tcPr>
            <w:tcW w:w="5291" w:type="dxa"/>
          </w:tcPr>
          <w:p>
            <w:pPr>
              <w:pStyle w:val="TableParagraph"/>
              <w:spacing w:line="311" w:lineRule="exact"/>
              <w:ind w:left="663" w:right="46"/>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38"/>
              <w:ind w:left="663"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1"/>
                <w:sz w:val="28"/>
              </w:rPr>
              <w:t> </w:t>
            </w:r>
            <w:r>
              <w:rPr>
                <w:b/>
                <w:sz w:val="28"/>
              </w:rPr>
              <w:t>toạ</w:t>
            </w:r>
            <w:r>
              <w:rPr>
                <w:b/>
                <w:spacing w:val="-2"/>
                <w:sz w:val="28"/>
              </w:rPr>
              <w:t> </w:t>
            </w:r>
            <w:r>
              <w:rPr>
                <w:b/>
                <w:sz w:val="28"/>
              </w:rPr>
              <w:t>phiên</w:t>
            </w:r>
            <w:r>
              <w:rPr>
                <w:b/>
                <w:spacing w:val="-1"/>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39"/>
              </w:rPr>
            </w:pPr>
          </w:p>
          <w:p>
            <w:pPr>
              <w:pStyle w:val="TableParagraph"/>
              <w:spacing w:line="302" w:lineRule="exact"/>
              <w:ind w:left="661" w:right="46"/>
              <w:jc w:val="center"/>
              <w:rPr>
                <w:b/>
                <w:sz w:val="28"/>
              </w:rPr>
            </w:pPr>
            <w:r>
              <w:rPr>
                <w:b/>
                <w:sz w:val="28"/>
              </w:rPr>
              <w:t>Vũ</w:t>
            </w:r>
            <w:r>
              <w:rPr>
                <w:b/>
                <w:spacing w:val="-2"/>
                <w:sz w:val="28"/>
              </w:rPr>
              <w:t> </w:t>
            </w:r>
            <w:r>
              <w:rPr>
                <w:b/>
                <w:sz w:val="28"/>
              </w:rPr>
              <w:t>Quang</w:t>
            </w:r>
            <w:r>
              <w:rPr>
                <w:b/>
                <w:spacing w:val="-1"/>
                <w:sz w:val="28"/>
              </w:rPr>
              <w:t> </w:t>
            </w:r>
            <w:r>
              <w:rPr>
                <w:b/>
                <w:spacing w:val="-5"/>
                <w:sz w:val="28"/>
              </w:rPr>
              <w:t>Đại</w:t>
            </w:r>
          </w:p>
        </w:tc>
      </w:tr>
    </w:tbl>
    <w:p>
      <w:pPr>
        <w:spacing w:after="0" w:line="302" w:lineRule="exact"/>
        <w:jc w:val="center"/>
        <w:rPr>
          <w:sz w:val="28"/>
        </w:rPr>
        <w:sectPr>
          <w:pgSz w:w="11910" w:h="16840"/>
          <w:pgMar w:header="0" w:footer="1014" w:top="1280" w:bottom="1200" w:left="1280" w:right="126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1"/>
        <w:gridCol w:w="4318"/>
      </w:tblGrid>
      <w:tr>
        <w:trPr>
          <w:trHeight w:val="2710" w:hRule="atLeast"/>
        </w:trPr>
        <w:tc>
          <w:tcPr>
            <w:tcW w:w="4811" w:type="dxa"/>
          </w:tcPr>
          <w:p>
            <w:pPr>
              <w:pStyle w:val="TableParagraph"/>
              <w:spacing w:line="311" w:lineRule="exact"/>
              <w:ind w:right="377"/>
              <w:jc w:val="center"/>
              <w:rPr>
                <w:b/>
                <w:sz w:val="28"/>
              </w:rPr>
            </w:pPr>
            <w:r>
              <w:rPr>
                <w:b/>
                <w:sz w:val="28"/>
              </w:rPr>
              <w:t>CÁC</w:t>
            </w:r>
            <w:r>
              <w:rPr>
                <w:b/>
                <w:spacing w:val="-4"/>
                <w:sz w:val="28"/>
              </w:rPr>
              <w:t> </w:t>
            </w:r>
            <w:r>
              <w:rPr>
                <w:b/>
                <w:sz w:val="28"/>
              </w:rPr>
              <w:t>HỘI</w:t>
            </w:r>
            <w:r>
              <w:rPr>
                <w:b/>
                <w:spacing w:val="-3"/>
                <w:sz w:val="28"/>
              </w:rPr>
              <w:t> </w:t>
            </w:r>
            <w:r>
              <w:rPr>
                <w:b/>
                <w:sz w:val="28"/>
              </w:rPr>
              <w:t>THẨM</w:t>
            </w:r>
            <w:r>
              <w:rPr>
                <w:b/>
                <w:spacing w:val="-3"/>
                <w:sz w:val="28"/>
              </w:rPr>
              <w:t> </w:t>
            </w:r>
            <w:r>
              <w:rPr>
                <w:b/>
                <w:sz w:val="28"/>
              </w:rPr>
              <w:t>NHÂN</w:t>
            </w:r>
            <w:r>
              <w:rPr>
                <w:b/>
                <w:spacing w:val="-3"/>
                <w:sz w:val="28"/>
              </w:rPr>
              <w:t> </w:t>
            </w:r>
            <w:r>
              <w:rPr>
                <w:b/>
                <w:spacing w:val="-5"/>
                <w:sz w:val="28"/>
              </w:rPr>
              <w:t>DÂN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25"/>
              </w:rPr>
            </w:pPr>
          </w:p>
          <w:p>
            <w:pPr>
              <w:pStyle w:val="TableParagraph"/>
              <w:tabs>
                <w:tab w:pos="2416" w:val="left" w:leader="none"/>
              </w:tabs>
              <w:spacing w:before="1"/>
              <w:ind w:right="378"/>
              <w:jc w:val="center"/>
              <w:rPr>
                <w:b/>
                <w:sz w:val="28"/>
              </w:rPr>
            </w:pPr>
            <w:r>
              <w:rPr>
                <w:b/>
                <w:sz w:val="28"/>
              </w:rPr>
              <w:t>Dương</w:t>
            </w:r>
            <w:r>
              <w:rPr>
                <w:b/>
                <w:spacing w:val="-6"/>
                <w:sz w:val="28"/>
              </w:rPr>
              <w:t> </w:t>
            </w:r>
            <w:r>
              <w:rPr>
                <w:b/>
                <w:sz w:val="28"/>
              </w:rPr>
              <w:t>Quý</w:t>
            </w:r>
            <w:r>
              <w:rPr>
                <w:b/>
                <w:spacing w:val="-3"/>
                <w:sz w:val="28"/>
              </w:rPr>
              <w:t> </w:t>
            </w:r>
            <w:r>
              <w:rPr>
                <w:b/>
                <w:spacing w:val="-4"/>
                <w:sz w:val="28"/>
              </w:rPr>
              <w:t>Sáng</w:t>
            </w:r>
            <w:r>
              <w:rPr>
                <w:b/>
                <w:sz w:val="28"/>
              </w:rPr>
              <w:tab/>
              <w:t>Phạm</w:t>
            </w:r>
            <w:r>
              <w:rPr>
                <w:b/>
                <w:spacing w:val="-6"/>
                <w:sz w:val="28"/>
              </w:rPr>
              <w:t> </w:t>
            </w:r>
            <w:r>
              <w:rPr>
                <w:b/>
                <w:sz w:val="28"/>
              </w:rPr>
              <w:t>Thị</w:t>
            </w:r>
            <w:r>
              <w:rPr>
                <w:b/>
                <w:spacing w:val="-1"/>
                <w:sz w:val="28"/>
              </w:rPr>
              <w:t> </w:t>
            </w:r>
            <w:r>
              <w:rPr>
                <w:b/>
                <w:spacing w:val="-4"/>
                <w:sz w:val="28"/>
              </w:rPr>
              <w:t>Dung</w:t>
            </w:r>
          </w:p>
        </w:tc>
        <w:tc>
          <w:tcPr>
            <w:tcW w:w="4318" w:type="dxa"/>
          </w:tcPr>
          <w:p>
            <w:pPr>
              <w:pStyle w:val="TableParagraph"/>
              <w:spacing w:line="297" w:lineRule="auto"/>
              <w:ind w:left="433" w:right="51"/>
              <w:jc w:val="center"/>
              <w:rPr>
                <w:b/>
                <w:sz w:val="28"/>
              </w:rPr>
            </w:pPr>
            <w:r>
              <w:rPr>
                <w:b/>
                <w:sz w:val="28"/>
              </w:rPr>
              <w:t>THẨM</w:t>
            </w:r>
            <w:r>
              <w:rPr>
                <w:b/>
                <w:spacing w:val="-8"/>
                <w:sz w:val="28"/>
              </w:rPr>
              <w:t> </w:t>
            </w:r>
            <w:r>
              <w:rPr>
                <w:b/>
                <w:sz w:val="28"/>
              </w:rPr>
              <w:t>PHÁN</w:t>
            </w:r>
            <w:r>
              <w:rPr>
                <w:b/>
                <w:spacing w:val="-9"/>
                <w:sz w:val="28"/>
              </w:rPr>
              <w:t> </w:t>
            </w:r>
            <w:r>
              <w:rPr>
                <w:b/>
                <w:sz w:val="28"/>
              </w:rPr>
              <w:t>–</w:t>
            </w:r>
            <w:r>
              <w:rPr>
                <w:b/>
                <w:spacing w:val="-7"/>
                <w:sz w:val="28"/>
              </w:rPr>
              <w:t> </w:t>
            </w:r>
            <w:r>
              <w:rPr>
                <w:b/>
                <w:sz w:val="28"/>
              </w:rPr>
              <w:t>T</w:t>
            </w:r>
            <w:r>
              <w:rPr>
                <w:b/>
                <w:spacing w:val="-8"/>
                <w:sz w:val="28"/>
              </w:rPr>
              <w:t> </w:t>
            </w:r>
            <w:r>
              <w:rPr>
                <w:b/>
                <w:sz w:val="28"/>
              </w:rPr>
              <w:t>TỌA</w:t>
            </w:r>
            <w:r>
              <w:rPr>
                <w:b/>
                <w:spacing w:val="-9"/>
                <w:sz w:val="28"/>
              </w:rPr>
              <w:t> </w:t>
            </w:r>
            <w:r>
              <w:rPr>
                <w:b/>
                <w:sz w:val="28"/>
              </w:rPr>
              <w:t>PHIÊN </w:t>
            </w:r>
            <w:r>
              <w:rPr>
                <w:b/>
                <w:spacing w:val="-4"/>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10"/>
              <w:ind w:left="430" w:right="51"/>
              <w:jc w:val="center"/>
              <w:rPr>
                <w:b/>
                <w:sz w:val="28"/>
              </w:rPr>
            </w:pPr>
            <w:r>
              <w:rPr>
                <w:b/>
                <w:sz w:val="28"/>
              </w:rPr>
              <w:t>Vũ</w:t>
            </w:r>
            <w:r>
              <w:rPr>
                <w:b/>
                <w:spacing w:val="-2"/>
                <w:sz w:val="28"/>
              </w:rPr>
              <w:t> </w:t>
            </w:r>
            <w:r>
              <w:rPr>
                <w:b/>
                <w:sz w:val="28"/>
              </w:rPr>
              <w:t>Quang</w:t>
            </w:r>
            <w:r>
              <w:rPr>
                <w:b/>
                <w:spacing w:val="-1"/>
                <w:sz w:val="28"/>
              </w:rPr>
              <w:t> </w:t>
            </w:r>
            <w:r>
              <w:rPr>
                <w:b/>
                <w:spacing w:val="-5"/>
                <w:sz w:val="28"/>
              </w:rPr>
              <w:t>Đại</w:t>
            </w:r>
          </w:p>
        </w:tc>
      </w:tr>
    </w:tbl>
    <w:sectPr>
      <w:pgSz w:w="11910" w:h="16840"/>
      <w:pgMar w:header="0" w:footer="1014" w:top="1540" w:bottom="1200" w:left="12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1.890015pt;margin-top:780.200012pt;width:12.6pt;height:13.05pt;mso-position-horizontal-relative:page;mso-position-vertical-relative:page;z-index:-1580339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1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56" w:hanging="164"/>
      </w:pPr>
      <w:rPr>
        <w:rFonts w:hint="default"/>
        <w:lang w:val="vi" w:eastAsia="en-US" w:bidi="ar-SA"/>
      </w:rPr>
    </w:lvl>
    <w:lvl w:ilvl="2">
      <w:start w:val="0"/>
      <w:numFmt w:val="bullet"/>
      <w:lvlText w:val="•"/>
      <w:lvlJc w:val="left"/>
      <w:pPr>
        <w:ind w:left="892" w:hanging="164"/>
      </w:pPr>
      <w:rPr>
        <w:rFonts w:hint="default"/>
        <w:lang w:val="vi" w:eastAsia="en-US" w:bidi="ar-SA"/>
      </w:rPr>
    </w:lvl>
    <w:lvl w:ilvl="3">
      <w:start w:val="0"/>
      <w:numFmt w:val="bullet"/>
      <w:lvlText w:val="•"/>
      <w:lvlJc w:val="left"/>
      <w:pPr>
        <w:ind w:left="1228" w:hanging="164"/>
      </w:pPr>
      <w:rPr>
        <w:rFonts w:hint="default"/>
        <w:lang w:val="vi" w:eastAsia="en-US" w:bidi="ar-SA"/>
      </w:rPr>
    </w:lvl>
    <w:lvl w:ilvl="4">
      <w:start w:val="0"/>
      <w:numFmt w:val="bullet"/>
      <w:lvlText w:val="•"/>
      <w:lvlJc w:val="left"/>
      <w:pPr>
        <w:ind w:left="1564" w:hanging="164"/>
      </w:pPr>
      <w:rPr>
        <w:rFonts w:hint="default"/>
        <w:lang w:val="vi" w:eastAsia="en-US" w:bidi="ar-SA"/>
      </w:rPr>
    </w:lvl>
    <w:lvl w:ilvl="5">
      <w:start w:val="0"/>
      <w:numFmt w:val="bullet"/>
      <w:lvlText w:val="•"/>
      <w:lvlJc w:val="left"/>
      <w:pPr>
        <w:ind w:left="1900" w:hanging="164"/>
      </w:pPr>
      <w:rPr>
        <w:rFonts w:hint="default"/>
        <w:lang w:val="vi" w:eastAsia="en-US" w:bidi="ar-SA"/>
      </w:rPr>
    </w:lvl>
    <w:lvl w:ilvl="6">
      <w:start w:val="0"/>
      <w:numFmt w:val="bullet"/>
      <w:lvlText w:val="•"/>
      <w:lvlJc w:val="left"/>
      <w:pPr>
        <w:ind w:left="2236" w:hanging="164"/>
      </w:pPr>
      <w:rPr>
        <w:rFonts w:hint="default"/>
        <w:lang w:val="vi" w:eastAsia="en-US" w:bidi="ar-SA"/>
      </w:rPr>
    </w:lvl>
    <w:lvl w:ilvl="7">
      <w:start w:val="0"/>
      <w:numFmt w:val="bullet"/>
      <w:lvlText w:val="•"/>
      <w:lvlJc w:val="left"/>
      <w:pPr>
        <w:ind w:left="2572" w:hanging="164"/>
      </w:pPr>
      <w:rPr>
        <w:rFonts w:hint="default"/>
        <w:lang w:val="vi" w:eastAsia="en-US" w:bidi="ar-SA"/>
      </w:rPr>
    </w:lvl>
    <w:lvl w:ilvl="8">
      <w:start w:val="0"/>
      <w:numFmt w:val="bullet"/>
      <w:lvlText w:val="•"/>
      <w:lvlJc w:val="left"/>
      <w:pPr>
        <w:ind w:left="2908" w:hanging="164"/>
      </w:pPr>
      <w:rPr>
        <w:rFonts w:hint="default"/>
        <w:lang w:val="vi" w:eastAsia="en-US" w:bidi="ar-SA"/>
      </w:rPr>
    </w:lvl>
  </w:abstractNum>
  <w:abstractNum w:abstractNumId="3">
    <w:multiLevelType w:val="hybridMultilevel"/>
    <w:lvl w:ilvl="0">
      <w:start w:val="1"/>
      <w:numFmt w:val="decimal"/>
      <w:lvlText w:val="%1."/>
      <w:lvlJc w:val="left"/>
      <w:pPr>
        <w:ind w:left="1231" w:hanging="35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52" w:hanging="351"/>
      </w:pPr>
      <w:rPr>
        <w:rFonts w:hint="default"/>
        <w:lang w:val="vi" w:eastAsia="en-US" w:bidi="ar-SA"/>
      </w:rPr>
    </w:lvl>
    <w:lvl w:ilvl="2">
      <w:start w:val="0"/>
      <w:numFmt w:val="bullet"/>
      <w:lvlText w:val="•"/>
      <w:lvlJc w:val="left"/>
      <w:pPr>
        <w:ind w:left="2865" w:hanging="351"/>
      </w:pPr>
      <w:rPr>
        <w:rFonts w:hint="default"/>
        <w:lang w:val="vi" w:eastAsia="en-US" w:bidi="ar-SA"/>
      </w:rPr>
    </w:lvl>
    <w:lvl w:ilvl="3">
      <w:start w:val="0"/>
      <w:numFmt w:val="bullet"/>
      <w:lvlText w:val="•"/>
      <w:lvlJc w:val="left"/>
      <w:pPr>
        <w:ind w:left="3677" w:hanging="351"/>
      </w:pPr>
      <w:rPr>
        <w:rFonts w:hint="default"/>
        <w:lang w:val="vi" w:eastAsia="en-US" w:bidi="ar-SA"/>
      </w:rPr>
    </w:lvl>
    <w:lvl w:ilvl="4">
      <w:start w:val="0"/>
      <w:numFmt w:val="bullet"/>
      <w:lvlText w:val="•"/>
      <w:lvlJc w:val="left"/>
      <w:pPr>
        <w:ind w:left="4490" w:hanging="351"/>
      </w:pPr>
      <w:rPr>
        <w:rFonts w:hint="default"/>
        <w:lang w:val="vi" w:eastAsia="en-US" w:bidi="ar-SA"/>
      </w:rPr>
    </w:lvl>
    <w:lvl w:ilvl="5">
      <w:start w:val="0"/>
      <w:numFmt w:val="bullet"/>
      <w:lvlText w:val="•"/>
      <w:lvlJc w:val="left"/>
      <w:pPr>
        <w:ind w:left="5303" w:hanging="351"/>
      </w:pPr>
      <w:rPr>
        <w:rFonts w:hint="default"/>
        <w:lang w:val="vi" w:eastAsia="en-US" w:bidi="ar-SA"/>
      </w:rPr>
    </w:lvl>
    <w:lvl w:ilvl="6">
      <w:start w:val="0"/>
      <w:numFmt w:val="bullet"/>
      <w:lvlText w:val="•"/>
      <w:lvlJc w:val="left"/>
      <w:pPr>
        <w:ind w:left="6115" w:hanging="351"/>
      </w:pPr>
      <w:rPr>
        <w:rFonts w:hint="default"/>
        <w:lang w:val="vi" w:eastAsia="en-US" w:bidi="ar-SA"/>
      </w:rPr>
    </w:lvl>
    <w:lvl w:ilvl="7">
      <w:start w:val="0"/>
      <w:numFmt w:val="bullet"/>
      <w:lvlText w:val="•"/>
      <w:lvlJc w:val="left"/>
      <w:pPr>
        <w:ind w:left="6928" w:hanging="351"/>
      </w:pPr>
      <w:rPr>
        <w:rFonts w:hint="default"/>
        <w:lang w:val="vi" w:eastAsia="en-US" w:bidi="ar-SA"/>
      </w:rPr>
    </w:lvl>
    <w:lvl w:ilvl="8">
      <w:start w:val="0"/>
      <w:numFmt w:val="bullet"/>
      <w:lvlText w:val="•"/>
      <w:lvlJc w:val="left"/>
      <w:pPr>
        <w:ind w:left="7741" w:hanging="351"/>
      </w:pPr>
      <w:rPr>
        <w:rFonts w:hint="default"/>
        <w:lang w:val="vi" w:eastAsia="en-US" w:bidi="ar-SA"/>
      </w:rPr>
    </w:lvl>
  </w:abstractNum>
  <w:abstractNum w:abstractNumId="2">
    <w:multiLevelType w:val="hybridMultilevel"/>
    <w:lvl w:ilvl="0">
      <w:start w:val="1"/>
      <w:numFmt w:val="decimal"/>
      <w:lvlText w:val="[%1]"/>
      <w:lvlJc w:val="left"/>
      <w:pPr>
        <w:ind w:left="160"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03"/>
      </w:pPr>
      <w:rPr>
        <w:rFonts w:hint="default"/>
        <w:lang w:val="vi" w:eastAsia="en-US" w:bidi="ar-SA"/>
      </w:rPr>
    </w:lvl>
    <w:lvl w:ilvl="2">
      <w:start w:val="0"/>
      <w:numFmt w:val="bullet"/>
      <w:lvlText w:val="•"/>
      <w:lvlJc w:val="left"/>
      <w:pPr>
        <w:ind w:left="2001" w:hanging="403"/>
      </w:pPr>
      <w:rPr>
        <w:rFonts w:hint="default"/>
        <w:lang w:val="vi" w:eastAsia="en-US" w:bidi="ar-SA"/>
      </w:rPr>
    </w:lvl>
    <w:lvl w:ilvl="3">
      <w:start w:val="0"/>
      <w:numFmt w:val="bullet"/>
      <w:lvlText w:val="•"/>
      <w:lvlJc w:val="left"/>
      <w:pPr>
        <w:ind w:left="2921" w:hanging="403"/>
      </w:pPr>
      <w:rPr>
        <w:rFonts w:hint="default"/>
        <w:lang w:val="vi" w:eastAsia="en-US" w:bidi="ar-SA"/>
      </w:rPr>
    </w:lvl>
    <w:lvl w:ilvl="4">
      <w:start w:val="0"/>
      <w:numFmt w:val="bullet"/>
      <w:lvlText w:val="•"/>
      <w:lvlJc w:val="left"/>
      <w:pPr>
        <w:ind w:left="3842" w:hanging="403"/>
      </w:pPr>
      <w:rPr>
        <w:rFonts w:hint="default"/>
        <w:lang w:val="vi" w:eastAsia="en-US" w:bidi="ar-SA"/>
      </w:rPr>
    </w:lvl>
    <w:lvl w:ilvl="5">
      <w:start w:val="0"/>
      <w:numFmt w:val="bullet"/>
      <w:lvlText w:val="•"/>
      <w:lvlJc w:val="left"/>
      <w:pPr>
        <w:ind w:left="4763" w:hanging="403"/>
      </w:pPr>
      <w:rPr>
        <w:rFonts w:hint="default"/>
        <w:lang w:val="vi" w:eastAsia="en-US" w:bidi="ar-SA"/>
      </w:rPr>
    </w:lvl>
    <w:lvl w:ilvl="6">
      <w:start w:val="0"/>
      <w:numFmt w:val="bullet"/>
      <w:lvlText w:val="•"/>
      <w:lvlJc w:val="left"/>
      <w:pPr>
        <w:ind w:left="5683" w:hanging="403"/>
      </w:pPr>
      <w:rPr>
        <w:rFonts w:hint="default"/>
        <w:lang w:val="vi" w:eastAsia="en-US" w:bidi="ar-SA"/>
      </w:rPr>
    </w:lvl>
    <w:lvl w:ilvl="7">
      <w:start w:val="0"/>
      <w:numFmt w:val="bullet"/>
      <w:lvlText w:val="•"/>
      <w:lvlJc w:val="left"/>
      <w:pPr>
        <w:ind w:left="6604" w:hanging="403"/>
      </w:pPr>
      <w:rPr>
        <w:rFonts w:hint="default"/>
        <w:lang w:val="vi" w:eastAsia="en-US" w:bidi="ar-SA"/>
      </w:rPr>
    </w:lvl>
    <w:lvl w:ilvl="8">
      <w:start w:val="0"/>
      <w:numFmt w:val="bullet"/>
      <w:lvlText w:val="•"/>
      <w:lvlJc w:val="left"/>
      <w:pPr>
        <w:ind w:left="7525" w:hanging="403"/>
      </w:pPr>
      <w:rPr>
        <w:rFonts w:hint="default"/>
        <w:lang w:val="vi" w:eastAsia="en-US" w:bidi="ar-SA"/>
      </w:rPr>
    </w:lvl>
  </w:abstractNum>
  <w:abstractNum w:abstractNumId="1">
    <w:multiLevelType w:val="hybridMultilevel"/>
    <w:lvl w:ilvl="0">
      <w:start w:val="1"/>
      <w:numFmt w:val="decimal"/>
      <w:lvlText w:val="%1."/>
      <w:lvlJc w:val="left"/>
      <w:pPr>
        <w:ind w:left="116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0" w:hanging="281"/>
      </w:pPr>
      <w:rPr>
        <w:rFonts w:hint="default"/>
        <w:lang w:val="vi" w:eastAsia="en-US" w:bidi="ar-SA"/>
      </w:rPr>
    </w:lvl>
    <w:lvl w:ilvl="2">
      <w:start w:val="0"/>
      <w:numFmt w:val="bullet"/>
      <w:lvlText w:val="•"/>
      <w:lvlJc w:val="left"/>
      <w:pPr>
        <w:ind w:left="2801" w:hanging="281"/>
      </w:pPr>
      <w:rPr>
        <w:rFonts w:hint="default"/>
        <w:lang w:val="vi" w:eastAsia="en-US" w:bidi="ar-SA"/>
      </w:rPr>
    </w:lvl>
    <w:lvl w:ilvl="3">
      <w:start w:val="0"/>
      <w:numFmt w:val="bullet"/>
      <w:lvlText w:val="•"/>
      <w:lvlJc w:val="left"/>
      <w:pPr>
        <w:ind w:left="3621" w:hanging="281"/>
      </w:pPr>
      <w:rPr>
        <w:rFonts w:hint="default"/>
        <w:lang w:val="vi" w:eastAsia="en-US" w:bidi="ar-SA"/>
      </w:rPr>
    </w:lvl>
    <w:lvl w:ilvl="4">
      <w:start w:val="0"/>
      <w:numFmt w:val="bullet"/>
      <w:lvlText w:val="•"/>
      <w:lvlJc w:val="left"/>
      <w:pPr>
        <w:ind w:left="4442"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083" w:hanging="281"/>
      </w:pPr>
      <w:rPr>
        <w:rFonts w:hint="default"/>
        <w:lang w:val="vi" w:eastAsia="en-US" w:bidi="ar-SA"/>
      </w:rPr>
    </w:lvl>
    <w:lvl w:ilvl="7">
      <w:start w:val="0"/>
      <w:numFmt w:val="bullet"/>
      <w:lvlText w:val="•"/>
      <w:lvlJc w:val="left"/>
      <w:pPr>
        <w:ind w:left="6904" w:hanging="281"/>
      </w:pPr>
      <w:rPr>
        <w:rFonts w:hint="default"/>
        <w:lang w:val="vi" w:eastAsia="en-US" w:bidi="ar-SA"/>
      </w:rPr>
    </w:lvl>
    <w:lvl w:ilvl="8">
      <w:start w:val="0"/>
      <w:numFmt w:val="bullet"/>
      <w:lvlText w:val="•"/>
      <w:lvlJc w:val="left"/>
      <w:pPr>
        <w:ind w:left="7725" w:hanging="281"/>
      </w:pPr>
      <w:rPr>
        <w:rFonts w:hint="default"/>
        <w:lang w:val="vi" w:eastAsia="en-US" w:bidi="ar-SA"/>
      </w:rPr>
    </w:lvl>
  </w:abstractNum>
  <w:abstractNum w:abstractNumId="0">
    <w:multiLevelType w:val="hybridMultilevel"/>
    <w:lvl w:ilvl="0">
      <w:start w:val="1"/>
      <w:numFmt w:val="decimal"/>
      <w:lvlText w:val="%1."/>
      <w:lvlJc w:val="left"/>
      <w:pPr>
        <w:ind w:left="116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0" w:hanging="281"/>
      </w:pPr>
      <w:rPr>
        <w:rFonts w:hint="default"/>
        <w:lang w:val="vi" w:eastAsia="en-US" w:bidi="ar-SA"/>
      </w:rPr>
    </w:lvl>
    <w:lvl w:ilvl="2">
      <w:start w:val="0"/>
      <w:numFmt w:val="bullet"/>
      <w:lvlText w:val="•"/>
      <w:lvlJc w:val="left"/>
      <w:pPr>
        <w:ind w:left="2801" w:hanging="281"/>
      </w:pPr>
      <w:rPr>
        <w:rFonts w:hint="default"/>
        <w:lang w:val="vi" w:eastAsia="en-US" w:bidi="ar-SA"/>
      </w:rPr>
    </w:lvl>
    <w:lvl w:ilvl="3">
      <w:start w:val="0"/>
      <w:numFmt w:val="bullet"/>
      <w:lvlText w:val="•"/>
      <w:lvlJc w:val="left"/>
      <w:pPr>
        <w:ind w:left="3621" w:hanging="281"/>
      </w:pPr>
      <w:rPr>
        <w:rFonts w:hint="default"/>
        <w:lang w:val="vi" w:eastAsia="en-US" w:bidi="ar-SA"/>
      </w:rPr>
    </w:lvl>
    <w:lvl w:ilvl="4">
      <w:start w:val="0"/>
      <w:numFmt w:val="bullet"/>
      <w:lvlText w:val="•"/>
      <w:lvlJc w:val="left"/>
      <w:pPr>
        <w:ind w:left="4442"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083" w:hanging="281"/>
      </w:pPr>
      <w:rPr>
        <w:rFonts w:hint="default"/>
        <w:lang w:val="vi" w:eastAsia="en-US" w:bidi="ar-SA"/>
      </w:rPr>
    </w:lvl>
    <w:lvl w:ilvl="7">
      <w:start w:val="0"/>
      <w:numFmt w:val="bullet"/>
      <w:lvlText w:val="•"/>
      <w:lvlJc w:val="left"/>
      <w:pPr>
        <w:ind w:left="6904" w:hanging="281"/>
      </w:pPr>
      <w:rPr>
        <w:rFonts w:hint="default"/>
        <w:lang w:val="vi" w:eastAsia="en-US" w:bidi="ar-SA"/>
      </w:rPr>
    </w:lvl>
    <w:lvl w:ilvl="8">
      <w:start w:val="0"/>
      <w:numFmt w:val="bullet"/>
      <w:lvlText w:val="•"/>
      <w:lvlJc w:val="left"/>
      <w:pPr>
        <w:ind w:left="7725"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48" w:hanging="281"/>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60"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2023-04-25T01:30:03Z</dcterms:created>
  <dcterms:modified xsi:type="dcterms:W3CDTF">2023-04-25T01:30:03Z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