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965" w:val="left" w:leader="none"/>
        </w:tabs>
        <w:spacing w:before="68"/>
        <w:ind w:left="305" w:right="0" w:firstLine="0"/>
        <w:jc w:val="left"/>
        <w:rPr>
          <w:b/>
          <w:sz w:val="24"/>
        </w:rPr>
      </w:pPr>
      <w:r>
        <w:rPr>
          <w:b/>
          <w:sz w:val="24"/>
        </w:rPr>
        <w:t>TÒA</w:t>
      </w:r>
      <w:r>
        <w:rPr>
          <w:b/>
          <w:spacing w:val="-5"/>
          <w:sz w:val="24"/>
        </w:rPr>
        <w:t> </w:t>
      </w:r>
      <w:r>
        <w:rPr>
          <w:b/>
          <w:sz w:val="24"/>
        </w:rPr>
        <w:t>ÁN</w:t>
      </w:r>
      <w:r>
        <w:rPr>
          <w:b/>
          <w:spacing w:val="-6"/>
          <w:sz w:val="24"/>
        </w:rPr>
        <w:t> </w:t>
      </w:r>
      <w:r>
        <w:rPr>
          <w:b/>
          <w:sz w:val="24"/>
        </w:rPr>
        <w:t>NHÂN</w:t>
      </w:r>
      <w:r>
        <w:rPr>
          <w:b/>
          <w:spacing w:val="-6"/>
          <w:sz w:val="24"/>
        </w:rPr>
        <w:t> </w:t>
      </w:r>
      <w:r>
        <w:rPr>
          <w:b/>
          <w:spacing w:val="-5"/>
          <w:sz w:val="24"/>
        </w:rPr>
        <w:t>DÂN</w:t>
      </w:r>
      <w:r>
        <w:rPr>
          <w:b/>
          <w:sz w:val="24"/>
        </w:rPr>
        <w:tab/>
        <w:t>CỘNG</w:t>
      </w:r>
      <w:r>
        <w:rPr>
          <w:b/>
          <w:spacing w:val="-5"/>
          <w:sz w:val="24"/>
        </w:rPr>
        <w:t> </w:t>
      </w:r>
      <w:r>
        <w:rPr>
          <w:b/>
          <w:sz w:val="24"/>
        </w:rPr>
        <w:t>HÒA</w:t>
      </w:r>
      <w:r>
        <w:rPr>
          <w:b/>
          <w:spacing w:val="-2"/>
          <w:sz w:val="24"/>
        </w:rPr>
        <w:t> </w:t>
      </w:r>
      <w:r>
        <w:rPr>
          <w:b/>
          <w:sz w:val="24"/>
        </w:rPr>
        <w:t>XÃ</w:t>
      </w:r>
      <w:r>
        <w:rPr>
          <w:b/>
          <w:spacing w:val="-3"/>
          <w:sz w:val="24"/>
        </w:rPr>
        <w:t> </w:t>
      </w:r>
      <w:r>
        <w:rPr>
          <w:b/>
          <w:sz w:val="24"/>
        </w:rPr>
        <w:t>HỘI CHỦ</w:t>
      </w:r>
      <w:r>
        <w:rPr>
          <w:b/>
          <w:spacing w:val="-2"/>
          <w:sz w:val="24"/>
        </w:rPr>
        <w:t> </w:t>
      </w:r>
      <w:r>
        <w:rPr>
          <w:b/>
          <w:sz w:val="24"/>
        </w:rPr>
        <w:t>NGHĨA V </w:t>
      </w:r>
      <w:r>
        <w:rPr>
          <w:b/>
          <w:spacing w:val="-5"/>
          <w:sz w:val="24"/>
        </w:rPr>
        <w:t>NAM</w:t>
      </w:r>
    </w:p>
    <w:p>
      <w:pPr>
        <w:tabs>
          <w:tab w:pos="4686" w:val="left" w:leader="none"/>
        </w:tabs>
        <w:spacing w:before="2"/>
        <w:ind w:left="485" w:right="0" w:firstLine="0"/>
        <w:jc w:val="left"/>
        <w:rPr>
          <w:b/>
          <w:sz w:val="28"/>
        </w:rPr>
      </w:pPr>
      <w:r>
        <w:rPr>
          <w:b/>
          <w:sz w:val="24"/>
        </w:rPr>
        <w:t>HUYỆN TRÀ </w:t>
      </w:r>
      <w:r>
        <w:rPr>
          <w:b/>
          <w:spacing w:val="-5"/>
          <w:sz w:val="24"/>
        </w:rPr>
        <w:t>ÔN</w:t>
      </w:r>
      <w:r>
        <w:rPr>
          <w:b/>
          <w:sz w:val="24"/>
        </w:rPr>
        <w:tab/>
      </w: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p>
      <w:pPr>
        <w:spacing w:before="1"/>
        <w:ind w:left="365" w:right="0" w:firstLine="0"/>
        <w:jc w:val="left"/>
        <w:rPr>
          <w:b/>
          <w:sz w:val="24"/>
        </w:rPr>
      </w:pPr>
      <w:r>
        <w:rPr/>
        <w:pict>
          <v:line style="position:absolute;mso-position-horizontal-relative:page;mso-position-vertical-relative:paragraph;z-index:15729152" from="318.100006pt,6.553152pt" to="491.350006pt,6.603152pt" stroked="true" strokeweight=".75pt" strokecolor="#000000">
            <v:stroke dashstyle="solid"/>
            <w10:wrap type="none"/>
          </v:line>
        </w:pict>
      </w:r>
      <w:r>
        <w:rPr>
          <w:b/>
          <w:sz w:val="24"/>
        </w:rPr>
        <w:t>TỈNH</w:t>
      </w:r>
      <w:r>
        <w:rPr>
          <w:b/>
          <w:spacing w:val="-4"/>
          <w:sz w:val="24"/>
        </w:rPr>
        <w:t> </w:t>
      </w:r>
      <w:r>
        <w:rPr>
          <w:b/>
          <w:sz w:val="24"/>
        </w:rPr>
        <w:t>VĨNH</w:t>
      </w:r>
      <w:r>
        <w:rPr>
          <w:b/>
          <w:spacing w:val="-3"/>
          <w:sz w:val="24"/>
        </w:rPr>
        <w:t> </w:t>
      </w:r>
      <w:r>
        <w:rPr>
          <w:b/>
          <w:spacing w:val="-4"/>
          <w:sz w:val="24"/>
        </w:rPr>
        <w:t>LONG</w:t>
      </w:r>
    </w:p>
    <w:p>
      <w:pPr>
        <w:pStyle w:val="BodyText"/>
        <w:rPr>
          <w:b/>
          <w:sz w:val="8"/>
        </w:rPr>
      </w:pPr>
      <w:r>
        <w:rPr/>
        <w:pict>
          <v:shape style="position:absolute;margin-left:134.5pt;margin-top:5.813711pt;width:41.85pt;height:.1pt;mso-position-horizontal-relative:page;mso-position-vertical-relative:paragraph;z-index:-15728640;mso-wrap-distance-left:0;mso-wrap-distance-right:0" id="docshape1" coordorigin="2690,116" coordsize="837,0" path="m2690,116l3527,116e" filled="false" stroked="true" strokeweight=".75pt" strokecolor="#000000">
            <v:path arrowok="t"/>
            <v:stroke dashstyle="solid"/>
            <w10:wrap type="topAndBottom"/>
          </v:shape>
        </w:pict>
      </w:r>
    </w:p>
    <w:p>
      <w:pPr>
        <w:tabs>
          <w:tab w:pos="3953" w:val="left" w:leader="none"/>
        </w:tabs>
        <w:spacing w:before="148"/>
        <w:ind w:left="305" w:right="0" w:firstLine="0"/>
        <w:jc w:val="left"/>
        <w:rPr>
          <w:i/>
          <w:sz w:val="28"/>
        </w:rPr>
      </w:pPr>
      <w:r>
        <w:rPr>
          <w:sz w:val="28"/>
        </w:rPr>
        <w:t>Số:</w:t>
      </w:r>
      <w:r>
        <w:rPr>
          <w:spacing w:val="-19"/>
          <w:sz w:val="28"/>
        </w:rPr>
        <w:t> </w:t>
      </w:r>
      <w:r>
        <w:rPr>
          <w:sz w:val="28"/>
        </w:rPr>
        <w:t>78/2022/QĐST-</w:t>
      </w:r>
      <w:r>
        <w:rPr>
          <w:spacing w:val="-5"/>
          <w:sz w:val="28"/>
        </w:rPr>
        <w:t>DS</w:t>
      </w:r>
      <w:r>
        <w:rPr>
          <w:sz w:val="28"/>
        </w:rPr>
        <w:tab/>
      </w:r>
      <w:r>
        <w:rPr>
          <w:i/>
          <w:sz w:val="28"/>
        </w:rPr>
        <w:t>Trà</w:t>
      </w:r>
      <w:r>
        <w:rPr>
          <w:i/>
          <w:spacing w:val="-3"/>
          <w:sz w:val="28"/>
        </w:rPr>
        <w:t> </w:t>
      </w:r>
      <w:r>
        <w:rPr>
          <w:i/>
          <w:sz w:val="28"/>
        </w:rPr>
        <w:t>Ôn,</w:t>
      </w:r>
      <w:r>
        <w:rPr>
          <w:i/>
          <w:spacing w:val="-3"/>
          <w:sz w:val="28"/>
        </w:rPr>
        <w:t> </w:t>
      </w:r>
      <w:r>
        <w:rPr>
          <w:i/>
          <w:sz w:val="28"/>
        </w:rPr>
        <w:t>ngày 24</w:t>
      </w:r>
      <w:r>
        <w:rPr>
          <w:i/>
          <w:spacing w:val="-4"/>
          <w:sz w:val="28"/>
        </w:rPr>
        <w:t> </w:t>
      </w:r>
      <w:r>
        <w:rPr>
          <w:i/>
          <w:sz w:val="28"/>
        </w:rPr>
        <w:t>tháng</w:t>
      </w:r>
      <w:r>
        <w:rPr>
          <w:i/>
          <w:spacing w:val="-3"/>
          <w:sz w:val="28"/>
        </w:rPr>
        <w:t> </w:t>
      </w:r>
      <w:r>
        <w:rPr>
          <w:i/>
          <w:sz w:val="28"/>
        </w:rPr>
        <w:t>11</w:t>
      </w:r>
      <w:r>
        <w:rPr>
          <w:i/>
          <w:spacing w:val="-1"/>
          <w:sz w:val="28"/>
        </w:rPr>
        <w:t> </w:t>
      </w:r>
      <w:r>
        <w:rPr>
          <w:i/>
          <w:sz w:val="28"/>
        </w:rPr>
        <w:t>năm</w:t>
      </w:r>
      <w:r>
        <w:rPr>
          <w:i/>
          <w:spacing w:val="-2"/>
          <w:sz w:val="28"/>
        </w:rPr>
        <w:t> </w:t>
      </w:r>
      <w:r>
        <w:rPr>
          <w:i/>
          <w:spacing w:val="-4"/>
          <w:sz w:val="28"/>
        </w:rPr>
        <w:t>2022</w:t>
      </w:r>
    </w:p>
    <w:p>
      <w:pPr>
        <w:pStyle w:val="BodyText"/>
        <w:spacing w:before="8"/>
        <w:rPr>
          <w:i/>
          <w:sz w:val="31"/>
        </w:rPr>
      </w:pPr>
    </w:p>
    <w:p>
      <w:pPr>
        <w:spacing w:line="322" w:lineRule="exact" w:before="0"/>
        <w:ind w:left="2109" w:right="1918" w:firstLine="0"/>
        <w:jc w:val="center"/>
        <w:rPr>
          <w:b/>
          <w:sz w:val="28"/>
        </w:rPr>
      </w:pPr>
      <w:r>
        <w:rPr>
          <w:b/>
          <w:sz w:val="28"/>
        </w:rPr>
        <w:t>QUYẾT</w:t>
      </w:r>
      <w:r>
        <w:rPr>
          <w:b/>
          <w:spacing w:val="-6"/>
          <w:sz w:val="28"/>
        </w:rPr>
        <w:t> </w:t>
      </w:r>
      <w:r>
        <w:rPr>
          <w:b/>
          <w:spacing w:val="-4"/>
          <w:sz w:val="28"/>
        </w:rPr>
        <w:t>ĐỊNH</w:t>
      </w:r>
    </w:p>
    <w:p>
      <w:pPr>
        <w:spacing w:before="0"/>
        <w:ind w:left="2110" w:right="1918" w:firstLine="0"/>
        <w:jc w:val="center"/>
        <w:rPr>
          <w:b/>
          <w:sz w:val="28"/>
        </w:rPr>
      </w:pPr>
      <w:r>
        <w:rPr>
          <w:b/>
          <w:sz w:val="28"/>
        </w:rPr>
        <w:t>ĐÌNH</w:t>
      </w:r>
      <w:r>
        <w:rPr>
          <w:b/>
          <w:spacing w:val="-4"/>
          <w:sz w:val="28"/>
        </w:rPr>
        <w:t> </w:t>
      </w:r>
      <w:r>
        <w:rPr>
          <w:b/>
          <w:sz w:val="28"/>
        </w:rPr>
        <w:t>CHỈ</w:t>
      </w:r>
      <w:r>
        <w:rPr>
          <w:b/>
          <w:spacing w:val="-3"/>
          <w:sz w:val="28"/>
        </w:rPr>
        <w:t> </w:t>
      </w:r>
      <w:r>
        <w:rPr>
          <w:b/>
          <w:sz w:val="28"/>
        </w:rPr>
        <w:t>GIẢI</w:t>
      </w:r>
      <w:r>
        <w:rPr>
          <w:b/>
          <w:spacing w:val="-3"/>
          <w:sz w:val="28"/>
        </w:rPr>
        <w:t> </w:t>
      </w:r>
      <w:r>
        <w:rPr>
          <w:b/>
          <w:sz w:val="28"/>
        </w:rPr>
        <w:t>QUYẾT</w:t>
      </w:r>
      <w:r>
        <w:rPr>
          <w:b/>
          <w:spacing w:val="-3"/>
          <w:sz w:val="28"/>
        </w:rPr>
        <w:t> </w:t>
      </w:r>
      <w:r>
        <w:rPr>
          <w:b/>
          <w:sz w:val="28"/>
        </w:rPr>
        <w:t>VỤ</w:t>
      </w:r>
      <w:r>
        <w:rPr>
          <w:b/>
          <w:spacing w:val="-5"/>
          <w:sz w:val="28"/>
        </w:rPr>
        <w:t> </w:t>
      </w:r>
      <w:r>
        <w:rPr>
          <w:b/>
          <w:sz w:val="28"/>
        </w:rPr>
        <w:t>ÁN</w:t>
      </w:r>
      <w:r>
        <w:rPr>
          <w:b/>
          <w:spacing w:val="-6"/>
          <w:sz w:val="28"/>
        </w:rPr>
        <w:t> </w:t>
      </w:r>
      <w:r>
        <w:rPr>
          <w:b/>
          <w:sz w:val="28"/>
        </w:rPr>
        <w:t>DÂN</w:t>
      </w:r>
      <w:r>
        <w:rPr>
          <w:b/>
          <w:spacing w:val="-2"/>
          <w:sz w:val="28"/>
        </w:rPr>
        <w:t> </w:t>
      </w:r>
      <w:r>
        <w:rPr>
          <w:b/>
          <w:spacing w:val="-5"/>
          <w:sz w:val="28"/>
        </w:rPr>
        <w:t>SỰ</w:t>
      </w:r>
    </w:p>
    <w:p>
      <w:pPr>
        <w:pStyle w:val="BodyText"/>
        <w:rPr>
          <w:b/>
          <w:sz w:val="34"/>
        </w:rPr>
      </w:pPr>
    </w:p>
    <w:p>
      <w:pPr>
        <w:pStyle w:val="BodyText"/>
        <w:spacing w:line="333" w:lineRule="auto"/>
        <w:ind w:left="1025" w:hanging="12"/>
      </w:pPr>
      <w:r>
        <w:rPr/>
        <w:t>Căn</w:t>
      </w:r>
      <w:r>
        <w:rPr>
          <w:spacing w:val="-1"/>
        </w:rPr>
        <w:t> </w:t>
      </w:r>
      <w:r>
        <w:rPr/>
        <w:t>cứ</w:t>
      </w:r>
      <w:r>
        <w:rPr>
          <w:spacing w:val="-3"/>
        </w:rPr>
        <w:t> </w:t>
      </w:r>
      <w:r>
        <w:rPr/>
        <w:t>vào</w:t>
      </w:r>
      <w:r>
        <w:rPr>
          <w:spacing w:val="-1"/>
        </w:rPr>
        <w:t> </w:t>
      </w:r>
      <w:r>
        <w:rPr/>
        <w:t>Điều</w:t>
      </w:r>
      <w:r>
        <w:rPr>
          <w:spacing w:val="-5"/>
        </w:rPr>
        <w:t> </w:t>
      </w:r>
      <w:r>
        <w:rPr/>
        <w:t>48,</w:t>
      </w:r>
      <w:r>
        <w:rPr>
          <w:spacing w:val="-6"/>
        </w:rPr>
        <w:t> </w:t>
      </w:r>
      <w:r>
        <w:rPr/>
        <w:t>217,</w:t>
      </w:r>
      <w:r>
        <w:rPr>
          <w:spacing w:val="-3"/>
        </w:rPr>
        <w:t> </w:t>
      </w:r>
      <w:r>
        <w:rPr/>
        <w:t>218</w:t>
      </w:r>
      <w:r>
        <w:rPr>
          <w:spacing w:val="-1"/>
        </w:rPr>
        <w:t> </w:t>
      </w:r>
      <w:r>
        <w:rPr/>
        <w:t>và</w:t>
      </w:r>
      <w:r>
        <w:rPr>
          <w:spacing w:val="-2"/>
        </w:rPr>
        <w:t> </w:t>
      </w:r>
      <w:r>
        <w:rPr/>
        <w:t>Điều</w:t>
      </w:r>
      <w:r>
        <w:rPr>
          <w:spacing w:val="-5"/>
        </w:rPr>
        <w:t> </w:t>
      </w:r>
      <w:r>
        <w:rPr/>
        <w:t>219</w:t>
      </w:r>
      <w:r>
        <w:rPr>
          <w:spacing w:val="-3"/>
        </w:rPr>
        <w:t> </w:t>
      </w:r>
      <w:r>
        <w:rPr/>
        <w:t>của</w:t>
      </w:r>
      <w:r>
        <w:rPr>
          <w:spacing w:val="-2"/>
        </w:rPr>
        <w:t> </w:t>
      </w:r>
      <w:r>
        <w:rPr/>
        <w:t>Bộ</w:t>
      </w:r>
      <w:r>
        <w:rPr>
          <w:spacing w:val="-1"/>
        </w:rPr>
        <w:t> </w:t>
      </w:r>
      <w:r>
        <w:rPr/>
        <w:t>luật</w:t>
      </w:r>
      <w:r>
        <w:rPr>
          <w:spacing w:val="-5"/>
        </w:rPr>
        <w:t> </w:t>
      </w:r>
      <w:r>
        <w:rPr/>
        <w:t>tố</w:t>
      </w:r>
      <w:r>
        <w:rPr>
          <w:spacing w:val="-2"/>
        </w:rPr>
        <w:t> </w:t>
      </w:r>
      <w:r>
        <w:rPr/>
        <w:t>tụng</w:t>
      </w:r>
      <w:r>
        <w:rPr>
          <w:spacing w:val="-1"/>
        </w:rPr>
        <w:t> </w:t>
      </w:r>
      <w:r>
        <w:rPr/>
        <w:t>dân</w:t>
      </w:r>
      <w:r>
        <w:rPr>
          <w:spacing w:val="-1"/>
        </w:rPr>
        <w:t> </w:t>
      </w:r>
      <w:r>
        <w:rPr/>
        <w:t>sự; Sau khi nghiên cứu hồ sơ vụ án dân sự sơ thẩm;</w:t>
      </w:r>
    </w:p>
    <w:p>
      <w:pPr>
        <w:pStyle w:val="BodyText"/>
        <w:spacing w:line="279" w:lineRule="exact"/>
        <w:ind w:left="1025"/>
      </w:pPr>
      <w:r>
        <w:rPr/>
        <w:t>Xét</w:t>
      </w:r>
      <w:r>
        <w:rPr>
          <w:spacing w:val="-2"/>
        </w:rPr>
        <w:t> </w:t>
      </w:r>
      <w:r>
        <w:rPr/>
        <w:t>thấy:</w:t>
      </w:r>
      <w:r>
        <w:rPr>
          <w:spacing w:val="-1"/>
        </w:rPr>
        <w:t> </w:t>
      </w:r>
      <w:r>
        <w:rPr/>
        <w:t>Nguyên</w:t>
      </w:r>
      <w:r>
        <w:rPr>
          <w:spacing w:val="-2"/>
        </w:rPr>
        <w:t> </w:t>
      </w:r>
      <w:r>
        <w:rPr/>
        <w:t>đơn rút</w:t>
      </w:r>
      <w:r>
        <w:rPr>
          <w:spacing w:val="-2"/>
        </w:rPr>
        <w:t> </w:t>
      </w:r>
      <w:r>
        <w:rPr/>
        <w:t>toàn</w:t>
      </w:r>
      <w:r>
        <w:rPr>
          <w:spacing w:val="-2"/>
        </w:rPr>
        <w:t> </w:t>
      </w:r>
      <w:r>
        <w:rPr/>
        <w:t>bộ</w:t>
      </w:r>
      <w:r>
        <w:rPr>
          <w:spacing w:val="-2"/>
        </w:rPr>
        <w:t> </w:t>
      </w:r>
      <w:r>
        <w:rPr/>
        <w:t>yêu</w:t>
      </w:r>
      <w:r>
        <w:rPr>
          <w:spacing w:val="-1"/>
        </w:rPr>
        <w:t> </w:t>
      </w:r>
      <w:r>
        <w:rPr/>
        <w:t>cầu</w:t>
      </w:r>
      <w:r>
        <w:rPr>
          <w:spacing w:val="-3"/>
        </w:rPr>
        <w:t> </w:t>
      </w:r>
      <w:r>
        <w:rPr/>
        <w:t>khởi</w:t>
      </w:r>
      <w:r>
        <w:rPr>
          <w:spacing w:val="-2"/>
        </w:rPr>
        <w:t> </w:t>
      </w:r>
      <w:r>
        <w:rPr/>
        <w:t>kiện;</w:t>
      </w:r>
      <w:r>
        <w:rPr>
          <w:spacing w:val="-2"/>
        </w:rPr>
        <w:t> </w:t>
      </w:r>
      <w:r>
        <w:rPr/>
        <w:t>Bị</w:t>
      </w:r>
      <w:r>
        <w:rPr>
          <w:spacing w:val="-1"/>
        </w:rPr>
        <w:t> </w:t>
      </w:r>
      <w:r>
        <w:rPr/>
        <w:t>đơn</w:t>
      </w:r>
      <w:r>
        <w:rPr>
          <w:spacing w:val="-2"/>
        </w:rPr>
        <w:t> </w:t>
      </w:r>
      <w:r>
        <w:rPr/>
        <w:t>rút</w:t>
      </w:r>
      <w:r>
        <w:rPr>
          <w:spacing w:val="-1"/>
        </w:rPr>
        <w:t> </w:t>
      </w:r>
      <w:r>
        <w:rPr/>
        <w:t>yêu</w:t>
      </w:r>
      <w:r>
        <w:rPr>
          <w:spacing w:val="-1"/>
        </w:rPr>
        <w:t> </w:t>
      </w:r>
      <w:r>
        <w:rPr>
          <w:spacing w:val="-5"/>
        </w:rPr>
        <w:t>cầu</w:t>
      </w:r>
    </w:p>
    <w:p>
      <w:pPr>
        <w:pStyle w:val="BodyText"/>
        <w:ind w:left="305"/>
      </w:pPr>
      <w:r>
        <w:rPr/>
        <w:t>phản</w:t>
      </w:r>
      <w:r>
        <w:rPr>
          <w:spacing w:val="21"/>
        </w:rPr>
        <w:t> </w:t>
      </w:r>
      <w:r>
        <w:rPr/>
        <w:t>tố</w:t>
      </w:r>
      <w:r>
        <w:rPr>
          <w:spacing w:val="21"/>
        </w:rPr>
        <w:t> </w:t>
      </w:r>
      <w:r>
        <w:rPr/>
        <w:t>theo</w:t>
      </w:r>
      <w:r>
        <w:rPr>
          <w:spacing w:val="21"/>
        </w:rPr>
        <w:t> </w:t>
      </w:r>
      <w:r>
        <w:rPr/>
        <w:t>quy định</w:t>
      </w:r>
      <w:r>
        <w:rPr>
          <w:spacing w:val="20"/>
        </w:rPr>
        <w:t> </w:t>
      </w:r>
      <w:r>
        <w:rPr/>
        <w:t>tại</w:t>
      </w:r>
      <w:r>
        <w:rPr>
          <w:spacing w:val="21"/>
        </w:rPr>
        <w:t> </w:t>
      </w:r>
      <w:r>
        <w:rPr/>
        <w:t>điểm a</w:t>
      </w:r>
      <w:r>
        <w:rPr>
          <w:spacing w:val="22"/>
        </w:rPr>
        <w:t> </w:t>
      </w:r>
      <w:r>
        <w:rPr/>
        <w:t>khoản</w:t>
      </w:r>
      <w:r>
        <w:rPr>
          <w:spacing w:val="21"/>
        </w:rPr>
        <w:t> </w:t>
      </w:r>
      <w:r>
        <w:rPr/>
        <w:t>2</w:t>
      </w:r>
      <w:r>
        <w:rPr>
          <w:spacing w:val="23"/>
        </w:rPr>
        <w:t> </w:t>
      </w:r>
      <w:r>
        <w:rPr/>
        <w:t>Điều</w:t>
      </w:r>
      <w:r>
        <w:rPr>
          <w:spacing w:val="20"/>
        </w:rPr>
        <w:t> </w:t>
      </w:r>
      <w:r>
        <w:rPr/>
        <w:t>217</w:t>
      </w:r>
      <w:r>
        <w:rPr>
          <w:spacing w:val="20"/>
        </w:rPr>
        <w:t> </w:t>
      </w:r>
      <w:r>
        <w:rPr/>
        <w:t>Bộ</w:t>
      </w:r>
      <w:r>
        <w:rPr>
          <w:spacing w:val="20"/>
        </w:rPr>
        <w:t> </w:t>
      </w:r>
      <w:r>
        <w:rPr/>
        <w:t>luật</w:t>
      </w:r>
      <w:r>
        <w:rPr>
          <w:spacing w:val="23"/>
        </w:rPr>
        <w:t> </w:t>
      </w:r>
      <w:r>
        <w:rPr/>
        <w:t>Tố</w:t>
      </w:r>
      <w:r>
        <w:rPr>
          <w:spacing w:val="21"/>
        </w:rPr>
        <w:t> </w:t>
      </w:r>
      <w:r>
        <w:rPr/>
        <w:t>tụng</w:t>
      </w:r>
      <w:r>
        <w:rPr>
          <w:spacing w:val="21"/>
        </w:rPr>
        <w:t> </w:t>
      </w:r>
      <w:r>
        <w:rPr/>
        <w:t>dân</w:t>
      </w:r>
      <w:r>
        <w:rPr>
          <w:spacing w:val="20"/>
        </w:rPr>
        <w:t> </w:t>
      </w:r>
      <w:r>
        <w:rPr/>
        <w:t>sự; Người có quyền lợi, nghĩa vụ liên quan không có yêu cầu độc lập.</w:t>
      </w:r>
    </w:p>
    <w:p>
      <w:pPr>
        <w:spacing w:before="247"/>
        <w:ind w:left="2110" w:right="1197"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1357" w:val="left" w:leader="none"/>
        </w:tabs>
        <w:spacing w:line="240" w:lineRule="auto" w:before="235" w:after="0"/>
        <w:ind w:left="305" w:right="111" w:firstLine="719"/>
        <w:jc w:val="both"/>
        <w:rPr>
          <w:sz w:val="28"/>
        </w:rPr>
      </w:pPr>
      <w:r>
        <w:rPr>
          <w:sz w:val="28"/>
        </w:rPr>
        <w:t>Đình chỉ giải quyết vụ án dân sự thụ lý số: 108/2022/TLST-DS</w:t>
      </w:r>
      <w:r>
        <w:rPr>
          <w:spacing w:val="80"/>
          <w:w w:val="150"/>
          <w:sz w:val="28"/>
        </w:rPr>
        <w:t> </w:t>
      </w:r>
      <w:r>
        <w:rPr>
          <w:sz w:val="28"/>
        </w:rPr>
        <w:t>ngày 18 tháng 4 năm 2022 về việc </w:t>
      </w:r>
      <w:r>
        <w:rPr>
          <w:i/>
          <w:sz w:val="28"/>
        </w:rPr>
        <w:t>“Tranh chấp hợp đồng dân sự đòi lại tài</w:t>
      </w:r>
      <w:r>
        <w:rPr>
          <w:i/>
          <w:sz w:val="28"/>
        </w:rPr>
        <w:t> sản”</w:t>
      </w:r>
      <w:r>
        <w:rPr>
          <w:sz w:val="28"/>
        </w:rPr>
        <w:t>, giữa:</w:t>
      </w:r>
    </w:p>
    <w:p>
      <w:pPr>
        <w:pStyle w:val="BodyText"/>
        <w:spacing w:line="331" w:lineRule="auto" w:before="119"/>
        <w:ind w:left="1013" w:right="2183"/>
      </w:pPr>
      <w:r>
        <w:rPr>
          <w:i/>
        </w:rPr>
        <w:t>Nguyên đơn</w:t>
      </w:r>
      <w:r>
        <w:rPr/>
        <w:t>: Anh Đặng Hoàng V, sinh năm 1982.</w:t>
      </w:r>
      <w:r>
        <w:rPr>
          <w:spacing w:val="80"/>
        </w:rPr>
        <w:t> </w:t>
      </w:r>
      <w:r>
        <w:rPr/>
        <w:t>Địa chỉ cư trú: ấp T, xã H, huyện A, tỉnh Vĩnh Long. </w:t>
      </w:r>
      <w:r>
        <w:rPr>
          <w:i/>
        </w:rPr>
        <w:t>Bị đơn</w:t>
      </w:r>
      <w:r>
        <w:rPr/>
        <w:t>: Chị Trần Thị Mỹ H, sinh năm 1977</w:t>
      </w:r>
    </w:p>
    <w:p>
      <w:pPr>
        <w:pStyle w:val="BodyText"/>
        <w:spacing w:line="316" w:lineRule="exact"/>
        <w:ind w:left="1013"/>
      </w:pPr>
      <w:r>
        <w:rPr/>
        <w:t>Địa</w:t>
      </w:r>
      <w:r>
        <w:rPr>
          <w:spacing w:val="12"/>
        </w:rPr>
        <w:t> </w:t>
      </w:r>
      <w:r>
        <w:rPr/>
        <w:t>chỉ</w:t>
      </w:r>
      <w:r>
        <w:rPr>
          <w:spacing w:val="13"/>
        </w:rPr>
        <w:t> </w:t>
      </w:r>
      <w:r>
        <w:rPr/>
        <w:t>cư</w:t>
      </w:r>
      <w:r>
        <w:rPr>
          <w:spacing w:val="10"/>
        </w:rPr>
        <w:t> </w:t>
      </w:r>
      <w:r>
        <w:rPr/>
        <w:t>trú:</w:t>
      </w:r>
      <w:r>
        <w:rPr>
          <w:spacing w:val="13"/>
        </w:rPr>
        <w:t> </w:t>
      </w:r>
      <w:r>
        <w:rPr/>
        <w:t>ấp</w:t>
      </w:r>
      <w:r>
        <w:rPr>
          <w:spacing w:val="19"/>
        </w:rPr>
        <w:t> </w:t>
      </w:r>
      <w:r>
        <w:rPr/>
        <w:t>S,</w:t>
      </w:r>
      <w:r>
        <w:rPr>
          <w:spacing w:val="11"/>
        </w:rPr>
        <w:t> </w:t>
      </w:r>
      <w:r>
        <w:rPr/>
        <w:t>xã</w:t>
      </w:r>
      <w:r>
        <w:rPr>
          <w:spacing w:val="16"/>
        </w:rPr>
        <w:t> </w:t>
      </w:r>
      <w:r>
        <w:rPr/>
        <w:t>R,</w:t>
      </w:r>
      <w:r>
        <w:rPr>
          <w:spacing w:val="8"/>
        </w:rPr>
        <w:t> </w:t>
      </w:r>
      <w:r>
        <w:rPr/>
        <w:t>huyện</w:t>
      </w:r>
      <w:r>
        <w:rPr>
          <w:spacing w:val="17"/>
        </w:rPr>
        <w:t> </w:t>
      </w:r>
      <w:r>
        <w:rPr/>
        <w:t>M,</w:t>
      </w:r>
      <w:r>
        <w:rPr>
          <w:spacing w:val="10"/>
        </w:rPr>
        <w:t> </w:t>
      </w:r>
      <w:r>
        <w:rPr/>
        <w:t>tỉnh</w:t>
      </w:r>
      <w:r>
        <w:rPr>
          <w:spacing w:val="13"/>
        </w:rPr>
        <w:t> </w:t>
      </w:r>
      <w:r>
        <w:rPr/>
        <w:t>Vĩnh</w:t>
      </w:r>
      <w:r>
        <w:rPr>
          <w:spacing w:val="16"/>
        </w:rPr>
        <w:t> </w:t>
      </w:r>
      <w:r>
        <w:rPr>
          <w:spacing w:val="-2"/>
        </w:rPr>
        <w:t>Long.</w:t>
      </w:r>
    </w:p>
    <w:p>
      <w:pPr>
        <w:spacing w:before="120"/>
        <w:ind w:left="1013" w:right="0" w:firstLine="0"/>
        <w:jc w:val="left"/>
        <w:rPr>
          <w:i/>
          <w:sz w:val="28"/>
        </w:rPr>
      </w:pPr>
      <w:r>
        <w:rPr>
          <w:i/>
          <w:sz w:val="28"/>
        </w:rPr>
        <w:t>Người</w:t>
      </w:r>
      <w:r>
        <w:rPr>
          <w:i/>
          <w:spacing w:val="13"/>
          <w:sz w:val="28"/>
        </w:rPr>
        <w:t> </w:t>
      </w:r>
      <w:r>
        <w:rPr>
          <w:i/>
          <w:sz w:val="28"/>
        </w:rPr>
        <w:t>có</w:t>
      </w:r>
      <w:r>
        <w:rPr>
          <w:i/>
          <w:spacing w:val="15"/>
          <w:sz w:val="28"/>
        </w:rPr>
        <w:t> </w:t>
      </w:r>
      <w:r>
        <w:rPr>
          <w:i/>
          <w:sz w:val="28"/>
        </w:rPr>
        <w:t>quyền</w:t>
      </w:r>
      <w:r>
        <w:rPr>
          <w:i/>
          <w:spacing w:val="16"/>
          <w:sz w:val="28"/>
        </w:rPr>
        <w:t> </w:t>
      </w:r>
      <w:r>
        <w:rPr>
          <w:i/>
          <w:sz w:val="28"/>
        </w:rPr>
        <w:t>lợi,</w:t>
      </w:r>
      <w:r>
        <w:rPr>
          <w:i/>
          <w:spacing w:val="10"/>
          <w:sz w:val="28"/>
        </w:rPr>
        <w:t> </w:t>
      </w:r>
      <w:r>
        <w:rPr>
          <w:i/>
          <w:sz w:val="28"/>
        </w:rPr>
        <w:t>nghĩa</w:t>
      </w:r>
      <w:r>
        <w:rPr>
          <w:i/>
          <w:spacing w:val="16"/>
          <w:sz w:val="28"/>
        </w:rPr>
        <w:t> </w:t>
      </w:r>
      <w:r>
        <w:rPr>
          <w:i/>
          <w:sz w:val="28"/>
        </w:rPr>
        <w:t>vụ</w:t>
      </w:r>
      <w:r>
        <w:rPr>
          <w:i/>
          <w:spacing w:val="15"/>
          <w:sz w:val="28"/>
        </w:rPr>
        <w:t> </w:t>
      </w:r>
      <w:r>
        <w:rPr>
          <w:i/>
          <w:sz w:val="28"/>
        </w:rPr>
        <w:t>liên</w:t>
      </w:r>
      <w:r>
        <w:rPr>
          <w:i/>
          <w:spacing w:val="16"/>
          <w:sz w:val="28"/>
        </w:rPr>
        <w:t> </w:t>
      </w:r>
      <w:r>
        <w:rPr>
          <w:i/>
          <w:spacing w:val="-2"/>
          <w:sz w:val="28"/>
        </w:rPr>
        <w:t>quan:</w:t>
      </w:r>
    </w:p>
    <w:p>
      <w:pPr>
        <w:pStyle w:val="BodyText"/>
        <w:spacing w:before="119"/>
        <w:ind w:left="1013"/>
      </w:pPr>
      <w:r>
        <w:rPr/>
        <w:t>Trần</w:t>
      </w:r>
      <w:r>
        <w:rPr>
          <w:spacing w:val="16"/>
        </w:rPr>
        <w:t> </w:t>
      </w:r>
      <w:r>
        <w:rPr/>
        <w:t>Quốc</w:t>
      </w:r>
      <w:r>
        <w:rPr>
          <w:spacing w:val="17"/>
        </w:rPr>
        <w:t> </w:t>
      </w:r>
      <w:r>
        <w:rPr/>
        <w:t>I,</w:t>
      </w:r>
      <w:r>
        <w:rPr>
          <w:spacing w:val="12"/>
        </w:rPr>
        <w:t> </w:t>
      </w:r>
      <w:r>
        <w:rPr/>
        <w:t>sinh</w:t>
      </w:r>
      <w:r>
        <w:rPr>
          <w:spacing w:val="14"/>
        </w:rPr>
        <w:t> </w:t>
      </w:r>
      <w:r>
        <w:rPr/>
        <w:t>năm</w:t>
      </w:r>
      <w:r>
        <w:rPr>
          <w:spacing w:val="11"/>
        </w:rPr>
        <w:t> </w:t>
      </w:r>
      <w:r>
        <w:rPr>
          <w:spacing w:val="-4"/>
        </w:rPr>
        <w:t>1980.</w:t>
      </w:r>
    </w:p>
    <w:p>
      <w:pPr>
        <w:pStyle w:val="BodyText"/>
        <w:spacing w:before="122"/>
        <w:ind w:left="1013"/>
      </w:pPr>
      <w:r>
        <w:rPr/>
        <w:t>Địa</w:t>
      </w:r>
      <w:r>
        <w:rPr>
          <w:spacing w:val="11"/>
        </w:rPr>
        <w:t> </w:t>
      </w:r>
      <w:r>
        <w:rPr/>
        <w:t>chỉ:</w:t>
      </w:r>
      <w:r>
        <w:rPr>
          <w:spacing w:val="13"/>
        </w:rPr>
        <w:t> </w:t>
      </w:r>
      <w:r>
        <w:rPr/>
        <w:t>ấp</w:t>
      </w:r>
      <w:r>
        <w:rPr>
          <w:spacing w:val="15"/>
        </w:rPr>
        <w:t> </w:t>
      </w:r>
      <w:r>
        <w:rPr/>
        <w:t>S,</w:t>
      </w:r>
      <w:r>
        <w:rPr>
          <w:spacing w:val="10"/>
        </w:rPr>
        <w:t> </w:t>
      </w:r>
      <w:r>
        <w:rPr/>
        <w:t>xã</w:t>
      </w:r>
      <w:r>
        <w:rPr>
          <w:spacing w:val="16"/>
        </w:rPr>
        <w:t> </w:t>
      </w:r>
      <w:r>
        <w:rPr/>
        <w:t>T,</w:t>
      </w:r>
      <w:r>
        <w:rPr>
          <w:spacing w:val="10"/>
        </w:rPr>
        <w:t> </w:t>
      </w:r>
      <w:r>
        <w:rPr/>
        <w:t>huyện</w:t>
      </w:r>
      <w:r>
        <w:rPr>
          <w:spacing w:val="18"/>
        </w:rPr>
        <w:t> </w:t>
      </w:r>
      <w:r>
        <w:rPr/>
        <w:t>L,</w:t>
      </w:r>
      <w:r>
        <w:rPr>
          <w:spacing w:val="11"/>
        </w:rPr>
        <w:t> </w:t>
      </w:r>
      <w:r>
        <w:rPr/>
        <w:t>tỉnh</w:t>
      </w:r>
      <w:r>
        <w:rPr>
          <w:spacing w:val="15"/>
        </w:rPr>
        <w:t> </w:t>
      </w:r>
      <w:r>
        <w:rPr/>
        <w:t>Vĩnh</w:t>
      </w:r>
      <w:r>
        <w:rPr>
          <w:spacing w:val="15"/>
        </w:rPr>
        <w:t> </w:t>
      </w:r>
      <w:r>
        <w:rPr>
          <w:spacing w:val="-2"/>
        </w:rPr>
        <w:t>Long.</w:t>
      </w:r>
    </w:p>
    <w:p>
      <w:pPr>
        <w:pStyle w:val="ListParagraph"/>
        <w:numPr>
          <w:ilvl w:val="0"/>
          <w:numId w:val="1"/>
        </w:numPr>
        <w:tabs>
          <w:tab w:pos="1316" w:val="left" w:leader="none"/>
        </w:tabs>
        <w:spacing w:line="242" w:lineRule="auto" w:before="118" w:after="0"/>
        <w:ind w:left="305" w:right="114" w:firstLine="707"/>
        <w:jc w:val="both"/>
        <w:rPr>
          <w:sz w:val="28"/>
        </w:rPr>
      </w:pPr>
      <w:r>
        <w:rPr>
          <w:sz w:val="28"/>
        </w:rPr>
        <w:t>Hậu quả của việc đình chỉ giải quyết vụ án: Đương sự được quyền khởi</w:t>
      </w:r>
      <w:r>
        <w:rPr>
          <w:spacing w:val="25"/>
          <w:sz w:val="28"/>
        </w:rPr>
        <w:t> </w:t>
      </w:r>
      <w:r>
        <w:rPr>
          <w:sz w:val="28"/>
        </w:rPr>
        <w:t>kiện</w:t>
      </w:r>
      <w:r>
        <w:rPr>
          <w:spacing w:val="27"/>
          <w:sz w:val="28"/>
        </w:rPr>
        <w:t> </w:t>
      </w:r>
      <w:r>
        <w:rPr>
          <w:sz w:val="28"/>
        </w:rPr>
        <w:t>yêu</w:t>
      </w:r>
      <w:r>
        <w:rPr>
          <w:spacing w:val="25"/>
          <w:sz w:val="28"/>
        </w:rPr>
        <w:t> </w:t>
      </w:r>
      <w:r>
        <w:rPr>
          <w:sz w:val="28"/>
        </w:rPr>
        <w:t>cầu</w:t>
      </w:r>
      <w:r>
        <w:rPr>
          <w:spacing w:val="27"/>
          <w:sz w:val="28"/>
        </w:rPr>
        <w:t> </w:t>
      </w:r>
      <w:r>
        <w:rPr>
          <w:sz w:val="28"/>
        </w:rPr>
        <w:t>Tòa</w:t>
      </w:r>
      <w:r>
        <w:rPr>
          <w:spacing w:val="26"/>
          <w:sz w:val="28"/>
        </w:rPr>
        <w:t> </w:t>
      </w:r>
      <w:r>
        <w:rPr>
          <w:sz w:val="28"/>
        </w:rPr>
        <w:t>án</w:t>
      </w:r>
      <w:r>
        <w:rPr>
          <w:spacing w:val="25"/>
          <w:sz w:val="28"/>
        </w:rPr>
        <w:t> </w:t>
      </w:r>
      <w:r>
        <w:rPr>
          <w:sz w:val="28"/>
        </w:rPr>
        <w:t>giải</w:t>
      </w:r>
      <w:r>
        <w:rPr>
          <w:spacing w:val="25"/>
          <w:sz w:val="28"/>
        </w:rPr>
        <w:t> </w:t>
      </w:r>
      <w:r>
        <w:rPr>
          <w:sz w:val="28"/>
        </w:rPr>
        <w:t>quyết</w:t>
      </w:r>
      <w:r>
        <w:rPr>
          <w:spacing w:val="25"/>
          <w:sz w:val="28"/>
        </w:rPr>
        <w:t> </w:t>
      </w:r>
      <w:r>
        <w:rPr>
          <w:sz w:val="28"/>
        </w:rPr>
        <w:t>lại</w:t>
      </w:r>
      <w:r>
        <w:rPr>
          <w:spacing w:val="25"/>
          <w:sz w:val="28"/>
        </w:rPr>
        <w:t> </w:t>
      </w:r>
      <w:r>
        <w:rPr>
          <w:sz w:val="28"/>
        </w:rPr>
        <w:t>vụ</w:t>
      </w:r>
      <w:r>
        <w:rPr>
          <w:spacing w:val="25"/>
          <w:sz w:val="28"/>
        </w:rPr>
        <w:t> </w:t>
      </w:r>
      <w:r>
        <w:rPr>
          <w:sz w:val="28"/>
        </w:rPr>
        <w:t>án</w:t>
      </w:r>
      <w:r>
        <w:rPr>
          <w:spacing w:val="25"/>
          <w:sz w:val="28"/>
        </w:rPr>
        <w:t> </w:t>
      </w:r>
      <w:r>
        <w:rPr>
          <w:sz w:val="28"/>
        </w:rPr>
        <w:t>theo</w:t>
      </w:r>
      <w:r>
        <w:rPr>
          <w:spacing w:val="25"/>
          <w:sz w:val="28"/>
        </w:rPr>
        <w:t> </w:t>
      </w:r>
      <w:r>
        <w:rPr>
          <w:sz w:val="28"/>
        </w:rPr>
        <w:t>quy định</w:t>
      </w:r>
      <w:r>
        <w:rPr>
          <w:spacing w:val="27"/>
          <w:sz w:val="28"/>
        </w:rPr>
        <w:t> </w:t>
      </w:r>
      <w:r>
        <w:rPr>
          <w:sz w:val="28"/>
        </w:rPr>
        <w:t>của</w:t>
      </w:r>
      <w:r>
        <w:rPr>
          <w:spacing w:val="24"/>
          <w:sz w:val="28"/>
        </w:rPr>
        <w:t> </w:t>
      </w:r>
      <w:r>
        <w:rPr>
          <w:sz w:val="28"/>
        </w:rPr>
        <w:t>pháp</w:t>
      </w:r>
      <w:r>
        <w:rPr>
          <w:spacing w:val="25"/>
          <w:sz w:val="28"/>
        </w:rPr>
        <w:t> </w:t>
      </w:r>
      <w:r>
        <w:rPr>
          <w:sz w:val="28"/>
        </w:rPr>
        <w:t>luật.</w:t>
      </w:r>
    </w:p>
    <w:p>
      <w:pPr>
        <w:pStyle w:val="BodyText"/>
        <w:spacing w:before="115"/>
        <w:ind w:left="305" w:right="119" w:firstLine="707"/>
        <w:jc w:val="both"/>
      </w:pPr>
      <w:r>
        <w:rPr/>
        <w:t>Hoàn</w:t>
      </w:r>
      <w:r>
        <w:rPr>
          <w:spacing w:val="40"/>
        </w:rPr>
        <w:t> </w:t>
      </w:r>
      <w:r>
        <w:rPr/>
        <w:t>trả</w:t>
      </w:r>
      <w:r>
        <w:rPr>
          <w:spacing w:val="40"/>
        </w:rPr>
        <w:t> </w:t>
      </w:r>
      <w:r>
        <w:rPr/>
        <w:t>cho</w:t>
      </w:r>
      <w:r>
        <w:rPr>
          <w:spacing w:val="40"/>
        </w:rPr>
        <w:t> </w:t>
      </w:r>
      <w:r>
        <w:rPr/>
        <w:t>anh</w:t>
      </w:r>
      <w:r>
        <w:rPr>
          <w:spacing w:val="40"/>
        </w:rPr>
        <w:t> </w:t>
      </w:r>
      <w:r>
        <w:rPr/>
        <w:t>Đặng</w:t>
      </w:r>
      <w:r>
        <w:rPr>
          <w:spacing w:val="40"/>
        </w:rPr>
        <w:t> </w:t>
      </w:r>
      <w:r>
        <w:rPr/>
        <w:t>Hoàng</w:t>
      </w:r>
      <w:r>
        <w:rPr>
          <w:spacing w:val="40"/>
        </w:rPr>
        <w:t> </w:t>
      </w:r>
      <w:r>
        <w:rPr/>
        <w:t>V</w:t>
      </w:r>
      <w:r>
        <w:rPr>
          <w:spacing w:val="40"/>
        </w:rPr>
        <w:t> </w:t>
      </w:r>
      <w:r>
        <w:rPr/>
        <w:t>số</w:t>
      </w:r>
      <w:r>
        <w:rPr>
          <w:spacing w:val="40"/>
        </w:rPr>
        <w:t> </w:t>
      </w:r>
      <w:r>
        <w:rPr/>
        <w:t>tiền</w:t>
      </w:r>
      <w:r>
        <w:rPr>
          <w:spacing w:val="40"/>
        </w:rPr>
        <w:t> </w:t>
      </w:r>
      <w:r>
        <w:rPr/>
        <w:t>tạm</w:t>
      </w:r>
      <w:r>
        <w:rPr>
          <w:spacing w:val="40"/>
        </w:rPr>
        <w:t> </w:t>
      </w:r>
      <w:r>
        <w:rPr/>
        <w:t>ứng</w:t>
      </w:r>
      <w:r>
        <w:rPr>
          <w:spacing w:val="40"/>
        </w:rPr>
        <w:t> </w:t>
      </w:r>
      <w:r>
        <w:rPr/>
        <w:t>án</w:t>
      </w:r>
      <w:r>
        <w:rPr>
          <w:spacing w:val="40"/>
        </w:rPr>
        <w:t> </w:t>
      </w:r>
      <w:r>
        <w:rPr/>
        <w:t>phí</w:t>
      </w:r>
      <w:r>
        <w:rPr>
          <w:spacing w:val="40"/>
        </w:rPr>
        <w:t> </w:t>
      </w:r>
      <w:r>
        <w:rPr/>
        <w:t>722.000đ (bảy trăm hai mươi hai ngàn đồng) theo biên lai thu số 0014484 ngày 14/4/2022 tại Chi cục Thi hành án dân sự huyện</w:t>
      </w:r>
      <w:r>
        <w:rPr>
          <w:spacing w:val="40"/>
        </w:rPr>
        <w:t> </w:t>
      </w:r>
      <w:r>
        <w:rPr/>
        <w:t>T.</w:t>
      </w:r>
    </w:p>
    <w:p>
      <w:pPr>
        <w:pStyle w:val="BodyText"/>
        <w:spacing w:before="119"/>
        <w:ind w:left="305" w:right="121" w:firstLine="707"/>
        <w:jc w:val="both"/>
      </w:pPr>
      <w:r>
        <w:rPr/>
        <w:t>Hoàn</w:t>
      </w:r>
      <w:r>
        <w:rPr>
          <w:spacing w:val="36"/>
        </w:rPr>
        <w:t> </w:t>
      </w:r>
      <w:r>
        <w:rPr/>
        <w:t>trả</w:t>
      </w:r>
      <w:r>
        <w:rPr>
          <w:spacing w:val="33"/>
        </w:rPr>
        <w:t> </w:t>
      </w:r>
      <w:r>
        <w:rPr/>
        <w:t>cho</w:t>
      </w:r>
      <w:r>
        <w:rPr>
          <w:spacing w:val="36"/>
        </w:rPr>
        <w:t> </w:t>
      </w:r>
      <w:r>
        <w:rPr/>
        <w:t>chị</w:t>
      </w:r>
      <w:r>
        <w:rPr>
          <w:spacing w:val="36"/>
        </w:rPr>
        <w:t> </w:t>
      </w:r>
      <w:r>
        <w:rPr/>
        <w:t>Trần</w:t>
      </w:r>
      <w:r>
        <w:rPr>
          <w:spacing w:val="36"/>
        </w:rPr>
        <w:t> </w:t>
      </w:r>
      <w:r>
        <w:rPr/>
        <w:t>Thị</w:t>
      </w:r>
      <w:r>
        <w:rPr>
          <w:spacing w:val="34"/>
        </w:rPr>
        <w:t> </w:t>
      </w:r>
      <w:r>
        <w:rPr/>
        <w:t>Mỹ</w:t>
      </w:r>
      <w:r>
        <w:rPr>
          <w:spacing w:val="40"/>
        </w:rPr>
        <w:t> </w:t>
      </w:r>
      <w:r>
        <w:rPr/>
        <w:t>H</w:t>
      </w:r>
      <w:r>
        <w:rPr>
          <w:spacing w:val="35"/>
        </w:rPr>
        <w:t> </w:t>
      </w:r>
      <w:r>
        <w:rPr/>
        <w:t>số</w:t>
      </w:r>
      <w:r>
        <w:rPr>
          <w:spacing w:val="35"/>
        </w:rPr>
        <w:t> </w:t>
      </w:r>
      <w:r>
        <w:rPr/>
        <w:t>tiền</w:t>
      </w:r>
      <w:r>
        <w:rPr>
          <w:spacing w:val="34"/>
        </w:rPr>
        <w:t> </w:t>
      </w:r>
      <w:r>
        <w:rPr/>
        <w:t>tạm ứng</w:t>
      </w:r>
      <w:r>
        <w:rPr>
          <w:spacing w:val="36"/>
        </w:rPr>
        <w:t> </w:t>
      </w:r>
      <w:r>
        <w:rPr/>
        <w:t>án</w:t>
      </w:r>
      <w:r>
        <w:rPr>
          <w:spacing w:val="34"/>
        </w:rPr>
        <w:t> </w:t>
      </w:r>
      <w:r>
        <w:rPr/>
        <w:t>phí</w:t>
      </w:r>
      <w:r>
        <w:rPr>
          <w:spacing w:val="34"/>
        </w:rPr>
        <w:t> </w:t>
      </w:r>
      <w:r>
        <w:rPr/>
        <w:t>3.750.000đ (ba triệu bảy trăm năm mươi ngàn đồng) theo biên lai thu số 0014547 ngày 12/5/2022 tại Chi cục Thi hành án dân sự huyện</w:t>
      </w:r>
      <w:r>
        <w:rPr>
          <w:spacing w:val="40"/>
        </w:rPr>
        <w:t> </w:t>
      </w:r>
      <w:r>
        <w:rPr/>
        <w:t>H.</w:t>
      </w:r>
    </w:p>
    <w:p>
      <w:pPr>
        <w:pStyle w:val="Heading1"/>
        <w:numPr>
          <w:ilvl w:val="0"/>
          <w:numId w:val="1"/>
        </w:numPr>
        <w:tabs>
          <w:tab w:pos="1330" w:val="left" w:leader="none"/>
        </w:tabs>
        <w:spacing w:line="240" w:lineRule="auto" w:before="119" w:after="0"/>
        <w:ind w:left="305" w:right="116" w:firstLine="719"/>
        <w:jc w:val="both"/>
      </w:pPr>
      <w:r>
        <w:rPr/>
        <w:t>Đương sự có quyền kháng cáo quyết định này trong thời hạn 07 ngày, kể từ ngày nhận được quyết định hoặc kể từ ngày quyết định được niêm yết theo quy định của Bô luật Tố tụng dân sự.</w:t>
      </w:r>
      <w:r>
        <w:rPr>
          <w:spacing w:val="40"/>
        </w:rPr>
        <w:t> </w:t>
      </w:r>
      <w:r>
        <w:rPr/>
        <w:t>Viện kiểm sát cùng</w:t>
      </w:r>
      <w:r>
        <w:rPr>
          <w:spacing w:val="40"/>
        </w:rPr>
        <w:t> </w:t>
      </w:r>
      <w:r>
        <w:rPr/>
        <w:t>cấp</w:t>
      </w:r>
      <w:r>
        <w:rPr>
          <w:spacing w:val="60"/>
        </w:rPr>
        <w:t> </w:t>
      </w:r>
      <w:r>
        <w:rPr/>
        <w:t>có</w:t>
      </w:r>
      <w:r>
        <w:rPr>
          <w:spacing w:val="62"/>
        </w:rPr>
        <w:t> </w:t>
      </w:r>
      <w:r>
        <w:rPr/>
        <w:t>quyền</w:t>
      </w:r>
      <w:r>
        <w:rPr>
          <w:spacing w:val="62"/>
        </w:rPr>
        <w:t> </w:t>
      </w:r>
      <w:r>
        <w:rPr/>
        <w:t>kháng</w:t>
      </w:r>
      <w:r>
        <w:rPr>
          <w:spacing w:val="60"/>
        </w:rPr>
        <w:t> </w:t>
      </w:r>
      <w:r>
        <w:rPr/>
        <w:t>nghị</w:t>
      </w:r>
      <w:r>
        <w:rPr>
          <w:spacing w:val="59"/>
        </w:rPr>
        <w:t> </w:t>
      </w:r>
      <w:r>
        <w:rPr/>
        <w:t>quyết</w:t>
      </w:r>
      <w:r>
        <w:rPr>
          <w:spacing w:val="59"/>
        </w:rPr>
        <w:t> </w:t>
      </w:r>
      <w:r>
        <w:rPr/>
        <w:t>định</w:t>
      </w:r>
      <w:r>
        <w:rPr>
          <w:spacing w:val="60"/>
        </w:rPr>
        <w:t> </w:t>
      </w:r>
      <w:r>
        <w:rPr/>
        <w:t>này</w:t>
      </w:r>
      <w:r>
        <w:rPr>
          <w:spacing w:val="62"/>
        </w:rPr>
        <w:t> </w:t>
      </w:r>
      <w:r>
        <w:rPr/>
        <w:t>trong</w:t>
      </w:r>
      <w:r>
        <w:rPr>
          <w:spacing w:val="62"/>
        </w:rPr>
        <w:t> </w:t>
      </w:r>
      <w:r>
        <w:rPr/>
        <w:t>thời</w:t>
      </w:r>
      <w:r>
        <w:rPr>
          <w:spacing w:val="59"/>
        </w:rPr>
        <w:t> </w:t>
      </w:r>
      <w:r>
        <w:rPr/>
        <w:t>hạn</w:t>
      </w:r>
      <w:r>
        <w:rPr>
          <w:spacing w:val="62"/>
        </w:rPr>
        <w:t> </w:t>
      </w:r>
      <w:r>
        <w:rPr/>
        <w:t>07</w:t>
      </w:r>
      <w:r>
        <w:rPr>
          <w:spacing w:val="62"/>
        </w:rPr>
        <w:t> </w:t>
      </w:r>
      <w:r>
        <w:rPr/>
        <w:t>ngày,</w:t>
      </w:r>
      <w:r>
        <w:rPr>
          <w:spacing w:val="60"/>
        </w:rPr>
        <w:t> </w:t>
      </w:r>
      <w:r>
        <w:rPr/>
        <w:t>của</w:t>
      </w:r>
    </w:p>
    <w:p>
      <w:pPr>
        <w:spacing w:after="0" w:line="240" w:lineRule="auto"/>
        <w:jc w:val="both"/>
        <w:sectPr>
          <w:type w:val="continuous"/>
          <w:pgSz w:w="11910" w:h="16850"/>
          <w:pgMar w:top="1060" w:bottom="280" w:left="1680" w:right="1020"/>
        </w:sectPr>
      </w:pPr>
    </w:p>
    <w:p>
      <w:pPr>
        <w:spacing w:before="71"/>
        <w:ind w:left="194" w:right="0" w:firstLine="0"/>
        <w:jc w:val="center"/>
        <w:rPr>
          <w:sz w:val="24"/>
        </w:rPr>
      </w:pPr>
      <w:r>
        <w:rPr>
          <w:sz w:val="24"/>
        </w:rPr>
        <w:t>2</w:t>
      </w:r>
    </w:p>
    <w:p>
      <w:pPr>
        <w:pStyle w:val="BodyText"/>
        <w:spacing w:before="10"/>
        <w:rPr>
          <w:sz w:val="23"/>
        </w:rPr>
      </w:pPr>
    </w:p>
    <w:p>
      <w:pPr>
        <w:pStyle w:val="Heading1"/>
      </w:pPr>
      <w:r>
        <w:rPr/>
        <w:t>Viện</w:t>
      </w:r>
      <w:r>
        <w:rPr>
          <w:spacing w:val="40"/>
        </w:rPr>
        <w:t> </w:t>
      </w:r>
      <w:r>
        <w:rPr/>
        <w:t>kiểm</w:t>
      </w:r>
      <w:r>
        <w:rPr>
          <w:spacing w:val="40"/>
        </w:rPr>
        <w:t> </w:t>
      </w:r>
      <w:r>
        <w:rPr/>
        <w:t>sát</w:t>
      </w:r>
      <w:r>
        <w:rPr>
          <w:spacing w:val="40"/>
        </w:rPr>
        <w:t> </w:t>
      </w:r>
      <w:r>
        <w:rPr/>
        <w:t>cấp</w:t>
      </w:r>
      <w:r>
        <w:rPr>
          <w:spacing w:val="40"/>
        </w:rPr>
        <w:t> </w:t>
      </w:r>
      <w:r>
        <w:rPr/>
        <w:t>trên</w:t>
      </w:r>
      <w:r>
        <w:rPr>
          <w:spacing w:val="40"/>
        </w:rPr>
        <w:t> </w:t>
      </w:r>
      <w:r>
        <w:rPr/>
        <w:t>trực</w:t>
      </w:r>
      <w:r>
        <w:rPr>
          <w:spacing w:val="40"/>
        </w:rPr>
        <w:t> </w:t>
      </w:r>
      <w:r>
        <w:rPr/>
        <w:t>tiếp</w:t>
      </w:r>
      <w:r>
        <w:rPr>
          <w:spacing w:val="40"/>
        </w:rPr>
        <w:t> </w:t>
      </w:r>
      <w:r>
        <w:rPr/>
        <w:t>là</w:t>
      </w:r>
      <w:r>
        <w:rPr>
          <w:spacing w:val="40"/>
        </w:rPr>
        <w:t> </w:t>
      </w:r>
      <w:r>
        <w:rPr/>
        <w:t>10</w:t>
      </w:r>
      <w:r>
        <w:rPr>
          <w:spacing w:val="40"/>
        </w:rPr>
        <w:t> </w:t>
      </w:r>
      <w:r>
        <w:rPr/>
        <w:t>ngày,</w:t>
      </w:r>
      <w:r>
        <w:rPr>
          <w:spacing w:val="40"/>
        </w:rPr>
        <w:t> </w:t>
      </w:r>
      <w:r>
        <w:rPr/>
        <w:t>kể</w:t>
      </w:r>
      <w:r>
        <w:rPr>
          <w:spacing w:val="40"/>
        </w:rPr>
        <w:t> </w:t>
      </w:r>
      <w:r>
        <w:rPr/>
        <w:t>từ</w:t>
      </w:r>
      <w:r>
        <w:rPr>
          <w:spacing w:val="40"/>
        </w:rPr>
        <w:t> </w:t>
      </w:r>
      <w:r>
        <w:rPr/>
        <w:t>ngày</w:t>
      </w:r>
      <w:r>
        <w:rPr>
          <w:spacing w:val="40"/>
        </w:rPr>
        <w:t> </w:t>
      </w:r>
      <w:r>
        <w:rPr/>
        <w:t>Viện</w:t>
      </w:r>
      <w:r>
        <w:rPr>
          <w:spacing w:val="40"/>
        </w:rPr>
        <w:t> </w:t>
      </w:r>
      <w:r>
        <w:rPr/>
        <w:t>kiểm</w:t>
      </w:r>
      <w:r>
        <w:rPr>
          <w:spacing w:val="40"/>
        </w:rPr>
        <w:t> </w:t>
      </w:r>
      <w:r>
        <w:rPr/>
        <w:t>sát cùng cấp nhận được quyết định.</w:t>
      </w:r>
    </w:p>
    <w:p>
      <w:pPr>
        <w:tabs>
          <w:tab w:pos="6356" w:val="left" w:leader="none"/>
        </w:tabs>
        <w:spacing w:line="320" w:lineRule="exact" w:before="248"/>
        <w:ind w:left="305" w:right="0" w:firstLine="0"/>
        <w:jc w:val="left"/>
        <w:rPr>
          <w:b/>
          <w:sz w:val="28"/>
        </w:rPr>
      </w:pPr>
      <w:r>
        <w:rPr>
          <w:b/>
          <w:i/>
          <w:sz w:val="24"/>
        </w:rPr>
        <w:t>Nơi</w:t>
      </w:r>
      <w:r>
        <w:rPr>
          <w:b/>
          <w:i/>
          <w:spacing w:val="-5"/>
          <w:sz w:val="24"/>
        </w:rPr>
        <w:t> </w:t>
      </w:r>
      <w:r>
        <w:rPr>
          <w:b/>
          <w:i/>
          <w:spacing w:val="-2"/>
          <w:sz w:val="24"/>
        </w:rPr>
        <w:t>nhận:</w:t>
      </w:r>
      <w:r>
        <w:rPr>
          <w:b/>
          <w:i/>
          <w:sz w:val="24"/>
        </w:rPr>
        <w:tab/>
      </w:r>
      <w:r>
        <w:rPr>
          <w:b/>
          <w:sz w:val="28"/>
        </w:rPr>
        <w:t>THẨM</w:t>
      </w:r>
      <w:r>
        <w:rPr>
          <w:b/>
          <w:spacing w:val="-3"/>
          <w:sz w:val="28"/>
        </w:rPr>
        <w:t> </w:t>
      </w:r>
      <w:r>
        <w:rPr>
          <w:b/>
          <w:spacing w:val="-4"/>
          <w:sz w:val="28"/>
        </w:rPr>
        <w:t>PHÁN</w:t>
      </w:r>
    </w:p>
    <w:p>
      <w:pPr>
        <w:pStyle w:val="ListParagraph"/>
        <w:numPr>
          <w:ilvl w:val="0"/>
          <w:numId w:val="2"/>
        </w:numPr>
        <w:tabs>
          <w:tab w:pos="433" w:val="left" w:leader="none"/>
        </w:tabs>
        <w:spacing w:line="250" w:lineRule="exact" w:before="0" w:after="0"/>
        <w:ind w:left="432" w:right="0" w:hanging="128"/>
        <w:jc w:val="left"/>
        <w:rPr>
          <w:sz w:val="22"/>
        </w:rPr>
      </w:pPr>
      <w:r>
        <w:rPr>
          <w:sz w:val="22"/>
        </w:rPr>
        <w:t>Đương</w:t>
      </w:r>
      <w:r>
        <w:rPr>
          <w:spacing w:val="-5"/>
          <w:sz w:val="22"/>
        </w:rPr>
        <w:t> sự;</w:t>
      </w:r>
    </w:p>
    <w:p>
      <w:pPr>
        <w:pStyle w:val="ListParagraph"/>
        <w:numPr>
          <w:ilvl w:val="0"/>
          <w:numId w:val="2"/>
        </w:numPr>
        <w:tabs>
          <w:tab w:pos="430" w:val="left" w:leader="none"/>
          <w:tab w:pos="6733" w:val="left" w:leader="none"/>
        </w:tabs>
        <w:spacing w:line="252" w:lineRule="exact" w:before="0" w:after="0"/>
        <w:ind w:left="430" w:right="0" w:hanging="125"/>
        <w:jc w:val="left"/>
        <w:rPr>
          <w:sz w:val="22"/>
        </w:rPr>
      </w:pPr>
      <w:r>
        <w:rPr>
          <w:sz w:val="22"/>
        </w:rPr>
        <w:t>Viện</w:t>
      </w:r>
      <w:r>
        <w:rPr>
          <w:spacing w:val="-2"/>
          <w:sz w:val="22"/>
        </w:rPr>
        <w:t> </w:t>
      </w:r>
      <w:r>
        <w:rPr>
          <w:sz w:val="22"/>
        </w:rPr>
        <w:t>kiểm</w:t>
      </w:r>
      <w:r>
        <w:rPr>
          <w:spacing w:val="-5"/>
          <w:sz w:val="22"/>
        </w:rPr>
        <w:t> </w:t>
      </w:r>
      <w:r>
        <w:rPr>
          <w:sz w:val="22"/>
        </w:rPr>
        <w:t>sát nhân</w:t>
      </w:r>
      <w:r>
        <w:rPr>
          <w:spacing w:val="-4"/>
          <w:sz w:val="22"/>
        </w:rPr>
        <w:t> </w:t>
      </w:r>
      <w:r>
        <w:rPr>
          <w:sz w:val="22"/>
        </w:rPr>
        <w:t>dân huyện</w:t>
      </w:r>
      <w:r>
        <w:rPr>
          <w:spacing w:val="-1"/>
          <w:sz w:val="22"/>
        </w:rPr>
        <w:t> </w:t>
      </w:r>
      <w:r>
        <w:rPr>
          <w:spacing w:val="-5"/>
          <w:sz w:val="22"/>
        </w:rPr>
        <w:t>F;</w:t>
      </w:r>
      <w:r>
        <w:rPr>
          <w:sz w:val="22"/>
        </w:rPr>
        <w:tab/>
        <w:t>ĐÃ</w:t>
      </w:r>
      <w:r>
        <w:rPr>
          <w:spacing w:val="-5"/>
          <w:sz w:val="22"/>
        </w:rPr>
        <w:t> KÝ</w:t>
      </w:r>
    </w:p>
    <w:p>
      <w:pPr>
        <w:pStyle w:val="ListParagraph"/>
        <w:numPr>
          <w:ilvl w:val="0"/>
          <w:numId w:val="2"/>
        </w:numPr>
        <w:tabs>
          <w:tab w:pos="430" w:val="left" w:leader="none"/>
        </w:tabs>
        <w:spacing w:line="240" w:lineRule="auto" w:before="1" w:after="0"/>
        <w:ind w:left="430"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p>
      <w:pPr>
        <w:pStyle w:val="BodyText"/>
        <w:rPr>
          <w:sz w:val="24"/>
        </w:rPr>
      </w:pPr>
    </w:p>
    <w:p>
      <w:pPr>
        <w:pStyle w:val="BodyText"/>
        <w:rPr>
          <w:sz w:val="24"/>
        </w:rPr>
      </w:pPr>
    </w:p>
    <w:p>
      <w:pPr>
        <w:pStyle w:val="BodyText"/>
        <w:rPr>
          <w:sz w:val="24"/>
        </w:rPr>
      </w:pPr>
    </w:p>
    <w:p>
      <w:pPr>
        <w:spacing w:before="143"/>
        <w:ind w:left="0" w:right="875" w:firstLine="0"/>
        <w:jc w:val="right"/>
        <w:rPr>
          <w:b/>
          <w:sz w:val="28"/>
        </w:rPr>
      </w:pPr>
      <w:r>
        <w:rPr>
          <w:b/>
          <w:sz w:val="28"/>
        </w:rPr>
        <w:t>Hồ</w:t>
      </w:r>
      <w:r>
        <w:rPr>
          <w:b/>
          <w:spacing w:val="-4"/>
          <w:sz w:val="28"/>
        </w:rPr>
        <w:t> </w:t>
      </w:r>
      <w:r>
        <w:rPr>
          <w:b/>
          <w:sz w:val="28"/>
        </w:rPr>
        <w:t>Hoàng</w:t>
      </w:r>
      <w:r>
        <w:rPr>
          <w:b/>
          <w:spacing w:val="-1"/>
          <w:sz w:val="28"/>
        </w:rPr>
        <w:t> </w:t>
      </w:r>
      <w:r>
        <w:rPr>
          <w:b/>
          <w:spacing w:val="-4"/>
          <w:sz w:val="28"/>
        </w:rPr>
        <w:t>Phong</w:t>
      </w:r>
    </w:p>
    <w:sectPr>
      <w:pgSz w:w="11910" w:h="16850"/>
      <w:pgMar w:top="640" w:bottom="280" w:left="168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432"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316" w:hanging="128"/>
      </w:pPr>
      <w:rPr>
        <w:rFonts w:hint="default"/>
        <w:lang w:val="vi" w:eastAsia="en-US" w:bidi="ar-SA"/>
      </w:rPr>
    </w:lvl>
    <w:lvl w:ilvl="2">
      <w:start w:val="0"/>
      <w:numFmt w:val="bullet"/>
      <w:lvlText w:val="•"/>
      <w:lvlJc w:val="left"/>
      <w:pPr>
        <w:ind w:left="2193" w:hanging="128"/>
      </w:pPr>
      <w:rPr>
        <w:rFonts w:hint="default"/>
        <w:lang w:val="vi" w:eastAsia="en-US" w:bidi="ar-SA"/>
      </w:rPr>
    </w:lvl>
    <w:lvl w:ilvl="3">
      <w:start w:val="0"/>
      <w:numFmt w:val="bullet"/>
      <w:lvlText w:val="•"/>
      <w:lvlJc w:val="left"/>
      <w:pPr>
        <w:ind w:left="3069" w:hanging="128"/>
      </w:pPr>
      <w:rPr>
        <w:rFonts w:hint="default"/>
        <w:lang w:val="vi" w:eastAsia="en-US" w:bidi="ar-SA"/>
      </w:rPr>
    </w:lvl>
    <w:lvl w:ilvl="4">
      <w:start w:val="0"/>
      <w:numFmt w:val="bullet"/>
      <w:lvlText w:val="•"/>
      <w:lvlJc w:val="left"/>
      <w:pPr>
        <w:ind w:left="3946" w:hanging="128"/>
      </w:pPr>
      <w:rPr>
        <w:rFonts w:hint="default"/>
        <w:lang w:val="vi" w:eastAsia="en-US" w:bidi="ar-SA"/>
      </w:rPr>
    </w:lvl>
    <w:lvl w:ilvl="5">
      <w:start w:val="0"/>
      <w:numFmt w:val="bullet"/>
      <w:lvlText w:val="•"/>
      <w:lvlJc w:val="left"/>
      <w:pPr>
        <w:ind w:left="4823" w:hanging="128"/>
      </w:pPr>
      <w:rPr>
        <w:rFonts w:hint="default"/>
        <w:lang w:val="vi" w:eastAsia="en-US" w:bidi="ar-SA"/>
      </w:rPr>
    </w:lvl>
    <w:lvl w:ilvl="6">
      <w:start w:val="0"/>
      <w:numFmt w:val="bullet"/>
      <w:lvlText w:val="•"/>
      <w:lvlJc w:val="left"/>
      <w:pPr>
        <w:ind w:left="5699" w:hanging="128"/>
      </w:pPr>
      <w:rPr>
        <w:rFonts w:hint="default"/>
        <w:lang w:val="vi" w:eastAsia="en-US" w:bidi="ar-SA"/>
      </w:rPr>
    </w:lvl>
    <w:lvl w:ilvl="7">
      <w:start w:val="0"/>
      <w:numFmt w:val="bullet"/>
      <w:lvlText w:val="•"/>
      <w:lvlJc w:val="left"/>
      <w:pPr>
        <w:ind w:left="6576" w:hanging="128"/>
      </w:pPr>
      <w:rPr>
        <w:rFonts w:hint="default"/>
        <w:lang w:val="vi" w:eastAsia="en-US" w:bidi="ar-SA"/>
      </w:rPr>
    </w:lvl>
    <w:lvl w:ilvl="8">
      <w:start w:val="0"/>
      <w:numFmt w:val="bullet"/>
      <w:lvlText w:val="•"/>
      <w:lvlJc w:val="left"/>
      <w:pPr>
        <w:ind w:left="7453" w:hanging="128"/>
      </w:pPr>
      <w:rPr>
        <w:rFonts w:hint="default"/>
        <w:lang w:val="vi" w:eastAsia="en-US" w:bidi="ar-SA"/>
      </w:rPr>
    </w:lvl>
  </w:abstractNum>
  <w:abstractNum w:abstractNumId="0">
    <w:multiLevelType w:val="hybridMultilevel"/>
    <w:lvl w:ilvl="0">
      <w:start w:val="1"/>
      <w:numFmt w:val="decimal"/>
      <w:lvlText w:val="%1."/>
      <w:lvlJc w:val="left"/>
      <w:pPr>
        <w:ind w:left="305" w:hanging="332"/>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190" w:hanging="332"/>
      </w:pPr>
      <w:rPr>
        <w:rFonts w:hint="default"/>
        <w:lang w:val="vi" w:eastAsia="en-US" w:bidi="ar-SA"/>
      </w:rPr>
    </w:lvl>
    <w:lvl w:ilvl="2">
      <w:start w:val="0"/>
      <w:numFmt w:val="bullet"/>
      <w:lvlText w:val="•"/>
      <w:lvlJc w:val="left"/>
      <w:pPr>
        <w:ind w:left="2081" w:hanging="332"/>
      </w:pPr>
      <w:rPr>
        <w:rFonts w:hint="default"/>
        <w:lang w:val="vi" w:eastAsia="en-US" w:bidi="ar-SA"/>
      </w:rPr>
    </w:lvl>
    <w:lvl w:ilvl="3">
      <w:start w:val="0"/>
      <w:numFmt w:val="bullet"/>
      <w:lvlText w:val="•"/>
      <w:lvlJc w:val="left"/>
      <w:pPr>
        <w:ind w:left="2971" w:hanging="332"/>
      </w:pPr>
      <w:rPr>
        <w:rFonts w:hint="default"/>
        <w:lang w:val="vi" w:eastAsia="en-US" w:bidi="ar-SA"/>
      </w:rPr>
    </w:lvl>
    <w:lvl w:ilvl="4">
      <w:start w:val="0"/>
      <w:numFmt w:val="bullet"/>
      <w:lvlText w:val="•"/>
      <w:lvlJc w:val="left"/>
      <w:pPr>
        <w:ind w:left="3862" w:hanging="332"/>
      </w:pPr>
      <w:rPr>
        <w:rFonts w:hint="default"/>
        <w:lang w:val="vi" w:eastAsia="en-US" w:bidi="ar-SA"/>
      </w:rPr>
    </w:lvl>
    <w:lvl w:ilvl="5">
      <w:start w:val="0"/>
      <w:numFmt w:val="bullet"/>
      <w:lvlText w:val="•"/>
      <w:lvlJc w:val="left"/>
      <w:pPr>
        <w:ind w:left="4753" w:hanging="332"/>
      </w:pPr>
      <w:rPr>
        <w:rFonts w:hint="default"/>
        <w:lang w:val="vi" w:eastAsia="en-US" w:bidi="ar-SA"/>
      </w:rPr>
    </w:lvl>
    <w:lvl w:ilvl="6">
      <w:start w:val="0"/>
      <w:numFmt w:val="bullet"/>
      <w:lvlText w:val="•"/>
      <w:lvlJc w:val="left"/>
      <w:pPr>
        <w:ind w:left="5643" w:hanging="332"/>
      </w:pPr>
      <w:rPr>
        <w:rFonts w:hint="default"/>
        <w:lang w:val="vi" w:eastAsia="en-US" w:bidi="ar-SA"/>
      </w:rPr>
    </w:lvl>
    <w:lvl w:ilvl="7">
      <w:start w:val="0"/>
      <w:numFmt w:val="bullet"/>
      <w:lvlText w:val="•"/>
      <w:lvlJc w:val="left"/>
      <w:pPr>
        <w:ind w:left="6534" w:hanging="332"/>
      </w:pPr>
      <w:rPr>
        <w:rFonts w:hint="default"/>
        <w:lang w:val="vi" w:eastAsia="en-US" w:bidi="ar-SA"/>
      </w:rPr>
    </w:lvl>
    <w:lvl w:ilvl="8">
      <w:start w:val="0"/>
      <w:numFmt w:val="bullet"/>
      <w:lvlText w:val="•"/>
      <w:lvlJc w:val="left"/>
      <w:pPr>
        <w:ind w:left="7425" w:hanging="33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05"/>
      <w:outlineLvl w:val="1"/>
    </w:pPr>
    <w:rPr>
      <w:rFonts w:ascii="Times New Roman" w:hAnsi="Times New Roman" w:eastAsia="Times New Roman" w:cs="Times New Roman"/>
      <w:sz w:val="29"/>
      <w:szCs w:val="29"/>
      <w:lang w:val="vi" w:eastAsia="en-US" w:bidi="ar-SA"/>
    </w:rPr>
  </w:style>
  <w:style w:styleId="ListParagraph" w:type="paragraph">
    <w:name w:val="List Paragraph"/>
    <w:basedOn w:val="Normal"/>
    <w:uiPriority w:val="1"/>
    <w:qFormat/>
    <w:pPr>
      <w:ind w:left="305" w:hanging="125"/>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 Loi</dc:creator>
  <dc:title>TÒA ÁN NHÂN DÂN            CỘNG HÒA XÃ HỘI CHỦ NGHĨA VIỆT NAM</dc:title>
  <dcterms:created xsi:type="dcterms:W3CDTF">2023-04-25T00:42:41Z</dcterms:created>
  <dcterms:modified xsi:type="dcterms:W3CDTF">2023-04-25T00:42:41Z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2023-02-07T00:00:00Z</vt:filetime>
  </property>
  <property fmtid="{D5CDD505-2E9C-101B-9397-08002B2CF9AE}" pid="3" name="Creator">
    <vt:lpwstr>Microsoft® Word 2013</vt:lpwstr>
  </property>
  <property fmtid="{D5CDD505-2E9C-101B-9397-08002B2CF9AE}" pid="4" name="LastSaved">
    <vt:filetime>2023-04-25T00:00:00Z</vt:filetime>
  </property>
  <property fmtid="{D5CDD505-2E9C-101B-9397-08002B2CF9AE}" pid="5" name="Producer">
    <vt:lpwstr>Microsoft® Word 2013</vt:lpwstr>
  </property>
</Properties>
</file>