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7"/>
        <w:gridCol w:w="5632"/>
      </w:tblGrid>
      <w:tr>
        <w:trPr>
          <w:trHeight w:val="1775" w:hRule="atLeast"/>
        </w:trPr>
        <w:tc>
          <w:tcPr>
            <w:tcW w:w="3667" w:type="dxa"/>
          </w:tcPr>
          <w:p>
            <w:pPr>
              <w:pStyle w:val="TableParagraph"/>
              <w:ind w:left="570" w:right="632"/>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QUẬN TÂN BÌNH</w:t>
            </w:r>
          </w:p>
          <w:p>
            <w:pPr>
              <w:pStyle w:val="TableParagraph"/>
              <w:spacing w:after="20"/>
              <w:ind w:left="97" w:right="160"/>
              <w:jc w:val="center"/>
              <w:rPr>
                <w:b/>
                <w:sz w:val="26"/>
              </w:rPr>
            </w:pPr>
            <w:r>
              <w:rPr>
                <w:b/>
                <w:sz w:val="26"/>
              </w:rPr>
              <w:t>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6"/>
                <w:sz w:val="26"/>
              </w:rPr>
              <w:t> </w:t>
            </w:r>
            <w:r>
              <w:rPr>
                <w:b/>
                <w:spacing w:val="-4"/>
                <w:sz w:val="26"/>
              </w:rPr>
              <w:t>MINH</w:t>
            </w:r>
          </w:p>
          <w:p>
            <w:pPr>
              <w:pStyle w:val="TableParagraph"/>
              <w:spacing w:line="20" w:lineRule="exact"/>
              <w:ind w:left="950"/>
              <w:rPr>
                <w:sz w:val="2"/>
              </w:rPr>
            </w:pPr>
            <w:r>
              <w:rPr>
                <w:sz w:val="2"/>
              </w:rPr>
              <w:pict>
                <v:group style="width:78pt;height:.75pt;mso-position-horizontal-relative:char;mso-position-vertical-relative:line" id="docshapegroup1" coordorigin="0,0" coordsize="1560,15">
                  <v:line style="position:absolute" from="0,8" to="1560,8" stroked="true" strokeweight=".75pt" strokecolor="#000000">
                    <v:stroke dashstyle="solid"/>
                  </v:line>
                </v:group>
              </w:pict>
            </w:r>
            <w:r>
              <w:rPr>
                <w:sz w:val="2"/>
              </w:rPr>
            </w:r>
          </w:p>
          <w:p>
            <w:pPr>
              <w:pStyle w:val="TableParagraph"/>
              <w:tabs>
                <w:tab w:pos="1064" w:val="left" w:leader="none"/>
              </w:tabs>
              <w:spacing w:line="298" w:lineRule="exact" w:before="222"/>
              <w:ind w:left="50" w:right="677"/>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120/2022/HS-ST </w:t>
            </w:r>
            <w:r>
              <w:rPr>
                <w:spacing w:val="-4"/>
                <w:sz w:val="26"/>
              </w:rPr>
              <w:t>Ngày</w:t>
            </w:r>
            <w:r>
              <w:rPr>
                <w:sz w:val="26"/>
              </w:rPr>
              <w:tab/>
              <w:t>: 20/12/2022</w:t>
            </w:r>
          </w:p>
        </w:tc>
        <w:tc>
          <w:tcPr>
            <w:tcW w:w="5632" w:type="dxa"/>
          </w:tcPr>
          <w:p>
            <w:pPr>
              <w:pStyle w:val="TableParagraph"/>
              <w:spacing w:line="287" w:lineRule="exact"/>
              <w:ind w:left="172"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172" w:right="54"/>
              <w:jc w:val="center"/>
              <w:rPr>
                <w:b/>
                <w:sz w:val="26"/>
              </w:rPr>
            </w:pPr>
            <w:r>
              <w:rPr>
                <w:b/>
                <w:sz w:val="26"/>
                <w:u w:val="single"/>
              </w:rPr>
              <w:t>Độc</w:t>
            </w:r>
            <w:r>
              <w:rPr>
                <w:b/>
                <w:spacing w:val="-5"/>
                <w:sz w:val="26"/>
                <w:u w:val="single"/>
              </w:rPr>
              <w:t> </w:t>
            </w:r>
            <w:r>
              <w:rPr>
                <w:b/>
                <w:sz w:val="26"/>
                <w:u w:val="single"/>
              </w:rPr>
              <w:t>lập</w:t>
            </w:r>
            <w:r>
              <w:rPr>
                <w:b/>
                <w:spacing w:val="-3"/>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tc>
      </w:tr>
    </w:tbl>
    <w:p>
      <w:pPr>
        <w:pStyle w:val="BodyText"/>
        <w:spacing w:before="1"/>
        <w:ind w:left="0"/>
        <w:jc w:val="left"/>
        <w:rPr>
          <w:sz w:val="25"/>
        </w:rPr>
      </w:pPr>
    </w:p>
    <w:p>
      <w:pPr>
        <w:pStyle w:val="Title"/>
        <w:spacing w:before="88"/>
        <w:ind w:left="885"/>
      </w:pPr>
      <w:r>
        <w:rPr/>
        <w:t>NHÂN</w:t>
      </w:r>
      <w:r>
        <w:rPr>
          <w:spacing w:val="-11"/>
        </w:rPr>
        <w:t> </w:t>
      </w:r>
      <w:r>
        <w:rPr>
          <w:spacing w:val="-4"/>
        </w:rPr>
        <w:t>DANH</w:t>
      </w:r>
    </w:p>
    <w:p>
      <w:pPr>
        <w:pStyle w:val="Title"/>
      </w:pPr>
      <w:r>
        <w:rPr/>
        <w:t>NƯỚC</w:t>
      </w:r>
      <w:r>
        <w:rPr>
          <w:spacing w:val="-3"/>
        </w:rPr>
        <w:t> </w:t>
      </w:r>
      <w:r>
        <w:rPr/>
        <w:t>CỘNG</w:t>
      </w:r>
      <w:r>
        <w:rPr>
          <w:spacing w:val="-3"/>
        </w:rPr>
        <w:t> </w:t>
      </w:r>
      <w:r>
        <w:rPr/>
        <w:t>HÒA</w:t>
      </w:r>
      <w:r>
        <w:rPr>
          <w:spacing w:val="-3"/>
        </w:rPr>
        <w:t> </w:t>
      </w:r>
      <w:r>
        <w:rPr/>
        <w:t>XÃ</w:t>
      </w:r>
      <w:r>
        <w:rPr>
          <w:spacing w:val="-2"/>
        </w:rPr>
        <w:t> </w:t>
      </w:r>
      <w:r>
        <w:rPr/>
        <w:t>HỘI</w:t>
      </w:r>
      <w:r>
        <w:rPr>
          <w:spacing w:val="-2"/>
        </w:rPr>
        <w:t> </w:t>
      </w:r>
      <w:r>
        <w:rPr/>
        <w:t>CHỦ</w:t>
      </w:r>
      <w:r>
        <w:rPr>
          <w:spacing w:val="-4"/>
        </w:rPr>
        <w:t> </w:t>
      </w:r>
      <w:r>
        <w:rPr/>
        <w:t>NGHĨA</w:t>
      </w:r>
      <w:r>
        <w:rPr>
          <w:spacing w:val="-3"/>
        </w:rPr>
        <w:t> </w:t>
      </w:r>
      <w:r>
        <w:rPr/>
        <w:t>VIỆT</w:t>
      </w:r>
      <w:r>
        <w:rPr>
          <w:spacing w:val="-3"/>
        </w:rPr>
        <w:t> </w:t>
      </w:r>
      <w:r>
        <w:rPr>
          <w:spacing w:val="-5"/>
        </w:rPr>
        <w:t>NAM</w:t>
      </w:r>
    </w:p>
    <w:p>
      <w:pPr>
        <w:pStyle w:val="Heading1"/>
        <w:spacing w:before="139"/>
        <w:ind w:left="890"/>
      </w:pPr>
      <w:r>
        <w:rPr/>
        <w:t>TÒA</w:t>
      </w:r>
      <w:r>
        <w:rPr>
          <w:spacing w:val="-4"/>
        </w:rPr>
        <w:t> </w:t>
      </w:r>
      <w:r>
        <w:rPr/>
        <w:t>ÁN</w:t>
      </w:r>
      <w:r>
        <w:rPr>
          <w:spacing w:val="-3"/>
        </w:rPr>
        <w:t> </w:t>
      </w:r>
      <w:r>
        <w:rPr/>
        <w:t>NHÂN</w:t>
      </w:r>
      <w:r>
        <w:rPr>
          <w:spacing w:val="-2"/>
        </w:rPr>
        <w:t> </w:t>
      </w:r>
      <w:r>
        <w:rPr/>
        <w:t>DÂN</w:t>
      </w:r>
      <w:r>
        <w:rPr>
          <w:spacing w:val="-2"/>
        </w:rPr>
        <w:t> </w:t>
      </w:r>
      <w:r>
        <w:rPr/>
        <w:t>QUẬN</w:t>
      </w:r>
      <w:r>
        <w:rPr>
          <w:spacing w:val="-3"/>
        </w:rPr>
        <w:t> </w:t>
      </w:r>
      <w:r>
        <w:rPr/>
        <w:t>TÂN</w:t>
      </w:r>
      <w:r>
        <w:rPr>
          <w:spacing w:val="-1"/>
        </w:rPr>
        <w:t> </w:t>
      </w:r>
      <w:r>
        <w:rPr/>
        <w:t>BÌNH</w:t>
      </w:r>
      <w:r>
        <w:rPr>
          <w:spacing w:val="-2"/>
        </w:rPr>
        <w:t> </w:t>
      </w:r>
      <w:r>
        <w:rPr/>
        <w:t>-</w:t>
      </w:r>
      <w:r>
        <w:rPr>
          <w:spacing w:val="-1"/>
        </w:rPr>
        <w:t> </w:t>
      </w:r>
      <w:r>
        <w:rPr/>
        <w:t>TP.</w:t>
      </w:r>
      <w:r>
        <w:rPr>
          <w:spacing w:val="-3"/>
        </w:rPr>
        <w:t> </w:t>
      </w:r>
      <w:r>
        <w:rPr/>
        <w:t>HỒ</w:t>
      </w:r>
      <w:r>
        <w:rPr>
          <w:spacing w:val="-2"/>
        </w:rPr>
        <w:t> </w:t>
      </w:r>
      <w:r>
        <w:rPr/>
        <w:t>CHÍ </w:t>
      </w:r>
      <w:r>
        <w:rPr>
          <w:spacing w:val="-4"/>
        </w:rPr>
        <w:t>MINH</w:t>
      </w:r>
    </w:p>
    <w:p>
      <w:pPr>
        <w:spacing w:before="120"/>
        <w:ind w:left="881" w:right="0" w:firstLine="0"/>
        <w:jc w:val="left"/>
        <w:rPr>
          <w:b/>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before="115"/>
        <w:ind w:left="881" w:right="0" w:firstLine="0"/>
        <w:jc w:val="left"/>
        <w:rPr>
          <w:sz w:val="28"/>
        </w:rPr>
      </w:pPr>
      <w:r>
        <w:rPr>
          <w:i/>
          <w:sz w:val="28"/>
        </w:rPr>
        <w:t>Thẩm</w:t>
      </w:r>
      <w:r>
        <w:rPr>
          <w:i/>
          <w:spacing w:val="-7"/>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5"/>
          <w:sz w:val="28"/>
        </w:rPr>
        <w:t> </w:t>
      </w:r>
      <w:r>
        <w:rPr>
          <w:sz w:val="28"/>
        </w:rPr>
        <w:t>Bà</w:t>
      </w:r>
      <w:r>
        <w:rPr>
          <w:spacing w:val="-2"/>
          <w:sz w:val="28"/>
        </w:rPr>
        <w:t> </w:t>
      </w:r>
      <w:r>
        <w:rPr>
          <w:sz w:val="28"/>
        </w:rPr>
        <w:t>Tô</w:t>
      </w:r>
      <w:r>
        <w:rPr>
          <w:spacing w:val="-1"/>
          <w:sz w:val="28"/>
        </w:rPr>
        <w:t> </w:t>
      </w:r>
      <w:r>
        <w:rPr>
          <w:sz w:val="28"/>
        </w:rPr>
        <w:t>Trần</w:t>
      </w:r>
      <w:r>
        <w:rPr>
          <w:spacing w:val="-1"/>
          <w:sz w:val="28"/>
        </w:rPr>
        <w:t> </w:t>
      </w:r>
      <w:r>
        <w:rPr>
          <w:sz w:val="28"/>
        </w:rPr>
        <w:t>Ái</w:t>
      </w:r>
      <w:r>
        <w:rPr>
          <w:spacing w:val="-1"/>
          <w:sz w:val="28"/>
        </w:rPr>
        <w:t> </w:t>
      </w:r>
      <w:r>
        <w:rPr>
          <w:spacing w:val="-5"/>
          <w:sz w:val="28"/>
        </w:rPr>
        <w:t>Vy</w:t>
      </w:r>
    </w:p>
    <w:p>
      <w:pPr>
        <w:spacing w:before="120"/>
        <w:ind w:left="881" w:right="0" w:firstLine="0"/>
        <w:jc w:val="left"/>
        <w:rPr>
          <w:i/>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before="119"/>
        <w:ind w:left="881"/>
        <w:jc w:val="left"/>
      </w:pPr>
      <w:r>
        <w:rPr/>
        <w:t>1/</w:t>
      </w:r>
      <w:r>
        <w:rPr>
          <w:spacing w:val="-6"/>
        </w:rPr>
        <w:t> </w:t>
      </w:r>
      <w:r>
        <w:rPr/>
        <w:t>Ông</w:t>
      </w:r>
      <w:r>
        <w:rPr>
          <w:spacing w:val="-2"/>
        </w:rPr>
        <w:t> </w:t>
      </w:r>
      <w:r>
        <w:rPr/>
        <w:t>Phan</w:t>
      </w:r>
      <w:r>
        <w:rPr>
          <w:spacing w:val="-2"/>
        </w:rPr>
        <w:t> </w:t>
      </w:r>
      <w:r>
        <w:rPr>
          <w:spacing w:val="-4"/>
        </w:rPr>
        <w:t>Phục</w:t>
      </w:r>
    </w:p>
    <w:p>
      <w:pPr>
        <w:pStyle w:val="BodyText"/>
        <w:spacing w:before="120"/>
        <w:ind w:left="881"/>
        <w:jc w:val="left"/>
      </w:pPr>
      <w:r>
        <w:rPr/>
        <w:t>2/</w:t>
      </w:r>
      <w:r>
        <w:rPr>
          <w:spacing w:val="-3"/>
        </w:rPr>
        <w:t> </w:t>
      </w:r>
      <w:r>
        <w:rPr/>
        <w:t>Ông</w:t>
      </w:r>
      <w:r>
        <w:rPr>
          <w:spacing w:val="-2"/>
        </w:rPr>
        <w:t> </w:t>
      </w:r>
      <w:r>
        <w:rPr/>
        <w:t>Lê</w:t>
      </w:r>
      <w:r>
        <w:rPr>
          <w:spacing w:val="-1"/>
        </w:rPr>
        <w:t> </w:t>
      </w:r>
      <w:r>
        <w:rPr/>
        <w:t>Văn</w:t>
      </w:r>
      <w:r>
        <w:rPr>
          <w:spacing w:val="-1"/>
        </w:rPr>
        <w:t> </w:t>
      </w:r>
      <w:r>
        <w:rPr>
          <w:spacing w:val="-4"/>
        </w:rPr>
        <w:t>Ngọc</w:t>
      </w:r>
    </w:p>
    <w:p>
      <w:pPr>
        <w:pStyle w:val="ListParagraph"/>
        <w:numPr>
          <w:ilvl w:val="0"/>
          <w:numId w:val="1"/>
        </w:numPr>
        <w:tabs>
          <w:tab w:pos="1065" w:val="left" w:leader="none"/>
        </w:tabs>
        <w:spacing w:line="240" w:lineRule="auto" w:before="122" w:after="0"/>
        <w:ind w:left="162" w:right="290" w:firstLine="719"/>
        <w:jc w:val="both"/>
        <w:rPr>
          <w:sz w:val="28"/>
        </w:rPr>
      </w:pPr>
      <w:r>
        <w:rPr>
          <w:b/>
          <w:i/>
          <w:sz w:val="28"/>
        </w:rPr>
        <w:t>Thư ký phiên tòa</w:t>
      </w:r>
      <w:r>
        <w:rPr>
          <w:sz w:val="28"/>
        </w:rPr>
        <w:t>: Bà Nguyễn Thị Lan – Thư ký tòa án nhân dân quận Tân Bình - Tp. Hồ Chí Minh</w:t>
      </w:r>
    </w:p>
    <w:p>
      <w:pPr>
        <w:pStyle w:val="ListParagraph"/>
        <w:numPr>
          <w:ilvl w:val="0"/>
          <w:numId w:val="1"/>
        </w:numPr>
        <w:tabs>
          <w:tab w:pos="1074" w:val="left" w:leader="none"/>
        </w:tabs>
        <w:spacing w:line="235" w:lineRule="auto" w:before="132" w:after="0"/>
        <w:ind w:left="162" w:right="287" w:firstLine="719"/>
        <w:jc w:val="both"/>
        <w:rPr>
          <w:sz w:val="28"/>
        </w:rPr>
      </w:pPr>
      <w:r>
        <w:rPr>
          <w:b/>
          <w:i/>
          <w:sz w:val="28"/>
        </w:rPr>
        <w:t>Đại diện Viện kiểm sát nhân dân quận Tân Bình, Tp. Hồ Chí Minh</w:t>
      </w:r>
      <w:r>
        <w:rPr>
          <w:b/>
          <w:i/>
          <w:sz w:val="28"/>
        </w:rPr>
        <w:t> tham gia phiên tòa</w:t>
      </w:r>
      <w:r>
        <w:rPr>
          <w:i/>
          <w:sz w:val="28"/>
        </w:rPr>
        <w:t>: </w:t>
      </w:r>
      <w:r>
        <w:rPr>
          <w:sz w:val="28"/>
        </w:rPr>
        <w:t>Bà Đặng Tố Trinh - Kiểm sát viên.</w:t>
      </w:r>
    </w:p>
    <w:p>
      <w:pPr>
        <w:pStyle w:val="BodyText"/>
        <w:spacing w:before="120"/>
        <w:ind w:right="285" w:firstLine="719"/>
      </w:pPr>
      <w:r>
        <w:rPr/>
        <w:t>Ngày 20 tháng 12 năm 2022 tại Trụ sở Toà án nhân dân quận Tân Bình, Thành phố Hồ Chí Minh xét xử sơ thẩm vụ án hình sự thụ lý số</w:t>
      </w:r>
      <w:r>
        <w:rPr>
          <w:spacing w:val="40"/>
        </w:rPr>
        <w:t> </w:t>
      </w:r>
      <w:r>
        <w:rPr/>
        <w:t>123/2022/TLST-HS ngày 04 tháng 11 năm 2022 theo Quyết định đưa vụ án ra xét xử số 167/2022/QĐXXST-HS ngày 09 tháng 12 năm 2022 đối với bị cáo:</w:t>
      </w:r>
    </w:p>
    <w:p>
      <w:pPr>
        <w:pStyle w:val="BodyText"/>
        <w:spacing w:line="259" w:lineRule="auto" w:before="118"/>
        <w:ind w:right="285" w:firstLine="719"/>
      </w:pPr>
      <w:r>
        <w:rPr/>
        <w:t>Nguyễn Thị H; giới tính: nữ; sinh năm: 1967; tại Thành phố Hồ Chí</w:t>
      </w:r>
      <w:r>
        <w:rPr>
          <w:spacing w:val="40"/>
        </w:rPr>
        <w:t> </w:t>
      </w:r>
      <w:r>
        <w:rPr/>
        <w:t>Minh; nơi đăng ký thường trú: 68/166 đường K, phường T, Quận N, Thành phố M; nghề nghiệp: không; trình độ học vấn: 09/12; dân tộc: Kinh; tôn giáo: thiên chúa; quốc tịch: Việt Nam; con ông: Thới C (chết) và bà: Nguyễn Thị M (chết); Hoàn cảnh gia đình: không có chồng và có 01 con sinh năm 2003;</w:t>
      </w:r>
    </w:p>
    <w:p>
      <w:pPr>
        <w:pStyle w:val="BodyText"/>
        <w:spacing w:before="158"/>
        <w:ind w:left="881"/>
      </w:pPr>
      <w:r>
        <w:rPr/>
        <w:t>Tiền</w:t>
      </w:r>
      <w:r>
        <w:rPr>
          <w:spacing w:val="-1"/>
        </w:rPr>
        <w:t> </w:t>
      </w:r>
      <w:r>
        <w:rPr>
          <w:spacing w:val="-5"/>
        </w:rPr>
        <w:t>án:</w:t>
      </w:r>
    </w:p>
    <w:p>
      <w:pPr>
        <w:pStyle w:val="ListParagraph"/>
        <w:numPr>
          <w:ilvl w:val="0"/>
          <w:numId w:val="2"/>
        </w:numPr>
        <w:tabs>
          <w:tab w:pos="882" w:val="left" w:leader="none"/>
        </w:tabs>
        <w:spacing w:line="259" w:lineRule="auto" w:before="187" w:after="0"/>
        <w:ind w:left="162" w:right="291" w:firstLine="566"/>
        <w:jc w:val="both"/>
        <w:rPr>
          <w:sz w:val="28"/>
        </w:rPr>
      </w:pPr>
      <w:r>
        <w:rPr>
          <w:sz w:val="28"/>
        </w:rPr>
        <w:t>Ngày 26/11/2010 bị Tòa án nhân dân quận Bình Thạnh, Thành phố Hồ Chí Minh</w:t>
      </w:r>
      <w:r>
        <w:rPr>
          <w:spacing w:val="-4"/>
          <w:sz w:val="28"/>
        </w:rPr>
        <w:t> </w:t>
      </w:r>
      <w:r>
        <w:rPr>
          <w:sz w:val="28"/>
        </w:rPr>
        <w:t>xử</w:t>
      </w:r>
      <w:r>
        <w:rPr>
          <w:spacing w:val="-2"/>
          <w:sz w:val="28"/>
        </w:rPr>
        <w:t> </w:t>
      </w:r>
      <w:r>
        <w:rPr>
          <w:sz w:val="28"/>
        </w:rPr>
        <w:t>phạt 02</w:t>
      </w:r>
      <w:r>
        <w:rPr>
          <w:spacing w:val="-4"/>
          <w:sz w:val="28"/>
        </w:rPr>
        <w:t> </w:t>
      </w:r>
      <w:r>
        <w:rPr>
          <w:sz w:val="28"/>
        </w:rPr>
        <w:t>năm</w:t>
      </w:r>
      <w:r>
        <w:rPr>
          <w:spacing w:val="-6"/>
          <w:sz w:val="28"/>
        </w:rPr>
        <w:t> </w:t>
      </w:r>
      <w:r>
        <w:rPr>
          <w:sz w:val="28"/>
        </w:rPr>
        <w:t>06 tháng tù về</w:t>
      </w:r>
      <w:r>
        <w:rPr>
          <w:spacing w:val="-1"/>
          <w:sz w:val="28"/>
        </w:rPr>
        <w:t> </w:t>
      </w:r>
      <w:r>
        <w:rPr>
          <w:sz w:val="28"/>
        </w:rPr>
        <w:t>tội “Trộm</w:t>
      </w:r>
      <w:r>
        <w:rPr>
          <w:spacing w:val="-6"/>
          <w:sz w:val="28"/>
        </w:rPr>
        <w:t> </w:t>
      </w:r>
      <w:r>
        <w:rPr>
          <w:sz w:val="28"/>
        </w:rPr>
        <w:t>cắp</w:t>
      </w:r>
      <w:r>
        <w:rPr>
          <w:spacing w:val="-1"/>
          <w:sz w:val="28"/>
        </w:rPr>
        <w:t> </w:t>
      </w:r>
      <w:r>
        <w:rPr>
          <w:sz w:val="28"/>
        </w:rPr>
        <w:t>tài</w:t>
      </w:r>
      <w:r>
        <w:rPr>
          <w:spacing w:val="-3"/>
          <w:sz w:val="28"/>
        </w:rPr>
        <w:t> </w:t>
      </w:r>
      <w:r>
        <w:rPr>
          <w:sz w:val="28"/>
        </w:rPr>
        <w:t>sản”.</w:t>
      </w:r>
      <w:r>
        <w:rPr>
          <w:spacing w:val="-5"/>
          <w:sz w:val="28"/>
        </w:rPr>
        <w:t> </w:t>
      </w:r>
      <w:r>
        <w:rPr>
          <w:sz w:val="28"/>
        </w:rPr>
        <w:t>Ngày</w:t>
      </w:r>
      <w:r>
        <w:rPr>
          <w:spacing w:val="-5"/>
          <w:sz w:val="28"/>
        </w:rPr>
        <w:t> </w:t>
      </w:r>
      <w:r>
        <w:rPr>
          <w:sz w:val="28"/>
        </w:rPr>
        <w:t>15/3/2011 Tòa án nhân dân Thành phố Hồ Chí Minh xử phúc thẩm giữ nguyên bản án sơ thẩm, tổng hợp hình phạt</w:t>
      </w:r>
      <w:r>
        <w:rPr>
          <w:spacing w:val="40"/>
          <w:sz w:val="28"/>
        </w:rPr>
        <w:t> </w:t>
      </w:r>
      <w:r>
        <w:rPr>
          <w:sz w:val="28"/>
        </w:rPr>
        <w:t>09 tháng tù về tội “Đánh bạc” của bản án số 248 ngày 29/12/2010 của Tòa án nhân dân Quận 1, Thành phố Hồ Chí Minh buộc bị cáo chấp hành phạt chung là 03 năm 03 tháng tù.</w:t>
      </w:r>
    </w:p>
    <w:p>
      <w:pPr>
        <w:pStyle w:val="ListParagraph"/>
        <w:numPr>
          <w:ilvl w:val="0"/>
          <w:numId w:val="2"/>
        </w:numPr>
        <w:tabs>
          <w:tab w:pos="882" w:val="left" w:leader="none"/>
        </w:tabs>
        <w:spacing w:line="259" w:lineRule="auto" w:before="0" w:after="0"/>
        <w:ind w:left="162" w:right="295" w:firstLine="566"/>
        <w:jc w:val="both"/>
        <w:rPr>
          <w:sz w:val="28"/>
        </w:rPr>
      </w:pPr>
      <w:r>
        <w:rPr>
          <w:sz w:val="28"/>
        </w:rPr>
        <w:t>Ngày</w:t>
      </w:r>
      <w:r>
        <w:rPr>
          <w:spacing w:val="-5"/>
          <w:sz w:val="28"/>
        </w:rPr>
        <w:t> </w:t>
      </w:r>
      <w:r>
        <w:rPr>
          <w:sz w:val="28"/>
        </w:rPr>
        <w:t>29/12/2010</w:t>
      </w:r>
      <w:r>
        <w:rPr>
          <w:spacing w:val="-1"/>
          <w:sz w:val="28"/>
        </w:rPr>
        <w:t> </w:t>
      </w:r>
      <w:r>
        <w:rPr>
          <w:sz w:val="28"/>
        </w:rPr>
        <w:t>bị</w:t>
      </w:r>
      <w:r>
        <w:rPr>
          <w:spacing w:val="-2"/>
          <w:sz w:val="28"/>
        </w:rPr>
        <w:t> </w:t>
      </w:r>
      <w:r>
        <w:rPr>
          <w:sz w:val="28"/>
        </w:rPr>
        <w:t>Tòa</w:t>
      </w:r>
      <w:r>
        <w:rPr>
          <w:spacing w:val="-2"/>
          <w:sz w:val="28"/>
        </w:rPr>
        <w:t> </w:t>
      </w:r>
      <w:r>
        <w:rPr>
          <w:sz w:val="28"/>
        </w:rPr>
        <w:t>án</w:t>
      </w:r>
      <w:r>
        <w:rPr>
          <w:spacing w:val="-1"/>
          <w:sz w:val="28"/>
        </w:rPr>
        <w:t> </w:t>
      </w:r>
      <w:r>
        <w:rPr>
          <w:sz w:val="28"/>
        </w:rPr>
        <w:t>nhân</w:t>
      </w:r>
      <w:r>
        <w:rPr>
          <w:spacing w:val="-1"/>
          <w:sz w:val="28"/>
        </w:rPr>
        <w:t> </w:t>
      </w:r>
      <w:r>
        <w:rPr>
          <w:sz w:val="28"/>
        </w:rPr>
        <w:t>dân</w:t>
      </w:r>
      <w:r>
        <w:rPr>
          <w:spacing w:val="-1"/>
          <w:sz w:val="28"/>
        </w:rPr>
        <w:t> </w:t>
      </w:r>
      <w:r>
        <w:rPr>
          <w:sz w:val="28"/>
        </w:rPr>
        <w:t>Quận</w:t>
      </w:r>
      <w:r>
        <w:rPr>
          <w:spacing w:val="-1"/>
          <w:sz w:val="28"/>
        </w:rPr>
        <w:t> </w:t>
      </w:r>
      <w:r>
        <w:rPr>
          <w:sz w:val="28"/>
        </w:rPr>
        <w:t>1,</w:t>
      </w:r>
      <w:r>
        <w:rPr>
          <w:spacing w:val="-2"/>
          <w:sz w:val="28"/>
        </w:rPr>
        <w:t> </w:t>
      </w:r>
      <w:r>
        <w:rPr>
          <w:sz w:val="28"/>
        </w:rPr>
        <w:t>Thành</w:t>
      </w:r>
      <w:r>
        <w:rPr>
          <w:spacing w:val="-2"/>
          <w:sz w:val="28"/>
        </w:rPr>
        <w:t> </w:t>
      </w:r>
      <w:r>
        <w:rPr>
          <w:sz w:val="28"/>
        </w:rPr>
        <w:t>phố</w:t>
      </w:r>
      <w:r>
        <w:rPr>
          <w:spacing w:val="-1"/>
          <w:sz w:val="28"/>
        </w:rPr>
        <w:t> </w:t>
      </w:r>
      <w:r>
        <w:rPr>
          <w:sz w:val="28"/>
        </w:rPr>
        <w:t>Hồ</w:t>
      </w:r>
      <w:r>
        <w:rPr>
          <w:spacing w:val="-1"/>
          <w:sz w:val="28"/>
        </w:rPr>
        <w:t> </w:t>
      </w:r>
      <w:r>
        <w:rPr>
          <w:sz w:val="28"/>
        </w:rPr>
        <w:t>Chí</w:t>
      </w:r>
      <w:r>
        <w:rPr>
          <w:spacing w:val="-2"/>
          <w:sz w:val="28"/>
        </w:rPr>
        <w:t> </w:t>
      </w:r>
      <w:r>
        <w:rPr>
          <w:sz w:val="28"/>
        </w:rPr>
        <w:t>Minh</w:t>
      </w:r>
      <w:r>
        <w:rPr>
          <w:spacing w:val="-2"/>
          <w:sz w:val="28"/>
        </w:rPr>
        <w:t> </w:t>
      </w:r>
      <w:r>
        <w:rPr>
          <w:sz w:val="28"/>
        </w:rPr>
        <w:t>xử phạt 09 tháng tù về tội “Đánh bạc”.</w:t>
      </w:r>
    </w:p>
    <w:p>
      <w:pPr>
        <w:pStyle w:val="ListParagraph"/>
        <w:numPr>
          <w:ilvl w:val="0"/>
          <w:numId w:val="2"/>
        </w:numPr>
        <w:tabs>
          <w:tab w:pos="882" w:val="left" w:leader="none"/>
        </w:tabs>
        <w:spacing w:line="259" w:lineRule="auto" w:before="0" w:after="0"/>
        <w:ind w:left="162" w:right="298" w:firstLine="566"/>
        <w:jc w:val="both"/>
        <w:rPr>
          <w:sz w:val="28"/>
        </w:rPr>
      </w:pPr>
      <w:r>
        <w:rPr>
          <w:sz w:val="28"/>
        </w:rPr>
        <w:t>Ngày 09/12/2014 bị Tòa án nhân dân quận Tân Bình, Thành phố Hồ Chí Minh xử phạt 02 năm 06 tháng tù về tội “Trộm cắp tài sản”.</w:t>
      </w:r>
    </w:p>
    <w:p>
      <w:pPr>
        <w:spacing w:after="0" w:line="259" w:lineRule="auto"/>
        <w:jc w:val="both"/>
        <w:rPr>
          <w:sz w:val="28"/>
        </w:rPr>
        <w:sectPr>
          <w:type w:val="continuous"/>
          <w:pgSz w:w="11910" w:h="16850"/>
          <w:pgMar w:top="1120" w:bottom="280" w:left="1540" w:right="840"/>
        </w:sectPr>
      </w:pPr>
    </w:p>
    <w:p>
      <w:pPr>
        <w:pStyle w:val="BodyText"/>
        <w:ind w:left="0"/>
        <w:jc w:val="left"/>
        <w:rPr>
          <w:sz w:val="20"/>
        </w:rPr>
      </w:pPr>
    </w:p>
    <w:p>
      <w:pPr>
        <w:pStyle w:val="ListParagraph"/>
        <w:numPr>
          <w:ilvl w:val="0"/>
          <w:numId w:val="2"/>
        </w:numPr>
        <w:tabs>
          <w:tab w:pos="882" w:val="left" w:leader="none"/>
        </w:tabs>
        <w:spacing w:line="259" w:lineRule="auto" w:before="267" w:after="0"/>
        <w:ind w:left="162" w:right="288" w:firstLine="566"/>
        <w:jc w:val="both"/>
        <w:rPr>
          <w:sz w:val="28"/>
        </w:rPr>
      </w:pPr>
      <w:r>
        <w:rPr>
          <w:sz w:val="28"/>
        </w:rPr>
        <w:t>Ngày</w:t>
      </w:r>
      <w:r>
        <w:rPr>
          <w:spacing w:val="-5"/>
          <w:sz w:val="28"/>
        </w:rPr>
        <w:t> </w:t>
      </w:r>
      <w:r>
        <w:rPr>
          <w:sz w:val="28"/>
        </w:rPr>
        <w:t>08/6/2017</w:t>
      </w:r>
      <w:r>
        <w:rPr>
          <w:spacing w:val="-2"/>
          <w:sz w:val="28"/>
        </w:rPr>
        <w:t> </w:t>
      </w:r>
      <w:r>
        <w:rPr>
          <w:sz w:val="28"/>
        </w:rPr>
        <w:t>bị Tòa</w:t>
      </w:r>
      <w:r>
        <w:rPr>
          <w:spacing w:val="-2"/>
          <w:sz w:val="28"/>
        </w:rPr>
        <w:t> </w:t>
      </w:r>
      <w:r>
        <w:rPr>
          <w:sz w:val="28"/>
        </w:rPr>
        <w:t>án</w:t>
      </w:r>
      <w:r>
        <w:rPr>
          <w:spacing w:val="-1"/>
          <w:sz w:val="28"/>
        </w:rPr>
        <w:t> </w:t>
      </w:r>
      <w:r>
        <w:rPr>
          <w:sz w:val="28"/>
        </w:rPr>
        <w:t>nhân</w:t>
      </w:r>
      <w:r>
        <w:rPr>
          <w:spacing w:val="-2"/>
          <w:sz w:val="28"/>
        </w:rPr>
        <w:t> </w:t>
      </w:r>
      <w:r>
        <w:rPr>
          <w:sz w:val="28"/>
        </w:rPr>
        <w:t>dân</w:t>
      </w:r>
      <w:r>
        <w:rPr>
          <w:spacing w:val="-1"/>
          <w:sz w:val="28"/>
        </w:rPr>
        <w:t> </w:t>
      </w:r>
      <w:r>
        <w:rPr>
          <w:sz w:val="28"/>
        </w:rPr>
        <w:t>Quận</w:t>
      </w:r>
      <w:r>
        <w:rPr>
          <w:spacing w:val="-2"/>
          <w:sz w:val="28"/>
        </w:rPr>
        <w:t> </w:t>
      </w:r>
      <w:r>
        <w:rPr>
          <w:sz w:val="28"/>
        </w:rPr>
        <w:t>11, Thành</w:t>
      </w:r>
      <w:r>
        <w:rPr>
          <w:spacing w:val="-2"/>
          <w:sz w:val="28"/>
        </w:rPr>
        <w:t> </w:t>
      </w:r>
      <w:r>
        <w:rPr>
          <w:sz w:val="28"/>
        </w:rPr>
        <w:t>phố</w:t>
      </w:r>
      <w:r>
        <w:rPr>
          <w:spacing w:val="-1"/>
          <w:sz w:val="28"/>
        </w:rPr>
        <w:t> </w:t>
      </w:r>
      <w:r>
        <w:rPr>
          <w:sz w:val="28"/>
        </w:rPr>
        <w:t>Hồ</w:t>
      </w:r>
      <w:r>
        <w:rPr>
          <w:spacing w:val="-1"/>
          <w:sz w:val="28"/>
        </w:rPr>
        <w:t> </w:t>
      </w:r>
      <w:r>
        <w:rPr>
          <w:sz w:val="28"/>
        </w:rPr>
        <w:t>Chí</w:t>
      </w:r>
      <w:r>
        <w:rPr>
          <w:spacing w:val="-1"/>
          <w:sz w:val="28"/>
        </w:rPr>
        <w:t> </w:t>
      </w:r>
      <w:r>
        <w:rPr>
          <w:sz w:val="28"/>
        </w:rPr>
        <w:t>Minh</w:t>
      </w:r>
      <w:r>
        <w:rPr>
          <w:spacing w:val="-1"/>
          <w:sz w:val="28"/>
        </w:rPr>
        <w:t> </w:t>
      </w:r>
      <w:r>
        <w:rPr>
          <w:sz w:val="28"/>
        </w:rPr>
        <w:t>xử phạt 01 năm 06 tháng tù về tội “Trộm cắp tài sản”.</w:t>
      </w:r>
    </w:p>
    <w:p>
      <w:pPr>
        <w:pStyle w:val="ListParagraph"/>
        <w:numPr>
          <w:ilvl w:val="0"/>
          <w:numId w:val="2"/>
        </w:numPr>
        <w:tabs>
          <w:tab w:pos="882" w:val="left" w:leader="none"/>
        </w:tabs>
        <w:spacing w:line="259" w:lineRule="auto" w:before="1" w:after="0"/>
        <w:ind w:left="162" w:right="294" w:firstLine="566"/>
        <w:jc w:val="both"/>
        <w:rPr>
          <w:sz w:val="28"/>
        </w:rPr>
      </w:pPr>
      <w:r>
        <w:rPr>
          <w:sz w:val="28"/>
        </w:rPr>
        <w:t>Ngày 23/7/2019 bị Tòa án nhân dân Quận 6, Thành phố Hồ Chí Minh xử phạt 02 năm 06 tháng tù về tội “Trộm cắp tài sản”.</w:t>
      </w:r>
    </w:p>
    <w:p>
      <w:pPr>
        <w:pStyle w:val="BodyText"/>
        <w:spacing w:line="320" w:lineRule="exact"/>
        <w:ind w:left="1241"/>
      </w:pPr>
      <w:r>
        <w:rPr/>
        <w:t>Nhân</w:t>
      </w:r>
      <w:r>
        <w:rPr>
          <w:spacing w:val="-6"/>
        </w:rPr>
        <w:t> </w:t>
      </w:r>
      <w:r>
        <w:rPr>
          <w:spacing w:val="-2"/>
        </w:rPr>
        <w:t>thân:</w:t>
      </w:r>
    </w:p>
    <w:p>
      <w:pPr>
        <w:pStyle w:val="ListParagraph"/>
        <w:numPr>
          <w:ilvl w:val="0"/>
          <w:numId w:val="2"/>
        </w:numPr>
        <w:tabs>
          <w:tab w:pos="882" w:val="left" w:leader="none"/>
        </w:tabs>
        <w:spacing w:line="259" w:lineRule="auto" w:before="26" w:after="0"/>
        <w:ind w:left="162" w:right="291" w:firstLine="566"/>
        <w:jc w:val="both"/>
        <w:rPr>
          <w:sz w:val="28"/>
        </w:rPr>
      </w:pPr>
      <w:r>
        <w:rPr>
          <w:sz w:val="28"/>
        </w:rPr>
        <w:t>Ngày 19/8/1985 bị Tòa án nhân dân huyện Thủ Đức, Thành phố Hồ Chí Minh xử phạt 12 tháng tù về tội “Trộm cắp tài sản của công dân”.</w:t>
      </w:r>
    </w:p>
    <w:p>
      <w:pPr>
        <w:pStyle w:val="ListParagraph"/>
        <w:numPr>
          <w:ilvl w:val="0"/>
          <w:numId w:val="2"/>
        </w:numPr>
        <w:tabs>
          <w:tab w:pos="882" w:val="left" w:leader="none"/>
        </w:tabs>
        <w:spacing w:line="259" w:lineRule="auto" w:before="0" w:after="0"/>
        <w:ind w:left="162" w:right="286" w:firstLine="566"/>
        <w:jc w:val="both"/>
        <w:rPr>
          <w:sz w:val="28"/>
        </w:rPr>
      </w:pPr>
      <w:r>
        <w:rPr>
          <w:sz w:val="28"/>
        </w:rPr>
        <w:t>Ngày 29/9/1986 Ủy ban nhân dân Quận 10, Thành phố Hồ Chí Minh đưa đi bắt buộc lao động tập trung 12 tháng về hành vi “Trộm cắp tài sản của công </w:t>
      </w:r>
      <w:r>
        <w:rPr>
          <w:spacing w:val="-2"/>
          <w:sz w:val="28"/>
        </w:rPr>
        <w:t>dân”.</w:t>
      </w:r>
    </w:p>
    <w:p>
      <w:pPr>
        <w:pStyle w:val="ListParagraph"/>
        <w:numPr>
          <w:ilvl w:val="0"/>
          <w:numId w:val="2"/>
        </w:numPr>
        <w:tabs>
          <w:tab w:pos="882" w:val="left" w:leader="none"/>
        </w:tabs>
        <w:spacing w:line="259" w:lineRule="auto" w:before="0" w:after="0"/>
        <w:ind w:left="162" w:right="292" w:firstLine="566"/>
        <w:jc w:val="both"/>
        <w:rPr>
          <w:sz w:val="28"/>
        </w:rPr>
      </w:pPr>
      <w:r>
        <w:rPr>
          <w:sz w:val="28"/>
        </w:rPr>
        <w:t>Ngày 19/5/1988 bị Tòa án nhân dân Quận 5, Thành phố Hồ Chí Minh xử phạt 18 tháng tù về tội “Trộm cắp tài sản của công dân”.</w:t>
      </w:r>
    </w:p>
    <w:p>
      <w:pPr>
        <w:pStyle w:val="ListParagraph"/>
        <w:numPr>
          <w:ilvl w:val="0"/>
          <w:numId w:val="2"/>
        </w:numPr>
        <w:tabs>
          <w:tab w:pos="882" w:val="left" w:leader="none"/>
        </w:tabs>
        <w:spacing w:line="259" w:lineRule="auto" w:before="0" w:after="0"/>
        <w:ind w:left="162" w:right="297" w:firstLine="566"/>
        <w:jc w:val="both"/>
        <w:rPr>
          <w:sz w:val="28"/>
        </w:rPr>
      </w:pPr>
      <w:r>
        <w:rPr>
          <w:sz w:val="28"/>
        </w:rPr>
        <w:t>Ngày 08/5/1991 bị Tòa án nhân dân Thành phố Hồ Chí Minh xử phạt 03 năm tù về tội “Trộm cắp tài sản của công dân”.</w:t>
      </w:r>
    </w:p>
    <w:p>
      <w:pPr>
        <w:pStyle w:val="ListParagraph"/>
        <w:numPr>
          <w:ilvl w:val="0"/>
          <w:numId w:val="2"/>
        </w:numPr>
        <w:tabs>
          <w:tab w:pos="882" w:val="left" w:leader="none"/>
        </w:tabs>
        <w:spacing w:line="259" w:lineRule="auto" w:before="0" w:after="0"/>
        <w:ind w:left="162" w:right="291" w:firstLine="566"/>
        <w:jc w:val="both"/>
        <w:rPr>
          <w:sz w:val="28"/>
        </w:rPr>
      </w:pPr>
      <w:r>
        <w:rPr>
          <w:sz w:val="28"/>
        </w:rPr>
        <w:t>Ngày 17/10/1995 bị Tòa án nhân dân Thành phố Hồ Chí Minh xử phạt 36 tháng tù về tội “Gây rối trật tự công cộng”.</w:t>
      </w:r>
    </w:p>
    <w:p>
      <w:pPr>
        <w:pStyle w:val="BodyText"/>
        <w:spacing w:before="157"/>
        <w:ind w:left="881"/>
      </w:pPr>
      <w:r>
        <w:rPr/>
        <w:t>Tiền</w:t>
      </w:r>
      <w:r>
        <w:rPr>
          <w:spacing w:val="-4"/>
        </w:rPr>
        <w:t> </w:t>
      </w:r>
      <w:r>
        <w:rPr/>
        <w:t>sự: </w:t>
      </w:r>
      <w:r>
        <w:rPr>
          <w:spacing w:val="-2"/>
        </w:rPr>
        <w:t>Không.</w:t>
      </w:r>
    </w:p>
    <w:p>
      <w:pPr>
        <w:pStyle w:val="BodyText"/>
        <w:spacing w:before="187"/>
        <w:ind w:left="951"/>
      </w:pPr>
      <w:r>
        <w:rPr/>
        <w:t>Bị</w:t>
      </w:r>
      <w:r>
        <w:rPr>
          <w:spacing w:val="-4"/>
        </w:rPr>
        <w:t> </w:t>
      </w:r>
      <w:r>
        <w:rPr/>
        <w:t>cáo</w:t>
      </w:r>
      <w:r>
        <w:rPr>
          <w:spacing w:val="-2"/>
        </w:rPr>
        <w:t> </w:t>
      </w:r>
      <w:r>
        <w:rPr/>
        <w:t>bị</w:t>
      </w:r>
      <w:r>
        <w:rPr>
          <w:spacing w:val="-3"/>
        </w:rPr>
        <w:t> </w:t>
      </w:r>
      <w:r>
        <w:rPr/>
        <w:t>bắt</w:t>
      </w:r>
      <w:r>
        <w:rPr>
          <w:spacing w:val="-2"/>
        </w:rPr>
        <w:t> </w:t>
      </w:r>
      <w:r>
        <w:rPr/>
        <w:t>tạm</w:t>
      </w:r>
      <w:r>
        <w:rPr>
          <w:spacing w:val="-9"/>
        </w:rPr>
        <w:t> </w:t>
      </w:r>
      <w:r>
        <w:rPr/>
        <w:t>giam</w:t>
      </w:r>
      <w:r>
        <w:rPr>
          <w:spacing w:val="-5"/>
        </w:rPr>
        <w:t> </w:t>
      </w:r>
      <w:r>
        <w:rPr/>
        <w:t>ngày:</w:t>
      </w:r>
      <w:r>
        <w:rPr>
          <w:spacing w:val="-3"/>
        </w:rPr>
        <w:t> </w:t>
      </w:r>
      <w:r>
        <w:rPr/>
        <w:t>10/7/2022(có</w:t>
      </w:r>
      <w:r>
        <w:rPr>
          <w:spacing w:val="-2"/>
        </w:rPr>
        <w:t> </w:t>
      </w:r>
      <w:r>
        <w:rPr>
          <w:spacing w:val="-4"/>
        </w:rPr>
        <w:t>mặt)</w:t>
      </w:r>
    </w:p>
    <w:p>
      <w:pPr>
        <w:spacing w:before="184"/>
        <w:ind w:left="162" w:right="0" w:firstLine="0"/>
        <w:jc w:val="left"/>
        <w:rPr>
          <w:sz w:val="28"/>
        </w:rPr>
      </w:pPr>
      <w:r>
        <w:rPr>
          <w:i/>
          <w:color w:val="212121"/>
          <w:sz w:val="28"/>
        </w:rPr>
        <w:t>-</w:t>
      </w:r>
      <w:r>
        <w:rPr>
          <w:i/>
          <w:color w:val="212121"/>
          <w:spacing w:val="-4"/>
          <w:sz w:val="28"/>
        </w:rPr>
        <w:t> </w:t>
      </w:r>
      <w:r>
        <w:rPr>
          <w:i/>
          <w:color w:val="212121"/>
          <w:sz w:val="28"/>
        </w:rPr>
        <w:t>Bị</w:t>
      </w:r>
      <w:r>
        <w:rPr>
          <w:i/>
          <w:color w:val="212121"/>
          <w:spacing w:val="-1"/>
          <w:sz w:val="28"/>
        </w:rPr>
        <w:t> </w:t>
      </w:r>
      <w:r>
        <w:rPr>
          <w:i/>
          <w:color w:val="212121"/>
          <w:sz w:val="28"/>
        </w:rPr>
        <w:t>hại:</w:t>
      </w:r>
      <w:r>
        <w:rPr>
          <w:i/>
          <w:color w:val="212121"/>
          <w:spacing w:val="-2"/>
          <w:sz w:val="28"/>
        </w:rPr>
        <w:t> </w:t>
      </w:r>
      <w:r>
        <w:rPr>
          <w:sz w:val="28"/>
        </w:rPr>
        <w:t>Bà</w:t>
      </w:r>
      <w:r>
        <w:rPr>
          <w:spacing w:val="-2"/>
          <w:sz w:val="28"/>
        </w:rPr>
        <w:t> </w:t>
      </w:r>
      <w:r>
        <w:rPr>
          <w:sz w:val="28"/>
        </w:rPr>
        <w:t>Võ</w:t>
      </w:r>
      <w:r>
        <w:rPr>
          <w:spacing w:val="-2"/>
          <w:sz w:val="28"/>
        </w:rPr>
        <w:t> </w:t>
      </w:r>
      <w:r>
        <w:rPr>
          <w:sz w:val="28"/>
        </w:rPr>
        <w:t>Thị</w:t>
      </w:r>
      <w:r>
        <w:rPr>
          <w:spacing w:val="-1"/>
          <w:sz w:val="28"/>
        </w:rPr>
        <w:t> </w:t>
      </w:r>
      <w:r>
        <w:rPr>
          <w:sz w:val="28"/>
        </w:rPr>
        <w:t>Thanh</w:t>
      </w:r>
      <w:r>
        <w:rPr>
          <w:spacing w:val="-1"/>
          <w:sz w:val="28"/>
        </w:rPr>
        <w:t> </w:t>
      </w:r>
      <w:r>
        <w:rPr>
          <w:sz w:val="28"/>
        </w:rPr>
        <w:t>T,</w:t>
      </w:r>
      <w:r>
        <w:rPr>
          <w:spacing w:val="-3"/>
          <w:sz w:val="28"/>
        </w:rPr>
        <w:t> </w:t>
      </w:r>
      <w:r>
        <w:rPr>
          <w:sz w:val="28"/>
        </w:rPr>
        <w:t>sinh</w:t>
      </w:r>
      <w:r>
        <w:rPr>
          <w:spacing w:val="-1"/>
          <w:sz w:val="28"/>
        </w:rPr>
        <w:t> </w:t>
      </w:r>
      <w:r>
        <w:rPr>
          <w:sz w:val="28"/>
        </w:rPr>
        <w:t>năm</w:t>
      </w:r>
      <w:r>
        <w:rPr>
          <w:spacing w:val="-7"/>
          <w:sz w:val="28"/>
        </w:rPr>
        <w:t> </w:t>
      </w:r>
      <w:r>
        <w:rPr>
          <w:spacing w:val="-4"/>
          <w:sz w:val="28"/>
        </w:rPr>
        <w:t>1983;</w:t>
      </w:r>
    </w:p>
    <w:p>
      <w:pPr>
        <w:pStyle w:val="BodyText"/>
        <w:spacing w:before="209"/>
        <w:jc w:val="left"/>
      </w:pPr>
      <w:r>
        <w:rPr/>
        <w:t>Địa</w:t>
      </w:r>
      <w:r>
        <w:rPr>
          <w:spacing w:val="-13"/>
        </w:rPr>
        <w:t> </w:t>
      </w:r>
      <w:r>
        <w:rPr/>
        <w:t>chỉ:</w:t>
      </w:r>
      <w:r>
        <w:rPr>
          <w:spacing w:val="-12"/>
        </w:rPr>
        <w:t> </w:t>
      </w:r>
      <w:r>
        <w:rPr/>
        <w:t>17/4</w:t>
      </w:r>
      <w:r>
        <w:rPr>
          <w:spacing w:val="-12"/>
        </w:rPr>
        <w:t> </w:t>
      </w:r>
      <w:r>
        <w:rPr/>
        <w:t>Đường</w:t>
      </w:r>
      <w:r>
        <w:rPr>
          <w:spacing w:val="-11"/>
        </w:rPr>
        <w:t> </w:t>
      </w:r>
      <w:r>
        <w:rPr/>
        <w:t>T,</w:t>
      </w:r>
      <w:r>
        <w:rPr>
          <w:spacing w:val="-13"/>
        </w:rPr>
        <w:t> </w:t>
      </w:r>
      <w:r>
        <w:rPr/>
        <w:t>Phường</w:t>
      </w:r>
      <w:r>
        <w:rPr>
          <w:spacing w:val="-11"/>
        </w:rPr>
        <w:t> </w:t>
      </w:r>
      <w:r>
        <w:rPr/>
        <w:t>M,</w:t>
      </w:r>
      <w:r>
        <w:rPr>
          <w:spacing w:val="-12"/>
        </w:rPr>
        <w:t> </w:t>
      </w:r>
      <w:r>
        <w:rPr/>
        <w:t>quận</w:t>
      </w:r>
      <w:r>
        <w:rPr>
          <w:spacing w:val="-11"/>
        </w:rPr>
        <w:t> </w:t>
      </w:r>
      <w:r>
        <w:rPr/>
        <w:t>B,</w:t>
      </w:r>
      <w:r>
        <w:rPr>
          <w:spacing w:val="-13"/>
        </w:rPr>
        <w:t> </w:t>
      </w:r>
      <w:r>
        <w:rPr/>
        <w:t>Thành</w:t>
      </w:r>
      <w:r>
        <w:rPr>
          <w:spacing w:val="-12"/>
        </w:rPr>
        <w:t> </w:t>
      </w:r>
      <w:r>
        <w:rPr/>
        <w:t>phố</w:t>
      </w:r>
      <w:r>
        <w:rPr>
          <w:spacing w:val="-10"/>
        </w:rPr>
        <w:t> </w:t>
      </w:r>
      <w:r>
        <w:rPr/>
        <w:t>H;</w:t>
      </w:r>
      <w:r>
        <w:rPr>
          <w:spacing w:val="-12"/>
        </w:rPr>
        <w:t> </w:t>
      </w:r>
      <w:r>
        <w:rPr>
          <w:color w:val="212121"/>
        </w:rPr>
        <w:t>(Vắng</w:t>
      </w:r>
      <w:r>
        <w:rPr>
          <w:color w:val="212121"/>
          <w:spacing w:val="-7"/>
        </w:rPr>
        <w:t> </w:t>
      </w:r>
      <w:r>
        <w:rPr>
          <w:color w:val="212121"/>
          <w:spacing w:val="-4"/>
        </w:rPr>
        <w:t>mặt)</w:t>
      </w:r>
    </w:p>
    <w:p>
      <w:pPr>
        <w:pStyle w:val="Heading1"/>
        <w:spacing w:before="216"/>
        <w:ind w:left="3460" w:right="3589"/>
      </w:pPr>
      <w:r>
        <w:rPr/>
        <w:t>NỘI</w:t>
      </w:r>
      <w:r>
        <w:rPr>
          <w:spacing w:val="-3"/>
        </w:rPr>
        <w:t> </w:t>
      </w:r>
      <w:r>
        <w:rPr/>
        <w:t>DUNG</w:t>
      </w:r>
      <w:r>
        <w:rPr>
          <w:spacing w:val="-3"/>
        </w:rPr>
        <w:t> </w:t>
      </w:r>
      <w:r>
        <w:rPr/>
        <w:t>VỤ</w:t>
      </w:r>
      <w:r>
        <w:rPr>
          <w:spacing w:val="-4"/>
        </w:rPr>
        <w:t> </w:t>
      </w:r>
      <w:r>
        <w:rPr>
          <w:spacing w:val="-5"/>
        </w:rPr>
        <w:t>ÁN:</w:t>
      </w:r>
    </w:p>
    <w:p>
      <w:pPr>
        <w:pStyle w:val="BodyText"/>
        <w:spacing w:before="114"/>
        <w:ind w:right="299" w:firstLine="719"/>
      </w:pPr>
      <w:r>
        <w:rPr/>
        <w:t>Theo các tài liệu có trong hồ sơ vụ án và diễn biến tại phiên tòa, nội dung vụ án được tóm tắt như sau:</w:t>
      </w:r>
    </w:p>
    <w:p>
      <w:pPr>
        <w:pStyle w:val="BodyText"/>
        <w:spacing w:before="60"/>
        <w:ind w:right="286" w:firstLine="719"/>
      </w:pPr>
      <w:r>
        <w:rPr/>
        <w:t>Vào khoảng 08 giờ 40 phút ngày 10/7/2022, Nguyễn Thị H đi bộ trong chợ Hoàng Hoa Thám, Phường 13, quận Tân Bình. Khi đến sạp trái cây bên hông nhà 17/4 Hoàng Hoa Thám do bà Võ Thị Thanh T làm chủ,H phát hiện bà T để tiền vào trong túi xách đặt dưới chân cây dù cạnh sạp hàng nên nảy sinh ý định trộm cắp. Lợi dụng lúc bà T đi vào trong nhà,H liền lén lút lấy trộm túi</w:t>
      </w:r>
      <w:r>
        <w:rPr>
          <w:spacing w:val="40"/>
        </w:rPr>
        <w:t> </w:t>
      </w:r>
      <w:r>
        <w:rPr/>
        <w:t>xách bên trong có số tiền 3.500.000 đồng và 01 điện thoại di động hiệu Redmi Note 8-64GB rồi nhanh chóng bỏ đi. KhiH đi khoảng 10m thì bị bà T phát hiện bắt giữH cùng tang vật.</w:t>
      </w:r>
    </w:p>
    <w:p>
      <w:pPr>
        <w:pStyle w:val="BodyText"/>
        <w:spacing w:before="62"/>
        <w:ind w:left="881"/>
      </w:pPr>
      <w:r>
        <w:rPr/>
        <w:t>Quá</w:t>
      </w:r>
      <w:r>
        <w:rPr>
          <w:spacing w:val="3"/>
        </w:rPr>
        <w:t> </w:t>
      </w:r>
      <w:r>
        <w:rPr/>
        <w:t>trình</w:t>
      </w:r>
      <w:r>
        <w:rPr>
          <w:spacing w:val="5"/>
        </w:rPr>
        <w:t> </w:t>
      </w:r>
      <w:r>
        <w:rPr/>
        <w:t>điều</w:t>
      </w:r>
      <w:r>
        <w:rPr>
          <w:spacing w:val="5"/>
        </w:rPr>
        <w:t> </w:t>
      </w:r>
      <w:r>
        <w:rPr/>
        <w:t>tra,</w:t>
      </w:r>
      <w:r>
        <w:rPr>
          <w:spacing w:val="4"/>
        </w:rPr>
        <w:t> </w:t>
      </w:r>
      <w:r>
        <w:rPr/>
        <w:t>Nguyễn</w:t>
      </w:r>
      <w:r>
        <w:rPr>
          <w:spacing w:val="5"/>
        </w:rPr>
        <w:t> </w:t>
      </w:r>
      <w:r>
        <w:rPr/>
        <w:t>Thị</w:t>
      </w:r>
      <w:r>
        <w:rPr>
          <w:spacing w:val="5"/>
        </w:rPr>
        <w:t> </w:t>
      </w:r>
      <w:r>
        <w:rPr/>
        <w:t>H</w:t>
      </w:r>
      <w:r>
        <w:rPr>
          <w:spacing w:val="3"/>
        </w:rPr>
        <w:t> </w:t>
      </w:r>
      <w:r>
        <w:rPr/>
        <w:t>thừa</w:t>
      </w:r>
      <w:r>
        <w:rPr>
          <w:spacing w:val="3"/>
        </w:rPr>
        <w:t> </w:t>
      </w:r>
      <w:r>
        <w:rPr/>
        <w:t>nhận</w:t>
      </w:r>
      <w:r>
        <w:rPr>
          <w:spacing w:val="5"/>
        </w:rPr>
        <w:t> </w:t>
      </w:r>
      <w:r>
        <w:rPr/>
        <w:t>toàn</w:t>
      </w:r>
      <w:r>
        <w:rPr>
          <w:spacing w:val="5"/>
        </w:rPr>
        <w:t> </w:t>
      </w:r>
      <w:r>
        <w:rPr/>
        <w:t>bộ</w:t>
      </w:r>
      <w:r>
        <w:rPr>
          <w:spacing w:val="6"/>
        </w:rPr>
        <w:t> </w:t>
      </w:r>
      <w:r>
        <w:rPr/>
        <w:t>hành</w:t>
      </w:r>
      <w:r>
        <w:rPr>
          <w:spacing w:val="5"/>
        </w:rPr>
        <w:t> </w:t>
      </w:r>
      <w:r>
        <w:rPr/>
        <w:t>vi</w:t>
      </w:r>
      <w:r>
        <w:rPr>
          <w:spacing w:val="5"/>
        </w:rPr>
        <w:t> </w:t>
      </w:r>
      <w:r>
        <w:rPr/>
        <w:t>phạm</w:t>
      </w:r>
      <w:r>
        <w:rPr>
          <w:spacing w:val="-1"/>
        </w:rPr>
        <w:t> </w:t>
      </w:r>
      <w:r>
        <w:rPr/>
        <w:t>tội</w:t>
      </w:r>
      <w:r>
        <w:rPr>
          <w:spacing w:val="5"/>
        </w:rPr>
        <w:t> </w:t>
      </w:r>
      <w:r>
        <w:rPr>
          <w:spacing w:val="-5"/>
        </w:rPr>
        <w:t>của</w:t>
      </w:r>
    </w:p>
    <w:p>
      <w:pPr>
        <w:pStyle w:val="BodyText"/>
        <w:jc w:val="left"/>
      </w:pPr>
      <w:r>
        <w:rPr>
          <w:spacing w:val="-2"/>
        </w:rPr>
        <w:t>mình.</w:t>
      </w:r>
    </w:p>
    <w:p>
      <w:pPr>
        <w:pStyle w:val="BodyText"/>
        <w:spacing w:before="120"/>
        <w:ind w:left="881"/>
        <w:jc w:val="left"/>
      </w:pPr>
      <w:r>
        <w:rPr/>
        <w:t>Kết</w:t>
      </w:r>
      <w:r>
        <w:rPr>
          <w:spacing w:val="10"/>
        </w:rPr>
        <w:t> </w:t>
      </w:r>
      <w:r>
        <w:rPr/>
        <w:t>luận</w:t>
      </w:r>
      <w:r>
        <w:rPr>
          <w:spacing w:val="10"/>
        </w:rPr>
        <w:t> </w:t>
      </w:r>
      <w:r>
        <w:rPr/>
        <w:t>định</w:t>
      </w:r>
      <w:r>
        <w:rPr>
          <w:spacing w:val="7"/>
        </w:rPr>
        <w:t> </w:t>
      </w:r>
      <w:r>
        <w:rPr/>
        <w:t>giá</w:t>
      </w:r>
      <w:r>
        <w:rPr>
          <w:spacing w:val="10"/>
        </w:rPr>
        <w:t> </w:t>
      </w:r>
      <w:r>
        <w:rPr/>
        <w:t>tài</w:t>
      </w:r>
      <w:r>
        <w:rPr>
          <w:spacing w:val="7"/>
        </w:rPr>
        <w:t> </w:t>
      </w:r>
      <w:r>
        <w:rPr/>
        <w:t>sản</w:t>
      </w:r>
      <w:r>
        <w:rPr>
          <w:spacing w:val="7"/>
        </w:rPr>
        <w:t> </w:t>
      </w:r>
      <w:r>
        <w:rPr/>
        <w:t>của</w:t>
      </w:r>
      <w:r>
        <w:rPr>
          <w:spacing w:val="10"/>
        </w:rPr>
        <w:t> </w:t>
      </w:r>
      <w:r>
        <w:rPr/>
        <w:t>Hội</w:t>
      </w:r>
      <w:r>
        <w:rPr>
          <w:spacing w:val="7"/>
        </w:rPr>
        <w:t> </w:t>
      </w:r>
      <w:r>
        <w:rPr/>
        <w:t>đồng</w:t>
      </w:r>
      <w:r>
        <w:rPr>
          <w:spacing w:val="7"/>
        </w:rPr>
        <w:t> </w:t>
      </w:r>
      <w:r>
        <w:rPr/>
        <w:t>định</w:t>
      </w:r>
      <w:r>
        <w:rPr>
          <w:spacing w:val="11"/>
        </w:rPr>
        <w:t> </w:t>
      </w:r>
      <w:r>
        <w:rPr/>
        <w:t>giá</w:t>
      </w:r>
      <w:r>
        <w:rPr>
          <w:spacing w:val="6"/>
        </w:rPr>
        <w:t> </w:t>
      </w:r>
      <w:r>
        <w:rPr/>
        <w:t>tài</w:t>
      </w:r>
      <w:r>
        <w:rPr>
          <w:spacing w:val="7"/>
        </w:rPr>
        <w:t> </w:t>
      </w:r>
      <w:r>
        <w:rPr/>
        <w:t>sản</w:t>
      </w:r>
      <w:r>
        <w:rPr>
          <w:spacing w:val="11"/>
        </w:rPr>
        <w:t> </w:t>
      </w:r>
      <w:r>
        <w:rPr/>
        <w:t>trong</w:t>
      </w:r>
      <w:r>
        <w:rPr>
          <w:spacing w:val="10"/>
        </w:rPr>
        <w:t> </w:t>
      </w:r>
      <w:r>
        <w:rPr/>
        <w:t>tố</w:t>
      </w:r>
      <w:r>
        <w:rPr>
          <w:spacing w:val="8"/>
        </w:rPr>
        <w:t> </w:t>
      </w:r>
      <w:r>
        <w:rPr/>
        <w:t>tụng</w:t>
      </w:r>
      <w:r>
        <w:rPr>
          <w:spacing w:val="11"/>
        </w:rPr>
        <w:t> </w:t>
      </w:r>
      <w:r>
        <w:rPr>
          <w:spacing w:val="-4"/>
        </w:rPr>
        <w:t>hình</w:t>
      </w:r>
    </w:p>
    <w:p>
      <w:pPr>
        <w:pStyle w:val="BodyText"/>
        <w:ind w:right="287"/>
      </w:pPr>
      <w:r>
        <w:rPr/>
        <w:t>sự quận Tân Bình số 126/HĐĐGTS-TTHS ngày 11/10/2022 kết luận: 01 túi xách bằng nhựa đã qua sử dụng có giá 20.000 đồng; 01 điện thoại di động hiệu Redmi Note 8-64GB đã qua sử dụng có giá 2.500.000 đồng.</w:t>
      </w:r>
    </w:p>
    <w:p>
      <w:pPr>
        <w:pStyle w:val="BodyText"/>
        <w:spacing w:before="121"/>
        <w:ind w:left="881"/>
      </w:pPr>
      <w:r>
        <w:rPr/>
        <w:t>Vật chứng</w:t>
      </w:r>
      <w:r>
        <w:rPr>
          <w:spacing w:val="-4"/>
        </w:rPr>
        <w:t> </w:t>
      </w:r>
      <w:r>
        <w:rPr/>
        <w:t>vụ</w:t>
      </w:r>
      <w:r>
        <w:rPr>
          <w:spacing w:val="-2"/>
        </w:rPr>
        <w:t> </w:t>
      </w:r>
      <w:r>
        <w:rPr>
          <w:spacing w:val="-5"/>
        </w:rPr>
        <w:t>án:</w:t>
      </w:r>
    </w:p>
    <w:p>
      <w:pPr>
        <w:spacing w:after="0"/>
        <w:sectPr>
          <w:headerReference w:type="default" r:id="rId5"/>
          <w:pgSz w:w="11910" w:h="16850"/>
          <w:pgMar w:header="761" w:footer="0" w:top="1120" w:bottom="280" w:left="1540" w:right="840"/>
          <w:pgNumType w:start="2"/>
        </w:sectPr>
      </w:pPr>
    </w:p>
    <w:p>
      <w:pPr>
        <w:pStyle w:val="BodyText"/>
        <w:ind w:left="0"/>
        <w:jc w:val="left"/>
        <w:rPr>
          <w:sz w:val="20"/>
        </w:rPr>
      </w:pPr>
    </w:p>
    <w:p>
      <w:pPr>
        <w:pStyle w:val="BodyText"/>
        <w:spacing w:before="8"/>
        <w:ind w:left="0"/>
        <w:jc w:val="left"/>
        <w:rPr>
          <w:sz w:val="15"/>
        </w:rPr>
      </w:pPr>
    </w:p>
    <w:p>
      <w:pPr>
        <w:pStyle w:val="ListParagraph"/>
        <w:numPr>
          <w:ilvl w:val="0"/>
          <w:numId w:val="3"/>
        </w:numPr>
        <w:tabs>
          <w:tab w:pos="1050" w:val="left" w:leader="none"/>
        </w:tabs>
        <w:spacing w:line="240" w:lineRule="auto" w:before="89" w:after="0"/>
        <w:ind w:left="162" w:right="286" w:firstLine="707"/>
        <w:jc w:val="both"/>
        <w:rPr>
          <w:sz w:val="28"/>
        </w:rPr>
      </w:pPr>
      <w:r>
        <w:rPr>
          <w:sz w:val="28"/>
        </w:rPr>
        <w:t>01 túi xách bằng nhựa, 01 điện thoại di động hiệu Redmi Note 8-64GB và số tiền 3.500.000 đồng đã trả người bị hại là bà Võ Thị Thanh T.</w:t>
      </w:r>
    </w:p>
    <w:p>
      <w:pPr>
        <w:pStyle w:val="ListParagraph"/>
        <w:numPr>
          <w:ilvl w:val="0"/>
          <w:numId w:val="3"/>
        </w:numPr>
        <w:tabs>
          <w:tab w:pos="1041" w:val="left" w:leader="none"/>
        </w:tabs>
        <w:spacing w:line="321" w:lineRule="exact" w:before="0" w:after="0"/>
        <w:ind w:left="1040" w:right="0" w:hanging="160"/>
        <w:jc w:val="both"/>
        <w:rPr>
          <w:sz w:val="28"/>
        </w:rPr>
      </w:pPr>
      <w:r>
        <w:rPr>
          <w:sz w:val="28"/>
        </w:rPr>
        <w:t>01</w:t>
      </w:r>
      <w:r>
        <w:rPr>
          <w:spacing w:val="-11"/>
          <w:sz w:val="28"/>
        </w:rPr>
        <w:t> </w:t>
      </w:r>
      <w:r>
        <w:rPr>
          <w:sz w:val="28"/>
        </w:rPr>
        <w:t>bộ</w:t>
      </w:r>
      <w:r>
        <w:rPr>
          <w:spacing w:val="-11"/>
          <w:sz w:val="28"/>
        </w:rPr>
        <w:t> </w:t>
      </w:r>
      <w:r>
        <w:rPr>
          <w:sz w:val="28"/>
        </w:rPr>
        <w:t>quần</w:t>
      </w:r>
      <w:r>
        <w:rPr>
          <w:spacing w:val="-12"/>
          <w:sz w:val="28"/>
        </w:rPr>
        <w:t> </w:t>
      </w:r>
      <w:r>
        <w:rPr>
          <w:sz w:val="28"/>
        </w:rPr>
        <w:t>áo</w:t>
      </w:r>
      <w:r>
        <w:rPr>
          <w:spacing w:val="-8"/>
          <w:sz w:val="28"/>
        </w:rPr>
        <w:t> </w:t>
      </w:r>
      <w:r>
        <w:rPr>
          <w:sz w:val="28"/>
        </w:rPr>
        <w:t>màu</w:t>
      </w:r>
      <w:r>
        <w:rPr>
          <w:spacing w:val="-11"/>
          <w:sz w:val="28"/>
        </w:rPr>
        <w:t> </w:t>
      </w:r>
      <w:r>
        <w:rPr>
          <w:sz w:val="28"/>
        </w:rPr>
        <w:t>xanh</w:t>
      </w:r>
      <w:r>
        <w:rPr>
          <w:spacing w:val="-12"/>
          <w:sz w:val="28"/>
        </w:rPr>
        <w:t> </w:t>
      </w:r>
      <w:r>
        <w:rPr>
          <w:sz w:val="28"/>
        </w:rPr>
        <w:t>dương</w:t>
      </w:r>
      <w:r>
        <w:rPr>
          <w:spacing w:val="-13"/>
          <w:sz w:val="28"/>
        </w:rPr>
        <w:t> </w:t>
      </w:r>
      <w:r>
        <w:rPr>
          <w:sz w:val="28"/>
        </w:rPr>
        <w:t>và</w:t>
      </w:r>
      <w:r>
        <w:rPr>
          <w:spacing w:val="-13"/>
          <w:sz w:val="28"/>
        </w:rPr>
        <w:t> </w:t>
      </w:r>
      <w:r>
        <w:rPr>
          <w:sz w:val="28"/>
        </w:rPr>
        <w:t>01</w:t>
      </w:r>
      <w:r>
        <w:rPr>
          <w:spacing w:val="-11"/>
          <w:sz w:val="28"/>
        </w:rPr>
        <w:t> </w:t>
      </w:r>
      <w:r>
        <w:rPr>
          <w:sz w:val="28"/>
        </w:rPr>
        <w:t>áo</w:t>
      </w:r>
      <w:r>
        <w:rPr>
          <w:spacing w:val="-12"/>
          <w:sz w:val="28"/>
        </w:rPr>
        <w:t> </w:t>
      </w:r>
      <w:r>
        <w:rPr>
          <w:sz w:val="28"/>
        </w:rPr>
        <w:t>khoác</w:t>
      </w:r>
      <w:r>
        <w:rPr>
          <w:spacing w:val="-9"/>
          <w:sz w:val="28"/>
        </w:rPr>
        <w:t> </w:t>
      </w:r>
      <w:r>
        <w:rPr>
          <w:sz w:val="28"/>
        </w:rPr>
        <w:t>màu</w:t>
      </w:r>
      <w:r>
        <w:rPr>
          <w:spacing w:val="-11"/>
          <w:sz w:val="28"/>
        </w:rPr>
        <w:t> </w:t>
      </w:r>
      <w:r>
        <w:rPr>
          <w:spacing w:val="-4"/>
          <w:sz w:val="28"/>
        </w:rPr>
        <w:t>vàng</w:t>
      </w:r>
    </w:p>
    <w:p>
      <w:pPr>
        <w:pStyle w:val="BodyText"/>
        <w:spacing w:before="122"/>
        <w:ind w:right="283" w:firstLine="719"/>
      </w:pPr>
      <w:r>
        <w:rPr/>
        <w:t>Tại bản cáo trạng số 111/CT-VKS-TB ngày 03 tháng 11 năm 2022, Viện kiểm sát nhân dân quận Tân Bình đã truy tố bị cáo Nguyễn Thị H về tội “Trộm cắp tài sản” theo điểm g khoản 2 Điều 173 của Bộ luật hình sự năm 2015, sửa đổi bổ sung năm 2017.</w:t>
      </w:r>
    </w:p>
    <w:p>
      <w:pPr>
        <w:pStyle w:val="BodyText"/>
        <w:spacing w:before="119"/>
        <w:ind w:left="881"/>
      </w:pPr>
      <w:r>
        <w:rPr/>
        <w:t>Tại</w:t>
      </w:r>
      <w:r>
        <w:rPr>
          <w:spacing w:val="-3"/>
        </w:rPr>
        <w:t> </w:t>
      </w:r>
      <w:r>
        <w:rPr/>
        <w:t>phiên</w:t>
      </w:r>
      <w:r>
        <w:rPr>
          <w:spacing w:val="-6"/>
        </w:rPr>
        <w:t> </w:t>
      </w:r>
      <w:r>
        <w:rPr>
          <w:spacing w:val="-4"/>
        </w:rPr>
        <w:t>tòa:</w:t>
      </w:r>
    </w:p>
    <w:p>
      <w:pPr>
        <w:pStyle w:val="ListParagraph"/>
        <w:numPr>
          <w:ilvl w:val="0"/>
          <w:numId w:val="3"/>
        </w:numPr>
        <w:tabs>
          <w:tab w:pos="1053" w:val="left" w:leader="none"/>
        </w:tabs>
        <w:spacing w:line="240" w:lineRule="auto" w:before="120" w:after="0"/>
        <w:ind w:left="162" w:right="288" w:firstLine="719"/>
        <w:jc w:val="both"/>
        <w:rPr>
          <w:sz w:val="28"/>
        </w:rPr>
      </w:pPr>
      <w:r>
        <w:rPr>
          <w:sz w:val="28"/>
        </w:rPr>
        <w:t>Trong phần luận tội đại diện Viện kiểm sát nhân dân quận Tân Bình nêu tóm tắt nội dung vụ án, các nguyên nhân điều kiện phát sinh tội phạm, tính chất mức độ hành vi phạm tội của bị cáo, nêu các giảm nhẹ, tăng nặng trách nhiệm hính sự và đề nghị Hội đồng xét xử xử phạt bị cáo từ 04 đến 05 năm tù.</w:t>
      </w:r>
    </w:p>
    <w:p>
      <w:pPr>
        <w:pStyle w:val="BodyText"/>
        <w:spacing w:before="121"/>
        <w:ind w:left="881"/>
      </w:pPr>
      <w:r>
        <w:rPr/>
        <w:t>Về</w:t>
      </w:r>
      <w:r>
        <w:rPr>
          <w:spacing w:val="-4"/>
        </w:rPr>
        <w:t> </w:t>
      </w:r>
      <w:r>
        <w:rPr/>
        <w:t>vật</w:t>
      </w:r>
      <w:r>
        <w:rPr>
          <w:spacing w:val="-1"/>
        </w:rPr>
        <w:t> </w:t>
      </w:r>
      <w:r>
        <w:rPr/>
        <w:t>chứng,</w:t>
      </w:r>
      <w:r>
        <w:rPr>
          <w:spacing w:val="-3"/>
        </w:rPr>
        <w:t> </w:t>
      </w:r>
      <w:r>
        <w:rPr/>
        <w:t>Viện</w:t>
      </w:r>
      <w:r>
        <w:rPr>
          <w:spacing w:val="-1"/>
        </w:rPr>
        <w:t> </w:t>
      </w:r>
      <w:r>
        <w:rPr/>
        <w:t>kiểm</w:t>
      </w:r>
      <w:r>
        <w:rPr>
          <w:spacing w:val="-7"/>
        </w:rPr>
        <w:t> </w:t>
      </w:r>
      <w:r>
        <w:rPr/>
        <w:t>sát đề</w:t>
      </w:r>
      <w:r>
        <w:rPr>
          <w:spacing w:val="-2"/>
        </w:rPr>
        <w:t> </w:t>
      </w:r>
      <w:r>
        <w:rPr/>
        <w:t>nghị</w:t>
      </w:r>
      <w:r>
        <w:rPr>
          <w:spacing w:val="-4"/>
        </w:rPr>
        <w:t> </w:t>
      </w:r>
      <w:r>
        <w:rPr/>
        <w:t>xử</w:t>
      </w:r>
      <w:r>
        <w:rPr>
          <w:spacing w:val="-3"/>
        </w:rPr>
        <w:t> </w:t>
      </w:r>
      <w:r>
        <w:rPr/>
        <w:t>lý</w:t>
      </w:r>
      <w:r>
        <w:rPr>
          <w:spacing w:val="-5"/>
        </w:rPr>
        <w:t> </w:t>
      </w:r>
      <w:r>
        <w:rPr/>
        <w:t>theo</w:t>
      </w:r>
      <w:r>
        <w:rPr>
          <w:spacing w:val="-5"/>
        </w:rPr>
        <w:t> </w:t>
      </w:r>
      <w:r>
        <w:rPr/>
        <w:t>quy</w:t>
      </w:r>
      <w:r>
        <w:rPr>
          <w:spacing w:val="-6"/>
        </w:rPr>
        <w:t> </w:t>
      </w:r>
      <w:r>
        <w:rPr/>
        <w:t>định</w:t>
      </w:r>
      <w:r>
        <w:rPr>
          <w:spacing w:val="-4"/>
        </w:rPr>
        <w:t> </w:t>
      </w:r>
      <w:r>
        <w:rPr/>
        <w:t>pháp</w:t>
      </w:r>
      <w:r>
        <w:rPr>
          <w:spacing w:val="-3"/>
        </w:rPr>
        <w:t> </w:t>
      </w:r>
      <w:r>
        <w:rPr>
          <w:spacing w:val="-2"/>
        </w:rPr>
        <w:t>luật.</w:t>
      </w:r>
    </w:p>
    <w:p>
      <w:pPr>
        <w:pStyle w:val="ListParagraph"/>
        <w:numPr>
          <w:ilvl w:val="0"/>
          <w:numId w:val="3"/>
        </w:numPr>
        <w:tabs>
          <w:tab w:pos="1050" w:val="left" w:leader="none"/>
        </w:tabs>
        <w:spacing w:line="240" w:lineRule="auto" w:before="119" w:after="0"/>
        <w:ind w:left="162" w:right="287" w:firstLine="719"/>
        <w:jc w:val="both"/>
        <w:rPr>
          <w:sz w:val="28"/>
        </w:rPr>
      </w:pPr>
      <w:r>
        <w:rPr>
          <w:sz w:val="28"/>
        </w:rPr>
        <w:t>Bị cáo thừa nhận hành vi phạm</w:t>
      </w:r>
      <w:r>
        <w:rPr>
          <w:spacing w:val="-2"/>
          <w:sz w:val="28"/>
        </w:rPr>
        <w:t> </w:t>
      </w:r>
      <w:r>
        <w:rPr>
          <w:sz w:val="28"/>
        </w:rPr>
        <w:t>tội của mình như nội dung bản cáo trạng đã nêu, bị cáo đề nghị Hội đồng xét xử xem xét cho bị cáo được giảm nhẹ hình </w:t>
      </w:r>
      <w:r>
        <w:rPr>
          <w:spacing w:val="-2"/>
          <w:sz w:val="28"/>
        </w:rPr>
        <w:t>phạt.</w:t>
      </w:r>
    </w:p>
    <w:p>
      <w:pPr>
        <w:pStyle w:val="Heading1"/>
        <w:spacing w:before="12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300" w:firstLine="719"/>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302" w:val="left" w:leader="none"/>
        </w:tabs>
        <w:spacing w:line="240" w:lineRule="auto" w:before="119" w:after="0"/>
        <w:ind w:left="162" w:right="288" w:firstLine="719"/>
        <w:jc w:val="both"/>
        <w:rPr>
          <w:sz w:val="28"/>
        </w:rPr>
      </w:pPr>
      <w:r>
        <w:rPr>
          <w:sz w:val="28"/>
        </w:rPr>
        <w:t>Trong quá trình điều tra, truy tố bị cáo Nguyễn Thị H, Điều tra viên Cơ quan cảnh sát điều tra Công an quận Tân Bình, Kiểm sát viên Viện kiểm sát nhân dân quận Tân Bình được phân công điều tra giải quyết vụ án đã thực hiện đúng về thẩm quyền, trình tự, thủ tục quy định của Bộ luật tố tụng hình sự. Căn cứ diễn biến tại phiên tòa, thông qua phần xét hỏi, tranh luận nhận thấy lời khai, chứng cứ</w:t>
      </w:r>
      <w:r>
        <w:rPr>
          <w:spacing w:val="-2"/>
          <w:sz w:val="28"/>
        </w:rPr>
        <w:t> </w:t>
      </w:r>
      <w:r>
        <w:rPr>
          <w:sz w:val="28"/>
        </w:rPr>
        <w:t>phạm</w:t>
      </w:r>
      <w:r>
        <w:rPr>
          <w:spacing w:val="-3"/>
          <w:sz w:val="28"/>
        </w:rPr>
        <w:t> </w:t>
      </w:r>
      <w:r>
        <w:rPr>
          <w:sz w:val="28"/>
        </w:rPr>
        <w:t>tội phù</w:t>
      </w:r>
      <w:r>
        <w:rPr>
          <w:spacing w:val="-1"/>
          <w:sz w:val="28"/>
        </w:rPr>
        <w:t> </w:t>
      </w:r>
      <w:r>
        <w:rPr>
          <w:sz w:val="28"/>
        </w:rPr>
        <w:t>hợp với tài liệu chứng cứ</w:t>
      </w:r>
      <w:r>
        <w:rPr>
          <w:spacing w:val="-2"/>
          <w:sz w:val="28"/>
        </w:rPr>
        <w:t> </w:t>
      </w:r>
      <w:r>
        <w:rPr>
          <w:sz w:val="28"/>
        </w:rPr>
        <w:t>có trong</w:t>
      </w:r>
      <w:r>
        <w:rPr>
          <w:spacing w:val="-1"/>
          <w:sz w:val="28"/>
        </w:rPr>
        <w:t> </w:t>
      </w:r>
      <w:r>
        <w:rPr>
          <w:sz w:val="28"/>
        </w:rPr>
        <w:t>hồ sơ vụ án; bị cáo, bị hại, không có ai có ý kiến hoặc khiếu nại về hành vi, quyết định của Cơ quan tiến hành tố tụng, người tiến hành tố tụng. Do đó, các hành vi, quyết định tố</w:t>
      </w:r>
      <w:r>
        <w:rPr>
          <w:spacing w:val="80"/>
          <w:sz w:val="28"/>
        </w:rPr>
        <w:t> </w:t>
      </w:r>
      <w:r>
        <w:rPr>
          <w:sz w:val="28"/>
        </w:rPr>
        <w:t>tụng của Cơ quan tiến hành tố tụng, người tiến hành tố tụng đã thực hiện đều</w:t>
      </w:r>
      <w:r>
        <w:rPr>
          <w:spacing w:val="40"/>
          <w:sz w:val="28"/>
        </w:rPr>
        <w:t> </w:t>
      </w:r>
      <w:r>
        <w:rPr>
          <w:sz w:val="28"/>
        </w:rPr>
        <w:t>phù hợp với quy định của pháp luật.</w:t>
      </w:r>
    </w:p>
    <w:p>
      <w:pPr>
        <w:pStyle w:val="ListParagraph"/>
        <w:numPr>
          <w:ilvl w:val="0"/>
          <w:numId w:val="4"/>
        </w:numPr>
        <w:tabs>
          <w:tab w:pos="1285" w:val="left" w:leader="none"/>
        </w:tabs>
        <w:spacing w:line="240" w:lineRule="auto" w:before="122" w:after="0"/>
        <w:ind w:left="162" w:right="286" w:firstLine="719"/>
        <w:jc w:val="both"/>
        <w:rPr>
          <w:sz w:val="28"/>
        </w:rPr>
      </w:pPr>
      <w:r>
        <w:rPr>
          <w:sz w:val="28"/>
        </w:rPr>
        <w:t>Xét thấy lời khai nhận tội của bị cáo phù hợp với bản kết luận điều tra của cơ quan cảnh sát điều tra, bản cáo trạng của Viện kiểm sát, lời khai của người làm chứng cùng tang vật, các tài liệu chứng cứ khác thu được trong hồ sơ vụ án. Hội đồng xét xử xét thấy đủ cơ sở kết luận bị cáo Nguyễn Thị H đã có hành vi lén lút chiếm</w:t>
      </w:r>
      <w:r>
        <w:rPr>
          <w:spacing w:val="-3"/>
          <w:sz w:val="28"/>
        </w:rPr>
        <w:t> </w:t>
      </w:r>
      <w:r>
        <w:rPr>
          <w:sz w:val="28"/>
        </w:rPr>
        <w:t>đoạt 01 túi xách bên trong có số tiền 3.500.000 đồng và</w:t>
      </w:r>
      <w:r>
        <w:rPr>
          <w:spacing w:val="-1"/>
          <w:sz w:val="28"/>
        </w:rPr>
        <w:t> </w:t>
      </w:r>
      <w:r>
        <w:rPr>
          <w:sz w:val="28"/>
        </w:rPr>
        <w:t>01 điện thoại di động hiệu Redmi Note 8-64GB của bị hại. Căn cứ Kết luận định</w:t>
      </w:r>
      <w:r>
        <w:rPr>
          <w:spacing w:val="40"/>
          <w:sz w:val="28"/>
        </w:rPr>
        <w:t> </w:t>
      </w:r>
      <w:r>
        <w:rPr>
          <w:sz w:val="28"/>
        </w:rPr>
        <w:t>giá tài sản của Hội đồng định giá tài sản trong tố tụng hình sự quận Tân Bình số 126/HĐĐGTS-TTHS ngày 11/10/2022 kết luận: 01 túi xách bằng nhựa đã qua</w:t>
      </w:r>
      <w:r>
        <w:rPr>
          <w:spacing w:val="40"/>
          <w:sz w:val="28"/>
        </w:rPr>
        <w:t> </w:t>
      </w:r>
      <w:r>
        <w:rPr>
          <w:sz w:val="28"/>
        </w:rPr>
        <w:t>sử dụng có giá 20.000 đồng; 01 điện thoại di động hiệu Redmi Note 8-64GB đã qua sử dụng có giá 2.500.000 đồng.Tổng giá trị tài sản bị cáo đã chiếm đoạt của bị</w:t>
      </w:r>
      <w:r>
        <w:rPr>
          <w:spacing w:val="13"/>
          <w:sz w:val="28"/>
        </w:rPr>
        <w:t> </w:t>
      </w:r>
      <w:r>
        <w:rPr>
          <w:sz w:val="28"/>
        </w:rPr>
        <w:t>hại</w:t>
      </w:r>
      <w:r>
        <w:rPr>
          <w:spacing w:val="13"/>
          <w:sz w:val="28"/>
        </w:rPr>
        <w:t> </w:t>
      </w:r>
      <w:r>
        <w:rPr>
          <w:sz w:val="28"/>
        </w:rPr>
        <w:t>là</w:t>
      </w:r>
      <w:r>
        <w:rPr>
          <w:spacing w:val="12"/>
          <w:sz w:val="28"/>
        </w:rPr>
        <w:t> </w:t>
      </w:r>
      <w:r>
        <w:rPr>
          <w:sz w:val="28"/>
        </w:rPr>
        <w:t>6.020.000</w:t>
      </w:r>
      <w:r>
        <w:rPr>
          <w:spacing w:val="12"/>
          <w:sz w:val="28"/>
        </w:rPr>
        <w:t> </w:t>
      </w:r>
      <w:r>
        <w:rPr>
          <w:sz w:val="28"/>
        </w:rPr>
        <w:t>đồng.</w:t>
      </w:r>
      <w:r>
        <w:rPr>
          <w:spacing w:val="18"/>
          <w:sz w:val="28"/>
        </w:rPr>
        <w:t> </w:t>
      </w:r>
      <w:r>
        <w:rPr>
          <w:sz w:val="28"/>
        </w:rPr>
        <w:t>Xét</w:t>
      </w:r>
      <w:r>
        <w:rPr>
          <w:spacing w:val="12"/>
          <w:sz w:val="28"/>
        </w:rPr>
        <w:t> </w:t>
      </w:r>
      <w:r>
        <w:rPr>
          <w:sz w:val="28"/>
        </w:rPr>
        <w:t>về</w:t>
      </w:r>
      <w:r>
        <w:rPr>
          <w:spacing w:val="12"/>
          <w:sz w:val="28"/>
        </w:rPr>
        <w:t> </w:t>
      </w:r>
      <w:r>
        <w:rPr>
          <w:sz w:val="28"/>
        </w:rPr>
        <w:t>nhân</w:t>
      </w:r>
      <w:r>
        <w:rPr>
          <w:spacing w:val="12"/>
          <w:sz w:val="28"/>
        </w:rPr>
        <w:t> </w:t>
      </w:r>
      <w:r>
        <w:rPr>
          <w:sz w:val="28"/>
        </w:rPr>
        <w:t>thân</w:t>
      </w:r>
      <w:r>
        <w:rPr>
          <w:spacing w:val="12"/>
          <w:sz w:val="28"/>
        </w:rPr>
        <w:t> </w:t>
      </w:r>
      <w:r>
        <w:rPr>
          <w:sz w:val="28"/>
        </w:rPr>
        <w:t>bị</w:t>
      </w:r>
      <w:r>
        <w:rPr>
          <w:spacing w:val="13"/>
          <w:sz w:val="28"/>
        </w:rPr>
        <w:t> </w:t>
      </w:r>
      <w:r>
        <w:rPr>
          <w:sz w:val="28"/>
        </w:rPr>
        <w:t>cáo</w:t>
      </w:r>
      <w:r>
        <w:rPr>
          <w:spacing w:val="19"/>
          <w:sz w:val="28"/>
        </w:rPr>
        <w:t> </w:t>
      </w:r>
      <w:r>
        <w:rPr>
          <w:sz w:val="28"/>
        </w:rPr>
        <w:t>có</w:t>
      </w:r>
      <w:r>
        <w:rPr>
          <w:spacing w:val="12"/>
          <w:sz w:val="28"/>
        </w:rPr>
        <w:t> </w:t>
      </w:r>
      <w:r>
        <w:rPr>
          <w:sz w:val="28"/>
        </w:rPr>
        <w:t>nhiều</w:t>
      </w:r>
      <w:r>
        <w:rPr>
          <w:spacing w:val="13"/>
          <w:sz w:val="28"/>
        </w:rPr>
        <w:t> </w:t>
      </w:r>
      <w:r>
        <w:rPr>
          <w:sz w:val="28"/>
        </w:rPr>
        <w:t>tiền</w:t>
      </w:r>
      <w:r>
        <w:rPr>
          <w:spacing w:val="15"/>
          <w:sz w:val="28"/>
        </w:rPr>
        <w:t> </w:t>
      </w:r>
      <w:r>
        <w:rPr>
          <w:sz w:val="28"/>
        </w:rPr>
        <w:t>án, đã</w:t>
      </w:r>
      <w:r>
        <w:rPr>
          <w:spacing w:val="12"/>
          <w:sz w:val="28"/>
        </w:rPr>
        <w:t> </w:t>
      </w:r>
      <w:r>
        <w:rPr>
          <w:sz w:val="28"/>
        </w:rPr>
        <w:t>tái</w:t>
      </w:r>
      <w:r>
        <w:rPr>
          <w:spacing w:val="12"/>
          <w:sz w:val="28"/>
        </w:rPr>
        <w:t> </w:t>
      </w:r>
      <w:r>
        <w:rPr>
          <w:sz w:val="28"/>
        </w:rPr>
        <w:t>phạm</w:t>
      </w:r>
    </w:p>
    <w:p>
      <w:pPr>
        <w:spacing w:after="0" w:line="240" w:lineRule="auto"/>
        <w:jc w:val="both"/>
        <w:rPr>
          <w:sz w:val="28"/>
        </w:rPr>
        <w:sectPr>
          <w:pgSz w:w="11910" w:h="16850"/>
          <w:pgMar w:header="761" w:footer="0" w:top="1120" w:bottom="280" w:left="1540" w:right="840"/>
        </w:sectPr>
      </w:pPr>
    </w:p>
    <w:p>
      <w:pPr>
        <w:pStyle w:val="BodyText"/>
        <w:ind w:left="0"/>
        <w:jc w:val="left"/>
        <w:rPr>
          <w:sz w:val="20"/>
        </w:rPr>
      </w:pPr>
    </w:p>
    <w:p>
      <w:pPr>
        <w:pStyle w:val="BodyText"/>
        <w:spacing w:before="8"/>
        <w:ind w:left="0"/>
        <w:jc w:val="left"/>
        <w:rPr>
          <w:sz w:val="15"/>
        </w:rPr>
      </w:pPr>
    </w:p>
    <w:p>
      <w:pPr>
        <w:pStyle w:val="BodyText"/>
        <w:spacing w:before="89"/>
        <w:ind w:right="287"/>
      </w:pPr>
      <w:r>
        <w:rPr/>
        <w:t>chưa được</w:t>
      </w:r>
      <w:r>
        <w:rPr>
          <w:spacing w:val="-1"/>
        </w:rPr>
        <w:t> </w:t>
      </w:r>
      <w:r>
        <w:rPr/>
        <w:t>xóa án tích mà lại tiếp tục cố ý phạm</w:t>
      </w:r>
      <w:r>
        <w:rPr>
          <w:spacing w:val="-2"/>
        </w:rPr>
        <w:t> </w:t>
      </w:r>
      <w:r>
        <w:rPr/>
        <w:t>tội. Do đó hành</w:t>
      </w:r>
      <w:r>
        <w:rPr>
          <w:spacing w:val="-1"/>
        </w:rPr>
        <w:t> </w:t>
      </w:r>
      <w:r>
        <w:rPr/>
        <w:t>vi của bị cáo đã phạm vào tội “Trộm cắp tài sản”, thuộc trường hợp tái phạm nguy hiểm, tội phạm và hình phạt được quy định tại điểm g khoản 2 Điều 173 của Bộ luật hình sự năm 2015, sửa đổi bổ sung năm 2017.</w:t>
      </w:r>
    </w:p>
    <w:p>
      <w:pPr>
        <w:pStyle w:val="BodyText"/>
        <w:spacing w:before="121"/>
        <w:ind w:right="286" w:firstLine="719"/>
      </w:pPr>
      <w:r>
        <w:rPr/>
        <w:t>Hành vi của bị cáo là nghiêm trọng và gây nguy hiểm cho xã hội, đã trực tiếp xâm phạm đến quyền sở hữu, quản lý tài sản hợp pháp của công dân được Nhà nước và pháp luật bảo hộ. Bị cáo đã thành niên, đủ khả năng nhận thức được hành vi trộm cắp tài sản của người khác bị pháp luật ngăn cấm và bị trừng trị nhưng do động cơ tham</w:t>
      </w:r>
      <w:r>
        <w:rPr>
          <w:spacing w:val="-2"/>
        </w:rPr>
        <w:t> </w:t>
      </w:r>
      <w:r>
        <w:rPr/>
        <w:t>lam, lười lao động nên bị cáo đã cố tình thực hiện tội phạm, bất chấp sự trừng trị của pháp luật. Xét nhân thân bị cáo xấu, có nhiều</w:t>
      </w:r>
      <w:r>
        <w:rPr>
          <w:spacing w:val="40"/>
        </w:rPr>
        <w:t> </w:t>
      </w:r>
      <w:r>
        <w:rPr/>
        <w:t>tiền án, đã tái phạm chưa được xóa án tích</w:t>
      </w:r>
      <w:r>
        <w:rPr>
          <w:spacing w:val="40"/>
        </w:rPr>
        <w:t> </w:t>
      </w:r>
      <w:r>
        <w:rPr/>
        <w:t>lại tiếp tục phạm tội. Do đó, Hội</w:t>
      </w:r>
      <w:r>
        <w:rPr>
          <w:spacing w:val="40"/>
        </w:rPr>
        <w:t> </w:t>
      </w:r>
      <w:r>
        <w:rPr/>
        <w:t>đồng xét xử xét thấy cần thiết áp dụng hình phạt tù thật nghiêm khắc nhằm mục đích giáo dục, cải tạo bị cáo đồng thời có tác dụng răn đe, phòng ngừa chung.</w:t>
      </w:r>
    </w:p>
    <w:p>
      <w:pPr>
        <w:pStyle w:val="ListParagraph"/>
        <w:numPr>
          <w:ilvl w:val="0"/>
          <w:numId w:val="4"/>
        </w:numPr>
        <w:tabs>
          <w:tab w:pos="1290" w:val="left" w:leader="none"/>
        </w:tabs>
        <w:spacing w:line="240" w:lineRule="auto" w:before="120" w:after="0"/>
        <w:ind w:left="162" w:right="287" w:firstLine="719"/>
        <w:jc w:val="both"/>
        <w:rPr>
          <w:sz w:val="28"/>
        </w:rPr>
      </w:pPr>
      <w:r>
        <w:rPr>
          <w:sz w:val="28"/>
        </w:rPr>
        <w:t>Về tình tiết giảm nhẹ: Hội đồng xét xử xem xét tình tiết: bị cáo thành khẩn khai báo, ăn năn hối cải, phạm tội nhưng chưa gây thiệt hại do tài sản đã thu hồi trả lại cho bị hại. Đây là các tình tiết giảm nhẹ trách nhiệm hình sự theo quy định tại điểm h, s khoản 1Điều 51 của Bộ luật Hình sự năm 2015, sửa đổi</w:t>
      </w:r>
      <w:r>
        <w:rPr>
          <w:spacing w:val="80"/>
          <w:sz w:val="28"/>
        </w:rPr>
        <w:t> </w:t>
      </w:r>
      <w:r>
        <w:rPr>
          <w:sz w:val="28"/>
        </w:rPr>
        <w:t>bổ sung năm 2017.</w:t>
      </w:r>
    </w:p>
    <w:p>
      <w:pPr>
        <w:pStyle w:val="ListParagraph"/>
        <w:numPr>
          <w:ilvl w:val="0"/>
          <w:numId w:val="4"/>
        </w:numPr>
        <w:tabs>
          <w:tab w:pos="1279" w:val="left" w:leader="none"/>
        </w:tabs>
        <w:spacing w:line="240" w:lineRule="auto" w:before="121" w:after="0"/>
        <w:ind w:left="1278" w:right="0" w:hanging="398"/>
        <w:jc w:val="both"/>
        <w:rPr>
          <w:sz w:val="28"/>
        </w:rPr>
      </w:pPr>
      <w:r>
        <w:rPr>
          <w:sz w:val="28"/>
        </w:rPr>
        <w:t>Về</w:t>
      </w:r>
      <w:r>
        <w:rPr>
          <w:spacing w:val="-2"/>
          <w:sz w:val="28"/>
        </w:rPr>
        <w:t> </w:t>
      </w:r>
      <w:r>
        <w:rPr>
          <w:sz w:val="28"/>
        </w:rPr>
        <w:t>trách</w:t>
      </w:r>
      <w:r>
        <w:rPr>
          <w:spacing w:val="-3"/>
          <w:sz w:val="28"/>
        </w:rPr>
        <w:t> </w:t>
      </w:r>
      <w:r>
        <w:rPr>
          <w:sz w:val="28"/>
        </w:rPr>
        <w:t>nhiệm</w:t>
      </w:r>
      <w:r>
        <w:rPr>
          <w:spacing w:val="-5"/>
          <w:sz w:val="28"/>
        </w:rPr>
        <w:t> </w:t>
      </w:r>
      <w:r>
        <w:rPr>
          <w:sz w:val="28"/>
        </w:rPr>
        <w:t>dân </w:t>
      </w:r>
      <w:r>
        <w:rPr>
          <w:spacing w:val="-5"/>
          <w:sz w:val="28"/>
        </w:rPr>
        <w:t>sự:</w:t>
      </w:r>
    </w:p>
    <w:p>
      <w:pPr>
        <w:pStyle w:val="BodyText"/>
        <w:spacing w:before="119"/>
        <w:ind w:right="282" w:firstLine="719"/>
      </w:pPr>
      <w:r>
        <w:rPr/>
        <w:t>Bị</w:t>
      </w:r>
      <w:r>
        <w:rPr>
          <w:spacing w:val="-5"/>
        </w:rPr>
        <w:t> </w:t>
      </w:r>
      <w:r>
        <w:rPr/>
        <w:t>hại</w:t>
      </w:r>
      <w:r>
        <w:rPr>
          <w:spacing w:val="-5"/>
        </w:rPr>
        <w:t> </w:t>
      </w:r>
      <w:r>
        <w:rPr/>
        <w:t>đã</w:t>
      </w:r>
      <w:r>
        <w:rPr>
          <w:spacing w:val="-9"/>
        </w:rPr>
        <w:t> </w:t>
      </w:r>
      <w:r>
        <w:rPr/>
        <w:t>nhận</w:t>
      </w:r>
      <w:r>
        <w:rPr>
          <w:spacing w:val="-10"/>
        </w:rPr>
        <w:t> </w:t>
      </w:r>
      <w:r>
        <w:rPr/>
        <w:t>lại</w:t>
      </w:r>
      <w:r>
        <w:rPr>
          <w:spacing w:val="-10"/>
        </w:rPr>
        <w:t> </w:t>
      </w:r>
      <w:r>
        <w:rPr/>
        <w:t>tài</w:t>
      </w:r>
      <w:r>
        <w:rPr>
          <w:spacing w:val="-10"/>
        </w:rPr>
        <w:t> </w:t>
      </w:r>
      <w:r>
        <w:rPr/>
        <w:t>sản</w:t>
      </w:r>
      <w:r>
        <w:rPr>
          <w:spacing w:val="-11"/>
        </w:rPr>
        <w:t> </w:t>
      </w:r>
      <w:r>
        <w:rPr/>
        <w:t>không</w:t>
      </w:r>
      <w:r>
        <w:rPr>
          <w:spacing w:val="-7"/>
        </w:rPr>
        <w:t> </w:t>
      </w:r>
      <w:r>
        <w:rPr/>
        <w:t>có</w:t>
      </w:r>
      <w:r>
        <w:rPr>
          <w:spacing w:val="-10"/>
        </w:rPr>
        <w:t> </w:t>
      </w:r>
      <w:r>
        <w:rPr/>
        <w:t>yêu</w:t>
      </w:r>
      <w:r>
        <w:rPr>
          <w:spacing w:val="-7"/>
        </w:rPr>
        <w:t> </w:t>
      </w:r>
      <w:r>
        <w:rPr/>
        <w:t>cầu</w:t>
      </w:r>
      <w:r>
        <w:rPr>
          <w:spacing w:val="-10"/>
        </w:rPr>
        <w:t> </w:t>
      </w:r>
      <w:r>
        <w:rPr/>
        <w:t>bồi</w:t>
      </w:r>
      <w:r>
        <w:rPr>
          <w:spacing w:val="-10"/>
        </w:rPr>
        <w:t> </w:t>
      </w:r>
      <w:r>
        <w:rPr/>
        <w:t>thường</w:t>
      </w:r>
      <w:r>
        <w:rPr>
          <w:spacing w:val="-10"/>
        </w:rPr>
        <w:t> </w:t>
      </w:r>
      <w:r>
        <w:rPr/>
        <w:t>nên</w:t>
      </w:r>
      <w:r>
        <w:rPr>
          <w:spacing w:val="-8"/>
        </w:rPr>
        <w:t> </w:t>
      </w:r>
      <w:r>
        <w:rPr/>
        <w:t>Hội</w:t>
      </w:r>
      <w:r>
        <w:rPr>
          <w:spacing w:val="-10"/>
        </w:rPr>
        <w:t> </w:t>
      </w:r>
      <w:r>
        <w:rPr/>
        <w:t>đồng</w:t>
      </w:r>
      <w:r>
        <w:rPr>
          <w:spacing w:val="-10"/>
        </w:rPr>
        <w:t> </w:t>
      </w:r>
      <w:r>
        <w:rPr/>
        <w:t>xét</w:t>
      </w:r>
      <w:r>
        <w:rPr>
          <w:spacing w:val="-7"/>
        </w:rPr>
        <w:t> </w:t>
      </w:r>
      <w:r>
        <w:rPr/>
        <w:t>xử ghi nhận.</w:t>
      </w:r>
    </w:p>
    <w:p>
      <w:pPr>
        <w:pStyle w:val="ListParagraph"/>
        <w:numPr>
          <w:ilvl w:val="0"/>
          <w:numId w:val="4"/>
        </w:numPr>
        <w:tabs>
          <w:tab w:pos="1349" w:val="left" w:leader="none"/>
        </w:tabs>
        <w:spacing w:line="242" w:lineRule="auto" w:before="119" w:after="0"/>
        <w:ind w:left="162" w:right="287" w:firstLine="789"/>
        <w:jc w:val="both"/>
        <w:rPr>
          <w:sz w:val="28"/>
        </w:rPr>
      </w:pPr>
      <w:r>
        <w:rPr>
          <w:sz w:val="28"/>
        </w:rPr>
        <w:t>Về</w:t>
      </w:r>
      <w:r>
        <w:rPr>
          <w:spacing w:val="-6"/>
          <w:sz w:val="28"/>
        </w:rPr>
        <w:t> </w:t>
      </w:r>
      <w:r>
        <w:rPr>
          <w:sz w:val="28"/>
        </w:rPr>
        <w:t>tang</w:t>
      </w:r>
      <w:r>
        <w:rPr>
          <w:spacing w:val="-5"/>
          <w:sz w:val="28"/>
        </w:rPr>
        <w:t> </w:t>
      </w:r>
      <w:r>
        <w:rPr>
          <w:sz w:val="28"/>
        </w:rPr>
        <w:t>vật</w:t>
      </w:r>
      <w:r>
        <w:rPr>
          <w:spacing w:val="-5"/>
          <w:sz w:val="28"/>
        </w:rPr>
        <w:t> </w:t>
      </w:r>
      <w:r>
        <w:rPr>
          <w:sz w:val="28"/>
        </w:rPr>
        <w:t>vụ</w:t>
      </w:r>
      <w:r>
        <w:rPr>
          <w:spacing w:val="-5"/>
          <w:sz w:val="28"/>
        </w:rPr>
        <w:t> </w:t>
      </w:r>
      <w:r>
        <w:rPr>
          <w:sz w:val="28"/>
        </w:rPr>
        <w:t>án:</w:t>
      </w:r>
      <w:r>
        <w:rPr>
          <w:spacing w:val="-4"/>
          <w:sz w:val="28"/>
        </w:rPr>
        <w:t> </w:t>
      </w:r>
      <w:r>
        <w:rPr>
          <w:sz w:val="28"/>
        </w:rPr>
        <w:t>01</w:t>
      </w:r>
      <w:r>
        <w:rPr>
          <w:spacing w:val="-9"/>
          <w:sz w:val="28"/>
        </w:rPr>
        <w:t> </w:t>
      </w:r>
      <w:r>
        <w:rPr>
          <w:sz w:val="28"/>
        </w:rPr>
        <w:t>bộ</w:t>
      </w:r>
      <w:r>
        <w:rPr>
          <w:spacing w:val="-9"/>
          <w:sz w:val="28"/>
        </w:rPr>
        <w:t> </w:t>
      </w:r>
      <w:r>
        <w:rPr>
          <w:sz w:val="28"/>
        </w:rPr>
        <w:t>quần</w:t>
      </w:r>
      <w:r>
        <w:rPr>
          <w:spacing w:val="-9"/>
          <w:sz w:val="28"/>
        </w:rPr>
        <w:t> </w:t>
      </w:r>
      <w:r>
        <w:rPr>
          <w:sz w:val="28"/>
        </w:rPr>
        <w:t>áo</w:t>
      </w:r>
      <w:r>
        <w:rPr>
          <w:spacing w:val="-9"/>
          <w:sz w:val="28"/>
        </w:rPr>
        <w:t> </w:t>
      </w:r>
      <w:r>
        <w:rPr>
          <w:sz w:val="28"/>
        </w:rPr>
        <w:t>màu</w:t>
      </w:r>
      <w:r>
        <w:rPr>
          <w:spacing w:val="-7"/>
          <w:sz w:val="28"/>
        </w:rPr>
        <w:t> </w:t>
      </w:r>
      <w:r>
        <w:rPr>
          <w:sz w:val="28"/>
        </w:rPr>
        <w:t>xanh</w:t>
      </w:r>
      <w:r>
        <w:rPr>
          <w:spacing w:val="-10"/>
          <w:sz w:val="28"/>
        </w:rPr>
        <w:t> </w:t>
      </w:r>
      <w:r>
        <w:rPr>
          <w:sz w:val="28"/>
        </w:rPr>
        <w:t>dương</w:t>
      </w:r>
      <w:r>
        <w:rPr>
          <w:spacing w:val="-7"/>
          <w:sz w:val="28"/>
        </w:rPr>
        <w:t> </w:t>
      </w:r>
      <w:r>
        <w:rPr>
          <w:sz w:val="28"/>
        </w:rPr>
        <w:t>và</w:t>
      </w:r>
      <w:r>
        <w:rPr>
          <w:spacing w:val="-10"/>
          <w:sz w:val="28"/>
        </w:rPr>
        <w:t> </w:t>
      </w:r>
      <w:r>
        <w:rPr>
          <w:sz w:val="28"/>
        </w:rPr>
        <w:t>01</w:t>
      </w:r>
      <w:r>
        <w:rPr>
          <w:spacing w:val="-7"/>
          <w:sz w:val="28"/>
        </w:rPr>
        <w:t> </w:t>
      </w:r>
      <w:r>
        <w:rPr>
          <w:sz w:val="28"/>
        </w:rPr>
        <w:t>áo</w:t>
      </w:r>
      <w:r>
        <w:rPr>
          <w:spacing w:val="-10"/>
          <w:sz w:val="28"/>
        </w:rPr>
        <w:t> </w:t>
      </w:r>
      <w:r>
        <w:rPr>
          <w:sz w:val="28"/>
        </w:rPr>
        <w:t>khoác</w:t>
      </w:r>
      <w:r>
        <w:rPr>
          <w:spacing w:val="-8"/>
          <w:sz w:val="28"/>
        </w:rPr>
        <w:t> </w:t>
      </w:r>
      <w:r>
        <w:rPr>
          <w:sz w:val="28"/>
        </w:rPr>
        <w:t>màu vàng</w:t>
      </w:r>
      <w:r>
        <w:rPr>
          <w:spacing w:val="-1"/>
          <w:sz w:val="28"/>
        </w:rPr>
        <w:t> </w:t>
      </w:r>
      <w:r>
        <w:rPr>
          <w:sz w:val="28"/>
        </w:rPr>
        <w:t>đã</w:t>
      </w:r>
      <w:r>
        <w:rPr>
          <w:spacing w:val="-2"/>
          <w:sz w:val="28"/>
        </w:rPr>
        <w:t> </w:t>
      </w:r>
      <w:r>
        <w:rPr>
          <w:sz w:val="28"/>
        </w:rPr>
        <w:t>niêm</w:t>
      </w:r>
      <w:r>
        <w:rPr>
          <w:spacing w:val="-8"/>
          <w:sz w:val="28"/>
        </w:rPr>
        <w:t> </w:t>
      </w:r>
      <w:r>
        <w:rPr>
          <w:sz w:val="28"/>
        </w:rPr>
        <w:t>phong,</w:t>
      </w:r>
      <w:r>
        <w:rPr>
          <w:spacing w:val="-2"/>
          <w:sz w:val="28"/>
        </w:rPr>
        <w:t> </w:t>
      </w:r>
      <w:r>
        <w:rPr>
          <w:sz w:val="28"/>
        </w:rPr>
        <w:t>xét không</w:t>
      </w:r>
      <w:r>
        <w:rPr>
          <w:spacing w:val="-1"/>
          <w:sz w:val="28"/>
        </w:rPr>
        <w:t> </w:t>
      </w:r>
      <w:r>
        <w:rPr>
          <w:sz w:val="28"/>
        </w:rPr>
        <w:t>còn</w:t>
      </w:r>
      <w:r>
        <w:rPr>
          <w:spacing w:val="-1"/>
          <w:sz w:val="28"/>
        </w:rPr>
        <w:t> </w:t>
      </w:r>
      <w:r>
        <w:rPr>
          <w:sz w:val="28"/>
        </w:rPr>
        <w:t>giá</w:t>
      </w:r>
      <w:r>
        <w:rPr>
          <w:spacing w:val="-4"/>
          <w:sz w:val="28"/>
        </w:rPr>
        <w:t> </w:t>
      </w:r>
      <w:r>
        <w:rPr>
          <w:sz w:val="28"/>
        </w:rPr>
        <w:t>trị sử</w:t>
      </w:r>
      <w:r>
        <w:rPr>
          <w:spacing w:val="-3"/>
          <w:sz w:val="28"/>
        </w:rPr>
        <w:t> </w:t>
      </w:r>
      <w:r>
        <w:rPr>
          <w:sz w:val="28"/>
        </w:rPr>
        <w:t>dụng</w:t>
      </w:r>
      <w:r>
        <w:rPr>
          <w:spacing w:val="-1"/>
          <w:sz w:val="28"/>
        </w:rPr>
        <w:t> </w:t>
      </w:r>
      <w:r>
        <w:rPr>
          <w:sz w:val="28"/>
        </w:rPr>
        <w:t>cần</w:t>
      </w:r>
      <w:r>
        <w:rPr>
          <w:spacing w:val="-1"/>
          <w:sz w:val="28"/>
        </w:rPr>
        <w:t> </w:t>
      </w:r>
      <w:r>
        <w:rPr>
          <w:sz w:val="28"/>
        </w:rPr>
        <w:t>tịch</w:t>
      </w:r>
      <w:r>
        <w:rPr>
          <w:spacing w:val="-1"/>
          <w:sz w:val="28"/>
        </w:rPr>
        <w:t> </w:t>
      </w:r>
      <w:r>
        <w:rPr>
          <w:sz w:val="28"/>
        </w:rPr>
        <w:t>thu</w:t>
      </w:r>
      <w:r>
        <w:rPr>
          <w:spacing w:val="-1"/>
          <w:sz w:val="28"/>
        </w:rPr>
        <w:t> </w:t>
      </w:r>
      <w:r>
        <w:rPr>
          <w:sz w:val="28"/>
        </w:rPr>
        <w:t>tiêu</w:t>
      </w:r>
      <w:r>
        <w:rPr>
          <w:spacing w:val="-1"/>
          <w:sz w:val="28"/>
        </w:rPr>
        <w:t> </w:t>
      </w:r>
      <w:r>
        <w:rPr>
          <w:sz w:val="28"/>
        </w:rPr>
        <w:t>hủy.</w:t>
      </w:r>
    </w:p>
    <w:p>
      <w:pPr>
        <w:pStyle w:val="ListParagraph"/>
        <w:numPr>
          <w:ilvl w:val="0"/>
          <w:numId w:val="4"/>
        </w:numPr>
        <w:tabs>
          <w:tab w:pos="1348" w:val="left" w:leader="none"/>
        </w:tabs>
        <w:spacing w:line="240" w:lineRule="auto" w:before="116" w:after="0"/>
        <w:ind w:left="1347" w:right="0" w:hanging="397"/>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Bị</w:t>
      </w:r>
      <w:r>
        <w:rPr>
          <w:spacing w:val="-2"/>
          <w:sz w:val="28"/>
        </w:rPr>
        <w:t> </w:t>
      </w:r>
      <w:r>
        <w:rPr>
          <w:sz w:val="28"/>
        </w:rPr>
        <w:t>cáo</w:t>
      </w:r>
      <w:r>
        <w:rPr>
          <w:spacing w:val="-3"/>
          <w:sz w:val="28"/>
        </w:rPr>
        <w:t> </w:t>
      </w:r>
      <w:r>
        <w:rPr>
          <w:sz w:val="28"/>
        </w:rPr>
        <w:t>phải chịu</w:t>
      </w:r>
      <w:r>
        <w:rPr>
          <w:spacing w:val="-1"/>
          <w:sz w:val="28"/>
        </w:rPr>
        <w:t> </w:t>
      </w:r>
      <w:r>
        <w:rPr>
          <w:sz w:val="28"/>
        </w:rPr>
        <w:t>án</w:t>
      </w:r>
      <w:r>
        <w:rPr>
          <w:spacing w:val="-1"/>
          <w:sz w:val="28"/>
        </w:rPr>
        <w:t> </w:t>
      </w:r>
      <w:r>
        <w:rPr>
          <w:sz w:val="28"/>
        </w:rPr>
        <w:t>phí</w:t>
      </w:r>
      <w:r>
        <w:rPr>
          <w:spacing w:val="-4"/>
          <w:sz w:val="28"/>
        </w:rPr>
        <w:t> </w:t>
      </w:r>
      <w:r>
        <w:rPr>
          <w:sz w:val="28"/>
        </w:rPr>
        <w:t>hình</w:t>
      </w:r>
      <w:r>
        <w:rPr>
          <w:spacing w:val="-3"/>
          <w:sz w:val="28"/>
        </w:rPr>
        <w:t> </w:t>
      </w:r>
      <w:r>
        <w:rPr>
          <w:sz w:val="28"/>
        </w:rPr>
        <w:t>sự</w:t>
      </w:r>
      <w:r>
        <w:rPr>
          <w:spacing w:val="-3"/>
          <w:sz w:val="28"/>
        </w:rPr>
        <w:t> </w:t>
      </w:r>
      <w:r>
        <w:rPr>
          <w:sz w:val="28"/>
        </w:rPr>
        <w:t>sơ</w:t>
      </w:r>
      <w:r>
        <w:rPr>
          <w:spacing w:val="-2"/>
          <w:sz w:val="28"/>
        </w:rPr>
        <w:t> </w:t>
      </w:r>
      <w:r>
        <w:rPr>
          <w:sz w:val="28"/>
        </w:rPr>
        <w:t>thẩm</w:t>
      </w:r>
      <w:r>
        <w:rPr>
          <w:spacing w:val="-7"/>
          <w:sz w:val="28"/>
        </w:rPr>
        <w:t> </w:t>
      </w:r>
      <w:r>
        <w:rPr>
          <w:sz w:val="28"/>
        </w:rPr>
        <w:t>theo</w:t>
      </w:r>
      <w:r>
        <w:rPr>
          <w:spacing w:val="-4"/>
          <w:sz w:val="28"/>
        </w:rPr>
        <w:t> </w:t>
      </w:r>
      <w:r>
        <w:rPr>
          <w:sz w:val="28"/>
        </w:rPr>
        <w:t>quy</w:t>
      </w:r>
      <w:r>
        <w:rPr>
          <w:spacing w:val="3"/>
          <w:sz w:val="28"/>
        </w:rPr>
        <w:t> </w:t>
      </w:r>
      <w:r>
        <w:rPr>
          <w:spacing w:val="-2"/>
          <w:sz w:val="28"/>
        </w:rPr>
        <w:t>định.</w:t>
      </w:r>
    </w:p>
    <w:p>
      <w:pPr>
        <w:spacing w:before="119"/>
        <w:ind w:left="88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ind w:left="889"/>
      </w:pPr>
      <w:r>
        <w:rPr/>
        <w:t>QUYẾT</w:t>
      </w:r>
      <w:r>
        <w:rPr>
          <w:spacing w:val="-4"/>
        </w:rPr>
        <w:t> </w:t>
      </w:r>
      <w:r>
        <w:rPr>
          <w:spacing w:val="-2"/>
        </w:rPr>
        <w:t>ĐỊNH:</w:t>
      </w:r>
    </w:p>
    <w:p>
      <w:pPr>
        <w:pStyle w:val="BodyText"/>
        <w:spacing w:before="115"/>
        <w:ind w:right="286" w:firstLine="719"/>
      </w:pPr>
      <w:r>
        <w:rPr/>
        <w:t>Căn cứ điểm g khoản 2 Điều 173, Điều 38; điểm h, s khoản 1Điều 51 của Bộ luật hình sự năm 2015, sửa đổi bổ sung năm 2017;</w:t>
      </w:r>
    </w:p>
    <w:p>
      <w:pPr>
        <w:pStyle w:val="BodyText"/>
        <w:spacing w:before="122"/>
        <w:ind w:left="881"/>
      </w:pPr>
      <w:r>
        <w:rPr/>
        <w:t>Căn</w:t>
      </w:r>
      <w:r>
        <w:rPr>
          <w:spacing w:val="-2"/>
        </w:rPr>
        <w:t> </w:t>
      </w:r>
      <w:r>
        <w:rPr/>
        <w:t>cứ</w:t>
      </w:r>
      <w:r>
        <w:rPr>
          <w:spacing w:val="-4"/>
        </w:rPr>
        <w:t> </w:t>
      </w:r>
      <w:r>
        <w:rPr/>
        <w:t>Điều</w:t>
      </w:r>
      <w:r>
        <w:rPr>
          <w:spacing w:val="-2"/>
        </w:rPr>
        <w:t> </w:t>
      </w:r>
      <w:r>
        <w:rPr/>
        <w:t>106,</w:t>
      </w:r>
      <w:r>
        <w:rPr>
          <w:spacing w:val="-4"/>
        </w:rPr>
        <w:t> </w:t>
      </w:r>
      <w:r>
        <w:rPr/>
        <w:t>Điều</w:t>
      </w:r>
      <w:r>
        <w:rPr>
          <w:spacing w:val="-2"/>
        </w:rPr>
        <w:t> </w:t>
      </w:r>
      <w:r>
        <w:rPr/>
        <w:t>135</w:t>
      </w:r>
      <w:r>
        <w:rPr>
          <w:spacing w:val="-3"/>
        </w:rPr>
        <w:t> </w:t>
      </w:r>
      <w:r>
        <w:rPr/>
        <w:t>và</w:t>
      </w:r>
      <w:r>
        <w:rPr>
          <w:spacing w:val="-3"/>
        </w:rPr>
        <w:t> </w:t>
      </w:r>
      <w:r>
        <w:rPr/>
        <w:t>Điều</w:t>
      </w:r>
      <w:r>
        <w:rPr>
          <w:spacing w:val="-5"/>
        </w:rPr>
        <w:t> </w:t>
      </w:r>
      <w:r>
        <w:rPr/>
        <w:t>136</w:t>
      </w:r>
      <w:r>
        <w:rPr>
          <w:spacing w:val="-2"/>
        </w:rPr>
        <w:t> </w:t>
      </w:r>
      <w:r>
        <w:rPr/>
        <w:t>của</w:t>
      </w:r>
      <w:r>
        <w:rPr>
          <w:spacing w:val="-3"/>
        </w:rPr>
        <w:t> </w:t>
      </w:r>
      <w:r>
        <w:rPr/>
        <w:t>Bộ</w:t>
      </w:r>
      <w:r>
        <w:rPr>
          <w:spacing w:val="-2"/>
        </w:rPr>
        <w:t> </w:t>
      </w:r>
      <w:r>
        <w:rPr/>
        <w:t>luật</w:t>
      </w:r>
      <w:r>
        <w:rPr>
          <w:spacing w:val="-2"/>
        </w:rPr>
        <w:t> </w:t>
      </w:r>
      <w:r>
        <w:rPr/>
        <w:t>tố</w:t>
      </w:r>
      <w:r>
        <w:rPr>
          <w:spacing w:val="-2"/>
        </w:rPr>
        <w:t> </w:t>
      </w:r>
      <w:r>
        <w:rPr/>
        <w:t>tụng</w:t>
      </w:r>
      <w:r>
        <w:rPr>
          <w:spacing w:val="-6"/>
        </w:rPr>
        <w:t> </w:t>
      </w:r>
      <w:r>
        <w:rPr/>
        <w:t>hình</w:t>
      </w:r>
      <w:r>
        <w:rPr>
          <w:spacing w:val="-3"/>
        </w:rPr>
        <w:t> </w:t>
      </w:r>
      <w:r>
        <w:rPr>
          <w:spacing w:val="-5"/>
        </w:rPr>
        <w:t>sự;</w:t>
      </w:r>
    </w:p>
    <w:p>
      <w:pPr>
        <w:pStyle w:val="BodyText"/>
        <w:spacing w:before="119"/>
        <w:ind w:right="289" w:firstLine="719"/>
      </w:pPr>
      <w:r>
        <w:rPr/>
        <w:t>Căn cứ Luật phí và lệ phí năm 2015; điểm a khoản 1 Điều 23 của Nghị quyết số 326/2016/UBTVQH14 ngày 30/12/2016 của Ủy ban thường vụ Quốc </w:t>
      </w:r>
      <w:r>
        <w:rPr>
          <w:spacing w:val="-4"/>
        </w:rPr>
        <w:t>hội;</w:t>
      </w:r>
    </w:p>
    <w:p>
      <w:pPr>
        <w:pStyle w:val="ListParagraph"/>
        <w:numPr>
          <w:ilvl w:val="0"/>
          <w:numId w:val="5"/>
        </w:numPr>
        <w:tabs>
          <w:tab w:pos="1279" w:val="left" w:leader="none"/>
        </w:tabs>
        <w:spacing w:line="240" w:lineRule="auto" w:before="119" w:after="0"/>
        <w:ind w:left="1278" w:right="0" w:hanging="398"/>
        <w:jc w:val="left"/>
        <w:rPr>
          <w:sz w:val="28"/>
        </w:rPr>
      </w:pPr>
      <w:r>
        <w:rPr>
          <w:sz w:val="28"/>
        </w:rPr>
        <w:t>Tuyên</w:t>
      </w:r>
      <w:r>
        <w:rPr>
          <w:spacing w:val="-2"/>
          <w:sz w:val="28"/>
        </w:rPr>
        <w:t> </w:t>
      </w:r>
      <w:r>
        <w:rPr>
          <w:sz w:val="28"/>
        </w:rPr>
        <w:t>bố</w:t>
      </w:r>
      <w:r>
        <w:rPr>
          <w:spacing w:val="-1"/>
          <w:sz w:val="28"/>
        </w:rPr>
        <w:t> </w:t>
      </w:r>
      <w:r>
        <w:rPr>
          <w:sz w:val="28"/>
        </w:rPr>
        <w:t>bị</w:t>
      </w:r>
      <w:r>
        <w:rPr>
          <w:spacing w:val="-2"/>
          <w:sz w:val="28"/>
        </w:rPr>
        <w:t> </w:t>
      </w:r>
      <w:r>
        <w:rPr>
          <w:sz w:val="28"/>
        </w:rPr>
        <w:t>cáo</w:t>
      </w:r>
      <w:r>
        <w:rPr>
          <w:spacing w:val="-2"/>
          <w:sz w:val="28"/>
        </w:rPr>
        <w:t> </w:t>
      </w:r>
      <w:r>
        <w:rPr>
          <w:sz w:val="28"/>
        </w:rPr>
        <w:t>Nguyễn</w:t>
      </w:r>
      <w:r>
        <w:rPr>
          <w:spacing w:val="-1"/>
          <w:sz w:val="28"/>
        </w:rPr>
        <w:t> </w:t>
      </w:r>
      <w:r>
        <w:rPr>
          <w:sz w:val="28"/>
        </w:rPr>
        <w:t>Thị</w:t>
      </w:r>
      <w:r>
        <w:rPr>
          <w:spacing w:val="-2"/>
          <w:sz w:val="28"/>
        </w:rPr>
        <w:t> </w:t>
      </w:r>
      <w:r>
        <w:rPr>
          <w:sz w:val="28"/>
        </w:rPr>
        <w:t>H</w:t>
      </w:r>
      <w:r>
        <w:rPr>
          <w:spacing w:val="-3"/>
          <w:sz w:val="28"/>
        </w:rPr>
        <w:t> </w:t>
      </w:r>
      <w:r>
        <w:rPr>
          <w:sz w:val="28"/>
        </w:rPr>
        <w:t>phạm</w:t>
      </w:r>
      <w:r>
        <w:rPr>
          <w:spacing w:val="-6"/>
          <w:sz w:val="28"/>
        </w:rPr>
        <w:t> </w:t>
      </w:r>
      <w:r>
        <w:rPr>
          <w:sz w:val="28"/>
        </w:rPr>
        <w:t>tội</w:t>
      </w:r>
      <w:r>
        <w:rPr>
          <w:spacing w:val="-2"/>
          <w:sz w:val="28"/>
        </w:rPr>
        <w:t> </w:t>
      </w:r>
      <w:r>
        <w:rPr>
          <w:sz w:val="28"/>
        </w:rPr>
        <w:t>“Trộm</w:t>
      </w:r>
      <w:r>
        <w:rPr>
          <w:spacing w:val="-5"/>
          <w:sz w:val="28"/>
        </w:rPr>
        <w:t> </w:t>
      </w:r>
      <w:r>
        <w:rPr>
          <w:sz w:val="28"/>
        </w:rPr>
        <w:t>cắp</w:t>
      </w:r>
      <w:r>
        <w:rPr>
          <w:spacing w:val="-2"/>
          <w:sz w:val="28"/>
        </w:rPr>
        <w:t> </w:t>
      </w:r>
      <w:r>
        <w:rPr>
          <w:sz w:val="28"/>
        </w:rPr>
        <w:t>tài</w:t>
      </w:r>
      <w:r>
        <w:rPr>
          <w:spacing w:val="-1"/>
          <w:sz w:val="28"/>
        </w:rPr>
        <w:t> </w:t>
      </w:r>
      <w:r>
        <w:rPr>
          <w:spacing w:val="-2"/>
          <w:sz w:val="28"/>
        </w:rPr>
        <w:t>sản”.</w:t>
      </w:r>
    </w:p>
    <w:p>
      <w:pPr>
        <w:pStyle w:val="BodyText"/>
        <w:spacing w:before="120"/>
        <w:ind w:right="64" w:firstLine="719"/>
        <w:jc w:val="left"/>
      </w:pPr>
      <w:r>
        <w:rPr>
          <w:u w:val="single"/>
        </w:rPr>
        <w:t>Xử phạt bị cáo</w:t>
      </w:r>
      <w:r>
        <w:rPr/>
        <w:t>: Nguyễn Thị H 03(ba) năm 06 (sáu) tháng tù. Thời hạn tù tính từ ngày 10/7/2022.</w:t>
      </w:r>
    </w:p>
    <w:p>
      <w:pPr>
        <w:pStyle w:val="ListParagraph"/>
        <w:numPr>
          <w:ilvl w:val="0"/>
          <w:numId w:val="5"/>
        </w:numPr>
        <w:tabs>
          <w:tab w:pos="1348" w:val="left" w:leader="none"/>
        </w:tabs>
        <w:spacing w:line="240" w:lineRule="auto" w:before="122" w:after="0"/>
        <w:ind w:left="1347" w:right="0" w:hanging="397"/>
        <w:jc w:val="left"/>
        <w:rPr>
          <w:sz w:val="28"/>
        </w:rPr>
      </w:pPr>
      <w:r>
        <w:rPr>
          <w:sz w:val="28"/>
        </w:rPr>
        <w:t>Xử</w:t>
      </w:r>
      <w:r>
        <w:rPr>
          <w:spacing w:val="-2"/>
          <w:sz w:val="28"/>
        </w:rPr>
        <w:t> </w:t>
      </w:r>
      <w:r>
        <w:rPr>
          <w:sz w:val="28"/>
        </w:rPr>
        <w:t>lý vật</w:t>
      </w:r>
      <w:r>
        <w:rPr>
          <w:spacing w:val="-3"/>
          <w:sz w:val="28"/>
        </w:rPr>
        <w:t> </w:t>
      </w:r>
      <w:r>
        <w:rPr>
          <w:sz w:val="28"/>
        </w:rPr>
        <w:t>chứng</w:t>
      </w:r>
      <w:r>
        <w:rPr>
          <w:spacing w:val="-3"/>
          <w:sz w:val="28"/>
        </w:rPr>
        <w:t> </w:t>
      </w:r>
      <w:r>
        <w:rPr>
          <w:sz w:val="28"/>
        </w:rPr>
        <w:t>của</w:t>
      </w:r>
      <w:r>
        <w:rPr>
          <w:spacing w:val="-4"/>
          <w:sz w:val="28"/>
        </w:rPr>
        <w:t> </w:t>
      </w:r>
      <w:r>
        <w:rPr>
          <w:sz w:val="28"/>
        </w:rPr>
        <w:t>vụ</w:t>
      </w:r>
      <w:r>
        <w:rPr>
          <w:spacing w:val="1"/>
          <w:sz w:val="28"/>
        </w:rPr>
        <w:t> </w:t>
      </w:r>
      <w:r>
        <w:rPr>
          <w:spacing w:val="-5"/>
          <w:sz w:val="28"/>
        </w:rPr>
        <w:t>án:</w:t>
      </w:r>
    </w:p>
    <w:p>
      <w:pPr>
        <w:pStyle w:val="BodyText"/>
        <w:spacing w:before="120"/>
        <w:ind w:right="64" w:firstLine="719"/>
        <w:jc w:val="left"/>
      </w:pPr>
      <w:r>
        <w:rPr/>
        <w:t>- Tịch thu tiêu hủy:</w:t>
      </w:r>
      <w:r>
        <w:rPr>
          <w:spacing w:val="25"/>
        </w:rPr>
        <w:t> </w:t>
      </w:r>
      <w:r>
        <w:rPr/>
        <w:t>01 bộ quần áo màu xanh dương và 01 áo khoác màu vàng đã niêm phong.</w:t>
      </w:r>
    </w:p>
    <w:p>
      <w:pPr>
        <w:spacing w:after="0"/>
        <w:jc w:val="left"/>
        <w:sectPr>
          <w:pgSz w:w="11910" w:h="16850"/>
          <w:pgMar w:header="761" w:footer="0" w:top="1120" w:bottom="280" w:left="1540" w:right="840"/>
        </w:sectPr>
      </w:pPr>
    </w:p>
    <w:p>
      <w:pPr>
        <w:pStyle w:val="BodyText"/>
        <w:ind w:left="0"/>
        <w:jc w:val="left"/>
        <w:rPr>
          <w:sz w:val="20"/>
        </w:rPr>
      </w:pPr>
    </w:p>
    <w:p>
      <w:pPr>
        <w:pStyle w:val="BodyText"/>
        <w:spacing w:before="8"/>
        <w:ind w:left="0"/>
        <w:jc w:val="left"/>
        <w:rPr>
          <w:sz w:val="15"/>
        </w:rPr>
      </w:pPr>
    </w:p>
    <w:p>
      <w:pPr>
        <w:pStyle w:val="BodyText"/>
        <w:spacing w:before="89"/>
        <w:ind w:right="286" w:firstLine="719"/>
      </w:pPr>
      <w:r>
        <w:rPr/>
        <w:t>(Theo Phiếu nhập kho vật chứng số 124/PNK ngày 20/9/2022 của Cơ</w:t>
      </w:r>
      <w:r>
        <w:rPr>
          <w:spacing w:val="40"/>
        </w:rPr>
        <w:t> </w:t>
      </w:r>
      <w:r>
        <w:rPr/>
        <w:t>quan Cảnh sát điều tra Công an quận Tân Bình)</w:t>
      </w:r>
    </w:p>
    <w:p>
      <w:pPr>
        <w:pStyle w:val="ListParagraph"/>
        <w:numPr>
          <w:ilvl w:val="0"/>
          <w:numId w:val="5"/>
        </w:numPr>
        <w:tabs>
          <w:tab w:pos="1279" w:val="left" w:leader="none"/>
        </w:tabs>
        <w:spacing w:line="240" w:lineRule="auto" w:before="119" w:after="0"/>
        <w:ind w:left="1278" w:right="0" w:hanging="398"/>
        <w:jc w:val="both"/>
        <w:rPr>
          <w:sz w:val="28"/>
        </w:rPr>
      </w:pPr>
      <w:r>
        <w:rPr>
          <w:sz w:val="28"/>
        </w:rPr>
        <w:t>Bị</w:t>
      </w:r>
      <w:r>
        <w:rPr>
          <w:spacing w:val="-3"/>
          <w:sz w:val="28"/>
        </w:rPr>
        <w:t> </w:t>
      </w:r>
      <w:r>
        <w:rPr>
          <w:sz w:val="28"/>
        </w:rPr>
        <w:t>cáo</w:t>
      </w:r>
      <w:r>
        <w:rPr>
          <w:spacing w:val="-5"/>
          <w:sz w:val="28"/>
        </w:rPr>
        <w:t> </w:t>
      </w:r>
      <w:r>
        <w:rPr>
          <w:sz w:val="28"/>
        </w:rPr>
        <w:t>phải</w:t>
      </w:r>
      <w:r>
        <w:rPr>
          <w:spacing w:val="-3"/>
          <w:sz w:val="28"/>
        </w:rPr>
        <w:t> </w:t>
      </w:r>
      <w:r>
        <w:rPr>
          <w:sz w:val="28"/>
        </w:rPr>
        <w:t>nộp</w:t>
      </w:r>
      <w:r>
        <w:rPr>
          <w:spacing w:val="-5"/>
          <w:sz w:val="28"/>
        </w:rPr>
        <w:t> </w:t>
      </w:r>
      <w:r>
        <w:rPr>
          <w:sz w:val="28"/>
        </w:rPr>
        <w:t>200.000</w:t>
      </w:r>
      <w:r>
        <w:rPr>
          <w:spacing w:val="-2"/>
          <w:sz w:val="28"/>
        </w:rPr>
        <w:t> </w:t>
      </w:r>
      <w:r>
        <w:rPr>
          <w:sz w:val="28"/>
        </w:rPr>
        <w:t>(Hai</w:t>
      </w:r>
      <w:r>
        <w:rPr>
          <w:spacing w:val="-1"/>
          <w:sz w:val="28"/>
        </w:rPr>
        <w:t> </w:t>
      </w:r>
      <w:r>
        <w:rPr>
          <w:sz w:val="28"/>
        </w:rPr>
        <w:t>trăm</w:t>
      </w:r>
      <w:r>
        <w:rPr>
          <w:spacing w:val="-7"/>
          <w:sz w:val="28"/>
        </w:rPr>
        <w:t> </w:t>
      </w:r>
      <w:r>
        <w:rPr>
          <w:sz w:val="28"/>
        </w:rPr>
        <w:t>ngàn)</w:t>
      </w:r>
      <w:r>
        <w:rPr>
          <w:spacing w:val="-3"/>
          <w:sz w:val="28"/>
        </w:rPr>
        <w:t> </w:t>
      </w:r>
      <w:r>
        <w:rPr>
          <w:sz w:val="28"/>
        </w:rPr>
        <w:t>đồng</w:t>
      </w:r>
      <w:r>
        <w:rPr>
          <w:spacing w:val="-1"/>
          <w:sz w:val="28"/>
        </w:rPr>
        <w:t> </w:t>
      </w:r>
      <w:r>
        <w:rPr>
          <w:sz w:val="28"/>
        </w:rPr>
        <w:t>án</w:t>
      </w:r>
      <w:r>
        <w:rPr>
          <w:spacing w:val="-2"/>
          <w:sz w:val="28"/>
        </w:rPr>
        <w:t> </w:t>
      </w:r>
      <w:r>
        <w:rPr>
          <w:sz w:val="28"/>
        </w:rPr>
        <w:t>phí</w:t>
      </w:r>
      <w:r>
        <w:rPr>
          <w:spacing w:val="-2"/>
          <w:sz w:val="28"/>
        </w:rPr>
        <w:t> </w:t>
      </w:r>
      <w:r>
        <w:rPr>
          <w:sz w:val="28"/>
        </w:rPr>
        <w:t>hình</w:t>
      </w:r>
      <w:r>
        <w:rPr>
          <w:spacing w:val="-5"/>
          <w:sz w:val="28"/>
        </w:rPr>
        <w:t> </w:t>
      </w:r>
      <w:r>
        <w:rPr>
          <w:sz w:val="28"/>
        </w:rPr>
        <w:t>sự</w:t>
      </w:r>
      <w:r>
        <w:rPr>
          <w:spacing w:val="-4"/>
          <w:sz w:val="28"/>
        </w:rPr>
        <w:t> </w:t>
      </w:r>
      <w:r>
        <w:rPr>
          <w:sz w:val="28"/>
        </w:rPr>
        <w:t>sơ</w:t>
      </w:r>
      <w:r>
        <w:rPr>
          <w:spacing w:val="-2"/>
          <w:sz w:val="28"/>
        </w:rPr>
        <w:t> thẩm.</w:t>
      </w:r>
    </w:p>
    <w:p>
      <w:pPr>
        <w:pStyle w:val="ListParagraph"/>
        <w:numPr>
          <w:ilvl w:val="0"/>
          <w:numId w:val="5"/>
        </w:numPr>
        <w:tabs>
          <w:tab w:pos="1292" w:val="left" w:leader="none"/>
        </w:tabs>
        <w:spacing w:line="240" w:lineRule="auto" w:before="122" w:after="0"/>
        <w:ind w:left="162" w:right="288" w:firstLine="719"/>
        <w:jc w:val="both"/>
        <w:rPr>
          <w:sz w:val="28"/>
        </w:rPr>
      </w:pPr>
      <w:r>
        <w:rPr>
          <w:sz w:val="28"/>
        </w:rPr>
        <w:t>Trong thời hạn 15 ngày tính từ ngày tuyên án, bị cáo có quyền kháng cáo lên Toà án nhân dân Tp. Hồ Chí Minh. Bị hại vắng mặt được quyền kháng cáo trong hạn 15 ngày kể từ ngày nhận được bản án</w:t>
      </w:r>
      <w:r>
        <w:rPr>
          <w:spacing w:val="40"/>
          <w:sz w:val="28"/>
        </w:rPr>
        <w:t> </w:t>
      </w:r>
      <w:r>
        <w:rPr>
          <w:sz w:val="28"/>
        </w:rPr>
        <w:t>hoặc ngày bản án được</w:t>
      </w:r>
      <w:r>
        <w:rPr>
          <w:spacing w:val="40"/>
          <w:sz w:val="28"/>
        </w:rPr>
        <w:t> </w:t>
      </w:r>
      <w:r>
        <w:rPr>
          <w:sz w:val="28"/>
        </w:rPr>
        <w:t>niêm yết theo quy định của pháp luật.</w:t>
      </w:r>
    </w:p>
    <w:p>
      <w:pPr>
        <w:pStyle w:val="BodyText"/>
        <w:ind w:left="0"/>
        <w:jc w:val="left"/>
        <w:rPr>
          <w:sz w:val="20"/>
        </w:rPr>
      </w:pPr>
    </w:p>
    <w:p>
      <w:pPr>
        <w:pStyle w:val="BodyText"/>
        <w:ind w:left="0"/>
        <w:jc w:val="left"/>
        <w:rPr>
          <w:sz w:val="20"/>
        </w:rPr>
      </w:pPr>
    </w:p>
    <w:p>
      <w:pPr>
        <w:pStyle w:val="BodyText"/>
        <w:ind w:left="0"/>
        <w:jc w:val="left"/>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8"/>
        <w:gridCol w:w="4859"/>
      </w:tblGrid>
      <w:tr>
        <w:trPr>
          <w:trHeight w:val="2499" w:hRule="atLeast"/>
        </w:trPr>
        <w:tc>
          <w:tcPr>
            <w:tcW w:w="431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66" w:val="left" w:leader="none"/>
              </w:tabs>
              <w:spacing w:line="228" w:lineRule="exact" w:before="0" w:after="0"/>
              <w:ind w:left="165" w:right="0" w:hanging="116"/>
              <w:jc w:val="left"/>
              <w:rPr>
                <w:sz w:val="20"/>
              </w:rPr>
            </w:pPr>
            <w:r>
              <w:rPr>
                <w:sz w:val="20"/>
              </w:rPr>
              <w:t>Bị</w:t>
            </w:r>
            <w:r>
              <w:rPr>
                <w:spacing w:val="-3"/>
                <w:sz w:val="20"/>
              </w:rPr>
              <w:t> </w:t>
            </w:r>
            <w:r>
              <w:rPr>
                <w:sz w:val="20"/>
              </w:rPr>
              <w:t>cáo,</w:t>
            </w:r>
            <w:r>
              <w:rPr>
                <w:spacing w:val="-1"/>
                <w:sz w:val="20"/>
              </w:rPr>
              <w:t> </w:t>
            </w:r>
            <w:r>
              <w:rPr>
                <w:sz w:val="20"/>
              </w:rPr>
              <w:t>bị</w:t>
            </w:r>
            <w:r>
              <w:rPr>
                <w:spacing w:val="-2"/>
                <w:sz w:val="20"/>
              </w:rPr>
              <w:t> </w:t>
            </w:r>
            <w:r>
              <w:rPr>
                <w:spacing w:val="-4"/>
                <w:sz w:val="20"/>
              </w:rPr>
              <w:t>hại;</w:t>
            </w:r>
          </w:p>
          <w:p>
            <w:pPr>
              <w:pStyle w:val="TableParagraph"/>
              <w:numPr>
                <w:ilvl w:val="0"/>
                <w:numId w:val="6"/>
              </w:numPr>
              <w:tabs>
                <w:tab w:pos="166" w:val="left" w:leader="none"/>
              </w:tabs>
              <w:spacing w:line="240" w:lineRule="auto" w:before="0" w:after="0"/>
              <w:ind w:left="165" w:right="0" w:hanging="116"/>
              <w:jc w:val="left"/>
              <w:rPr>
                <w:sz w:val="20"/>
              </w:rPr>
            </w:pPr>
            <w:r>
              <w:rPr>
                <w:sz w:val="20"/>
              </w:rPr>
              <w:t>Công</w:t>
            </w:r>
            <w:r>
              <w:rPr>
                <w:spacing w:val="-3"/>
                <w:sz w:val="20"/>
              </w:rPr>
              <w:t> </w:t>
            </w:r>
            <w:r>
              <w:rPr>
                <w:sz w:val="20"/>
              </w:rPr>
              <w:t>an</w:t>
            </w:r>
            <w:r>
              <w:rPr>
                <w:spacing w:val="-3"/>
                <w:sz w:val="20"/>
              </w:rPr>
              <w:t> </w:t>
            </w:r>
            <w:r>
              <w:rPr>
                <w:sz w:val="20"/>
              </w:rPr>
              <w:t>quận</w:t>
            </w:r>
            <w:r>
              <w:rPr>
                <w:spacing w:val="-3"/>
                <w:sz w:val="20"/>
              </w:rPr>
              <w:t> </w:t>
            </w:r>
            <w:r>
              <w:rPr>
                <w:sz w:val="20"/>
              </w:rPr>
              <w:t>Tân</w:t>
            </w:r>
            <w:r>
              <w:rPr>
                <w:spacing w:val="-3"/>
                <w:sz w:val="20"/>
              </w:rPr>
              <w:t> </w:t>
            </w:r>
            <w:r>
              <w:rPr>
                <w:spacing w:val="-4"/>
                <w:sz w:val="20"/>
              </w:rPr>
              <w:t>Bình;</w:t>
            </w:r>
          </w:p>
          <w:p>
            <w:pPr>
              <w:pStyle w:val="TableParagraph"/>
              <w:numPr>
                <w:ilvl w:val="0"/>
                <w:numId w:val="6"/>
              </w:numPr>
              <w:tabs>
                <w:tab w:pos="166" w:val="left" w:leader="none"/>
              </w:tabs>
              <w:spacing w:line="240" w:lineRule="auto" w:before="1" w:after="0"/>
              <w:ind w:left="165" w:right="0" w:hanging="116"/>
              <w:jc w:val="left"/>
              <w:rPr>
                <w:sz w:val="20"/>
              </w:rPr>
            </w:pPr>
            <w:r>
              <w:rPr>
                <w:sz w:val="20"/>
              </w:rPr>
              <w:t>VKSND</w:t>
            </w:r>
            <w:r>
              <w:rPr>
                <w:spacing w:val="-4"/>
                <w:sz w:val="20"/>
              </w:rPr>
              <w:t> </w:t>
            </w:r>
            <w:r>
              <w:rPr>
                <w:sz w:val="20"/>
              </w:rPr>
              <w:t>quận</w:t>
            </w:r>
            <w:r>
              <w:rPr>
                <w:spacing w:val="-5"/>
                <w:sz w:val="20"/>
              </w:rPr>
              <w:t> </w:t>
            </w:r>
            <w:r>
              <w:rPr>
                <w:sz w:val="20"/>
              </w:rPr>
              <w:t>Tân</w:t>
            </w:r>
            <w:r>
              <w:rPr>
                <w:spacing w:val="-4"/>
                <w:sz w:val="20"/>
              </w:rPr>
              <w:t> Bình;</w:t>
            </w:r>
          </w:p>
          <w:p>
            <w:pPr>
              <w:pStyle w:val="TableParagraph"/>
              <w:numPr>
                <w:ilvl w:val="0"/>
                <w:numId w:val="6"/>
              </w:numPr>
              <w:tabs>
                <w:tab w:pos="166" w:val="left" w:leader="none"/>
              </w:tabs>
              <w:spacing w:line="240" w:lineRule="auto" w:before="0" w:after="0"/>
              <w:ind w:left="165" w:right="0" w:hanging="116"/>
              <w:jc w:val="left"/>
              <w:rPr>
                <w:sz w:val="20"/>
              </w:rPr>
            </w:pPr>
            <w:r>
              <w:rPr>
                <w:sz w:val="20"/>
              </w:rPr>
              <w:t>Chi</w:t>
            </w:r>
            <w:r>
              <w:rPr>
                <w:spacing w:val="-5"/>
                <w:sz w:val="20"/>
              </w:rPr>
              <w:t> </w:t>
            </w:r>
            <w:r>
              <w:rPr>
                <w:sz w:val="20"/>
              </w:rPr>
              <w:t>cục</w:t>
            </w:r>
            <w:r>
              <w:rPr>
                <w:spacing w:val="-3"/>
                <w:sz w:val="20"/>
              </w:rPr>
              <w:t> </w:t>
            </w:r>
            <w:r>
              <w:rPr>
                <w:sz w:val="20"/>
              </w:rPr>
              <w:t>THADS</w:t>
            </w:r>
            <w:r>
              <w:rPr>
                <w:spacing w:val="-5"/>
                <w:sz w:val="20"/>
              </w:rPr>
              <w:t> </w:t>
            </w:r>
            <w:r>
              <w:rPr>
                <w:sz w:val="20"/>
              </w:rPr>
              <w:t>quận</w:t>
            </w:r>
            <w:r>
              <w:rPr>
                <w:spacing w:val="-4"/>
                <w:sz w:val="20"/>
              </w:rPr>
              <w:t> </w:t>
            </w:r>
            <w:r>
              <w:rPr>
                <w:sz w:val="20"/>
              </w:rPr>
              <w:t>Tân</w:t>
            </w:r>
            <w:r>
              <w:rPr>
                <w:spacing w:val="-5"/>
                <w:sz w:val="20"/>
              </w:rPr>
              <w:t> </w:t>
            </w:r>
            <w:r>
              <w:rPr>
                <w:spacing w:val="-2"/>
                <w:sz w:val="20"/>
              </w:rPr>
              <w:t>Bình;</w:t>
            </w:r>
          </w:p>
          <w:p>
            <w:pPr>
              <w:pStyle w:val="TableParagraph"/>
              <w:numPr>
                <w:ilvl w:val="0"/>
                <w:numId w:val="6"/>
              </w:numPr>
              <w:tabs>
                <w:tab w:pos="166" w:val="left" w:leader="none"/>
              </w:tabs>
              <w:spacing w:line="240" w:lineRule="auto" w:before="0" w:after="0"/>
              <w:ind w:left="165" w:right="0" w:hanging="116"/>
              <w:jc w:val="left"/>
              <w:rPr>
                <w:sz w:val="20"/>
              </w:rPr>
            </w:pPr>
            <w:r>
              <w:rPr>
                <w:sz w:val="20"/>
              </w:rPr>
              <w:t>TAND,</w:t>
            </w:r>
            <w:r>
              <w:rPr>
                <w:spacing w:val="-4"/>
                <w:sz w:val="20"/>
              </w:rPr>
              <w:t> </w:t>
            </w:r>
            <w:r>
              <w:rPr>
                <w:sz w:val="20"/>
              </w:rPr>
              <w:t>VKSND</w:t>
            </w:r>
            <w:r>
              <w:rPr>
                <w:spacing w:val="-4"/>
                <w:sz w:val="20"/>
              </w:rPr>
              <w:t> </w:t>
            </w:r>
            <w:r>
              <w:rPr>
                <w:sz w:val="20"/>
              </w:rPr>
              <w:t>Tp.</w:t>
            </w:r>
            <w:r>
              <w:rPr>
                <w:spacing w:val="-4"/>
                <w:sz w:val="20"/>
              </w:rPr>
              <w:t> </w:t>
            </w:r>
            <w:r>
              <w:rPr>
                <w:sz w:val="20"/>
              </w:rPr>
              <w:t>Hồ</w:t>
            </w:r>
            <w:r>
              <w:rPr>
                <w:spacing w:val="-3"/>
                <w:sz w:val="20"/>
              </w:rPr>
              <w:t> </w:t>
            </w:r>
            <w:r>
              <w:rPr>
                <w:sz w:val="20"/>
              </w:rPr>
              <w:t>Chí</w:t>
            </w:r>
            <w:r>
              <w:rPr>
                <w:spacing w:val="-4"/>
                <w:sz w:val="20"/>
              </w:rPr>
              <w:t> </w:t>
            </w:r>
            <w:r>
              <w:rPr>
                <w:spacing w:val="-2"/>
                <w:sz w:val="20"/>
              </w:rPr>
              <w:t>Minh;</w:t>
            </w:r>
          </w:p>
          <w:p>
            <w:pPr>
              <w:pStyle w:val="TableParagraph"/>
              <w:numPr>
                <w:ilvl w:val="0"/>
                <w:numId w:val="6"/>
              </w:numPr>
              <w:tabs>
                <w:tab w:pos="166" w:val="left" w:leader="none"/>
              </w:tabs>
              <w:spacing w:line="229" w:lineRule="exact" w:before="1" w:after="0"/>
              <w:ind w:left="165" w:right="0" w:hanging="116"/>
              <w:jc w:val="left"/>
              <w:rPr>
                <w:sz w:val="20"/>
              </w:rPr>
            </w:pPr>
            <w:r>
              <w:rPr>
                <w:sz w:val="20"/>
              </w:rPr>
              <w:t>Phòng</w:t>
            </w:r>
            <w:r>
              <w:rPr>
                <w:spacing w:val="-4"/>
                <w:sz w:val="20"/>
              </w:rPr>
              <w:t> </w:t>
            </w:r>
            <w:r>
              <w:rPr>
                <w:sz w:val="20"/>
              </w:rPr>
              <w:t>HSNVCS</w:t>
            </w:r>
            <w:r>
              <w:rPr>
                <w:spacing w:val="-1"/>
                <w:sz w:val="20"/>
              </w:rPr>
              <w:t> </w:t>
            </w:r>
            <w:r>
              <w:rPr>
                <w:sz w:val="20"/>
              </w:rPr>
              <w:t>CA</w:t>
            </w:r>
            <w:r>
              <w:rPr>
                <w:spacing w:val="-5"/>
                <w:sz w:val="20"/>
              </w:rPr>
              <w:t> </w:t>
            </w:r>
            <w:r>
              <w:rPr>
                <w:sz w:val="20"/>
              </w:rPr>
              <w:t>Tp.</w:t>
            </w:r>
            <w:r>
              <w:rPr>
                <w:spacing w:val="-3"/>
                <w:sz w:val="20"/>
              </w:rPr>
              <w:t> </w:t>
            </w:r>
            <w:r>
              <w:rPr>
                <w:spacing w:val="-4"/>
                <w:sz w:val="20"/>
              </w:rPr>
              <w:t>HCM;</w:t>
            </w:r>
          </w:p>
          <w:p>
            <w:pPr>
              <w:pStyle w:val="TableParagraph"/>
              <w:numPr>
                <w:ilvl w:val="0"/>
                <w:numId w:val="6"/>
              </w:numPr>
              <w:tabs>
                <w:tab w:pos="166" w:val="left" w:leader="none"/>
              </w:tabs>
              <w:spacing w:line="229" w:lineRule="exact" w:before="0" w:after="0"/>
              <w:ind w:left="165" w:right="0" w:hanging="116"/>
              <w:jc w:val="left"/>
              <w:rPr>
                <w:sz w:val="20"/>
              </w:rPr>
            </w:pPr>
            <w:r>
              <w:rPr>
                <w:sz w:val="20"/>
              </w:rPr>
              <w:t>Sở</w:t>
            </w:r>
            <w:r>
              <w:rPr>
                <w:spacing w:val="-4"/>
                <w:sz w:val="20"/>
              </w:rPr>
              <w:t> </w:t>
            </w:r>
            <w:r>
              <w:rPr>
                <w:sz w:val="20"/>
              </w:rPr>
              <w:t>Tư</w:t>
            </w:r>
            <w:r>
              <w:rPr>
                <w:spacing w:val="-3"/>
                <w:sz w:val="20"/>
              </w:rPr>
              <w:t> </w:t>
            </w:r>
            <w:r>
              <w:rPr>
                <w:sz w:val="20"/>
              </w:rPr>
              <w:t>pháp</w:t>
            </w:r>
            <w:r>
              <w:rPr>
                <w:spacing w:val="-3"/>
                <w:sz w:val="20"/>
              </w:rPr>
              <w:t> </w:t>
            </w:r>
            <w:r>
              <w:rPr>
                <w:sz w:val="20"/>
              </w:rPr>
              <w:t>Tp.</w:t>
            </w:r>
            <w:r>
              <w:rPr>
                <w:spacing w:val="-3"/>
                <w:sz w:val="20"/>
              </w:rPr>
              <w:t> </w:t>
            </w:r>
            <w:r>
              <w:rPr>
                <w:sz w:val="20"/>
              </w:rPr>
              <w:t>Hồ</w:t>
            </w:r>
            <w:r>
              <w:rPr>
                <w:spacing w:val="-1"/>
                <w:sz w:val="20"/>
              </w:rPr>
              <w:t> </w:t>
            </w:r>
            <w:r>
              <w:rPr>
                <w:sz w:val="20"/>
              </w:rPr>
              <w:t>Chí</w:t>
            </w:r>
            <w:r>
              <w:rPr>
                <w:spacing w:val="-4"/>
                <w:sz w:val="20"/>
              </w:rPr>
              <w:t> </w:t>
            </w:r>
            <w:r>
              <w:rPr>
                <w:spacing w:val="-2"/>
                <w:sz w:val="20"/>
              </w:rPr>
              <w:t>Minh;</w:t>
            </w:r>
          </w:p>
          <w:p>
            <w:pPr>
              <w:pStyle w:val="TableParagraph"/>
              <w:numPr>
                <w:ilvl w:val="0"/>
                <w:numId w:val="6"/>
              </w:numPr>
              <w:tabs>
                <w:tab w:pos="166" w:val="left" w:leader="none"/>
              </w:tabs>
              <w:spacing w:line="240" w:lineRule="auto" w:before="0"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tc>
        <w:tc>
          <w:tcPr>
            <w:tcW w:w="4859" w:type="dxa"/>
          </w:tcPr>
          <w:p>
            <w:pPr>
              <w:pStyle w:val="TableParagraph"/>
              <w:spacing w:line="292" w:lineRule="exact"/>
              <w:ind w:left="1318" w:right="53"/>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6"/>
                <w:sz w:val="26"/>
              </w:rPr>
              <w:t> </w:t>
            </w:r>
            <w:r>
              <w:rPr>
                <w:b/>
                <w:spacing w:val="-5"/>
                <w:sz w:val="26"/>
              </w:rPr>
              <w:t>XỬ</w:t>
            </w:r>
          </w:p>
          <w:p>
            <w:pPr>
              <w:pStyle w:val="TableParagraph"/>
              <w:spacing w:before="1"/>
              <w:ind w:left="1318" w:right="53"/>
              <w:jc w:val="center"/>
              <w:rPr>
                <w:b/>
                <w:sz w:val="26"/>
              </w:rPr>
            </w:pPr>
            <w:r>
              <w:rPr>
                <w:b/>
                <w:sz w:val="26"/>
              </w:rPr>
              <w:t>Thẩm</w:t>
            </w:r>
            <w:r>
              <w:rPr>
                <w:b/>
                <w:spacing w:val="-8"/>
                <w:sz w:val="26"/>
              </w:rPr>
              <w:t> </w:t>
            </w:r>
            <w:r>
              <w:rPr>
                <w:b/>
                <w:sz w:val="26"/>
              </w:rPr>
              <w:t>phán</w:t>
            </w:r>
            <w:r>
              <w:rPr>
                <w:b/>
                <w:spacing w:val="-5"/>
                <w:sz w:val="26"/>
              </w:rPr>
              <w:t> </w:t>
            </w:r>
            <w:r>
              <w:rPr>
                <w:b/>
                <w:sz w:val="26"/>
              </w:rPr>
              <w:t>-</w:t>
            </w:r>
            <w:r>
              <w:rPr>
                <w:b/>
                <w:spacing w:val="-6"/>
                <w:sz w:val="26"/>
              </w:rPr>
              <w:t> </w:t>
            </w:r>
            <w:r>
              <w:rPr>
                <w:b/>
                <w:sz w:val="26"/>
              </w:rPr>
              <w:t>Chủ</w:t>
            </w:r>
            <w:r>
              <w:rPr>
                <w:b/>
                <w:spacing w:val="-6"/>
                <w:sz w:val="26"/>
              </w:rPr>
              <w:t> </w:t>
            </w:r>
            <w:r>
              <w:rPr>
                <w:b/>
                <w:sz w:val="26"/>
              </w:rPr>
              <w:t>tọa</w:t>
            </w:r>
            <w:r>
              <w:rPr>
                <w:b/>
                <w:spacing w:val="-4"/>
                <w:sz w:val="26"/>
              </w:rPr>
              <w:t> </w:t>
            </w:r>
            <w:r>
              <w:rPr>
                <w:b/>
                <w:sz w:val="26"/>
              </w:rPr>
              <w:t>phiên</w:t>
            </w:r>
            <w:r>
              <w:rPr>
                <w:b/>
                <w:spacing w:val="-6"/>
                <w:sz w:val="26"/>
              </w:rPr>
              <w:t> </w:t>
            </w:r>
            <w:r>
              <w:rPr>
                <w:b/>
                <w:spacing w:val="-5"/>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0"/>
              <w:ind w:left="0"/>
              <w:rPr>
                <w:sz w:val="27"/>
              </w:rPr>
            </w:pPr>
          </w:p>
          <w:p>
            <w:pPr>
              <w:pStyle w:val="TableParagraph"/>
              <w:spacing w:line="279" w:lineRule="exact"/>
              <w:ind w:left="1318" w:right="52"/>
              <w:jc w:val="center"/>
              <w:rPr>
                <w:b/>
                <w:sz w:val="26"/>
              </w:rPr>
            </w:pPr>
            <w:r>
              <w:rPr>
                <w:b/>
                <w:sz w:val="26"/>
              </w:rPr>
              <w:t>Tô</w:t>
            </w:r>
            <w:r>
              <w:rPr>
                <w:b/>
                <w:spacing w:val="-6"/>
                <w:sz w:val="26"/>
              </w:rPr>
              <w:t> </w:t>
            </w:r>
            <w:r>
              <w:rPr>
                <w:b/>
                <w:sz w:val="26"/>
              </w:rPr>
              <w:t>Trần</w:t>
            </w:r>
            <w:r>
              <w:rPr>
                <w:b/>
                <w:spacing w:val="-3"/>
                <w:sz w:val="26"/>
              </w:rPr>
              <w:t> </w:t>
            </w:r>
            <w:r>
              <w:rPr>
                <w:b/>
                <w:sz w:val="26"/>
              </w:rPr>
              <w:t>Ái</w:t>
            </w:r>
            <w:r>
              <w:rPr>
                <w:b/>
                <w:spacing w:val="-5"/>
                <w:sz w:val="26"/>
              </w:rPr>
              <w:t> Vy</w:t>
            </w:r>
          </w:p>
        </w:tc>
      </w:tr>
    </w:tbl>
    <w:p>
      <w:pPr>
        <w:spacing w:after="0" w:line="279" w:lineRule="exact"/>
        <w:jc w:val="center"/>
        <w:rPr>
          <w:sz w:val="26"/>
        </w:rPr>
        <w:sectPr>
          <w:pgSz w:w="11910" w:h="16850"/>
          <w:pgMar w:header="761" w:footer="0" w:top="1120" w:bottom="280" w:left="1540" w:right="840"/>
        </w:sectPr>
      </w:pPr>
    </w:p>
    <w:p>
      <w:pPr>
        <w:pStyle w:val="BodyText"/>
        <w:spacing w:before="4"/>
        <w:ind w:left="0"/>
        <w:jc w:val="left"/>
        <w:rPr>
          <w:sz w:val="17"/>
        </w:rPr>
      </w:pPr>
    </w:p>
    <w:p>
      <w:pPr>
        <w:spacing w:after="0"/>
        <w:jc w:val="left"/>
        <w:rPr>
          <w:sz w:val="17"/>
        </w:rPr>
        <w:sectPr>
          <w:pgSz w:w="11910" w:h="16850"/>
          <w:pgMar w:header="761" w:footer="0" w:top="1120" w:bottom="280" w:left="1540" w:right="840"/>
        </w:sectPr>
      </w:pPr>
    </w:p>
    <w:p>
      <w:pPr>
        <w:pStyle w:val="BodyText"/>
        <w:spacing w:before="4"/>
        <w:ind w:left="0"/>
        <w:jc w:val="left"/>
        <w:rPr>
          <w:sz w:val="17"/>
        </w:rPr>
      </w:pPr>
    </w:p>
    <w:p>
      <w:pPr>
        <w:spacing w:after="0"/>
        <w:jc w:val="left"/>
        <w:rPr>
          <w:sz w:val="17"/>
        </w:rPr>
        <w:sectPr>
          <w:pgSz w:w="11910" w:h="16850"/>
          <w:pgMar w:header="761" w:footer="0" w:top="1120" w:bottom="280" w:left="1540" w:right="84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after="1"/>
        <w:ind w:left="0"/>
        <w:jc w:val="left"/>
        <w:rPr>
          <w:sz w:val="2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8"/>
        <w:gridCol w:w="4859"/>
      </w:tblGrid>
      <w:tr>
        <w:trPr>
          <w:trHeight w:val="2499" w:hRule="atLeast"/>
        </w:trPr>
        <w:tc>
          <w:tcPr>
            <w:tcW w:w="431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166" w:val="left" w:leader="none"/>
              </w:tabs>
              <w:spacing w:line="228" w:lineRule="exact" w:before="0" w:after="0"/>
              <w:ind w:left="165" w:right="0" w:hanging="116"/>
              <w:jc w:val="left"/>
              <w:rPr>
                <w:sz w:val="20"/>
              </w:rPr>
            </w:pPr>
            <w:r>
              <w:rPr>
                <w:sz w:val="20"/>
              </w:rPr>
              <w:t>Bị</w:t>
            </w:r>
            <w:r>
              <w:rPr>
                <w:spacing w:val="-3"/>
                <w:sz w:val="20"/>
              </w:rPr>
              <w:t> </w:t>
            </w:r>
            <w:r>
              <w:rPr>
                <w:sz w:val="20"/>
              </w:rPr>
              <w:t>cáo,</w:t>
            </w:r>
            <w:r>
              <w:rPr>
                <w:spacing w:val="-1"/>
                <w:sz w:val="20"/>
              </w:rPr>
              <w:t> </w:t>
            </w:r>
            <w:r>
              <w:rPr>
                <w:sz w:val="20"/>
              </w:rPr>
              <w:t>bị</w:t>
            </w:r>
            <w:r>
              <w:rPr>
                <w:spacing w:val="-2"/>
                <w:sz w:val="20"/>
              </w:rPr>
              <w:t> </w:t>
            </w:r>
            <w:r>
              <w:rPr>
                <w:spacing w:val="-4"/>
                <w:sz w:val="20"/>
              </w:rPr>
              <w:t>hại;</w:t>
            </w:r>
          </w:p>
          <w:p>
            <w:pPr>
              <w:pStyle w:val="TableParagraph"/>
              <w:numPr>
                <w:ilvl w:val="0"/>
                <w:numId w:val="7"/>
              </w:numPr>
              <w:tabs>
                <w:tab w:pos="166" w:val="left" w:leader="none"/>
              </w:tabs>
              <w:spacing w:line="240" w:lineRule="auto" w:before="0" w:after="0"/>
              <w:ind w:left="165" w:right="0" w:hanging="116"/>
              <w:jc w:val="left"/>
              <w:rPr>
                <w:sz w:val="20"/>
              </w:rPr>
            </w:pPr>
            <w:r>
              <w:rPr>
                <w:sz w:val="20"/>
              </w:rPr>
              <w:t>Công</w:t>
            </w:r>
            <w:r>
              <w:rPr>
                <w:spacing w:val="-3"/>
                <w:sz w:val="20"/>
              </w:rPr>
              <w:t> </w:t>
            </w:r>
            <w:r>
              <w:rPr>
                <w:sz w:val="20"/>
              </w:rPr>
              <w:t>an</w:t>
            </w:r>
            <w:r>
              <w:rPr>
                <w:spacing w:val="-3"/>
                <w:sz w:val="20"/>
              </w:rPr>
              <w:t> </w:t>
            </w:r>
            <w:r>
              <w:rPr>
                <w:sz w:val="20"/>
              </w:rPr>
              <w:t>quận</w:t>
            </w:r>
            <w:r>
              <w:rPr>
                <w:spacing w:val="-3"/>
                <w:sz w:val="20"/>
              </w:rPr>
              <w:t> </w:t>
            </w:r>
            <w:r>
              <w:rPr>
                <w:sz w:val="20"/>
              </w:rPr>
              <w:t>Tân</w:t>
            </w:r>
            <w:r>
              <w:rPr>
                <w:spacing w:val="-3"/>
                <w:sz w:val="20"/>
              </w:rPr>
              <w:t> </w:t>
            </w:r>
            <w:r>
              <w:rPr>
                <w:spacing w:val="-4"/>
                <w:sz w:val="20"/>
              </w:rPr>
              <w:t>Bình;</w:t>
            </w:r>
          </w:p>
          <w:p>
            <w:pPr>
              <w:pStyle w:val="TableParagraph"/>
              <w:numPr>
                <w:ilvl w:val="0"/>
                <w:numId w:val="7"/>
              </w:numPr>
              <w:tabs>
                <w:tab w:pos="166" w:val="left" w:leader="none"/>
              </w:tabs>
              <w:spacing w:line="240" w:lineRule="auto" w:before="1" w:after="0"/>
              <w:ind w:left="165" w:right="0" w:hanging="116"/>
              <w:jc w:val="left"/>
              <w:rPr>
                <w:sz w:val="20"/>
              </w:rPr>
            </w:pPr>
            <w:r>
              <w:rPr>
                <w:sz w:val="20"/>
              </w:rPr>
              <w:t>VKSND</w:t>
            </w:r>
            <w:r>
              <w:rPr>
                <w:spacing w:val="-4"/>
                <w:sz w:val="20"/>
              </w:rPr>
              <w:t> </w:t>
            </w:r>
            <w:r>
              <w:rPr>
                <w:sz w:val="20"/>
              </w:rPr>
              <w:t>quận</w:t>
            </w:r>
            <w:r>
              <w:rPr>
                <w:spacing w:val="-5"/>
                <w:sz w:val="20"/>
              </w:rPr>
              <w:t> </w:t>
            </w:r>
            <w:r>
              <w:rPr>
                <w:sz w:val="20"/>
              </w:rPr>
              <w:t>Tân</w:t>
            </w:r>
            <w:r>
              <w:rPr>
                <w:spacing w:val="-4"/>
                <w:sz w:val="20"/>
              </w:rPr>
              <w:t> Bình;</w:t>
            </w:r>
          </w:p>
          <w:p>
            <w:pPr>
              <w:pStyle w:val="TableParagraph"/>
              <w:numPr>
                <w:ilvl w:val="0"/>
                <w:numId w:val="7"/>
              </w:numPr>
              <w:tabs>
                <w:tab w:pos="166" w:val="left" w:leader="none"/>
              </w:tabs>
              <w:spacing w:line="240" w:lineRule="auto" w:before="0" w:after="0"/>
              <w:ind w:left="165" w:right="0" w:hanging="116"/>
              <w:jc w:val="left"/>
              <w:rPr>
                <w:sz w:val="20"/>
              </w:rPr>
            </w:pPr>
            <w:r>
              <w:rPr>
                <w:sz w:val="20"/>
              </w:rPr>
              <w:t>Chi</w:t>
            </w:r>
            <w:r>
              <w:rPr>
                <w:spacing w:val="-5"/>
                <w:sz w:val="20"/>
              </w:rPr>
              <w:t> </w:t>
            </w:r>
            <w:r>
              <w:rPr>
                <w:sz w:val="20"/>
              </w:rPr>
              <w:t>cục</w:t>
            </w:r>
            <w:r>
              <w:rPr>
                <w:spacing w:val="-3"/>
                <w:sz w:val="20"/>
              </w:rPr>
              <w:t> </w:t>
            </w:r>
            <w:r>
              <w:rPr>
                <w:sz w:val="20"/>
              </w:rPr>
              <w:t>THADS</w:t>
            </w:r>
            <w:r>
              <w:rPr>
                <w:spacing w:val="-5"/>
                <w:sz w:val="20"/>
              </w:rPr>
              <w:t> </w:t>
            </w:r>
            <w:r>
              <w:rPr>
                <w:sz w:val="20"/>
              </w:rPr>
              <w:t>quận</w:t>
            </w:r>
            <w:r>
              <w:rPr>
                <w:spacing w:val="-4"/>
                <w:sz w:val="20"/>
              </w:rPr>
              <w:t> </w:t>
            </w:r>
            <w:r>
              <w:rPr>
                <w:sz w:val="20"/>
              </w:rPr>
              <w:t>Tân</w:t>
            </w:r>
            <w:r>
              <w:rPr>
                <w:spacing w:val="-5"/>
                <w:sz w:val="20"/>
              </w:rPr>
              <w:t> </w:t>
            </w:r>
            <w:r>
              <w:rPr>
                <w:spacing w:val="-2"/>
                <w:sz w:val="20"/>
              </w:rPr>
              <w:t>Bình;</w:t>
            </w:r>
          </w:p>
          <w:p>
            <w:pPr>
              <w:pStyle w:val="TableParagraph"/>
              <w:numPr>
                <w:ilvl w:val="0"/>
                <w:numId w:val="7"/>
              </w:numPr>
              <w:tabs>
                <w:tab w:pos="166" w:val="left" w:leader="none"/>
              </w:tabs>
              <w:spacing w:line="229" w:lineRule="exact" w:before="0" w:after="0"/>
              <w:ind w:left="165" w:right="0" w:hanging="116"/>
              <w:jc w:val="left"/>
              <w:rPr>
                <w:sz w:val="20"/>
              </w:rPr>
            </w:pPr>
            <w:r>
              <w:rPr>
                <w:sz w:val="20"/>
              </w:rPr>
              <w:t>TAND,</w:t>
            </w:r>
            <w:r>
              <w:rPr>
                <w:spacing w:val="-5"/>
                <w:sz w:val="20"/>
              </w:rPr>
              <w:t> </w:t>
            </w:r>
            <w:r>
              <w:rPr>
                <w:sz w:val="20"/>
              </w:rPr>
              <w:t>VKSND</w:t>
            </w:r>
            <w:r>
              <w:rPr>
                <w:spacing w:val="-5"/>
                <w:sz w:val="20"/>
              </w:rPr>
              <w:t> </w:t>
            </w:r>
            <w:r>
              <w:rPr>
                <w:sz w:val="20"/>
              </w:rPr>
              <w:t>Tp.</w:t>
            </w:r>
            <w:r>
              <w:rPr>
                <w:spacing w:val="-5"/>
                <w:sz w:val="20"/>
              </w:rPr>
              <w:t> </w:t>
            </w:r>
            <w:r>
              <w:rPr>
                <w:sz w:val="20"/>
              </w:rPr>
              <w:t>Hồ</w:t>
            </w:r>
            <w:r>
              <w:rPr>
                <w:spacing w:val="-4"/>
                <w:sz w:val="20"/>
              </w:rPr>
              <w:t> </w:t>
            </w:r>
            <w:r>
              <w:rPr>
                <w:sz w:val="20"/>
              </w:rPr>
              <w:t>Chí</w:t>
            </w:r>
            <w:r>
              <w:rPr>
                <w:spacing w:val="-5"/>
                <w:sz w:val="20"/>
              </w:rPr>
              <w:t> </w:t>
            </w:r>
            <w:r>
              <w:rPr>
                <w:spacing w:val="-2"/>
                <w:sz w:val="20"/>
              </w:rPr>
              <w:t>Minh;</w:t>
            </w:r>
          </w:p>
          <w:p>
            <w:pPr>
              <w:pStyle w:val="TableParagraph"/>
              <w:numPr>
                <w:ilvl w:val="0"/>
                <w:numId w:val="7"/>
              </w:numPr>
              <w:tabs>
                <w:tab w:pos="166" w:val="left" w:leader="none"/>
              </w:tabs>
              <w:spacing w:line="229" w:lineRule="exact" w:before="0" w:after="0"/>
              <w:ind w:left="165" w:right="0" w:hanging="116"/>
              <w:jc w:val="left"/>
              <w:rPr>
                <w:sz w:val="20"/>
              </w:rPr>
            </w:pPr>
            <w:r>
              <w:rPr>
                <w:sz w:val="20"/>
              </w:rPr>
              <w:t>Phòng</w:t>
            </w:r>
            <w:r>
              <w:rPr>
                <w:spacing w:val="-4"/>
                <w:sz w:val="20"/>
              </w:rPr>
              <w:t> </w:t>
            </w:r>
            <w:r>
              <w:rPr>
                <w:sz w:val="20"/>
              </w:rPr>
              <w:t>HSNVCS</w:t>
            </w:r>
            <w:r>
              <w:rPr>
                <w:spacing w:val="-1"/>
                <w:sz w:val="20"/>
              </w:rPr>
              <w:t> </w:t>
            </w:r>
            <w:r>
              <w:rPr>
                <w:sz w:val="20"/>
              </w:rPr>
              <w:t>CA</w:t>
            </w:r>
            <w:r>
              <w:rPr>
                <w:spacing w:val="-5"/>
                <w:sz w:val="20"/>
              </w:rPr>
              <w:t> </w:t>
            </w:r>
            <w:r>
              <w:rPr>
                <w:sz w:val="20"/>
              </w:rPr>
              <w:t>Tp.</w:t>
            </w:r>
            <w:r>
              <w:rPr>
                <w:spacing w:val="-3"/>
                <w:sz w:val="20"/>
              </w:rPr>
              <w:t> </w:t>
            </w:r>
            <w:r>
              <w:rPr>
                <w:spacing w:val="-4"/>
                <w:sz w:val="20"/>
              </w:rPr>
              <w:t>HCM;</w:t>
            </w:r>
          </w:p>
          <w:p>
            <w:pPr>
              <w:pStyle w:val="TableParagraph"/>
              <w:numPr>
                <w:ilvl w:val="0"/>
                <w:numId w:val="7"/>
              </w:numPr>
              <w:tabs>
                <w:tab w:pos="166" w:val="left" w:leader="none"/>
              </w:tabs>
              <w:spacing w:line="240" w:lineRule="auto" w:before="1" w:after="0"/>
              <w:ind w:left="165" w:right="0" w:hanging="116"/>
              <w:jc w:val="left"/>
              <w:rPr>
                <w:sz w:val="20"/>
              </w:rPr>
            </w:pPr>
            <w:r>
              <w:rPr>
                <w:sz w:val="20"/>
              </w:rPr>
              <w:t>Sở</w:t>
            </w:r>
            <w:r>
              <w:rPr>
                <w:spacing w:val="-4"/>
                <w:sz w:val="20"/>
              </w:rPr>
              <w:t> </w:t>
            </w:r>
            <w:r>
              <w:rPr>
                <w:sz w:val="20"/>
              </w:rPr>
              <w:t>Tư</w:t>
            </w:r>
            <w:r>
              <w:rPr>
                <w:spacing w:val="-3"/>
                <w:sz w:val="20"/>
              </w:rPr>
              <w:t> </w:t>
            </w:r>
            <w:r>
              <w:rPr>
                <w:sz w:val="20"/>
              </w:rPr>
              <w:t>pháp</w:t>
            </w:r>
            <w:r>
              <w:rPr>
                <w:spacing w:val="-3"/>
                <w:sz w:val="20"/>
              </w:rPr>
              <w:t> </w:t>
            </w:r>
            <w:r>
              <w:rPr>
                <w:sz w:val="20"/>
              </w:rPr>
              <w:t>Tp.</w:t>
            </w:r>
            <w:r>
              <w:rPr>
                <w:spacing w:val="-3"/>
                <w:sz w:val="20"/>
              </w:rPr>
              <w:t> </w:t>
            </w:r>
            <w:r>
              <w:rPr>
                <w:sz w:val="20"/>
              </w:rPr>
              <w:t>Hồ</w:t>
            </w:r>
            <w:r>
              <w:rPr>
                <w:spacing w:val="-1"/>
                <w:sz w:val="20"/>
              </w:rPr>
              <w:t> </w:t>
            </w:r>
            <w:r>
              <w:rPr>
                <w:sz w:val="20"/>
              </w:rPr>
              <w:t>Chí</w:t>
            </w:r>
            <w:r>
              <w:rPr>
                <w:spacing w:val="-4"/>
                <w:sz w:val="20"/>
              </w:rPr>
              <w:t> </w:t>
            </w:r>
            <w:r>
              <w:rPr>
                <w:spacing w:val="-2"/>
                <w:sz w:val="20"/>
              </w:rPr>
              <w:t>Minh;</w:t>
            </w:r>
          </w:p>
          <w:p>
            <w:pPr>
              <w:pStyle w:val="TableParagraph"/>
              <w:numPr>
                <w:ilvl w:val="0"/>
                <w:numId w:val="7"/>
              </w:numPr>
              <w:tabs>
                <w:tab w:pos="166" w:val="left" w:leader="none"/>
              </w:tabs>
              <w:spacing w:line="240" w:lineRule="auto" w:before="0"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tc>
        <w:tc>
          <w:tcPr>
            <w:tcW w:w="4859" w:type="dxa"/>
          </w:tcPr>
          <w:p>
            <w:pPr>
              <w:pStyle w:val="TableParagraph"/>
              <w:spacing w:line="292" w:lineRule="exact"/>
              <w:ind w:left="1318" w:right="53"/>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6"/>
                <w:sz w:val="26"/>
              </w:rPr>
              <w:t> </w:t>
            </w:r>
            <w:r>
              <w:rPr>
                <w:b/>
                <w:spacing w:val="-5"/>
                <w:sz w:val="26"/>
              </w:rPr>
              <w:t>XỬ</w:t>
            </w:r>
          </w:p>
          <w:p>
            <w:pPr>
              <w:pStyle w:val="TableParagraph"/>
              <w:spacing w:before="1"/>
              <w:ind w:left="1318" w:right="53"/>
              <w:jc w:val="center"/>
              <w:rPr>
                <w:b/>
                <w:sz w:val="26"/>
              </w:rPr>
            </w:pPr>
            <w:r>
              <w:rPr>
                <w:b/>
                <w:sz w:val="26"/>
              </w:rPr>
              <w:t>Thẩm</w:t>
            </w:r>
            <w:r>
              <w:rPr>
                <w:b/>
                <w:spacing w:val="-8"/>
                <w:sz w:val="26"/>
              </w:rPr>
              <w:t> </w:t>
            </w:r>
            <w:r>
              <w:rPr>
                <w:b/>
                <w:sz w:val="26"/>
              </w:rPr>
              <w:t>phán</w:t>
            </w:r>
            <w:r>
              <w:rPr>
                <w:b/>
                <w:spacing w:val="-5"/>
                <w:sz w:val="26"/>
              </w:rPr>
              <w:t> </w:t>
            </w:r>
            <w:r>
              <w:rPr>
                <w:b/>
                <w:sz w:val="26"/>
              </w:rPr>
              <w:t>-</w:t>
            </w:r>
            <w:r>
              <w:rPr>
                <w:b/>
                <w:spacing w:val="-6"/>
                <w:sz w:val="26"/>
              </w:rPr>
              <w:t> </w:t>
            </w:r>
            <w:r>
              <w:rPr>
                <w:b/>
                <w:sz w:val="26"/>
              </w:rPr>
              <w:t>Chủ</w:t>
            </w:r>
            <w:r>
              <w:rPr>
                <w:b/>
                <w:spacing w:val="-6"/>
                <w:sz w:val="26"/>
              </w:rPr>
              <w:t> </w:t>
            </w:r>
            <w:r>
              <w:rPr>
                <w:b/>
                <w:sz w:val="26"/>
              </w:rPr>
              <w:t>tọa</w:t>
            </w:r>
            <w:r>
              <w:rPr>
                <w:b/>
                <w:spacing w:val="-4"/>
                <w:sz w:val="26"/>
              </w:rPr>
              <w:t> </w:t>
            </w:r>
            <w:r>
              <w:rPr>
                <w:b/>
                <w:sz w:val="26"/>
              </w:rPr>
              <w:t>phiên</w:t>
            </w:r>
            <w:r>
              <w:rPr>
                <w:b/>
                <w:spacing w:val="-6"/>
                <w:sz w:val="26"/>
              </w:rPr>
              <w:t> </w:t>
            </w:r>
            <w:r>
              <w:rPr>
                <w:b/>
                <w:spacing w:val="-5"/>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0"/>
              <w:ind w:left="0"/>
              <w:rPr>
                <w:sz w:val="27"/>
              </w:rPr>
            </w:pPr>
          </w:p>
          <w:p>
            <w:pPr>
              <w:pStyle w:val="TableParagraph"/>
              <w:spacing w:line="279" w:lineRule="exact"/>
              <w:ind w:left="1318" w:right="52"/>
              <w:jc w:val="center"/>
              <w:rPr>
                <w:b/>
                <w:sz w:val="26"/>
              </w:rPr>
            </w:pPr>
            <w:r>
              <w:rPr>
                <w:b/>
                <w:sz w:val="26"/>
              </w:rPr>
              <w:t>Tô</w:t>
            </w:r>
            <w:r>
              <w:rPr>
                <w:b/>
                <w:spacing w:val="-6"/>
                <w:sz w:val="26"/>
              </w:rPr>
              <w:t> </w:t>
            </w:r>
            <w:r>
              <w:rPr>
                <w:b/>
                <w:sz w:val="26"/>
              </w:rPr>
              <w:t>Trần</w:t>
            </w:r>
            <w:r>
              <w:rPr>
                <w:b/>
                <w:spacing w:val="-3"/>
                <w:sz w:val="26"/>
              </w:rPr>
              <w:t> </w:t>
            </w:r>
            <w:r>
              <w:rPr>
                <w:b/>
                <w:sz w:val="26"/>
              </w:rPr>
              <w:t>Ái</w:t>
            </w:r>
            <w:r>
              <w:rPr>
                <w:b/>
                <w:spacing w:val="-5"/>
                <w:sz w:val="26"/>
              </w:rPr>
              <w:t> Vy</w:t>
            </w:r>
          </w:p>
        </w:tc>
      </w:tr>
    </w:tbl>
    <w:sectPr>
      <w:pgSz w:w="11910" w:h="16850"/>
      <w:pgMar w:header="761" w:footer="0" w:top="1120" w:bottom="280" w:left="15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190002pt;margin-top:37.039978pt;width:12.6pt;height:13.05pt;mso-position-horizontal-relative:page;mso-position-vertical-relative:page;z-index:-15832576" type="#_x0000_t202" id="docshape2"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75" w:hanging="116"/>
      </w:pPr>
      <w:rPr>
        <w:rFonts w:hint="default"/>
        <w:lang w:val="vi" w:eastAsia="en-US" w:bidi="ar-SA"/>
      </w:rPr>
    </w:lvl>
    <w:lvl w:ilvl="2">
      <w:start w:val="0"/>
      <w:numFmt w:val="bullet"/>
      <w:lvlText w:val="•"/>
      <w:lvlJc w:val="left"/>
      <w:pPr>
        <w:ind w:left="991" w:hanging="116"/>
      </w:pPr>
      <w:rPr>
        <w:rFonts w:hint="default"/>
        <w:lang w:val="vi" w:eastAsia="en-US" w:bidi="ar-SA"/>
      </w:rPr>
    </w:lvl>
    <w:lvl w:ilvl="3">
      <w:start w:val="0"/>
      <w:numFmt w:val="bullet"/>
      <w:lvlText w:val="•"/>
      <w:lvlJc w:val="left"/>
      <w:pPr>
        <w:ind w:left="1407" w:hanging="116"/>
      </w:pPr>
      <w:rPr>
        <w:rFonts w:hint="default"/>
        <w:lang w:val="vi" w:eastAsia="en-US" w:bidi="ar-SA"/>
      </w:rPr>
    </w:lvl>
    <w:lvl w:ilvl="4">
      <w:start w:val="0"/>
      <w:numFmt w:val="bullet"/>
      <w:lvlText w:val="•"/>
      <w:lvlJc w:val="left"/>
      <w:pPr>
        <w:ind w:left="1823" w:hanging="116"/>
      </w:pPr>
      <w:rPr>
        <w:rFonts w:hint="default"/>
        <w:lang w:val="vi" w:eastAsia="en-US" w:bidi="ar-SA"/>
      </w:rPr>
    </w:lvl>
    <w:lvl w:ilvl="5">
      <w:start w:val="0"/>
      <w:numFmt w:val="bullet"/>
      <w:lvlText w:val="•"/>
      <w:lvlJc w:val="left"/>
      <w:pPr>
        <w:ind w:left="2239" w:hanging="116"/>
      </w:pPr>
      <w:rPr>
        <w:rFonts w:hint="default"/>
        <w:lang w:val="vi" w:eastAsia="en-US" w:bidi="ar-SA"/>
      </w:rPr>
    </w:lvl>
    <w:lvl w:ilvl="6">
      <w:start w:val="0"/>
      <w:numFmt w:val="bullet"/>
      <w:lvlText w:val="•"/>
      <w:lvlJc w:val="left"/>
      <w:pPr>
        <w:ind w:left="2654" w:hanging="116"/>
      </w:pPr>
      <w:rPr>
        <w:rFonts w:hint="default"/>
        <w:lang w:val="vi" w:eastAsia="en-US" w:bidi="ar-SA"/>
      </w:rPr>
    </w:lvl>
    <w:lvl w:ilvl="7">
      <w:start w:val="0"/>
      <w:numFmt w:val="bullet"/>
      <w:lvlText w:val="•"/>
      <w:lvlJc w:val="left"/>
      <w:pPr>
        <w:ind w:left="3070" w:hanging="116"/>
      </w:pPr>
      <w:rPr>
        <w:rFonts w:hint="default"/>
        <w:lang w:val="vi" w:eastAsia="en-US" w:bidi="ar-SA"/>
      </w:rPr>
    </w:lvl>
    <w:lvl w:ilvl="8">
      <w:start w:val="0"/>
      <w:numFmt w:val="bullet"/>
      <w:lvlText w:val="•"/>
      <w:lvlJc w:val="left"/>
      <w:pPr>
        <w:ind w:left="3486" w:hanging="116"/>
      </w:pPr>
      <w:rPr>
        <w:rFonts w:hint="default"/>
        <w:lang w:val="vi" w:eastAsia="en-US" w:bidi="ar-SA"/>
      </w:rPr>
    </w:lvl>
  </w:abstractNum>
  <w:abstractNum w:abstractNumId="5">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75" w:hanging="116"/>
      </w:pPr>
      <w:rPr>
        <w:rFonts w:hint="default"/>
        <w:lang w:val="vi" w:eastAsia="en-US" w:bidi="ar-SA"/>
      </w:rPr>
    </w:lvl>
    <w:lvl w:ilvl="2">
      <w:start w:val="0"/>
      <w:numFmt w:val="bullet"/>
      <w:lvlText w:val="•"/>
      <w:lvlJc w:val="left"/>
      <w:pPr>
        <w:ind w:left="991" w:hanging="116"/>
      </w:pPr>
      <w:rPr>
        <w:rFonts w:hint="default"/>
        <w:lang w:val="vi" w:eastAsia="en-US" w:bidi="ar-SA"/>
      </w:rPr>
    </w:lvl>
    <w:lvl w:ilvl="3">
      <w:start w:val="0"/>
      <w:numFmt w:val="bullet"/>
      <w:lvlText w:val="•"/>
      <w:lvlJc w:val="left"/>
      <w:pPr>
        <w:ind w:left="1407" w:hanging="116"/>
      </w:pPr>
      <w:rPr>
        <w:rFonts w:hint="default"/>
        <w:lang w:val="vi" w:eastAsia="en-US" w:bidi="ar-SA"/>
      </w:rPr>
    </w:lvl>
    <w:lvl w:ilvl="4">
      <w:start w:val="0"/>
      <w:numFmt w:val="bullet"/>
      <w:lvlText w:val="•"/>
      <w:lvlJc w:val="left"/>
      <w:pPr>
        <w:ind w:left="1823" w:hanging="116"/>
      </w:pPr>
      <w:rPr>
        <w:rFonts w:hint="default"/>
        <w:lang w:val="vi" w:eastAsia="en-US" w:bidi="ar-SA"/>
      </w:rPr>
    </w:lvl>
    <w:lvl w:ilvl="5">
      <w:start w:val="0"/>
      <w:numFmt w:val="bullet"/>
      <w:lvlText w:val="•"/>
      <w:lvlJc w:val="left"/>
      <w:pPr>
        <w:ind w:left="2239" w:hanging="116"/>
      </w:pPr>
      <w:rPr>
        <w:rFonts w:hint="default"/>
        <w:lang w:val="vi" w:eastAsia="en-US" w:bidi="ar-SA"/>
      </w:rPr>
    </w:lvl>
    <w:lvl w:ilvl="6">
      <w:start w:val="0"/>
      <w:numFmt w:val="bullet"/>
      <w:lvlText w:val="•"/>
      <w:lvlJc w:val="left"/>
      <w:pPr>
        <w:ind w:left="2654" w:hanging="116"/>
      </w:pPr>
      <w:rPr>
        <w:rFonts w:hint="default"/>
        <w:lang w:val="vi" w:eastAsia="en-US" w:bidi="ar-SA"/>
      </w:rPr>
    </w:lvl>
    <w:lvl w:ilvl="7">
      <w:start w:val="0"/>
      <w:numFmt w:val="bullet"/>
      <w:lvlText w:val="•"/>
      <w:lvlJc w:val="left"/>
      <w:pPr>
        <w:ind w:left="3070" w:hanging="116"/>
      </w:pPr>
      <w:rPr>
        <w:rFonts w:hint="default"/>
        <w:lang w:val="vi" w:eastAsia="en-US" w:bidi="ar-SA"/>
      </w:rPr>
    </w:lvl>
    <w:lvl w:ilvl="8">
      <w:start w:val="0"/>
      <w:numFmt w:val="bullet"/>
      <w:lvlText w:val="•"/>
      <w:lvlJc w:val="left"/>
      <w:pPr>
        <w:ind w:left="3486" w:hanging="116"/>
      </w:pPr>
      <w:rPr>
        <w:rFonts w:hint="default"/>
        <w:lang w:val="vi" w:eastAsia="en-US" w:bidi="ar-SA"/>
      </w:rPr>
    </w:lvl>
  </w:abstractNum>
  <w:abstractNum w:abstractNumId="4">
    <w:multiLevelType w:val="hybridMultilevel"/>
    <w:lvl w:ilvl="0">
      <w:start w:val="1"/>
      <w:numFmt w:val="decimal"/>
      <w:lvlText w:val="[%1]"/>
      <w:lvlJc w:val="left"/>
      <w:pPr>
        <w:ind w:left="1278"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04" w:hanging="397"/>
      </w:pPr>
      <w:rPr>
        <w:rFonts w:hint="default"/>
        <w:lang w:val="vi" w:eastAsia="en-US" w:bidi="ar-SA"/>
      </w:rPr>
    </w:lvl>
    <w:lvl w:ilvl="2">
      <w:start w:val="0"/>
      <w:numFmt w:val="bullet"/>
      <w:lvlText w:val="•"/>
      <w:lvlJc w:val="left"/>
      <w:pPr>
        <w:ind w:left="2929" w:hanging="397"/>
      </w:pPr>
      <w:rPr>
        <w:rFonts w:hint="default"/>
        <w:lang w:val="vi" w:eastAsia="en-US" w:bidi="ar-SA"/>
      </w:rPr>
    </w:lvl>
    <w:lvl w:ilvl="3">
      <w:start w:val="0"/>
      <w:numFmt w:val="bullet"/>
      <w:lvlText w:val="•"/>
      <w:lvlJc w:val="left"/>
      <w:pPr>
        <w:ind w:left="3753" w:hanging="397"/>
      </w:pPr>
      <w:rPr>
        <w:rFonts w:hint="default"/>
        <w:lang w:val="vi" w:eastAsia="en-US" w:bidi="ar-SA"/>
      </w:rPr>
    </w:lvl>
    <w:lvl w:ilvl="4">
      <w:start w:val="0"/>
      <w:numFmt w:val="bullet"/>
      <w:lvlText w:val="•"/>
      <w:lvlJc w:val="left"/>
      <w:pPr>
        <w:ind w:left="4578" w:hanging="397"/>
      </w:pPr>
      <w:rPr>
        <w:rFonts w:hint="default"/>
        <w:lang w:val="vi" w:eastAsia="en-US" w:bidi="ar-SA"/>
      </w:rPr>
    </w:lvl>
    <w:lvl w:ilvl="5">
      <w:start w:val="0"/>
      <w:numFmt w:val="bullet"/>
      <w:lvlText w:val="•"/>
      <w:lvlJc w:val="left"/>
      <w:pPr>
        <w:ind w:left="5403" w:hanging="397"/>
      </w:pPr>
      <w:rPr>
        <w:rFonts w:hint="default"/>
        <w:lang w:val="vi" w:eastAsia="en-US" w:bidi="ar-SA"/>
      </w:rPr>
    </w:lvl>
    <w:lvl w:ilvl="6">
      <w:start w:val="0"/>
      <w:numFmt w:val="bullet"/>
      <w:lvlText w:val="•"/>
      <w:lvlJc w:val="left"/>
      <w:pPr>
        <w:ind w:left="6227" w:hanging="397"/>
      </w:pPr>
      <w:rPr>
        <w:rFonts w:hint="default"/>
        <w:lang w:val="vi" w:eastAsia="en-US" w:bidi="ar-SA"/>
      </w:rPr>
    </w:lvl>
    <w:lvl w:ilvl="7">
      <w:start w:val="0"/>
      <w:numFmt w:val="bullet"/>
      <w:lvlText w:val="•"/>
      <w:lvlJc w:val="left"/>
      <w:pPr>
        <w:ind w:left="7052" w:hanging="397"/>
      </w:pPr>
      <w:rPr>
        <w:rFonts w:hint="default"/>
        <w:lang w:val="vi" w:eastAsia="en-US" w:bidi="ar-SA"/>
      </w:rPr>
    </w:lvl>
    <w:lvl w:ilvl="8">
      <w:start w:val="0"/>
      <w:numFmt w:val="bullet"/>
      <w:lvlText w:val="•"/>
      <w:lvlJc w:val="left"/>
      <w:pPr>
        <w:ind w:left="7877" w:hanging="397"/>
      </w:pPr>
      <w:rPr>
        <w:rFonts w:hint="default"/>
        <w:lang w:val="vi" w:eastAsia="en-US" w:bidi="ar-SA"/>
      </w:rPr>
    </w:lvl>
  </w:abstractNum>
  <w:abstractNum w:abstractNumId="3">
    <w:multiLevelType w:val="hybridMultilevel"/>
    <w:lvl w:ilvl="0">
      <w:start w:val="1"/>
      <w:numFmt w:val="decimal"/>
      <w:lvlText w:val="[%1]"/>
      <w:lvlJc w:val="left"/>
      <w:pPr>
        <w:ind w:left="162"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6" w:hanging="420"/>
      </w:pPr>
      <w:rPr>
        <w:rFonts w:hint="default"/>
        <w:lang w:val="vi" w:eastAsia="en-US" w:bidi="ar-SA"/>
      </w:rPr>
    </w:lvl>
    <w:lvl w:ilvl="2">
      <w:start w:val="0"/>
      <w:numFmt w:val="bullet"/>
      <w:lvlText w:val="•"/>
      <w:lvlJc w:val="left"/>
      <w:pPr>
        <w:ind w:left="2033" w:hanging="420"/>
      </w:pPr>
      <w:rPr>
        <w:rFonts w:hint="default"/>
        <w:lang w:val="vi" w:eastAsia="en-US" w:bidi="ar-SA"/>
      </w:rPr>
    </w:lvl>
    <w:lvl w:ilvl="3">
      <w:start w:val="0"/>
      <w:numFmt w:val="bullet"/>
      <w:lvlText w:val="•"/>
      <w:lvlJc w:val="left"/>
      <w:pPr>
        <w:ind w:left="2969" w:hanging="420"/>
      </w:pPr>
      <w:rPr>
        <w:rFonts w:hint="default"/>
        <w:lang w:val="vi" w:eastAsia="en-US" w:bidi="ar-SA"/>
      </w:rPr>
    </w:lvl>
    <w:lvl w:ilvl="4">
      <w:start w:val="0"/>
      <w:numFmt w:val="bullet"/>
      <w:lvlText w:val="•"/>
      <w:lvlJc w:val="left"/>
      <w:pPr>
        <w:ind w:left="3906" w:hanging="420"/>
      </w:pPr>
      <w:rPr>
        <w:rFonts w:hint="default"/>
        <w:lang w:val="vi" w:eastAsia="en-US" w:bidi="ar-SA"/>
      </w:rPr>
    </w:lvl>
    <w:lvl w:ilvl="5">
      <w:start w:val="0"/>
      <w:numFmt w:val="bullet"/>
      <w:lvlText w:val="•"/>
      <w:lvlJc w:val="left"/>
      <w:pPr>
        <w:ind w:left="4843" w:hanging="420"/>
      </w:pPr>
      <w:rPr>
        <w:rFonts w:hint="default"/>
        <w:lang w:val="vi" w:eastAsia="en-US" w:bidi="ar-SA"/>
      </w:rPr>
    </w:lvl>
    <w:lvl w:ilvl="6">
      <w:start w:val="0"/>
      <w:numFmt w:val="bullet"/>
      <w:lvlText w:val="•"/>
      <w:lvlJc w:val="left"/>
      <w:pPr>
        <w:ind w:left="5779" w:hanging="420"/>
      </w:pPr>
      <w:rPr>
        <w:rFonts w:hint="default"/>
        <w:lang w:val="vi" w:eastAsia="en-US" w:bidi="ar-SA"/>
      </w:rPr>
    </w:lvl>
    <w:lvl w:ilvl="7">
      <w:start w:val="0"/>
      <w:numFmt w:val="bullet"/>
      <w:lvlText w:val="•"/>
      <w:lvlJc w:val="left"/>
      <w:pPr>
        <w:ind w:left="6716" w:hanging="420"/>
      </w:pPr>
      <w:rPr>
        <w:rFonts w:hint="default"/>
        <w:lang w:val="vi" w:eastAsia="en-US" w:bidi="ar-SA"/>
      </w:rPr>
    </w:lvl>
    <w:lvl w:ilvl="8">
      <w:start w:val="0"/>
      <w:numFmt w:val="bullet"/>
      <w:lvlText w:val="•"/>
      <w:lvlJc w:val="left"/>
      <w:pPr>
        <w:ind w:left="7653" w:hanging="420"/>
      </w:pPr>
      <w:rPr>
        <w:rFonts w:hint="default"/>
        <w:lang w:val="vi" w:eastAsia="en-US" w:bidi="ar-SA"/>
      </w:rPr>
    </w:lvl>
  </w:abstractNum>
  <w:abstractNum w:abstractNumId="2">
    <w:multiLevelType w:val="hybridMultilevel"/>
    <w:lvl w:ilvl="0">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6" w:hanging="180"/>
      </w:pPr>
      <w:rPr>
        <w:rFonts w:hint="default"/>
        <w:lang w:val="vi" w:eastAsia="en-US" w:bidi="ar-SA"/>
      </w:rPr>
    </w:lvl>
    <w:lvl w:ilvl="2">
      <w:start w:val="0"/>
      <w:numFmt w:val="bullet"/>
      <w:lvlText w:val="•"/>
      <w:lvlJc w:val="left"/>
      <w:pPr>
        <w:ind w:left="2033" w:hanging="180"/>
      </w:pPr>
      <w:rPr>
        <w:rFonts w:hint="default"/>
        <w:lang w:val="vi" w:eastAsia="en-US" w:bidi="ar-SA"/>
      </w:rPr>
    </w:lvl>
    <w:lvl w:ilvl="3">
      <w:start w:val="0"/>
      <w:numFmt w:val="bullet"/>
      <w:lvlText w:val="•"/>
      <w:lvlJc w:val="left"/>
      <w:pPr>
        <w:ind w:left="2969" w:hanging="180"/>
      </w:pPr>
      <w:rPr>
        <w:rFonts w:hint="default"/>
        <w:lang w:val="vi" w:eastAsia="en-US" w:bidi="ar-SA"/>
      </w:rPr>
    </w:lvl>
    <w:lvl w:ilvl="4">
      <w:start w:val="0"/>
      <w:numFmt w:val="bullet"/>
      <w:lvlText w:val="•"/>
      <w:lvlJc w:val="left"/>
      <w:pPr>
        <w:ind w:left="3906" w:hanging="180"/>
      </w:pPr>
      <w:rPr>
        <w:rFonts w:hint="default"/>
        <w:lang w:val="vi" w:eastAsia="en-US" w:bidi="ar-SA"/>
      </w:rPr>
    </w:lvl>
    <w:lvl w:ilvl="5">
      <w:start w:val="0"/>
      <w:numFmt w:val="bullet"/>
      <w:lvlText w:val="•"/>
      <w:lvlJc w:val="left"/>
      <w:pPr>
        <w:ind w:left="4843" w:hanging="180"/>
      </w:pPr>
      <w:rPr>
        <w:rFonts w:hint="default"/>
        <w:lang w:val="vi" w:eastAsia="en-US" w:bidi="ar-SA"/>
      </w:rPr>
    </w:lvl>
    <w:lvl w:ilvl="6">
      <w:start w:val="0"/>
      <w:numFmt w:val="bullet"/>
      <w:lvlText w:val="•"/>
      <w:lvlJc w:val="left"/>
      <w:pPr>
        <w:ind w:left="5779" w:hanging="180"/>
      </w:pPr>
      <w:rPr>
        <w:rFonts w:hint="default"/>
        <w:lang w:val="vi" w:eastAsia="en-US" w:bidi="ar-SA"/>
      </w:rPr>
    </w:lvl>
    <w:lvl w:ilvl="7">
      <w:start w:val="0"/>
      <w:numFmt w:val="bullet"/>
      <w:lvlText w:val="•"/>
      <w:lvlJc w:val="left"/>
      <w:pPr>
        <w:ind w:left="6716" w:hanging="180"/>
      </w:pPr>
      <w:rPr>
        <w:rFonts w:hint="default"/>
        <w:lang w:val="vi" w:eastAsia="en-US" w:bidi="ar-SA"/>
      </w:rPr>
    </w:lvl>
    <w:lvl w:ilvl="8">
      <w:start w:val="0"/>
      <w:numFmt w:val="bullet"/>
      <w:lvlText w:val="•"/>
      <w:lvlJc w:val="left"/>
      <w:pPr>
        <w:ind w:left="7653" w:hanging="180"/>
      </w:pPr>
      <w:rPr>
        <w:rFonts w:hint="default"/>
        <w:lang w:val="vi" w:eastAsia="en-US" w:bidi="ar-SA"/>
      </w:rPr>
    </w:lvl>
  </w:abstractNum>
  <w:abstractNum w:abstractNumId="1">
    <w:multiLevelType w:val="hybridMultilevel"/>
    <w:lvl w:ilvl="0">
      <w:start w:val="0"/>
      <w:numFmt w:val="bullet"/>
      <w:lvlText w:val="-"/>
      <w:lvlJc w:val="left"/>
      <w:pPr>
        <w:ind w:left="162"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6" w:hanging="154"/>
      </w:pPr>
      <w:rPr>
        <w:rFonts w:hint="default"/>
        <w:lang w:val="vi" w:eastAsia="en-US" w:bidi="ar-SA"/>
      </w:rPr>
    </w:lvl>
    <w:lvl w:ilvl="2">
      <w:start w:val="0"/>
      <w:numFmt w:val="bullet"/>
      <w:lvlText w:val="•"/>
      <w:lvlJc w:val="left"/>
      <w:pPr>
        <w:ind w:left="2033" w:hanging="154"/>
      </w:pPr>
      <w:rPr>
        <w:rFonts w:hint="default"/>
        <w:lang w:val="vi" w:eastAsia="en-US" w:bidi="ar-SA"/>
      </w:rPr>
    </w:lvl>
    <w:lvl w:ilvl="3">
      <w:start w:val="0"/>
      <w:numFmt w:val="bullet"/>
      <w:lvlText w:val="•"/>
      <w:lvlJc w:val="left"/>
      <w:pPr>
        <w:ind w:left="2969" w:hanging="154"/>
      </w:pPr>
      <w:rPr>
        <w:rFonts w:hint="default"/>
        <w:lang w:val="vi" w:eastAsia="en-US" w:bidi="ar-SA"/>
      </w:rPr>
    </w:lvl>
    <w:lvl w:ilvl="4">
      <w:start w:val="0"/>
      <w:numFmt w:val="bullet"/>
      <w:lvlText w:val="•"/>
      <w:lvlJc w:val="left"/>
      <w:pPr>
        <w:ind w:left="3906" w:hanging="154"/>
      </w:pPr>
      <w:rPr>
        <w:rFonts w:hint="default"/>
        <w:lang w:val="vi" w:eastAsia="en-US" w:bidi="ar-SA"/>
      </w:rPr>
    </w:lvl>
    <w:lvl w:ilvl="5">
      <w:start w:val="0"/>
      <w:numFmt w:val="bullet"/>
      <w:lvlText w:val="•"/>
      <w:lvlJc w:val="left"/>
      <w:pPr>
        <w:ind w:left="4843" w:hanging="154"/>
      </w:pPr>
      <w:rPr>
        <w:rFonts w:hint="default"/>
        <w:lang w:val="vi" w:eastAsia="en-US" w:bidi="ar-SA"/>
      </w:rPr>
    </w:lvl>
    <w:lvl w:ilvl="6">
      <w:start w:val="0"/>
      <w:numFmt w:val="bullet"/>
      <w:lvlText w:val="•"/>
      <w:lvlJc w:val="left"/>
      <w:pPr>
        <w:ind w:left="5779" w:hanging="154"/>
      </w:pPr>
      <w:rPr>
        <w:rFonts w:hint="default"/>
        <w:lang w:val="vi" w:eastAsia="en-US" w:bidi="ar-SA"/>
      </w:rPr>
    </w:lvl>
    <w:lvl w:ilvl="7">
      <w:start w:val="0"/>
      <w:numFmt w:val="bullet"/>
      <w:lvlText w:val="•"/>
      <w:lvlJc w:val="left"/>
      <w:pPr>
        <w:ind w:left="6716" w:hanging="154"/>
      </w:pPr>
      <w:rPr>
        <w:rFonts w:hint="default"/>
        <w:lang w:val="vi" w:eastAsia="en-US" w:bidi="ar-SA"/>
      </w:rPr>
    </w:lvl>
    <w:lvl w:ilvl="8">
      <w:start w:val="0"/>
      <w:numFmt w:val="bullet"/>
      <w:lvlText w:val="•"/>
      <w:lvlJc w:val="left"/>
      <w:pPr>
        <w:ind w:left="7653" w:hanging="154"/>
      </w:pPr>
      <w:rPr>
        <w:rFonts w:hint="default"/>
        <w:lang w:val="vi" w:eastAsia="en-US" w:bidi="ar-SA"/>
      </w:rPr>
    </w:lvl>
  </w:abstractNum>
  <w:abstractNum w:abstractNumId="0">
    <w:multiLevelType w:val="hybridMultilevel"/>
    <w:lvl w:ilvl="0">
      <w:start w:val="0"/>
      <w:numFmt w:val="bullet"/>
      <w:lvlText w:val="-"/>
      <w:lvlJc w:val="left"/>
      <w:pPr>
        <w:ind w:left="162" w:hanging="18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96" w:hanging="183"/>
      </w:pPr>
      <w:rPr>
        <w:rFonts w:hint="default"/>
        <w:lang w:val="vi" w:eastAsia="en-US" w:bidi="ar-SA"/>
      </w:rPr>
    </w:lvl>
    <w:lvl w:ilvl="2">
      <w:start w:val="0"/>
      <w:numFmt w:val="bullet"/>
      <w:lvlText w:val="•"/>
      <w:lvlJc w:val="left"/>
      <w:pPr>
        <w:ind w:left="2033" w:hanging="183"/>
      </w:pPr>
      <w:rPr>
        <w:rFonts w:hint="default"/>
        <w:lang w:val="vi" w:eastAsia="en-US" w:bidi="ar-SA"/>
      </w:rPr>
    </w:lvl>
    <w:lvl w:ilvl="3">
      <w:start w:val="0"/>
      <w:numFmt w:val="bullet"/>
      <w:lvlText w:val="•"/>
      <w:lvlJc w:val="left"/>
      <w:pPr>
        <w:ind w:left="2969" w:hanging="183"/>
      </w:pPr>
      <w:rPr>
        <w:rFonts w:hint="default"/>
        <w:lang w:val="vi" w:eastAsia="en-US" w:bidi="ar-SA"/>
      </w:rPr>
    </w:lvl>
    <w:lvl w:ilvl="4">
      <w:start w:val="0"/>
      <w:numFmt w:val="bullet"/>
      <w:lvlText w:val="•"/>
      <w:lvlJc w:val="left"/>
      <w:pPr>
        <w:ind w:left="3906" w:hanging="183"/>
      </w:pPr>
      <w:rPr>
        <w:rFonts w:hint="default"/>
        <w:lang w:val="vi" w:eastAsia="en-US" w:bidi="ar-SA"/>
      </w:rPr>
    </w:lvl>
    <w:lvl w:ilvl="5">
      <w:start w:val="0"/>
      <w:numFmt w:val="bullet"/>
      <w:lvlText w:val="•"/>
      <w:lvlJc w:val="left"/>
      <w:pPr>
        <w:ind w:left="4843" w:hanging="183"/>
      </w:pPr>
      <w:rPr>
        <w:rFonts w:hint="default"/>
        <w:lang w:val="vi" w:eastAsia="en-US" w:bidi="ar-SA"/>
      </w:rPr>
    </w:lvl>
    <w:lvl w:ilvl="6">
      <w:start w:val="0"/>
      <w:numFmt w:val="bullet"/>
      <w:lvlText w:val="•"/>
      <w:lvlJc w:val="left"/>
      <w:pPr>
        <w:ind w:left="5779" w:hanging="183"/>
      </w:pPr>
      <w:rPr>
        <w:rFonts w:hint="default"/>
        <w:lang w:val="vi" w:eastAsia="en-US" w:bidi="ar-SA"/>
      </w:rPr>
    </w:lvl>
    <w:lvl w:ilvl="7">
      <w:start w:val="0"/>
      <w:numFmt w:val="bullet"/>
      <w:lvlText w:val="•"/>
      <w:lvlJc w:val="left"/>
      <w:pPr>
        <w:ind w:left="6716" w:hanging="183"/>
      </w:pPr>
      <w:rPr>
        <w:rFonts w:hint="default"/>
        <w:lang w:val="vi" w:eastAsia="en-US" w:bidi="ar-SA"/>
      </w:rPr>
    </w:lvl>
    <w:lvl w:ilvl="8">
      <w:start w:val="0"/>
      <w:numFmt w:val="bullet"/>
      <w:lvlText w:val="•"/>
      <w:lvlJc w:val="left"/>
      <w:pPr>
        <w:ind w:left="7653" w:hanging="183"/>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885" w:right="1016"/>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line="344" w:lineRule="exact"/>
      <w:ind w:left="883" w:right="101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baothypc</dc:creator>
  <dcterms:created xsi:type="dcterms:W3CDTF">2023-04-25T00:15:45Z</dcterms:created>
  <dcterms:modified xsi:type="dcterms:W3CDTF">2023-04-25T00:15:45Z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