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2"/>
        <w:gridCol w:w="6201"/>
      </w:tblGrid>
      <w:tr>
        <w:trPr>
          <w:trHeight w:val="1916" w:hRule="atLeast"/>
        </w:trPr>
        <w:tc>
          <w:tcPr>
            <w:tcW w:w="3362" w:type="dxa"/>
          </w:tcPr>
          <w:p>
            <w:pPr>
              <w:pStyle w:val="TableParagraph"/>
              <w:ind w:left="53" w:right="310"/>
              <w:jc w:val="center"/>
              <w:rPr>
                <w:b/>
                <w:sz w:val="28"/>
              </w:rPr>
            </w:pPr>
            <w:r>
              <w:rPr>
                <w:b/>
                <w:sz w:val="28"/>
              </w:rPr>
              <w:t>TOÀ</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Q</w:t>
            </w:r>
          </w:p>
          <w:p>
            <w:pPr>
              <w:pStyle w:val="TableParagraph"/>
              <w:spacing w:line="322" w:lineRule="exact"/>
              <w:ind w:left="54" w:right="309"/>
              <w:jc w:val="center"/>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before="10"/>
              <w:rPr>
                <w:sz w:val="8"/>
              </w:rPr>
            </w:pPr>
          </w:p>
          <w:p>
            <w:pPr>
              <w:pStyle w:val="TableParagraph"/>
              <w:spacing w:line="20" w:lineRule="exact"/>
              <w:ind w:left="540"/>
              <w:rPr>
                <w:sz w:val="2"/>
              </w:rPr>
            </w:pPr>
            <w:r>
              <w:rPr>
                <w:sz w:val="2"/>
              </w:rPr>
              <w:pict>
                <v:group style="width:83.5pt;height:.75pt;mso-position-horizontal-relative:char;mso-position-vertical-relative:line" id="docshapegroup1" coordorigin="0,0" coordsize="1670,15">
                  <v:line style="position:absolute" from="0,8" to="1670,8" stroked="true" strokeweight=".75pt" strokecolor="#000000">
                    <v:stroke dashstyle="solid"/>
                  </v:line>
                </v:group>
              </w:pict>
            </w:r>
            <w:r>
              <w:rPr>
                <w:sz w:val="2"/>
              </w:rPr>
            </w:r>
          </w:p>
          <w:p>
            <w:pPr>
              <w:pStyle w:val="TableParagraph"/>
              <w:spacing w:line="322" w:lineRule="exact" w:before="165"/>
              <w:ind w:left="54" w:right="310"/>
              <w:jc w:val="center"/>
              <w:rPr>
                <w:sz w:val="28"/>
              </w:rPr>
            </w:pPr>
            <w:r>
              <w:rPr>
                <w:sz w:val="28"/>
              </w:rPr>
              <w:t>Bản</w:t>
            </w:r>
            <w:r>
              <w:rPr>
                <w:spacing w:val="-8"/>
                <w:sz w:val="28"/>
              </w:rPr>
              <w:t> </w:t>
            </w:r>
            <w:r>
              <w:rPr>
                <w:sz w:val="28"/>
              </w:rPr>
              <w:t>án</w:t>
            </w:r>
            <w:r>
              <w:rPr>
                <w:spacing w:val="-8"/>
                <w:sz w:val="28"/>
              </w:rPr>
              <w:t> </w:t>
            </w:r>
            <w:r>
              <w:rPr>
                <w:sz w:val="28"/>
              </w:rPr>
              <w:t>số:</w:t>
            </w:r>
            <w:r>
              <w:rPr>
                <w:spacing w:val="40"/>
                <w:sz w:val="28"/>
              </w:rPr>
              <w:t> </w:t>
            </w:r>
            <w:r>
              <w:rPr>
                <w:sz w:val="28"/>
              </w:rPr>
              <w:t>79/2022/HSST Ngày</w:t>
            </w:r>
            <w:r>
              <w:rPr>
                <w:spacing w:val="40"/>
                <w:sz w:val="28"/>
              </w:rPr>
              <w:t> </w:t>
            </w:r>
            <w:r>
              <w:rPr>
                <w:sz w:val="28"/>
              </w:rPr>
              <w:t>29- 11 - 2022</w:t>
            </w:r>
          </w:p>
        </w:tc>
        <w:tc>
          <w:tcPr>
            <w:tcW w:w="6201" w:type="dxa"/>
          </w:tcPr>
          <w:p>
            <w:pPr>
              <w:pStyle w:val="TableParagraph"/>
              <w:spacing w:line="311" w:lineRule="exact"/>
              <w:ind w:left="307"/>
              <w:rPr>
                <w:b/>
                <w:sz w:val="28"/>
              </w:rPr>
            </w:pP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ind w:left="1827"/>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p>
    <w:p>
      <w:pPr>
        <w:pStyle w:val="BodyText"/>
        <w:spacing w:before="1"/>
        <w:ind w:left="0"/>
        <w:jc w:val="left"/>
        <w:rPr>
          <w:sz w:val="16"/>
        </w:rPr>
      </w:pPr>
    </w:p>
    <w:p>
      <w:pPr>
        <w:pStyle w:val="Heading1"/>
        <w:spacing w:before="89"/>
        <w:ind w:right="2020"/>
      </w:pPr>
      <w:r>
        <w:rPr/>
        <w:pict>
          <v:line style="position:absolute;mso-position-horizontal-relative:page;mso-position-vertical-relative:paragraph;z-index:-15808512" from="345.450012pt,-76.579681pt" to="516.450012pt,-76.579681pt" stroked="true" strokeweight=".75pt" strokecolor="#000000">
            <v:stroke dashstyle="solid"/>
            <w10:wrap type="none"/>
          </v:line>
        </w:pict>
      </w:r>
      <w:r>
        <w:rPr/>
        <w:t>NHÂN</w:t>
      </w:r>
      <w:r>
        <w:rPr>
          <w:spacing w:val="-5"/>
        </w:rPr>
        <w:t> </w:t>
      </w:r>
      <w:r>
        <w:rPr>
          <w:spacing w:val="-4"/>
        </w:rPr>
        <w:t>DANH</w:t>
      </w:r>
    </w:p>
    <w:p>
      <w:pPr>
        <w:spacing w:line="446" w:lineRule="auto" w:before="119"/>
        <w:ind w:left="1612" w:right="1077" w:firstLine="2"/>
        <w:jc w:val="center"/>
        <w:rPr>
          <w:b/>
          <w:sz w:val="28"/>
        </w:rPr>
      </w:pPr>
      <w:r>
        <w:rPr>
          <w:b/>
          <w:sz w:val="28"/>
        </w:rPr>
        <w:t>NƯỚC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Q</w:t>
      </w:r>
      <w:r>
        <w:rPr>
          <w:b/>
          <w:spacing w:val="-5"/>
          <w:sz w:val="28"/>
        </w:rPr>
        <w:t> </w:t>
      </w:r>
      <w:r>
        <w:rPr>
          <w:b/>
          <w:sz w:val="28"/>
        </w:rPr>
        <w:t>–</w:t>
      </w:r>
      <w:r>
        <w:rPr>
          <w:b/>
          <w:spacing w:val="-3"/>
          <w:sz w:val="28"/>
        </w:rPr>
        <w:t> </w:t>
      </w:r>
      <w:r>
        <w:rPr>
          <w:b/>
          <w:sz w:val="28"/>
        </w:rPr>
        <w:t>THÀNH</w:t>
      </w:r>
      <w:r>
        <w:rPr>
          <w:b/>
          <w:spacing w:val="-3"/>
          <w:sz w:val="28"/>
        </w:rPr>
        <w:t> </w:t>
      </w:r>
      <w:r>
        <w:rPr>
          <w:b/>
          <w:sz w:val="28"/>
        </w:rPr>
        <w:t>PHỐ</w:t>
      </w:r>
      <w:r>
        <w:rPr>
          <w:b/>
          <w:spacing w:val="-4"/>
          <w:sz w:val="28"/>
        </w:rPr>
        <w:t> </w:t>
      </w:r>
      <w:r>
        <w:rPr>
          <w:b/>
          <w:sz w:val="28"/>
        </w:rPr>
        <w:t>HÀ</w:t>
      </w:r>
      <w:r>
        <w:rPr>
          <w:b/>
          <w:spacing w:val="-5"/>
          <w:sz w:val="28"/>
        </w:rPr>
        <w:t> </w:t>
      </w:r>
      <w:r>
        <w:rPr>
          <w:b/>
          <w:sz w:val="28"/>
        </w:rPr>
        <w:t>NỘI</w:t>
      </w:r>
    </w:p>
    <w:p>
      <w:pPr>
        <w:spacing w:before="89"/>
        <w:ind w:left="688"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pStyle w:val="ListParagraph"/>
        <w:numPr>
          <w:ilvl w:val="0"/>
          <w:numId w:val="1"/>
        </w:numPr>
        <w:tabs>
          <w:tab w:pos="852" w:val="left" w:leader="none"/>
        </w:tabs>
        <w:spacing w:line="240" w:lineRule="auto" w:before="113" w:after="0"/>
        <w:ind w:left="851" w:right="0" w:hanging="164"/>
        <w:jc w:val="left"/>
        <w:rPr>
          <w:b/>
          <w:i/>
          <w:sz w:val="28"/>
        </w:rPr>
      </w:pPr>
      <w:r>
        <w:rPr>
          <w:b/>
          <w:i/>
          <w:sz w:val="28"/>
        </w:rPr>
        <w:t>Thẩm</w:t>
      </w:r>
      <w:r>
        <w:rPr>
          <w:b/>
          <w:i/>
          <w:spacing w:val="1"/>
          <w:sz w:val="28"/>
        </w:rPr>
        <w:t> </w:t>
      </w:r>
      <w:r>
        <w:rPr>
          <w:b/>
          <w:i/>
          <w:sz w:val="28"/>
        </w:rPr>
        <w:t>phán</w:t>
      </w:r>
      <w:r>
        <w:rPr>
          <w:b/>
          <w:i/>
          <w:spacing w:val="-5"/>
          <w:sz w:val="28"/>
        </w:rPr>
        <w:t> </w:t>
      </w:r>
      <w:r>
        <w:rPr>
          <w:b/>
          <w:i/>
          <w:sz w:val="28"/>
        </w:rPr>
        <w:t>–</w:t>
      </w:r>
      <w:r>
        <w:rPr>
          <w:b/>
          <w:i/>
          <w:spacing w:val="-3"/>
          <w:sz w:val="28"/>
        </w:rPr>
        <w:t> </w:t>
      </w:r>
      <w:r>
        <w:rPr>
          <w:b/>
          <w:i/>
          <w:sz w:val="28"/>
        </w:rPr>
        <w:t>Chủ</w:t>
      </w:r>
      <w:r>
        <w:rPr>
          <w:b/>
          <w:i/>
          <w:spacing w:val="-3"/>
          <w:sz w:val="28"/>
        </w:rPr>
        <w:t> </w:t>
      </w:r>
      <w:r>
        <w:rPr>
          <w:b/>
          <w:i/>
          <w:sz w:val="28"/>
        </w:rPr>
        <w:t>toạ</w:t>
      </w:r>
      <w:r>
        <w:rPr>
          <w:b/>
          <w:i/>
          <w:spacing w:val="-5"/>
          <w:sz w:val="28"/>
        </w:rPr>
        <w:t> </w:t>
      </w:r>
      <w:r>
        <w:rPr>
          <w:b/>
          <w:i/>
          <w:sz w:val="28"/>
        </w:rPr>
        <w:t>phiên</w:t>
      </w:r>
      <w:r>
        <w:rPr>
          <w:b/>
          <w:i/>
          <w:spacing w:val="-3"/>
          <w:sz w:val="28"/>
        </w:rPr>
        <w:t> </w:t>
      </w:r>
      <w:r>
        <w:rPr>
          <w:b/>
          <w:i/>
          <w:sz w:val="28"/>
        </w:rPr>
        <w:t>toà</w:t>
      </w:r>
      <w:r>
        <w:rPr>
          <w:b/>
          <w:sz w:val="28"/>
        </w:rPr>
        <w:t>:</w:t>
      </w:r>
      <w:r>
        <w:rPr>
          <w:b/>
          <w:spacing w:val="-2"/>
          <w:sz w:val="28"/>
        </w:rPr>
        <w:t> </w:t>
      </w:r>
      <w:r>
        <w:rPr>
          <w:sz w:val="28"/>
        </w:rPr>
        <w:t>Ông</w:t>
      </w:r>
      <w:r>
        <w:rPr>
          <w:spacing w:val="-2"/>
          <w:sz w:val="28"/>
        </w:rPr>
        <w:t> </w:t>
      </w:r>
      <w:r>
        <w:rPr>
          <w:sz w:val="28"/>
        </w:rPr>
        <w:t>Kiều</w:t>
      </w:r>
      <w:r>
        <w:rPr>
          <w:spacing w:val="-2"/>
          <w:sz w:val="28"/>
        </w:rPr>
        <w:t> </w:t>
      </w:r>
      <w:r>
        <w:rPr>
          <w:sz w:val="28"/>
        </w:rPr>
        <w:t>Văn</w:t>
      </w:r>
      <w:r>
        <w:rPr>
          <w:spacing w:val="-1"/>
          <w:sz w:val="28"/>
        </w:rPr>
        <w:t> </w:t>
      </w:r>
      <w:r>
        <w:rPr>
          <w:spacing w:val="-2"/>
          <w:sz w:val="28"/>
        </w:rPr>
        <w:t>Thành.</w:t>
      </w:r>
    </w:p>
    <w:p>
      <w:pPr>
        <w:pStyle w:val="ListParagraph"/>
        <w:numPr>
          <w:ilvl w:val="0"/>
          <w:numId w:val="1"/>
        </w:numPr>
        <w:tabs>
          <w:tab w:pos="852" w:val="left" w:leader="none"/>
        </w:tabs>
        <w:spacing w:line="240" w:lineRule="auto" w:before="123" w:after="0"/>
        <w:ind w:left="851" w:right="0" w:hanging="164"/>
        <w:jc w:val="left"/>
        <w:rPr>
          <w:i/>
          <w:sz w:val="28"/>
        </w:rPr>
      </w:pPr>
      <w:r>
        <w:rPr>
          <w:b/>
          <w:i/>
          <w:sz w:val="28"/>
        </w:rPr>
        <w:t>Các</w:t>
      </w:r>
      <w:r>
        <w:rPr>
          <w:b/>
          <w:i/>
          <w:spacing w:val="-13"/>
          <w:sz w:val="28"/>
        </w:rPr>
        <w:t> </w:t>
      </w:r>
      <w:r>
        <w:rPr>
          <w:b/>
          <w:i/>
          <w:sz w:val="28"/>
        </w:rPr>
        <w:t>hội</w:t>
      </w:r>
      <w:r>
        <w:rPr>
          <w:b/>
          <w:i/>
          <w:spacing w:val="-15"/>
          <w:sz w:val="28"/>
        </w:rPr>
        <w:t> </w:t>
      </w:r>
      <w:r>
        <w:rPr>
          <w:b/>
          <w:i/>
          <w:sz w:val="28"/>
        </w:rPr>
        <w:t>thẩm</w:t>
      </w:r>
      <w:r>
        <w:rPr>
          <w:b/>
          <w:i/>
          <w:spacing w:val="-11"/>
          <w:sz w:val="28"/>
        </w:rPr>
        <w:t> </w:t>
      </w:r>
      <w:r>
        <w:rPr>
          <w:b/>
          <w:i/>
          <w:sz w:val="28"/>
        </w:rPr>
        <w:t>nh©n</w:t>
      </w:r>
      <w:r>
        <w:rPr>
          <w:b/>
          <w:i/>
          <w:spacing w:val="-15"/>
          <w:sz w:val="28"/>
        </w:rPr>
        <w:t> </w:t>
      </w:r>
      <w:r>
        <w:rPr>
          <w:b/>
          <w:i/>
          <w:sz w:val="28"/>
        </w:rPr>
        <w:t>d©n</w:t>
      </w:r>
      <w:r>
        <w:rPr>
          <w:rFonts w:ascii="Arial" w:hAnsi="Arial"/>
          <w:b/>
          <w:sz w:val="28"/>
        </w:rPr>
        <w:t>:</w:t>
      </w:r>
      <w:r>
        <w:rPr>
          <w:rFonts w:ascii="Arial" w:hAnsi="Arial"/>
          <w:b/>
          <w:spacing w:val="35"/>
          <w:sz w:val="28"/>
        </w:rPr>
        <w:t> </w:t>
      </w:r>
      <w:r>
        <w:rPr>
          <w:sz w:val="28"/>
        </w:rPr>
        <w:t>Ông</w:t>
      </w:r>
      <w:r>
        <w:rPr>
          <w:spacing w:val="-11"/>
          <w:sz w:val="28"/>
        </w:rPr>
        <w:t> </w:t>
      </w:r>
      <w:r>
        <w:rPr>
          <w:sz w:val="28"/>
        </w:rPr>
        <w:t>Tạ</w:t>
      </w:r>
      <w:r>
        <w:rPr>
          <w:spacing w:val="-13"/>
          <w:sz w:val="28"/>
        </w:rPr>
        <w:t> </w:t>
      </w:r>
      <w:r>
        <w:rPr>
          <w:sz w:val="28"/>
        </w:rPr>
        <w:t>Văn</w:t>
      </w:r>
      <w:r>
        <w:rPr>
          <w:spacing w:val="-11"/>
          <w:sz w:val="28"/>
        </w:rPr>
        <w:t> </w:t>
      </w:r>
      <w:r>
        <w:rPr>
          <w:sz w:val="28"/>
        </w:rPr>
        <w:t>Thắng</w:t>
      </w:r>
      <w:r>
        <w:rPr>
          <w:spacing w:val="-15"/>
          <w:sz w:val="28"/>
        </w:rPr>
        <w:t> </w:t>
      </w:r>
      <w:r>
        <w:rPr>
          <w:sz w:val="28"/>
        </w:rPr>
        <w:t>và</w:t>
      </w:r>
      <w:r>
        <w:rPr>
          <w:spacing w:val="-13"/>
          <w:sz w:val="28"/>
        </w:rPr>
        <w:t> </w:t>
      </w:r>
      <w:r>
        <w:rPr>
          <w:sz w:val="28"/>
        </w:rPr>
        <w:t>bà</w:t>
      </w:r>
      <w:r>
        <w:rPr>
          <w:spacing w:val="-12"/>
          <w:sz w:val="28"/>
        </w:rPr>
        <w:t> </w:t>
      </w:r>
      <w:r>
        <w:rPr>
          <w:sz w:val="28"/>
        </w:rPr>
        <w:t>Nguyễn</w:t>
      </w:r>
      <w:r>
        <w:rPr>
          <w:spacing w:val="-12"/>
          <w:sz w:val="28"/>
        </w:rPr>
        <w:t> </w:t>
      </w:r>
      <w:r>
        <w:rPr>
          <w:sz w:val="28"/>
        </w:rPr>
        <w:t>Thị</w:t>
      </w:r>
      <w:r>
        <w:rPr>
          <w:spacing w:val="-12"/>
          <w:sz w:val="28"/>
        </w:rPr>
        <w:t> </w:t>
      </w:r>
      <w:r>
        <w:rPr>
          <w:spacing w:val="-4"/>
          <w:sz w:val="28"/>
        </w:rPr>
        <w:t>Hoa.</w:t>
      </w:r>
    </w:p>
    <w:p>
      <w:pPr>
        <w:pStyle w:val="ListParagraph"/>
        <w:numPr>
          <w:ilvl w:val="0"/>
          <w:numId w:val="1"/>
        </w:numPr>
        <w:tabs>
          <w:tab w:pos="871" w:val="left" w:leader="none"/>
        </w:tabs>
        <w:spacing w:line="240" w:lineRule="auto" w:before="127" w:after="0"/>
        <w:ind w:left="122" w:right="400" w:firstLine="566"/>
        <w:jc w:val="both"/>
        <w:rPr>
          <w:b/>
          <w:i/>
          <w:sz w:val="28"/>
        </w:rPr>
      </w:pPr>
      <w:r>
        <w:rPr>
          <w:b/>
          <w:i/>
          <w:sz w:val="28"/>
        </w:rPr>
        <w:t>Thư ký Toà án ghi biên bản phiên toà</w:t>
      </w:r>
      <w:r>
        <w:rPr>
          <w:b/>
          <w:sz w:val="28"/>
        </w:rPr>
        <w:t>: </w:t>
      </w:r>
      <w:r>
        <w:rPr>
          <w:sz w:val="28"/>
        </w:rPr>
        <w:t>Bà Nguyễn Thị Huyền Lê -</w:t>
      </w:r>
      <w:r>
        <w:rPr>
          <w:spacing w:val="80"/>
          <w:sz w:val="28"/>
        </w:rPr>
        <w:t> </w:t>
      </w:r>
      <w:r>
        <w:rPr>
          <w:sz w:val="28"/>
        </w:rPr>
        <w:t>Cán bộ Toà án nhân dân huyện Quốc Oai.</w:t>
      </w:r>
    </w:p>
    <w:p>
      <w:pPr>
        <w:pStyle w:val="ListParagraph"/>
        <w:numPr>
          <w:ilvl w:val="0"/>
          <w:numId w:val="1"/>
        </w:numPr>
        <w:tabs>
          <w:tab w:pos="876" w:val="left" w:leader="none"/>
        </w:tabs>
        <w:spacing w:line="240" w:lineRule="auto" w:before="119" w:after="0"/>
        <w:ind w:left="122" w:right="400" w:firstLine="566"/>
        <w:jc w:val="both"/>
        <w:rPr>
          <w:b/>
          <w:i/>
          <w:sz w:val="28"/>
        </w:rPr>
      </w:pPr>
      <w:r>
        <w:rPr>
          <w:b/>
          <w:i/>
          <w:sz w:val="28"/>
        </w:rPr>
        <w:t>Đại diện Viện kiểm sát nhân dân huyện Q tham gia phiên toà: </w:t>
      </w:r>
      <w:r>
        <w:rPr>
          <w:sz w:val="28"/>
        </w:rPr>
        <w:t>Bà Trần</w:t>
      </w:r>
      <w:r>
        <w:rPr>
          <w:spacing w:val="40"/>
          <w:sz w:val="28"/>
        </w:rPr>
        <w:t> </w:t>
      </w:r>
      <w:r>
        <w:rPr>
          <w:sz w:val="28"/>
        </w:rPr>
        <w:t>thị Tuyết, Kiểm sát viên.</w:t>
      </w:r>
    </w:p>
    <w:p>
      <w:pPr>
        <w:pStyle w:val="BodyText"/>
        <w:spacing w:line="237" w:lineRule="auto" w:before="131"/>
        <w:ind w:right="398" w:firstLine="566"/>
      </w:pPr>
      <w:r>
        <w:rPr/>
        <w:t>Ngày 29 tháng </w:t>
      </w:r>
      <w:r>
        <w:rPr>
          <w:rFonts w:ascii="Calibri" w:hAnsi="Calibri"/>
        </w:rPr>
        <w:t>11</w:t>
      </w:r>
      <w:r>
        <w:rPr>
          <w:rFonts w:ascii="Calibri" w:hAnsi="Calibri"/>
          <w:spacing w:val="80"/>
        </w:rPr>
        <w:t> </w:t>
      </w:r>
      <w:r>
        <w:rPr/>
        <w:t>n¨m </w:t>
      </w:r>
      <w:r>
        <w:rPr>
          <w:rFonts w:ascii="Calibri" w:hAnsi="Calibri"/>
        </w:rPr>
        <w:t>2022</w:t>
      </w:r>
      <w:r>
        <w:rPr/>
        <w:t>, tại Trụ sở</w:t>
      </w:r>
      <w:r>
        <w:rPr>
          <w:spacing w:val="80"/>
        </w:rPr>
        <w:t> </w:t>
      </w:r>
      <w:r>
        <w:rPr/>
        <w:t>Tòa án nhân dân huyện Q, Thành phố Hà Nội xét xử c«ng khai sơ thẩm vụ án hình sự thụ lý số 88</w:t>
      </w:r>
      <w:r>
        <w:rPr>
          <w:spacing w:val="80"/>
          <w:w w:val="150"/>
        </w:rPr>
        <w:t> </w:t>
      </w:r>
      <w:r>
        <w:rPr/>
        <w:t>/2022/HSST ngày 04 tháng 11 n¨m 2022 đối với bị cáo:</w:t>
      </w:r>
    </w:p>
    <w:p>
      <w:pPr>
        <w:pStyle w:val="BodyText"/>
        <w:ind w:right="400" w:firstLine="635"/>
      </w:pPr>
      <w:r>
        <w:rPr>
          <w:b/>
        </w:rPr>
        <w:t>Nguyễn Đình Th </w:t>
      </w:r>
      <w:r>
        <w:rPr/>
        <w:t>sinh năm 1987; Tên gọi khác: Không; Nơi ĐKTT và chỗ ở: Thôn Linh Th, xã Vân C, huyện Hoài Đ, Thành phố Hà Nội; Nghề nghiệp: Lao động tự do; Trình độ học vấn: 09/12; Con ông: Nguyễn Đình L, sinh năm 1958; Con bà: Đỗ Thị Nh,</w:t>
      </w:r>
      <w:r>
        <w:rPr>
          <w:spacing w:val="-3"/>
        </w:rPr>
        <w:t> </w:t>
      </w:r>
      <w:r>
        <w:rPr/>
        <w:t>sinh</w:t>
      </w:r>
      <w:r>
        <w:rPr>
          <w:spacing w:val="-1"/>
        </w:rPr>
        <w:t> </w:t>
      </w:r>
      <w:r>
        <w:rPr/>
        <w:t>năm: 1958; Vợ:</w:t>
      </w:r>
      <w:r>
        <w:rPr>
          <w:spacing w:val="-1"/>
        </w:rPr>
        <w:t> </w:t>
      </w:r>
      <w:r>
        <w:rPr/>
        <w:t>Nguyễn Thị H,</w:t>
      </w:r>
      <w:r>
        <w:rPr>
          <w:spacing w:val="-1"/>
        </w:rPr>
        <w:t> </w:t>
      </w:r>
      <w:r>
        <w:rPr/>
        <w:t>sinh</w:t>
      </w:r>
      <w:r>
        <w:rPr>
          <w:spacing w:val="-1"/>
        </w:rPr>
        <w:t> </w:t>
      </w:r>
      <w:r>
        <w:rPr/>
        <w:t>năm</w:t>
      </w:r>
      <w:r>
        <w:rPr>
          <w:spacing w:val="-6"/>
        </w:rPr>
        <w:t> </w:t>
      </w:r>
      <w:r>
        <w:rPr/>
        <w:t>1987,</w:t>
      </w:r>
      <w:r>
        <w:rPr>
          <w:spacing w:val="-1"/>
        </w:rPr>
        <w:t> </w:t>
      </w:r>
      <w:r>
        <w:rPr/>
        <w:t>Có</w:t>
      </w:r>
      <w:r>
        <w:rPr>
          <w:spacing w:val="-1"/>
        </w:rPr>
        <w:t> </w:t>
      </w:r>
      <w:r>
        <w:rPr/>
        <w:t>2 con lớn sinh năm 2011, nhỏ sinh năm 2013; Danh chỉ bản số: 234 do Công an huyện Quốc Oai lập ngày 06/9/2022; Tiền án, tiền sự: không.</w:t>
      </w:r>
    </w:p>
    <w:p>
      <w:pPr>
        <w:pStyle w:val="BodyText"/>
        <w:spacing w:line="242" w:lineRule="auto" w:before="120"/>
        <w:ind w:right="302" w:firstLine="719"/>
      </w:pPr>
      <w:r>
        <w:rPr/>
        <w:t>Bị cáo bị bắt quả tang và tạm giam ngày 30/8/2022 tại Trại tạm giam số 01 Công</w:t>
      </w:r>
      <w:r>
        <w:rPr>
          <w:spacing w:val="-16"/>
        </w:rPr>
        <w:t> </w:t>
      </w:r>
      <w:r>
        <w:rPr/>
        <w:t>an</w:t>
      </w:r>
      <w:r>
        <w:rPr>
          <w:spacing w:val="-16"/>
        </w:rPr>
        <w:t> </w:t>
      </w:r>
      <w:r>
        <w:rPr/>
        <w:t>thành</w:t>
      </w:r>
      <w:r>
        <w:rPr>
          <w:spacing w:val="-14"/>
        </w:rPr>
        <w:t> </w:t>
      </w:r>
      <w:r>
        <w:rPr/>
        <w:t>phố</w:t>
      </w:r>
      <w:r>
        <w:rPr>
          <w:spacing w:val="-14"/>
        </w:rPr>
        <w:t> </w:t>
      </w:r>
      <w:r>
        <w:rPr/>
        <w:t>Hà</w:t>
      </w:r>
      <w:r>
        <w:rPr>
          <w:spacing w:val="-15"/>
        </w:rPr>
        <w:t> </w:t>
      </w:r>
      <w:r>
        <w:rPr/>
        <w:t>Nội</w:t>
      </w:r>
      <w:r>
        <w:rPr>
          <w:spacing w:val="40"/>
        </w:rPr>
        <w:t> </w:t>
      </w:r>
      <w:r>
        <w:rPr/>
        <w:t>đến</w:t>
      </w:r>
      <w:r>
        <w:rPr>
          <w:spacing w:val="-16"/>
        </w:rPr>
        <w:t> </w:t>
      </w:r>
      <w:r>
        <w:rPr/>
        <w:t>nay</w:t>
      </w:r>
      <w:r>
        <w:rPr>
          <w:spacing w:val="-16"/>
        </w:rPr>
        <w:t> </w:t>
      </w:r>
      <w:r>
        <w:rPr/>
        <w:t>-</w:t>
      </w:r>
      <w:r>
        <w:rPr>
          <w:spacing w:val="-15"/>
        </w:rPr>
        <w:t> </w:t>
      </w:r>
      <w:r>
        <w:rPr/>
        <w:t>Có</w:t>
      </w:r>
      <w:r>
        <w:rPr>
          <w:spacing w:val="-11"/>
        </w:rPr>
        <w:t> </w:t>
      </w:r>
      <w:r>
        <w:rPr/>
        <w:t>mặt</w:t>
      </w:r>
      <w:r>
        <w:rPr>
          <w:spacing w:val="-14"/>
        </w:rPr>
        <w:t> </w:t>
      </w:r>
      <w:r>
        <w:rPr/>
        <w:t>tại</w:t>
      </w:r>
      <w:r>
        <w:rPr>
          <w:spacing w:val="-16"/>
        </w:rPr>
        <w:t> </w:t>
      </w:r>
      <w:r>
        <w:rPr/>
        <w:t>phiên</w:t>
      </w:r>
      <w:r>
        <w:rPr>
          <w:spacing w:val="-14"/>
        </w:rPr>
        <w:t> </w:t>
      </w:r>
      <w:r>
        <w:rPr/>
        <w:t>tòa.</w:t>
      </w:r>
    </w:p>
    <w:p>
      <w:pPr>
        <w:pStyle w:val="Heading1"/>
        <w:spacing w:before="241"/>
        <w:ind w:left="2550"/>
      </w:pPr>
      <w:r>
        <w:rPr/>
        <w:t>NỘI</w:t>
      </w:r>
      <w:r>
        <w:rPr>
          <w:spacing w:val="-4"/>
        </w:rPr>
        <w:t> </w:t>
      </w:r>
      <w:r>
        <w:rPr/>
        <w:t>DUNG</w:t>
      </w:r>
      <w:r>
        <w:rPr>
          <w:spacing w:val="-4"/>
        </w:rPr>
        <w:t> </w:t>
      </w:r>
      <w:r>
        <w:rPr/>
        <w:t>VỤ</w:t>
      </w:r>
      <w:r>
        <w:rPr>
          <w:spacing w:val="-5"/>
        </w:rPr>
        <w:t> ÁN:</w:t>
      </w:r>
    </w:p>
    <w:p>
      <w:pPr>
        <w:pStyle w:val="BodyText"/>
        <w:spacing w:before="235"/>
        <w:ind w:right="304" w:firstLine="566"/>
      </w:pPr>
      <w:r>
        <w:rPr/>
        <w:t>Theo các tài liệu có trong hồ sơ vụ án và diễn biến tại phiên tòa, nội dung vụ án được tóm tắt như sau:</w:t>
      </w:r>
    </w:p>
    <w:p>
      <w:pPr>
        <w:pStyle w:val="BodyText"/>
        <w:spacing w:before="239"/>
        <w:ind w:right="304" w:firstLine="719"/>
      </w:pPr>
      <w:r>
        <w:rPr/>
        <w:t>Khoảng 22 giờ 30 ngày 30/8/2022 Nguyễn Đinh Th đi xe tắc xi từ nhà đến cầu 72/I, thuộc đị phận xã An Thượng, huyện Hoài Đức, TP.Hà Nội</w:t>
      </w:r>
      <w:r>
        <w:rPr>
          <w:spacing w:val="33"/>
        </w:rPr>
        <w:t> </w:t>
      </w:r>
      <w:r>
        <w:rPr/>
        <w:t>để tìm mua</w:t>
      </w:r>
      <w:r>
        <w:rPr>
          <w:spacing w:val="40"/>
        </w:rPr>
        <w:t> </w:t>
      </w:r>
      <w:r>
        <w:rPr/>
        <w:t>ma túy đá về sử dụng. Khi đến nơi Th xuống xe tác xi đi bộ đến gặp một người nam giới không quen biết, qua hỏi chuyện biết người này bán ma túy, Th hỏi mua 15</w:t>
      </w:r>
      <w:r>
        <w:rPr>
          <w:spacing w:val="28"/>
        </w:rPr>
        <w:t> </w:t>
      </w:r>
      <w:r>
        <w:rPr/>
        <w:t>viên</w:t>
      </w:r>
      <w:r>
        <w:rPr>
          <w:spacing w:val="34"/>
        </w:rPr>
        <w:t> </w:t>
      </w:r>
      <w:r>
        <w:rPr/>
        <w:t>ma</w:t>
      </w:r>
      <w:r>
        <w:rPr>
          <w:spacing w:val="32"/>
        </w:rPr>
        <w:t> </w:t>
      </w:r>
      <w:r>
        <w:rPr/>
        <w:t>túy</w:t>
      </w:r>
      <w:r>
        <w:rPr>
          <w:spacing w:val="32"/>
        </w:rPr>
        <w:t> </w:t>
      </w:r>
      <w:r>
        <w:rPr/>
        <w:t>tổng</w:t>
      </w:r>
      <w:r>
        <w:rPr>
          <w:spacing w:val="31"/>
        </w:rPr>
        <w:t> </w:t>
      </w:r>
      <w:r>
        <w:rPr/>
        <w:t>hợp</w:t>
      </w:r>
      <w:r>
        <w:rPr>
          <w:spacing w:val="32"/>
        </w:rPr>
        <w:t> </w:t>
      </w:r>
      <w:r>
        <w:rPr/>
        <w:t>dạng</w:t>
      </w:r>
      <w:r>
        <w:rPr>
          <w:spacing w:val="34"/>
        </w:rPr>
        <w:t> </w:t>
      </w:r>
      <w:r>
        <w:rPr/>
        <w:t>kẹo</w:t>
      </w:r>
      <w:r>
        <w:rPr>
          <w:spacing w:val="31"/>
        </w:rPr>
        <w:t> </w:t>
      </w:r>
      <w:r>
        <w:rPr/>
        <w:t>với</w:t>
      </w:r>
      <w:r>
        <w:rPr>
          <w:spacing w:val="32"/>
        </w:rPr>
        <w:t> </w:t>
      </w:r>
      <w:r>
        <w:rPr/>
        <w:t>giá</w:t>
      </w:r>
      <w:r>
        <w:rPr>
          <w:spacing w:val="32"/>
        </w:rPr>
        <w:t> </w:t>
      </w:r>
      <w:r>
        <w:rPr/>
        <w:t>300.000</w:t>
      </w:r>
      <w:r>
        <w:rPr>
          <w:spacing w:val="31"/>
        </w:rPr>
        <w:t> </w:t>
      </w:r>
      <w:r>
        <w:rPr/>
        <w:t>đồng/1</w:t>
      </w:r>
      <w:r>
        <w:rPr>
          <w:spacing w:val="33"/>
        </w:rPr>
        <w:t> </w:t>
      </w:r>
      <w:r>
        <w:rPr/>
        <w:t>viên,</w:t>
      </w:r>
      <w:r>
        <w:rPr>
          <w:spacing w:val="32"/>
        </w:rPr>
        <w:t> </w:t>
      </w:r>
      <w:r>
        <w:rPr/>
        <w:t>tổng</w:t>
      </w:r>
      <w:r>
        <w:rPr>
          <w:spacing w:val="40"/>
        </w:rPr>
        <w:t> </w:t>
      </w:r>
      <w:r>
        <w:rPr/>
        <w:t>số</w:t>
      </w:r>
      <w:r>
        <w:rPr>
          <w:spacing w:val="34"/>
        </w:rPr>
        <w:t> </w:t>
      </w:r>
      <w:r>
        <w:rPr/>
        <w:t>tiền</w:t>
      </w:r>
      <w:r>
        <w:rPr>
          <w:spacing w:val="34"/>
        </w:rPr>
        <w:t> </w:t>
      </w:r>
      <w:r>
        <w:rPr>
          <w:spacing w:val="-5"/>
        </w:rPr>
        <w:t>là</w:t>
      </w:r>
    </w:p>
    <w:p>
      <w:pPr>
        <w:pStyle w:val="BodyText"/>
        <w:spacing w:before="1"/>
      </w:pPr>
      <w:r>
        <w:rPr/>
        <w:t>4.500.000</w:t>
      </w:r>
      <w:r>
        <w:rPr>
          <w:spacing w:val="3"/>
        </w:rPr>
        <w:t> </w:t>
      </w:r>
      <w:r>
        <w:rPr/>
        <w:t>đồng,</w:t>
      </w:r>
      <w:r>
        <w:rPr>
          <w:spacing w:val="2"/>
        </w:rPr>
        <w:t> </w:t>
      </w:r>
      <w:r>
        <w:rPr/>
        <w:t>Th</w:t>
      </w:r>
      <w:r>
        <w:rPr>
          <w:spacing w:val="8"/>
        </w:rPr>
        <w:t> </w:t>
      </w:r>
      <w:r>
        <w:rPr/>
        <w:t>lấy</w:t>
      </w:r>
      <w:r>
        <w:rPr>
          <w:spacing w:val="2"/>
        </w:rPr>
        <w:t> </w:t>
      </w:r>
      <w:r>
        <w:rPr/>
        <w:t>tiền</w:t>
      </w:r>
      <w:r>
        <w:rPr>
          <w:spacing w:val="4"/>
        </w:rPr>
        <w:t> </w:t>
      </w:r>
      <w:r>
        <w:rPr/>
        <w:t>đưa</w:t>
      </w:r>
      <w:r>
        <w:rPr>
          <w:spacing w:val="3"/>
        </w:rPr>
        <w:t> </w:t>
      </w:r>
      <w:r>
        <w:rPr/>
        <w:t>cho</w:t>
      </w:r>
      <w:r>
        <w:rPr>
          <w:spacing w:val="4"/>
        </w:rPr>
        <w:t> </w:t>
      </w:r>
      <w:r>
        <w:rPr/>
        <w:t>người</w:t>
      </w:r>
      <w:r>
        <w:rPr>
          <w:spacing w:val="4"/>
        </w:rPr>
        <w:t> </w:t>
      </w:r>
      <w:r>
        <w:rPr/>
        <w:t>đàn</w:t>
      </w:r>
      <w:r>
        <w:rPr>
          <w:spacing w:val="4"/>
        </w:rPr>
        <w:t> </w:t>
      </w:r>
      <w:r>
        <w:rPr/>
        <w:t>ông,</w:t>
      </w:r>
      <w:r>
        <w:rPr>
          <w:spacing w:val="2"/>
        </w:rPr>
        <w:t> </w:t>
      </w:r>
      <w:r>
        <w:rPr/>
        <w:t>người</w:t>
      </w:r>
      <w:r>
        <w:rPr>
          <w:spacing w:val="4"/>
        </w:rPr>
        <w:t> </w:t>
      </w:r>
      <w:r>
        <w:rPr/>
        <w:t>này</w:t>
      </w:r>
      <w:r>
        <w:rPr>
          <w:spacing w:val="2"/>
        </w:rPr>
        <w:t> </w:t>
      </w:r>
      <w:r>
        <w:rPr/>
        <w:t>đưa</w:t>
      </w:r>
      <w:r>
        <w:rPr>
          <w:spacing w:val="3"/>
        </w:rPr>
        <w:t> </w:t>
      </w:r>
      <w:r>
        <w:rPr/>
        <w:t>cho</w:t>
      </w:r>
      <w:r>
        <w:rPr>
          <w:spacing w:val="4"/>
        </w:rPr>
        <w:t> </w:t>
      </w:r>
      <w:r>
        <w:rPr/>
        <w:t>Thinh</w:t>
      </w:r>
      <w:r>
        <w:rPr>
          <w:spacing w:val="4"/>
        </w:rPr>
        <w:t> </w:t>
      </w:r>
      <w:r>
        <w:rPr>
          <w:spacing w:val="-5"/>
        </w:rPr>
        <w:t>một</w:t>
      </w:r>
    </w:p>
    <w:p>
      <w:pPr>
        <w:pStyle w:val="BodyText"/>
        <w:spacing w:before="11"/>
        <w:ind w:left="0"/>
        <w:jc w:val="left"/>
        <w:rPr>
          <w:sz w:val="16"/>
        </w:rPr>
      </w:pPr>
    </w:p>
    <w:p>
      <w:pPr>
        <w:pStyle w:val="BodyText"/>
        <w:spacing w:before="50"/>
        <w:ind w:left="0" w:right="186"/>
        <w:jc w:val="center"/>
      </w:pPr>
      <w:r>
        <w:rPr>
          <w:w w:val="100"/>
        </w:rPr>
        <w:t>1</w:t>
      </w:r>
    </w:p>
    <w:p>
      <w:pPr>
        <w:spacing w:after="0"/>
        <w:jc w:val="center"/>
        <w:sectPr>
          <w:type w:val="continuous"/>
          <w:pgSz w:w="11910" w:h="16850"/>
          <w:pgMar w:top="820" w:bottom="280" w:left="1580" w:right="540"/>
        </w:sectPr>
      </w:pPr>
    </w:p>
    <w:p>
      <w:pPr>
        <w:pStyle w:val="BodyText"/>
        <w:spacing w:before="61"/>
        <w:ind w:right="303"/>
      </w:pPr>
      <w:r>
        <w:rPr/>
        <w:t>vỏ thuốc là Thăng long màu vàng, Th cầm và mở ra bên trong thấy</w:t>
      </w:r>
      <w:r>
        <w:rPr>
          <w:spacing w:val="-1"/>
        </w:rPr>
        <w:t> </w:t>
      </w:r>
      <w:r>
        <w:rPr/>
        <w:t>có 01 giấy</w:t>
      </w:r>
      <w:r>
        <w:rPr>
          <w:spacing w:val="-1"/>
        </w:rPr>
        <w:t> </w:t>
      </w:r>
      <w:r>
        <w:rPr/>
        <w:t>bạc, kiểm</w:t>
      </w:r>
      <w:r>
        <w:rPr>
          <w:spacing w:val="-2"/>
        </w:rPr>
        <w:t> </w:t>
      </w:r>
      <w:r>
        <w:rPr/>
        <w:t>tra bên trong có 15 viên nén màu tím. Th cất vỏ bao thuốc lá bên trong có ma túy vào túi quần trước bên trái đang mặc và đi đến xe tắc xi và đi về đến Thôn 1,</w:t>
      </w:r>
      <w:r>
        <w:rPr>
          <w:spacing w:val="40"/>
        </w:rPr>
        <w:t> </w:t>
      </w:r>
      <w:r>
        <w:rPr/>
        <w:t>xã Cộng H, huyện Q, Thành phố Hà Nội lúc này</w:t>
      </w:r>
      <w:r>
        <w:rPr>
          <w:spacing w:val="-1"/>
        </w:rPr>
        <w:t> </w:t>
      </w:r>
      <w:r>
        <w:rPr/>
        <w:t>khoảng 22 giờ 30 phút cùng ngày</w:t>
      </w:r>
    </w:p>
    <w:p>
      <w:pPr>
        <w:pStyle w:val="BodyText"/>
        <w:spacing w:before="0"/>
        <w:ind w:right="305"/>
      </w:pPr>
      <w:r>
        <w:rPr/>
        <w:t>, Thinh xuống xe tìm nơi sử dụng, khi đang đi bộ trên đường thì bị Công an huyện Q và Công an xã Cộng H kiểm tra hành chính , phát hiện thu giữ trong túi quần</w:t>
      </w:r>
      <w:r>
        <w:rPr>
          <w:spacing w:val="80"/>
        </w:rPr>
        <w:t> </w:t>
      </w:r>
      <w:r>
        <w:rPr/>
        <w:t>bên trái có vỏ bao thuốc lá bên trong có 15 viên nén màu tím, Th khai là ma túy tổng hợp Th mua nhằm mục đích sử dụng.</w:t>
      </w:r>
    </w:p>
    <w:p>
      <w:pPr>
        <w:pStyle w:val="BodyText"/>
        <w:spacing w:before="120"/>
        <w:ind w:right="255" w:firstLine="789"/>
        <w:jc w:val="left"/>
      </w:pPr>
      <w:r>
        <w:rPr/>
        <w:t>Ngày 31/8/2022, Cơ quan Công an tiến hành xét nghiệm nước tiểu của Th kết quả dương tính với ma túy.</w:t>
      </w:r>
    </w:p>
    <w:p>
      <w:pPr>
        <w:pStyle w:val="BodyText"/>
        <w:ind w:left="841"/>
        <w:jc w:val="left"/>
      </w:pPr>
      <w:r>
        <w:rPr/>
        <w:t>Vật</w:t>
      </w:r>
      <w:r>
        <w:rPr>
          <w:spacing w:val="-15"/>
        </w:rPr>
        <w:t> </w:t>
      </w:r>
      <w:r>
        <w:rPr/>
        <w:t>chứng</w:t>
      </w:r>
      <w:r>
        <w:rPr>
          <w:spacing w:val="-13"/>
        </w:rPr>
        <w:t> </w:t>
      </w:r>
      <w:r>
        <w:rPr/>
        <w:t>thu</w:t>
      </w:r>
      <w:r>
        <w:rPr>
          <w:spacing w:val="-12"/>
        </w:rPr>
        <w:t> </w:t>
      </w:r>
      <w:r>
        <w:rPr>
          <w:spacing w:val="-5"/>
        </w:rPr>
        <w:t>giữ</w:t>
      </w:r>
    </w:p>
    <w:p>
      <w:pPr>
        <w:pStyle w:val="ListParagraph"/>
        <w:numPr>
          <w:ilvl w:val="1"/>
          <w:numId w:val="1"/>
        </w:numPr>
        <w:tabs>
          <w:tab w:pos="1003" w:val="left" w:leader="none"/>
        </w:tabs>
        <w:spacing w:line="242" w:lineRule="auto" w:before="119" w:after="0"/>
        <w:ind w:left="122" w:right="308" w:firstLine="707"/>
        <w:jc w:val="left"/>
        <w:rPr>
          <w:sz w:val="28"/>
        </w:rPr>
      </w:pPr>
      <w:r>
        <w:rPr>
          <w:sz w:val="28"/>
        </w:rPr>
        <w:t>01(một) vỏ bao thuốc lá Thăng Long màu vàng, bên trong có gói giấy bạc bên trong có 15 viên nén màu tím;</w:t>
      </w:r>
    </w:p>
    <w:p>
      <w:pPr>
        <w:pStyle w:val="ListParagraph"/>
        <w:numPr>
          <w:ilvl w:val="1"/>
          <w:numId w:val="1"/>
        </w:numPr>
        <w:tabs>
          <w:tab w:pos="1013" w:val="left" w:leader="none"/>
        </w:tabs>
        <w:spacing w:line="240" w:lineRule="auto" w:before="116" w:after="0"/>
        <w:ind w:left="122" w:right="309" w:firstLine="719"/>
        <w:jc w:val="left"/>
        <w:rPr>
          <w:sz w:val="28"/>
        </w:rPr>
      </w:pPr>
      <w:r>
        <w:rPr>
          <w:sz w:val="28"/>
        </w:rPr>
        <w:t>01</w:t>
      </w:r>
      <w:r>
        <w:rPr>
          <w:spacing w:val="24"/>
          <w:sz w:val="28"/>
        </w:rPr>
        <w:t> </w:t>
      </w:r>
      <w:r>
        <w:rPr>
          <w:sz w:val="28"/>
        </w:rPr>
        <w:t>điện</w:t>
      </w:r>
      <w:r>
        <w:rPr>
          <w:spacing w:val="24"/>
          <w:sz w:val="28"/>
        </w:rPr>
        <w:t> </w:t>
      </w:r>
      <w:r>
        <w:rPr>
          <w:sz w:val="28"/>
        </w:rPr>
        <w:t>thoại</w:t>
      </w:r>
      <w:r>
        <w:rPr>
          <w:spacing w:val="24"/>
          <w:sz w:val="28"/>
        </w:rPr>
        <w:t> </w:t>
      </w:r>
      <w:r>
        <w:rPr>
          <w:sz w:val="28"/>
        </w:rPr>
        <w:t>di</w:t>
      </w:r>
      <w:r>
        <w:rPr>
          <w:spacing w:val="24"/>
          <w:sz w:val="28"/>
        </w:rPr>
        <w:t> </w:t>
      </w:r>
      <w:r>
        <w:rPr>
          <w:sz w:val="28"/>
        </w:rPr>
        <w:t>động</w:t>
      </w:r>
      <w:r>
        <w:rPr>
          <w:spacing w:val="26"/>
          <w:sz w:val="28"/>
        </w:rPr>
        <w:t> </w:t>
      </w:r>
      <w:r>
        <w:rPr>
          <w:sz w:val="28"/>
        </w:rPr>
        <w:t>nhãn</w:t>
      </w:r>
      <w:r>
        <w:rPr>
          <w:spacing w:val="24"/>
          <w:sz w:val="28"/>
        </w:rPr>
        <w:t> </w:t>
      </w:r>
      <w:r>
        <w:rPr>
          <w:sz w:val="28"/>
        </w:rPr>
        <w:t>hiệu</w:t>
      </w:r>
      <w:r>
        <w:rPr>
          <w:spacing w:val="26"/>
          <w:sz w:val="28"/>
        </w:rPr>
        <w:t> </w:t>
      </w:r>
      <w:r>
        <w:rPr>
          <w:sz w:val="28"/>
        </w:rPr>
        <w:t>Samsung</w:t>
      </w:r>
      <w:r>
        <w:rPr>
          <w:spacing w:val="33"/>
          <w:sz w:val="28"/>
        </w:rPr>
        <w:t> </w:t>
      </w:r>
      <w:r>
        <w:rPr>
          <w:sz w:val="28"/>
        </w:rPr>
        <w:t>màu</w:t>
      </w:r>
      <w:r>
        <w:rPr>
          <w:spacing w:val="27"/>
          <w:sz w:val="28"/>
        </w:rPr>
        <w:t> </w:t>
      </w:r>
      <w:r>
        <w:rPr>
          <w:sz w:val="28"/>
        </w:rPr>
        <w:t>hồng</w:t>
      </w:r>
      <w:r>
        <w:rPr>
          <w:spacing w:val="24"/>
          <w:sz w:val="28"/>
        </w:rPr>
        <w:t> </w:t>
      </w:r>
      <w:r>
        <w:rPr>
          <w:sz w:val="28"/>
        </w:rPr>
        <w:t>đã qua sử</w:t>
      </w:r>
      <w:r>
        <w:rPr>
          <w:spacing w:val="24"/>
          <w:sz w:val="28"/>
        </w:rPr>
        <w:t> </w:t>
      </w:r>
      <w:r>
        <w:rPr>
          <w:sz w:val="28"/>
        </w:rPr>
        <w:t>dụng</w:t>
      </w:r>
      <w:r>
        <w:rPr>
          <w:spacing w:val="24"/>
          <w:sz w:val="28"/>
        </w:rPr>
        <w:t> </w:t>
      </w:r>
      <w:r>
        <w:rPr>
          <w:sz w:val="28"/>
        </w:rPr>
        <w:t>bên trong có một sim nhà mạng Viettel</w:t>
      </w:r>
    </w:p>
    <w:p>
      <w:pPr>
        <w:pStyle w:val="ListParagraph"/>
        <w:numPr>
          <w:ilvl w:val="1"/>
          <w:numId w:val="1"/>
        </w:numPr>
        <w:tabs>
          <w:tab w:pos="1013" w:val="left" w:leader="none"/>
        </w:tabs>
        <w:spacing w:line="240" w:lineRule="auto" w:before="119" w:after="0"/>
        <w:ind w:left="1012" w:right="0" w:hanging="172"/>
        <w:jc w:val="left"/>
        <w:rPr>
          <w:sz w:val="28"/>
        </w:rPr>
      </w:pPr>
      <w:r>
        <w:rPr>
          <w:sz w:val="28"/>
        </w:rPr>
        <w:t>01</w:t>
      </w:r>
      <w:r>
        <w:rPr>
          <w:spacing w:val="-5"/>
          <w:sz w:val="28"/>
        </w:rPr>
        <w:t> </w:t>
      </w:r>
      <w:r>
        <w:rPr>
          <w:sz w:val="28"/>
        </w:rPr>
        <w:t>ví</w:t>
      </w:r>
      <w:r>
        <w:rPr>
          <w:spacing w:val="-4"/>
          <w:sz w:val="28"/>
        </w:rPr>
        <w:t> </w:t>
      </w:r>
      <w:r>
        <w:rPr>
          <w:sz w:val="28"/>
        </w:rPr>
        <w:t>da</w:t>
      </w:r>
      <w:r>
        <w:rPr>
          <w:spacing w:val="-2"/>
          <w:sz w:val="28"/>
        </w:rPr>
        <w:t> </w:t>
      </w:r>
      <w:r>
        <w:rPr>
          <w:sz w:val="28"/>
        </w:rPr>
        <w:t>màu </w:t>
      </w:r>
      <w:r>
        <w:rPr>
          <w:spacing w:val="-4"/>
          <w:sz w:val="28"/>
        </w:rPr>
        <w:t>nâu;</w:t>
      </w:r>
    </w:p>
    <w:p>
      <w:pPr>
        <w:pStyle w:val="ListParagraph"/>
        <w:numPr>
          <w:ilvl w:val="1"/>
          <w:numId w:val="1"/>
        </w:numPr>
        <w:tabs>
          <w:tab w:pos="994" w:val="left" w:leader="none"/>
        </w:tabs>
        <w:spacing w:line="240" w:lineRule="auto" w:before="120" w:after="0"/>
        <w:ind w:left="993" w:right="0" w:hanging="164"/>
        <w:jc w:val="left"/>
        <w:rPr>
          <w:sz w:val="28"/>
        </w:rPr>
      </w:pPr>
      <w:r>
        <w:rPr>
          <w:sz w:val="28"/>
        </w:rPr>
        <w:t>Số</w:t>
      </w:r>
      <w:r>
        <w:rPr>
          <w:spacing w:val="-5"/>
          <w:sz w:val="28"/>
        </w:rPr>
        <w:t> </w:t>
      </w:r>
      <w:r>
        <w:rPr>
          <w:sz w:val="28"/>
        </w:rPr>
        <w:t>tiền</w:t>
      </w:r>
      <w:r>
        <w:rPr>
          <w:spacing w:val="-4"/>
          <w:sz w:val="28"/>
        </w:rPr>
        <w:t> </w:t>
      </w:r>
      <w:r>
        <w:rPr>
          <w:sz w:val="28"/>
        </w:rPr>
        <w:t>1.000.000</w:t>
      </w:r>
      <w:r>
        <w:rPr>
          <w:spacing w:val="-2"/>
          <w:sz w:val="28"/>
        </w:rPr>
        <w:t> </w:t>
      </w:r>
      <w:r>
        <w:rPr>
          <w:spacing w:val="-4"/>
          <w:sz w:val="28"/>
        </w:rPr>
        <w:t>đồng.</w:t>
      </w:r>
    </w:p>
    <w:p>
      <w:pPr>
        <w:pStyle w:val="BodyText"/>
        <w:spacing w:before="120"/>
        <w:ind w:right="301" w:firstLine="719"/>
      </w:pPr>
      <w:r>
        <w:rPr/>
        <w:t>Tại Bản Kết luận giám định số: 6118/KL-KTHS ngày 07 tháng 9 năm 2022 của Phòng Kỹ thuật hình sự Công an TP.Hà Nội kết luận: 15</w:t>
      </w:r>
      <w:r>
        <w:rPr>
          <w:spacing w:val="-3"/>
        </w:rPr>
        <w:t> </w:t>
      </w:r>
      <w:r>
        <w:rPr/>
        <w:t>viên nén màu tím</w:t>
      </w:r>
      <w:r>
        <w:rPr>
          <w:spacing w:val="-5"/>
        </w:rPr>
        <w:t> </w:t>
      </w:r>
      <w:r>
        <w:rPr/>
        <w:t>bên trong gói</w:t>
      </w:r>
      <w:r>
        <w:rPr>
          <w:spacing w:val="-1"/>
        </w:rPr>
        <w:t> </w:t>
      </w:r>
      <w:r>
        <w:rPr/>
        <w:t>giấy</w:t>
      </w:r>
      <w:r>
        <w:rPr>
          <w:spacing w:val="-2"/>
        </w:rPr>
        <w:t> </w:t>
      </w:r>
      <w:r>
        <w:rPr/>
        <w:t>bạc ( để bên</w:t>
      </w:r>
      <w:r>
        <w:rPr>
          <w:spacing w:val="-1"/>
        </w:rPr>
        <w:t> </w:t>
      </w:r>
      <w:r>
        <w:rPr/>
        <w:t>trong</w:t>
      </w:r>
      <w:r>
        <w:rPr>
          <w:spacing w:val="-1"/>
        </w:rPr>
        <w:t> </w:t>
      </w:r>
      <w:r>
        <w:rPr/>
        <w:t>vỏ</w:t>
      </w:r>
      <w:r>
        <w:rPr>
          <w:spacing w:val="-1"/>
        </w:rPr>
        <w:t> </w:t>
      </w:r>
      <w:r>
        <w:rPr/>
        <w:t>bao thuốc lá Thăng Long màu vàng)</w:t>
      </w:r>
      <w:r>
        <w:rPr>
          <w:spacing w:val="-2"/>
        </w:rPr>
        <w:t> </w:t>
      </w:r>
      <w:r>
        <w:rPr/>
        <w:t>đều</w:t>
      </w:r>
      <w:r>
        <w:rPr>
          <w:spacing w:val="-1"/>
        </w:rPr>
        <w:t> </w:t>
      </w:r>
      <w:r>
        <w:rPr/>
        <w:t>là ma túy MDMA, tổng khối lượng 6,756 gam.</w:t>
      </w:r>
    </w:p>
    <w:p>
      <w:pPr>
        <w:pStyle w:val="BodyText"/>
        <w:spacing w:before="121"/>
        <w:ind w:left="179" w:right="359" w:firstLine="719"/>
      </w:pPr>
      <w:r>
        <w:rPr/>
        <w:t>Tại bản cáo trạng số: 81/CT-VKSQO ngày 01/11/2022, của Viện kiểm sát nhân dân huyện Q truy tố bị cáo Nguyễn Đình Th về tội: Tàng trữ trái phép chất ma túy, theo quy định tại điểm g khoản 2 Điều 249 Bộ luật hình sự.</w:t>
      </w:r>
    </w:p>
    <w:p>
      <w:pPr>
        <w:pStyle w:val="BodyText"/>
        <w:spacing w:line="242" w:lineRule="auto"/>
        <w:ind w:left="179" w:right="360" w:firstLine="719"/>
      </w:pPr>
      <w:r>
        <w:rPr/>
        <w:t>Tại phiên tòa bị cáo khai nhận toàn bộ hành vi như nội dung bản cáo tranh đã nêu.</w:t>
      </w:r>
    </w:p>
    <w:p>
      <w:pPr>
        <w:pStyle w:val="BodyText"/>
        <w:spacing w:before="115"/>
        <w:ind w:right="305" w:firstLine="719"/>
      </w:pPr>
      <w:r>
        <w:rPr/>
        <w:t>Tại phiên toà đại diện Viện kiểm sát nhân dân huyện Q luận tội giữ nguyên quyết định truy tố và đề nghị Hội đồng xét xử tuyên bố bị cáo Nguyễn Đình Thinh phạm tội phạm tội: Tàng trữ trái phép chất ma túy.</w:t>
      </w:r>
    </w:p>
    <w:p>
      <w:pPr>
        <w:pStyle w:val="BodyText"/>
        <w:ind w:right="302" w:firstLine="719"/>
      </w:pPr>
      <w:r>
        <w:rPr/>
        <w:t>Đề nghị áp dụng điểm</w:t>
      </w:r>
      <w:r>
        <w:rPr>
          <w:spacing w:val="-2"/>
        </w:rPr>
        <w:t> </w:t>
      </w:r>
      <w:r>
        <w:rPr/>
        <w:t>g khoản 2 Điều 249; Điểm</w:t>
      </w:r>
      <w:r>
        <w:rPr>
          <w:spacing w:val="-4"/>
        </w:rPr>
        <w:t> </w:t>
      </w:r>
      <w:r>
        <w:rPr/>
        <w:t>s khoản 1 Điều 51 và Điều 38 Bộ luật hình sự. Xử phạt bị cáo: Th từ 05 năm đến 05 năm 06 tháng tù về tội: Tàng trữ trái phép chất ma túy.</w:t>
      </w:r>
    </w:p>
    <w:p>
      <w:pPr>
        <w:pStyle w:val="BodyText"/>
        <w:spacing w:before="122"/>
        <w:ind w:right="304" w:firstLine="566"/>
      </w:pPr>
      <w:r>
        <w:rPr/>
        <w:t>Về hình phạt bổ sung: Không đề nghị áp dụng hình phạt bổ sung đối với bị cáo; Về vật chứng đề nghị tịch thu tiêu hủy số ma túy;</w:t>
      </w:r>
    </w:p>
    <w:p>
      <w:pPr>
        <w:pStyle w:val="BodyText"/>
        <w:ind w:left="758"/>
      </w:pPr>
      <w:r>
        <w:rPr/>
        <w:t>Trả</w:t>
      </w:r>
      <w:r>
        <w:rPr>
          <w:spacing w:val="-5"/>
        </w:rPr>
        <w:t> </w:t>
      </w:r>
      <w:r>
        <w:rPr/>
        <w:t>lại</w:t>
      </w:r>
      <w:r>
        <w:rPr>
          <w:spacing w:val="-5"/>
        </w:rPr>
        <w:t> </w:t>
      </w:r>
      <w:r>
        <w:rPr/>
        <w:t>bị</w:t>
      </w:r>
      <w:r>
        <w:rPr>
          <w:spacing w:val="-1"/>
        </w:rPr>
        <w:t> </w:t>
      </w:r>
      <w:r>
        <w:rPr/>
        <w:t>cáo</w:t>
      </w:r>
      <w:r>
        <w:rPr>
          <w:spacing w:val="-1"/>
        </w:rPr>
        <w:t> </w:t>
      </w:r>
      <w:r>
        <w:rPr/>
        <w:t>Thinh</w:t>
      </w:r>
      <w:r>
        <w:rPr>
          <w:spacing w:val="-3"/>
        </w:rPr>
        <w:t> </w:t>
      </w:r>
      <w:r>
        <w:rPr/>
        <w:t>01</w:t>
      </w:r>
      <w:r>
        <w:rPr>
          <w:spacing w:val="-1"/>
        </w:rPr>
        <w:t> </w:t>
      </w:r>
      <w:r>
        <w:rPr/>
        <w:t>chiếc</w:t>
      </w:r>
      <w:r>
        <w:rPr>
          <w:spacing w:val="-5"/>
        </w:rPr>
        <w:t> </w:t>
      </w:r>
      <w:r>
        <w:rPr/>
        <w:t>điện thoại</w:t>
      </w:r>
      <w:r>
        <w:rPr>
          <w:spacing w:val="-1"/>
        </w:rPr>
        <w:t> </w:t>
      </w:r>
      <w:r>
        <w:rPr/>
        <w:t>cũ,</w:t>
      </w:r>
      <w:r>
        <w:rPr>
          <w:spacing w:val="-3"/>
        </w:rPr>
        <w:t> </w:t>
      </w:r>
      <w:r>
        <w:rPr/>
        <w:t>1 ví</w:t>
      </w:r>
      <w:r>
        <w:rPr>
          <w:spacing w:val="-4"/>
        </w:rPr>
        <w:t> </w:t>
      </w:r>
      <w:r>
        <w:rPr/>
        <w:t>da</w:t>
      </w:r>
      <w:r>
        <w:rPr>
          <w:spacing w:val="-2"/>
        </w:rPr>
        <w:t> </w:t>
      </w:r>
      <w:r>
        <w:rPr/>
        <w:t>cũ</w:t>
      </w:r>
      <w:r>
        <w:rPr>
          <w:spacing w:val="-4"/>
        </w:rPr>
        <w:t> </w:t>
      </w:r>
      <w:r>
        <w:rPr/>
        <w:t>và</w:t>
      </w:r>
      <w:r>
        <w:rPr>
          <w:spacing w:val="-3"/>
        </w:rPr>
        <w:t> </w:t>
      </w:r>
      <w:r>
        <w:rPr/>
        <w:t>1.000.000</w:t>
      </w:r>
      <w:r>
        <w:rPr>
          <w:spacing w:val="-1"/>
        </w:rPr>
        <w:t> </w:t>
      </w:r>
      <w:r>
        <w:rPr>
          <w:spacing w:val="-2"/>
        </w:rPr>
        <w:t>đồng;</w:t>
      </w:r>
    </w:p>
    <w:p>
      <w:pPr>
        <w:pStyle w:val="BodyText"/>
        <w:spacing w:before="120"/>
        <w:ind w:right="305" w:firstLine="566"/>
      </w:pPr>
      <w:r>
        <w:rPr/>
        <w:t>Về án phí, quyền kháng cáo đề nghị Hội đồng xét xử giải quyết theo quy định của pháp luật.</w:t>
      </w:r>
    </w:p>
    <w:p>
      <w:pPr>
        <w:pStyle w:val="BodyText"/>
        <w:ind w:right="305" w:firstLine="566"/>
      </w:pPr>
      <w:r>
        <w:rPr/>
        <w:t>Bị cáo không có tranh luận với bản luận tội của đại diện Viện kiểm sát nhân dân huyện Quốc Oai.</w:t>
      </w:r>
    </w:p>
    <w:p>
      <w:pPr>
        <w:pStyle w:val="BodyText"/>
        <w:spacing w:before="122"/>
        <w:ind w:right="304" w:firstLine="566"/>
      </w:pPr>
      <w:r>
        <w:rPr/>
        <w:t>Lời nói sau cùng trước khi Hội đồng xét xử nghỉ nghị án: Bị cáo không có ý kiến gì.</w:t>
      </w:r>
    </w:p>
    <w:p>
      <w:pPr>
        <w:spacing w:after="0"/>
        <w:sectPr>
          <w:footerReference w:type="default" r:id="rId5"/>
          <w:pgSz w:w="11910" w:h="16850"/>
          <w:pgMar w:footer="473" w:header="0" w:top="500" w:bottom="660" w:left="1580" w:right="540"/>
          <w:pgNumType w:start="2"/>
        </w:sectPr>
      </w:pPr>
    </w:p>
    <w:p>
      <w:pPr>
        <w:pStyle w:val="Heading1"/>
      </w:pPr>
      <w:r>
        <w:rPr/>
        <w:t>NHẬN</w:t>
      </w:r>
      <w:r>
        <w:rPr>
          <w:spacing w:val="-5"/>
        </w:rPr>
        <w:t> </w:t>
      </w:r>
      <w:r>
        <w:rPr/>
        <w:t>ĐỊNH</w:t>
      </w:r>
      <w:r>
        <w:rPr>
          <w:spacing w:val="-3"/>
        </w:rPr>
        <w:t> </w:t>
      </w:r>
      <w:r>
        <w:rPr/>
        <w:t>CỦA</w:t>
      </w:r>
      <w:r>
        <w:rPr>
          <w:spacing w:val="-3"/>
        </w:rPr>
        <w:t> </w:t>
      </w:r>
      <w:r>
        <w:rPr/>
        <w:t>HỘI</w:t>
      </w:r>
      <w:r>
        <w:rPr>
          <w:spacing w:val="-3"/>
        </w:rPr>
        <w:t> </w:t>
      </w:r>
      <w:r>
        <w:rPr/>
        <w:t>ĐỒNG</w:t>
      </w:r>
      <w:r>
        <w:rPr>
          <w:spacing w:val="-3"/>
        </w:rPr>
        <w:t> </w:t>
      </w:r>
      <w:r>
        <w:rPr/>
        <w:t>XÉT</w:t>
      </w:r>
      <w:r>
        <w:rPr>
          <w:spacing w:val="-3"/>
        </w:rPr>
        <w:t> </w:t>
      </w:r>
      <w:r>
        <w:rPr>
          <w:spacing w:val="-5"/>
        </w:rPr>
        <w:t>XỬ:</w:t>
      </w:r>
    </w:p>
    <w:p>
      <w:pPr>
        <w:pStyle w:val="BodyText"/>
        <w:spacing w:before="235"/>
        <w:ind w:right="305" w:firstLine="566"/>
      </w:pPr>
      <w:r>
        <w:rPr/>
        <w:t>Trên cơ</w:t>
      </w:r>
      <w:r>
        <w:rPr>
          <w:spacing w:val="-1"/>
        </w:rPr>
        <w:t> </w:t>
      </w:r>
      <w:r>
        <w:rPr/>
        <w:t>sở</w:t>
      </w:r>
      <w:r>
        <w:rPr>
          <w:spacing w:val="-2"/>
        </w:rPr>
        <w:t> </w:t>
      </w:r>
      <w:r>
        <w:rPr/>
        <w:t>nội dung vụ</w:t>
      </w:r>
      <w:r>
        <w:rPr>
          <w:spacing w:val="-1"/>
        </w:rPr>
        <w:t> </w:t>
      </w:r>
      <w:r>
        <w:rPr/>
        <w:t>án, căn cứ vào tài liệu, chứng cứ</w:t>
      </w:r>
      <w:r>
        <w:rPr>
          <w:spacing w:val="-3"/>
        </w:rPr>
        <w:t> </w:t>
      </w:r>
      <w:r>
        <w:rPr/>
        <w:t>đã</w:t>
      </w:r>
      <w:r>
        <w:rPr>
          <w:spacing w:val="-1"/>
        </w:rPr>
        <w:t> </w:t>
      </w:r>
      <w:r>
        <w:rPr/>
        <w:t>được thẩm</w:t>
      </w:r>
      <w:r>
        <w:rPr>
          <w:spacing w:val="-5"/>
        </w:rPr>
        <w:t> </w:t>
      </w:r>
      <w:r>
        <w:rPr/>
        <w:t>tra, xét hỏi, tranh luận tại phiên toà, Hội đồng xét xử nhận thấy như sau:</w:t>
      </w:r>
    </w:p>
    <w:p>
      <w:pPr>
        <w:pStyle w:val="BodyText"/>
        <w:spacing w:before="120"/>
        <w:ind w:right="303" w:firstLine="566"/>
      </w:pPr>
      <w:r>
        <w:rPr/>
        <w:t>Về tố tụng: Về hành vi tố tụng, Quyết định tố tụng của Cơ quan điều tra Công an huyện Q, Điều tra viên, Viện kiểm sát nhân dân huyện Q, Kiểm sát viên trong quá trình điều tra, truy tố đã được thực hiện đúng về Thẩm quyền, trình tự, thủ tục quy định của Bộ luật tố tụng hình sự. Quá trình điều tra bị cáo không có ý kiến hoặc khiếu nại về hành vi, Quyết định của Cơ quan tiến hành tố tụng, người tiến hành tố tụng. Do đó các hành vi, Quyết định của Cơ quan tiến hành tố tụng, người tiến hành tố tụng đã thực hiện hợp pháp.</w:t>
      </w:r>
    </w:p>
    <w:p>
      <w:pPr>
        <w:pStyle w:val="BodyText"/>
        <w:spacing w:before="120"/>
        <w:ind w:right="299" w:firstLine="719"/>
      </w:pPr>
      <w:r>
        <w:rPr/>
        <w:t>Về hành vi của bị cáo thì thấy: Khoảng 22 giờ 30 phút ngày 30 tháng 8 năm 2022</w:t>
      </w:r>
      <w:r>
        <w:rPr>
          <w:spacing w:val="-4"/>
        </w:rPr>
        <w:t> </w:t>
      </w:r>
      <w:r>
        <w:rPr/>
        <w:t>tại</w:t>
      </w:r>
      <w:r>
        <w:rPr>
          <w:spacing w:val="-7"/>
        </w:rPr>
        <w:t> </w:t>
      </w:r>
      <w:r>
        <w:rPr/>
        <w:t>khu</w:t>
      </w:r>
      <w:r>
        <w:rPr>
          <w:spacing w:val="-10"/>
        </w:rPr>
        <w:t> </w:t>
      </w:r>
      <w:r>
        <w:rPr/>
        <w:t>vực</w:t>
      </w:r>
      <w:r>
        <w:rPr>
          <w:spacing w:val="-10"/>
        </w:rPr>
        <w:t> </w:t>
      </w:r>
      <w:r>
        <w:rPr/>
        <w:t>đường</w:t>
      </w:r>
      <w:r>
        <w:rPr>
          <w:spacing w:val="-10"/>
        </w:rPr>
        <w:t> </w:t>
      </w:r>
      <w:r>
        <w:rPr/>
        <w:t>Thôn</w:t>
      </w:r>
      <w:r>
        <w:rPr>
          <w:spacing w:val="-10"/>
        </w:rPr>
        <w:t> </w:t>
      </w:r>
      <w:r>
        <w:rPr/>
        <w:t>1,</w:t>
      </w:r>
      <w:r>
        <w:rPr>
          <w:spacing w:val="-10"/>
        </w:rPr>
        <w:t> </w:t>
      </w:r>
      <w:r>
        <w:rPr/>
        <w:t>xã</w:t>
      </w:r>
      <w:r>
        <w:rPr>
          <w:spacing w:val="-10"/>
        </w:rPr>
        <w:t> </w:t>
      </w:r>
      <w:r>
        <w:rPr/>
        <w:t>Cộng</w:t>
      </w:r>
      <w:r>
        <w:rPr>
          <w:spacing w:val="-11"/>
        </w:rPr>
        <w:t> </w:t>
      </w:r>
      <w:r>
        <w:rPr/>
        <w:t>H,</w:t>
      </w:r>
      <w:r>
        <w:rPr>
          <w:spacing w:val="-10"/>
        </w:rPr>
        <w:t> </w:t>
      </w:r>
      <w:r>
        <w:rPr/>
        <w:t>huyện</w:t>
      </w:r>
      <w:r>
        <w:rPr>
          <w:spacing w:val="-6"/>
        </w:rPr>
        <w:t> </w:t>
      </w:r>
      <w:r>
        <w:rPr/>
        <w:t>Q,</w:t>
      </w:r>
      <w:r>
        <w:rPr>
          <w:spacing w:val="-9"/>
        </w:rPr>
        <w:t> </w:t>
      </w:r>
      <w:r>
        <w:rPr/>
        <w:t>thành</w:t>
      </w:r>
      <w:r>
        <w:rPr>
          <w:spacing w:val="-10"/>
        </w:rPr>
        <w:t> </w:t>
      </w:r>
      <w:r>
        <w:rPr/>
        <w:t>phố</w:t>
      </w:r>
      <w:r>
        <w:rPr>
          <w:spacing w:val="-9"/>
        </w:rPr>
        <w:t> </w:t>
      </w:r>
      <w:r>
        <w:rPr/>
        <w:t>Hà</w:t>
      </w:r>
      <w:r>
        <w:rPr>
          <w:spacing w:val="-8"/>
        </w:rPr>
        <w:t> </w:t>
      </w:r>
      <w:r>
        <w:rPr/>
        <w:t>Nội</w:t>
      </w:r>
      <w:r>
        <w:rPr>
          <w:spacing w:val="-9"/>
        </w:rPr>
        <w:t> </w:t>
      </w:r>
      <w:r>
        <w:rPr/>
        <w:t>Công</w:t>
      </w:r>
      <w:r>
        <w:rPr>
          <w:spacing w:val="-10"/>
        </w:rPr>
        <w:t> </w:t>
      </w:r>
      <w:r>
        <w:rPr/>
        <w:t>an</w:t>
      </w:r>
      <w:r>
        <w:rPr>
          <w:spacing w:val="-10"/>
        </w:rPr>
        <w:t> </w:t>
      </w:r>
      <w:r>
        <w:rPr/>
        <w:t>xã Cộng H và Công an huyện Q bắt quả tang Nguyễn Đình Th đã có hành vi tàng trữ trái</w:t>
      </w:r>
      <w:r>
        <w:rPr>
          <w:spacing w:val="-1"/>
        </w:rPr>
        <w:t> </w:t>
      </w:r>
      <w:r>
        <w:rPr/>
        <w:t>phép</w:t>
      </w:r>
      <w:r>
        <w:rPr>
          <w:spacing w:val="-1"/>
        </w:rPr>
        <w:t> </w:t>
      </w:r>
      <w:r>
        <w:rPr/>
        <w:t>15</w:t>
      </w:r>
      <w:r>
        <w:rPr>
          <w:spacing w:val="-1"/>
        </w:rPr>
        <w:t> </w:t>
      </w:r>
      <w:r>
        <w:rPr/>
        <w:t>viên</w:t>
      </w:r>
      <w:r>
        <w:rPr>
          <w:spacing w:val="-1"/>
        </w:rPr>
        <w:t> </w:t>
      </w:r>
      <w:r>
        <w:rPr/>
        <w:t>MDMA,</w:t>
      </w:r>
      <w:r>
        <w:rPr>
          <w:spacing w:val="-3"/>
        </w:rPr>
        <w:t> </w:t>
      </w:r>
      <w:r>
        <w:rPr/>
        <w:t>khối</w:t>
      </w:r>
      <w:r>
        <w:rPr>
          <w:spacing w:val="-1"/>
        </w:rPr>
        <w:t> </w:t>
      </w:r>
      <w:r>
        <w:rPr/>
        <w:t>lượng</w:t>
      </w:r>
      <w:r>
        <w:rPr>
          <w:spacing w:val="-1"/>
        </w:rPr>
        <w:t> </w:t>
      </w:r>
      <w:r>
        <w:rPr/>
        <w:t>6,576 gam</w:t>
      </w:r>
      <w:r>
        <w:rPr>
          <w:spacing w:val="40"/>
        </w:rPr>
        <w:t> </w:t>
      </w:r>
      <w:r>
        <w:rPr/>
        <w:t>nhằm</w:t>
      </w:r>
      <w:r>
        <w:rPr>
          <w:spacing w:val="-2"/>
        </w:rPr>
        <w:t> </w:t>
      </w:r>
      <w:r>
        <w:rPr/>
        <w:t>mục</w:t>
      </w:r>
      <w:r>
        <w:rPr>
          <w:spacing w:val="-2"/>
        </w:rPr>
        <w:t> </w:t>
      </w:r>
      <w:r>
        <w:rPr/>
        <w:t>đích</w:t>
      </w:r>
      <w:r>
        <w:rPr>
          <w:spacing w:val="-1"/>
        </w:rPr>
        <w:t> </w:t>
      </w:r>
      <w:r>
        <w:rPr/>
        <w:t>sử</w:t>
      </w:r>
      <w:r>
        <w:rPr>
          <w:spacing w:val="-3"/>
        </w:rPr>
        <w:t> </w:t>
      </w:r>
      <w:r>
        <w:rPr/>
        <w:t>dụng. Hành vi của bị cáo đã phạm tội Tàng trữ trái phép chất ma túy theo điểm g khoản 2 Điều 249 Bộ</w:t>
      </w:r>
      <w:r>
        <w:rPr>
          <w:spacing w:val="-1"/>
        </w:rPr>
        <w:t> </w:t>
      </w:r>
      <w:r>
        <w:rPr/>
        <w:t>luật hình</w:t>
      </w:r>
      <w:r>
        <w:rPr>
          <w:spacing w:val="-1"/>
        </w:rPr>
        <w:t> </w:t>
      </w:r>
      <w:r>
        <w:rPr/>
        <w:t>sự</w:t>
      </w:r>
      <w:r>
        <w:rPr>
          <w:spacing w:val="-3"/>
        </w:rPr>
        <w:t> </w:t>
      </w:r>
      <w:r>
        <w:rPr/>
        <w:t>như</w:t>
      </w:r>
      <w:r>
        <w:rPr>
          <w:spacing w:val="-3"/>
        </w:rPr>
        <w:t> </w:t>
      </w:r>
      <w:r>
        <w:rPr/>
        <w:t>Cáo</w:t>
      </w:r>
      <w:r>
        <w:rPr>
          <w:spacing w:val="-1"/>
        </w:rPr>
        <w:t> </w:t>
      </w:r>
      <w:r>
        <w:rPr/>
        <w:t>trạng</w:t>
      </w:r>
      <w:r>
        <w:rPr>
          <w:spacing w:val="-1"/>
        </w:rPr>
        <w:t> </w:t>
      </w:r>
      <w:r>
        <w:rPr/>
        <w:t>số:</w:t>
      </w:r>
      <w:r>
        <w:rPr>
          <w:spacing w:val="-1"/>
        </w:rPr>
        <w:t> </w:t>
      </w:r>
      <w:r>
        <w:rPr/>
        <w:t>81/CT-VKS QO</w:t>
      </w:r>
      <w:r>
        <w:rPr>
          <w:spacing w:val="-1"/>
        </w:rPr>
        <w:t> </w:t>
      </w:r>
      <w:r>
        <w:rPr/>
        <w:t>ngµy</w:t>
      </w:r>
      <w:r>
        <w:rPr>
          <w:spacing w:val="-1"/>
        </w:rPr>
        <w:t> </w:t>
      </w:r>
      <w:r>
        <w:rPr/>
        <w:t>01/11/2022 của</w:t>
      </w:r>
      <w:r>
        <w:rPr>
          <w:spacing w:val="-2"/>
        </w:rPr>
        <w:t> </w:t>
      </w:r>
      <w:r>
        <w:rPr/>
        <w:t>ViÖn </w:t>
      </w:r>
      <w:r>
        <w:rPr>
          <w:spacing w:val="-4"/>
        </w:rPr>
        <w:t>kiÓm</w:t>
      </w:r>
      <w:r>
        <w:rPr>
          <w:spacing w:val="-11"/>
        </w:rPr>
        <w:t> </w:t>
      </w:r>
      <w:r>
        <w:rPr>
          <w:spacing w:val="-4"/>
        </w:rPr>
        <w:t>sát</w:t>
      </w:r>
      <w:r>
        <w:rPr>
          <w:spacing w:val="-12"/>
        </w:rPr>
        <w:t> </w:t>
      </w:r>
      <w:r>
        <w:rPr>
          <w:spacing w:val="-4"/>
        </w:rPr>
        <w:t>nh©n</w:t>
      </w:r>
      <w:r>
        <w:rPr>
          <w:spacing w:val="-10"/>
        </w:rPr>
        <w:t> </w:t>
      </w:r>
      <w:r>
        <w:rPr>
          <w:spacing w:val="-4"/>
        </w:rPr>
        <w:t>d©n</w:t>
      </w:r>
      <w:r>
        <w:rPr>
          <w:spacing w:val="-12"/>
        </w:rPr>
        <w:t> </w:t>
      </w:r>
      <w:r>
        <w:rPr>
          <w:spacing w:val="-4"/>
        </w:rPr>
        <w:t>huyÖn</w:t>
      </w:r>
      <w:r>
        <w:rPr>
          <w:spacing w:val="-10"/>
        </w:rPr>
        <w:t> </w:t>
      </w:r>
      <w:r>
        <w:rPr>
          <w:spacing w:val="-4"/>
        </w:rPr>
        <w:t>Q</w:t>
      </w:r>
      <w:r>
        <w:rPr>
          <w:spacing w:val="-9"/>
        </w:rPr>
        <w:t> </w:t>
      </w:r>
      <w:r>
        <w:rPr>
          <w:spacing w:val="-4"/>
        </w:rPr>
        <w:t>truy</w:t>
      </w:r>
      <w:r>
        <w:rPr>
          <w:spacing w:val="-10"/>
        </w:rPr>
        <w:t> </w:t>
      </w:r>
      <w:r>
        <w:rPr>
          <w:spacing w:val="-4"/>
        </w:rPr>
        <w:t>tố</w:t>
      </w:r>
      <w:r>
        <w:rPr>
          <w:spacing w:val="-13"/>
        </w:rPr>
        <w:t> </w:t>
      </w:r>
      <w:r>
        <w:rPr>
          <w:spacing w:val="-4"/>
        </w:rPr>
        <w:t>®ối</w:t>
      </w:r>
      <w:r>
        <w:rPr>
          <w:spacing w:val="-12"/>
        </w:rPr>
        <w:t> </w:t>
      </w:r>
      <w:r>
        <w:rPr>
          <w:spacing w:val="-4"/>
        </w:rPr>
        <w:t>víi</w:t>
      </w:r>
      <w:r>
        <w:rPr>
          <w:spacing w:val="-12"/>
        </w:rPr>
        <w:t> </w:t>
      </w:r>
      <w:r>
        <w:rPr>
          <w:spacing w:val="-4"/>
        </w:rPr>
        <w:t>bÞ</w:t>
      </w:r>
      <w:r>
        <w:rPr>
          <w:spacing w:val="-12"/>
        </w:rPr>
        <w:t> </w:t>
      </w:r>
      <w:r>
        <w:rPr>
          <w:spacing w:val="-4"/>
        </w:rPr>
        <w:t>cáo</w:t>
      </w:r>
      <w:r>
        <w:rPr>
          <w:spacing w:val="-12"/>
        </w:rPr>
        <w:t> </w:t>
      </w:r>
      <w:r>
        <w:rPr>
          <w:spacing w:val="-4"/>
        </w:rPr>
        <w:t>lµ</w:t>
      </w:r>
      <w:r>
        <w:rPr>
          <w:spacing w:val="-13"/>
        </w:rPr>
        <w:t> </w:t>
      </w:r>
      <w:r>
        <w:rPr>
          <w:spacing w:val="-4"/>
        </w:rPr>
        <w:t>®óng</w:t>
      </w:r>
      <w:r>
        <w:rPr>
          <w:spacing w:val="-13"/>
        </w:rPr>
        <w:t> </w:t>
      </w:r>
      <w:r>
        <w:rPr>
          <w:spacing w:val="-4"/>
        </w:rPr>
        <w:t>ng-êi,</w:t>
      </w:r>
      <w:r>
        <w:rPr>
          <w:spacing w:val="-13"/>
        </w:rPr>
        <w:t> </w:t>
      </w:r>
      <w:r>
        <w:rPr>
          <w:spacing w:val="-4"/>
        </w:rPr>
        <w:t>®óng</w:t>
      </w:r>
      <w:r>
        <w:rPr>
          <w:spacing w:val="-10"/>
        </w:rPr>
        <w:t> </w:t>
      </w:r>
      <w:r>
        <w:rPr>
          <w:spacing w:val="-4"/>
        </w:rPr>
        <w:t>téi</w:t>
      </w:r>
      <w:r>
        <w:rPr>
          <w:spacing w:val="-5"/>
        </w:rPr>
        <w:t> </w:t>
      </w:r>
      <w:r>
        <w:rPr>
          <w:spacing w:val="-4"/>
        </w:rPr>
        <w:t>và</w:t>
      </w:r>
      <w:r>
        <w:rPr>
          <w:spacing w:val="-13"/>
        </w:rPr>
        <w:t> </w:t>
      </w:r>
      <w:r>
        <w:rPr>
          <w:spacing w:val="-4"/>
        </w:rPr>
        <w:t>không oan.</w:t>
      </w:r>
    </w:p>
    <w:p>
      <w:pPr>
        <w:pStyle w:val="BodyText"/>
        <w:spacing w:before="122"/>
        <w:ind w:left="841"/>
      </w:pPr>
      <w:r>
        <w:rPr/>
        <w:t>Về</w:t>
      </w:r>
      <w:r>
        <w:rPr>
          <w:spacing w:val="-3"/>
        </w:rPr>
        <w:t> </w:t>
      </w:r>
      <w:r>
        <w:rPr/>
        <w:t>tình</w:t>
      </w:r>
      <w:r>
        <w:rPr>
          <w:spacing w:val="-4"/>
        </w:rPr>
        <w:t> </w:t>
      </w:r>
      <w:r>
        <w:rPr/>
        <w:t>tiết</w:t>
      </w:r>
      <w:r>
        <w:rPr>
          <w:spacing w:val="-1"/>
        </w:rPr>
        <w:t> </w:t>
      </w:r>
      <w:r>
        <w:rPr/>
        <w:t>tăng</w:t>
      </w:r>
      <w:r>
        <w:rPr>
          <w:spacing w:val="-4"/>
        </w:rPr>
        <w:t> </w:t>
      </w:r>
      <w:r>
        <w:rPr/>
        <w:t>nặng,</w:t>
      </w:r>
      <w:r>
        <w:rPr>
          <w:spacing w:val="-2"/>
        </w:rPr>
        <w:t> </w:t>
      </w:r>
      <w:r>
        <w:rPr/>
        <w:t>giảm</w:t>
      </w:r>
      <w:r>
        <w:rPr>
          <w:spacing w:val="-6"/>
        </w:rPr>
        <w:t> </w:t>
      </w:r>
      <w:r>
        <w:rPr/>
        <w:t>nhẹ</w:t>
      </w:r>
      <w:r>
        <w:rPr>
          <w:spacing w:val="-3"/>
        </w:rPr>
        <w:t> </w:t>
      </w:r>
      <w:r>
        <w:rPr/>
        <w:t>của</w:t>
      </w:r>
      <w:r>
        <w:rPr>
          <w:spacing w:val="-1"/>
        </w:rPr>
        <w:t> </w:t>
      </w:r>
      <w:r>
        <w:rPr/>
        <w:t>bị</w:t>
      </w:r>
      <w:r>
        <w:rPr>
          <w:spacing w:val="-1"/>
        </w:rPr>
        <w:t> </w:t>
      </w:r>
      <w:r>
        <w:rPr>
          <w:spacing w:val="-4"/>
        </w:rPr>
        <w:t>cáo:</w:t>
      </w:r>
    </w:p>
    <w:p>
      <w:pPr>
        <w:pStyle w:val="ListParagraph"/>
        <w:numPr>
          <w:ilvl w:val="0"/>
          <w:numId w:val="1"/>
        </w:numPr>
        <w:tabs>
          <w:tab w:pos="859" w:val="left" w:leader="none"/>
        </w:tabs>
        <w:spacing w:line="240" w:lineRule="auto" w:before="120" w:after="0"/>
        <w:ind w:left="122" w:right="395" w:firstLine="566"/>
        <w:jc w:val="both"/>
        <w:rPr>
          <w:sz w:val="28"/>
        </w:rPr>
      </w:pPr>
      <w:r>
        <w:rPr>
          <w:sz w:val="28"/>
        </w:rPr>
        <w:t>Về tình tiết tăng nặng: Bị cáo không có tình tiết tăng nặng theo Điều 52 Bộ luật hình sự. Nhưng Hội đồng xét xử xét đây là loại phạm gây tác hại nhiều mặt cho</w:t>
      </w:r>
      <w:r>
        <w:rPr>
          <w:spacing w:val="-11"/>
          <w:sz w:val="28"/>
        </w:rPr>
        <w:t> </w:t>
      </w:r>
      <w:r>
        <w:rPr>
          <w:sz w:val="28"/>
        </w:rPr>
        <w:t>xã</w:t>
      </w:r>
      <w:r>
        <w:rPr>
          <w:spacing w:val="-9"/>
          <w:sz w:val="28"/>
        </w:rPr>
        <w:t> </w:t>
      </w:r>
      <w:r>
        <w:rPr>
          <w:sz w:val="28"/>
        </w:rPr>
        <w:t>hội</w:t>
      </w:r>
      <w:r>
        <w:rPr>
          <w:spacing w:val="-8"/>
          <w:sz w:val="28"/>
        </w:rPr>
        <w:t> </w:t>
      </w:r>
      <w:r>
        <w:rPr>
          <w:color w:val="1D1B11"/>
          <w:sz w:val="28"/>
        </w:rPr>
        <w:t>nên</w:t>
      </w:r>
      <w:r>
        <w:rPr>
          <w:color w:val="1D1B11"/>
          <w:spacing w:val="-16"/>
          <w:sz w:val="28"/>
        </w:rPr>
        <w:t> </w:t>
      </w:r>
      <w:r>
        <w:rPr>
          <w:color w:val="1D1B11"/>
          <w:sz w:val="28"/>
        </w:rPr>
        <w:t>cần</w:t>
      </w:r>
      <w:r>
        <w:rPr>
          <w:color w:val="1D1B11"/>
          <w:spacing w:val="-16"/>
          <w:sz w:val="28"/>
        </w:rPr>
        <w:t> </w:t>
      </w:r>
      <w:r>
        <w:rPr>
          <w:color w:val="1D1B11"/>
          <w:sz w:val="28"/>
        </w:rPr>
        <w:t>thiết</w:t>
      </w:r>
      <w:r>
        <w:rPr>
          <w:color w:val="1D1B11"/>
          <w:spacing w:val="-16"/>
          <w:sz w:val="28"/>
        </w:rPr>
        <w:t> </w:t>
      </w:r>
      <w:r>
        <w:rPr>
          <w:color w:val="1D1B11"/>
          <w:sz w:val="28"/>
        </w:rPr>
        <w:t>phải</w:t>
      </w:r>
      <w:r>
        <w:rPr>
          <w:color w:val="1D1B11"/>
          <w:spacing w:val="-16"/>
          <w:sz w:val="28"/>
        </w:rPr>
        <w:t> </w:t>
      </w:r>
      <w:r>
        <w:rPr>
          <w:color w:val="1D1B11"/>
          <w:sz w:val="28"/>
        </w:rPr>
        <w:t>xử</w:t>
      </w:r>
      <w:r>
        <w:rPr>
          <w:color w:val="1D1B11"/>
          <w:spacing w:val="-18"/>
          <w:sz w:val="28"/>
        </w:rPr>
        <w:t> </w:t>
      </w:r>
      <w:r>
        <w:rPr>
          <w:color w:val="1D1B11"/>
          <w:sz w:val="28"/>
        </w:rPr>
        <w:t>phạt</w:t>
      </w:r>
      <w:r>
        <w:rPr>
          <w:color w:val="1D1B11"/>
          <w:spacing w:val="-16"/>
          <w:sz w:val="28"/>
        </w:rPr>
        <w:t> </w:t>
      </w:r>
      <w:r>
        <w:rPr>
          <w:color w:val="1D1B11"/>
          <w:sz w:val="28"/>
        </w:rPr>
        <w:t>bị</w:t>
      </w:r>
      <w:r>
        <w:rPr>
          <w:color w:val="1D1B11"/>
          <w:spacing w:val="-16"/>
          <w:sz w:val="28"/>
        </w:rPr>
        <w:t> </w:t>
      </w:r>
      <w:r>
        <w:rPr>
          <w:color w:val="1D1B11"/>
          <w:sz w:val="28"/>
        </w:rPr>
        <w:t>cáo</w:t>
      </w:r>
      <w:r>
        <w:rPr>
          <w:color w:val="1D1B11"/>
          <w:spacing w:val="-18"/>
          <w:sz w:val="28"/>
        </w:rPr>
        <w:t> </w:t>
      </w:r>
      <w:r>
        <w:rPr>
          <w:color w:val="1D1B11"/>
          <w:sz w:val="28"/>
        </w:rPr>
        <w:t>một</w:t>
      </w:r>
      <w:r>
        <w:rPr>
          <w:color w:val="1D1B11"/>
          <w:spacing w:val="-16"/>
          <w:sz w:val="28"/>
        </w:rPr>
        <w:t> </w:t>
      </w:r>
      <w:r>
        <w:rPr>
          <w:color w:val="1D1B11"/>
          <w:sz w:val="28"/>
        </w:rPr>
        <w:t>hình</w:t>
      </w:r>
      <w:r>
        <w:rPr>
          <w:color w:val="1D1B11"/>
          <w:spacing w:val="-16"/>
          <w:sz w:val="28"/>
        </w:rPr>
        <w:t> </w:t>
      </w:r>
      <w:r>
        <w:rPr>
          <w:color w:val="1D1B11"/>
          <w:sz w:val="28"/>
        </w:rPr>
        <w:t>phạt</w:t>
      </w:r>
      <w:r>
        <w:rPr>
          <w:color w:val="1D1B11"/>
          <w:spacing w:val="-16"/>
          <w:sz w:val="28"/>
        </w:rPr>
        <w:t> </w:t>
      </w:r>
      <w:r>
        <w:rPr>
          <w:color w:val="1D1B11"/>
          <w:sz w:val="28"/>
        </w:rPr>
        <w:t>nghiêm</w:t>
      </w:r>
      <w:r>
        <w:rPr>
          <w:color w:val="1D1B11"/>
          <w:spacing w:val="-18"/>
          <w:sz w:val="28"/>
        </w:rPr>
        <w:t> </w:t>
      </w:r>
      <w:r>
        <w:rPr>
          <w:color w:val="1D1B11"/>
          <w:sz w:val="28"/>
        </w:rPr>
        <w:t>để</w:t>
      </w:r>
      <w:r>
        <w:rPr>
          <w:color w:val="1D1B11"/>
          <w:spacing w:val="-17"/>
          <w:sz w:val="28"/>
        </w:rPr>
        <w:t> </w:t>
      </w:r>
      <w:r>
        <w:rPr>
          <w:color w:val="1D1B11"/>
          <w:sz w:val="28"/>
        </w:rPr>
        <w:t>giáo</w:t>
      </w:r>
      <w:r>
        <w:rPr>
          <w:color w:val="1D1B11"/>
          <w:spacing w:val="-16"/>
          <w:sz w:val="28"/>
        </w:rPr>
        <w:t> </w:t>
      </w:r>
      <w:r>
        <w:rPr>
          <w:color w:val="1D1B11"/>
          <w:sz w:val="28"/>
        </w:rPr>
        <w:t>dục</w:t>
      </w:r>
      <w:r>
        <w:rPr>
          <w:color w:val="1D1B11"/>
          <w:spacing w:val="-17"/>
          <w:sz w:val="28"/>
        </w:rPr>
        <w:t> </w:t>
      </w:r>
      <w:r>
        <w:rPr>
          <w:color w:val="1D1B11"/>
          <w:sz w:val="28"/>
        </w:rPr>
        <w:t>bị</w:t>
      </w:r>
      <w:r>
        <w:rPr>
          <w:color w:val="1D1B11"/>
          <w:spacing w:val="-16"/>
          <w:sz w:val="28"/>
        </w:rPr>
        <w:t> </w:t>
      </w:r>
      <w:r>
        <w:rPr>
          <w:color w:val="1D1B11"/>
          <w:sz w:val="28"/>
        </w:rPr>
        <w:t>cáo và phòng ngừa chung.</w:t>
      </w:r>
    </w:p>
    <w:p>
      <w:pPr>
        <w:pStyle w:val="BodyText"/>
        <w:ind w:right="304" w:firstLine="566"/>
      </w:pPr>
      <w:r>
        <w:rPr/>
        <w:t>-Về tình tiết giảm nhẹ: Nhân thân bị cáo không có tiền án, tiền sự, quá trình điều tra bị cáo thành khẩn khai báo, ăn năn hối cải để giảm nhẹ hình phạt cho bị cáo một phần hình phạt theo điểm s khoản 1 Điều 51 Bộ luật hình sự.</w:t>
      </w:r>
    </w:p>
    <w:p>
      <w:pPr>
        <w:pStyle w:val="BodyText"/>
        <w:spacing w:before="121"/>
        <w:ind w:right="305" w:firstLine="566"/>
      </w:pPr>
      <w:r>
        <w:rPr/>
        <w:t>Về hình phạt bổ sung: Hội đồng xét xử xét</w:t>
      </w:r>
      <w:r>
        <w:rPr>
          <w:spacing w:val="-1"/>
        </w:rPr>
        <w:t> </w:t>
      </w:r>
      <w:r>
        <w:rPr/>
        <w:t>thấy</w:t>
      </w:r>
      <w:r>
        <w:rPr>
          <w:spacing w:val="-4"/>
        </w:rPr>
        <w:t> </w:t>
      </w:r>
      <w:r>
        <w:rPr/>
        <w:t>bị cáo là đối tượng nghiện ma túy, hoàn cảnh kinh tế khó khăn, không có tài sản nên Hội đồng xét xử không áp dụng hình phạt bổ sung đối với bị cáo.</w:t>
      </w:r>
    </w:p>
    <w:p>
      <w:pPr>
        <w:pStyle w:val="ListParagraph"/>
        <w:numPr>
          <w:ilvl w:val="1"/>
          <w:numId w:val="1"/>
        </w:numPr>
        <w:tabs>
          <w:tab w:pos="1003" w:val="left" w:leader="none"/>
        </w:tabs>
        <w:spacing w:line="240" w:lineRule="auto" w:before="119" w:after="0"/>
        <w:ind w:left="122" w:right="304" w:firstLine="707"/>
        <w:jc w:val="both"/>
        <w:rPr>
          <w:sz w:val="28"/>
        </w:rPr>
      </w:pPr>
      <w:r>
        <w:rPr>
          <w:sz w:val="28"/>
        </w:rPr>
        <w:t>Về vật chứng: Qúa trình điều tra cơ quan điều tra thu 01(một)</w:t>
      </w:r>
      <w:r>
        <w:rPr>
          <w:spacing w:val="40"/>
          <w:sz w:val="28"/>
        </w:rPr>
        <w:t> </w:t>
      </w:r>
      <w:r>
        <w:rPr>
          <w:sz w:val="28"/>
        </w:rPr>
        <w:t>gói niêm phong</w:t>
      </w:r>
      <w:r>
        <w:rPr>
          <w:spacing w:val="-5"/>
          <w:sz w:val="28"/>
        </w:rPr>
        <w:t> </w:t>
      </w:r>
      <w:r>
        <w:rPr>
          <w:sz w:val="28"/>
        </w:rPr>
        <w:t>bên</w:t>
      </w:r>
      <w:r>
        <w:rPr>
          <w:spacing w:val="-1"/>
          <w:sz w:val="28"/>
        </w:rPr>
        <w:t> </w:t>
      </w:r>
      <w:r>
        <w:rPr>
          <w:sz w:val="28"/>
        </w:rPr>
        <w:t>trong</w:t>
      </w:r>
      <w:r>
        <w:rPr>
          <w:spacing w:val="-1"/>
          <w:sz w:val="28"/>
        </w:rPr>
        <w:t> </w:t>
      </w:r>
      <w:r>
        <w:rPr>
          <w:sz w:val="28"/>
        </w:rPr>
        <w:t>có</w:t>
      </w:r>
      <w:r>
        <w:rPr>
          <w:spacing w:val="-1"/>
          <w:sz w:val="28"/>
        </w:rPr>
        <w:t> </w:t>
      </w:r>
      <w:r>
        <w:rPr>
          <w:sz w:val="28"/>
        </w:rPr>
        <w:t>15</w:t>
      </w:r>
      <w:r>
        <w:rPr>
          <w:spacing w:val="-1"/>
          <w:sz w:val="28"/>
        </w:rPr>
        <w:t> </w:t>
      </w:r>
      <w:r>
        <w:rPr>
          <w:sz w:val="28"/>
        </w:rPr>
        <w:t>viên ma</w:t>
      </w:r>
      <w:r>
        <w:rPr>
          <w:spacing w:val="-2"/>
          <w:sz w:val="28"/>
        </w:rPr>
        <w:t> </w:t>
      </w:r>
      <w:r>
        <w:rPr>
          <w:sz w:val="28"/>
        </w:rPr>
        <w:t>túy</w:t>
      </w:r>
      <w:r>
        <w:rPr>
          <w:spacing w:val="-6"/>
          <w:sz w:val="28"/>
        </w:rPr>
        <w:t> </w:t>
      </w:r>
      <w:r>
        <w:rPr>
          <w:sz w:val="28"/>
        </w:rPr>
        <w:t>tổng</w:t>
      </w:r>
      <w:r>
        <w:rPr>
          <w:spacing w:val="-1"/>
          <w:sz w:val="28"/>
        </w:rPr>
        <w:t> </w:t>
      </w:r>
      <w:r>
        <w:rPr>
          <w:sz w:val="28"/>
        </w:rPr>
        <w:t>hợp</w:t>
      </w:r>
      <w:r>
        <w:rPr>
          <w:spacing w:val="-1"/>
          <w:sz w:val="28"/>
        </w:rPr>
        <w:t> </w:t>
      </w:r>
      <w:r>
        <w:rPr>
          <w:sz w:val="28"/>
        </w:rPr>
        <w:t>MDMA.</w:t>
      </w:r>
      <w:r>
        <w:rPr>
          <w:spacing w:val="-3"/>
          <w:sz w:val="28"/>
        </w:rPr>
        <w:t> </w:t>
      </w:r>
      <w:r>
        <w:rPr>
          <w:sz w:val="28"/>
        </w:rPr>
        <w:t>Hội</w:t>
      </w:r>
      <w:r>
        <w:rPr>
          <w:spacing w:val="-4"/>
          <w:sz w:val="28"/>
        </w:rPr>
        <w:t> </w:t>
      </w:r>
      <w:r>
        <w:rPr>
          <w:sz w:val="28"/>
        </w:rPr>
        <w:t>đồng</w:t>
      </w:r>
      <w:r>
        <w:rPr>
          <w:spacing w:val="-3"/>
          <w:sz w:val="28"/>
        </w:rPr>
        <w:t> </w:t>
      </w:r>
      <w:r>
        <w:rPr>
          <w:sz w:val="28"/>
        </w:rPr>
        <w:t>xét</w:t>
      </w:r>
      <w:r>
        <w:rPr>
          <w:spacing w:val="-4"/>
          <w:sz w:val="28"/>
        </w:rPr>
        <w:t> </w:t>
      </w:r>
      <w:r>
        <w:rPr>
          <w:sz w:val="28"/>
        </w:rPr>
        <w:t>xử</w:t>
      </w:r>
      <w:r>
        <w:rPr>
          <w:spacing w:val="-3"/>
          <w:sz w:val="28"/>
        </w:rPr>
        <w:t> </w:t>
      </w:r>
      <w:r>
        <w:rPr>
          <w:sz w:val="28"/>
        </w:rPr>
        <w:t>xét</w:t>
      </w:r>
      <w:r>
        <w:rPr>
          <w:spacing w:val="-1"/>
          <w:sz w:val="28"/>
        </w:rPr>
        <w:t> </w:t>
      </w:r>
      <w:r>
        <w:rPr>
          <w:sz w:val="28"/>
        </w:rPr>
        <w:t>thấy</w:t>
      </w:r>
      <w:r>
        <w:rPr>
          <w:spacing w:val="-6"/>
          <w:sz w:val="28"/>
        </w:rPr>
        <w:t> </w:t>
      </w:r>
      <w:r>
        <w:rPr>
          <w:sz w:val="28"/>
        </w:rPr>
        <w:t>đây là vật chứng của vụ án không có giá trị sử dụng cần tịch thu tiêu hủy.</w:t>
      </w:r>
    </w:p>
    <w:p>
      <w:pPr>
        <w:pStyle w:val="BodyText"/>
        <w:spacing w:before="122"/>
        <w:ind w:right="302" w:firstLine="719"/>
      </w:pPr>
      <w:r>
        <w:rPr/>
        <w:t>Đối với số tiền 1.000.000 đồng thu của bị cáo là tiền dùng cho sinh hoạt.</w:t>
      </w:r>
      <w:r>
        <w:rPr>
          <w:spacing w:val="40"/>
        </w:rPr>
        <w:t> </w:t>
      </w:r>
      <w:r>
        <w:rPr/>
        <w:t>Cần tạm giữ để đảm bảo thi hành án phí 200.000 đồng, số tiền còn lại nên trả lại cho bị cáo.</w:t>
      </w:r>
    </w:p>
    <w:p>
      <w:pPr>
        <w:pStyle w:val="BodyText"/>
        <w:ind w:right="301" w:firstLine="719"/>
      </w:pPr>
      <w:r>
        <w:rPr/>
        <w:t>Ngoài ra cơ quan điều tra còn thu giữ: 01 điện thoại di động nhãn hiệu Samsung</w:t>
      </w:r>
      <w:r>
        <w:rPr>
          <w:spacing w:val="-1"/>
        </w:rPr>
        <w:t> </w:t>
      </w:r>
      <w:r>
        <w:rPr/>
        <w:t>cũ đã</w:t>
      </w:r>
      <w:r>
        <w:rPr>
          <w:spacing w:val="-2"/>
        </w:rPr>
        <w:t> </w:t>
      </w:r>
      <w:r>
        <w:rPr/>
        <w:t>qua</w:t>
      </w:r>
      <w:r>
        <w:rPr>
          <w:spacing w:val="-2"/>
        </w:rPr>
        <w:t> </w:t>
      </w:r>
      <w:r>
        <w:rPr/>
        <w:t>sử</w:t>
      </w:r>
      <w:r>
        <w:rPr>
          <w:spacing w:val="-3"/>
        </w:rPr>
        <w:t> </w:t>
      </w:r>
      <w:r>
        <w:rPr/>
        <w:t>dụng</w:t>
      </w:r>
      <w:r>
        <w:rPr>
          <w:spacing w:val="-1"/>
        </w:rPr>
        <w:t> </w:t>
      </w:r>
      <w:r>
        <w:rPr/>
        <w:t>bên</w:t>
      </w:r>
      <w:r>
        <w:rPr>
          <w:spacing w:val="-1"/>
        </w:rPr>
        <w:t> </w:t>
      </w:r>
      <w:r>
        <w:rPr/>
        <w:t>trong</w:t>
      </w:r>
      <w:r>
        <w:rPr>
          <w:spacing w:val="-1"/>
        </w:rPr>
        <w:t> </w:t>
      </w:r>
      <w:r>
        <w:rPr/>
        <w:t>có</w:t>
      </w:r>
      <w:r>
        <w:rPr>
          <w:spacing w:val="-1"/>
        </w:rPr>
        <w:t> </w:t>
      </w:r>
      <w:r>
        <w:rPr/>
        <w:t>một</w:t>
      </w:r>
      <w:r>
        <w:rPr>
          <w:spacing w:val="-1"/>
        </w:rPr>
        <w:t> </w:t>
      </w:r>
      <w:r>
        <w:rPr/>
        <w:t>sim</w:t>
      </w:r>
      <w:r>
        <w:rPr>
          <w:spacing w:val="-7"/>
        </w:rPr>
        <w:t> </w:t>
      </w:r>
      <w:r>
        <w:rPr/>
        <w:t>nhà mạng</w:t>
      </w:r>
      <w:r>
        <w:rPr>
          <w:spacing w:val="-1"/>
        </w:rPr>
        <w:t> </w:t>
      </w:r>
      <w:r>
        <w:rPr/>
        <w:t>Viettel. Quá</w:t>
      </w:r>
      <w:r>
        <w:rPr>
          <w:spacing w:val="-5"/>
        </w:rPr>
        <w:t> </w:t>
      </w:r>
      <w:r>
        <w:rPr/>
        <w:t>trình</w:t>
      </w:r>
      <w:r>
        <w:rPr>
          <w:spacing w:val="-4"/>
        </w:rPr>
        <w:t> </w:t>
      </w:r>
      <w:r>
        <w:rPr/>
        <w:t>điều tra</w:t>
      </w:r>
      <w:r>
        <w:rPr>
          <w:spacing w:val="-13"/>
        </w:rPr>
        <w:t> </w:t>
      </w:r>
      <w:r>
        <w:rPr/>
        <w:t>cơ</w:t>
      </w:r>
      <w:r>
        <w:rPr>
          <w:spacing w:val="-13"/>
        </w:rPr>
        <w:t> </w:t>
      </w:r>
      <w:r>
        <w:rPr/>
        <w:t>quan</w:t>
      </w:r>
      <w:r>
        <w:rPr>
          <w:spacing w:val="-14"/>
        </w:rPr>
        <w:t> </w:t>
      </w:r>
      <w:r>
        <w:rPr/>
        <w:t>điều</w:t>
      </w:r>
      <w:r>
        <w:rPr>
          <w:spacing w:val="-12"/>
        </w:rPr>
        <w:t> </w:t>
      </w:r>
      <w:r>
        <w:rPr/>
        <w:t>tra</w:t>
      </w:r>
      <w:r>
        <w:rPr>
          <w:spacing w:val="-13"/>
        </w:rPr>
        <w:t> </w:t>
      </w:r>
      <w:r>
        <w:rPr/>
        <w:t>xác</w:t>
      </w:r>
      <w:r>
        <w:rPr>
          <w:spacing w:val="-13"/>
        </w:rPr>
        <w:t> </w:t>
      </w:r>
      <w:r>
        <w:rPr/>
        <w:t>định</w:t>
      </w:r>
      <w:r>
        <w:rPr>
          <w:spacing w:val="-12"/>
        </w:rPr>
        <w:t> </w:t>
      </w:r>
      <w:r>
        <w:rPr/>
        <w:t>không</w:t>
      </w:r>
      <w:r>
        <w:rPr>
          <w:spacing w:val="-12"/>
        </w:rPr>
        <w:t> </w:t>
      </w:r>
      <w:r>
        <w:rPr/>
        <w:t>phải</w:t>
      </w:r>
      <w:r>
        <w:rPr>
          <w:spacing w:val="-11"/>
        </w:rPr>
        <w:t> </w:t>
      </w:r>
      <w:r>
        <w:rPr/>
        <w:t>vật</w:t>
      </w:r>
      <w:r>
        <w:rPr>
          <w:spacing w:val="-11"/>
        </w:rPr>
        <w:t> </w:t>
      </w:r>
      <w:r>
        <w:rPr/>
        <w:t>chứng</w:t>
      </w:r>
      <w:r>
        <w:rPr>
          <w:spacing w:val="-12"/>
        </w:rPr>
        <w:t> </w:t>
      </w:r>
      <w:r>
        <w:rPr/>
        <w:t>liên</w:t>
      </w:r>
      <w:r>
        <w:rPr>
          <w:spacing w:val="-12"/>
        </w:rPr>
        <w:t> </w:t>
      </w:r>
      <w:r>
        <w:rPr/>
        <w:t>quan</w:t>
      </w:r>
      <w:r>
        <w:rPr>
          <w:spacing w:val="-14"/>
        </w:rPr>
        <w:t> </w:t>
      </w:r>
      <w:r>
        <w:rPr/>
        <w:t>đến</w:t>
      </w:r>
      <w:r>
        <w:rPr>
          <w:spacing w:val="-14"/>
        </w:rPr>
        <w:t> </w:t>
      </w:r>
      <w:r>
        <w:rPr/>
        <w:t>tội</w:t>
      </w:r>
      <w:r>
        <w:rPr>
          <w:spacing w:val="-11"/>
        </w:rPr>
        <w:t> </w:t>
      </w:r>
      <w:r>
        <w:rPr/>
        <w:t>phạm.</w:t>
      </w:r>
      <w:r>
        <w:rPr>
          <w:spacing w:val="-11"/>
        </w:rPr>
        <w:t> </w:t>
      </w:r>
      <w:r>
        <w:rPr/>
        <w:t>Hội</w:t>
      </w:r>
      <w:r>
        <w:rPr>
          <w:spacing w:val="-11"/>
        </w:rPr>
        <w:t> </w:t>
      </w:r>
      <w:r>
        <w:rPr/>
        <w:t>đồng xét</w:t>
      </w:r>
      <w:r>
        <w:rPr>
          <w:spacing w:val="-3"/>
        </w:rPr>
        <w:t> </w:t>
      </w:r>
      <w:r>
        <w:rPr/>
        <w:t>xử</w:t>
      </w:r>
      <w:r>
        <w:rPr>
          <w:spacing w:val="-6"/>
        </w:rPr>
        <w:t> </w:t>
      </w:r>
      <w:r>
        <w:rPr/>
        <w:t>xét</w:t>
      </w:r>
      <w:r>
        <w:rPr>
          <w:spacing w:val="-3"/>
        </w:rPr>
        <w:t> </w:t>
      </w:r>
      <w:r>
        <w:rPr/>
        <w:t>thấy</w:t>
      </w:r>
      <w:r>
        <w:rPr>
          <w:spacing w:val="-8"/>
        </w:rPr>
        <w:t> </w:t>
      </w:r>
      <w:r>
        <w:rPr/>
        <w:t>đây</w:t>
      </w:r>
      <w:r>
        <w:rPr>
          <w:spacing w:val="-8"/>
        </w:rPr>
        <w:t> </w:t>
      </w:r>
      <w:r>
        <w:rPr/>
        <w:t>là</w:t>
      </w:r>
      <w:r>
        <w:rPr>
          <w:spacing w:val="-1"/>
        </w:rPr>
        <w:t> </w:t>
      </w:r>
      <w:r>
        <w:rPr/>
        <w:t>chiếc</w:t>
      </w:r>
      <w:r>
        <w:rPr>
          <w:spacing w:val="-5"/>
        </w:rPr>
        <w:t> </w:t>
      </w:r>
      <w:r>
        <w:rPr/>
        <w:t>điện</w:t>
      </w:r>
      <w:r>
        <w:rPr>
          <w:spacing w:val="-4"/>
        </w:rPr>
        <w:t> </w:t>
      </w:r>
      <w:r>
        <w:rPr/>
        <w:t>thoại</w:t>
      </w:r>
      <w:r>
        <w:rPr>
          <w:spacing w:val="-4"/>
        </w:rPr>
        <w:t> </w:t>
      </w:r>
      <w:r>
        <w:rPr/>
        <w:t>bị</w:t>
      </w:r>
      <w:r>
        <w:rPr>
          <w:spacing w:val="-3"/>
        </w:rPr>
        <w:t> </w:t>
      </w:r>
      <w:r>
        <w:rPr/>
        <w:t>cáo</w:t>
      </w:r>
      <w:r>
        <w:rPr>
          <w:spacing w:val="-3"/>
        </w:rPr>
        <w:t> </w:t>
      </w:r>
      <w:r>
        <w:rPr/>
        <w:t>dùng</w:t>
      </w:r>
      <w:r>
        <w:rPr>
          <w:spacing w:val="-4"/>
        </w:rPr>
        <w:t> </w:t>
      </w:r>
      <w:r>
        <w:rPr/>
        <w:t>trong</w:t>
      </w:r>
      <w:r>
        <w:rPr>
          <w:spacing w:val="-4"/>
        </w:rPr>
        <w:t> </w:t>
      </w:r>
      <w:r>
        <w:rPr/>
        <w:t>sinh</w:t>
      </w:r>
      <w:r>
        <w:rPr>
          <w:spacing w:val="-4"/>
        </w:rPr>
        <w:t> </w:t>
      </w:r>
      <w:r>
        <w:rPr/>
        <w:t>hoạt</w:t>
      </w:r>
      <w:r>
        <w:rPr>
          <w:spacing w:val="-3"/>
        </w:rPr>
        <w:t> </w:t>
      </w:r>
      <w:r>
        <w:rPr/>
        <w:t>nên</w:t>
      </w:r>
      <w:r>
        <w:rPr>
          <w:spacing w:val="-4"/>
        </w:rPr>
        <w:t> </w:t>
      </w:r>
      <w:r>
        <w:rPr/>
        <w:t>trả</w:t>
      </w:r>
      <w:r>
        <w:rPr>
          <w:spacing w:val="-5"/>
        </w:rPr>
        <w:t> </w:t>
      </w:r>
      <w:r>
        <w:rPr/>
        <w:t>lại</w:t>
      </w:r>
      <w:r>
        <w:rPr>
          <w:spacing w:val="-3"/>
        </w:rPr>
        <w:t> </w:t>
      </w:r>
      <w:r>
        <w:rPr/>
        <w:t>bị</w:t>
      </w:r>
      <w:r>
        <w:rPr>
          <w:spacing w:val="-3"/>
        </w:rPr>
        <w:t> </w:t>
      </w:r>
      <w:r>
        <w:rPr/>
        <w:t>cáo.</w:t>
      </w:r>
    </w:p>
    <w:p>
      <w:pPr>
        <w:pStyle w:val="BodyText"/>
        <w:spacing w:before="121"/>
        <w:ind w:right="300" w:firstLine="719"/>
      </w:pPr>
      <w:r>
        <w:rPr/>
        <w:t>Đối với thu giữ</w:t>
      </w:r>
      <w:r>
        <w:rPr>
          <w:spacing w:val="-1"/>
        </w:rPr>
        <w:t> </w:t>
      </w:r>
      <w:r>
        <w:rPr/>
        <w:t>của bị cáo 01 ví da cũ,</w:t>
      </w:r>
      <w:r>
        <w:rPr>
          <w:spacing w:val="-1"/>
        </w:rPr>
        <w:t> </w:t>
      </w:r>
      <w:r>
        <w:rPr/>
        <w:t>xét</w:t>
      </w:r>
      <w:r>
        <w:rPr>
          <w:spacing w:val="-1"/>
        </w:rPr>
        <w:t> </w:t>
      </w:r>
      <w:r>
        <w:rPr/>
        <w:t>không còn giá trị sử</w:t>
      </w:r>
      <w:r>
        <w:rPr>
          <w:spacing w:val="-1"/>
        </w:rPr>
        <w:t> </w:t>
      </w:r>
      <w:r>
        <w:rPr/>
        <w:t>dụng cần tchj thu tiêu hủy.</w:t>
      </w:r>
    </w:p>
    <w:p>
      <w:pPr>
        <w:pStyle w:val="ListParagraph"/>
        <w:numPr>
          <w:ilvl w:val="0"/>
          <w:numId w:val="1"/>
        </w:numPr>
        <w:tabs>
          <w:tab w:pos="852" w:val="left" w:leader="none"/>
        </w:tabs>
        <w:spacing w:line="328" w:lineRule="auto" w:before="114" w:after="0"/>
        <w:ind w:left="688" w:right="3188" w:firstLine="0"/>
        <w:jc w:val="both"/>
        <w:rPr>
          <w:sz w:val="28"/>
        </w:rPr>
      </w:pPr>
      <w:r>
        <w:rPr>
          <w:sz w:val="28"/>
        </w:rPr>
        <w:t>Về</w:t>
      </w:r>
      <w:r>
        <w:rPr>
          <w:spacing w:val="-4"/>
          <w:sz w:val="28"/>
        </w:rPr>
        <w:t> </w:t>
      </w:r>
      <w:r>
        <w:rPr>
          <w:sz w:val="28"/>
        </w:rPr>
        <w:t>án</w:t>
      </w:r>
      <w:r>
        <w:rPr>
          <w:spacing w:val="-2"/>
          <w:sz w:val="28"/>
        </w:rPr>
        <w:t> </w:t>
      </w:r>
      <w:r>
        <w:rPr>
          <w:sz w:val="28"/>
        </w:rPr>
        <w:t>phí:</w:t>
      </w:r>
      <w:r>
        <w:rPr>
          <w:spacing w:val="-2"/>
          <w:sz w:val="28"/>
        </w:rPr>
        <w:t> </w:t>
      </w:r>
      <w:r>
        <w:rPr>
          <w:sz w:val="28"/>
        </w:rPr>
        <w:t>Bị</w:t>
      </w:r>
      <w:r>
        <w:rPr>
          <w:spacing w:val="-3"/>
          <w:sz w:val="28"/>
        </w:rPr>
        <w:t> </w:t>
      </w:r>
      <w:r>
        <w:rPr>
          <w:sz w:val="28"/>
        </w:rPr>
        <w:t>cáo</w:t>
      </w:r>
      <w:r>
        <w:rPr>
          <w:spacing w:val="-5"/>
          <w:sz w:val="28"/>
        </w:rPr>
        <w:t> </w:t>
      </w:r>
      <w:r>
        <w:rPr>
          <w:sz w:val="28"/>
        </w:rPr>
        <w:t>phải</w:t>
      </w:r>
      <w:r>
        <w:rPr>
          <w:spacing w:val="-6"/>
          <w:sz w:val="28"/>
        </w:rPr>
        <w:t> </w:t>
      </w:r>
      <w:r>
        <w:rPr>
          <w:sz w:val="28"/>
        </w:rPr>
        <w:t>chịu</w:t>
      </w:r>
      <w:r>
        <w:rPr>
          <w:spacing w:val="-2"/>
          <w:sz w:val="28"/>
        </w:rPr>
        <w:t> </w:t>
      </w:r>
      <w:r>
        <w:rPr>
          <w:sz w:val="28"/>
        </w:rPr>
        <w:t>án</w:t>
      </w:r>
      <w:r>
        <w:rPr>
          <w:spacing w:val="-6"/>
          <w:sz w:val="28"/>
        </w:rPr>
        <w:t> </w:t>
      </w:r>
      <w:r>
        <w:rPr>
          <w:sz w:val="28"/>
        </w:rPr>
        <w:t>phí</w:t>
      </w:r>
      <w:r>
        <w:rPr>
          <w:spacing w:val="-2"/>
          <w:sz w:val="28"/>
        </w:rPr>
        <w:t> </w:t>
      </w:r>
      <w:r>
        <w:rPr>
          <w:sz w:val="28"/>
        </w:rPr>
        <w:t>hình</w:t>
      </w:r>
      <w:r>
        <w:rPr>
          <w:spacing w:val="-6"/>
          <w:sz w:val="28"/>
        </w:rPr>
        <w:t> </w:t>
      </w:r>
      <w:r>
        <w:rPr>
          <w:sz w:val="28"/>
        </w:rPr>
        <w:t>sự</w:t>
      </w:r>
      <w:r>
        <w:rPr>
          <w:spacing w:val="-5"/>
          <w:sz w:val="28"/>
        </w:rPr>
        <w:t> </w:t>
      </w:r>
      <w:r>
        <w:rPr>
          <w:sz w:val="28"/>
        </w:rPr>
        <w:t>sơ</w:t>
      </w:r>
      <w:r>
        <w:rPr>
          <w:spacing w:val="-3"/>
          <w:sz w:val="28"/>
        </w:rPr>
        <w:t> </w:t>
      </w:r>
      <w:r>
        <w:rPr>
          <w:sz w:val="28"/>
        </w:rPr>
        <w:t>thẩm. Từ nhưng căn cứ nhận định trên Hội đồng xét xử</w:t>
      </w:r>
    </w:p>
    <w:p>
      <w:pPr>
        <w:spacing w:after="0" w:line="328" w:lineRule="auto"/>
        <w:jc w:val="both"/>
        <w:rPr>
          <w:sz w:val="28"/>
        </w:rPr>
        <w:sectPr>
          <w:pgSz w:w="11910" w:h="16850"/>
          <w:pgMar w:header="0" w:footer="473" w:top="500" w:bottom="660" w:left="1580" w:right="540"/>
        </w:sectPr>
      </w:pPr>
    </w:p>
    <w:p>
      <w:pPr>
        <w:pStyle w:val="BodyText"/>
        <w:spacing w:before="0"/>
        <w:ind w:left="0"/>
        <w:jc w:val="left"/>
        <w:rPr>
          <w:sz w:val="30"/>
        </w:rPr>
      </w:pPr>
    </w:p>
    <w:p>
      <w:pPr>
        <w:pStyle w:val="BodyText"/>
        <w:spacing w:before="0"/>
        <w:ind w:left="0"/>
        <w:jc w:val="left"/>
        <w:rPr>
          <w:sz w:val="30"/>
        </w:rPr>
      </w:pPr>
    </w:p>
    <w:p>
      <w:pPr>
        <w:pStyle w:val="BodyText"/>
        <w:spacing w:before="254"/>
        <w:jc w:val="left"/>
      </w:pPr>
      <w:r>
        <w:rPr>
          <w:spacing w:val="-4"/>
        </w:rPr>
        <w:t>túy.</w:t>
      </w:r>
    </w:p>
    <w:p>
      <w:pPr>
        <w:pStyle w:val="Heading1"/>
        <w:ind w:left="3538" w:right="3745"/>
      </w:pPr>
      <w:r>
        <w:rPr>
          <w:b w:val="0"/>
        </w:rPr>
        <w:br w:type="column"/>
      </w:r>
      <w:r>
        <w:rPr/>
        <w:t>QUYẾT</w:t>
      </w:r>
      <w:r>
        <w:rPr>
          <w:spacing w:val="-4"/>
        </w:rPr>
        <w:t> </w:t>
      </w:r>
      <w:r>
        <w:rPr>
          <w:spacing w:val="-2"/>
        </w:rPr>
        <w:t>ĐỊNH:</w:t>
      </w:r>
    </w:p>
    <w:p>
      <w:pPr>
        <w:pStyle w:val="ListParagraph"/>
        <w:numPr>
          <w:ilvl w:val="0"/>
          <w:numId w:val="2"/>
        </w:numPr>
        <w:tabs>
          <w:tab w:pos="336" w:val="left" w:leader="none"/>
        </w:tabs>
        <w:spacing w:line="240" w:lineRule="auto" w:before="235" w:after="0"/>
        <w:ind w:left="336" w:right="138" w:hanging="336"/>
        <w:jc w:val="center"/>
        <w:rPr>
          <w:sz w:val="28"/>
        </w:rPr>
      </w:pPr>
      <w:r>
        <w:rPr>
          <w:sz w:val="28"/>
        </w:rPr>
        <w:t>Tuyên</w:t>
      </w:r>
      <w:r>
        <w:rPr>
          <w:spacing w:val="28"/>
          <w:sz w:val="28"/>
        </w:rPr>
        <w:t> </w:t>
      </w:r>
      <w:r>
        <w:rPr>
          <w:sz w:val="28"/>
        </w:rPr>
        <w:t>bố</w:t>
      </w:r>
      <w:r>
        <w:rPr>
          <w:spacing w:val="28"/>
          <w:sz w:val="28"/>
        </w:rPr>
        <w:t> </w:t>
      </w:r>
      <w:r>
        <w:rPr>
          <w:sz w:val="28"/>
        </w:rPr>
        <w:t>bị</w:t>
      </w:r>
      <w:r>
        <w:rPr>
          <w:spacing w:val="29"/>
          <w:sz w:val="28"/>
        </w:rPr>
        <w:t> </w:t>
      </w:r>
      <w:r>
        <w:rPr>
          <w:sz w:val="28"/>
        </w:rPr>
        <w:t>cáo</w:t>
      </w:r>
      <w:r>
        <w:rPr>
          <w:spacing w:val="27"/>
          <w:sz w:val="28"/>
        </w:rPr>
        <w:t> </w:t>
      </w:r>
      <w:r>
        <w:rPr>
          <w:sz w:val="28"/>
        </w:rPr>
        <w:t>Nguyễn</w:t>
      </w:r>
      <w:r>
        <w:rPr>
          <w:spacing w:val="28"/>
          <w:sz w:val="28"/>
        </w:rPr>
        <w:t> </w:t>
      </w:r>
      <w:r>
        <w:rPr>
          <w:sz w:val="28"/>
        </w:rPr>
        <w:t>Đình</w:t>
      </w:r>
      <w:r>
        <w:rPr>
          <w:spacing w:val="27"/>
          <w:sz w:val="28"/>
        </w:rPr>
        <w:t> </w:t>
      </w:r>
      <w:r>
        <w:rPr>
          <w:sz w:val="28"/>
        </w:rPr>
        <w:t>Th</w:t>
      </w:r>
      <w:r>
        <w:rPr>
          <w:spacing w:val="28"/>
          <w:sz w:val="28"/>
        </w:rPr>
        <w:t> </w:t>
      </w:r>
      <w:r>
        <w:rPr>
          <w:sz w:val="28"/>
        </w:rPr>
        <w:t>phạm</w:t>
      </w:r>
      <w:r>
        <w:rPr>
          <w:spacing w:val="23"/>
          <w:sz w:val="28"/>
        </w:rPr>
        <w:t> </w:t>
      </w:r>
      <w:r>
        <w:rPr>
          <w:sz w:val="28"/>
        </w:rPr>
        <w:t>tội:</w:t>
      </w:r>
      <w:r>
        <w:rPr>
          <w:spacing w:val="29"/>
          <w:sz w:val="28"/>
        </w:rPr>
        <w:t> </w:t>
      </w:r>
      <w:r>
        <w:rPr>
          <w:sz w:val="28"/>
        </w:rPr>
        <w:t>Tàng</w:t>
      </w:r>
      <w:r>
        <w:rPr>
          <w:spacing w:val="26"/>
          <w:sz w:val="28"/>
        </w:rPr>
        <w:t> </w:t>
      </w:r>
      <w:r>
        <w:rPr>
          <w:sz w:val="28"/>
        </w:rPr>
        <w:t>trữ</w:t>
      </w:r>
      <w:r>
        <w:rPr>
          <w:spacing w:val="26"/>
          <w:sz w:val="28"/>
        </w:rPr>
        <w:t> </w:t>
      </w:r>
      <w:r>
        <w:rPr>
          <w:sz w:val="28"/>
        </w:rPr>
        <w:t>trái</w:t>
      </w:r>
      <w:r>
        <w:rPr>
          <w:spacing w:val="27"/>
          <w:sz w:val="28"/>
        </w:rPr>
        <w:t> </w:t>
      </w:r>
      <w:r>
        <w:rPr>
          <w:sz w:val="28"/>
        </w:rPr>
        <w:t>phép</w:t>
      </w:r>
      <w:r>
        <w:rPr>
          <w:spacing w:val="27"/>
          <w:sz w:val="28"/>
        </w:rPr>
        <w:t> </w:t>
      </w:r>
      <w:r>
        <w:rPr>
          <w:sz w:val="28"/>
        </w:rPr>
        <w:t>chất</w:t>
      </w:r>
      <w:r>
        <w:rPr>
          <w:spacing w:val="29"/>
          <w:sz w:val="28"/>
        </w:rPr>
        <w:t> </w:t>
      </w:r>
      <w:r>
        <w:rPr>
          <w:spacing w:val="-5"/>
          <w:sz w:val="28"/>
        </w:rPr>
        <w:t>ma</w:t>
      </w:r>
    </w:p>
    <w:p>
      <w:pPr>
        <w:pStyle w:val="BodyText"/>
        <w:spacing w:before="5"/>
        <w:ind w:left="0"/>
        <w:jc w:val="left"/>
        <w:rPr>
          <w:sz w:val="38"/>
        </w:rPr>
      </w:pPr>
    </w:p>
    <w:p>
      <w:pPr>
        <w:pStyle w:val="ListParagraph"/>
        <w:numPr>
          <w:ilvl w:val="0"/>
          <w:numId w:val="2"/>
        </w:numPr>
        <w:tabs>
          <w:tab w:pos="237" w:val="left" w:leader="none"/>
        </w:tabs>
        <w:spacing w:line="240" w:lineRule="auto" w:before="0" w:after="0"/>
        <w:ind w:left="236" w:right="205" w:hanging="237"/>
        <w:jc w:val="center"/>
        <w:rPr>
          <w:sz w:val="28"/>
        </w:rPr>
      </w:pPr>
      <w:r>
        <w:rPr>
          <w:sz w:val="28"/>
        </w:rPr>
        <w:t>Áp</w:t>
      </w:r>
      <w:r>
        <w:rPr>
          <w:spacing w:val="-1"/>
          <w:sz w:val="28"/>
        </w:rPr>
        <w:t> </w:t>
      </w:r>
      <w:r>
        <w:rPr>
          <w:sz w:val="28"/>
        </w:rPr>
        <w:t>dụng</w:t>
      </w:r>
      <w:r>
        <w:rPr>
          <w:spacing w:val="-1"/>
          <w:sz w:val="28"/>
        </w:rPr>
        <w:t> </w:t>
      </w:r>
      <w:r>
        <w:rPr>
          <w:sz w:val="28"/>
        </w:rPr>
        <w:t>điểm</w:t>
      </w:r>
      <w:r>
        <w:rPr>
          <w:spacing w:val="-5"/>
          <w:sz w:val="28"/>
        </w:rPr>
        <w:t> </w:t>
      </w:r>
      <w:r>
        <w:rPr>
          <w:sz w:val="28"/>
        </w:rPr>
        <w:t>g</w:t>
      </w:r>
      <w:r>
        <w:rPr>
          <w:spacing w:val="1"/>
          <w:sz w:val="28"/>
        </w:rPr>
        <w:t> </w:t>
      </w:r>
      <w:r>
        <w:rPr>
          <w:sz w:val="28"/>
        </w:rPr>
        <w:t>khoản</w:t>
      </w:r>
      <w:r>
        <w:rPr>
          <w:spacing w:val="1"/>
          <w:sz w:val="28"/>
        </w:rPr>
        <w:t> </w:t>
      </w:r>
      <w:r>
        <w:rPr>
          <w:sz w:val="28"/>
        </w:rPr>
        <w:t>2</w:t>
      </w:r>
      <w:r>
        <w:rPr>
          <w:spacing w:val="1"/>
          <w:sz w:val="28"/>
        </w:rPr>
        <w:t> </w:t>
      </w:r>
      <w:r>
        <w:rPr>
          <w:sz w:val="28"/>
        </w:rPr>
        <w:t>Điều 249; Điểm</w:t>
      </w:r>
      <w:r>
        <w:rPr>
          <w:spacing w:val="-2"/>
          <w:sz w:val="28"/>
        </w:rPr>
        <w:t> </w:t>
      </w:r>
      <w:r>
        <w:rPr>
          <w:sz w:val="28"/>
        </w:rPr>
        <w:t>s khoản</w:t>
      </w:r>
      <w:r>
        <w:rPr>
          <w:spacing w:val="-2"/>
          <w:sz w:val="28"/>
        </w:rPr>
        <w:t> </w:t>
      </w:r>
      <w:r>
        <w:rPr>
          <w:sz w:val="28"/>
        </w:rPr>
        <w:t>1</w:t>
      </w:r>
      <w:r>
        <w:rPr>
          <w:spacing w:val="1"/>
          <w:sz w:val="28"/>
        </w:rPr>
        <w:t> </w:t>
      </w:r>
      <w:r>
        <w:rPr>
          <w:sz w:val="28"/>
        </w:rPr>
        <w:t>Điều</w:t>
      </w:r>
      <w:r>
        <w:rPr>
          <w:spacing w:val="-1"/>
          <w:sz w:val="28"/>
        </w:rPr>
        <w:t> </w:t>
      </w:r>
      <w:r>
        <w:rPr>
          <w:sz w:val="28"/>
        </w:rPr>
        <w:t>51</w:t>
      </w:r>
      <w:r>
        <w:rPr>
          <w:spacing w:val="-1"/>
          <w:sz w:val="28"/>
        </w:rPr>
        <w:t> </w:t>
      </w:r>
      <w:r>
        <w:rPr>
          <w:sz w:val="28"/>
        </w:rPr>
        <w:t>và</w:t>
      </w:r>
      <w:r>
        <w:rPr>
          <w:spacing w:val="70"/>
          <w:sz w:val="28"/>
        </w:rPr>
        <w:t> </w:t>
      </w:r>
      <w:r>
        <w:rPr>
          <w:sz w:val="28"/>
        </w:rPr>
        <w:t>Điều</w:t>
      </w:r>
      <w:r>
        <w:rPr>
          <w:spacing w:val="-1"/>
          <w:sz w:val="28"/>
        </w:rPr>
        <w:t> </w:t>
      </w:r>
      <w:r>
        <w:rPr>
          <w:sz w:val="28"/>
        </w:rPr>
        <w:t>38</w:t>
      </w:r>
      <w:r>
        <w:rPr>
          <w:spacing w:val="1"/>
          <w:sz w:val="28"/>
        </w:rPr>
        <w:t> </w:t>
      </w:r>
      <w:r>
        <w:rPr>
          <w:spacing w:val="-5"/>
          <w:sz w:val="28"/>
        </w:rPr>
        <w:t>Bộ</w:t>
      </w:r>
    </w:p>
    <w:p>
      <w:pPr>
        <w:spacing w:after="0" w:line="240" w:lineRule="auto"/>
        <w:jc w:val="center"/>
        <w:rPr>
          <w:sz w:val="28"/>
        </w:rPr>
        <w:sectPr>
          <w:pgSz w:w="11910" w:h="16850"/>
          <w:pgMar w:header="0" w:footer="473" w:top="500" w:bottom="660" w:left="1580" w:right="540"/>
          <w:cols w:num="2" w:equalWidth="0">
            <w:col w:w="550" w:space="40"/>
            <w:col w:w="9200"/>
          </w:cols>
        </w:sectPr>
      </w:pPr>
    </w:p>
    <w:p>
      <w:pPr>
        <w:pStyle w:val="BodyText"/>
        <w:spacing w:before="0"/>
        <w:ind w:right="302"/>
      </w:pPr>
      <w:r>
        <w:rPr/>
        <w:t>luật hình sự xử phạt bị cáo Nguyễn Đình Th 05 ( năm ) năm tù. Thời hạn tù tính từ ngày 30/8/2022.</w:t>
      </w:r>
    </w:p>
    <w:p>
      <w:pPr>
        <w:pStyle w:val="ListParagraph"/>
        <w:numPr>
          <w:ilvl w:val="0"/>
          <w:numId w:val="2"/>
        </w:numPr>
        <w:tabs>
          <w:tab w:pos="1006" w:val="left" w:leader="none"/>
        </w:tabs>
        <w:spacing w:line="240" w:lineRule="auto" w:before="121" w:after="0"/>
        <w:ind w:left="122" w:right="305" w:firstLine="566"/>
        <w:jc w:val="both"/>
        <w:rPr>
          <w:sz w:val="28"/>
        </w:rPr>
      </w:pPr>
      <w:r>
        <w:rPr>
          <w:sz w:val="28"/>
        </w:rPr>
        <w:t>Về vật chứng: Áp dụng Điều 47 Bộ luật hình sự; Điều 106 Bộ luật tố tụng hình sự.</w:t>
      </w:r>
    </w:p>
    <w:p>
      <w:pPr>
        <w:pStyle w:val="BodyText"/>
        <w:spacing w:before="120"/>
        <w:ind w:left="688"/>
      </w:pPr>
      <w:r>
        <w:rPr/>
        <w:t>-Tịch</w:t>
      </w:r>
      <w:r>
        <w:rPr>
          <w:spacing w:val="-7"/>
        </w:rPr>
        <w:t> </w:t>
      </w:r>
      <w:r>
        <w:rPr/>
        <w:t>thu</w:t>
      </w:r>
      <w:r>
        <w:rPr>
          <w:spacing w:val="-2"/>
        </w:rPr>
        <w:t> </w:t>
      </w:r>
      <w:r>
        <w:rPr/>
        <w:t>tiêu</w:t>
      </w:r>
      <w:r>
        <w:rPr>
          <w:spacing w:val="-1"/>
        </w:rPr>
        <w:t> </w:t>
      </w:r>
      <w:r>
        <w:rPr>
          <w:spacing w:val="-4"/>
        </w:rPr>
        <w:t>hủy:</w:t>
      </w:r>
    </w:p>
    <w:p>
      <w:pPr>
        <w:pStyle w:val="BodyText"/>
        <w:ind w:right="304" w:firstLine="719"/>
      </w:pPr>
      <w:r>
        <w:rPr/>
        <w:t>+ 01 Phong bì màu trắng được niêm phong dán kín. Mặt trước của phong bì ghi Công an TP Hà Nội; Đơn vị: Công an huyện Quốc Oai; Đối tượng Nguyễn Đình Th, sinh năm 1987; Thôn Linh Th, xã Vân C, huyện Hoài Đ, TP Hà Nội; Ngày niêm phong 31 /8 /2022. Mặt sau tại các mép dán có chữ ký của đối tượng Nguyễn Đinh Th, cán bộ công an huyện Q Bùi Thái S và chữ ký của giám định viên Nguyễn Thị Ph PC09 – CATP Hà Nội.</w:t>
      </w:r>
    </w:p>
    <w:p>
      <w:pPr>
        <w:pStyle w:val="BodyText"/>
        <w:spacing w:before="121"/>
        <w:ind w:left="841"/>
      </w:pPr>
      <w:r>
        <w:rPr/>
        <w:t>+</w:t>
      </w:r>
      <w:r>
        <w:rPr>
          <w:spacing w:val="2"/>
        </w:rPr>
        <w:t> </w:t>
      </w:r>
      <w:r>
        <w:rPr/>
        <w:t>Tịch</w:t>
      </w:r>
      <w:r>
        <w:rPr>
          <w:spacing w:val="4"/>
        </w:rPr>
        <w:t> </w:t>
      </w:r>
      <w:r>
        <w:rPr/>
        <w:t>thu</w:t>
      </w:r>
      <w:r>
        <w:rPr>
          <w:spacing w:val="3"/>
        </w:rPr>
        <w:t> </w:t>
      </w:r>
      <w:r>
        <w:rPr/>
        <w:t>tiêu</w:t>
      </w:r>
      <w:r>
        <w:rPr>
          <w:spacing w:val="4"/>
        </w:rPr>
        <w:t> </w:t>
      </w:r>
      <w:r>
        <w:rPr/>
        <w:t>hủy</w:t>
      </w:r>
      <w:r>
        <w:rPr>
          <w:spacing w:val="1"/>
        </w:rPr>
        <w:t> </w:t>
      </w:r>
      <w:r>
        <w:rPr/>
        <w:t>01</w:t>
      </w:r>
      <w:r>
        <w:rPr>
          <w:spacing w:val="6"/>
        </w:rPr>
        <w:t> </w:t>
      </w:r>
      <w:r>
        <w:rPr/>
        <w:t>ví</w:t>
      </w:r>
      <w:r>
        <w:rPr>
          <w:spacing w:val="4"/>
        </w:rPr>
        <w:t> </w:t>
      </w:r>
      <w:r>
        <w:rPr/>
        <w:t>da</w:t>
      </w:r>
      <w:r>
        <w:rPr>
          <w:spacing w:val="5"/>
        </w:rPr>
        <w:t> </w:t>
      </w:r>
      <w:r>
        <w:rPr/>
        <w:t>màu</w:t>
      </w:r>
      <w:r>
        <w:rPr>
          <w:spacing w:val="6"/>
        </w:rPr>
        <w:t> </w:t>
      </w:r>
      <w:r>
        <w:rPr/>
        <w:t>nâu</w:t>
      </w:r>
      <w:r>
        <w:rPr>
          <w:spacing w:val="3"/>
        </w:rPr>
        <w:t> </w:t>
      </w:r>
      <w:r>
        <w:rPr/>
        <w:t>đã</w:t>
      </w:r>
      <w:r>
        <w:rPr>
          <w:spacing w:val="3"/>
        </w:rPr>
        <w:t> </w:t>
      </w:r>
      <w:r>
        <w:rPr/>
        <w:t>qua</w:t>
      </w:r>
      <w:r>
        <w:rPr>
          <w:spacing w:val="5"/>
        </w:rPr>
        <w:t> </w:t>
      </w:r>
      <w:r>
        <w:rPr/>
        <w:t>sử</w:t>
      </w:r>
      <w:r>
        <w:rPr>
          <w:spacing w:val="2"/>
        </w:rPr>
        <w:t> </w:t>
      </w:r>
      <w:r>
        <w:rPr/>
        <w:t>dụng,</w:t>
      </w:r>
      <w:r>
        <w:rPr>
          <w:spacing w:val="3"/>
        </w:rPr>
        <w:t> </w:t>
      </w:r>
      <w:r>
        <w:rPr/>
        <w:t>bên</w:t>
      </w:r>
      <w:r>
        <w:rPr>
          <w:spacing w:val="4"/>
        </w:rPr>
        <w:t> </w:t>
      </w:r>
      <w:r>
        <w:rPr/>
        <w:t>trong</w:t>
      </w:r>
      <w:r>
        <w:rPr>
          <w:spacing w:val="6"/>
        </w:rPr>
        <w:t> </w:t>
      </w:r>
      <w:r>
        <w:rPr/>
        <w:t>ví</w:t>
      </w:r>
      <w:r>
        <w:rPr>
          <w:spacing w:val="4"/>
        </w:rPr>
        <w:t> </w:t>
      </w:r>
      <w:r>
        <w:rPr/>
        <w:t>không</w:t>
      </w:r>
      <w:r>
        <w:rPr>
          <w:spacing w:val="6"/>
        </w:rPr>
        <w:t> </w:t>
      </w:r>
      <w:r>
        <w:rPr>
          <w:spacing w:val="-5"/>
        </w:rPr>
        <w:t>có</w:t>
      </w:r>
    </w:p>
    <w:p>
      <w:pPr>
        <w:pStyle w:val="BodyText"/>
        <w:spacing w:before="0"/>
        <w:jc w:val="left"/>
      </w:pPr>
      <w:r>
        <w:rPr>
          <w:spacing w:val="-5"/>
        </w:rPr>
        <w:t>gì;</w:t>
      </w:r>
    </w:p>
    <w:p>
      <w:pPr>
        <w:pStyle w:val="BodyText"/>
        <w:ind w:left="841"/>
        <w:jc w:val="left"/>
      </w:pPr>
      <w:r>
        <w:rPr/>
        <w:t>-</w:t>
      </w:r>
      <w:r>
        <w:rPr>
          <w:spacing w:val="38"/>
        </w:rPr>
        <w:t> </w:t>
      </w:r>
      <w:r>
        <w:rPr/>
        <w:t>Trả</w:t>
      </w:r>
      <w:r>
        <w:rPr>
          <w:spacing w:val="38"/>
        </w:rPr>
        <w:t> </w:t>
      </w:r>
      <w:r>
        <w:rPr/>
        <w:t>lại</w:t>
      </w:r>
      <w:r>
        <w:rPr>
          <w:spacing w:val="38"/>
        </w:rPr>
        <w:t> </w:t>
      </w:r>
      <w:r>
        <w:rPr/>
        <w:t>bị</w:t>
      </w:r>
      <w:r>
        <w:rPr>
          <w:spacing w:val="40"/>
        </w:rPr>
        <w:t> </w:t>
      </w:r>
      <w:r>
        <w:rPr/>
        <w:t>cáo</w:t>
      </w:r>
      <w:r>
        <w:rPr>
          <w:spacing w:val="38"/>
        </w:rPr>
        <w:t> </w:t>
      </w:r>
      <w:r>
        <w:rPr/>
        <w:t>Th</w:t>
      </w:r>
      <w:r>
        <w:rPr>
          <w:spacing w:val="40"/>
        </w:rPr>
        <w:t> </w:t>
      </w:r>
      <w:r>
        <w:rPr/>
        <w:t>01</w:t>
      </w:r>
      <w:r>
        <w:rPr>
          <w:spacing w:val="38"/>
        </w:rPr>
        <w:t> </w:t>
      </w:r>
      <w:r>
        <w:rPr/>
        <w:t>điện</w:t>
      </w:r>
      <w:r>
        <w:rPr>
          <w:spacing w:val="39"/>
        </w:rPr>
        <w:t> </w:t>
      </w:r>
      <w:r>
        <w:rPr/>
        <w:t>thoại</w:t>
      </w:r>
      <w:r>
        <w:rPr>
          <w:spacing w:val="39"/>
        </w:rPr>
        <w:t> </w:t>
      </w:r>
      <w:r>
        <w:rPr/>
        <w:t>nhãn</w:t>
      </w:r>
      <w:r>
        <w:rPr>
          <w:spacing w:val="38"/>
        </w:rPr>
        <w:t> </w:t>
      </w:r>
      <w:r>
        <w:rPr/>
        <w:t>hiệu</w:t>
      </w:r>
      <w:r>
        <w:rPr>
          <w:spacing w:val="38"/>
        </w:rPr>
        <w:t> </w:t>
      </w:r>
      <w:r>
        <w:rPr/>
        <w:t>Samsung</w:t>
      </w:r>
      <w:r>
        <w:rPr>
          <w:spacing w:val="41"/>
        </w:rPr>
        <w:t> </w:t>
      </w:r>
      <w:r>
        <w:rPr/>
        <w:t>màu</w:t>
      </w:r>
      <w:r>
        <w:rPr>
          <w:spacing w:val="39"/>
        </w:rPr>
        <w:t> </w:t>
      </w:r>
      <w:r>
        <w:rPr/>
        <w:t>xanh</w:t>
      </w:r>
      <w:r>
        <w:rPr>
          <w:spacing w:val="38"/>
        </w:rPr>
        <w:t> </w:t>
      </w:r>
      <w:r>
        <w:rPr/>
        <w:t>đen,</w:t>
      </w:r>
      <w:r>
        <w:rPr>
          <w:spacing w:val="40"/>
        </w:rPr>
        <w:t> </w:t>
      </w:r>
      <w:r>
        <w:rPr>
          <w:spacing w:val="-5"/>
        </w:rPr>
        <w:t>bên</w:t>
      </w:r>
    </w:p>
    <w:p>
      <w:pPr>
        <w:pStyle w:val="BodyText"/>
        <w:spacing w:line="242" w:lineRule="auto" w:before="0"/>
        <w:ind w:right="304"/>
      </w:pPr>
      <w:r>
        <w:rPr/>
        <w:t>trong lắp một sim Viettel, mặt sau của điện thoại ghi IME: 35888/08/114931/5 SKT. Điện thoại trong tình trạng không sử dụng được.</w:t>
      </w:r>
    </w:p>
    <w:p>
      <w:pPr>
        <w:pStyle w:val="BodyText"/>
        <w:spacing w:before="115"/>
        <w:ind w:right="303" w:firstLine="566"/>
      </w:pPr>
      <w:r>
        <w:rPr/>
        <w:t>-Tạm giữ 1.000.000 ( một triệu) đồng thu của bị cáo để đảm bảo tiền án phí hình sự sơ thẩm là 200.000 ( hai trăm nghìn) đồng, số tiền còn lại 800.000 ( tám trăm nghìn) đồng trả lại cho bị cáo Nguyễn Đình Th.</w:t>
      </w:r>
    </w:p>
    <w:p>
      <w:pPr>
        <w:pStyle w:val="BodyText"/>
        <w:ind w:right="303" w:firstLine="436"/>
      </w:pPr>
      <w:r>
        <w:rPr/>
        <w:t>( Hiện vật chứng đang lưu giữ tại kho Chi cục thi hành án dân sự huyện Quốc Oai, tình trạng như biên bản giao nhận vật chứng, tài sản số: 15/2023/THA ngày 17/ 11//2022 và ủy nhiệm chi lập ngày 15/ 11/2022).</w:t>
      </w:r>
    </w:p>
    <w:p>
      <w:pPr>
        <w:pStyle w:val="ListParagraph"/>
        <w:numPr>
          <w:ilvl w:val="0"/>
          <w:numId w:val="2"/>
        </w:numPr>
        <w:tabs>
          <w:tab w:pos="1010" w:val="left" w:leader="none"/>
        </w:tabs>
        <w:spacing w:line="240" w:lineRule="auto" w:before="122" w:after="0"/>
        <w:ind w:left="122" w:right="302" w:firstLine="566"/>
        <w:jc w:val="both"/>
        <w:rPr>
          <w:sz w:val="28"/>
        </w:rPr>
      </w:pPr>
      <w:r>
        <w:rPr>
          <w:sz w:val="28"/>
        </w:rPr>
        <w:t>Về án phí: Áp dụng khoản 2 Điều 136 Bộ luật tố tụng hình sự. Bị cáo Th phải nộp 200.000 đồng ( </w:t>
      </w:r>
      <w:r>
        <w:rPr>
          <w:i/>
          <w:sz w:val="28"/>
        </w:rPr>
        <w:t>hai trăm nghìn đồng</w:t>
      </w:r>
      <w:r>
        <w:rPr>
          <w:sz w:val="28"/>
        </w:rPr>
        <w:t>) án phí hình sự sơ thẩm. Được trừ vào số tiền tạm giữ của bị cáo.</w:t>
      </w:r>
    </w:p>
    <w:p>
      <w:pPr>
        <w:pStyle w:val="ListParagraph"/>
        <w:numPr>
          <w:ilvl w:val="0"/>
          <w:numId w:val="2"/>
        </w:numPr>
        <w:tabs>
          <w:tab w:pos="1018" w:val="left" w:leader="none"/>
        </w:tabs>
        <w:spacing w:line="240" w:lineRule="auto" w:before="118" w:after="0"/>
        <w:ind w:left="122" w:right="304" w:firstLine="566"/>
        <w:jc w:val="both"/>
        <w:rPr>
          <w:sz w:val="28"/>
        </w:rPr>
      </w:pPr>
      <w:r>
        <w:rPr>
          <w:sz w:val="28"/>
        </w:rPr>
        <w:t>Quyền kháng cáo: Áp dụng Điều 331; Khoản 1 Điều 333 Bộ luật tố tụng hình sự. Bị cáo có quyền kháng cáo trong thời hạn 15 ngày kể từ ngày tuyên án.</w:t>
      </w:r>
    </w:p>
    <w:p>
      <w:pPr>
        <w:pStyle w:val="BodyText"/>
        <w:spacing w:before="1"/>
        <w:ind w:left="0"/>
        <w:jc w:val="left"/>
        <w:rPr>
          <w:sz w:val="12"/>
        </w:rPr>
      </w:pPr>
    </w:p>
    <w:tbl>
      <w:tblPr>
        <w:tblW w:w="0" w:type="auto"/>
        <w:jc w:val="left"/>
        <w:tblInd w:w="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7"/>
        <w:gridCol w:w="4970"/>
      </w:tblGrid>
      <w:tr>
        <w:trPr>
          <w:trHeight w:val="2907" w:hRule="atLeast"/>
        </w:trPr>
        <w:tc>
          <w:tcPr>
            <w:tcW w:w="3577" w:type="dxa"/>
          </w:tcPr>
          <w:p>
            <w:pPr>
              <w:pStyle w:val="TableParagraph"/>
              <w:spacing w:before="105"/>
              <w:ind w:left="50"/>
              <w:rPr>
                <w:b/>
                <w:i/>
                <w:sz w:val="24"/>
              </w:rPr>
            </w:pPr>
            <w:r>
              <w:rPr>
                <w:b/>
                <w:i/>
                <w:sz w:val="24"/>
              </w:rPr>
              <w:t>Nơi</w:t>
            </w:r>
            <w:r>
              <w:rPr>
                <w:b/>
                <w:i/>
                <w:spacing w:val="-5"/>
                <w:sz w:val="24"/>
              </w:rPr>
              <w:t> </w:t>
            </w:r>
            <w:r>
              <w:rPr>
                <w:b/>
                <w:i/>
                <w:spacing w:val="-2"/>
                <w:sz w:val="24"/>
              </w:rPr>
              <w:t>nhận:</w:t>
            </w:r>
          </w:p>
          <w:p>
            <w:pPr>
              <w:pStyle w:val="TableParagraph"/>
              <w:spacing w:before="115"/>
              <w:ind w:left="50"/>
              <w:rPr>
                <w:sz w:val="22"/>
              </w:rPr>
            </w:pPr>
            <w:r>
              <w:rPr>
                <w:sz w:val="24"/>
              </w:rPr>
              <w:t>-</w:t>
            </w:r>
            <w:r>
              <w:rPr>
                <w:sz w:val="22"/>
              </w:rPr>
              <w:t>TAND</w:t>
            </w:r>
            <w:r>
              <w:rPr>
                <w:spacing w:val="-3"/>
                <w:sz w:val="22"/>
              </w:rPr>
              <w:t> </w:t>
            </w:r>
            <w:r>
              <w:rPr>
                <w:sz w:val="22"/>
              </w:rPr>
              <w:t>TP.</w:t>
            </w:r>
            <w:r>
              <w:rPr>
                <w:spacing w:val="-2"/>
                <w:sz w:val="22"/>
              </w:rPr>
              <w:t> </w:t>
            </w:r>
            <w:r>
              <w:rPr>
                <w:sz w:val="22"/>
              </w:rPr>
              <w:t>Hà</w:t>
            </w:r>
            <w:r>
              <w:rPr>
                <w:spacing w:val="-4"/>
                <w:sz w:val="22"/>
              </w:rPr>
              <w:t> Nội;</w:t>
            </w:r>
          </w:p>
          <w:p>
            <w:pPr>
              <w:pStyle w:val="TableParagraph"/>
              <w:numPr>
                <w:ilvl w:val="0"/>
                <w:numId w:val="3"/>
              </w:numPr>
              <w:tabs>
                <w:tab w:pos="178" w:val="left" w:leader="none"/>
              </w:tabs>
              <w:spacing w:line="240" w:lineRule="auto" w:before="2"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Q;</w:t>
            </w:r>
          </w:p>
          <w:p>
            <w:pPr>
              <w:pStyle w:val="TableParagraph"/>
              <w:spacing w:line="252" w:lineRule="exact" w:before="2"/>
              <w:ind w:left="50"/>
              <w:rPr>
                <w:sz w:val="22"/>
              </w:rPr>
            </w:pPr>
            <w:r>
              <w:rPr>
                <w:sz w:val="22"/>
              </w:rPr>
              <w:t>-VKSND</w:t>
            </w:r>
            <w:r>
              <w:rPr>
                <w:spacing w:val="-4"/>
                <w:sz w:val="22"/>
              </w:rPr>
              <w:t> </w:t>
            </w:r>
            <w:r>
              <w:rPr>
                <w:sz w:val="22"/>
              </w:rPr>
              <w:t>huyện</w:t>
            </w:r>
            <w:r>
              <w:rPr>
                <w:spacing w:val="-3"/>
                <w:sz w:val="22"/>
              </w:rPr>
              <w:t> </w:t>
            </w:r>
            <w:r>
              <w:rPr>
                <w:spacing w:val="-5"/>
                <w:sz w:val="22"/>
              </w:rPr>
              <w:t>Q;</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Quốc</w:t>
            </w:r>
            <w:r>
              <w:rPr>
                <w:spacing w:val="-2"/>
                <w:sz w:val="22"/>
              </w:rPr>
              <w:t> </w:t>
            </w:r>
            <w:r>
              <w:rPr>
                <w:spacing w:val="-4"/>
                <w:sz w:val="22"/>
              </w:rPr>
              <w:t>Oai;</w:t>
            </w:r>
          </w:p>
          <w:p>
            <w:pPr>
              <w:pStyle w:val="TableParagraph"/>
              <w:numPr>
                <w:ilvl w:val="0"/>
                <w:numId w:val="3"/>
              </w:numPr>
              <w:tabs>
                <w:tab w:pos="175" w:val="left" w:leader="none"/>
              </w:tabs>
              <w:spacing w:line="252" w:lineRule="exact" w:before="1"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TP.Hà</w:t>
            </w:r>
            <w:r>
              <w:rPr>
                <w:spacing w:val="-1"/>
                <w:sz w:val="22"/>
              </w:rPr>
              <w:t> </w:t>
            </w:r>
            <w:r>
              <w:rPr>
                <w:spacing w:val="-5"/>
                <w:sz w:val="22"/>
              </w:rPr>
              <w:t>Nội</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tc>
        <w:tc>
          <w:tcPr>
            <w:tcW w:w="4970" w:type="dxa"/>
          </w:tcPr>
          <w:p>
            <w:pPr>
              <w:pStyle w:val="TableParagraph"/>
              <w:ind w:left="371" w:right="48" w:firstLine="720"/>
              <w:rPr>
                <w:b/>
                <w:sz w:val="26"/>
              </w:rPr>
            </w:pPr>
            <w:r>
              <w:rPr>
                <w:b/>
                <w:sz w:val="26"/>
              </w:rPr>
              <w:t>TM. HỘI ĐỒNG XÉT XỬ</w:t>
            </w:r>
            <w:r>
              <w:rPr>
                <w:b/>
                <w:spacing w:val="40"/>
                <w:sz w:val="26"/>
              </w:rPr>
              <w:t> </w:t>
            </w:r>
            <w:r>
              <w:rPr>
                <w:b/>
                <w:sz w:val="26"/>
              </w:rPr>
              <w:t>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TOẠ</w:t>
            </w:r>
            <w:r>
              <w:rPr>
                <w:b/>
                <w:spacing w:val="-8"/>
                <w:sz w:val="26"/>
              </w:rPr>
              <w:t> </w:t>
            </w:r>
            <w:r>
              <w:rPr>
                <w:b/>
                <w:sz w:val="26"/>
              </w:rPr>
              <w:t>PHIÊN</w:t>
            </w:r>
            <w:r>
              <w:rPr>
                <w:b/>
                <w:spacing w:val="-8"/>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2"/>
              </w:rPr>
            </w:pPr>
          </w:p>
          <w:p>
            <w:pPr>
              <w:pStyle w:val="TableParagraph"/>
              <w:spacing w:line="302" w:lineRule="exact"/>
              <w:ind w:left="2327"/>
              <w:rPr>
                <w:b/>
                <w:sz w:val="28"/>
              </w:rPr>
            </w:pPr>
            <w:r>
              <w:rPr>
                <w:b/>
                <w:sz w:val="28"/>
              </w:rPr>
              <w:t>Kiều</w:t>
            </w:r>
            <w:r>
              <w:rPr>
                <w:b/>
                <w:spacing w:val="-2"/>
                <w:sz w:val="28"/>
              </w:rPr>
              <w:t> </w:t>
            </w:r>
            <w:r>
              <w:rPr>
                <w:b/>
                <w:sz w:val="28"/>
              </w:rPr>
              <w:t>Văn</w:t>
            </w:r>
            <w:r>
              <w:rPr>
                <w:b/>
                <w:spacing w:val="-4"/>
                <w:sz w:val="28"/>
              </w:rPr>
              <w:t> Thành</w:t>
            </w:r>
          </w:p>
        </w:tc>
      </w:tr>
    </w:tbl>
    <w:p>
      <w:pPr>
        <w:spacing w:after="0" w:line="302" w:lineRule="exact"/>
        <w:rPr>
          <w:sz w:val="28"/>
        </w:rPr>
        <w:sectPr>
          <w:type w:val="continuous"/>
          <w:pgSz w:w="11910" w:h="16850"/>
          <w:pgMar w:header="0" w:footer="473" w:top="820" w:bottom="280" w:left="1580" w:right="540"/>
        </w:sectPr>
      </w:pPr>
    </w:p>
    <w:p>
      <w:pPr>
        <w:pStyle w:val="BodyText"/>
        <w:spacing w:before="4"/>
        <w:ind w:left="0"/>
        <w:jc w:val="left"/>
        <w:rPr>
          <w:sz w:val="17"/>
        </w:rPr>
      </w:pPr>
    </w:p>
    <w:sectPr>
      <w:pgSz w:w="11910" w:h="16850"/>
      <w:pgMar w:header="0" w:footer="473" w:top="1940" w:bottom="660" w:left="15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42.979980pt;margin-top:807.100525pt;width:14.05pt;height:16.05pt;mso-position-horizontal-relative:page;mso-position-vertical-relative:page;z-index:-15809024" type="#_x0000_t202" id="docshape2" filled="false" stroked="false">
          <v:textbox inset="0,0,0,0">
            <w:txbxContent>
              <w:p>
                <w:pPr>
                  <w:pStyle w:val="BodyText"/>
                  <w:spacing w:line="291" w:lineRule="exact" w:before="0"/>
                  <w:ind w:left="60"/>
                  <w:jc w:val="left"/>
                </w:pPr>
                <w:r>
                  <w:rPr>
                    <w:w w:val="100"/>
                  </w:rPr>
                  <w:fldChar w:fldCharType="begin"/>
                </w:r>
                <w:r>
                  <w:rPr>
                    <w:w w:val="100"/>
                  </w:rPr>
                  <w:instrText> PAGE </w:instrText>
                </w:r>
                <w:r>
                  <w:rPr>
                    <w:w w:val="100"/>
                  </w:rPr>
                  <w:fldChar w:fldCharType="separate"/>
                </w:r>
                <w:r>
                  <w:rPr>
                    <w:w w:val="100"/>
                  </w:rPr>
                  <w:t>3</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9" w:hanging="128"/>
      </w:pPr>
      <w:rPr>
        <w:rFonts w:hint="default"/>
        <w:lang w:val="vi" w:eastAsia="en-US" w:bidi="ar-SA"/>
      </w:rPr>
    </w:lvl>
    <w:lvl w:ilvl="2">
      <w:start w:val="0"/>
      <w:numFmt w:val="bullet"/>
      <w:lvlText w:val="•"/>
      <w:lvlJc w:val="left"/>
      <w:pPr>
        <w:ind w:left="859" w:hanging="128"/>
      </w:pPr>
      <w:rPr>
        <w:rFonts w:hint="default"/>
        <w:lang w:val="vi" w:eastAsia="en-US" w:bidi="ar-SA"/>
      </w:rPr>
    </w:lvl>
    <w:lvl w:ilvl="3">
      <w:start w:val="0"/>
      <w:numFmt w:val="bullet"/>
      <w:lvlText w:val="•"/>
      <w:lvlJc w:val="left"/>
      <w:pPr>
        <w:ind w:left="1199" w:hanging="128"/>
      </w:pPr>
      <w:rPr>
        <w:rFonts w:hint="default"/>
        <w:lang w:val="vi" w:eastAsia="en-US" w:bidi="ar-SA"/>
      </w:rPr>
    </w:lvl>
    <w:lvl w:ilvl="4">
      <w:start w:val="0"/>
      <w:numFmt w:val="bullet"/>
      <w:lvlText w:val="•"/>
      <w:lvlJc w:val="left"/>
      <w:pPr>
        <w:ind w:left="1538" w:hanging="128"/>
      </w:pPr>
      <w:rPr>
        <w:rFonts w:hint="default"/>
        <w:lang w:val="vi" w:eastAsia="en-US" w:bidi="ar-SA"/>
      </w:rPr>
    </w:lvl>
    <w:lvl w:ilvl="5">
      <w:start w:val="0"/>
      <w:numFmt w:val="bullet"/>
      <w:lvlText w:val="•"/>
      <w:lvlJc w:val="left"/>
      <w:pPr>
        <w:ind w:left="1878" w:hanging="128"/>
      </w:pPr>
      <w:rPr>
        <w:rFonts w:hint="default"/>
        <w:lang w:val="vi" w:eastAsia="en-US" w:bidi="ar-SA"/>
      </w:rPr>
    </w:lvl>
    <w:lvl w:ilvl="6">
      <w:start w:val="0"/>
      <w:numFmt w:val="bullet"/>
      <w:lvlText w:val="•"/>
      <w:lvlJc w:val="left"/>
      <w:pPr>
        <w:ind w:left="2218" w:hanging="128"/>
      </w:pPr>
      <w:rPr>
        <w:rFonts w:hint="default"/>
        <w:lang w:val="vi" w:eastAsia="en-US" w:bidi="ar-SA"/>
      </w:rPr>
    </w:lvl>
    <w:lvl w:ilvl="7">
      <w:start w:val="0"/>
      <w:numFmt w:val="bullet"/>
      <w:lvlText w:val="•"/>
      <w:lvlJc w:val="left"/>
      <w:pPr>
        <w:ind w:left="2557" w:hanging="128"/>
      </w:pPr>
      <w:rPr>
        <w:rFonts w:hint="default"/>
        <w:lang w:val="vi" w:eastAsia="en-US" w:bidi="ar-SA"/>
      </w:rPr>
    </w:lvl>
    <w:lvl w:ilvl="8">
      <w:start w:val="0"/>
      <w:numFmt w:val="bullet"/>
      <w:lvlText w:val="•"/>
      <w:lvlJc w:val="left"/>
      <w:pPr>
        <w:ind w:left="2897" w:hanging="128"/>
      </w:pPr>
      <w:rPr>
        <w:rFonts w:hint="default"/>
        <w:lang w:val="vi" w:eastAsia="en-US" w:bidi="ar-SA"/>
      </w:rPr>
    </w:lvl>
  </w:abstractNum>
  <w:abstractNum w:abstractNumId="1">
    <w:multiLevelType w:val="hybridMultilevel"/>
    <w:lvl w:ilvl="0">
      <w:start w:val="1"/>
      <w:numFmt w:val="decimal"/>
      <w:lvlText w:val="%1-"/>
      <w:lvlJc w:val="left"/>
      <w:pPr>
        <w:ind w:left="504" w:hanging="33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369" w:hanging="336"/>
      </w:pPr>
      <w:rPr>
        <w:rFonts w:hint="default"/>
        <w:lang w:val="vi" w:eastAsia="en-US" w:bidi="ar-SA"/>
      </w:rPr>
    </w:lvl>
    <w:lvl w:ilvl="2">
      <w:start w:val="0"/>
      <w:numFmt w:val="bullet"/>
      <w:lvlText w:val="•"/>
      <w:lvlJc w:val="left"/>
      <w:pPr>
        <w:ind w:left="2239" w:hanging="336"/>
      </w:pPr>
      <w:rPr>
        <w:rFonts w:hint="default"/>
        <w:lang w:val="vi" w:eastAsia="en-US" w:bidi="ar-SA"/>
      </w:rPr>
    </w:lvl>
    <w:lvl w:ilvl="3">
      <w:start w:val="0"/>
      <w:numFmt w:val="bullet"/>
      <w:lvlText w:val="•"/>
      <w:lvlJc w:val="left"/>
      <w:pPr>
        <w:ind w:left="3108" w:hanging="336"/>
      </w:pPr>
      <w:rPr>
        <w:rFonts w:hint="default"/>
        <w:lang w:val="vi" w:eastAsia="en-US" w:bidi="ar-SA"/>
      </w:rPr>
    </w:lvl>
    <w:lvl w:ilvl="4">
      <w:start w:val="0"/>
      <w:numFmt w:val="bullet"/>
      <w:lvlText w:val="•"/>
      <w:lvlJc w:val="left"/>
      <w:pPr>
        <w:ind w:left="3978" w:hanging="336"/>
      </w:pPr>
      <w:rPr>
        <w:rFonts w:hint="default"/>
        <w:lang w:val="vi" w:eastAsia="en-US" w:bidi="ar-SA"/>
      </w:rPr>
    </w:lvl>
    <w:lvl w:ilvl="5">
      <w:start w:val="0"/>
      <w:numFmt w:val="bullet"/>
      <w:lvlText w:val="•"/>
      <w:lvlJc w:val="left"/>
      <w:pPr>
        <w:ind w:left="4848" w:hanging="336"/>
      </w:pPr>
      <w:rPr>
        <w:rFonts w:hint="default"/>
        <w:lang w:val="vi" w:eastAsia="en-US" w:bidi="ar-SA"/>
      </w:rPr>
    </w:lvl>
    <w:lvl w:ilvl="6">
      <w:start w:val="0"/>
      <w:numFmt w:val="bullet"/>
      <w:lvlText w:val="•"/>
      <w:lvlJc w:val="left"/>
      <w:pPr>
        <w:ind w:left="5717" w:hanging="336"/>
      </w:pPr>
      <w:rPr>
        <w:rFonts w:hint="default"/>
        <w:lang w:val="vi" w:eastAsia="en-US" w:bidi="ar-SA"/>
      </w:rPr>
    </w:lvl>
    <w:lvl w:ilvl="7">
      <w:start w:val="0"/>
      <w:numFmt w:val="bullet"/>
      <w:lvlText w:val="•"/>
      <w:lvlJc w:val="left"/>
      <w:pPr>
        <w:ind w:left="6587" w:hanging="336"/>
      </w:pPr>
      <w:rPr>
        <w:rFonts w:hint="default"/>
        <w:lang w:val="vi" w:eastAsia="en-US" w:bidi="ar-SA"/>
      </w:rPr>
    </w:lvl>
    <w:lvl w:ilvl="8">
      <w:start w:val="0"/>
      <w:numFmt w:val="bullet"/>
      <w:lvlText w:val="•"/>
      <w:lvlJc w:val="left"/>
      <w:pPr>
        <w:ind w:left="7457" w:hanging="336"/>
      </w:pPr>
      <w:rPr>
        <w:rFonts w:hint="default"/>
        <w:lang w:val="vi" w:eastAsia="en-US" w:bidi="ar-SA"/>
      </w:rPr>
    </w:lvl>
  </w:abstractNum>
  <w:abstractNum w:abstractNumId="0">
    <w:multiLevelType w:val="hybridMultilevel"/>
    <w:lvl w:ilvl="0">
      <w:start w:val="0"/>
      <w:numFmt w:val="bullet"/>
      <w:lvlText w:val="-"/>
      <w:lvlJc w:val="left"/>
      <w:pPr>
        <w:ind w:left="1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73"/>
      </w:pPr>
      <w:rPr>
        <w:rFonts w:hint="default"/>
        <w:lang w:val="vi" w:eastAsia="en-US" w:bidi="ar-SA"/>
      </w:rPr>
    </w:lvl>
    <w:lvl w:ilvl="3">
      <w:start w:val="0"/>
      <w:numFmt w:val="bullet"/>
      <w:lvlText w:val="•"/>
      <w:lvlJc w:val="left"/>
      <w:pPr>
        <w:ind w:left="3019" w:hanging="173"/>
      </w:pPr>
      <w:rPr>
        <w:rFonts w:hint="default"/>
        <w:lang w:val="vi" w:eastAsia="en-US" w:bidi="ar-SA"/>
      </w:rPr>
    </w:lvl>
    <w:lvl w:ilvl="4">
      <w:start w:val="0"/>
      <w:numFmt w:val="bullet"/>
      <w:lvlText w:val="•"/>
      <w:lvlJc w:val="left"/>
      <w:pPr>
        <w:ind w:left="3986" w:hanging="173"/>
      </w:pPr>
      <w:rPr>
        <w:rFonts w:hint="default"/>
        <w:lang w:val="vi" w:eastAsia="en-US" w:bidi="ar-SA"/>
      </w:rPr>
    </w:lvl>
    <w:lvl w:ilvl="5">
      <w:start w:val="0"/>
      <w:numFmt w:val="bullet"/>
      <w:lvlText w:val="•"/>
      <w:lvlJc w:val="left"/>
      <w:pPr>
        <w:ind w:left="4953" w:hanging="173"/>
      </w:pPr>
      <w:rPr>
        <w:rFonts w:hint="default"/>
        <w:lang w:val="vi" w:eastAsia="en-US" w:bidi="ar-SA"/>
      </w:rPr>
    </w:lvl>
    <w:lvl w:ilvl="6">
      <w:start w:val="0"/>
      <w:numFmt w:val="bullet"/>
      <w:lvlText w:val="•"/>
      <w:lvlJc w:val="left"/>
      <w:pPr>
        <w:ind w:left="5919" w:hanging="173"/>
      </w:pPr>
      <w:rPr>
        <w:rFonts w:hint="default"/>
        <w:lang w:val="vi" w:eastAsia="en-US" w:bidi="ar-SA"/>
      </w:rPr>
    </w:lvl>
    <w:lvl w:ilvl="7">
      <w:start w:val="0"/>
      <w:numFmt w:val="bullet"/>
      <w:lvlText w:val="•"/>
      <w:lvlJc w:val="left"/>
      <w:pPr>
        <w:ind w:left="6886" w:hanging="173"/>
      </w:pPr>
      <w:rPr>
        <w:rFonts w:hint="default"/>
        <w:lang w:val="vi" w:eastAsia="en-US" w:bidi="ar-SA"/>
      </w:rPr>
    </w:lvl>
    <w:lvl w:ilvl="8">
      <w:start w:val="0"/>
      <w:numFmt w:val="bullet"/>
      <w:lvlText w:val="•"/>
      <w:lvlJc w:val="left"/>
      <w:pPr>
        <w:ind w:left="7853" w:hanging="17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5"/>
      <w:ind w:left="2551" w:right="217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2023-04-25T00:15:36Z</dcterms:created>
  <dcterms:modified xsi:type="dcterms:W3CDTF">2023-04-25T00:15:36Z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