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5"/>
        <w:gridCol w:w="5252"/>
      </w:tblGrid>
      <w:tr>
        <w:trPr>
          <w:trHeight w:val="2399" w:hRule="atLeast"/>
        </w:trPr>
        <w:tc>
          <w:tcPr>
            <w:tcW w:w="3845" w:type="dxa"/>
          </w:tcPr>
          <w:p>
            <w:pPr>
              <w:pStyle w:val="TableParagraph"/>
              <w:ind w:left="136" w:right="1503" w:firstLine="43"/>
              <w:rPr>
                <w:b/>
                <w:sz w:val="26"/>
              </w:rPr>
            </w:pPr>
            <w:r>
              <w:rPr>
                <w:b/>
                <w:spacing w:val="-16"/>
                <w:sz w:val="26"/>
              </w:rPr>
              <w:t>TÒA</w:t>
            </w:r>
            <w:r>
              <w:rPr>
                <w:b/>
                <w:spacing w:val="-41"/>
                <w:sz w:val="26"/>
              </w:rPr>
              <w:t> </w:t>
            </w:r>
            <w:r>
              <w:rPr>
                <w:b/>
                <w:spacing w:val="-16"/>
                <w:sz w:val="26"/>
              </w:rPr>
              <w:t>ÁN</w:t>
            </w:r>
            <w:r>
              <w:rPr>
                <w:b/>
                <w:spacing w:val="-41"/>
                <w:sz w:val="26"/>
              </w:rPr>
              <w:t> </w:t>
            </w:r>
            <w:r>
              <w:rPr>
                <w:b/>
                <w:spacing w:val="-16"/>
                <w:sz w:val="26"/>
              </w:rPr>
              <w:t>NHÂN</w:t>
            </w:r>
            <w:r>
              <w:rPr>
                <w:b/>
                <w:spacing w:val="-46"/>
                <w:sz w:val="26"/>
              </w:rPr>
              <w:t> </w:t>
            </w:r>
            <w:r>
              <w:rPr>
                <w:b/>
                <w:spacing w:val="-16"/>
                <w:sz w:val="26"/>
              </w:rPr>
              <w:t>DÂN </w:t>
            </w:r>
            <w:r>
              <w:rPr>
                <w:b/>
                <w:sz w:val="26"/>
              </w:rPr>
              <w:t>THÀNH</w:t>
            </w:r>
            <w:r>
              <w:rPr>
                <w:b/>
                <w:spacing w:val="-46"/>
                <w:sz w:val="26"/>
              </w:rPr>
              <w:t> </w:t>
            </w:r>
            <w:r>
              <w:rPr>
                <w:b/>
                <w:sz w:val="26"/>
              </w:rPr>
              <w:t>PHỐ</w:t>
            </w:r>
            <w:r>
              <w:rPr>
                <w:b/>
                <w:spacing w:val="-42"/>
                <w:sz w:val="26"/>
              </w:rPr>
              <w:t> </w:t>
            </w:r>
            <w:r>
              <w:rPr>
                <w:b/>
                <w:sz w:val="26"/>
              </w:rPr>
              <w:t>M </w:t>
            </w:r>
            <w:r>
              <w:rPr>
                <w:b/>
                <w:spacing w:val="-4"/>
                <w:sz w:val="26"/>
              </w:rPr>
              <w:t>TỈNH</w:t>
            </w:r>
            <w:r>
              <w:rPr>
                <w:b/>
                <w:spacing w:val="-46"/>
                <w:sz w:val="26"/>
              </w:rPr>
              <w:t> </w:t>
            </w:r>
            <w:r>
              <w:rPr>
                <w:b/>
                <w:spacing w:val="-4"/>
                <w:sz w:val="26"/>
              </w:rPr>
              <w:t>TIỀN</w:t>
            </w:r>
            <w:r>
              <w:rPr>
                <w:b/>
                <w:spacing w:val="-41"/>
                <w:sz w:val="26"/>
              </w:rPr>
              <w:t> </w:t>
            </w:r>
            <w:r>
              <w:rPr>
                <w:b/>
                <w:spacing w:val="-4"/>
                <w:sz w:val="26"/>
              </w:rPr>
              <w:t>GIANG</w:t>
            </w:r>
          </w:p>
          <w:p>
            <w:pPr>
              <w:pStyle w:val="TableParagraph"/>
              <w:spacing w:before="2"/>
              <w:ind w:left="0"/>
              <w:rPr>
                <w:sz w:val="9"/>
              </w:rPr>
            </w:pPr>
          </w:p>
          <w:p>
            <w:pPr>
              <w:pStyle w:val="TableParagraph"/>
              <w:spacing w:line="20" w:lineRule="exact"/>
              <w:ind w:left="411"/>
              <w:rPr>
                <w:sz w:val="2"/>
              </w:rPr>
            </w:pPr>
            <w:r>
              <w:rPr>
                <w:sz w:val="2"/>
              </w:rPr>
              <w:pict>
                <v:group style="width:96pt;height:.75pt;mso-position-horizontal-relative:char;mso-position-vertical-relative:line" id="docshapegroup1" coordorigin="0,0" coordsize="1920,15">
                  <v:line style="position:absolute" from="0,8" to="1920,8" stroked="true" strokeweight=".75pt" strokecolor="#000000">
                    <v:stroke dashstyle="solid"/>
                  </v:line>
                </v:group>
              </w:pict>
            </w:r>
            <w:r>
              <w:rPr>
                <w:sz w:val="2"/>
              </w:rPr>
            </w:r>
          </w:p>
          <w:p>
            <w:pPr>
              <w:pStyle w:val="TableParagraph"/>
              <w:spacing w:before="180"/>
              <w:ind w:right="858"/>
              <w:rPr>
                <w:sz w:val="26"/>
              </w:rPr>
            </w:pPr>
            <w:r>
              <w:rPr>
                <w:sz w:val="26"/>
              </w:rPr>
              <w:t>Bản</w:t>
            </w:r>
            <w:r>
              <w:rPr>
                <w:spacing w:val="-15"/>
                <w:sz w:val="26"/>
              </w:rPr>
              <w:t> </w:t>
            </w:r>
            <w:r>
              <w:rPr>
                <w:sz w:val="26"/>
              </w:rPr>
              <w:t>án</w:t>
            </w:r>
            <w:r>
              <w:rPr>
                <w:spacing w:val="-15"/>
                <w:sz w:val="26"/>
              </w:rPr>
              <w:t> </w:t>
            </w:r>
            <w:r>
              <w:rPr>
                <w:sz w:val="26"/>
              </w:rPr>
              <w:t>số:</w:t>
            </w:r>
            <w:r>
              <w:rPr>
                <w:spacing w:val="-14"/>
                <w:sz w:val="26"/>
              </w:rPr>
              <w:t> </w:t>
            </w:r>
            <w:r>
              <w:rPr>
                <w:b/>
                <w:sz w:val="26"/>
              </w:rPr>
              <w:t>215</w:t>
            </w:r>
            <w:r>
              <w:rPr>
                <w:sz w:val="26"/>
              </w:rPr>
              <w:t>/2022/DS-ST </w:t>
            </w:r>
            <w:r>
              <w:rPr>
                <w:spacing w:val="-2"/>
                <w:sz w:val="26"/>
              </w:rPr>
              <w:t>Ngày:29-11-2022</w:t>
            </w:r>
          </w:p>
          <w:p>
            <w:pPr>
              <w:pStyle w:val="TableParagraph"/>
              <w:spacing w:line="298" w:lineRule="exact"/>
              <w:ind w:right="293"/>
              <w:rPr>
                <w:i/>
                <w:sz w:val="26"/>
              </w:rPr>
            </w:pPr>
            <w:r>
              <w:rPr>
                <w:i/>
                <w:sz w:val="26"/>
              </w:rPr>
              <w:t>V/</w:t>
            </w:r>
            <w:r>
              <w:rPr>
                <w:i/>
                <w:spacing w:val="-7"/>
                <w:sz w:val="26"/>
              </w:rPr>
              <w:t> </w:t>
            </w:r>
            <w:r>
              <w:rPr>
                <w:i/>
                <w:sz w:val="26"/>
              </w:rPr>
              <w:t>v</w:t>
            </w:r>
            <w:r>
              <w:rPr>
                <w:i/>
                <w:spacing w:val="-6"/>
                <w:sz w:val="26"/>
              </w:rPr>
              <w:t> </w:t>
            </w:r>
            <w:r>
              <w:rPr>
                <w:i/>
                <w:sz w:val="26"/>
              </w:rPr>
              <w:t>tranh</w:t>
            </w:r>
            <w:r>
              <w:rPr>
                <w:i/>
                <w:spacing w:val="-7"/>
                <w:sz w:val="26"/>
              </w:rPr>
              <w:t> </w:t>
            </w:r>
            <w:r>
              <w:rPr>
                <w:i/>
                <w:sz w:val="26"/>
              </w:rPr>
              <w:t>chấp</w:t>
            </w:r>
            <w:r>
              <w:rPr>
                <w:i/>
                <w:spacing w:val="-6"/>
                <w:sz w:val="26"/>
              </w:rPr>
              <w:t> </w:t>
            </w:r>
            <w:r>
              <w:rPr>
                <w:i/>
                <w:sz w:val="26"/>
              </w:rPr>
              <w:t>“Hợp</w:t>
            </w:r>
            <w:r>
              <w:rPr>
                <w:i/>
                <w:spacing w:val="-7"/>
                <w:sz w:val="26"/>
              </w:rPr>
              <w:t> </w:t>
            </w:r>
            <w:r>
              <w:rPr>
                <w:i/>
                <w:sz w:val="26"/>
              </w:rPr>
              <w:t>đồng</w:t>
            </w:r>
            <w:r>
              <w:rPr>
                <w:i/>
                <w:spacing w:val="-7"/>
                <w:sz w:val="26"/>
              </w:rPr>
              <w:t> </w:t>
            </w:r>
            <w:r>
              <w:rPr>
                <w:i/>
                <w:sz w:val="26"/>
              </w:rPr>
              <w:t>vay</w:t>
            </w:r>
            <w:r>
              <w:rPr>
                <w:i/>
                <w:sz w:val="26"/>
              </w:rPr>
              <w:t> tài sản”</w:t>
            </w:r>
          </w:p>
        </w:tc>
        <w:tc>
          <w:tcPr>
            <w:tcW w:w="5252" w:type="dxa"/>
          </w:tcPr>
          <w:p>
            <w:pPr>
              <w:pStyle w:val="TableParagraph"/>
              <w:spacing w:line="287" w:lineRule="exact"/>
              <w:ind w:left="507"/>
              <w:rPr>
                <w:b/>
                <w:sz w:val="26"/>
              </w:rPr>
            </w:pPr>
            <w:r>
              <w:rPr>
                <w:b/>
                <w:spacing w:val="-18"/>
                <w:sz w:val="26"/>
              </w:rPr>
              <w:t>CỘNG</w:t>
            </w:r>
            <w:r>
              <w:rPr>
                <w:b/>
                <w:spacing w:val="-42"/>
                <w:sz w:val="26"/>
              </w:rPr>
              <w:t> </w:t>
            </w:r>
            <w:r>
              <w:rPr>
                <w:b/>
                <w:spacing w:val="-18"/>
                <w:sz w:val="26"/>
              </w:rPr>
              <w:t>HÒA</w:t>
            </w:r>
            <w:r>
              <w:rPr>
                <w:b/>
                <w:spacing w:val="-41"/>
                <w:sz w:val="26"/>
              </w:rPr>
              <w:t> </w:t>
            </w:r>
            <w:r>
              <w:rPr>
                <w:b/>
                <w:spacing w:val="-18"/>
                <w:sz w:val="26"/>
              </w:rPr>
              <w:t>XÃHỘI</w:t>
            </w:r>
            <w:r>
              <w:rPr>
                <w:b/>
                <w:spacing w:val="-37"/>
                <w:sz w:val="26"/>
              </w:rPr>
              <w:t> </w:t>
            </w:r>
            <w:r>
              <w:rPr>
                <w:b/>
                <w:spacing w:val="-18"/>
                <w:sz w:val="26"/>
              </w:rPr>
              <w:t>CHỦ</w:t>
            </w:r>
            <w:r>
              <w:rPr>
                <w:b/>
                <w:spacing w:val="-41"/>
                <w:sz w:val="26"/>
              </w:rPr>
              <w:t> </w:t>
            </w:r>
            <w:r>
              <w:rPr>
                <w:b/>
                <w:spacing w:val="-18"/>
                <w:sz w:val="26"/>
              </w:rPr>
              <w:t>NGHĨA</w:t>
            </w:r>
            <w:r>
              <w:rPr>
                <w:b/>
                <w:spacing w:val="-35"/>
                <w:sz w:val="26"/>
              </w:rPr>
              <w:t> </w:t>
            </w:r>
            <w:r>
              <w:rPr>
                <w:b/>
                <w:spacing w:val="-18"/>
                <w:sz w:val="26"/>
              </w:rPr>
              <w:t>VIỆT</w:t>
            </w:r>
            <w:r>
              <w:rPr>
                <w:b/>
                <w:spacing w:val="-37"/>
                <w:sz w:val="26"/>
              </w:rPr>
              <w:t> </w:t>
            </w:r>
            <w:r>
              <w:rPr>
                <w:b/>
                <w:spacing w:val="-18"/>
                <w:sz w:val="26"/>
              </w:rPr>
              <w:t>NAM</w:t>
            </w:r>
          </w:p>
          <w:p>
            <w:pPr>
              <w:pStyle w:val="TableParagraph"/>
              <w:spacing w:before="3"/>
              <w:ind w:left="1424"/>
              <w:rPr>
                <w:b/>
                <w:sz w:val="26"/>
              </w:rPr>
            </w:pPr>
            <w:r>
              <w:rPr>
                <w:b/>
                <w:spacing w:val="-16"/>
                <w:sz w:val="26"/>
              </w:rPr>
              <w:t>Độc</w:t>
            </w:r>
            <w:r>
              <w:rPr>
                <w:b/>
                <w:spacing w:val="-38"/>
                <w:sz w:val="26"/>
              </w:rPr>
              <w:t> </w:t>
            </w:r>
            <w:r>
              <w:rPr>
                <w:b/>
                <w:spacing w:val="-16"/>
                <w:sz w:val="26"/>
              </w:rPr>
              <w:t>lập</w:t>
            </w:r>
            <w:r>
              <w:rPr>
                <w:b/>
                <w:spacing w:val="-43"/>
                <w:sz w:val="26"/>
              </w:rPr>
              <w:t> </w:t>
            </w:r>
            <w:r>
              <w:rPr>
                <w:b/>
                <w:spacing w:val="-16"/>
                <w:sz w:val="26"/>
              </w:rPr>
              <w:t>–</w:t>
            </w:r>
            <w:r>
              <w:rPr>
                <w:b/>
                <w:spacing w:val="-37"/>
                <w:sz w:val="26"/>
              </w:rPr>
              <w:t> </w:t>
            </w:r>
            <w:r>
              <w:rPr>
                <w:b/>
                <w:spacing w:val="-16"/>
                <w:sz w:val="26"/>
              </w:rPr>
              <w:t>Tự</w:t>
            </w:r>
            <w:r>
              <w:rPr>
                <w:b/>
                <w:spacing w:val="-40"/>
                <w:sz w:val="26"/>
              </w:rPr>
              <w:t> </w:t>
            </w:r>
            <w:r>
              <w:rPr>
                <w:b/>
                <w:spacing w:val="-16"/>
                <w:sz w:val="26"/>
              </w:rPr>
              <w:t>do</w:t>
            </w:r>
            <w:r>
              <w:rPr>
                <w:b/>
                <w:spacing w:val="-43"/>
                <w:sz w:val="26"/>
              </w:rPr>
              <w:t> </w:t>
            </w:r>
            <w:r>
              <w:rPr>
                <w:b/>
                <w:spacing w:val="-16"/>
                <w:sz w:val="26"/>
              </w:rPr>
              <w:t>–</w:t>
            </w:r>
            <w:r>
              <w:rPr>
                <w:b/>
                <w:spacing w:val="-37"/>
                <w:sz w:val="26"/>
              </w:rPr>
              <w:t> </w:t>
            </w:r>
            <w:r>
              <w:rPr>
                <w:b/>
                <w:spacing w:val="-16"/>
                <w:sz w:val="26"/>
              </w:rPr>
              <w:t>Hạnh</w:t>
            </w:r>
            <w:r>
              <w:rPr>
                <w:b/>
                <w:spacing w:val="-38"/>
                <w:sz w:val="26"/>
              </w:rPr>
              <w:t> </w:t>
            </w:r>
            <w:r>
              <w:rPr>
                <w:b/>
                <w:spacing w:val="-16"/>
                <w:sz w:val="26"/>
              </w:rPr>
              <w:t>phúc</w:t>
            </w:r>
          </w:p>
        </w:tc>
      </w:tr>
    </w:tbl>
    <w:p>
      <w:pPr>
        <w:pStyle w:val="Heading1"/>
        <w:spacing w:before="71"/>
        <w:ind w:right="1340"/>
      </w:pPr>
      <w:r>
        <w:rPr/>
        <w:pict>
          <v:line style="position:absolute;mso-position-horizontal-relative:page;mso-position-vertical-relative:paragraph;z-index:-15806464" from="343.049988pt,-83.209671pt" to="484.449988pt,-83.209671pt" stroked="true" strokeweight=".75pt" strokecolor="#000000">
            <v:stroke dashstyle="solid"/>
            <w10:wrap type="none"/>
          </v:line>
        </w:pict>
      </w:r>
      <w:bookmarkStart w:name="NHÂN DANH" w:id="1"/>
      <w:bookmarkEnd w:id="1"/>
      <w:r>
        <w:rPr>
          <w:b w:val="0"/>
        </w:rPr>
      </w:r>
      <w:r>
        <w:rPr/>
        <w:t>NHÂN</w:t>
      </w:r>
      <w:r>
        <w:rPr>
          <w:spacing w:val="-7"/>
        </w:rPr>
        <w:t> </w:t>
      </w:r>
      <w:r>
        <w:rPr>
          <w:spacing w:val="-4"/>
        </w:rPr>
        <w:t>DANH</w:t>
      </w:r>
    </w:p>
    <w:p>
      <w:pPr>
        <w:spacing w:before="39"/>
        <w:ind w:left="1323" w:right="1348" w:firstLine="0"/>
        <w:jc w:val="center"/>
        <w:rPr>
          <w:b/>
          <w:sz w:val="28"/>
        </w:rPr>
      </w:pP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Heading2"/>
        <w:ind w:right="1341"/>
      </w:pPr>
      <w:bookmarkStart w:name="TÒA ÁN NHÂN DÂN THÀNH  PHỐ M  -TỈNH TIỀN" w:id="2"/>
      <w:bookmarkEnd w:id="2"/>
      <w:r>
        <w:rPr>
          <w:b w:val="0"/>
        </w:rPr>
      </w:r>
      <w:r>
        <w:rPr>
          <w:spacing w:val="-2"/>
        </w:rPr>
        <w:t>TÒA</w:t>
      </w:r>
      <w:r>
        <w:rPr>
          <w:spacing w:val="-15"/>
        </w:rPr>
        <w:t> </w:t>
      </w:r>
      <w:r>
        <w:rPr>
          <w:spacing w:val="-2"/>
        </w:rPr>
        <w:t>ÁN</w:t>
      </w:r>
      <w:r>
        <w:rPr>
          <w:spacing w:val="-14"/>
        </w:rPr>
        <w:t> </w:t>
      </w:r>
      <w:r>
        <w:rPr>
          <w:spacing w:val="-2"/>
        </w:rPr>
        <w:t>NHÂN</w:t>
      </w:r>
      <w:r>
        <w:rPr>
          <w:spacing w:val="-14"/>
        </w:rPr>
        <w:t> </w:t>
      </w:r>
      <w:r>
        <w:rPr>
          <w:spacing w:val="-2"/>
        </w:rPr>
        <w:t>DÂN</w:t>
      </w:r>
      <w:r>
        <w:rPr>
          <w:spacing w:val="-13"/>
        </w:rPr>
        <w:t> </w:t>
      </w:r>
      <w:r>
        <w:rPr>
          <w:spacing w:val="-2"/>
        </w:rPr>
        <w:t>THÀNH</w:t>
      </w:r>
      <w:r>
        <w:rPr>
          <w:spacing w:val="-13"/>
        </w:rPr>
        <w:t> </w:t>
      </w:r>
      <w:r>
        <w:rPr>
          <w:spacing w:val="-2"/>
        </w:rPr>
        <w:t>PHỐ</w:t>
      </w:r>
      <w:r>
        <w:rPr>
          <w:spacing w:val="-46"/>
        </w:rPr>
        <w:t> </w:t>
      </w:r>
      <w:r>
        <w:rPr>
          <w:spacing w:val="-2"/>
        </w:rPr>
        <w:t>M</w:t>
      </w:r>
      <w:r>
        <w:rPr>
          <w:spacing w:val="2"/>
        </w:rPr>
        <w:t> </w:t>
      </w:r>
      <w:r>
        <w:rPr>
          <w:spacing w:val="-2"/>
        </w:rPr>
        <w:t>-TỈNH</w:t>
      </w:r>
      <w:r>
        <w:rPr>
          <w:spacing w:val="-14"/>
        </w:rPr>
        <w:t> </w:t>
      </w:r>
      <w:r>
        <w:rPr>
          <w:spacing w:val="-2"/>
        </w:rPr>
        <w:t>TIỀN</w:t>
      </w:r>
      <w:r>
        <w:rPr>
          <w:spacing w:val="-14"/>
        </w:rPr>
        <w:t> </w:t>
      </w:r>
      <w:r>
        <w:rPr>
          <w:spacing w:val="-2"/>
        </w:rPr>
        <w:t>GIANG</w:t>
      </w:r>
    </w:p>
    <w:p>
      <w:pPr>
        <w:spacing w:before="119"/>
        <w:ind w:left="1000" w:right="0" w:firstLine="0"/>
        <w:jc w:val="left"/>
        <w:rPr>
          <w:b/>
          <w:i/>
          <w:sz w:val="26"/>
        </w:rPr>
      </w:pPr>
      <w:r>
        <w:rPr>
          <w:b/>
          <w:i/>
          <w:sz w:val="26"/>
        </w:rPr>
        <w:t>-</w:t>
      </w:r>
      <w:r>
        <w:rPr>
          <w:b/>
          <w:i/>
          <w:spacing w:val="-3"/>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4"/>
          <w:sz w:val="26"/>
        </w:rPr>
        <w:t> </w:t>
      </w:r>
      <w:r>
        <w:rPr>
          <w:b/>
          <w:i/>
          <w:sz w:val="26"/>
        </w:rPr>
        <w:t>đồng</w:t>
      </w:r>
      <w:r>
        <w:rPr>
          <w:b/>
          <w:i/>
          <w:spacing w:val="-3"/>
          <w:sz w:val="26"/>
        </w:rPr>
        <w:t> </w:t>
      </w:r>
      <w:r>
        <w:rPr>
          <w:b/>
          <w:i/>
          <w:sz w:val="26"/>
        </w:rPr>
        <w:t>xét</w:t>
      </w:r>
      <w:r>
        <w:rPr>
          <w:b/>
          <w:i/>
          <w:spacing w:val="-3"/>
          <w:sz w:val="26"/>
        </w:rPr>
        <w:t> </w:t>
      </w:r>
      <w:r>
        <w:rPr>
          <w:b/>
          <w:i/>
          <w:sz w:val="26"/>
        </w:rPr>
        <w:t>xử</w:t>
      </w:r>
      <w:r>
        <w:rPr>
          <w:b/>
          <w:i/>
          <w:spacing w:val="-5"/>
          <w:sz w:val="26"/>
        </w:rPr>
        <w:t> </w:t>
      </w:r>
      <w:r>
        <w:rPr>
          <w:b/>
          <w:i/>
          <w:sz w:val="26"/>
        </w:rPr>
        <w:t>sơ</w:t>
      </w:r>
      <w:r>
        <w:rPr>
          <w:b/>
          <w:i/>
          <w:spacing w:val="-3"/>
          <w:sz w:val="26"/>
        </w:rPr>
        <w:t> </w:t>
      </w:r>
      <w:r>
        <w:rPr>
          <w:b/>
          <w:i/>
          <w:sz w:val="26"/>
        </w:rPr>
        <w:t>thẩm</w:t>
      </w:r>
      <w:r>
        <w:rPr>
          <w:b/>
          <w:i/>
          <w:spacing w:val="-3"/>
          <w:sz w:val="26"/>
        </w:rPr>
        <w:t> </w:t>
      </w:r>
      <w:r>
        <w:rPr>
          <w:b/>
          <w:i/>
          <w:sz w:val="26"/>
        </w:rPr>
        <w:t>gồm</w:t>
      </w:r>
      <w:r>
        <w:rPr>
          <w:b/>
          <w:i/>
          <w:spacing w:val="-12"/>
          <w:sz w:val="26"/>
        </w:rPr>
        <w:t> </w:t>
      </w:r>
      <w:r>
        <w:rPr>
          <w:b/>
          <w:i/>
          <w:spacing w:val="-5"/>
          <w:sz w:val="26"/>
        </w:rPr>
        <w:t>có:</w:t>
      </w:r>
    </w:p>
    <w:p>
      <w:pPr>
        <w:spacing w:before="114"/>
        <w:ind w:left="1000" w:right="0" w:firstLine="0"/>
        <w:jc w:val="left"/>
        <w:rPr>
          <w:b/>
          <w:sz w:val="26"/>
        </w:rPr>
      </w:pPr>
      <w:r>
        <w:rPr>
          <w:i/>
          <w:sz w:val="26"/>
        </w:rPr>
        <w:t>Thẩm</w:t>
      </w:r>
      <w:r>
        <w:rPr>
          <w:i/>
          <w:spacing w:val="-5"/>
          <w:sz w:val="26"/>
        </w:rPr>
        <w:t> </w:t>
      </w:r>
      <w:r>
        <w:rPr>
          <w:i/>
          <w:sz w:val="26"/>
        </w:rPr>
        <w:t>phán</w:t>
      </w:r>
      <w:r>
        <w:rPr>
          <w:i/>
          <w:spacing w:val="-2"/>
          <w:sz w:val="26"/>
        </w:rPr>
        <w:t> </w:t>
      </w:r>
      <w:r>
        <w:rPr>
          <w:i/>
          <w:sz w:val="26"/>
        </w:rPr>
        <w:t>–</w:t>
      </w:r>
      <w:r>
        <w:rPr>
          <w:i/>
          <w:spacing w:val="-3"/>
          <w:sz w:val="26"/>
        </w:rPr>
        <w:t> </w:t>
      </w:r>
      <w:r>
        <w:rPr>
          <w:i/>
          <w:sz w:val="26"/>
        </w:rPr>
        <w:t>Chủ</w:t>
      </w:r>
      <w:r>
        <w:rPr>
          <w:i/>
          <w:spacing w:val="-4"/>
          <w:sz w:val="26"/>
        </w:rPr>
        <w:t> </w:t>
      </w:r>
      <w:r>
        <w:rPr>
          <w:i/>
          <w:sz w:val="26"/>
        </w:rPr>
        <w:t>tọa</w:t>
      </w:r>
      <w:r>
        <w:rPr>
          <w:i/>
          <w:spacing w:val="-4"/>
          <w:sz w:val="26"/>
        </w:rPr>
        <w:t> </w:t>
      </w:r>
      <w:r>
        <w:rPr>
          <w:i/>
          <w:sz w:val="26"/>
        </w:rPr>
        <w:t>phiên</w:t>
      </w:r>
      <w:r>
        <w:rPr>
          <w:i/>
          <w:spacing w:val="-4"/>
          <w:sz w:val="26"/>
        </w:rPr>
        <w:t> </w:t>
      </w:r>
      <w:r>
        <w:rPr>
          <w:i/>
          <w:sz w:val="26"/>
        </w:rPr>
        <w:t>tòa</w:t>
      </w:r>
      <w:r>
        <w:rPr>
          <w:sz w:val="26"/>
        </w:rPr>
        <w:t>:</w:t>
      </w:r>
      <w:r>
        <w:rPr>
          <w:spacing w:val="-4"/>
          <w:sz w:val="26"/>
        </w:rPr>
        <w:t> </w:t>
      </w:r>
      <w:r>
        <w:rPr>
          <w:sz w:val="26"/>
        </w:rPr>
        <w:t>Bà</w:t>
      </w:r>
      <w:r>
        <w:rPr>
          <w:spacing w:val="54"/>
          <w:sz w:val="26"/>
        </w:rPr>
        <w:t> </w:t>
      </w:r>
      <w:r>
        <w:rPr>
          <w:b/>
          <w:sz w:val="26"/>
        </w:rPr>
        <w:t>Cao</w:t>
      </w:r>
      <w:r>
        <w:rPr>
          <w:b/>
          <w:spacing w:val="-8"/>
          <w:sz w:val="26"/>
        </w:rPr>
        <w:t> </w:t>
      </w:r>
      <w:r>
        <w:rPr>
          <w:b/>
          <w:sz w:val="26"/>
        </w:rPr>
        <w:t>Thị</w:t>
      </w:r>
      <w:r>
        <w:rPr>
          <w:b/>
          <w:spacing w:val="1"/>
          <w:sz w:val="26"/>
        </w:rPr>
        <w:t> </w:t>
      </w:r>
      <w:r>
        <w:rPr>
          <w:b/>
          <w:sz w:val="26"/>
        </w:rPr>
        <w:t>Trúc</w:t>
      </w:r>
      <w:r>
        <w:rPr>
          <w:b/>
          <w:spacing w:val="-3"/>
          <w:sz w:val="26"/>
        </w:rPr>
        <w:t> </w:t>
      </w:r>
      <w:r>
        <w:rPr>
          <w:b/>
          <w:spacing w:val="-2"/>
          <w:sz w:val="26"/>
        </w:rPr>
        <w:t>Linh.</w:t>
      </w:r>
    </w:p>
    <w:p>
      <w:pPr>
        <w:spacing w:before="118"/>
        <w:ind w:left="1000" w:right="0" w:firstLine="0"/>
        <w:jc w:val="left"/>
        <w:rPr>
          <w:sz w:val="26"/>
        </w:rPr>
      </w:pPr>
      <w:r>
        <w:rPr>
          <w:i/>
          <w:sz w:val="26"/>
        </w:rPr>
        <w:t>Các</w:t>
      </w:r>
      <w:r>
        <w:rPr>
          <w:i/>
          <w:spacing w:val="-5"/>
          <w:sz w:val="26"/>
        </w:rPr>
        <w:t> </w:t>
      </w:r>
      <w:r>
        <w:rPr>
          <w:i/>
          <w:sz w:val="26"/>
        </w:rPr>
        <w:t>Hội</w:t>
      </w:r>
      <w:r>
        <w:rPr>
          <w:i/>
          <w:spacing w:val="-4"/>
          <w:sz w:val="26"/>
        </w:rPr>
        <w:t> </w:t>
      </w:r>
      <w:r>
        <w:rPr>
          <w:i/>
          <w:sz w:val="26"/>
        </w:rPr>
        <w:t>thẩm</w:t>
      </w:r>
      <w:r>
        <w:rPr>
          <w:i/>
          <w:spacing w:val="-4"/>
          <w:sz w:val="26"/>
        </w:rPr>
        <w:t> </w:t>
      </w:r>
      <w:r>
        <w:rPr>
          <w:i/>
          <w:sz w:val="26"/>
        </w:rPr>
        <w:t>nhân</w:t>
      </w:r>
      <w:r>
        <w:rPr>
          <w:i/>
          <w:spacing w:val="-4"/>
          <w:sz w:val="26"/>
        </w:rPr>
        <w:t> dân</w:t>
      </w:r>
      <w:r>
        <w:rPr>
          <w:spacing w:val="-4"/>
          <w:sz w:val="26"/>
        </w:rPr>
        <w:t>:</w:t>
      </w:r>
    </w:p>
    <w:p>
      <w:pPr>
        <w:spacing w:before="129"/>
        <w:ind w:left="1009" w:right="0" w:firstLine="0"/>
        <w:jc w:val="left"/>
        <w:rPr>
          <w:b/>
          <w:sz w:val="26"/>
        </w:rPr>
      </w:pPr>
      <w:r>
        <w:rPr>
          <w:sz w:val="26"/>
        </w:rPr>
        <w:t>1/</w:t>
      </w:r>
      <w:r>
        <w:rPr>
          <w:spacing w:val="60"/>
          <w:sz w:val="26"/>
        </w:rPr>
        <w:t> </w:t>
      </w:r>
      <w:r>
        <w:rPr>
          <w:sz w:val="26"/>
        </w:rPr>
        <w:t>Bà </w:t>
      </w:r>
      <w:r>
        <w:rPr>
          <w:b/>
          <w:sz w:val="26"/>
        </w:rPr>
        <w:t>Lê</w:t>
      </w:r>
      <w:r>
        <w:rPr>
          <w:b/>
          <w:spacing w:val="-3"/>
          <w:sz w:val="26"/>
        </w:rPr>
        <w:t> </w:t>
      </w:r>
      <w:r>
        <w:rPr>
          <w:b/>
          <w:sz w:val="26"/>
        </w:rPr>
        <w:t>Thị</w:t>
      </w:r>
      <w:r>
        <w:rPr>
          <w:b/>
          <w:spacing w:val="-3"/>
          <w:sz w:val="26"/>
        </w:rPr>
        <w:t> </w:t>
      </w:r>
      <w:r>
        <w:rPr>
          <w:b/>
          <w:sz w:val="26"/>
        </w:rPr>
        <w:t>Thu</w:t>
      </w:r>
      <w:r>
        <w:rPr>
          <w:b/>
          <w:spacing w:val="-7"/>
          <w:sz w:val="26"/>
        </w:rPr>
        <w:t> </w:t>
      </w:r>
      <w:r>
        <w:rPr>
          <w:b/>
          <w:spacing w:val="-5"/>
          <w:sz w:val="26"/>
        </w:rPr>
        <w:t>Yến</w:t>
      </w:r>
    </w:p>
    <w:p>
      <w:pPr>
        <w:spacing w:before="157"/>
        <w:ind w:left="1009" w:right="0" w:firstLine="0"/>
        <w:jc w:val="left"/>
        <w:rPr>
          <w:b/>
          <w:sz w:val="26"/>
        </w:rPr>
      </w:pPr>
      <w:r>
        <w:rPr>
          <w:sz w:val="26"/>
        </w:rPr>
        <w:t>2/</w:t>
      </w:r>
      <w:r>
        <w:rPr>
          <w:spacing w:val="59"/>
          <w:sz w:val="26"/>
        </w:rPr>
        <w:t> </w:t>
      </w:r>
      <w:r>
        <w:rPr>
          <w:sz w:val="26"/>
        </w:rPr>
        <w:t>Ông</w:t>
      </w:r>
      <w:r>
        <w:rPr>
          <w:spacing w:val="-7"/>
          <w:sz w:val="26"/>
        </w:rPr>
        <w:t> </w:t>
      </w:r>
      <w:r>
        <w:rPr>
          <w:b/>
          <w:sz w:val="26"/>
        </w:rPr>
        <w:t>Nguyễn</w:t>
      </w:r>
      <w:r>
        <w:rPr>
          <w:b/>
          <w:spacing w:val="-8"/>
          <w:sz w:val="26"/>
        </w:rPr>
        <w:t> </w:t>
      </w:r>
      <w:r>
        <w:rPr>
          <w:b/>
          <w:sz w:val="26"/>
        </w:rPr>
        <w:t>Tất</w:t>
      </w:r>
      <w:r>
        <w:rPr>
          <w:b/>
          <w:spacing w:val="-3"/>
          <w:sz w:val="26"/>
        </w:rPr>
        <w:t> </w:t>
      </w:r>
      <w:r>
        <w:rPr>
          <w:b/>
          <w:spacing w:val="-5"/>
          <w:sz w:val="26"/>
        </w:rPr>
        <w:t>Ái</w:t>
      </w:r>
    </w:p>
    <w:p>
      <w:pPr>
        <w:pStyle w:val="ListParagraph"/>
        <w:numPr>
          <w:ilvl w:val="0"/>
          <w:numId w:val="1"/>
        </w:numPr>
        <w:tabs>
          <w:tab w:pos="1178" w:val="left" w:leader="none"/>
        </w:tabs>
        <w:spacing w:line="240" w:lineRule="auto" w:before="124" w:after="0"/>
        <w:ind w:left="159" w:right="177" w:firstLine="840"/>
        <w:jc w:val="left"/>
        <w:rPr>
          <w:sz w:val="26"/>
        </w:rPr>
      </w:pPr>
      <w:r>
        <w:rPr>
          <w:b/>
          <w:i/>
          <w:sz w:val="26"/>
        </w:rPr>
        <w:t>Thư</w:t>
      </w:r>
      <w:r>
        <w:rPr>
          <w:b/>
          <w:i/>
          <w:spacing w:val="20"/>
          <w:sz w:val="26"/>
        </w:rPr>
        <w:t> </w:t>
      </w:r>
      <w:r>
        <w:rPr>
          <w:b/>
          <w:i/>
          <w:sz w:val="26"/>
        </w:rPr>
        <w:t>ký</w:t>
      </w:r>
      <w:r>
        <w:rPr>
          <w:b/>
          <w:i/>
          <w:spacing w:val="21"/>
          <w:sz w:val="26"/>
        </w:rPr>
        <w:t> </w:t>
      </w:r>
      <w:r>
        <w:rPr>
          <w:b/>
          <w:i/>
          <w:sz w:val="26"/>
        </w:rPr>
        <w:t>phiên</w:t>
      </w:r>
      <w:r>
        <w:rPr>
          <w:b/>
          <w:i/>
          <w:spacing w:val="21"/>
          <w:sz w:val="26"/>
        </w:rPr>
        <w:t> </w:t>
      </w:r>
      <w:r>
        <w:rPr>
          <w:b/>
          <w:i/>
          <w:sz w:val="26"/>
        </w:rPr>
        <w:t>tòa</w:t>
      </w:r>
      <w:r>
        <w:rPr>
          <w:sz w:val="26"/>
        </w:rPr>
        <w:t>:</w:t>
      </w:r>
      <w:r>
        <w:rPr>
          <w:spacing w:val="22"/>
          <w:sz w:val="26"/>
        </w:rPr>
        <w:t> </w:t>
      </w:r>
      <w:r>
        <w:rPr>
          <w:sz w:val="26"/>
        </w:rPr>
        <w:t>Bà</w:t>
      </w:r>
      <w:r>
        <w:rPr>
          <w:spacing w:val="22"/>
          <w:sz w:val="26"/>
        </w:rPr>
        <w:t> </w:t>
      </w:r>
      <w:r>
        <w:rPr>
          <w:b/>
          <w:sz w:val="26"/>
        </w:rPr>
        <w:t>Đoàn Thị</w:t>
      </w:r>
      <w:r>
        <w:rPr>
          <w:b/>
          <w:spacing w:val="22"/>
          <w:sz w:val="26"/>
        </w:rPr>
        <w:t> </w:t>
      </w:r>
      <w:r>
        <w:rPr>
          <w:b/>
          <w:sz w:val="26"/>
        </w:rPr>
        <w:t>Diễm Hương</w:t>
      </w:r>
      <w:r>
        <w:rPr>
          <w:b/>
          <w:spacing w:val="25"/>
          <w:sz w:val="26"/>
        </w:rPr>
        <w:t> </w:t>
      </w:r>
      <w:r>
        <w:rPr>
          <w:sz w:val="26"/>
        </w:rPr>
        <w:t>–</w:t>
      </w:r>
      <w:r>
        <w:rPr>
          <w:spacing w:val="22"/>
          <w:sz w:val="26"/>
        </w:rPr>
        <w:t> </w:t>
      </w:r>
      <w:r>
        <w:rPr>
          <w:sz w:val="26"/>
        </w:rPr>
        <w:t>Thư</w:t>
      </w:r>
      <w:r>
        <w:rPr>
          <w:spacing w:val="25"/>
          <w:sz w:val="26"/>
        </w:rPr>
        <w:t> </w:t>
      </w:r>
      <w:r>
        <w:rPr>
          <w:sz w:val="26"/>
        </w:rPr>
        <w:t>ký</w:t>
      </w:r>
      <w:r>
        <w:rPr>
          <w:spacing w:val="23"/>
          <w:sz w:val="26"/>
        </w:rPr>
        <w:t> </w:t>
      </w:r>
      <w:r>
        <w:rPr>
          <w:sz w:val="26"/>
        </w:rPr>
        <w:t>Toà</w:t>
      </w:r>
      <w:r>
        <w:rPr>
          <w:spacing w:val="22"/>
          <w:sz w:val="26"/>
        </w:rPr>
        <w:t> </w:t>
      </w:r>
      <w:r>
        <w:rPr>
          <w:sz w:val="26"/>
        </w:rPr>
        <w:t>án</w:t>
      </w:r>
      <w:r>
        <w:rPr>
          <w:spacing w:val="22"/>
          <w:sz w:val="26"/>
        </w:rPr>
        <w:t> </w:t>
      </w:r>
      <w:r>
        <w:rPr>
          <w:sz w:val="26"/>
        </w:rPr>
        <w:t>nhân</w:t>
      </w:r>
      <w:r>
        <w:rPr>
          <w:spacing w:val="21"/>
          <w:sz w:val="26"/>
        </w:rPr>
        <w:t> </w:t>
      </w:r>
      <w:r>
        <w:rPr>
          <w:sz w:val="26"/>
        </w:rPr>
        <w:t>dân thành phố M.</w:t>
      </w:r>
    </w:p>
    <w:p>
      <w:pPr>
        <w:pStyle w:val="ListParagraph"/>
        <w:numPr>
          <w:ilvl w:val="0"/>
          <w:numId w:val="1"/>
        </w:numPr>
        <w:tabs>
          <w:tab w:pos="1159" w:val="left" w:leader="none"/>
        </w:tabs>
        <w:spacing w:line="240" w:lineRule="auto" w:before="117" w:after="0"/>
        <w:ind w:left="159" w:right="171" w:firstLine="840"/>
        <w:jc w:val="left"/>
        <w:rPr>
          <w:sz w:val="26"/>
        </w:rPr>
      </w:pPr>
      <w:r>
        <w:rPr>
          <w:b/>
          <w:i/>
          <w:sz w:val="26"/>
        </w:rPr>
        <w:t>Đại diện Viện kiểm sát nhân dân thành phố M </w:t>
      </w:r>
      <w:r>
        <w:rPr>
          <w:i/>
          <w:sz w:val="26"/>
        </w:rPr>
        <w:t>tham gia phiên tòa</w:t>
      </w:r>
      <w:r>
        <w:rPr>
          <w:sz w:val="26"/>
        </w:rPr>
        <w:t>: Bà </w:t>
      </w:r>
      <w:r>
        <w:rPr>
          <w:b/>
          <w:sz w:val="26"/>
        </w:rPr>
        <w:t>Ngô Thị Cẩm Thúy </w:t>
      </w:r>
      <w:r>
        <w:rPr>
          <w:sz w:val="26"/>
        </w:rPr>
        <w:t>– Kiểm sát viên.</w:t>
      </w:r>
    </w:p>
    <w:p>
      <w:pPr>
        <w:pStyle w:val="BodyText"/>
        <w:spacing w:before="122"/>
        <w:ind w:right="171" w:firstLine="480"/>
      </w:pPr>
      <w:r>
        <w:rPr/>
        <w:t>Trong ngày 29 tháng 11 năm 2022, tại Trụ sở Tòa án nhân dân thành phố M, tỉnh Tiền Giang xét xử sơ thẩm công khai vụ án thụ lý số: 259/2022/TLST-DS ngày 10 tháng 8 năm 2022 về tranh chấp “Hợp đồng vay tài sản”.</w:t>
      </w:r>
      <w:r>
        <w:rPr>
          <w:spacing w:val="19"/>
        </w:rPr>
        <w:t> </w:t>
      </w:r>
      <w:r>
        <w:rPr/>
        <w:t>Theo Quyết định đưa vụ án</w:t>
      </w:r>
      <w:r>
        <w:rPr>
          <w:spacing w:val="40"/>
        </w:rPr>
        <w:t> </w:t>
      </w:r>
      <w:r>
        <w:rPr/>
        <w:t>ra xét xử số: 210/2022/QĐXX-ST ngày 08 tháng 9 năm 2022 và Quyết định hoãn phiên tòa số 165/QĐST-DS ngày 30 tháng 9 năm 2022</w:t>
      </w:r>
      <w:r>
        <w:rPr>
          <w:spacing w:val="40"/>
        </w:rPr>
        <w:t> </w:t>
      </w:r>
      <w:r>
        <w:rPr/>
        <w:t>giữa các đương sự:</w:t>
      </w:r>
    </w:p>
    <w:p>
      <w:pPr>
        <w:pStyle w:val="ListParagraph"/>
        <w:numPr>
          <w:ilvl w:val="0"/>
          <w:numId w:val="2"/>
        </w:numPr>
        <w:tabs>
          <w:tab w:pos="1024" w:val="left" w:leader="none"/>
        </w:tabs>
        <w:spacing w:line="240" w:lineRule="auto" w:before="119" w:after="0"/>
        <w:ind w:left="1023" w:right="0" w:hanging="264"/>
        <w:jc w:val="both"/>
        <w:rPr>
          <w:sz w:val="26"/>
        </w:rPr>
      </w:pPr>
      <w:r>
        <w:rPr>
          <w:sz w:val="26"/>
        </w:rPr>
        <w:t>Nguyên</w:t>
      </w:r>
      <w:r>
        <w:rPr>
          <w:spacing w:val="-5"/>
          <w:sz w:val="26"/>
        </w:rPr>
        <w:t> </w:t>
      </w:r>
      <w:r>
        <w:rPr>
          <w:sz w:val="26"/>
        </w:rPr>
        <w:t>đơn:</w:t>
      </w:r>
      <w:r>
        <w:rPr>
          <w:spacing w:val="-5"/>
          <w:sz w:val="26"/>
        </w:rPr>
        <w:t> </w:t>
      </w:r>
      <w:r>
        <w:rPr>
          <w:sz w:val="26"/>
        </w:rPr>
        <w:t>Bà</w:t>
      </w:r>
      <w:r>
        <w:rPr>
          <w:spacing w:val="-5"/>
          <w:sz w:val="26"/>
        </w:rPr>
        <w:t> </w:t>
      </w:r>
      <w:r>
        <w:rPr>
          <w:sz w:val="26"/>
        </w:rPr>
        <w:t>Đặng</w:t>
      </w:r>
      <w:r>
        <w:rPr>
          <w:spacing w:val="-9"/>
          <w:sz w:val="26"/>
        </w:rPr>
        <w:t> </w:t>
      </w:r>
      <w:r>
        <w:rPr>
          <w:sz w:val="26"/>
        </w:rPr>
        <w:t>Thị</w:t>
      </w:r>
      <w:r>
        <w:rPr>
          <w:spacing w:val="-6"/>
          <w:sz w:val="26"/>
        </w:rPr>
        <w:t> </w:t>
      </w:r>
      <w:r>
        <w:rPr>
          <w:sz w:val="26"/>
        </w:rPr>
        <w:t>Hồng</w:t>
      </w:r>
      <w:r>
        <w:rPr>
          <w:spacing w:val="-8"/>
          <w:sz w:val="26"/>
        </w:rPr>
        <w:t> </w:t>
      </w:r>
      <w:r>
        <w:rPr>
          <w:sz w:val="26"/>
        </w:rPr>
        <w:t>C</w:t>
      </w:r>
      <w:r>
        <w:rPr>
          <w:spacing w:val="-6"/>
          <w:sz w:val="26"/>
        </w:rPr>
        <w:t> </w:t>
      </w:r>
      <w:r>
        <w:rPr>
          <w:sz w:val="26"/>
        </w:rPr>
        <w:t>sinh</w:t>
      </w:r>
      <w:r>
        <w:rPr>
          <w:spacing w:val="-5"/>
          <w:sz w:val="26"/>
        </w:rPr>
        <w:t> </w:t>
      </w:r>
      <w:r>
        <w:rPr>
          <w:sz w:val="26"/>
        </w:rPr>
        <w:t>năm</w:t>
      </w:r>
      <w:r>
        <w:rPr>
          <w:spacing w:val="-9"/>
          <w:sz w:val="26"/>
        </w:rPr>
        <w:t> </w:t>
      </w:r>
      <w:r>
        <w:rPr>
          <w:spacing w:val="-2"/>
          <w:sz w:val="26"/>
        </w:rPr>
        <w:t>1976.</w:t>
      </w:r>
    </w:p>
    <w:p>
      <w:pPr>
        <w:pStyle w:val="BodyText"/>
        <w:spacing w:line="338" w:lineRule="auto" w:before="118"/>
        <w:ind w:left="827" w:hanging="68"/>
        <w:jc w:val="left"/>
      </w:pPr>
      <w:r>
        <w:rPr/>
        <w:t>Địa</w:t>
      </w:r>
      <w:r>
        <w:rPr>
          <w:spacing w:val="-3"/>
        </w:rPr>
        <w:t> </w:t>
      </w:r>
      <w:r>
        <w:rPr/>
        <w:t>chỉ:</w:t>
      </w:r>
      <w:r>
        <w:rPr>
          <w:spacing w:val="-4"/>
        </w:rPr>
        <w:t> </w:t>
      </w:r>
      <w:r>
        <w:rPr/>
        <w:t>số</w:t>
      </w:r>
      <w:r>
        <w:rPr>
          <w:spacing w:val="-4"/>
        </w:rPr>
        <w:t> </w:t>
      </w:r>
      <w:r>
        <w:rPr/>
        <w:t>157</w:t>
      </w:r>
      <w:r>
        <w:rPr>
          <w:spacing w:val="-4"/>
        </w:rPr>
        <w:t> </w:t>
      </w:r>
      <w:r>
        <w:rPr/>
        <w:t>Nguyễn</w:t>
      </w:r>
      <w:r>
        <w:rPr>
          <w:spacing w:val="-3"/>
        </w:rPr>
        <w:t> </w:t>
      </w:r>
      <w:r>
        <w:rPr/>
        <w:t>Tri</w:t>
      </w:r>
      <w:r>
        <w:rPr>
          <w:spacing w:val="-4"/>
        </w:rPr>
        <w:t> </w:t>
      </w:r>
      <w:r>
        <w:rPr/>
        <w:t>Phương,</w:t>
      </w:r>
      <w:r>
        <w:rPr>
          <w:spacing w:val="-2"/>
        </w:rPr>
        <w:t> </w:t>
      </w:r>
      <w:r>
        <w:rPr/>
        <w:t>phường</w:t>
      </w:r>
      <w:r>
        <w:rPr>
          <w:spacing w:val="-8"/>
        </w:rPr>
        <w:t> </w:t>
      </w:r>
      <w:r>
        <w:rPr/>
        <w:t>7,</w:t>
      </w:r>
      <w:r>
        <w:rPr>
          <w:spacing w:val="-2"/>
        </w:rPr>
        <w:t> </w:t>
      </w:r>
      <w:r>
        <w:rPr/>
        <w:t>thành</w:t>
      </w:r>
      <w:r>
        <w:rPr>
          <w:spacing w:val="-4"/>
        </w:rPr>
        <w:t> </w:t>
      </w:r>
      <w:r>
        <w:rPr/>
        <w:t>phố</w:t>
      </w:r>
      <w:r>
        <w:rPr>
          <w:spacing w:val="-4"/>
        </w:rPr>
        <w:t> </w:t>
      </w:r>
      <w:r>
        <w:rPr/>
        <w:t>M,</w:t>
      </w:r>
      <w:r>
        <w:rPr>
          <w:spacing w:val="-2"/>
        </w:rPr>
        <w:t> </w:t>
      </w:r>
      <w:r>
        <w:rPr/>
        <w:t>tỉnh</w:t>
      </w:r>
      <w:r>
        <w:rPr>
          <w:spacing w:val="-4"/>
        </w:rPr>
        <w:t> </w:t>
      </w:r>
      <w:r>
        <w:rPr/>
        <w:t>Tiền</w:t>
      </w:r>
      <w:r>
        <w:rPr>
          <w:spacing w:val="-3"/>
        </w:rPr>
        <w:t> </w:t>
      </w:r>
      <w:r>
        <w:rPr/>
        <w:t>Giang. Người đại diện theo ủy quyền chị Trương Thị Thanh T0 sinh năm 1993</w:t>
      </w:r>
    </w:p>
    <w:p>
      <w:pPr>
        <w:pStyle w:val="BodyText"/>
        <w:spacing w:line="296" w:lineRule="exact" w:before="0"/>
        <w:ind w:left="760"/>
        <w:jc w:val="left"/>
      </w:pPr>
      <w:r>
        <w:rPr/>
        <w:t>Địa</w:t>
      </w:r>
      <w:r>
        <w:rPr>
          <w:spacing w:val="-4"/>
        </w:rPr>
        <w:t> </w:t>
      </w:r>
      <w:r>
        <w:rPr/>
        <w:t>chỉ:</w:t>
      </w:r>
      <w:r>
        <w:rPr>
          <w:spacing w:val="-5"/>
        </w:rPr>
        <w:t> </w:t>
      </w:r>
      <w:r>
        <w:rPr/>
        <w:t>số</w:t>
      </w:r>
      <w:r>
        <w:rPr>
          <w:spacing w:val="-4"/>
        </w:rPr>
        <w:t> </w:t>
      </w:r>
      <w:r>
        <w:rPr/>
        <w:t>35</w:t>
      </w:r>
      <w:r>
        <w:rPr>
          <w:spacing w:val="-5"/>
        </w:rPr>
        <w:t> </w:t>
      </w:r>
      <w:r>
        <w:rPr/>
        <w:t>Hùng</w:t>
      </w:r>
      <w:r>
        <w:rPr>
          <w:spacing w:val="-8"/>
        </w:rPr>
        <w:t> </w:t>
      </w:r>
      <w:r>
        <w:rPr/>
        <w:t>Vương,</w:t>
      </w:r>
      <w:r>
        <w:rPr>
          <w:spacing w:val="-3"/>
        </w:rPr>
        <w:t> </w:t>
      </w:r>
      <w:r>
        <w:rPr/>
        <w:t>phường</w:t>
      </w:r>
      <w:r>
        <w:rPr>
          <w:spacing w:val="-9"/>
        </w:rPr>
        <w:t> </w:t>
      </w:r>
      <w:r>
        <w:rPr/>
        <w:t>7,</w:t>
      </w:r>
      <w:r>
        <w:rPr>
          <w:spacing w:val="-3"/>
        </w:rPr>
        <w:t> </w:t>
      </w:r>
      <w:r>
        <w:rPr/>
        <w:t>thành</w:t>
      </w:r>
      <w:r>
        <w:rPr>
          <w:spacing w:val="-4"/>
        </w:rPr>
        <w:t> </w:t>
      </w:r>
      <w:r>
        <w:rPr/>
        <w:t>phố</w:t>
      </w:r>
      <w:r>
        <w:rPr>
          <w:spacing w:val="-5"/>
        </w:rPr>
        <w:t> </w:t>
      </w:r>
      <w:r>
        <w:rPr/>
        <w:t>M,</w:t>
      </w:r>
      <w:r>
        <w:rPr>
          <w:spacing w:val="-3"/>
        </w:rPr>
        <w:t> </w:t>
      </w:r>
      <w:r>
        <w:rPr/>
        <w:t>tỉnh</w:t>
      </w:r>
      <w:r>
        <w:rPr>
          <w:spacing w:val="-4"/>
        </w:rPr>
        <w:t> </w:t>
      </w:r>
      <w:r>
        <w:rPr/>
        <w:t>Tiền</w:t>
      </w:r>
      <w:r>
        <w:rPr>
          <w:spacing w:val="-4"/>
        </w:rPr>
        <w:t> </w:t>
      </w:r>
      <w:r>
        <w:rPr>
          <w:spacing w:val="-2"/>
        </w:rPr>
        <w:t>Giang.</w:t>
      </w:r>
    </w:p>
    <w:p>
      <w:pPr>
        <w:pStyle w:val="BodyText"/>
        <w:spacing w:line="242" w:lineRule="auto"/>
        <w:ind w:left="760" w:right="21"/>
        <w:jc w:val="left"/>
      </w:pPr>
      <w:r>
        <w:rPr/>
        <w:t>Người bảo vệ quyền</w:t>
      </w:r>
      <w:r>
        <w:rPr>
          <w:spacing w:val="18"/>
        </w:rPr>
        <w:t> </w:t>
      </w:r>
      <w:r>
        <w:rPr/>
        <w:t>và lợi ích hợp pháp</w:t>
      </w:r>
      <w:r>
        <w:rPr>
          <w:spacing w:val="18"/>
        </w:rPr>
        <w:t> </w:t>
      </w:r>
      <w:r>
        <w:rPr/>
        <w:t>cho bà C: luật sư Dương Thị Kim L –</w:t>
      </w:r>
      <w:r>
        <w:rPr>
          <w:spacing w:val="40"/>
        </w:rPr>
        <w:t> </w:t>
      </w:r>
      <w:r>
        <w:rPr/>
        <w:t>Văn phòng luật sư Dương Thị Kim L thuộc đoàn luật sư tỉnh Tiền Giang</w:t>
      </w:r>
    </w:p>
    <w:p>
      <w:pPr>
        <w:pStyle w:val="ListParagraph"/>
        <w:numPr>
          <w:ilvl w:val="0"/>
          <w:numId w:val="2"/>
        </w:numPr>
        <w:tabs>
          <w:tab w:pos="1024" w:val="left" w:leader="none"/>
        </w:tabs>
        <w:spacing w:line="240" w:lineRule="auto" w:before="116" w:after="0"/>
        <w:ind w:left="1023" w:right="0" w:hanging="264"/>
        <w:jc w:val="left"/>
        <w:rPr>
          <w:sz w:val="26"/>
        </w:rPr>
      </w:pPr>
      <w:r>
        <w:rPr>
          <w:sz w:val="26"/>
        </w:rPr>
        <w:t>Bị</w:t>
      </w:r>
      <w:r>
        <w:rPr>
          <w:spacing w:val="-2"/>
          <w:sz w:val="26"/>
        </w:rPr>
        <w:t> </w:t>
      </w:r>
      <w:r>
        <w:rPr>
          <w:spacing w:val="-4"/>
          <w:sz w:val="26"/>
        </w:rPr>
        <w:t>đơn:</w:t>
      </w:r>
    </w:p>
    <w:p>
      <w:pPr>
        <w:pStyle w:val="ListParagraph"/>
        <w:numPr>
          <w:ilvl w:val="1"/>
          <w:numId w:val="2"/>
        </w:numPr>
        <w:tabs>
          <w:tab w:pos="914" w:val="left" w:leader="none"/>
        </w:tabs>
        <w:spacing w:line="240" w:lineRule="auto" w:before="119" w:after="0"/>
        <w:ind w:left="913" w:right="0" w:hanging="154"/>
        <w:jc w:val="left"/>
        <w:rPr>
          <w:sz w:val="26"/>
        </w:rPr>
      </w:pPr>
      <w:r>
        <w:rPr>
          <w:sz w:val="26"/>
        </w:rPr>
        <w:t>Ông</w:t>
      </w:r>
      <w:r>
        <w:rPr>
          <w:spacing w:val="-8"/>
          <w:sz w:val="26"/>
        </w:rPr>
        <w:t> </w:t>
      </w:r>
      <w:r>
        <w:rPr>
          <w:sz w:val="26"/>
        </w:rPr>
        <w:t>Lê</w:t>
      </w:r>
      <w:r>
        <w:rPr>
          <w:spacing w:val="-3"/>
          <w:sz w:val="26"/>
        </w:rPr>
        <w:t> </w:t>
      </w:r>
      <w:r>
        <w:rPr>
          <w:sz w:val="26"/>
        </w:rPr>
        <w:t>Văn</w:t>
      </w:r>
      <w:r>
        <w:rPr>
          <w:spacing w:val="-3"/>
          <w:sz w:val="26"/>
        </w:rPr>
        <w:t> </w:t>
      </w:r>
      <w:r>
        <w:rPr>
          <w:sz w:val="26"/>
        </w:rPr>
        <w:t>H,</w:t>
      </w:r>
      <w:r>
        <w:rPr>
          <w:spacing w:val="-2"/>
          <w:sz w:val="26"/>
        </w:rPr>
        <w:t> </w:t>
      </w:r>
      <w:r>
        <w:rPr>
          <w:sz w:val="26"/>
        </w:rPr>
        <w:t>sinh</w:t>
      </w:r>
      <w:r>
        <w:rPr>
          <w:spacing w:val="-4"/>
          <w:sz w:val="26"/>
        </w:rPr>
        <w:t> </w:t>
      </w:r>
      <w:r>
        <w:rPr>
          <w:sz w:val="26"/>
        </w:rPr>
        <w:t>năm</w:t>
      </w:r>
      <w:r>
        <w:rPr>
          <w:spacing w:val="-7"/>
          <w:sz w:val="26"/>
        </w:rPr>
        <w:t> </w:t>
      </w:r>
      <w:r>
        <w:rPr>
          <w:spacing w:val="-2"/>
          <w:sz w:val="26"/>
        </w:rPr>
        <w:t>1976.</w:t>
      </w:r>
    </w:p>
    <w:p>
      <w:pPr>
        <w:pStyle w:val="BodyText"/>
        <w:ind w:left="827"/>
        <w:jc w:val="left"/>
      </w:pPr>
      <w:r>
        <w:rPr/>
        <w:t>Địa</w:t>
      </w:r>
      <w:r>
        <w:rPr>
          <w:spacing w:val="-4"/>
        </w:rPr>
        <w:t> </w:t>
      </w:r>
      <w:r>
        <w:rPr/>
        <w:t>chỉ:</w:t>
      </w:r>
      <w:r>
        <w:rPr>
          <w:spacing w:val="-4"/>
        </w:rPr>
        <w:t> </w:t>
      </w:r>
      <w:r>
        <w:rPr/>
        <w:t>số</w:t>
      </w:r>
      <w:r>
        <w:rPr>
          <w:spacing w:val="-5"/>
        </w:rPr>
        <w:t> </w:t>
      </w:r>
      <w:r>
        <w:rPr/>
        <w:t>422</w:t>
      </w:r>
      <w:r>
        <w:rPr>
          <w:spacing w:val="-8"/>
        </w:rPr>
        <w:t> </w:t>
      </w:r>
      <w:r>
        <w:rPr/>
        <w:t>Bis</w:t>
      </w:r>
      <w:r>
        <w:rPr>
          <w:spacing w:val="-5"/>
        </w:rPr>
        <w:t> </w:t>
      </w:r>
      <w:r>
        <w:rPr/>
        <w:t>Trần</w:t>
      </w:r>
      <w:r>
        <w:rPr>
          <w:spacing w:val="-3"/>
        </w:rPr>
        <w:t> </w:t>
      </w:r>
      <w:r>
        <w:rPr/>
        <w:t>Hưng</w:t>
      </w:r>
      <w:r>
        <w:rPr>
          <w:spacing w:val="-9"/>
        </w:rPr>
        <w:t> </w:t>
      </w:r>
      <w:r>
        <w:rPr/>
        <w:t>Đạo,</w:t>
      </w:r>
      <w:r>
        <w:rPr>
          <w:spacing w:val="-2"/>
        </w:rPr>
        <w:t> </w:t>
      </w:r>
      <w:r>
        <w:rPr/>
        <w:t>phường</w:t>
      </w:r>
      <w:r>
        <w:rPr>
          <w:spacing w:val="-9"/>
        </w:rPr>
        <w:t> </w:t>
      </w:r>
      <w:r>
        <w:rPr/>
        <w:t>4,</w:t>
      </w:r>
      <w:r>
        <w:rPr>
          <w:spacing w:val="-2"/>
        </w:rPr>
        <w:t> </w:t>
      </w:r>
      <w:r>
        <w:rPr/>
        <w:t>thành</w:t>
      </w:r>
      <w:r>
        <w:rPr>
          <w:spacing w:val="-4"/>
        </w:rPr>
        <w:t> </w:t>
      </w:r>
      <w:r>
        <w:rPr/>
        <w:t>phố</w:t>
      </w:r>
      <w:r>
        <w:rPr>
          <w:spacing w:val="-5"/>
        </w:rPr>
        <w:t> </w:t>
      </w:r>
      <w:r>
        <w:rPr/>
        <w:t>M,</w:t>
      </w:r>
      <w:r>
        <w:rPr>
          <w:spacing w:val="-2"/>
        </w:rPr>
        <w:t> </w:t>
      </w:r>
      <w:r>
        <w:rPr/>
        <w:t>tỉnh</w:t>
      </w:r>
      <w:r>
        <w:rPr>
          <w:spacing w:val="-5"/>
        </w:rPr>
        <w:t> </w:t>
      </w:r>
      <w:r>
        <w:rPr/>
        <w:t>Tiền</w:t>
      </w:r>
      <w:r>
        <w:rPr>
          <w:spacing w:val="-3"/>
        </w:rPr>
        <w:t> </w:t>
      </w:r>
      <w:r>
        <w:rPr>
          <w:spacing w:val="-2"/>
        </w:rPr>
        <w:t>Giang</w:t>
      </w:r>
    </w:p>
    <w:p>
      <w:pPr>
        <w:pStyle w:val="BodyText"/>
        <w:spacing w:before="123"/>
        <w:ind w:left="760" w:firstLine="67"/>
        <w:jc w:val="left"/>
      </w:pPr>
      <w:r>
        <w:rPr/>
        <w:t>Nơi</w:t>
      </w:r>
      <w:r>
        <w:rPr>
          <w:spacing w:val="22"/>
        </w:rPr>
        <w:t> </w:t>
      </w:r>
      <w:r>
        <w:rPr/>
        <w:t>ở</w:t>
      </w:r>
      <w:r>
        <w:rPr>
          <w:spacing w:val="28"/>
        </w:rPr>
        <w:t> </w:t>
      </w:r>
      <w:r>
        <w:rPr/>
        <w:t>hiện</w:t>
      </w:r>
      <w:r>
        <w:rPr>
          <w:spacing w:val="26"/>
        </w:rPr>
        <w:t> </w:t>
      </w:r>
      <w:r>
        <w:rPr/>
        <w:t>nay:</w:t>
      </w:r>
      <w:r>
        <w:rPr>
          <w:spacing w:val="21"/>
        </w:rPr>
        <w:t> </w:t>
      </w:r>
      <w:r>
        <w:rPr/>
        <w:t>số</w:t>
      </w:r>
      <w:r>
        <w:rPr>
          <w:spacing w:val="26"/>
        </w:rPr>
        <w:t> </w:t>
      </w:r>
      <w:r>
        <w:rPr/>
        <w:t>744G</w:t>
      </w:r>
      <w:r>
        <w:rPr>
          <w:spacing w:val="26"/>
        </w:rPr>
        <w:t> </w:t>
      </w:r>
      <w:r>
        <w:rPr/>
        <w:t>Lý</w:t>
      </w:r>
      <w:r>
        <w:rPr>
          <w:spacing w:val="26"/>
        </w:rPr>
        <w:t> </w:t>
      </w:r>
      <w:r>
        <w:rPr/>
        <w:t>Thường</w:t>
      </w:r>
      <w:r>
        <w:rPr>
          <w:spacing w:val="21"/>
        </w:rPr>
        <w:t> </w:t>
      </w:r>
      <w:r>
        <w:rPr/>
        <w:t>Kiệt,</w:t>
      </w:r>
      <w:r>
        <w:rPr>
          <w:spacing w:val="28"/>
        </w:rPr>
        <w:t> </w:t>
      </w:r>
      <w:r>
        <w:rPr/>
        <w:t>phường</w:t>
      </w:r>
      <w:r>
        <w:rPr>
          <w:spacing w:val="21"/>
        </w:rPr>
        <w:t> </w:t>
      </w:r>
      <w:r>
        <w:rPr/>
        <w:t>5,</w:t>
      </w:r>
      <w:r>
        <w:rPr>
          <w:spacing w:val="28"/>
        </w:rPr>
        <w:t> </w:t>
      </w:r>
      <w:r>
        <w:rPr/>
        <w:t>thành</w:t>
      </w:r>
      <w:r>
        <w:rPr>
          <w:spacing w:val="27"/>
        </w:rPr>
        <w:t> </w:t>
      </w:r>
      <w:r>
        <w:rPr/>
        <w:t>phố</w:t>
      </w:r>
      <w:r>
        <w:rPr>
          <w:spacing w:val="26"/>
        </w:rPr>
        <w:t> </w:t>
      </w:r>
      <w:r>
        <w:rPr/>
        <w:t>M,</w:t>
      </w:r>
      <w:r>
        <w:rPr>
          <w:spacing w:val="24"/>
        </w:rPr>
        <w:t> </w:t>
      </w:r>
      <w:r>
        <w:rPr/>
        <w:t>tỉnh</w:t>
      </w:r>
      <w:r>
        <w:rPr>
          <w:spacing w:val="26"/>
        </w:rPr>
        <w:t> </w:t>
      </w:r>
      <w:r>
        <w:rPr/>
        <w:t>Tiền </w:t>
      </w:r>
      <w:r>
        <w:rPr>
          <w:spacing w:val="-2"/>
        </w:rPr>
        <w:t>Giang.</w:t>
      </w:r>
    </w:p>
    <w:p>
      <w:pPr>
        <w:pStyle w:val="ListParagraph"/>
        <w:numPr>
          <w:ilvl w:val="1"/>
          <w:numId w:val="2"/>
        </w:numPr>
        <w:tabs>
          <w:tab w:pos="914" w:val="left" w:leader="none"/>
        </w:tabs>
        <w:spacing w:line="240" w:lineRule="auto" w:before="118" w:after="0"/>
        <w:ind w:left="913" w:right="0" w:hanging="154"/>
        <w:jc w:val="left"/>
        <w:rPr>
          <w:sz w:val="26"/>
        </w:rPr>
      </w:pPr>
      <w:r>
        <w:rPr>
          <w:sz w:val="26"/>
        </w:rPr>
        <w:t>Bà</w:t>
      </w:r>
      <w:r>
        <w:rPr>
          <w:spacing w:val="-5"/>
          <w:sz w:val="26"/>
        </w:rPr>
        <w:t> </w:t>
      </w:r>
      <w:r>
        <w:rPr>
          <w:sz w:val="26"/>
        </w:rPr>
        <w:t>Võ</w:t>
      </w:r>
      <w:r>
        <w:rPr>
          <w:spacing w:val="-4"/>
          <w:sz w:val="26"/>
        </w:rPr>
        <w:t> </w:t>
      </w:r>
      <w:r>
        <w:rPr>
          <w:sz w:val="26"/>
        </w:rPr>
        <w:t>Thị</w:t>
      </w:r>
      <w:r>
        <w:rPr>
          <w:spacing w:val="-2"/>
          <w:sz w:val="26"/>
        </w:rPr>
        <w:t> </w:t>
      </w:r>
      <w:r>
        <w:rPr>
          <w:sz w:val="26"/>
        </w:rPr>
        <w:t>Thanh</w:t>
      </w:r>
      <w:r>
        <w:rPr>
          <w:spacing w:val="-3"/>
          <w:sz w:val="26"/>
        </w:rPr>
        <w:t> </w:t>
      </w:r>
      <w:r>
        <w:rPr>
          <w:sz w:val="26"/>
        </w:rPr>
        <w:t>T,</w:t>
      </w:r>
      <w:r>
        <w:rPr>
          <w:spacing w:val="-3"/>
          <w:sz w:val="26"/>
        </w:rPr>
        <w:t> </w:t>
      </w:r>
      <w:r>
        <w:rPr>
          <w:sz w:val="26"/>
        </w:rPr>
        <w:t>sinh</w:t>
      </w:r>
      <w:r>
        <w:rPr>
          <w:spacing w:val="-4"/>
          <w:sz w:val="26"/>
        </w:rPr>
        <w:t> </w:t>
      </w:r>
      <w:r>
        <w:rPr>
          <w:sz w:val="26"/>
        </w:rPr>
        <w:t>năm</w:t>
      </w:r>
      <w:r>
        <w:rPr>
          <w:spacing w:val="-8"/>
          <w:sz w:val="26"/>
        </w:rPr>
        <w:t> </w:t>
      </w:r>
      <w:r>
        <w:rPr>
          <w:spacing w:val="-2"/>
          <w:sz w:val="26"/>
        </w:rPr>
        <w:t>1979.</w:t>
      </w:r>
    </w:p>
    <w:p>
      <w:pPr>
        <w:pStyle w:val="BodyText"/>
        <w:spacing w:before="123"/>
        <w:ind w:left="760"/>
        <w:jc w:val="left"/>
      </w:pPr>
      <w:r>
        <w:rPr/>
        <w:t>Địa</w:t>
      </w:r>
      <w:r>
        <w:rPr>
          <w:spacing w:val="-4"/>
        </w:rPr>
        <w:t> </w:t>
      </w:r>
      <w:r>
        <w:rPr/>
        <w:t>chỉ:</w:t>
      </w:r>
      <w:r>
        <w:rPr>
          <w:spacing w:val="-4"/>
        </w:rPr>
        <w:t> </w:t>
      </w:r>
      <w:r>
        <w:rPr/>
        <w:t>số</w:t>
      </w:r>
      <w:r>
        <w:rPr>
          <w:spacing w:val="-4"/>
        </w:rPr>
        <w:t> </w:t>
      </w:r>
      <w:r>
        <w:rPr/>
        <w:t>422</w:t>
      </w:r>
      <w:r>
        <w:rPr>
          <w:spacing w:val="-4"/>
        </w:rPr>
        <w:t> </w:t>
      </w:r>
      <w:r>
        <w:rPr/>
        <w:t>Bis</w:t>
      </w:r>
      <w:r>
        <w:rPr>
          <w:spacing w:val="-4"/>
        </w:rPr>
        <w:t> </w:t>
      </w:r>
      <w:r>
        <w:rPr/>
        <w:t>Trần</w:t>
      </w:r>
      <w:r>
        <w:rPr>
          <w:spacing w:val="-3"/>
        </w:rPr>
        <w:t> </w:t>
      </w:r>
      <w:r>
        <w:rPr/>
        <w:t>Hưng</w:t>
      </w:r>
      <w:r>
        <w:rPr>
          <w:spacing w:val="-9"/>
        </w:rPr>
        <w:t> </w:t>
      </w:r>
      <w:r>
        <w:rPr/>
        <w:t>Đạo,</w:t>
      </w:r>
      <w:r>
        <w:rPr>
          <w:spacing w:val="-1"/>
        </w:rPr>
        <w:t> </w:t>
      </w:r>
      <w:r>
        <w:rPr/>
        <w:t>phường</w:t>
      </w:r>
      <w:r>
        <w:rPr>
          <w:spacing w:val="-8"/>
        </w:rPr>
        <w:t> </w:t>
      </w:r>
      <w:r>
        <w:rPr/>
        <w:t>4,</w:t>
      </w:r>
      <w:r>
        <w:rPr>
          <w:spacing w:val="-1"/>
        </w:rPr>
        <w:t> </w:t>
      </w:r>
      <w:r>
        <w:rPr/>
        <w:t>thành</w:t>
      </w:r>
      <w:r>
        <w:rPr>
          <w:spacing w:val="-4"/>
        </w:rPr>
        <w:t> </w:t>
      </w:r>
      <w:r>
        <w:rPr/>
        <w:t>phố</w:t>
      </w:r>
      <w:r>
        <w:rPr>
          <w:spacing w:val="-4"/>
        </w:rPr>
        <w:t> </w:t>
      </w:r>
      <w:r>
        <w:rPr/>
        <w:t>M,</w:t>
      </w:r>
      <w:r>
        <w:rPr>
          <w:spacing w:val="-6"/>
        </w:rPr>
        <w:t> </w:t>
      </w:r>
      <w:r>
        <w:rPr/>
        <w:t>tỉnh</w:t>
      </w:r>
      <w:r>
        <w:rPr>
          <w:spacing w:val="-4"/>
        </w:rPr>
        <w:t> </w:t>
      </w:r>
      <w:r>
        <w:rPr/>
        <w:t>Tiền</w:t>
      </w:r>
      <w:r>
        <w:rPr>
          <w:spacing w:val="-3"/>
        </w:rPr>
        <w:t> </w:t>
      </w:r>
      <w:r>
        <w:rPr>
          <w:spacing w:val="-2"/>
        </w:rPr>
        <w:t>Giang</w:t>
      </w:r>
    </w:p>
    <w:p>
      <w:pPr>
        <w:pStyle w:val="BodyText"/>
        <w:ind w:left="760" w:firstLine="67"/>
        <w:jc w:val="left"/>
      </w:pPr>
      <w:r>
        <w:rPr/>
        <w:t>Nơi</w:t>
      </w:r>
      <w:r>
        <w:rPr>
          <w:spacing w:val="31"/>
        </w:rPr>
        <w:t> </w:t>
      </w:r>
      <w:r>
        <w:rPr/>
        <w:t>ở</w:t>
      </w:r>
      <w:r>
        <w:rPr>
          <w:spacing w:val="33"/>
        </w:rPr>
        <w:t> </w:t>
      </w:r>
      <w:r>
        <w:rPr/>
        <w:t>hiện</w:t>
      </w:r>
      <w:r>
        <w:rPr>
          <w:spacing w:val="31"/>
        </w:rPr>
        <w:t> </w:t>
      </w:r>
      <w:r>
        <w:rPr/>
        <w:t>nay:số</w:t>
      </w:r>
      <w:r>
        <w:rPr>
          <w:spacing w:val="31"/>
        </w:rPr>
        <w:t> </w:t>
      </w:r>
      <w:r>
        <w:rPr/>
        <w:t>744G</w:t>
      </w:r>
      <w:r>
        <w:rPr>
          <w:spacing w:val="31"/>
        </w:rPr>
        <w:t> </w:t>
      </w:r>
      <w:r>
        <w:rPr/>
        <w:t>Lý</w:t>
      </w:r>
      <w:r>
        <w:rPr>
          <w:spacing w:val="31"/>
        </w:rPr>
        <w:t> </w:t>
      </w:r>
      <w:r>
        <w:rPr/>
        <w:t>Thường</w:t>
      </w:r>
      <w:r>
        <w:rPr>
          <w:spacing w:val="26"/>
        </w:rPr>
        <w:t> </w:t>
      </w:r>
      <w:r>
        <w:rPr/>
        <w:t>Kiệt,</w:t>
      </w:r>
      <w:r>
        <w:rPr>
          <w:spacing w:val="33"/>
        </w:rPr>
        <w:t> </w:t>
      </w:r>
      <w:r>
        <w:rPr/>
        <w:t>phường</w:t>
      </w:r>
      <w:r>
        <w:rPr>
          <w:spacing w:val="26"/>
        </w:rPr>
        <w:t> </w:t>
      </w:r>
      <w:r>
        <w:rPr/>
        <w:t>5,</w:t>
      </w:r>
      <w:r>
        <w:rPr>
          <w:spacing w:val="33"/>
        </w:rPr>
        <w:t> </w:t>
      </w:r>
      <w:r>
        <w:rPr/>
        <w:t>thành</w:t>
      </w:r>
      <w:r>
        <w:rPr>
          <w:spacing w:val="31"/>
        </w:rPr>
        <w:t> </w:t>
      </w:r>
      <w:r>
        <w:rPr/>
        <w:t>phố</w:t>
      </w:r>
      <w:r>
        <w:rPr>
          <w:spacing w:val="31"/>
        </w:rPr>
        <w:t> </w:t>
      </w:r>
      <w:r>
        <w:rPr/>
        <w:t>M,</w:t>
      </w:r>
      <w:r>
        <w:rPr>
          <w:spacing w:val="33"/>
        </w:rPr>
        <w:t> </w:t>
      </w:r>
      <w:r>
        <w:rPr/>
        <w:t>tỉnh</w:t>
      </w:r>
      <w:r>
        <w:rPr>
          <w:spacing w:val="31"/>
        </w:rPr>
        <w:t> </w:t>
      </w:r>
      <w:r>
        <w:rPr/>
        <w:t>Tiền </w:t>
      </w:r>
      <w:r>
        <w:rPr>
          <w:spacing w:val="-2"/>
        </w:rPr>
        <w:t>Giang.</w:t>
      </w:r>
    </w:p>
    <w:p>
      <w:pPr>
        <w:pStyle w:val="ListParagraph"/>
        <w:numPr>
          <w:ilvl w:val="0"/>
          <w:numId w:val="2"/>
        </w:numPr>
        <w:tabs>
          <w:tab w:pos="1024" w:val="left" w:leader="none"/>
        </w:tabs>
        <w:spacing w:line="240" w:lineRule="auto" w:before="118" w:after="0"/>
        <w:ind w:left="1023" w:right="0" w:hanging="264"/>
        <w:jc w:val="left"/>
        <w:rPr>
          <w:sz w:val="26"/>
        </w:rPr>
      </w:pPr>
      <w:r>
        <w:rPr>
          <w:sz w:val="26"/>
        </w:rPr>
        <w:t>Người</w:t>
      </w:r>
      <w:r>
        <w:rPr>
          <w:spacing w:val="-6"/>
          <w:sz w:val="26"/>
        </w:rPr>
        <w:t> </w:t>
      </w:r>
      <w:r>
        <w:rPr>
          <w:sz w:val="26"/>
        </w:rPr>
        <w:t>có</w:t>
      </w:r>
      <w:r>
        <w:rPr>
          <w:spacing w:val="-5"/>
          <w:sz w:val="26"/>
        </w:rPr>
        <w:t> </w:t>
      </w:r>
      <w:r>
        <w:rPr>
          <w:sz w:val="26"/>
        </w:rPr>
        <w:t>quyền</w:t>
      </w:r>
      <w:r>
        <w:rPr>
          <w:spacing w:val="-5"/>
          <w:sz w:val="26"/>
        </w:rPr>
        <w:t> </w:t>
      </w:r>
      <w:r>
        <w:rPr>
          <w:sz w:val="26"/>
        </w:rPr>
        <w:t>lợi,</w:t>
      </w:r>
      <w:r>
        <w:rPr>
          <w:spacing w:val="-7"/>
          <w:sz w:val="26"/>
        </w:rPr>
        <w:t> </w:t>
      </w:r>
      <w:r>
        <w:rPr>
          <w:sz w:val="26"/>
        </w:rPr>
        <w:t>nghĩa</w:t>
      </w:r>
      <w:r>
        <w:rPr>
          <w:spacing w:val="-6"/>
          <w:sz w:val="26"/>
        </w:rPr>
        <w:t> </w:t>
      </w:r>
      <w:r>
        <w:rPr>
          <w:sz w:val="26"/>
        </w:rPr>
        <w:t>vụ</w:t>
      </w:r>
      <w:r>
        <w:rPr>
          <w:spacing w:val="-6"/>
          <w:sz w:val="26"/>
        </w:rPr>
        <w:t> </w:t>
      </w:r>
      <w:r>
        <w:rPr>
          <w:sz w:val="26"/>
        </w:rPr>
        <w:t>liên</w:t>
      </w:r>
      <w:r>
        <w:rPr>
          <w:spacing w:val="-6"/>
          <w:sz w:val="26"/>
        </w:rPr>
        <w:t> </w:t>
      </w:r>
      <w:r>
        <w:rPr>
          <w:spacing w:val="-2"/>
          <w:sz w:val="26"/>
        </w:rPr>
        <w:t>quan:</w:t>
      </w:r>
    </w:p>
    <w:p>
      <w:pPr>
        <w:pStyle w:val="ListParagraph"/>
        <w:numPr>
          <w:ilvl w:val="1"/>
          <w:numId w:val="2"/>
        </w:numPr>
        <w:tabs>
          <w:tab w:pos="914" w:val="left" w:leader="none"/>
        </w:tabs>
        <w:spacing w:line="240" w:lineRule="auto" w:before="123" w:after="0"/>
        <w:ind w:left="913" w:right="0" w:hanging="154"/>
        <w:jc w:val="left"/>
        <w:rPr>
          <w:sz w:val="26"/>
        </w:rPr>
      </w:pPr>
      <w:r>
        <w:rPr>
          <w:sz w:val="26"/>
        </w:rPr>
        <w:t>Chị</w:t>
      </w:r>
      <w:r>
        <w:rPr>
          <w:spacing w:val="-6"/>
          <w:sz w:val="26"/>
        </w:rPr>
        <w:t> </w:t>
      </w:r>
      <w:r>
        <w:rPr>
          <w:sz w:val="26"/>
        </w:rPr>
        <w:t>Nguyễn</w:t>
      </w:r>
      <w:r>
        <w:rPr>
          <w:spacing w:val="-5"/>
          <w:sz w:val="26"/>
        </w:rPr>
        <w:t> </w:t>
      </w:r>
      <w:r>
        <w:rPr>
          <w:sz w:val="26"/>
        </w:rPr>
        <w:t>Huỳnh</w:t>
      </w:r>
      <w:r>
        <w:rPr>
          <w:spacing w:val="-5"/>
          <w:sz w:val="26"/>
        </w:rPr>
        <w:t> </w:t>
      </w:r>
      <w:r>
        <w:rPr>
          <w:sz w:val="26"/>
        </w:rPr>
        <w:t>Nhã</w:t>
      </w:r>
      <w:r>
        <w:rPr>
          <w:spacing w:val="-5"/>
          <w:sz w:val="26"/>
        </w:rPr>
        <w:t> </w:t>
      </w:r>
      <w:r>
        <w:rPr>
          <w:sz w:val="26"/>
        </w:rPr>
        <w:t>Tr,</w:t>
      </w:r>
      <w:r>
        <w:rPr>
          <w:spacing w:val="-3"/>
          <w:sz w:val="26"/>
        </w:rPr>
        <w:t> </w:t>
      </w:r>
      <w:r>
        <w:rPr>
          <w:sz w:val="26"/>
        </w:rPr>
        <w:t>sinh</w:t>
      </w:r>
      <w:r>
        <w:rPr>
          <w:spacing w:val="-6"/>
          <w:sz w:val="26"/>
        </w:rPr>
        <w:t> </w:t>
      </w:r>
      <w:r>
        <w:rPr>
          <w:sz w:val="26"/>
        </w:rPr>
        <w:t>năm</w:t>
      </w:r>
      <w:r>
        <w:rPr>
          <w:spacing w:val="-9"/>
          <w:sz w:val="26"/>
        </w:rPr>
        <w:t> </w:t>
      </w:r>
      <w:r>
        <w:rPr>
          <w:spacing w:val="-2"/>
          <w:sz w:val="26"/>
        </w:rPr>
        <w:t>1990.</w:t>
      </w:r>
    </w:p>
    <w:p>
      <w:pPr>
        <w:spacing w:after="0" w:line="240" w:lineRule="auto"/>
        <w:jc w:val="left"/>
        <w:rPr>
          <w:sz w:val="26"/>
        </w:rPr>
        <w:sectPr>
          <w:type w:val="continuous"/>
          <w:pgSz w:w="11910" w:h="16840"/>
          <w:pgMar w:top="1100" w:bottom="0" w:left="1540" w:right="960"/>
        </w:sectPr>
      </w:pPr>
    </w:p>
    <w:p>
      <w:pPr>
        <w:pStyle w:val="BodyText"/>
        <w:spacing w:before="67"/>
        <w:ind w:left="760"/>
        <w:jc w:val="left"/>
      </w:pPr>
      <w:r>
        <w:rPr/>
        <w:t>Địa</w:t>
      </w:r>
      <w:r>
        <w:rPr>
          <w:spacing w:val="-2"/>
        </w:rPr>
        <w:t> </w:t>
      </w:r>
      <w:r>
        <w:rPr/>
        <w:t>chỉ:</w:t>
      </w:r>
      <w:r>
        <w:rPr>
          <w:spacing w:val="-3"/>
        </w:rPr>
        <w:t> </w:t>
      </w:r>
      <w:r>
        <w:rPr/>
        <w:t>số</w:t>
      </w:r>
      <w:r>
        <w:rPr>
          <w:spacing w:val="-3"/>
        </w:rPr>
        <w:t> </w:t>
      </w:r>
      <w:r>
        <w:rPr/>
        <w:t>40</w:t>
      </w:r>
      <w:r>
        <w:rPr>
          <w:spacing w:val="-3"/>
        </w:rPr>
        <w:t> </w:t>
      </w:r>
      <w:r>
        <w:rPr/>
        <w:t>ấp</w:t>
      </w:r>
      <w:r>
        <w:rPr>
          <w:spacing w:val="-2"/>
        </w:rPr>
        <w:t> </w:t>
      </w:r>
      <w:r>
        <w:rPr/>
        <w:t>Mỹ</w:t>
      </w:r>
      <w:r>
        <w:rPr>
          <w:spacing w:val="-8"/>
        </w:rPr>
        <w:t> </w:t>
      </w:r>
      <w:r>
        <w:rPr/>
        <w:t>An,</w:t>
      </w:r>
      <w:r>
        <w:rPr>
          <w:spacing w:val="-1"/>
        </w:rPr>
        <w:t> </w:t>
      </w:r>
      <w:r>
        <w:rPr/>
        <w:t>xã</w:t>
      </w:r>
      <w:r>
        <w:rPr>
          <w:spacing w:val="-2"/>
        </w:rPr>
        <w:t> </w:t>
      </w:r>
      <w:r>
        <w:rPr/>
        <w:t>M1,</w:t>
      </w:r>
      <w:r>
        <w:rPr>
          <w:spacing w:val="-1"/>
        </w:rPr>
        <w:t> </w:t>
      </w:r>
      <w:r>
        <w:rPr/>
        <w:t>thành</w:t>
      </w:r>
      <w:r>
        <w:rPr>
          <w:spacing w:val="-7"/>
        </w:rPr>
        <w:t> </w:t>
      </w:r>
      <w:r>
        <w:rPr/>
        <w:t>phố</w:t>
      </w:r>
      <w:r>
        <w:rPr>
          <w:spacing w:val="-3"/>
        </w:rPr>
        <w:t> </w:t>
      </w:r>
      <w:r>
        <w:rPr/>
        <w:t>M</w:t>
      </w:r>
      <w:r>
        <w:rPr>
          <w:spacing w:val="-7"/>
        </w:rPr>
        <w:t> </w:t>
      </w:r>
      <w:r>
        <w:rPr/>
        <w:t>tỉnh</w:t>
      </w:r>
      <w:r>
        <w:rPr>
          <w:spacing w:val="-2"/>
        </w:rPr>
        <w:t> </w:t>
      </w:r>
      <w:r>
        <w:rPr/>
        <w:t>Tiền</w:t>
      </w:r>
      <w:r>
        <w:rPr>
          <w:spacing w:val="-2"/>
        </w:rPr>
        <w:t> Giang</w:t>
      </w:r>
    </w:p>
    <w:p>
      <w:pPr>
        <w:pStyle w:val="BodyText"/>
        <w:spacing w:before="123"/>
        <w:ind w:left="227"/>
        <w:jc w:val="left"/>
      </w:pPr>
      <w:r>
        <w:rPr/>
        <w:t>(</w:t>
      </w:r>
      <w:r>
        <w:rPr>
          <w:spacing w:val="-2"/>
        </w:rPr>
        <w:t> </w:t>
      </w:r>
      <w:r>
        <w:rPr/>
        <w:t>Chị</w:t>
      </w:r>
      <w:r>
        <w:rPr>
          <w:spacing w:val="-2"/>
        </w:rPr>
        <w:t> </w:t>
      </w:r>
      <w:r>
        <w:rPr/>
        <w:t>T0</w:t>
      </w:r>
      <w:r>
        <w:rPr>
          <w:spacing w:val="-2"/>
        </w:rPr>
        <w:t> </w:t>
      </w:r>
      <w:r>
        <w:rPr/>
        <w:t>có</w:t>
      </w:r>
      <w:r>
        <w:rPr>
          <w:spacing w:val="-7"/>
        </w:rPr>
        <w:t> </w:t>
      </w:r>
      <w:r>
        <w:rPr/>
        <w:t>mặt,</w:t>
      </w:r>
      <w:r>
        <w:rPr>
          <w:spacing w:val="-1"/>
        </w:rPr>
        <w:t> </w:t>
      </w:r>
      <w:r>
        <w:rPr/>
        <w:t>chị</w:t>
      </w:r>
      <w:r>
        <w:rPr>
          <w:spacing w:val="62"/>
        </w:rPr>
        <w:t> </w:t>
      </w:r>
      <w:r>
        <w:rPr/>
        <w:t>Tr</w:t>
      </w:r>
      <w:r>
        <w:rPr>
          <w:spacing w:val="-5"/>
        </w:rPr>
        <w:t> </w:t>
      </w:r>
      <w:r>
        <w:rPr/>
        <w:t>có</w:t>
      </w:r>
      <w:r>
        <w:rPr>
          <w:spacing w:val="61"/>
        </w:rPr>
        <w:t> </w:t>
      </w:r>
      <w:r>
        <w:rPr/>
        <w:t>đơn</w:t>
      </w:r>
      <w:r>
        <w:rPr>
          <w:spacing w:val="-3"/>
        </w:rPr>
        <w:t> </w:t>
      </w:r>
      <w:r>
        <w:rPr/>
        <w:t>xin</w:t>
      </w:r>
      <w:r>
        <w:rPr>
          <w:spacing w:val="-3"/>
        </w:rPr>
        <w:t> </w:t>
      </w:r>
      <w:r>
        <w:rPr/>
        <w:t>vắng</w:t>
      </w:r>
      <w:r>
        <w:rPr>
          <w:spacing w:val="-1"/>
        </w:rPr>
        <w:t> </w:t>
      </w:r>
      <w:r>
        <w:rPr/>
        <w:t>mặt;</w:t>
      </w:r>
      <w:r>
        <w:rPr>
          <w:spacing w:val="1"/>
        </w:rPr>
        <w:t> </w:t>
      </w:r>
      <w:r>
        <w:rPr/>
        <w:t>bà</w:t>
      </w:r>
      <w:r>
        <w:rPr>
          <w:spacing w:val="-2"/>
        </w:rPr>
        <w:t> </w:t>
      </w:r>
      <w:r>
        <w:rPr/>
        <w:t>T,</w:t>
      </w:r>
      <w:r>
        <w:rPr>
          <w:spacing w:val="-4"/>
        </w:rPr>
        <w:t> </w:t>
      </w:r>
      <w:r>
        <w:rPr/>
        <w:t>ông</w:t>
      </w:r>
      <w:r>
        <w:rPr>
          <w:spacing w:val="-8"/>
        </w:rPr>
        <w:t> </w:t>
      </w:r>
      <w:r>
        <w:rPr/>
        <w:t>H vắng</w:t>
      </w:r>
      <w:r>
        <w:rPr>
          <w:spacing w:val="-3"/>
        </w:rPr>
        <w:t> </w:t>
      </w:r>
      <w:r>
        <w:rPr>
          <w:spacing w:val="-2"/>
        </w:rPr>
        <w:t>mặt;)</w:t>
      </w:r>
    </w:p>
    <w:p>
      <w:pPr>
        <w:pStyle w:val="Heading2"/>
        <w:spacing w:before="124"/>
        <w:ind w:left="4212"/>
        <w:jc w:val="left"/>
      </w:pPr>
      <w:r>
        <w:rPr/>
        <w:t>NỘI</w:t>
      </w:r>
      <w:r>
        <w:rPr>
          <w:spacing w:val="-7"/>
        </w:rPr>
        <w:t> </w:t>
      </w:r>
      <w:r>
        <w:rPr/>
        <w:t>DUNG</w:t>
      </w:r>
      <w:r>
        <w:rPr>
          <w:spacing w:val="-10"/>
        </w:rPr>
        <w:t> </w:t>
      </w:r>
      <w:r>
        <w:rPr/>
        <w:t>VỤ</w:t>
      </w:r>
      <w:r>
        <w:rPr>
          <w:spacing w:val="-6"/>
        </w:rPr>
        <w:t> </w:t>
      </w:r>
      <w:r>
        <w:rPr>
          <w:spacing w:val="-5"/>
        </w:rPr>
        <w:t>ÁN:</w:t>
      </w:r>
    </w:p>
    <w:p>
      <w:pPr>
        <w:pStyle w:val="BodyText"/>
        <w:spacing w:before="114"/>
        <w:ind w:right="145" w:firstLine="998"/>
      </w:pPr>
      <w:r>
        <w:rPr/>
        <w:t>*</w:t>
      </w:r>
      <w:r>
        <w:rPr>
          <w:spacing w:val="-1"/>
        </w:rPr>
        <w:t> </w:t>
      </w:r>
      <w:r>
        <w:rPr/>
        <w:t>Theo Đơn</w:t>
      </w:r>
      <w:r>
        <w:rPr>
          <w:spacing w:val="-1"/>
        </w:rPr>
        <w:t> </w:t>
      </w:r>
      <w:r>
        <w:rPr/>
        <w:t>khởi</w:t>
      </w:r>
      <w:r>
        <w:rPr>
          <w:spacing w:val="-1"/>
        </w:rPr>
        <w:t> </w:t>
      </w:r>
      <w:r>
        <w:rPr/>
        <w:t>kiện</w:t>
      </w:r>
      <w:r>
        <w:rPr>
          <w:spacing w:val="-1"/>
        </w:rPr>
        <w:t> </w:t>
      </w:r>
      <w:r>
        <w:rPr/>
        <w:t>ngày 10/8/2022</w:t>
      </w:r>
      <w:r>
        <w:rPr>
          <w:spacing w:val="-1"/>
        </w:rPr>
        <w:t> </w:t>
      </w:r>
      <w:r>
        <w:rPr/>
        <w:t>của bà Đặng</w:t>
      </w:r>
      <w:r>
        <w:rPr>
          <w:spacing w:val="-5"/>
        </w:rPr>
        <w:t> </w:t>
      </w:r>
      <w:r>
        <w:rPr/>
        <w:t>Thị</w:t>
      </w:r>
      <w:r>
        <w:rPr>
          <w:spacing w:val="-1"/>
        </w:rPr>
        <w:t> </w:t>
      </w:r>
      <w:r>
        <w:rPr/>
        <w:t>Hồng</w:t>
      </w:r>
      <w:r>
        <w:rPr>
          <w:spacing w:val="-5"/>
        </w:rPr>
        <w:t> </w:t>
      </w:r>
      <w:r>
        <w:rPr/>
        <w:t>C, và trong</w:t>
      </w:r>
      <w:r>
        <w:rPr>
          <w:spacing w:val="-6"/>
        </w:rPr>
        <w:t> </w:t>
      </w:r>
      <w:r>
        <w:rPr/>
        <w:t>quá trình giải quyết vụ án người đại diện theo ủy quyền của nguyên đơn là chị Trương Thị Thanh T0 trình bày: vào ngày 06/02/2021 bà C có cho chị T và anh H vay mượn số</w:t>
      </w:r>
      <w:r>
        <w:rPr>
          <w:spacing w:val="40"/>
        </w:rPr>
        <w:t> </w:t>
      </w:r>
      <w:r>
        <w:rPr/>
        <w:t>tiền 2.000.000.000 đồng, thỏa thuận miệng</w:t>
      </w:r>
      <w:r>
        <w:rPr>
          <w:spacing w:val="-1"/>
        </w:rPr>
        <w:t> </w:t>
      </w:r>
      <w:r>
        <w:rPr/>
        <w:t>lãi suất 2%/ tháng, trả lãi hàng</w:t>
      </w:r>
      <w:r>
        <w:rPr>
          <w:spacing w:val="-1"/>
        </w:rPr>
        <w:t> </w:t>
      </w:r>
      <w:r>
        <w:rPr/>
        <w:t>tháng và trả vốn vào ngày 30/8/2022. Việc vay mượn có biên nhận nợ do chị T viết và ký tên.Quá trình trả lãi chị T và anh H đã trả cho bà C số tiền lãi là 189.475.000 đồng.</w:t>
      </w:r>
    </w:p>
    <w:p>
      <w:pPr>
        <w:pStyle w:val="BodyText"/>
        <w:spacing w:before="122"/>
        <w:ind w:right="146" w:firstLine="998"/>
      </w:pPr>
      <w:r>
        <w:rPr/>
        <w:t>Tuy nhiên, sau đó, chị T và anh H không thực hiện tiếp nghĩa vụ trả lãi theo thỏa thuận cho bà C nên ảnh hưởng đến quyền lợi chính đáng của bà C. Do đó, nay bà C khởi kiện, yêu cầu chị T và anh H phải trả cho bà số tiền vốn gốc là 2.000.000.000 đồng, và</w:t>
      </w:r>
      <w:r>
        <w:rPr>
          <w:spacing w:val="-2"/>
        </w:rPr>
        <w:t> </w:t>
      </w:r>
      <w:r>
        <w:rPr/>
        <w:t>tiền</w:t>
      </w:r>
      <w:r>
        <w:rPr>
          <w:spacing w:val="-3"/>
        </w:rPr>
        <w:t> </w:t>
      </w:r>
      <w:r>
        <w:rPr/>
        <w:t>lãi</w:t>
      </w:r>
      <w:r>
        <w:rPr>
          <w:spacing w:val="-3"/>
        </w:rPr>
        <w:t> </w:t>
      </w:r>
      <w:r>
        <w:rPr/>
        <w:t>theo</w:t>
      </w:r>
      <w:r>
        <w:rPr>
          <w:spacing w:val="-3"/>
        </w:rPr>
        <w:t> </w:t>
      </w:r>
      <w:r>
        <w:rPr/>
        <w:t>mức</w:t>
      </w:r>
      <w:r>
        <w:rPr>
          <w:spacing w:val="-2"/>
        </w:rPr>
        <w:t> </w:t>
      </w:r>
      <w:r>
        <w:rPr/>
        <w:t>lãi</w:t>
      </w:r>
      <w:r>
        <w:rPr>
          <w:spacing w:val="-3"/>
        </w:rPr>
        <w:t> </w:t>
      </w:r>
      <w:r>
        <w:rPr/>
        <w:t>suất</w:t>
      </w:r>
      <w:r>
        <w:rPr>
          <w:spacing w:val="-3"/>
        </w:rPr>
        <w:t> </w:t>
      </w:r>
      <w:r>
        <w:rPr/>
        <w:t>1.66%/</w:t>
      </w:r>
      <w:r>
        <w:rPr>
          <w:spacing w:val="-3"/>
        </w:rPr>
        <w:t> </w:t>
      </w:r>
      <w:r>
        <w:rPr/>
        <w:t>tháng</w:t>
      </w:r>
      <w:r>
        <w:rPr>
          <w:spacing w:val="-7"/>
        </w:rPr>
        <w:t> </w:t>
      </w:r>
      <w:r>
        <w:rPr/>
        <w:t>tính</w:t>
      </w:r>
      <w:r>
        <w:rPr>
          <w:spacing w:val="-3"/>
        </w:rPr>
        <w:t> </w:t>
      </w:r>
      <w:r>
        <w:rPr/>
        <w:t>từ</w:t>
      </w:r>
      <w:r>
        <w:rPr>
          <w:spacing w:val="-4"/>
        </w:rPr>
        <w:t> </w:t>
      </w:r>
      <w:r>
        <w:rPr/>
        <w:t>ngày</w:t>
      </w:r>
      <w:r>
        <w:rPr>
          <w:spacing w:val="-2"/>
        </w:rPr>
        <w:t> </w:t>
      </w:r>
      <w:r>
        <w:rPr/>
        <w:t>06/02/2021</w:t>
      </w:r>
      <w:r>
        <w:rPr>
          <w:spacing w:val="-3"/>
        </w:rPr>
        <w:t> </w:t>
      </w:r>
      <w:r>
        <w:rPr/>
        <w:t>đến khi</w:t>
      </w:r>
      <w:r>
        <w:rPr>
          <w:spacing w:val="-3"/>
        </w:rPr>
        <w:t> </w:t>
      </w:r>
      <w:r>
        <w:rPr/>
        <w:t>xét</w:t>
      </w:r>
      <w:r>
        <w:rPr>
          <w:spacing w:val="-3"/>
        </w:rPr>
        <w:t> </w:t>
      </w:r>
      <w:r>
        <w:rPr/>
        <w:t>xử sơ thẩm, tạm tính từ ngày 06/02/2021 đến</w:t>
      </w:r>
      <w:r>
        <w:rPr>
          <w:spacing w:val="40"/>
        </w:rPr>
        <w:t> </w:t>
      </w:r>
      <w:r>
        <w:rPr/>
        <w:t>ngày khởi kiện là 597.600.000</w:t>
      </w:r>
      <w:r>
        <w:rPr>
          <w:spacing w:val="40"/>
        </w:rPr>
        <w:t> </w:t>
      </w:r>
      <w:r>
        <w:rPr/>
        <w:t>đồng. Bà C đồng ý cấn trừ lại phần tiền lãi đã nhận từ chị T và anh H.</w:t>
      </w:r>
    </w:p>
    <w:p>
      <w:pPr>
        <w:pStyle w:val="BodyText"/>
        <w:spacing w:before="122"/>
        <w:ind w:right="150" w:firstLine="998"/>
      </w:pPr>
      <w:r>
        <w:rPr/>
        <w:t>Tại bản khai ngày 20/9/2022, bà Đặng Thị Hồng C xin thay đổi lại một phần yêu cầu khởi kiện, yêu cầu bà T trả bà số tiền 2.000.000.000 đồng và tiền lãi theo mức lãi suất 0.83%/ tháng, thời gian tính từ ngày 06/02/2021 đến khi xét xử sơ thẩm.</w:t>
      </w:r>
    </w:p>
    <w:p>
      <w:pPr>
        <w:pStyle w:val="BodyText"/>
        <w:spacing w:before="116"/>
        <w:ind w:right="145" w:firstLine="998"/>
      </w:pPr>
      <w:r>
        <w:rPr/>
        <w:t>Tại biên bản hòa giải ngày 16/9/2022, người đại diện theo ủy quyền của bà Võ Thị Thanh T là chị Nguyễn Thị Huỳnh N trình bày: thống nhất chữ ký và chữ viết trong biên nhận là của bà Thủy nhưng thực tế bà Thủy chỉ nợ bà Cẩm số tiền 700.000.000 đồng, do đó, bà C khởi kiện bà Thủy không đồng ý. Ngày 20/9/2022, chị Nguyễn Thị Huỳnh Ncó giao nộp cho Tòa án “ Văn bản chấm dứt ủy quyền” đối với</w:t>
      </w:r>
      <w:r>
        <w:rPr>
          <w:spacing w:val="40"/>
        </w:rPr>
        <w:t> </w:t>
      </w:r>
      <w:r>
        <w:rPr/>
        <w:t>bà Võ Thị Thanh T.</w:t>
      </w:r>
    </w:p>
    <w:p>
      <w:pPr>
        <w:pStyle w:val="BodyText"/>
        <w:spacing w:before="122"/>
        <w:ind w:right="145" w:firstLine="998"/>
      </w:pPr>
      <w:r>
        <w:rPr/>
        <w:t>Tại Bản tự khai ngày 23/8/2022 ông Lê Văn H trình bày đối với số tiền 2.000.000.000 đồng mà bà C khởi kiện ông không có liên quan vì ông không mượn số tiền trên và ông cũng hoàn toàn không biết sự việc vay mượn tiền giữa bà T và bà C nên ông không đồng ý cùng bà T trả số nợ trên.</w:t>
      </w:r>
    </w:p>
    <w:p>
      <w:pPr>
        <w:pStyle w:val="BodyText"/>
        <w:ind w:right="143" w:firstLine="998"/>
      </w:pPr>
      <w:r>
        <w:rPr/>
        <w:t>Trong</w:t>
      </w:r>
      <w:r>
        <w:rPr>
          <w:spacing w:val="-3"/>
        </w:rPr>
        <w:t> </w:t>
      </w:r>
      <w:r>
        <w:rPr/>
        <w:t>đơn xin giải quyết vắng mặt, chị Nguyễn Huỳnh Nhã</w:t>
      </w:r>
      <w:r>
        <w:rPr>
          <w:spacing w:val="-3"/>
        </w:rPr>
        <w:t> </w:t>
      </w:r>
      <w:r>
        <w:rPr/>
        <w:t>Tr trình</w:t>
      </w:r>
      <w:r>
        <w:rPr>
          <w:spacing w:val="-3"/>
        </w:rPr>
        <w:t> </w:t>
      </w:r>
      <w:r>
        <w:rPr/>
        <w:t>bày thừa nhận</w:t>
      </w:r>
      <w:r>
        <w:rPr>
          <w:spacing w:val="-1"/>
        </w:rPr>
        <w:t> </w:t>
      </w:r>
      <w:r>
        <w:rPr/>
        <w:t>có</w:t>
      </w:r>
      <w:r>
        <w:rPr>
          <w:spacing w:val="-1"/>
        </w:rPr>
        <w:t> </w:t>
      </w:r>
      <w:r>
        <w:rPr/>
        <w:t>việc</w:t>
      </w:r>
      <w:r>
        <w:rPr>
          <w:spacing w:val="-1"/>
        </w:rPr>
        <w:t> </w:t>
      </w:r>
      <w:r>
        <w:rPr/>
        <w:t>bà</w:t>
      </w:r>
      <w:r>
        <w:rPr>
          <w:spacing w:val="-1"/>
        </w:rPr>
        <w:t> </w:t>
      </w:r>
      <w:r>
        <w:rPr/>
        <w:t>Võ</w:t>
      </w:r>
      <w:r>
        <w:rPr>
          <w:spacing w:val="-2"/>
        </w:rPr>
        <w:t> </w:t>
      </w:r>
      <w:r>
        <w:rPr/>
        <w:t>Thị</w:t>
      </w:r>
      <w:r>
        <w:rPr>
          <w:spacing w:val="-2"/>
        </w:rPr>
        <w:t> </w:t>
      </w:r>
      <w:r>
        <w:rPr/>
        <w:t>Thanh</w:t>
      </w:r>
      <w:r>
        <w:rPr>
          <w:spacing w:val="-1"/>
        </w:rPr>
        <w:t> </w:t>
      </w:r>
      <w:r>
        <w:rPr/>
        <w:t>T nhờ chị</w:t>
      </w:r>
      <w:r>
        <w:rPr>
          <w:spacing w:val="-6"/>
        </w:rPr>
        <w:t> </w:t>
      </w:r>
      <w:r>
        <w:rPr/>
        <w:t>chuyển</w:t>
      </w:r>
      <w:r>
        <w:rPr>
          <w:spacing w:val="-1"/>
        </w:rPr>
        <w:t> </w:t>
      </w:r>
      <w:r>
        <w:rPr/>
        <w:t>tiền</w:t>
      </w:r>
      <w:r>
        <w:rPr>
          <w:spacing w:val="-2"/>
        </w:rPr>
        <w:t> </w:t>
      </w:r>
      <w:r>
        <w:rPr/>
        <w:t>qua</w:t>
      </w:r>
      <w:r>
        <w:rPr>
          <w:spacing w:val="-1"/>
        </w:rPr>
        <w:t> </w:t>
      </w:r>
      <w:r>
        <w:rPr/>
        <w:t>tài</w:t>
      </w:r>
      <w:r>
        <w:rPr>
          <w:spacing w:val="-2"/>
        </w:rPr>
        <w:t> </w:t>
      </w:r>
      <w:r>
        <w:rPr/>
        <w:t>khoản</w:t>
      </w:r>
      <w:r>
        <w:rPr>
          <w:spacing w:val="-1"/>
        </w:rPr>
        <w:t> </w:t>
      </w:r>
      <w:r>
        <w:rPr/>
        <w:t>ngân</w:t>
      </w:r>
      <w:r>
        <w:rPr>
          <w:spacing w:val="-1"/>
        </w:rPr>
        <w:t> </w:t>
      </w:r>
      <w:r>
        <w:rPr/>
        <w:t>hàng</w:t>
      </w:r>
      <w:r>
        <w:rPr>
          <w:spacing w:val="-7"/>
        </w:rPr>
        <w:t> </w:t>
      </w:r>
      <w:r>
        <w:rPr/>
        <w:t>cho</w:t>
      </w:r>
      <w:r>
        <w:rPr>
          <w:spacing w:val="-1"/>
        </w:rPr>
        <w:t> </w:t>
      </w:r>
      <w:r>
        <w:rPr/>
        <w:t>bà</w:t>
      </w:r>
      <w:r>
        <w:rPr>
          <w:spacing w:val="-1"/>
        </w:rPr>
        <w:t> </w:t>
      </w:r>
      <w:r>
        <w:rPr/>
        <w:t>C nhưng</w:t>
      </w:r>
      <w:r>
        <w:rPr>
          <w:spacing w:val="-2"/>
        </w:rPr>
        <w:t> </w:t>
      </w:r>
      <w:r>
        <w:rPr/>
        <w:t>chị không</w:t>
      </w:r>
      <w:r>
        <w:rPr>
          <w:spacing w:val="-2"/>
        </w:rPr>
        <w:t> </w:t>
      </w:r>
      <w:r>
        <w:rPr/>
        <w:t>biết cụ thể là giữa bà T</w:t>
      </w:r>
      <w:r>
        <w:rPr>
          <w:spacing w:val="-1"/>
        </w:rPr>
        <w:t> </w:t>
      </w:r>
      <w:r>
        <w:rPr/>
        <w:t>và bà C có</w:t>
      </w:r>
      <w:r>
        <w:rPr>
          <w:spacing w:val="-1"/>
        </w:rPr>
        <w:t> </w:t>
      </w:r>
      <w:r>
        <w:rPr/>
        <w:t>phát sinh quan</w:t>
      </w:r>
      <w:r>
        <w:rPr>
          <w:spacing w:val="-1"/>
        </w:rPr>
        <w:t> </w:t>
      </w:r>
      <w:r>
        <w:rPr/>
        <w:t>hệ như thế</w:t>
      </w:r>
      <w:r>
        <w:rPr>
          <w:spacing w:val="-1"/>
        </w:rPr>
        <w:t> </w:t>
      </w:r>
      <w:r>
        <w:rPr/>
        <w:t>nào, chị xin được vắng mặt trong suốt quá trình giải quyết vụ án trên.</w:t>
      </w:r>
    </w:p>
    <w:p>
      <w:pPr>
        <w:pStyle w:val="BodyText"/>
        <w:spacing w:before="120"/>
        <w:ind w:right="174" w:firstLine="720"/>
      </w:pPr>
      <w:r>
        <w:rPr>
          <w:b/>
        </w:rPr>
        <w:t>Tại phiên Tòa</w:t>
      </w:r>
      <w:r>
        <w:rPr/>
        <w:t>, chị Trương Thị Thanh T0 là người đại diện theo ủy quyền của nguyên đơn xin rút một phần yêu cầu khởi kiện đối với ông Lê Văn H, bà C chỉ yêu cầu</w:t>
      </w:r>
      <w:r>
        <w:rPr>
          <w:spacing w:val="-1"/>
        </w:rPr>
        <w:t> </w:t>
      </w:r>
      <w:r>
        <w:rPr/>
        <w:t>bà</w:t>
      </w:r>
      <w:r>
        <w:rPr>
          <w:spacing w:val="-1"/>
        </w:rPr>
        <w:t> </w:t>
      </w:r>
      <w:r>
        <w:rPr/>
        <w:t>T trả</w:t>
      </w:r>
      <w:r>
        <w:rPr>
          <w:spacing w:val="-1"/>
        </w:rPr>
        <w:t> </w:t>
      </w:r>
      <w:r>
        <w:rPr/>
        <w:t>số</w:t>
      </w:r>
      <w:r>
        <w:rPr>
          <w:spacing w:val="-2"/>
        </w:rPr>
        <w:t> </w:t>
      </w:r>
      <w:r>
        <w:rPr/>
        <w:t>tiền</w:t>
      </w:r>
      <w:r>
        <w:rPr>
          <w:spacing w:val="-2"/>
        </w:rPr>
        <w:t> </w:t>
      </w:r>
      <w:r>
        <w:rPr/>
        <w:t>2.000.000.000</w:t>
      </w:r>
      <w:r>
        <w:rPr>
          <w:spacing w:val="-2"/>
        </w:rPr>
        <w:t> </w:t>
      </w:r>
      <w:r>
        <w:rPr/>
        <w:t>đồng</w:t>
      </w:r>
      <w:r>
        <w:rPr>
          <w:spacing w:val="-7"/>
        </w:rPr>
        <w:t> </w:t>
      </w:r>
      <w:r>
        <w:rPr/>
        <w:t>và</w:t>
      </w:r>
      <w:r>
        <w:rPr>
          <w:spacing w:val="-1"/>
        </w:rPr>
        <w:t> </w:t>
      </w:r>
      <w:r>
        <w:rPr/>
        <w:t>tiền lãi</w:t>
      </w:r>
      <w:r>
        <w:rPr>
          <w:spacing w:val="-2"/>
        </w:rPr>
        <w:t> </w:t>
      </w:r>
      <w:r>
        <w:rPr/>
        <w:t>theo</w:t>
      </w:r>
      <w:r>
        <w:rPr>
          <w:spacing w:val="-2"/>
        </w:rPr>
        <w:t> </w:t>
      </w:r>
      <w:r>
        <w:rPr/>
        <w:t>mức</w:t>
      </w:r>
      <w:r>
        <w:rPr>
          <w:spacing w:val="-1"/>
        </w:rPr>
        <w:t> </w:t>
      </w:r>
      <w:r>
        <w:rPr/>
        <w:t>lãi</w:t>
      </w:r>
      <w:r>
        <w:rPr>
          <w:spacing w:val="-2"/>
        </w:rPr>
        <w:t> </w:t>
      </w:r>
      <w:r>
        <w:rPr/>
        <w:t>suất</w:t>
      </w:r>
      <w:r>
        <w:rPr>
          <w:spacing w:val="-2"/>
        </w:rPr>
        <w:t> </w:t>
      </w:r>
      <w:r>
        <w:rPr/>
        <w:t>0.83%/</w:t>
      </w:r>
      <w:r>
        <w:rPr>
          <w:spacing w:val="-2"/>
        </w:rPr>
        <w:t> </w:t>
      </w:r>
      <w:r>
        <w:rPr/>
        <w:t>tháng, thời gian tính từ ngày 06/02/2021 đến khi xét xử sơ thẩm là 21 tháng 24 ngày, với số tiền là: 2.000.000.000đ x 0.83%/ tháng x21 tháng 24 ngày = 361.872.000 đồng.</w:t>
      </w:r>
    </w:p>
    <w:p>
      <w:pPr>
        <w:pStyle w:val="BodyText"/>
        <w:spacing w:before="123"/>
        <w:ind w:right="174" w:firstLine="720"/>
      </w:pPr>
      <w:r>
        <w:rPr/>
        <w:t>Bà C đồng ý cấn trừ số tiền lãi mà bà T đã trả trước đó là 189.475.000 đồng,</w:t>
      </w:r>
      <w:r>
        <w:rPr>
          <w:spacing w:val="40"/>
        </w:rPr>
        <w:t> </w:t>
      </w:r>
      <w:r>
        <w:rPr/>
        <w:t>nên số tiền lãi bà T phải trả là 172.400.000 đồng.</w:t>
      </w:r>
    </w:p>
    <w:p>
      <w:pPr>
        <w:pStyle w:val="BodyText"/>
        <w:spacing w:line="242" w:lineRule="auto" w:before="118"/>
        <w:ind w:right="177" w:firstLine="720"/>
      </w:pPr>
      <w:r>
        <w:rPr/>
        <w:t>Tổng cộng, bà C yêu cầu bà T trả số tiền vốn và lãi là 2.172.400.000 đồng. Trả ngay khi án có hiệu lực pháp luật.</w:t>
      </w:r>
    </w:p>
    <w:p>
      <w:pPr>
        <w:pStyle w:val="BodyText"/>
        <w:spacing w:before="116"/>
        <w:ind w:right="178" w:firstLine="720"/>
      </w:pPr>
      <w:r>
        <w:rPr/>
        <w:t>Người bảo vệ quyền và lợi ích hợp pháp của nguyên đơn có đơn xin xét xử</w:t>
      </w:r>
      <w:r>
        <w:rPr>
          <w:spacing w:val="40"/>
        </w:rPr>
        <w:t> </w:t>
      </w:r>
      <w:r>
        <w:rPr/>
        <w:t>vắng</w:t>
      </w:r>
      <w:r>
        <w:rPr>
          <w:spacing w:val="16"/>
        </w:rPr>
        <w:t> </w:t>
      </w:r>
      <w:r>
        <w:rPr/>
        <w:t>mặt.</w:t>
      </w:r>
      <w:r>
        <w:rPr>
          <w:spacing w:val="19"/>
        </w:rPr>
        <w:t> </w:t>
      </w:r>
      <w:r>
        <w:rPr/>
        <w:t>Tại</w:t>
      </w:r>
      <w:r>
        <w:rPr>
          <w:spacing w:val="17"/>
        </w:rPr>
        <w:t> </w:t>
      </w:r>
      <w:r>
        <w:rPr/>
        <w:t>bài</w:t>
      </w:r>
      <w:r>
        <w:rPr>
          <w:spacing w:val="17"/>
        </w:rPr>
        <w:t> </w:t>
      </w:r>
      <w:r>
        <w:rPr/>
        <w:t>bảo</w:t>
      </w:r>
      <w:r>
        <w:rPr>
          <w:spacing w:val="20"/>
        </w:rPr>
        <w:t> </w:t>
      </w:r>
      <w:r>
        <w:rPr/>
        <w:t>vệ</w:t>
      </w:r>
      <w:r>
        <w:rPr>
          <w:spacing w:val="17"/>
        </w:rPr>
        <w:t> </w:t>
      </w:r>
      <w:r>
        <w:rPr/>
        <w:t>luật</w:t>
      </w:r>
      <w:r>
        <w:rPr>
          <w:spacing w:val="17"/>
        </w:rPr>
        <w:t> </w:t>
      </w:r>
      <w:r>
        <w:rPr/>
        <w:t>sư</w:t>
      </w:r>
      <w:r>
        <w:rPr>
          <w:spacing w:val="15"/>
        </w:rPr>
        <w:t> </w:t>
      </w:r>
      <w:r>
        <w:rPr/>
        <w:t>có</w:t>
      </w:r>
      <w:r>
        <w:rPr>
          <w:spacing w:val="17"/>
        </w:rPr>
        <w:t> </w:t>
      </w:r>
      <w:r>
        <w:rPr/>
        <w:t>nhiều</w:t>
      </w:r>
      <w:r>
        <w:rPr>
          <w:spacing w:val="17"/>
        </w:rPr>
        <w:t> </w:t>
      </w:r>
      <w:r>
        <w:rPr/>
        <w:t>lập</w:t>
      </w:r>
      <w:r>
        <w:rPr>
          <w:spacing w:val="20"/>
        </w:rPr>
        <w:t> </w:t>
      </w:r>
      <w:r>
        <w:rPr/>
        <w:t>luận</w:t>
      </w:r>
      <w:r>
        <w:rPr>
          <w:spacing w:val="17"/>
        </w:rPr>
        <w:t> </w:t>
      </w:r>
      <w:r>
        <w:rPr/>
        <w:t>và</w:t>
      </w:r>
      <w:r>
        <w:rPr>
          <w:spacing w:val="17"/>
        </w:rPr>
        <w:t> </w:t>
      </w:r>
      <w:r>
        <w:rPr/>
        <w:t>đề</w:t>
      </w:r>
      <w:r>
        <w:rPr>
          <w:spacing w:val="17"/>
        </w:rPr>
        <w:t> </w:t>
      </w:r>
      <w:r>
        <w:rPr/>
        <w:t>nghị</w:t>
      </w:r>
      <w:r>
        <w:rPr>
          <w:spacing w:val="24"/>
        </w:rPr>
        <w:t> </w:t>
      </w:r>
      <w:r>
        <w:rPr/>
        <w:t>Tòa</w:t>
      </w:r>
      <w:r>
        <w:rPr>
          <w:spacing w:val="17"/>
        </w:rPr>
        <w:t> </w:t>
      </w:r>
      <w:r>
        <w:rPr/>
        <w:t>án</w:t>
      </w:r>
      <w:r>
        <w:rPr>
          <w:spacing w:val="17"/>
        </w:rPr>
        <w:t> </w:t>
      </w:r>
      <w:r>
        <w:rPr/>
        <w:t>chấp</w:t>
      </w:r>
      <w:r>
        <w:rPr>
          <w:spacing w:val="17"/>
        </w:rPr>
        <w:t> </w:t>
      </w:r>
      <w:r>
        <w:rPr/>
        <w:t>nhận</w:t>
      </w:r>
      <w:r>
        <w:rPr>
          <w:spacing w:val="17"/>
        </w:rPr>
        <w:t> </w:t>
      </w:r>
      <w:r>
        <w:rPr>
          <w:spacing w:val="-5"/>
        </w:rPr>
        <w:t>yêu</w:t>
      </w:r>
    </w:p>
    <w:p>
      <w:pPr>
        <w:spacing w:after="0"/>
        <w:sectPr>
          <w:footerReference w:type="default" r:id="rId5"/>
          <w:pgSz w:w="11910" w:h="16840"/>
          <w:pgMar w:footer="1061" w:header="0" w:top="1040" w:bottom="1260" w:left="1540" w:right="960"/>
          <w:pgNumType w:start="2"/>
        </w:sectPr>
      </w:pPr>
    </w:p>
    <w:p>
      <w:pPr>
        <w:pStyle w:val="BodyText"/>
        <w:spacing w:before="67"/>
        <w:ind w:right="171"/>
      </w:pPr>
      <w:r>
        <w:rPr/>
        <w:t>cầu khởi kiện của nguyên đơn, đối với lời</w:t>
      </w:r>
      <w:r>
        <w:rPr>
          <w:spacing w:val="-2"/>
        </w:rPr>
        <w:t> </w:t>
      </w:r>
      <w:r>
        <w:rPr/>
        <w:t>phản bác của</w:t>
      </w:r>
      <w:r>
        <w:rPr>
          <w:spacing w:val="-1"/>
        </w:rPr>
        <w:t> </w:t>
      </w:r>
      <w:r>
        <w:rPr/>
        <w:t>phía bị đơn cho</w:t>
      </w:r>
      <w:r>
        <w:rPr>
          <w:spacing w:val="-1"/>
        </w:rPr>
        <w:t> </w:t>
      </w:r>
      <w:r>
        <w:rPr/>
        <w:t>rằng</w:t>
      </w:r>
      <w:r>
        <w:rPr>
          <w:spacing w:val="-1"/>
        </w:rPr>
        <w:t> </w:t>
      </w:r>
      <w:r>
        <w:rPr/>
        <w:t>chỉ nợ bà C số tiền 700.000.000 đồng là hoàn toàn không có cơ sở vì không đưa ra được tài liệu chứng</w:t>
      </w:r>
      <w:r>
        <w:rPr>
          <w:spacing w:val="-7"/>
        </w:rPr>
        <w:t> </w:t>
      </w:r>
      <w:r>
        <w:rPr/>
        <w:t>cứ</w:t>
      </w:r>
      <w:r>
        <w:rPr>
          <w:spacing w:val="-3"/>
        </w:rPr>
        <w:t> </w:t>
      </w:r>
      <w:r>
        <w:rPr/>
        <w:t>để</w:t>
      </w:r>
      <w:r>
        <w:rPr>
          <w:spacing w:val="-1"/>
        </w:rPr>
        <w:t> </w:t>
      </w:r>
      <w:r>
        <w:rPr/>
        <w:t>chứng</w:t>
      </w:r>
      <w:r>
        <w:rPr>
          <w:spacing w:val="-2"/>
        </w:rPr>
        <w:t> </w:t>
      </w:r>
      <w:r>
        <w:rPr/>
        <w:t>minh. Do</w:t>
      </w:r>
      <w:r>
        <w:rPr>
          <w:spacing w:val="-2"/>
        </w:rPr>
        <w:t> </w:t>
      </w:r>
      <w:r>
        <w:rPr/>
        <w:t>đó, cần</w:t>
      </w:r>
      <w:r>
        <w:rPr>
          <w:spacing w:val="-1"/>
        </w:rPr>
        <w:t> </w:t>
      </w:r>
      <w:r>
        <w:rPr/>
        <w:t>căn</w:t>
      </w:r>
      <w:r>
        <w:rPr>
          <w:spacing w:val="-1"/>
        </w:rPr>
        <w:t> </w:t>
      </w:r>
      <w:r>
        <w:rPr/>
        <w:t>cứ vào</w:t>
      </w:r>
      <w:r>
        <w:rPr>
          <w:spacing w:val="-1"/>
        </w:rPr>
        <w:t> </w:t>
      </w:r>
      <w:r>
        <w:rPr/>
        <w:t>biên</w:t>
      </w:r>
      <w:r>
        <w:rPr>
          <w:spacing w:val="-2"/>
        </w:rPr>
        <w:t> </w:t>
      </w:r>
      <w:r>
        <w:rPr/>
        <w:t>nhận</w:t>
      </w:r>
      <w:r>
        <w:rPr>
          <w:spacing w:val="-1"/>
        </w:rPr>
        <w:t> </w:t>
      </w:r>
      <w:r>
        <w:rPr/>
        <w:t>nợ ngày 06/02/2021</w:t>
      </w:r>
      <w:r>
        <w:rPr>
          <w:spacing w:val="-2"/>
        </w:rPr>
        <w:t> </w:t>
      </w:r>
      <w:r>
        <w:rPr/>
        <w:t>để làm căn cứ giải quyết vụ án nên đề nghị HĐXX chấp nhận yêu cầu của nguyên đơn</w:t>
      </w:r>
    </w:p>
    <w:p>
      <w:pPr>
        <w:pStyle w:val="BodyText"/>
        <w:spacing w:before="120"/>
        <w:ind w:right="176" w:firstLine="427"/>
      </w:pPr>
      <w:r>
        <w:rPr/>
        <w:t>*</w:t>
      </w:r>
      <w:r>
        <w:rPr>
          <w:spacing w:val="-2"/>
        </w:rPr>
        <w:t> </w:t>
      </w:r>
      <w:r>
        <w:rPr/>
        <w:t>Tại</w:t>
      </w:r>
      <w:r>
        <w:rPr>
          <w:spacing w:val="-1"/>
        </w:rPr>
        <w:t> </w:t>
      </w:r>
      <w:r>
        <w:rPr/>
        <w:t>phiên</w:t>
      </w:r>
      <w:r>
        <w:rPr>
          <w:spacing w:val="-2"/>
        </w:rPr>
        <w:t> </w:t>
      </w:r>
      <w:r>
        <w:rPr/>
        <w:t>tòa, đại</w:t>
      </w:r>
      <w:r>
        <w:rPr>
          <w:spacing w:val="-2"/>
        </w:rPr>
        <w:t> </w:t>
      </w:r>
      <w:r>
        <w:rPr/>
        <w:t>diện</w:t>
      </w:r>
      <w:r>
        <w:rPr>
          <w:spacing w:val="-2"/>
        </w:rPr>
        <w:t> </w:t>
      </w:r>
      <w:r>
        <w:rPr/>
        <w:t>Viện</w:t>
      </w:r>
      <w:r>
        <w:rPr>
          <w:spacing w:val="-1"/>
        </w:rPr>
        <w:t> </w:t>
      </w:r>
      <w:r>
        <w:rPr/>
        <w:t>kiểm</w:t>
      </w:r>
      <w:r>
        <w:rPr>
          <w:spacing w:val="-6"/>
        </w:rPr>
        <w:t> </w:t>
      </w:r>
      <w:r>
        <w:rPr/>
        <w:t>sát</w:t>
      </w:r>
      <w:r>
        <w:rPr>
          <w:spacing w:val="-2"/>
        </w:rPr>
        <w:t> </w:t>
      </w:r>
      <w:r>
        <w:rPr/>
        <w:t>phát</w:t>
      </w:r>
      <w:r>
        <w:rPr>
          <w:spacing w:val="-2"/>
        </w:rPr>
        <w:t> </w:t>
      </w:r>
      <w:r>
        <w:rPr/>
        <w:t>biểu</w:t>
      </w:r>
      <w:r>
        <w:rPr>
          <w:spacing w:val="-1"/>
        </w:rPr>
        <w:t> </w:t>
      </w:r>
      <w:r>
        <w:rPr/>
        <w:t>quan</w:t>
      </w:r>
      <w:r>
        <w:rPr>
          <w:spacing w:val="-1"/>
        </w:rPr>
        <w:t> </w:t>
      </w:r>
      <w:r>
        <w:rPr/>
        <w:t>điểm</w:t>
      </w:r>
      <w:r>
        <w:rPr>
          <w:spacing w:val="-2"/>
        </w:rPr>
        <w:t> </w:t>
      </w:r>
      <w:r>
        <w:rPr/>
        <w:t>về việc</w:t>
      </w:r>
      <w:r>
        <w:rPr>
          <w:spacing w:val="-1"/>
        </w:rPr>
        <w:t> </w:t>
      </w:r>
      <w:r>
        <w:rPr/>
        <w:t>tuân</w:t>
      </w:r>
      <w:r>
        <w:rPr>
          <w:spacing w:val="-2"/>
        </w:rPr>
        <w:t> </w:t>
      </w:r>
      <w:r>
        <w:rPr/>
        <w:t>theo</w:t>
      </w:r>
      <w:r>
        <w:rPr>
          <w:spacing w:val="-1"/>
        </w:rPr>
        <w:t> </w:t>
      </w:r>
      <w:r>
        <w:rPr/>
        <w:t>pháp luật trong quá trình giải quyết vụ án cũng như tại phiên tòa. Về nội dung xét thấy yêu cầu khởi kiện của nguyên đơn là có cơ sở và phù hợp quy định pháp luật nên đề nghị Hội đồng xét xử chấp nhận yêu cầu khởi kiện của nguyên đơn.</w:t>
      </w:r>
    </w:p>
    <w:p>
      <w:pPr>
        <w:pStyle w:val="Heading2"/>
        <w:spacing w:before="129"/>
        <w:ind w:right="985"/>
      </w:pPr>
      <w:r>
        <w:rPr/>
        <w:t>NHẬN</w:t>
      </w:r>
      <w:r>
        <w:rPr>
          <w:spacing w:val="-7"/>
        </w:rPr>
        <w:t> </w:t>
      </w:r>
      <w:r>
        <w:rPr/>
        <w:t>ĐỊNH</w:t>
      </w:r>
      <w:r>
        <w:rPr>
          <w:spacing w:val="-7"/>
        </w:rPr>
        <w:t> </w:t>
      </w:r>
      <w:r>
        <w:rPr/>
        <w:t>CỦA</w:t>
      </w:r>
      <w:r>
        <w:rPr>
          <w:spacing w:val="-7"/>
        </w:rPr>
        <w:t> </w:t>
      </w:r>
      <w:r>
        <w:rPr/>
        <w:t>TÒA</w:t>
      </w:r>
      <w:r>
        <w:rPr>
          <w:spacing w:val="-7"/>
        </w:rPr>
        <w:t> </w:t>
      </w:r>
      <w:r>
        <w:rPr>
          <w:spacing w:val="-5"/>
        </w:rPr>
        <w:t>ÁN:</w:t>
      </w:r>
    </w:p>
    <w:p>
      <w:pPr>
        <w:pStyle w:val="BodyText"/>
        <w:spacing w:before="114"/>
        <w:ind w:right="174" w:firstLine="566"/>
      </w:pPr>
      <w:r>
        <w:rPr/>
        <w:t>Sau khi nghiên cứu các tài liệu có trong hồ sơ vụ án được thẩm tra tại phiên toà và căn cứ vào kết quả tranh luận tại phiên toà, Hội đồng xét xử nhận thấy:</w:t>
      </w:r>
    </w:p>
    <w:p>
      <w:pPr>
        <w:pStyle w:val="ListParagraph"/>
        <w:numPr>
          <w:ilvl w:val="0"/>
          <w:numId w:val="3"/>
        </w:numPr>
        <w:tabs>
          <w:tab w:pos="1394" w:val="left" w:leader="none"/>
        </w:tabs>
        <w:spacing w:line="240" w:lineRule="auto" w:before="117" w:after="0"/>
        <w:ind w:left="159" w:right="215" w:firstLine="840"/>
        <w:jc w:val="both"/>
        <w:rPr>
          <w:sz w:val="26"/>
        </w:rPr>
      </w:pPr>
      <w:r>
        <w:rPr>
          <w:sz w:val="26"/>
        </w:rPr>
        <w:t>Về tố tụng: Nguyên đơn khởi kiện yêu cầu bị đơn trả số nợ đã vay theo hợp đồng vay tiền tiền nên quan hệ pháp luật được xác định là hợp đồng vay tài sản.</w:t>
      </w:r>
      <w:r>
        <w:rPr>
          <w:spacing w:val="40"/>
          <w:sz w:val="26"/>
        </w:rPr>
        <w:t> </w:t>
      </w:r>
      <w:r>
        <w:rPr>
          <w:sz w:val="26"/>
        </w:rPr>
        <w:t>Bị đơn</w:t>
      </w:r>
      <w:r>
        <w:rPr>
          <w:spacing w:val="40"/>
          <w:sz w:val="26"/>
        </w:rPr>
        <w:t> </w:t>
      </w:r>
      <w:r>
        <w:rPr>
          <w:sz w:val="26"/>
        </w:rPr>
        <w:t>có nơi cư trú tại thành phố Mỹ Tho, tỉnh Tiền Giang nên căn cứ vào quy định tại</w:t>
      </w:r>
      <w:r>
        <w:rPr>
          <w:spacing w:val="40"/>
          <w:sz w:val="26"/>
        </w:rPr>
        <w:t> </w:t>
      </w:r>
      <w:r>
        <w:rPr>
          <w:sz w:val="26"/>
        </w:rPr>
        <w:t>khoản 1 Điều 35, khoản 1 Điều 39 Bộ luật tố tụng dân sự năm 2015 vụ án thuộc thẩm quyền giải quyết của Tòa án nhân dân thành phố Mỹ Tho, Tiền Giang.</w:t>
      </w:r>
    </w:p>
    <w:p>
      <w:pPr>
        <w:pStyle w:val="ListParagraph"/>
        <w:numPr>
          <w:ilvl w:val="0"/>
          <w:numId w:val="3"/>
        </w:numPr>
        <w:tabs>
          <w:tab w:pos="1265" w:val="left" w:leader="none"/>
        </w:tabs>
        <w:spacing w:line="240" w:lineRule="auto" w:before="124" w:after="0"/>
        <w:ind w:left="159" w:right="174" w:firstLine="701"/>
        <w:jc w:val="both"/>
        <w:rPr>
          <w:sz w:val="26"/>
        </w:rPr>
      </w:pPr>
      <w:r>
        <w:rPr>
          <w:sz w:val="26"/>
        </w:rPr>
        <w:t>Sự có mặt của đương sự tại phiên tòa: Người có quyền lợi nghĩa vụ liên quan trong vụ án và luật sư bảo vệ quyền và lợi ích hợp pháp của nguyên đơn có đơn xin xét xử vắng mặt,</w:t>
      </w:r>
      <w:r>
        <w:rPr>
          <w:spacing w:val="40"/>
          <w:sz w:val="26"/>
        </w:rPr>
        <w:t> </w:t>
      </w:r>
      <w:r>
        <w:rPr>
          <w:sz w:val="26"/>
        </w:rPr>
        <w:t>bị đơn đã được Tòa án triệu tập hợp lệ đến dự phiên tòa nhưng vắng mặt không</w:t>
      </w:r>
      <w:r>
        <w:rPr>
          <w:spacing w:val="-1"/>
          <w:sz w:val="26"/>
        </w:rPr>
        <w:t> </w:t>
      </w:r>
      <w:r>
        <w:rPr>
          <w:sz w:val="26"/>
        </w:rPr>
        <w:t>có lý do lần thứ 2 nên căn cứ vào khoản 2 Điều 227 và</w:t>
      </w:r>
      <w:r>
        <w:rPr>
          <w:spacing w:val="40"/>
          <w:sz w:val="26"/>
        </w:rPr>
        <w:t> </w:t>
      </w:r>
      <w:r>
        <w:rPr>
          <w:sz w:val="26"/>
        </w:rPr>
        <w:t>Điều 228 của Bộ luật tố tụng dân sự, Toà án xét xử vắng mặt các đương sự trên.</w:t>
      </w:r>
    </w:p>
    <w:p>
      <w:pPr>
        <w:pStyle w:val="ListParagraph"/>
        <w:numPr>
          <w:ilvl w:val="0"/>
          <w:numId w:val="3"/>
        </w:numPr>
        <w:tabs>
          <w:tab w:pos="1279" w:val="left" w:leader="none"/>
        </w:tabs>
        <w:spacing w:line="240" w:lineRule="auto" w:before="118" w:after="0"/>
        <w:ind w:left="159" w:right="113" w:firstLine="720"/>
        <w:jc w:val="both"/>
        <w:rPr>
          <w:sz w:val="26"/>
        </w:rPr>
      </w:pPr>
      <w:r>
        <w:rPr>
          <w:sz w:val="26"/>
        </w:rPr>
        <w:t>Về nội dung vụ án: Căn cứ vào giấy mượn tiền đề ngày 06 tháng 02 năm 2021, thì giữa bà Đặng Thi Hồng C và bà Võ Thị Thanh T có phát sinh quan hệ vay mượn tiền, với số tiền 2.000.000.000 đồng, thời hạn trả thỏa thuận đến ngày 30/8/2022 sẽ hoàn trả. Tuy nhiên khi đến hạn trả, bà T vẫn không thực hiện nghĩa vụ trả nợ mà</w:t>
      </w:r>
      <w:r>
        <w:rPr>
          <w:spacing w:val="40"/>
          <w:sz w:val="26"/>
        </w:rPr>
        <w:t> </w:t>
      </w:r>
      <w:r>
        <w:rPr>
          <w:sz w:val="26"/>
        </w:rPr>
        <w:t>các bên đã thỏa thuận, dù phía bà C</w:t>
      </w:r>
      <w:r>
        <w:rPr>
          <w:spacing w:val="40"/>
          <w:sz w:val="26"/>
        </w:rPr>
        <w:t> </w:t>
      </w:r>
      <w:r>
        <w:rPr>
          <w:sz w:val="26"/>
        </w:rPr>
        <w:t>đã nhiều</w:t>
      </w:r>
      <w:r>
        <w:rPr>
          <w:spacing w:val="-1"/>
          <w:sz w:val="26"/>
        </w:rPr>
        <w:t> </w:t>
      </w:r>
      <w:r>
        <w:rPr>
          <w:sz w:val="26"/>
        </w:rPr>
        <w:t>lần nhắc nhở, nên đã làm</w:t>
      </w:r>
      <w:r>
        <w:rPr>
          <w:spacing w:val="-1"/>
          <w:sz w:val="26"/>
        </w:rPr>
        <w:t> </w:t>
      </w:r>
      <w:r>
        <w:rPr>
          <w:sz w:val="26"/>
        </w:rPr>
        <w:t>ảnh hưởng</w:t>
      </w:r>
      <w:r>
        <w:rPr>
          <w:spacing w:val="-1"/>
          <w:sz w:val="26"/>
        </w:rPr>
        <w:t> </w:t>
      </w:r>
      <w:r>
        <w:rPr>
          <w:sz w:val="26"/>
        </w:rPr>
        <w:t>đến quyền</w:t>
      </w:r>
      <w:r>
        <w:rPr>
          <w:spacing w:val="-1"/>
          <w:sz w:val="26"/>
        </w:rPr>
        <w:t> </w:t>
      </w:r>
      <w:r>
        <w:rPr>
          <w:sz w:val="26"/>
        </w:rPr>
        <w:t>lợi</w:t>
      </w:r>
      <w:r>
        <w:rPr>
          <w:spacing w:val="-2"/>
          <w:sz w:val="26"/>
        </w:rPr>
        <w:t> </w:t>
      </w:r>
      <w:r>
        <w:rPr>
          <w:sz w:val="26"/>
        </w:rPr>
        <w:t>chính</w:t>
      </w:r>
      <w:r>
        <w:rPr>
          <w:spacing w:val="-2"/>
          <w:sz w:val="26"/>
        </w:rPr>
        <w:t> </w:t>
      </w:r>
      <w:r>
        <w:rPr>
          <w:sz w:val="26"/>
        </w:rPr>
        <w:t>đáng</w:t>
      </w:r>
      <w:r>
        <w:rPr>
          <w:spacing w:val="-6"/>
          <w:sz w:val="26"/>
        </w:rPr>
        <w:t> </w:t>
      </w:r>
      <w:r>
        <w:rPr>
          <w:sz w:val="26"/>
        </w:rPr>
        <w:t>của</w:t>
      </w:r>
      <w:r>
        <w:rPr>
          <w:spacing w:val="-1"/>
          <w:sz w:val="26"/>
        </w:rPr>
        <w:t> </w:t>
      </w:r>
      <w:r>
        <w:rPr>
          <w:sz w:val="26"/>
        </w:rPr>
        <w:t>bà</w:t>
      </w:r>
      <w:r>
        <w:rPr>
          <w:spacing w:val="-1"/>
          <w:sz w:val="26"/>
        </w:rPr>
        <w:t> </w:t>
      </w:r>
      <w:r>
        <w:rPr>
          <w:sz w:val="26"/>
        </w:rPr>
        <w:t>C. Xét</w:t>
      </w:r>
      <w:r>
        <w:rPr>
          <w:spacing w:val="-6"/>
          <w:sz w:val="26"/>
        </w:rPr>
        <w:t> </w:t>
      </w:r>
      <w:r>
        <w:rPr>
          <w:sz w:val="26"/>
        </w:rPr>
        <w:t>nội</w:t>
      </w:r>
      <w:r>
        <w:rPr>
          <w:spacing w:val="-2"/>
          <w:sz w:val="26"/>
        </w:rPr>
        <w:t> </w:t>
      </w:r>
      <w:r>
        <w:rPr>
          <w:sz w:val="26"/>
        </w:rPr>
        <w:t>dung</w:t>
      </w:r>
      <w:r>
        <w:rPr>
          <w:spacing w:val="-6"/>
          <w:sz w:val="26"/>
        </w:rPr>
        <w:t> </w:t>
      </w:r>
      <w:r>
        <w:rPr>
          <w:sz w:val="26"/>
        </w:rPr>
        <w:t>hợp</w:t>
      </w:r>
      <w:r>
        <w:rPr>
          <w:spacing w:val="-2"/>
          <w:sz w:val="26"/>
        </w:rPr>
        <w:t> </w:t>
      </w:r>
      <w:r>
        <w:rPr>
          <w:sz w:val="26"/>
        </w:rPr>
        <w:t>đồng</w:t>
      </w:r>
      <w:r>
        <w:rPr>
          <w:spacing w:val="-6"/>
          <w:sz w:val="26"/>
        </w:rPr>
        <w:t> </w:t>
      </w:r>
      <w:r>
        <w:rPr>
          <w:sz w:val="26"/>
        </w:rPr>
        <w:t>vay</w:t>
      </w:r>
      <w:r>
        <w:rPr>
          <w:spacing w:val="-1"/>
          <w:sz w:val="26"/>
        </w:rPr>
        <w:t> </w:t>
      </w:r>
      <w:r>
        <w:rPr>
          <w:sz w:val="26"/>
        </w:rPr>
        <w:t>thể</w:t>
      </w:r>
      <w:r>
        <w:rPr>
          <w:spacing w:val="-2"/>
          <w:sz w:val="26"/>
        </w:rPr>
        <w:t> </w:t>
      </w:r>
      <w:r>
        <w:rPr>
          <w:sz w:val="26"/>
        </w:rPr>
        <w:t>hiện, bà</w:t>
      </w:r>
      <w:r>
        <w:rPr>
          <w:spacing w:val="-1"/>
          <w:sz w:val="26"/>
        </w:rPr>
        <w:t> </w:t>
      </w:r>
      <w:r>
        <w:rPr>
          <w:sz w:val="26"/>
        </w:rPr>
        <w:t>T</w:t>
      </w:r>
      <w:r>
        <w:rPr>
          <w:spacing w:val="-2"/>
          <w:sz w:val="26"/>
        </w:rPr>
        <w:t> </w:t>
      </w:r>
      <w:r>
        <w:rPr>
          <w:sz w:val="26"/>
        </w:rPr>
        <w:t>có</w:t>
      </w:r>
      <w:r>
        <w:rPr>
          <w:spacing w:val="-1"/>
          <w:sz w:val="26"/>
        </w:rPr>
        <w:t> </w:t>
      </w:r>
      <w:r>
        <w:rPr>
          <w:sz w:val="26"/>
        </w:rPr>
        <w:t>vay</w:t>
      </w:r>
      <w:r>
        <w:rPr>
          <w:spacing w:val="-1"/>
          <w:sz w:val="26"/>
        </w:rPr>
        <w:t> </w:t>
      </w:r>
      <w:r>
        <w:rPr>
          <w:sz w:val="26"/>
        </w:rPr>
        <w:t>của</w:t>
      </w:r>
      <w:r>
        <w:rPr>
          <w:spacing w:val="-1"/>
          <w:sz w:val="26"/>
        </w:rPr>
        <w:t> </w:t>
      </w:r>
      <w:r>
        <w:rPr>
          <w:sz w:val="26"/>
        </w:rPr>
        <w:t>bà C số tiền 2.000.000.000 đồng, và quá trình giải quyết vụ án người đại diện của bà T cũng thừa nhận đối với chữ ký của bà T tại giấy mượn tiền ngày 06/02/2021 nhưng không thống nhất với số nợ 2.000.000.000</w:t>
      </w:r>
      <w:r>
        <w:rPr>
          <w:spacing w:val="19"/>
          <w:sz w:val="26"/>
        </w:rPr>
        <w:t> </w:t>
      </w:r>
      <w:r>
        <w:rPr>
          <w:sz w:val="26"/>
        </w:rPr>
        <w:t>đồng và cho rằng thực tế bà T chỉ nợ bà C</w:t>
      </w:r>
      <w:r>
        <w:rPr>
          <w:spacing w:val="40"/>
          <w:sz w:val="26"/>
        </w:rPr>
        <w:t> </w:t>
      </w:r>
      <w:r>
        <w:rPr>
          <w:sz w:val="26"/>
        </w:rPr>
        <w:t>số tiền 700.000.000 đồng nhưng bà T không đưa ra được tài liệu chứng cứ để chứng minh cho lời trình bày trên.</w:t>
      </w:r>
    </w:p>
    <w:p>
      <w:pPr>
        <w:pStyle w:val="BodyText"/>
        <w:spacing w:before="120"/>
        <w:ind w:right="107" w:firstLine="720"/>
      </w:pPr>
      <w:r>
        <w:rPr/>
        <w:t>Quá trình giải quyết vụ án bà T cho</w:t>
      </w:r>
      <w:r>
        <w:rPr>
          <w:spacing w:val="-2"/>
        </w:rPr>
        <w:t> </w:t>
      </w:r>
      <w:r>
        <w:rPr/>
        <w:t>rằng</w:t>
      </w:r>
      <w:r>
        <w:rPr>
          <w:spacing w:val="-2"/>
        </w:rPr>
        <w:t> </w:t>
      </w:r>
      <w:r>
        <w:rPr/>
        <w:t>việc bà C khởi kiện trong khi chưa đến hạn trả tiền theo giấy mượn tiền là không phù hợp với quy định của pháp luật và đề nghị đình chỉ giải quyết vụ án. Tuy nhiên, căn cứ vào tài liệu chứng</w:t>
      </w:r>
      <w:r>
        <w:rPr>
          <w:spacing w:val="-2"/>
        </w:rPr>
        <w:t> </w:t>
      </w:r>
      <w:r>
        <w:rPr/>
        <w:t>cứ</w:t>
      </w:r>
      <w:r>
        <w:rPr>
          <w:spacing w:val="40"/>
        </w:rPr>
        <w:t> </w:t>
      </w:r>
      <w:r>
        <w:rPr/>
        <w:t>trong vụ án và lời trình bày của</w:t>
      </w:r>
      <w:r>
        <w:rPr>
          <w:spacing w:val="-1"/>
        </w:rPr>
        <w:t> </w:t>
      </w:r>
      <w:r>
        <w:rPr/>
        <w:t>các bên, Hội đồng</w:t>
      </w:r>
      <w:r>
        <w:rPr>
          <w:spacing w:val="-1"/>
        </w:rPr>
        <w:t> </w:t>
      </w:r>
      <w:r>
        <w:rPr/>
        <w:t>xét xử nhận thấy, theo nội</w:t>
      </w:r>
      <w:r>
        <w:rPr>
          <w:spacing w:val="-1"/>
        </w:rPr>
        <w:t> </w:t>
      </w:r>
      <w:r>
        <w:rPr/>
        <w:t>dung</w:t>
      </w:r>
      <w:r>
        <w:rPr>
          <w:spacing w:val="-1"/>
        </w:rPr>
        <w:t> </w:t>
      </w:r>
      <w:r>
        <w:rPr/>
        <w:t>giấy mượn tiền thể hiện thời gian trả tiền là ngày 30/8/2022, không thỏa thuận lăi suất nhưng qua các chứng từ giao dịch tại ngân hàng đều thể hiện bắt đầu từ tháng 04</w:t>
      </w:r>
      <w:r>
        <w:rPr>
          <w:spacing w:val="25"/>
        </w:rPr>
        <w:t> </w:t>
      </w:r>
      <w:r>
        <w:rPr/>
        <w:t>năm 2021 bà T và</w:t>
      </w:r>
      <w:r>
        <w:rPr>
          <w:spacing w:val="40"/>
        </w:rPr>
        <w:t> </w:t>
      </w:r>
      <w:r>
        <w:rPr/>
        <w:t>chị Nhã Tr xác nhận việc bà T có nhờ chuyển khoản trả tiền cho bà Cẩm, bà T cũng không</w:t>
      </w:r>
      <w:r>
        <w:rPr>
          <w:spacing w:val="-6"/>
        </w:rPr>
        <w:t> </w:t>
      </w:r>
      <w:r>
        <w:rPr/>
        <w:t>trình</w:t>
      </w:r>
      <w:r>
        <w:rPr>
          <w:spacing w:val="-1"/>
        </w:rPr>
        <w:t> </w:t>
      </w:r>
      <w:r>
        <w:rPr/>
        <w:t>bày có phát</w:t>
      </w:r>
      <w:r>
        <w:rPr>
          <w:spacing w:val="-1"/>
        </w:rPr>
        <w:t> </w:t>
      </w:r>
      <w:r>
        <w:rPr/>
        <w:t>sinh giao</w:t>
      </w:r>
      <w:r>
        <w:rPr>
          <w:spacing w:val="-1"/>
        </w:rPr>
        <w:t> </w:t>
      </w:r>
      <w:r>
        <w:rPr/>
        <w:t>dịch</w:t>
      </w:r>
      <w:r>
        <w:rPr>
          <w:spacing w:val="-1"/>
        </w:rPr>
        <w:t> </w:t>
      </w:r>
      <w:r>
        <w:rPr/>
        <w:t>nào khác với</w:t>
      </w:r>
      <w:r>
        <w:rPr>
          <w:spacing w:val="-1"/>
        </w:rPr>
        <w:t> </w:t>
      </w:r>
      <w:r>
        <w:rPr/>
        <w:t>bà C. Do</w:t>
      </w:r>
      <w:r>
        <w:rPr>
          <w:spacing w:val="-1"/>
        </w:rPr>
        <w:t> </w:t>
      </w:r>
      <w:r>
        <w:rPr/>
        <w:t>đó, có căn cứ</w:t>
      </w:r>
      <w:r>
        <w:rPr>
          <w:spacing w:val="-2"/>
        </w:rPr>
        <w:t> </w:t>
      </w:r>
      <w:r>
        <w:rPr/>
        <w:t>để xác định khoản tiền mà bà T và chị Nhã Tr chuyển trả cho bà C là khoản tiền lãi phát sinh từ khoản vay 2.000.000.000 đồng theo giấy mượn tiền ngày 06/02/2021, tức là giữa các bên có thỏa thuận về mức lãi suất cũng như thời gian trả lãi nhưng bà T đã vi phạm</w:t>
      </w:r>
      <w:r>
        <w:rPr>
          <w:spacing w:val="40"/>
        </w:rPr>
        <w:t> </w:t>
      </w:r>
      <w:r>
        <w:rPr/>
        <w:t>thỏa thuận. Và thời điểm xét xử vụ án cũng đã quá thời hạn thỏa thuận trả nợ nhưng bị đơn</w:t>
      </w:r>
      <w:r>
        <w:rPr>
          <w:spacing w:val="25"/>
        </w:rPr>
        <w:t> </w:t>
      </w:r>
      <w:r>
        <w:rPr/>
        <w:t>chưa</w:t>
      </w:r>
      <w:r>
        <w:rPr>
          <w:spacing w:val="25"/>
        </w:rPr>
        <w:t> </w:t>
      </w:r>
      <w:r>
        <w:rPr/>
        <w:t>thực</w:t>
      </w:r>
      <w:r>
        <w:rPr>
          <w:spacing w:val="24"/>
        </w:rPr>
        <w:t> </w:t>
      </w:r>
      <w:r>
        <w:rPr/>
        <w:t>hiện</w:t>
      </w:r>
      <w:r>
        <w:rPr>
          <w:spacing w:val="25"/>
        </w:rPr>
        <w:t> </w:t>
      </w:r>
      <w:r>
        <w:rPr/>
        <w:t>xong</w:t>
      </w:r>
      <w:r>
        <w:rPr>
          <w:spacing w:val="20"/>
        </w:rPr>
        <w:t> </w:t>
      </w:r>
      <w:r>
        <w:rPr/>
        <w:t>nghĩa</w:t>
      </w:r>
      <w:r>
        <w:rPr>
          <w:spacing w:val="24"/>
        </w:rPr>
        <w:t> </w:t>
      </w:r>
      <w:r>
        <w:rPr/>
        <w:t>vụ</w:t>
      </w:r>
      <w:r>
        <w:rPr>
          <w:spacing w:val="25"/>
        </w:rPr>
        <w:t> </w:t>
      </w:r>
      <w:r>
        <w:rPr/>
        <w:t>thanh</w:t>
      </w:r>
      <w:r>
        <w:rPr>
          <w:spacing w:val="25"/>
        </w:rPr>
        <w:t> </w:t>
      </w:r>
      <w:r>
        <w:rPr/>
        <w:t>toán</w:t>
      </w:r>
      <w:r>
        <w:rPr>
          <w:spacing w:val="25"/>
        </w:rPr>
        <w:t> </w:t>
      </w:r>
      <w:r>
        <w:rPr/>
        <w:t>cho</w:t>
      </w:r>
      <w:r>
        <w:rPr>
          <w:spacing w:val="25"/>
        </w:rPr>
        <w:t> </w:t>
      </w:r>
      <w:r>
        <w:rPr/>
        <w:t>nguyên</w:t>
      </w:r>
      <w:r>
        <w:rPr>
          <w:spacing w:val="24"/>
        </w:rPr>
        <w:t> </w:t>
      </w:r>
      <w:r>
        <w:rPr/>
        <w:t>đơn.</w:t>
      </w:r>
      <w:r>
        <w:rPr>
          <w:spacing w:val="27"/>
        </w:rPr>
        <w:t> </w:t>
      </w:r>
      <w:r>
        <w:rPr/>
        <w:t>Do</w:t>
      </w:r>
      <w:r>
        <w:rPr>
          <w:spacing w:val="20"/>
        </w:rPr>
        <w:t> </w:t>
      </w:r>
      <w:r>
        <w:rPr/>
        <w:t>đó,</w:t>
      </w:r>
      <w:r>
        <w:rPr>
          <w:spacing w:val="22"/>
        </w:rPr>
        <w:t> </w:t>
      </w:r>
      <w:r>
        <w:rPr/>
        <w:t>yêu</w:t>
      </w:r>
      <w:r>
        <w:rPr>
          <w:spacing w:val="25"/>
        </w:rPr>
        <w:t> </w:t>
      </w:r>
      <w:r>
        <w:rPr/>
        <w:t>cầu</w:t>
      </w:r>
      <w:r>
        <w:rPr>
          <w:spacing w:val="21"/>
        </w:rPr>
        <w:t> </w:t>
      </w:r>
      <w:r>
        <w:rPr>
          <w:spacing w:val="-4"/>
        </w:rPr>
        <w:t>khởi</w:t>
      </w:r>
    </w:p>
    <w:p>
      <w:pPr>
        <w:spacing w:after="0"/>
        <w:sectPr>
          <w:pgSz w:w="11910" w:h="16840"/>
          <w:pgMar w:header="0" w:footer="1061" w:top="1040" w:bottom="1260" w:left="1540" w:right="960"/>
        </w:sectPr>
      </w:pPr>
    </w:p>
    <w:p>
      <w:pPr>
        <w:pStyle w:val="BodyText"/>
        <w:spacing w:before="67"/>
      </w:pPr>
      <w:r>
        <w:rPr/>
        <w:t>kiện</w:t>
      </w:r>
      <w:r>
        <w:rPr>
          <w:spacing w:val="-4"/>
        </w:rPr>
        <w:t> </w:t>
      </w:r>
      <w:r>
        <w:rPr/>
        <w:t>của</w:t>
      </w:r>
      <w:r>
        <w:rPr>
          <w:spacing w:val="-3"/>
        </w:rPr>
        <w:t> </w:t>
      </w:r>
      <w:r>
        <w:rPr/>
        <w:t>nguyên</w:t>
      </w:r>
      <w:r>
        <w:rPr>
          <w:spacing w:val="-3"/>
        </w:rPr>
        <w:t> </w:t>
      </w:r>
      <w:r>
        <w:rPr/>
        <w:t>đơn</w:t>
      </w:r>
      <w:r>
        <w:rPr>
          <w:spacing w:val="-3"/>
        </w:rPr>
        <w:t> </w:t>
      </w:r>
      <w:r>
        <w:rPr/>
        <w:t>là</w:t>
      </w:r>
      <w:r>
        <w:rPr>
          <w:spacing w:val="-4"/>
        </w:rPr>
        <w:t> </w:t>
      </w:r>
      <w:r>
        <w:rPr/>
        <w:t>hoàn</w:t>
      </w:r>
      <w:r>
        <w:rPr>
          <w:spacing w:val="-2"/>
        </w:rPr>
        <w:t> </w:t>
      </w:r>
      <w:r>
        <w:rPr/>
        <w:t>toàn</w:t>
      </w:r>
      <w:r>
        <w:rPr>
          <w:spacing w:val="-4"/>
        </w:rPr>
        <w:t> </w:t>
      </w:r>
      <w:r>
        <w:rPr/>
        <w:t>phù</w:t>
      </w:r>
      <w:r>
        <w:rPr>
          <w:spacing w:val="-4"/>
        </w:rPr>
        <w:t> </w:t>
      </w:r>
      <w:r>
        <w:rPr/>
        <w:t>hợp</w:t>
      </w:r>
      <w:r>
        <w:rPr>
          <w:spacing w:val="-8"/>
        </w:rPr>
        <w:t> </w:t>
      </w:r>
      <w:r>
        <w:rPr/>
        <w:t>và</w:t>
      </w:r>
      <w:r>
        <w:rPr>
          <w:spacing w:val="-3"/>
        </w:rPr>
        <w:t> </w:t>
      </w:r>
      <w:r>
        <w:rPr/>
        <w:t>có</w:t>
      </w:r>
      <w:r>
        <w:rPr>
          <w:spacing w:val="-2"/>
        </w:rPr>
        <w:t> </w:t>
      </w:r>
      <w:r>
        <w:rPr/>
        <w:t>căn</w:t>
      </w:r>
      <w:r>
        <w:rPr>
          <w:spacing w:val="-3"/>
        </w:rPr>
        <w:t> </w:t>
      </w:r>
      <w:r>
        <w:rPr/>
        <w:t>cứ</w:t>
      </w:r>
      <w:r>
        <w:rPr>
          <w:spacing w:val="-5"/>
        </w:rPr>
        <w:t> </w:t>
      </w:r>
      <w:r>
        <w:rPr/>
        <w:t>nên</w:t>
      </w:r>
      <w:r>
        <w:rPr>
          <w:spacing w:val="-2"/>
        </w:rPr>
        <w:t> </w:t>
      </w:r>
      <w:r>
        <w:rPr/>
        <w:t>được</w:t>
      </w:r>
      <w:r>
        <w:rPr>
          <w:spacing w:val="-3"/>
        </w:rPr>
        <w:t> </w:t>
      </w:r>
      <w:r>
        <w:rPr/>
        <w:t>chấp</w:t>
      </w:r>
      <w:r>
        <w:rPr>
          <w:spacing w:val="-7"/>
        </w:rPr>
        <w:t> </w:t>
      </w:r>
      <w:r>
        <w:rPr>
          <w:spacing w:val="-2"/>
        </w:rPr>
        <w:t>nhận.</w:t>
      </w:r>
    </w:p>
    <w:p>
      <w:pPr>
        <w:pStyle w:val="BodyText"/>
        <w:spacing w:before="123"/>
        <w:ind w:right="172" w:firstLine="701"/>
      </w:pPr>
      <w:r>
        <w:rPr/>
        <w:t>[4].</w:t>
      </w:r>
      <w:r>
        <w:rPr>
          <w:spacing w:val="-4"/>
        </w:rPr>
        <w:t> </w:t>
      </w:r>
      <w:r>
        <w:rPr/>
        <w:t>Xét</w:t>
      </w:r>
      <w:r>
        <w:rPr>
          <w:spacing w:val="-2"/>
        </w:rPr>
        <w:t> </w:t>
      </w:r>
      <w:r>
        <w:rPr/>
        <w:t>về</w:t>
      </w:r>
      <w:r>
        <w:rPr>
          <w:spacing w:val="-2"/>
        </w:rPr>
        <w:t> </w:t>
      </w:r>
      <w:r>
        <w:rPr/>
        <w:t>nghĩa vụ</w:t>
      </w:r>
      <w:r>
        <w:rPr>
          <w:spacing w:val="-3"/>
        </w:rPr>
        <w:t> </w:t>
      </w:r>
      <w:r>
        <w:rPr/>
        <w:t>liên</w:t>
      </w:r>
      <w:r>
        <w:rPr>
          <w:spacing w:val="-3"/>
        </w:rPr>
        <w:t> </w:t>
      </w:r>
      <w:r>
        <w:rPr/>
        <w:t>đới, tại</w:t>
      </w:r>
      <w:r>
        <w:rPr>
          <w:spacing w:val="-3"/>
        </w:rPr>
        <w:t> </w:t>
      </w:r>
      <w:r>
        <w:rPr/>
        <w:t>đơn</w:t>
      </w:r>
      <w:r>
        <w:rPr>
          <w:spacing w:val="-3"/>
        </w:rPr>
        <w:t> </w:t>
      </w:r>
      <w:r>
        <w:rPr/>
        <w:t>khởi</w:t>
      </w:r>
      <w:r>
        <w:rPr>
          <w:spacing w:val="-3"/>
        </w:rPr>
        <w:t> </w:t>
      </w:r>
      <w:r>
        <w:rPr/>
        <w:t>kiện</w:t>
      </w:r>
      <w:r>
        <w:rPr>
          <w:spacing w:val="-3"/>
        </w:rPr>
        <w:t> </w:t>
      </w:r>
      <w:r>
        <w:rPr/>
        <w:t>và</w:t>
      </w:r>
      <w:r>
        <w:rPr>
          <w:spacing w:val="-2"/>
        </w:rPr>
        <w:t> </w:t>
      </w:r>
      <w:r>
        <w:rPr/>
        <w:t>trong</w:t>
      </w:r>
      <w:r>
        <w:rPr>
          <w:spacing w:val="-7"/>
        </w:rPr>
        <w:t> </w:t>
      </w:r>
      <w:r>
        <w:rPr/>
        <w:t>suốt</w:t>
      </w:r>
      <w:r>
        <w:rPr>
          <w:spacing w:val="-3"/>
        </w:rPr>
        <w:t> </w:t>
      </w:r>
      <w:r>
        <w:rPr/>
        <w:t>quá</w:t>
      </w:r>
      <w:r>
        <w:rPr>
          <w:spacing w:val="-2"/>
        </w:rPr>
        <w:t> </w:t>
      </w:r>
      <w:r>
        <w:rPr/>
        <w:t>trình giải</w:t>
      </w:r>
      <w:r>
        <w:rPr>
          <w:spacing w:val="-3"/>
        </w:rPr>
        <w:t> </w:t>
      </w:r>
      <w:r>
        <w:rPr/>
        <w:t>quyết vụ án, nguyên đơn yêu cầu bà Võ Thị Thanh T và ông Lê Văn H phải cùng cùng liên đới thực hiện</w:t>
      </w:r>
      <w:r>
        <w:rPr>
          <w:spacing w:val="-2"/>
        </w:rPr>
        <w:t> </w:t>
      </w:r>
      <w:r>
        <w:rPr/>
        <w:t>nghĩa vụ trả số</w:t>
      </w:r>
      <w:r>
        <w:rPr>
          <w:spacing w:val="-3"/>
        </w:rPr>
        <w:t> </w:t>
      </w:r>
      <w:r>
        <w:rPr/>
        <w:t>tiền vốn và lãi theo biên nhận</w:t>
      </w:r>
      <w:r>
        <w:rPr>
          <w:spacing w:val="-2"/>
        </w:rPr>
        <w:t> </w:t>
      </w:r>
      <w:r>
        <w:rPr/>
        <w:t>ngày 06/02/2021. Xét</w:t>
      </w:r>
      <w:r>
        <w:rPr>
          <w:spacing w:val="-2"/>
        </w:rPr>
        <w:t> </w:t>
      </w:r>
      <w:r>
        <w:rPr/>
        <w:t>thấy, nội dung</w:t>
      </w:r>
      <w:r>
        <w:rPr>
          <w:spacing w:val="-2"/>
        </w:rPr>
        <w:t> </w:t>
      </w:r>
      <w:r>
        <w:rPr/>
        <w:t>tờ biên nhận thể hiện bên vay tiền chỉ có bà Võ Thị</w:t>
      </w:r>
      <w:r>
        <w:rPr>
          <w:spacing w:val="-2"/>
        </w:rPr>
        <w:t> </w:t>
      </w:r>
      <w:r>
        <w:rPr/>
        <w:t>Thanh T ký tên xác nhận khoản vay, đồng thời suốt quá trình giải quyết vụ án, ông H có văn bản không thống nhất số nợ</w:t>
      </w:r>
      <w:r>
        <w:rPr>
          <w:spacing w:val="-1"/>
        </w:rPr>
        <w:t> </w:t>
      </w:r>
      <w:r>
        <w:rPr/>
        <w:t>2.000.000.000</w:t>
      </w:r>
      <w:r>
        <w:rPr>
          <w:spacing w:val="-4"/>
        </w:rPr>
        <w:t> </w:t>
      </w:r>
      <w:r>
        <w:rPr/>
        <w:t>đồng</w:t>
      </w:r>
      <w:r>
        <w:rPr>
          <w:spacing w:val="-4"/>
        </w:rPr>
        <w:t> </w:t>
      </w:r>
      <w:r>
        <w:rPr/>
        <w:t>là nợ chung</w:t>
      </w:r>
      <w:r>
        <w:rPr>
          <w:spacing w:val="-3"/>
        </w:rPr>
        <w:t> </w:t>
      </w:r>
      <w:r>
        <w:rPr/>
        <w:t>của vợ chồng, sự việc vay mượn giữa bà C và bà T ông H không biết nên không đồng ý trả nợ cùng bà T. Phía nguyên đơn ngoài căn cứ cho rằng giao dịch xác lập vào thời điểm ông H và bà T là vợ chồng thì không cung cấp được tài liệu chứng cứ nào khác để chứng minh cho việc ông H có biết và cùng sử dụng số tiền vay trên cho mục đích chung của vợ chồng nên yêu cầu trên là chưa có cơ sở. Tuy nhiên, tại phiên tòa hôm nay, nguyên đơn có đơn xin rút lại một phần yêu cầu khởi kiện đối với bị đơn Lê Văn H, nguyên đơn chỉ yêu cầu bà Võ Thị Thanh T phải trả số nợ vốn 2.000.000.000 đồng và tiền lãi theo mức lãi suất 083%/ tháng. Xét thấy, việc rút một phần yêu cầu khởi kiện là hoàn toàn tự nguyện, phù hợp với quy định khoản 1 Điều 244 Bộ luật tố tụng</w:t>
      </w:r>
      <w:r>
        <w:rPr>
          <w:spacing w:val="-2"/>
        </w:rPr>
        <w:t> </w:t>
      </w:r>
      <w:r>
        <w:rPr/>
        <w:t>dân sự nên Hội đồng</w:t>
      </w:r>
      <w:r>
        <w:rPr>
          <w:spacing w:val="-3"/>
        </w:rPr>
        <w:t> </w:t>
      </w:r>
      <w:r>
        <w:rPr/>
        <w:t>xét xử chấp nhận.</w:t>
      </w:r>
    </w:p>
    <w:p>
      <w:pPr>
        <w:pStyle w:val="ListParagraph"/>
        <w:numPr>
          <w:ilvl w:val="0"/>
          <w:numId w:val="4"/>
        </w:numPr>
        <w:tabs>
          <w:tab w:pos="1274" w:val="left" w:leader="none"/>
        </w:tabs>
        <w:spacing w:line="240" w:lineRule="auto" w:before="121" w:after="0"/>
        <w:ind w:left="159" w:right="115" w:firstLine="720"/>
        <w:jc w:val="both"/>
        <w:rPr>
          <w:sz w:val="26"/>
        </w:rPr>
      </w:pPr>
      <w:r>
        <w:rPr>
          <w:sz w:val="26"/>
        </w:rPr>
        <w:t>Về yêu cầu tính lãi, như đã phân tích, Hội đồng xét xử xét thấy: Khi thực hiện giao dịch các bên có thỏa thuận lãi suất, bà T đã trả được cho bà C số tiền lãi là 189.475.000 đồng thông qua việc chuyển khoản trực tiếp và nhờ chị Nguyễn Huỳnh Nhã</w:t>
      </w:r>
      <w:r>
        <w:rPr>
          <w:spacing w:val="-1"/>
          <w:sz w:val="26"/>
        </w:rPr>
        <w:t> </w:t>
      </w:r>
      <w:r>
        <w:rPr>
          <w:sz w:val="26"/>
        </w:rPr>
        <w:t>Tr chuyển</w:t>
      </w:r>
      <w:r>
        <w:rPr>
          <w:spacing w:val="-1"/>
          <w:sz w:val="26"/>
        </w:rPr>
        <w:t> </w:t>
      </w:r>
      <w:r>
        <w:rPr>
          <w:sz w:val="26"/>
        </w:rPr>
        <w:t>khoản</w:t>
      </w:r>
      <w:r>
        <w:rPr>
          <w:spacing w:val="-1"/>
          <w:sz w:val="26"/>
        </w:rPr>
        <w:t> </w:t>
      </w:r>
      <w:r>
        <w:rPr>
          <w:sz w:val="26"/>
        </w:rPr>
        <w:t>trả vào</w:t>
      </w:r>
      <w:r>
        <w:rPr>
          <w:spacing w:val="-1"/>
          <w:sz w:val="26"/>
        </w:rPr>
        <w:t> </w:t>
      </w:r>
      <w:r>
        <w:rPr>
          <w:sz w:val="26"/>
        </w:rPr>
        <w:t>tài</w:t>
      </w:r>
      <w:r>
        <w:rPr>
          <w:spacing w:val="-2"/>
          <w:sz w:val="26"/>
        </w:rPr>
        <w:t> </w:t>
      </w:r>
      <w:r>
        <w:rPr>
          <w:sz w:val="26"/>
        </w:rPr>
        <w:t>khoản</w:t>
      </w:r>
      <w:r>
        <w:rPr>
          <w:spacing w:val="-1"/>
          <w:sz w:val="26"/>
        </w:rPr>
        <w:t> </w:t>
      </w:r>
      <w:r>
        <w:rPr>
          <w:sz w:val="26"/>
        </w:rPr>
        <w:t>của bà</w:t>
      </w:r>
      <w:r>
        <w:rPr>
          <w:spacing w:val="-1"/>
          <w:sz w:val="26"/>
        </w:rPr>
        <w:t> </w:t>
      </w:r>
      <w:r>
        <w:rPr>
          <w:sz w:val="26"/>
        </w:rPr>
        <w:t>C. Phía</w:t>
      </w:r>
      <w:r>
        <w:rPr>
          <w:spacing w:val="-2"/>
          <w:sz w:val="26"/>
        </w:rPr>
        <w:t> </w:t>
      </w:r>
      <w:r>
        <w:rPr>
          <w:sz w:val="26"/>
        </w:rPr>
        <w:t>nguyên</w:t>
      </w:r>
      <w:r>
        <w:rPr>
          <w:spacing w:val="-1"/>
          <w:sz w:val="26"/>
        </w:rPr>
        <w:t> </w:t>
      </w:r>
      <w:r>
        <w:rPr>
          <w:sz w:val="26"/>
        </w:rPr>
        <w:t>đơn</w:t>
      </w:r>
      <w:r>
        <w:rPr>
          <w:spacing w:val="-2"/>
          <w:sz w:val="26"/>
        </w:rPr>
        <w:t> </w:t>
      </w:r>
      <w:r>
        <w:rPr>
          <w:sz w:val="26"/>
        </w:rPr>
        <w:t>đồng</w:t>
      </w:r>
      <w:r>
        <w:rPr>
          <w:spacing w:val="-7"/>
          <w:sz w:val="26"/>
        </w:rPr>
        <w:t> </w:t>
      </w:r>
      <w:r>
        <w:rPr>
          <w:sz w:val="26"/>
        </w:rPr>
        <w:t>ý</w:t>
      </w:r>
      <w:r>
        <w:rPr>
          <w:spacing w:val="-2"/>
          <w:sz w:val="26"/>
        </w:rPr>
        <w:t> </w:t>
      </w:r>
      <w:r>
        <w:rPr>
          <w:sz w:val="26"/>
        </w:rPr>
        <w:t>cấn</w:t>
      </w:r>
      <w:r>
        <w:rPr>
          <w:spacing w:val="-1"/>
          <w:sz w:val="26"/>
        </w:rPr>
        <w:t> </w:t>
      </w:r>
      <w:r>
        <w:rPr>
          <w:sz w:val="26"/>
        </w:rPr>
        <w:t>trừ</w:t>
      </w:r>
      <w:r>
        <w:rPr>
          <w:spacing w:val="-3"/>
          <w:sz w:val="26"/>
        </w:rPr>
        <w:t> </w:t>
      </w:r>
      <w:r>
        <w:rPr>
          <w:sz w:val="26"/>
        </w:rPr>
        <w:t>lại</w:t>
      </w:r>
      <w:r>
        <w:rPr>
          <w:spacing w:val="-2"/>
          <w:sz w:val="26"/>
        </w:rPr>
        <w:t> </w:t>
      </w:r>
      <w:r>
        <w:rPr>
          <w:sz w:val="26"/>
        </w:rPr>
        <w:t>số tiền lãi đã nhận là 189.475.000 đồng. Do đó, việc nguyên đơn yêu cầu bị đơn Thanh T phải trả lãi với mức lãi suất là 0.83%/tháng, tính từ ngày giao kết thỏa thuận vay</w:t>
      </w:r>
      <w:r>
        <w:rPr>
          <w:spacing w:val="40"/>
          <w:sz w:val="26"/>
        </w:rPr>
        <w:t> </w:t>
      </w:r>
      <w:r>
        <w:rPr>
          <w:sz w:val="26"/>
        </w:rPr>
        <w:t>đến ngày xét xử với tổng số tiền 172.400.000 đồng là hoàn toàn cơ sở và phù hợp với quy định của pháp luật nên được chấp nhận.</w:t>
      </w:r>
    </w:p>
    <w:p>
      <w:pPr>
        <w:pStyle w:val="ListParagraph"/>
        <w:numPr>
          <w:ilvl w:val="0"/>
          <w:numId w:val="4"/>
        </w:numPr>
        <w:tabs>
          <w:tab w:pos="1260" w:val="left" w:leader="none"/>
        </w:tabs>
        <w:spacing w:line="240" w:lineRule="auto" w:before="119" w:after="0"/>
        <w:ind w:left="159" w:right="129" w:firstLine="720"/>
        <w:jc w:val="both"/>
        <w:rPr>
          <w:sz w:val="26"/>
        </w:rPr>
      </w:pPr>
      <w:r>
        <w:rPr>
          <w:sz w:val="26"/>
        </w:rPr>
        <w:t>Đề nghị của đại diện Viện kiểm sát nhân dân thành phố M là có căn cứ phù hợp với quy định pháp luật nên Hội đồng xét xử chấp nhận.</w:t>
      </w:r>
    </w:p>
    <w:p>
      <w:pPr>
        <w:pStyle w:val="ListParagraph"/>
        <w:numPr>
          <w:ilvl w:val="0"/>
          <w:numId w:val="4"/>
        </w:numPr>
        <w:tabs>
          <w:tab w:pos="1341" w:val="left" w:leader="none"/>
        </w:tabs>
        <w:spacing w:line="240" w:lineRule="auto" w:before="122" w:after="0"/>
        <w:ind w:left="159" w:right="175" w:firstLine="787"/>
        <w:jc w:val="both"/>
        <w:rPr>
          <w:sz w:val="26"/>
        </w:rPr>
      </w:pPr>
      <w:r>
        <w:rPr>
          <w:sz w:val="26"/>
        </w:rPr>
        <w:t>Về án phí: Bà Võ Thị Thanh T phải chịu án phí dân sự sơ thẩm theo qui định tại Điều 147 Bộ luật Tố tụng dân sự và</w:t>
      </w:r>
      <w:r>
        <w:rPr>
          <w:spacing w:val="40"/>
          <w:sz w:val="26"/>
        </w:rPr>
        <w:t> </w:t>
      </w:r>
      <w:r>
        <w:rPr>
          <w:sz w:val="26"/>
        </w:rPr>
        <w:t>khoản 2 Điều 26 Nghị quyết số 326/2016/UBTVQH14 ngày 30-12-2016 của</w:t>
      </w:r>
      <w:r>
        <w:rPr>
          <w:spacing w:val="-3"/>
          <w:sz w:val="26"/>
        </w:rPr>
        <w:t> </w:t>
      </w:r>
      <w:r>
        <w:rPr>
          <w:sz w:val="26"/>
        </w:rPr>
        <w:t>Ủy ban Thường</w:t>
      </w:r>
      <w:r>
        <w:rPr>
          <w:spacing w:val="-4"/>
          <w:sz w:val="26"/>
        </w:rPr>
        <w:t> </w:t>
      </w:r>
      <w:r>
        <w:rPr>
          <w:sz w:val="26"/>
        </w:rPr>
        <w:t>vụ Quốc hội về mức thu, miễn, giảm, thu, nộp, quản lý và sử dụng án phí và lệ phí Tòa án.</w:t>
      </w:r>
    </w:p>
    <w:p>
      <w:pPr>
        <w:spacing w:before="120"/>
        <w:ind w:left="861" w:right="0" w:firstLine="0"/>
        <w:jc w:val="both"/>
        <w:rPr>
          <w:sz w:val="26"/>
        </w:rPr>
      </w:pPr>
      <w:r>
        <w:rPr>
          <w:i/>
          <w:sz w:val="26"/>
        </w:rPr>
        <w:t>Vì</w:t>
      </w:r>
      <w:r>
        <w:rPr>
          <w:i/>
          <w:spacing w:val="-4"/>
          <w:sz w:val="26"/>
        </w:rPr>
        <w:t> </w:t>
      </w:r>
      <w:r>
        <w:rPr>
          <w:i/>
          <w:sz w:val="26"/>
        </w:rPr>
        <w:t>các</w:t>
      </w:r>
      <w:r>
        <w:rPr>
          <w:i/>
          <w:spacing w:val="-2"/>
          <w:sz w:val="26"/>
        </w:rPr>
        <w:t> </w:t>
      </w:r>
      <w:r>
        <w:rPr>
          <w:i/>
          <w:sz w:val="26"/>
        </w:rPr>
        <w:t>lẽ</w:t>
      </w:r>
      <w:r>
        <w:rPr>
          <w:i/>
          <w:spacing w:val="-3"/>
          <w:sz w:val="26"/>
        </w:rPr>
        <w:t> </w:t>
      </w:r>
      <w:r>
        <w:rPr>
          <w:i/>
          <w:spacing w:val="-2"/>
          <w:sz w:val="26"/>
        </w:rPr>
        <w:t>trên</w:t>
      </w:r>
      <w:r>
        <w:rPr>
          <w:spacing w:val="-2"/>
          <w:sz w:val="26"/>
        </w:rPr>
        <w:t>,</w:t>
      </w:r>
    </w:p>
    <w:p>
      <w:pPr>
        <w:pStyle w:val="Heading2"/>
        <w:spacing w:before="123"/>
        <w:ind w:right="775"/>
      </w:pPr>
      <w:r>
        <w:rPr/>
        <w:t>QUYẾT</w:t>
      </w:r>
      <w:r>
        <w:rPr>
          <w:spacing w:val="-9"/>
        </w:rPr>
        <w:t> </w:t>
      </w:r>
      <w:r>
        <w:rPr>
          <w:spacing w:val="-2"/>
        </w:rPr>
        <w:t>ĐỊNH:</w:t>
      </w:r>
    </w:p>
    <w:p>
      <w:pPr>
        <w:pStyle w:val="BodyText"/>
        <w:spacing w:before="114"/>
        <w:ind w:right="179" w:firstLine="710"/>
      </w:pPr>
      <w:r>
        <w:rPr/>
        <w:t>Căn cứ khoản 2 Điều 26, điểm a khoản 1 Điều 35, điểm a khoản 1 Điều 39, Điều 147, khoản 2 Điều 227, Điều 244, Điều 228 của Bộ luật Tố tụng dân sự năm </w:t>
      </w:r>
      <w:r>
        <w:rPr>
          <w:spacing w:val="-2"/>
        </w:rPr>
        <w:t>2015;</w:t>
      </w:r>
    </w:p>
    <w:p>
      <w:pPr>
        <w:pStyle w:val="BodyText"/>
        <w:spacing w:line="422" w:lineRule="exact" w:before="26"/>
        <w:ind w:left="870"/>
        <w:jc w:val="left"/>
      </w:pPr>
      <w:r>
        <w:rPr/>
        <w:t>Căn cứ Điều 463, 466, 468</w:t>
      </w:r>
      <w:r>
        <w:rPr>
          <w:spacing w:val="40"/>
        </w:rPr>
        <w:t> </w:t>
      </w:r>
      <w:r>
        <w:rPr/>
        <w:t>và khoản 1 Điều 470 của Bộ luật dân sự năm</w:t>
      </w:r>
      <w:r>
        <w:rPr>
          <w:spacing w:val="-1"/>
        </w:rPr>
        <w:t> </w:t>
      </w:r>
      <w:r>
        <w:rPr/>
        <w:t>2015; Căn</w:t>
      </w:r>
      <w:r>
        <w:rPr>
          <w:spacing w:val="71"/>
        </w:rPr>
        <w:t> </w:t>
      </w:r>
      <w:r>
        <w:rPr/>
        <w:t>cứ</w:t>
      </w:r>
      <w:r>
        <w:rPr>
          <w:spacing w:val="71"/>
        </w:rPr>
        <w:t> </w:t>
      </w:r>
      <w:r>
        <w:rPr/>
        <w:t>khoản</w:t>
      </w:r>
      <w:r>
        <w:rPr>
          <w:spacing w:val="71"/>
        </w:rPr>
        <w:t> </w:t>
      </w:r>
      <w:r>
        <w:rPr/>
        <w:t>2</w:t>
      </w:r>
      <w:r>
        <w:rPr>
          <w:spacing w:val="71"/>
        </w:rPr>
        <w:t> </w:t>
      </w:r>
      <w:r>
        <w:rPr/>
        <w:t>Điều</w:t>
      </w:r>
      <w:r>
        <w:rPr>
          <w:spacing w:val="72"/>
        </w:rPr>
        <w:t> </w:t>
      </w:r>
      <w:r>
        <w:rPr/>
        <w:t>26</w:t>
      </w:r>
      <w:r>
        <w:rPr>
          <w:spacing w:val="71"/>
        </w:rPr>
        <w:t> </w:t>
      </w:r>
      <w:r>
        <w:rPr/>
        <w:t>của</w:t>
      </w:r>
      <w:r>
        <w:rPr>
          <w:spacing w:val="72"/>
        </w:rPr>
        <w:t> </w:t>
      </w:r>
      <w:r>
        <w:rPr/>
        <w:t>Nghị</w:t>
      </w:r>
      <w:r>
        <w:rPr>
          <w:spacing w:val="71"/>
        </w:rPr>
        <w:t> </w:t>
      </w:r>
      <w:r>
        <w:rPr/>
        <w:t>quyết</w:t>
      </w:r>
      <w:r>
        <w:rPr>
          <w:spacing w:val="77"/>
        </w:rPr>
        <w:t> </w:t>
      </w:r>
      <w:r>
        <w:rPr/>
        <w:t>số</w:t>
      </w:r>
      <w:r>
        <w:rPr>
          <w:spacing w:val="71"/>
        </w:rPr>
        <w:t> </w:t>
      </w:r>
      <w:r>
        <w:rPr/>
        <w:t>326/2016/UBTVQH14</w:t>
      </w:r>
      <w:r>
        <w:rPr>
          <w:spacing w:val="72"/>
        </w:rPr>
        <w:t> </w:t>
      </w:r>
      <w:r>
        <w:rPr>
          <w:spacing w:val="-4"/>
        </w:rPr>
        <w:t>ngày</w:t>
      </w:r>
    </w:p>
    <w:p>
      <w:pPr>
        <w:pStyle w:val="BodyText"/>
        <w:spacing w:line="269" w:lineRule="exact" w:before="0"/>
        <w:jc w:val="left"/>
      </w:pPr>
      <w:r>
        <w:rPr/>
        <w:t>30/12/2016</w:t>
      </w:r>
      <w:r>
        <w:rPr>
          <w:spacing w:val="10"/>
        </w:rPr>
        <w:t> </w:t>
      </w:r>
      <w:r>
        <w:rPr/>
        <w:t>của</w:t>
      </w:r>
      <w:r>
        <w:rPr>
          <w:spacing w:val="10"/>
        </w:rPr>
        <w:t> </w:t>
      </w:r>
      <w:r>
        <w:rPr/>
        <w:t>Ủy</w:t>
      </w:r>
      <w:r>
        <w:rPr>
          <w:spacing w:val="10"/>
        </w:rPr>
        <w:t> </w:t>
      </w:r>
      <w:r>
        <w:rPr/>
        <w:t>ban</w:t>
      </w:r>
      <w:r>
        <w:rPr>
          <w:spacing w:val="10"/>
        </w:rPr>
        <w:t> </w:t>
      </w:r>
      <w:r>
        <w:rPr/>
        <w:t>Thường</w:t>
      </w:r>
      <w:r>
        <w:rPr>
          <w:spacing w:val="11"/>
        </w:rPr>
        <w:t> </w:t>
      </w:r>
      <w:r>
        <w:rPr/>
        <w:t>vụ</w:t>
      </w:r>
      <w:r>
        <w:rPr>
          <w:spacing w:val="10"/>
        </w:rPr>
        <w:t> </w:t>
      </w:r>
      <w:r>
        <w:rPr/>
        <w:t>Quốc</w:t>
      </w:r>
      <w:r>
        <w:rPr>
          <w:spacing w:val="10"/>
        </w:rPr>
        <w:t> </w:t>
      </w:r>
      <w:r>
        <w:rPr/>
        <w:t>hội</w:t>
      </w:r>
      <w:r>
        <w:rPr>
          <w:spacing w:val="15"/>
        </w:rPr>
        <w:t> </w:t>
      </w:r>
      <w:r>
        <w:rPr/>
        <w:t>về</w:t>
      </w:r>
      <w:r>
        <w:rPr>
          <w:spacing w:val="15"/>
        </w:rPr>
        <w:t> </w:t>
      </w:r>
      <w:r>
        <w:rPr/>
        <w:t>mức</w:t>
      </w:r>
      <w:r>
        <w:rPr>
          <w:spacing w:val="10"/>
        </w:rPr>
        <w:t> </w:t>
      </w:r>
      <w:r>
        <w:rPr/>
        <w:t>thu,</w:t>
      </w:r>
      <w:r>
        <w:rPr>
          <w:spacing w:val="12"/>
        </w:rPr>
        <w:t> </w:t>
      </w:r>
      <w:r>
        <w:rPr/>
        <w:t>miễn,</w:t>
      </w:r>
      <w:r>
        <w:rPr>
          <w:spacing w:val="12"/>
        </w:rPr>
        <w:t> </w:t>
      </w:r>
      <w:r>
        <w:rPr/>
        <w:t>giảm,</w:t>
      </w:r>
      <w:r>
        <w:rPr>
          <w:spacing w:val="12"/>
        </w:rPr>
        <w:t> </w:t>
      </w:r>
      <w:r>
        <w:rPr/>
        <w:t>thu,</w:t>
      </w:r>
      <w:r>
        <w:rPr>
          <w:spacing w:val="12"/>
        </w:rPr>
        <w:t> </w:t>
      </w:r>
      <w:r>
        <w:rPr/>
        <w:t>nộp,</w:t>
      </w:r>
      <w:r>
        <w:rPr>
          <w:spacing w:val="12"/>
        </w:rPr>
        <w:t> </w:t>
      </w:r>
      <w:r>
        <w:rPr>
          <w:spacing w:val="-4"/>
        </w:rPr>
        <w:t>quản</w:t>
      </w:r>
    </w:p>
    <w:p>
      <w:pPr>
        <w:pStyle w:val="BodyText"/>
        <w:spacing w:line="298" w:lineRule="exact" w:before="0"/>
        <w:jc w:val="left"/>
      </w:pPr>
      <w:r>
        <w:rPr/>
        <w:t>lý</w:t>
      </w:r>
      <w:r>
        <w:rPr>
          <w:spacing w:val="-3"/>
        </w:rPr>
        <w:t> </w:t>
      </w:r>
      <w:r>
        <w:rPr/>
        <w:t>và</w:t>
      </w:r>
      <w:r>
        <w:rPr>
          <w:spacing w:val="-2"/>
        </w:rPr>
        <w:t> </w:t>
      </w:r>
      <w:r>
        <w:rPr/>
        <w:t>sử</w:t>
      </w:r>
      <w:r>
        <w:rPr>
          <w:spacing w:val="-3"/>
        </w:rPr>
        <w:t> </w:t>
      </w:r>
      <w:r>
        <w:rPr/>
        <w:t>dụng</w:t>
      </w:r>
      <w:r>
        <w:rPr>
          <w:spacing w:val="-8"/>
        </w:rPr>
        <w:t> </w:t>
      </w:r>
      <w:r>
        <w:rPr/>
        <w:t>án</w:t>
      </w:r>
      <w:r>
        <w:rPr>
          <w:spacing w:val="-2"/>
        </w:rPr>
        <w:t> </w:t>
      </w:r>
      <w:r>
        <w:rPr/>
        <w:t>phí</w:t>
      </w:r>
      <w:r>
        <w:rPr>
          <w:spacing w:val="-2"/>
        </w:rPr>
        <w:t> </w:t>
      </w:r>
      <w:r>
        <w:rPr/>
        <w:t>và</w:t>
      </w:r>
      <w:r>
        <w:rPr>
          <w:spacing w:val="-2"/>
        </w:rPr>
        <w:t> </w:t>
      </w:r>
      <w:r>
        <w:rPr/>
        <w:t>lệ</w:t>
      </w:r>
      <w:r>
        <w:rPr>
          <w:spacing w:val="-3"/>
        </w:rPr>
        <w:t> </w:t>
      </w:r>
      <w:r>
        <w:rPr/>
        <w:t>phí</w:t>
      </w:r>
      <w:r>
        <w:rPr>
          <w:spacing w:val="-2"/>
        </w:rPr>
        <w:t> </w:t>
      </w:r>
      <w:r>
        <w:rPr/>
        <w:t>Tòa</w:t>
      </w:r>
      <w:r>
        <w:rPr>
          <w:spacing w:val="-2"/>
        </w:rPr>
        <w:t> </w:t>
      </w:r>
      <w:r>
        <w:rPr>
          <w:spacing w:val="-5"/>
        </w:rPr>
        <w:t>án.</w:t>
      </w:r>
    </w:p>
    <w:p>
      <w:pPr>
        <w:spacing w:before="119"/>
        <w:ind w:left="1009" w:right="0" w:firstLine="0"/>
        <w:jc w:val="left"/>
        <w:rPr>
          <w:i/>
          <w:sz w:val="26"/>
        </w:rPr>
      </w:pPr>
      <w:r>
        <w:rPr>
          <w:i/>
          <w:spacing w:val="-5"/>
          <w:sz w:val="26"/>
        </w:rPr>
        <w:t>Xử:</w:t>
      </w:r>
    </w:p>
    <w:p>
      <w:pPr>
        <w:pStyle w:val="BodyText"/>
        <w:spacing w:before="124"/>
        <w:ind w:left="1009"/>
        <w:jc w:val="left"/>
      </w:pPr>
      <w:r>
        <w:rPr/>
        <w:t>1.</w:t>
      </w:r>
      <w:r>
        <w:rPr>
          <w:spacing w:val="-2"/>
        </w:rPr>
        <w:t> </w:t>
      </w:r>
      <w:r>
        <w:rPr/>
        <w:t>Chấp</w:t>
      </w:r>
      <w:r>
        <w:rPr>
          <w:spacing w:val="-3"/>
        </w:rPr>
        <w:t> </w:t>
      </w:r>
      <w:r>
        <w:rPr/>
        <w:t>nhận</w:t>
      </w:r>
      <w:r>
        <w:rPr>
          <w:spacing w:val="-3"/>
        </w:rPr>
        <w:t> </w:t>
      </w:r>
      <w:r>
        <w:rPr/>
        <w:t>yêu</w:t>
      </w:r>
      <w:r>
        <w:rPr>
          <w:spacing w:val="-2"/>
        </w:rPr>
        <w:t> </w:t>
      </w:r>
      <w:r>
        <w:rPr/>
        <w:t>cầu</w:t>
      </w:r>
      <w:r>
        <w:rPr>
          <w:spacing w:val="-7"/>
        </w:rPr>
        <w:t> </w:t>
      </w:r>
      <w:r>
        <w:rPr/>
        <w:t>khởi</w:t>
      </w:r>
      <w:r>
        <w:rPr>
          <w:spacing w:val="-4"/>
        </w:rPr>
        <w:t> </w:t>
      </w:r>
      <w:r>
        <w:rPr/>
        <w:t>kiện</w:t>
      </w:r>
      <w:r>
        <w:rPr>
          <w:spacing w:val="-3"/>
        </w:rPr>
        <w:t> </w:t>
      </w:r>
      <w:r>
        <w:rPr/>
        <w:t>của</w:t>
      </w:r>
      <w:r>
        <w:rPr>
          <w:spacing w:val="-3"/>
        </w:rPr>
        <w:t> </w:t>
      </w:r>
      <w:r>
        <w:rPr/>
        <w:t>bà</w:t>
      </w:r>
      <w:r>
        <w:rPr>
          <w:spacing w:val="-2"/>
        </w:rPr>
        <w:t> </w:t>
      </w:r>
      <w:r>
        <w:rPr/>
        <w:t>Đặng</w:t>
      </w:r>
      <w:r>
        <w:rPr>
          <w:spacing w:val="-7"/>
        </w:rPr>
        <w:t> </w:t>
      </w:r>
      <w:r>
        <w:rPr/>
        <w:t>Thị</w:t>
      </w:r>
      <w:r>
        <w:rPr>
          <w:spacing w:val="-4"/>
        </w:rPr>
        <w:t> </w:t>
      </w:r>
      <w:r>
        <w:rPr/>
        <w:t>Hồng</w:t>
      </w:r>
      <w:r>
        <w:rPr>
          <w:spacing w:val="-8"/>
        </w:rPr>
        <w:t> </w:t>
      </w:r>
      <w:r>
        <w:rPr>
          <w:spacing w:val="-5"/>
        </w:rPr>
        <w:t>C.</w:t>
      </w:r>
    </w:p>
    <w:p>
      <w:pPr>
        <w:pStyle w:val="BodyText"/>
        <w:ind w:firstLine="850"/>
        <w:jc w:val="left"/>
      </w:pPr>
      <w:r>
        <w:rPr/>
        <w:t>Buộc</w:t>
      </w:r>
      <w:r>
        <w:rPr>
          <w:spacing w:val="80"/>
        </w:rPr>
        <w:t> </w:t>
      </w:r>
      <w:r>
        <w:rPr/>
        <w:t>bà</w:t>
      </w:r>
      <w:r>
        <w:rPr>
          <w:spacing w:val="80"/>
        </w:rPr>
        <w:t> </w:t>
      </w:r>
      <w:r>
        <w:rPr/>
        <w:t>Võ</w:t>
      </w:r>
      <w:r>
        <w:rPr>
          <w:spacing w:val="80"/>
        </w:rPr>
        <w:t> </w:t>
      </w:r>
      <w:r>
        <w:rPr/>
        <w:t>Thị</w:t>
      </w:r>
      <w:r>
        <w:rPr>
          <w:spacing w:val="80"/>
        </w:rPr>
        <w:t> </w:t>
      </w:r>
      <w:r>
        <w:rPr/>
        <w:t>Thanh</w:t>
      </w:r>
      <w:r>
        <w:rPr>
          <w:spacing w:val="80"/>
        </w:rPr>
        <w:t> </w:t>
      </w:r>
      <w:r>
        <w:rPr/>
        <w:t>T</w:t>
      </w:r>
      <w:r>
        <w:rPr>
          <w:spacing w:val="80"/>
        </w:rPr>
        <w:t> </w:t>
      </w:r>
      <w:r>
        <w:rPr/>
        <w:t>phải</w:t>
      </w:r>
      <w:r>
        <w:rPr>
          <w:spacing w:val="80"/>
        </w:rPr>
        <w:t> </w:t>
      </w:r>
      <w:r>
        <w:rPr/>
        <w:t>trả</w:t>
      </w:r>
      <w:r>
        <w:rPr>
          <w:spacing w:val="80"/>
        </w:rPr>
        <w:t> </w:t>
      </w:r>
      <w:r>
        <w:rPr/>
        <w:t>cho</w:t>
      </w:r>
      <w:r>
        <w:rPr>
          <w:spacing w:val="80"/>
        </w:rPr>
        <w:t> </w:t>
      </w:r>
      <w:r>
        <w:rPr/>
        <w:t>bà</w:t>
      </w:r>
      <w:r>
        <w:rPr>
          <w:spacing w:val="80"/>
        </w:rPr>
        <w:t> </w:t>
      </w:r>
      <w:r>
        <w:rPr/>
        <w:t>Đặng</w:t>
      </w:r>
      <w:r>
        <w:rPr>
          <w:spacing w:val="75"/>
        </w:rPr>
        <w:t> </w:t>
      </w:r>
      <w:r>
        <w:rPr/>
        <w:t>Thị</w:t>
      </w:r>
      <w:r>
        <w:rPr>
          <w:spacing w:val="80"/>
        </w:rPr>
        <w:t> </w:t>
      </w:r>
      <w:r>
        <w:rPr/>
        <w:t>Hồng</w:t>
      </w:r>
      <w:r>
        <w:rPr>
          <w:spacing w:val="75"/>
        </w:rPr>
        <w:t> </w:t>
      </w:r>
      <w:r>
        <w:rPr/>
        <w:t>C</w:t>
      </w:r>
      <w:r>
        <w:rPr>
          <w:spacing w:val="80"/>
        </w:rPr>
        <w:t> </w:t>
      </w:r>
      <w:r>
        <w:rPr/>
        <w:t>số</w:t>
      </w:r>
      <w:r>
        <w:rPr>
          <w:spacing w:val="80"/>
        </w:rPr>
        <w:t> </w:t>
      </w:r>
      <w:r>
        <w:rPr/>
        <w:t>tiền 2.172.400.000đ ( Hai tỷ một trăm</w:t>
      </w:r>
      <w:r>
        <w:rPr>
          <w:spacing w:val="40"/>
        </w:rPr>
        <w:t> </w:t>
      </w:r>
      <w:r>
        <w:rPr/>
        <w:t>bảy mươi hai triệu bốn trăm ngàn đồng)</w:t>
      </w:r>
    </w:p>
    <w:p>
      <w:pPr>
        <w:spacing w:after="0"/>
        <w:jc w:val="left"/>
        <w:sectPr>
          <w:pgSz w:w="11910" w:h="16840"/>
          <w:pgMar w:header="0" w:footer="1061" w:top="1040" w:bottom="1260" w:left="1540" w:right="960"/>
        </w:sectPr>
      </w:pPr>
    </w:p>
    <w:p>
      <w:pPr>
        <w:spacing w:line="240" w:lineRule="auto" w:before="67"/>
        <w:ind w:left="159" w:right="190" w:firstLine="840"/>
        <w:jc w:val="both"/>
        <w:rPr>
          <w:i/>
          <w:sz w:val="26"/>
        </w:rPr>
      </w:pPr>
      <w:r>
        <w:rPr>
          <w:i/>
          <w:sz w:val="26"/>
        </w:rPr>
        <w:t>Kể từ ngày có đơn yêu cầu thi hành án của người được thi hành án cho đến</w:t>
      </w:r>
      <w:r>
        <w:rPr>
          <w:i/>
          <w:spacing w:val="40"/>
          <w:sz w:val="26"/>
        </w:rPr>
        <w:t> </w:t>
      </w:r>
      <w:r>
        <w:rPr>
          <w:i/>
          <w:sz w:val="26"/>
        </w:rPr>
        <w:t>khi</w:t>
      </w:r>
      <w:r>
        <w:rPr>
          <w:i/>
          <w:spacing w:val="-2"/>
          <w:sz w:val="26"/>
        </w:rPr>
        <w:t> </w:t>
      </w:r>
      <w:r>
        <w:rPr>
          <w:i/>
          <w:sz w:val="26"/>
        </w:rPr>
        <w:t>thi</w:t>
      </w:r>
      <w:r>
        <w:rPr>
          <w:i/>
          <w:spacing w:val="-2"/>
          <w:sz w:val="26"/>
        </w:rPr>
        <w:t> </w:t>
      </w:r>
      <w:r>
        <w:rPr>
          <w:i/>
          <w:sz w:val="26"/>
        </w:rPr>
        <w:t>hành</w:t>
      </w:r>
      <w:r>
        <w:rPr>
          <w:i/>
          <w:spacing w:val="-2"/>
          <w:sz w:val="26"/>
        </w:rPr>
        <w:t> </w:t>
      </w:r>
      <w:r>
        <w:rPr>
          <w:i/>
          <w:sz w:val="26"/>
        </w:rPr>
        <w:t>xong</w:t>
      </w:r>
      <w:r>
        <w:rPr>
          <w:i/>
          <w:spacing w:val="-1"/>
          <w:sz w:val="26"/>
        </w:rPr>
        <w:t> </w:t>
      </w:r>
      <w:r>
        <w:rPr>
          <w:i/>
          <w:sz w:val="26"/>
        </w:rPr>
        <w:t>tất</w:t>
      </w:r>
      <w:r>
        <w:rPr>
          <w:i/>
          <w:spacing w:val="-2"/>
          <w:sz w:val="26"/>
        </w:rPr>
        <w:t> </w:t>
      </w:r>
      <w:r>
        <w:rPr>
          <w:i/>
          <w:sz w:val="26"/>
        </w:rPr>
        <w:t>cả</w:t>
      </w:r>
      <w:r>
        <w:rPr>
          <w:i/>
          <w:spacing w:val="-1"/>
          <w:sz w:val="26"/>
        </w:rPr>
        <w:t> </w:t>
      </w:r>
      <w:r>
        <w:rPr>
          <w:i/>
          <w:sz w:val="26"/>
        </w:rPr>
        <w:t>các</w:t>
      </w:r>
      <w:r>
        <w:rPr>
          <w:i/>
          <w:spacing w:val="-6"/>
          <w:sz w:val="26"/>
        </w:rPr>
        <w:t> </w:t>
      </w:r>
      <w:r>
        <w:rPr>
          <w:i/>
          <w:sz w:val="26"/>
        </w:rPr>
        <w:t>khoản</w:t>
      </w:r>
      <w:r>
        <w:rPr>
          <w:i/>
          <w:spacing w:val="-1"/>
          <w:sz w:val="26"/>
        </w:rPr>
        <w:t> </w:t>
      </w:r>
      <w:r>
        <w:rPr>
          <w:i/>
          <w:sz w:val="26"/>
        </w:rPr>
        <w:t>tiền, hàng</w:t>
      </w:r>
      <w:r>
        <w:rPr>
          <w:i/>
          <w:spacing w:val="-2"/>
          <w:sz w:val="26"/>
        </w:rPr>
        <w:t> </w:t>
      </w:r>
      <w:r>
        <w:rPr>
          <w:i/>
          <w:sz w:val="26"/>
        </w:rPr>
        <w:t>tháng</w:t>
      </w:r>
      <w:r>
        <w:rPr>
          <w:i/>
          <w:spacing w:val="-2"/>
          <w:sz w:val="26"/>
        </w:rPr>
        <w:t> </w:t>
      </w:r>
      <w:r>
        <w:rPr>
          <w:i/>
          <w:sz w:val="26"/>
        </w:rPr>
        <w:t>bên</w:t>
      </w:r>
      <w:r>
        <w:rPr>
          <w:i/>
          <w:spacing w:val="-1"/>
          <w:sz w:val="26"/>
        </w:rPr>
        <w:t> </w:t>
      </w:r>
      <w:r>
        <w:rPr>
          <w:i/>
          <w:sz w:val="26"/>
        </w:rPr>
        <w:t>phải</w:t>
      </w:r>
      <w:r>
        <w:rPr>
          <w:i/>
          <w:spacing w:val="-2"/>
          <w:sz w:val="26"/>
        </w:rPr>
        <w:t> </w:t>
      </w:r>
      <w:r>
        <w:rPr>
          <w:i/>
          <w:sz w:val="26"/>
        </w:rPr>
        <w:t>thi</w:t>
      </w:r>
      <w:r>
        <w:rPr>
          <w:i/>
          <w:spacing w:val="-2"/>
          <w:sz w:val="26"/>
        </w:rPr>
        <w:t> </w:t>
      </w:r>
      <w:r>
        <w:rPr>
          <w:i/>
          <w:sz w:val="26"/>
        </w:rPr>
        <w:t>hành</w:t>
      </w:r>
      <w:r>
        <w:rPr>
          <w:i/>
          <w:spacing w:val="-2"/>
          <w:sz w:val="26"/>
        </w:rPr>
        <w:t> </w:t>
      </w:r>
      <w:r>
        <w:rPr>
          <w:i/>
          <w:sz w:val="26"/>
        </w:rPr>
        <w:t>án</w:t>
      </w:r>
      <w:r>
        <w:rPr>
          <w:i/>
          <w:spacing w:val="-2"/>
          <w:sz w:val="26"/>
        </w:rPr>
        <w:t> </w:t>
      </w:r>
      <w:r>
        <w:rPr>
          <w:i/>
          <w:sz w:val="26"/>
        </w:rPr>
        <w:t>còn</w:t>
      </w:r>
      <w:r>
        <w:rPr>
          <w:i/>
          <w:spacing w:val="-1"/>
          <w:sz w:val="26"/>
        </w:rPr>
        <w:t> </w:t>
      </w:r>
      <w:r>
        <w:rPr>
          <w:i/>
          <w:sz w:val="26"/>
        </w:rPr>
        <w:t>phải</w:t>
      </w:r>
      <w:r>
        <w:rPr>
          <w:i/>
          <w:spacing w:val="-2"/>
          <w:sz w:val="26"/>
        </w:rPr>
        <w:t> </w:t>
      </w:r>
      <w:r>
        <w:rPr>
          <w:i/>
          <w:sz w:val="26"/>
        </w:rPr>
        <w:t>chịu khoản tiền lãi đối với</w:t>
      </w:r>
      <w:r>
        <w:rPr>
          <w:i/>
          <w:spacing w:val="-2"/>
          <w:sz w:val="26"/>
        </w:rPr>
        <w:t> </w:t>
      </w:r>
      <w:r>
        <w:rPr>
          <w:i/>
          <w:sz w:val="26"/>
        </w:rPr>
        <w:t>số tiền</w:t>
      </w:r>
      <w:r>
        <w:rPr>
          <w:i/>
          <w:spacing w:val="-1"/>
          <w:sz w:val="26"/>
        </w:rPr>
        <w:t> </w:t>
      </w:r>
      <w:r>
        <w:rPr>
          <w:i/>
          <w:sz w:val="26"/>
        </w:rPr>
        <w:t>chậm trả theo</w:t>
      </w:r>
      <w:r>
        <w:rPr>
          <w:i/>
          <w:spacing w:val="-1"/>
          <w:sz w:val="26"/>
        </w:rPr>
        <w:t> </w:t>
      </w:r>
      <w:r>
        <w:rPr>
          <w:i/>
          <w:sz w:val="26"/>
        </w:rPr>
        <w:t>quy định tại khoản 2</w:t>
      </w:r>
      <w:r>
        <w:rPr>
          <w:i/>
          <w:spacing w:val="-2"/>
          <w:sz w:val="26"/>
        </w:rPr>
        <w:t> </w:t>
      </w:r>
      <w:r>
        <w:rPr>
          <w:i/>
          <w:sz w:val="26"/>
        </w:rPr>
        <w:t>Điều 468</w:t>
      </w:r>
      <w:r>
        <w:rPr>
          <w:i/>
          <w:spacing w:val="-2"/>
          <w:sz w:val="26"/>
        </w:rPr>
        <w:t> </w:t>
      </w:r>
      <w:r>
        <w:rPr>
          <w:i/>
          <w:sz w:val="26"/>
        </w:rPr>
        <w:t>của Bộ luật Dân sự năm 2015 tương ứng với thời gian chậm trả.</w:t>
      </w:r>
    </w:p>
    <w:p>
      <w:pPr>
        <w:pStyle w:val="BodyText"/>
        <w:spacing w:before="120"/>
        <w:ind w:left="1000"/>
      </w:pPr>
      <w:r>
        <w:rPr/>
        <w:t>3.</w:t>
      </w:r>
      <w:r>
        <w:rPr>
          <w:spacing w:val="-3"/>
        </w:rPr>
        <w:t> </w:t>
      </w:r>
      <w:r>
        <w:rPr/>
        <w:t>Đình</w:t>
      </w:r>
      <w:r>
        <w:rPr>
          <w:spacing w:val="-4"/>
        </w:rPr>
        <w:t> </w:t>
      </w:r>
      <w:r>
        <w:rPr/>
        <w:t>chỉ</w:t>
      </w:r>
      <w:r>
        <w:rPr>
          <w:spacing w:val="-4"/>
        </w:rPr>
        <w:t> </w:t>
      </w:r>
      <w:r>
        <w:rPr/>
        <w:t>một</w:t>
      </w:r>
      <w:r>
        <w:rPr>
          <w:spacing w:val="-4"/>
        </w:rPr>
        <w:t> </w:t>
      </w:r>
      <w:r>
        <w:rPr/>
        <w:t>phần</w:t>
      </w:r>
      <w:r>
        <w:rPr>
          <w:spacing w:val="-3"/>
        </w:rPr>
        <w:t> </w:t>
      </w:r>
      <w:r>
        <w:rPr/>
        <w:t>yêu</w:t>
      </w:r>
      <w:r>
        <w:rPr>
          <w:spacing w:val="-3"/>
        </w:rPr>
        <w:t> </w:t>
      </w:r>
      <w:r>
        <w:rPr/>
        <w:t>cầu</w:t>
      </w:r>
      <w:r>
        <w:rPr>
          <w:spacing w:val="-3"/>
        </w:rPr>
        <w:t> </w:t>
      </w:r>
      <w:r>
        <w:rPr/>
        <w:t>khởi</w:t>
      </w:r>
      <w:r>
        <w:rPr>
          <w:spacing w:val="-4"/>
        </w:rPr>
        <w:t> </w:t>
      </w:r>
      <w:r>
        <w:rPr/>
        <w:t>kiện</w:t>
      </w:r>
      <w:r>
        <w:rPr>
          <w:spacing w:val="-4"/>
        </w:rPr>
        <w:t> </w:t>
      </w:r>
      <w:r>
        <w:rPr/>
        <w:t>của</w:t>
      </w:r>
      <w:r>
        <w:rPr>
          <w:spacing w:val="-3"/>
        </w:rPr>
        <w:t> </w:t>
      </w:r>
      <w:r>
        <w:rPr/>
        <w:t>nguyên</w:t>
      </w:r>
      <w:r>
        <w:rPr>
          <w:spacing w:val="-3"/>
        </w:rPr>
        <w:t> </w:t>
      </w:r>
      <w:r>
        <w:rPr/>
        <w:t>đơn</w:t>
      </w:r>
      <w:r>
        <w:rPr>
          <w:spacing w:val="-4"/>
        </w:rPr>
        <w:t> </w:t>
      </w:r>
      <w:r>
        <w:rPr/>
        <w:t>đối</w:t>
      </w:r>
      <w:r>
        <w:rPr>
          <w:spacing w:val="-4"/>
        </w:rPr>
        <w:t> </w:t>
      </w:r>
      <w:r>
        <w:rPr/>
        <w:t>với</w:t>
      </w:r>
      <w:r>
        <w:rPr>
          <w:spacing w:val="-4"/>
        </w:rPr>
        <w:t> </w:t>
      </w:r>
      <w:r>
        <w:rPr/>
        <w:t>bị</w:t>
      </w:r>
      <w:r>
        <w:rPr>
          <w:spacing w:val="4"/>
        </w:rPr>
        <w:t> </w:t>
      </w:r>
      <w:r>
        <w:rPr/>
        <w:t>đơn</w:t>
      </w:r>
      <w:r>
        <w:rPr>
          <w:spacing w:val="-4"/>
        </w:rPr>
        <w:t> </w:t>
      </w:r>
      <w:r>
        <w:rPr/>
        <w:t>Lê</w:t>
      </w:r>
      <w:r>
        <w:rPr>
          <w:spacing w:val="-3"/>
        </w:rPr>
        <w:t> </w:t>
      </w:r>
      <w:r>
        <w:rPr>
          <w:spacing w:val="-5"/>
        </w:rPr>
        <w:t>Văn</w:t>
      </w:r>
    </w:p>
    <w:p>
      <w:pPr>
        <w:pStyle w:val="BodyText"/>
        <w:spacing w:before="3"/>
        <w:jc w:val="left"/>
      </w:pPr>
      <w:r>
        <w:rPr>
          <w:w w:val="99"/>
        </w:rPr>
        <w:t>H</w:t>
      </w:r>
    </w:p>
    <w:p>
      <w:pPr>
        <w:pStyle w:val="BodyText"/>
        <w:ind w:left="1000"/>
        <w:jc w:val="left"/>
      </w:pPr>
      <w:r>
        <w:rPr/>
        <w:t>4.Về</w:t>
      </w:r>
      <w:r>
        <w:rPr>
          <w:spacing w:val="-2"/>
        </w:rPr>
        <w:t> </w:t>
      </w:r>
      <w:r>
        <w:rPr/>
        <w:t>án</w:t>
      </w:r>
      <w:r>
        <w:rPr>
          <w:spacing w:val="-1"/>
        </w:rPr>
        <w:t> </w:t>
      </w:r>
      <w:r>
        <w:rPr>
          <w:spacing w:val="-4"/>
        </w:rPr>
        <w:t>phí:</w:t>
      </w:r>
    </w:p>
    <w:p>
      <w:pPr>
        <w:pStyle w:val="BodyText"/>
        <w:ind w:left="1000"/>
        <w:jc w:val="left"/>
      </w:pPr>
      <w:r>
        <w:rPr/>
        <w:t>Bà</w:t>
      </w:r>
      <w:r>
        <w:rPr>
          <w:spacing w:val="11"/>
        </w:rPr>
        <w:t> </w:t>
      </w:r>
      <w:r>
        <w:rPr/>
        <w:t>Võ</w:t>
      </w:r>
      <w:r>
        <w:rPr>
          <w:spacing w:val="11"/>
        </w:rPr>
        <w:t> </w:t>
      </w:r>
      <w:r>
        <w:rPr/>
        <w:t>Thị</w:t>
      </w:r>
      <w:r>
        <w:rPr>
          <w:spacing w:val="11"/>
        </w:rPr>
        <w:t> </w:t>
      </w:r>
      <w:r>
        <w:rPr/>
        <w:t>Thanh</w:t>
      </w:r>
      <w:r>
        <w:rPr>
          <w:spacing w:val="12"/>
        </w:rPr>
        <w:t> </w:t>
      </w:r>
      <w:r>
        <w:rPr/>
        <w:t>T</w:t>
      </w:r>
      <w:r>
        <w:rPr>
          <w:spacing w:val="8"/>
        </w:rPr>
        <w:t> </w:t>
      </w:r>
      <w:r>
        <w:rPr/>
        <w:t>phải</w:t>
      </w:r>
      <w:r>
        <w:rPr>
          <w:spacing w:val="12"/>
        </w:rPr>
        <w:t> </w:t>
      </w:r>
      <w:r>
        <w:rPr/>
        <w:t>nộp</w:t>
      </w:r>
      <w:r>
        <w:rPr>
          <w:spacing w:val="6"/>
        </w:rPr>
        <w:t> </w:t>
      </w:r>
      <w:r>
        <w:rPr/>
        <w:t>75.448.000</w:t>
      </w:r>
      <w:r>
        <w:rPr>
          <w:spacing w:val="7"/>
        </w:rPr>
        <w:t> </w:t>
      </w:r>
      <w:r>
        <w:rPr/>
        <w:t>đồng</w:t>
      </w:r>
      <w:r>
        <w:rPr>
          <w:spacing w:val="6"/>
        </w:rPr>
        <w:t> </w:t>
      </w:r>
      <w:r>
        <w:rPr/>
        <w:t>(Bảy</w:t>
      </w:r>
      <w:r>
        <w:rPr>
          <w:spacing w:val="12"/>
        </w:rPr>
        <w:t> </w:t>
      </w:r>
      <w:r>
        <w:rPr/>
        <w:t>mươi</w:t>
      </w:r>
      <w:r>
        <w:rPr>
          <w:spacing w:val="11"/>
        </w:rPr>
        <w:t> </w:t>
      </w:r>
      <w:r>
        <w:rPr/>
        <w:t>lăm</w:t>
      </w:r>
      <w:r>
        <w:rPr>
          <w:spacing w:val="7"/>
        </w:rPr>
        <w:t> </w:t>
      </w:r>
      <w:r>
        <w:rPr/>
        <w:t>triệu</w:t>
      </w:r>
      <w:r>
        <w:rPr>
          <w:spacing w:val="11"/>
        </w:rPr>
        <w:t> </w:t>
      </w:r>
      <w:r>
        <w:rPr/>
        <w:t>bốn</w:t>
      </w:r>
      <w:r>
        <w:rPr>
          <w:spacing w:val="11"/>
        </w:rPr>
        <w:t> </w:t>
      </w:r>
      <w:r>
        <w:rPr>
          <w:spacing w:val="-4"/>
        </w:rPr>
        <w:t>trăm</w:t>
      </w:r>
    </w:p>
    <w:p>
      <w:pPr>
        <w:pStyle w:val="BodyText"/>
        <w:spacing w:before="3"/>
      </w:pPr>
      <w:r>
        <w:rPr/>
        <w:t>bốn</w:t>
      </w:r>
      <w:r>
        <w:rPr>
          <w:spacing w:val="-4"/>
        </w:rPr>
        <w:t> </w:t>
      </w:r>
      <w:r>
        <w:rPr/>
        <w:t>mươi</w:t>
      </w:r>
      <w:r>
        <w:rPr>
          <w:spacing w:val="-4"/>
        </w:rPr>
        <w:t> </w:t>
      </w:r>
      <w:r>
        <w:rPr/>
        <w:t>tám</w:t>
      </w:r>
      <w:r>
        <w:rPr>
          <w:spacing w:val="-8"/>
        </w:rPr>
        <w:t> </w:t>
      </w:r>
      <w:r>
        <w:rPr/>
        <w:t>ngàn</w:t>
      </w:r>
      <w:r>
        <w:rPr>
          <w:spacing w:val="-3"/>
        </w:rPr>
        <w:t> </w:t>
      </w:r>
      <w:r>
        <w:rPr/>
        <w:t>đồng)</w:t>
      </w:r>
      <w:r>
        <w:rPr>
          <w:spacing w:val="-3"/>
        </w:rPr>
        <w:t> </w:t>
      </w:r>
      <w:r>
        <w:rPr/>
        <w:t>tiền</w:t>
      </w:r>
      <w:r>
        <w:rPr>
          <w:spacing w:val="-4"/>
        </w:rPr>
        <w:t> </w:t>
      </w:r>
      <w:r>
        <w:rPr/>
        <w:t>án</w:t>
      </w:r>
      <w:r>
        <w:rPr>
          <w:spacing w:val="-3"/>
        </w:rPr>
        <w:t> </w:t>
      </w:r>
      <w:r>
        <w:rPr/>
        <w:t>phí</w:t>
      </w:r>
      <w:r>
        <w:rPr>
          <w:spacing w:val="-4"/>
        </w:rPr>
        <w:t> </w:t>
      </w:r>
      <w:r>
        <w:rPr/>
        <w:t>dân</w:t>
      </w:r>
      <w:r>
        <w:rPr>
          <w:spacing w:val="-3"/>
        </w:rPr>
        <w:t> </w:t>
      </w:r>
      <w:r>
        <w:rPr/>
        <w:t>sự</w:t>
      </w:r>
      <w:r>
        <w:rPr>
          <w:spacing w:val="-4"/>
        </w:rPr>
        <w:t> </w:t>
      </w:r>
      <w:r>
        <w:rPr/>
        <w:t>sơ</w:t>
      </w:r>
      <w:r>
        <w:rPr>
          <w:spacing w:val="-2"/>
        </w:rPr>
        <w:t> thẩm.</w:t>
      </w:r>
    </w:p>
    <w:p>
      <w:pPr>
        <w:pStyle w:val="BodyText"/>
        <w:spacing w:line="298" w:lineRule="exact"/>
        <w:ind w:left="1000"/>
      </w:pPr>
      <w:r>
        <w:rPr/>
        <w:t>Hoàn</w:t>
      </w:r>
      <w:r>
        <w:rPr>
          <w:spacing w:val="74"/>
        </w:rPr>
        <w:t> </w:t>
      </w:r>
      <w:r>
        <w:rPr/>
        <w:t>trả</w:t>
      </w:r>
      <w:r>
        <w:rPr>
          <w:spacing w:val="74"/>
        </w:rPr>
        <w:t> </w:t>
      </w:r>
      <w:r>
        <w:rPr/>
        <w:t>cho</w:t>
      </w:r>
      <w:r>
        <w:rPr>
          <w:spacing w:val="74"/>
        </w:rPr>
        <w:t> </w:t>
      </w:r>
      <w:r>
        <w:rPr/>
        <w:t>bà</w:t>
      </w:r>
      <w:r>
        <w:rPr>
          <w:spacing w:val="74"/>
        </w:rPr>
        <w:t> </w:t>
      </w:r>
      <w:r>
        <w:rPr/>
        <w:t>Đặng</w:t>
      </w:r>
      <w:r>
        <w:rPr>
          <w:spacing w:val="70"/>
        </w:rPr>
        <w:t> </w:t>
      </w:r>
      <w:r>
        <w:rPr/>
        <w:t>Thị</w:t>
      </w:r>
      <w:r>
        <w:rPr>
          <w:spacing w:val="74"/>
        </w:rPr>
        <w:t> </w:t>
      </w:r>
      <w:r>
        <w:rPr/>
        <w:t>Hồng</w:t>
      </w:r>
      <w:r>
        <w:rPr>
          <w:spacing w:val="70"/>
        </w:rPr>
        <w:t> </w:t>
      </w:r>
      <w:r>
        <w:rPr/>
        <w:t>C</w:t>
      </w:r>
      <w:r>
        <w:rPr>
          <w:spacing w:val="78"/>
        </w:rPr>
        <w:t> </w:t>
      </w:r>
      <w:r>
        <w:rPr/>
        <w:t>số</w:t>
      </w:r>
      <w:r>
        <w:rPr>
          <w:spacing w:val="74"/>
        </w:rPr>
        <w:t> </w:t>
      </w:r>
      <w:r>
        <w:rPr/>
        <w:t>tiền</w:t>
      </w:r>
      <w:r>
        <w:rPr>
          <w:spacing w:val="74"/>
        </w:rPr>
        <w:t> </w:t>
      </w:r>
      <w:r>
        <w:rPr/>
        <w:t>tạm</w:t>
      </w:r>
      <w:r>
        <w:rPr>
          <w:spacing w:val="69"/>
        </w:rPr>
        <w:t> </w:t>
      </w:r>
      <w:r>
        <w:rPr/>
        <w:t>ứng</w:t>
      </w:r>
      <w:r>
        <w:rPr>
          <w:spacing w:val="70"/>
        </w:rPr>
        <w:t> </w:t>
      </w:r>
      <w:r>
        <w:rPr/>
        <w:t>án</w:t>
      </w:r>
      <w:r>
        <w:rPr>
          <w:spacing w:val="74"/>
        </w:rPr>
        <w:t> </w:t>
      </w:r>
      <w:r>
        <w:rPr/>
        <w:t>phí</w:t>
      </w:r>
      <w:r>
        <w:rPr>
          <w:spacing w:val="74"/>
        </w:rPr>
        <w:t> </w:t>
      </w:r>
      <w:r>
        <w:rPr/>
        <w:t>đã</w:t>
      </w:r>
      <w:r>
        <w:rPr>
          <w:spacing w:val="74"/>
        </w:rPr>
        <w:t> </w:t>
      </w:r>
      <w:r>
        <w:rPr/>
        <w:t>nộp</w:t>
      </w:r>
      <w:r>
        <w:rPr>
          <w:spacing w:val="74"/>
        </w:rPr>
        <w:t> </w:t>
      </w:r>
      <w:r>
        <w:rPr>
          <w:spacing w:val="-5"/>
        </w:rPr>
        <w:t>là</w:t>
      </w:r>
    </w:p>
    <w:p>
      <w:pPr>
        <w:pStyle w:val="BodyText"/>
        <w:spacing w:before="0"/>
        <w:ind w:right="196"/>
      </w:pPr>
      <w:r>
        <w:rPr/>
        <w:t>40.080.000 đồng</w:t>
      </w:r>
      <w:r>
        <w:rPr>
          <w:spacing w:val="40"/>
        </w:rPr>
        <w:t> </w:t>
      </w:r>
      <w:r>
        <w:rPr/>
        <w:t>theo biên lai số 0022541 ngày 10/8/2022 của Cơ quan Thi hành án dân sự thành phố M.</w:t>
      </w:r>
    </w:p>
    <w:p>
      <w:pPr>
        <w:pStyle w:val="BodyText"/>
        <w:spacing w:before="121"/>
        <w:ind w:right="203" w:firstLine="840"/>
      </w:pPr>
      <w:r>
        <w:rPr/>
        <w:t>4. Quyền kháng cáo: Đương sự có mặt tại phiên tòa có quyền kháng cáo bản án trong hạn 15 ngày kể từ ngày tuyên án. Các đương sự vắng mặt tại phiên tòa được quyền kháng cáo bản án trong hạn 15 ngày kể từ ngày nhận được bản án hoặc bản án được niêm yết.</w:t>
      </w:r>
    </w:p>
    <w:p>
      <w:pPr>
        <w:pStyle w:val="BodyText"/>
        <w:spacing w:before="120"/>
        <w:ind w:right="122" w:firstLine="840"/>
        <w:rPr>
          <w:b/>
        </w:rPr>
      </w:pPr>
      <w:r>
        <w:rPr/>
        <w:t>Trường hợp bản án được thi hành theo quy định tại Điều 2 Luật thi hành án</w:t>
      </w:r>
      <w:r>
        <w:rPr>
          <w:spacing w:val="80"/>
        </w:rPr>
        <w:t> </w:t>
      </w:r>
      <w:r>
        <w:rPr/>
        <w:t>dân sự năm</w:t>
      </w:r>
      <w:r>
        <w:rPr>
          <w:spacing w:val="-1"/>
        </w:rPr>
        <w:t> </w:t>
      </w:r>
      <w:r>
        <w:rPr/>
        <w:t>2008 (được sửa đổi, bổ sung</w:t>
      </w:r>
      <w:r>
        <w:rPr>
          <w:spacing w:val="-2"/>
        </w:rPr>
        <w:t> </w:t>
      </w:r>
      <w:r>
        <w:rPr/>
        <w:t>năm</w:t>
      </w:r>
      <w:r>
        <w:rPr>
          <w:spacing w:val="-1"/>
        </w:rPr>
        <w:t> </w:t>
      </w:r>
      <w:r>
        <w:rPr/>
        <w:t>2014) thì người được thi hành án</w:t>
      </w:r>
      <w:r>
        <w:rPr>
          <w:spacing w:val="-1"/>
        </w:rPr>
        <w:t> </w:t>
      </w:r>
      <w:r>
        <w:rPr/>
        <w:t>dân sự, người phải thi hành án dân sự có quyền thỏa thuận thi hành án, quyền yêu cầu thi hành án, tự nguyện thi</w:t>
      </w:r>
      <w:r>
        <w:rPr>
          <w:spacing w:val="30"/>
        </w:rPr>
        <w:t> </w:t>
      </w:r>
      <w:r>
        <w:rPr/>
        <w:t>hành án hoặc bị cưỡng chế thi hành án theo quy định tại các Điều 6, 7, 7a, 7b và 9 Luật thi hành án dân sự năm 2008 (được sửa đổi, bổ sung năm 2014); thời hiệu thi hành án được thực hiện theo quy định tại Điều 30 Luật thi hành án dân sự năm 2008 (được sửa đổi, bổ sung năm 2014).</w:t>
      </w:r>
      <w:r>
        <w:rPr>
          <w:b/>
        </w:rPr>
        <w:t>/.</w:t>
      </w:r>
    </w:p>
    <w:p>
      <w:pPr>
        <w:pStyle w:val="BodyText"/>
        <w:spacing w:before="0"/>
        <w:ind w:left="0"/>
        <w:jc w:val="left"/>
        <w:rPr>
          <w:b/>
          <w:sz w:val="20"/>
        </w:rPr>
      </w:pPr>
    </w:p>
    <w:p>
      <w:pPr>
        <w:spacing w:after="0"/>
        <w:jc w:val="left"/>
        <w:rPr>
          <w:sz w:val="20"/>
        </w:rPr>
        <w:sectPr>
          <w:pgSz w:w="11910" w:h="16840"/>
          <w:pgMar w:header="0" w:footer="1061" w:top="1040" w:bottom="1260" w:left="1540" w:right="960"/>
        </w:sectPr>
      </w:pPr>
    </w:p>
    <w:p>
      <w:pPr>
        <w:pStyle w:val="BodyText"/>
        <w:spacing w:before="0"/>
        <w:ind w:left="0"/>
        <w:jc w:val="left"/>
        <w:rPr>
          <w:b/>
        </w:rPr>
      </w:pPr>
    </w:p>
    <w:p>
      <w:pPr>
        <w:pStyle w:val="BodyText"/>
        <w:spacing w:before="0"/>
        <w:ind w:left="0"/>
        <w:jc w:val="left"/>
        <w:rPr>
          <w:b/>
        </w:rPr>
      </w:pPr>
    </w:p>
    <w:p>
      <w:pPr>
        <w:pStyle w:val="BodyText"/>
        <w:spacing w:before="7"/>
        <w:ind w:left="0"/>
        <w:jc w:val="left"/>
        <w:rPr>
          <w:b/>
          <w:sz w:val="33"/>
        </w:rPr>
      </w:pPr>
    </w:p>
    <w:p>
      <w:pPr>
        <w:spacing w:line="272" w:lineRule="exact" w:before="1"/>
        <w:ind w:left="159" w:right="0" w:firstLine="0"/>
        <w:jc w:val="left"/>
        <w:rPr>
          <w:b/>
          <w:sz w:val="24"/>
        </w:rPr>
      </w:pPr>
      <w:bookmarkStart w:name="Nơi nhận:" w:id="3"/>
      <w:bookmarkEnd w:id="3"/>
      <w:r>
        <w:rPr/>
      </w:r>
      <w:r>
        <w:rPr>
          <w:b/>
          <w:sz w:val="24"/>
          <w:u w:val="single"/>
        </w:rPr>
        <w:t>Nơi</w:t>
      </w:r>
      <w:r>
        <w:rPr>
          <w:b/>
          <w:spacing w:val="1"/>
          <w:sz w:val="24"/>
          <w:u w:val="single"/>
        </w:rPr>
        <w:t> </w:t>
      </w:r>
      <w:r>
        <w:rPr>
          <w:b/>
          <w:spacing w:val="-2"/>
          <w:sz w:val="24"/>
          <w:u w:val="single"/>
        </w:rPr>
        <w:t>nhận</w:t>
      </w:r>
      <w:r>
        <w:rPr>
          <w:b/>
          <w:spacing w:val="-2"/>
          <w:sz w:val="24"/>
        </w:rPr>
        <w:t>:</w:t>
      </w:r>
    </w:p>
    <w:p>
      <w:pPr>
        <w:pStyle w:val="ListParagraph"/>
        <w:numPr>
          <w:ilvl w:val="0"/>
          <w:numId w:val="5"/>
        </w:numPr>
        <w:tabs>
          <w:tab w:pos="281" w:val="left" w:leader="none"/>
        </w:tabs>
        <w:spacing w:line="226" w:lineRule="exact" w:before="0" w:after="0"/>
        <w:ind w:left="280" w:right="0" w:hanging="122"/>
        <w:jc w:val="left"/>
        <w:rPr>
          <w:sz w:val="20"/>
        </w:rPr>
      </w:pPr>
      <w:r>
        <w:rPr>
          <w:sz w:val="20"/>
        </w:rPr>
        <w:t>Tòa</w:t>
      </w:r>
      <w:r>
        <w:rPr>
          <w:spacing w:val="-6"/>
          <w:sz w:val="20"/>
        </w:rPr>
        <w:t> </w:t>
      </w:r>
      <w:r>
        <w:rPr>
          <w:sz w:val="20"/>
        </w:rPr>
        <w:t>án</w:t>
      </w:r>
      <w:r>
        <w:rPr>
          <w:spacing w:val="-8"/>
          <w:sz w:val="20"/>
        </w:rPr>
        <w:t> </w:t>
      </w:r>
      <w:r>
        <w:rPr>
          <w:sz w:val="20"/>
        </w:rPr>
        <w:t>nhân</w:t>
      </w:r>
      <w:r>
        <w:rPr>
          <w:spacing w:val="-3"/>
          <w:sz w:val="20"/>
        </w:rPr>
        <w:t> </w:t>
      </w:r>
      <w:r>
        <w:rPr>
          <w:sz w:val="20"/>
        </w:rPr>
        <w:t>dân</w:t>
      </w:r>
      <w:r>
        <w:rPr>
          <w:spacing w:val="-3"/>
          <w:sz w:val="20"/>
        </w:rPr>
        <w:t> </w:t>
      </w:r>
      <w:r>
        <w:rPr>
          <w:sz w:val="20"/>
        </w:rPr>
        <w:t>tỉnh</w:t>
      </w:r>
      <w:r>
        <w:rPr>
          <w:spacing w:val="-3"/>
          <w:sz w:val="20"/>
        </w:rPr>
        <w:t> </w:t>
      </w:r>
      <w:r>
        <w:rPr>
          <w:sz w:val="20"/>
        </w:rPr>
        <w:t>Tiền</w:t>
      </w:r>
      <w:r>
        <w:rPr>
          <w:spacing w:val="-2"/>
          <w:sz w:val="20"/>
        </w:rPr>
        <w:t> Giang.</w:t>
      </w:r>
    </w:p>
    <w:p>
      <w:pPr>
        <w:pStyle w:val="Heading1"/>
        <w:spacing w:line="285" w:lineRule="auto" w:before="218"/>
        <w:ind w:left="159" w:firstLine="120"/>
        <w:jc w:val="left"/>
      </w:pPr>
      <w:r>
        <w:rPr>
          <w:b w:val="0"/>
        </w:rPr>
        <w:br w:type="column"/>
      </w:r>
      <w:r>
        <w:rPr/>
        <w:t>TM. HỘI ĐỒNG XÉT XỬ SƠ THẨM THẨM</w:t>
      </w:r>
      <w:r>
        <w:rPr>
          <w:spacing w:val="-7"/>
        </w:rPr>
        <w:t> </w:t>
      </w:r>
      <w:r>
        <w:rPr/>
        <w:t>PHÁN</w:t>
      </w:r>
      <w:r>
        <w:rPr>
          <w:spacing w:val="-6"/>
        </w:rPr>
        <w:t> </w:t>
      </w:r>
      <w:r>
        <w:rPr/>
        <w:t>-</w:t>
      </w:r>
      <w:r>
        <w:rPr>
          <w:spacing w:val="-7"/>
        </w:rPr>
        <w:t> </w:t>
      </w:r>
      <w:r>
        <w:rPr/>
        <w:t>CHỦ</w:t>
      </w:r>
      <w:r>
        <w:rPr>
          <w:spacing w:val="-7"/>
        </w:rPr>
        <w:t> </w:t>
      </w:r>
      <w:r>
        <w:rPr/>
        <w:t>TỌA</w:t>
      </w:r>
      <w:r>
        <w:rPr>
          <w:spacing w:val="-6"/>
        </w:rPr>
        <w:t> </w:t>
      </w:r>
      <w:r>
        <w:rPr/>
        <w:t>PHIÊN</w:t>
      </w:r>
      <w:r>
        <w:rPr>
          <w:spacing w:val="-7"/>
        </w:rPr>
        <w:t> </w:t>
      </w:r>
      <w:r>
        <w:rPr/>
        <w:t>TOÀ</w:t>
      </w:r>
    </w:p>
    <w:p>
      <w:pPr>
        <w:spacing w:after="0" w:line="285" w:lineRule="auto"/>
        <w:jc w:val="left"/>
        <w:sectPr>
          <w:type w:val="continuous"/>
          <w:pgSz w:w="11910" w:h="16840"/>
          <w:pgMar w:header="0" w:footer="1061" w:top="1100" w:bottom="0" w:left="1540" w:right="960"/>
          <w:cols w:num="2" w:equalWidth="0">
            <w:col w:w="3010" w:space="1144"/>
            <w:col w:w="5256"/>
          </w:cols>
        </w:sectPr>
      </w:pPr>
    </w:p>
    <w:p>
      <w:pPr>
        <w:pStyle w:val="ListParagraph"/>
        <w:numPr>
          <w:ilvl w:val="0"/>
          <w:numId w:val="5"/>
        </w:numPr>
        <w:tabs>
          <w:tab w:pos="281" w:val="left" w:leader="none"/>
          <w:tab w:pos="6853" w:val="left" w:leader="none"/>
        </w:tabs>
        <w:spacing w:line="240" w:lineRule="auto" w:before="0" w:after="0"/>
        <w:ind w:left="280" w:right="0" w:hanging="122"/>
        <w:jc w:val="left"/>
        <w:rPr>
          <w:sz w:val="20"/>
        </w:rPr>
      </w:pPr>
      <w:r>
        <w:rPr>
          <w:sz w:val="20"/>
        </w:rPr>
        <w:t>VKS</w:t>
      </w:r>
      <w:r>
        <w:rPr>
          <w:spacing w:val="-7"/>
          <w:sz w:val="20"/>
        </w:rPr>
        <w:t> </w:t>
      </w:r>
      <w:r>
        <w:rPr>
          <w:sz w:val="20"/>
        </w:rPr>
        <w:t>nhân</w:t>
      </w:r>
      <w:r>
        <w:rPr>
          <w:spacing w:val="-1"/>
          <w:sz w:val="20"/>
        </w:rPr>
        <w:t> </w:t>
      </w:r>
      <w:r>
        <w:rPr>
          <w:sz w:val="20"/>
        </w:rPr>
        <w:t>dân</w:t>
      </w:r>
      <w:r>
        <w:rPr>
          <w:spacing w:val="-5"/>
          <w:sz w:val="20"/>
        </w:rPr>
        <w:t> </w:t>
      </w:r>
      <w:r>
        <w:rPr>
          <w:sz w:val="20"/>
        </w:rPr>
        <w:t>TP</w:t>
      </w:r>
      <w:r>
        <w:rPr>
          <w:spacing w:val="-3"/>
          <w:sz w:val="20"/>
        </w:rPr>
        <w:t> </w:t>
      </w:r>
      <w:r>
        <w:rPr>
          <w:sz w:val="20"/>
        </w:rPr>
        <w:t>Mỹ</w:t>
      </w:r>
      <w:r>
        <w:rPr>
          <w:spacing w:val="-10"/>
          <w:sz w:val="20"/>
        </w:rPr>
        <w:t> </w:t>
      </w:r>
      <w:r>
        <w:rPr>
          <w:spacing w:val="-4"/>
          <w:sz w:val="20"/>
        </w:rPr>
        <w:t>Tho.</w:t>
      </w:r>
      <w:r>
        <w:rPr>
          <w:sz w:val="20"/>
        </w:rPr>
        <w:tab/>
        <w:t>Đã </w:t>
      </w:r>
      <w:r>
        <w:rPr>
          <w:spacing w:val="-5"/>
          <w:sz w:val="20"/>
        </w:rPr>
        <w:t>ký</w:t>
      </w:r>
    </w:p>
    <w:p>
      <w:pPr>
        <w:pStyle w:val="ListParagraph"/>
        <w:numPr>
          <w:ilvl w:val="0"/>
          <w:numId w:val="5"/>
        </w:numPr>
        <w:tabs>
          <w:tab w:pos="329" w:val="left" w:leader="none"/>
        </w:tabs>
        <w:spacing w:line="240" w:lineRule="auto" w:before="0" w:after="0"/>
        <w:ind w:left="328" w:right="0" w:hanging="170"/>
        <w:jc w:val="left"/>
        <w:rPr>
          <w:sz w:val="20"/>
        </w:rPr>
      </w:pPr>
      <w:r>
        <w:rPr>
          <w:sz w:val="20"/>
        </w:rPr>
        <w:t>Cơ</w:t>
      </w:r>
      <w:r>
        <w:rPr>
          <w:spacing w:val="-3"/>
          <w:sz w:val="20"/>
        </w:rPr>
        <w:t> </w:t>
      </w:r>
      <w:r>
        <w:rPr>
          <w:sz w:val="20"/>
        </w:rPr>
        <w:t>quan</w:t>
      </w:r>
      <w:r>
        <w:rPr>
          <w:spacing w:val="-1"/>
          <w:sz w:val="20"/>
        </w:rPr>
        <w:t> </w:t>
      </w:r>
      <w:r>
        <w:rPr>
          <w:sz w:val="20"/>
        </w:rPr>
        <w:t>Thi</w:t>
      </w:r>
      <w:r>
        <w:rPr>
          <w:spacing w:val="-5"/>
          <w:sz w:val="20"/>
        </w:rPr>
        <w:t> </w:t>
      </w:r>
      <w:r>
        <w:rPr>
          <w:sz w:val="20"/>
        </w:rPr>
        <w:t>hành</w:t>
      </w:r>
      <w:r>
        <w:rPr>
          <w:spacing w:val="-6"/>
          <w:sz w:val="20"/>
        </w:rPr>
        <w:t> </w:t>
      </w:r>
      <w:r>
        <w:rPr>
          <w:sz w:val="20"/>
        </w:rPr>
        <w:t>án</w:t>
      </w:r>
      <w:r>
        <w:rPr>
          <w:spacing w:val="3"/>
          <w:sz w:val="20"/>
        </w:rPr>
        <w:t> </w:t>
      </w:r>
      <w:r>
        <w:rPr>
          <w:sz w:val="20"/>
        </w:rPr>
        <w:t>dân</w:t>
      </w:r>
      <w:r>
        <w:rPr>
          <w:spacing w:val="-1"/>
          <w:sz w:val="20"/>
        </w:rPr>
        <w:t> </w:t>
      </w:r>
      <w:r>
        <w:rPr>
          <w:sz w:val="20"/>
        </w:rPr>
        <w:t>sự</w:t>
      </w:r>
      <w:r>
        <w:rPr>
          <w:spacing w:val="-4"/>
          <w:sz w:val="20"/>
        </w:rPr>
        <w:t> </w:t>
      </w:r>
      <w:r>
        <w:rPr>
          <w:sz w:val="20"/>
        </w:rPr>
        <w:t>TP</w:t>
      </w:r>
      <w:r>
        <w:rPr>
          <w:spacing w:val="-4"/>
          <w:sz w:val="20"/>
        </w:rPr>
        <w:t> </w:t>
      </w:r>
      <w:r>
        <w:rPr>
          <w:sz w:val="20"/>
        </w:rPr>
        <w:t>Mỹ</w:t>
      </w:r>
      <w:r>
        <w:rPr>
          <w:spacing w:val="-10"/>
          <w:sz w:val="20"/>
        </w:rPr>
        <w:t> </w:t>
      </w:r>
      <w:r>
        <w:rPr>
          <w:spacing w:val="-4"/>
          <w:sz w:val="20"/>
        </w:rPr>
        <w:t>Tho.</w:t>
      </w:r>
    </w:p>
    <w:p>
      <w:pPr>
        <w:pStyle w:val="ListParagraph"/>
        <w:numPr>
          <w:ilvl w:val="0"/>
          <w:numId w:val="5"/>
        </w:numPr>
        <w:tabs>
          <w:tab w:pos="281" w:val="left" w:leader="none"/>
        </w:tabs>
        <w:spacing w:line="240" w:lineRule="auto" w:before="1" w:after="0"/>
        <w:ind w:left="280" w:right="0" w:hanging="122"/>
        <w:jc w:val="left"/>
        <w:rPr>
          <w:sz w:val="20"/>
        </w:rPr>
      </w:pPr>
      <w:r>
        <w:rPr>
          <w:sz w:val="20"/>
        </w:rPr>
        <w:t>Các</w:t>
      </w:r>
      <w:r>
        <w:rPr>
          <w:spacing w:val="-6"/>
          <w:sz w:val="20"/>
        </w:rPr>
        <w:t> </w:t>
      </w:r>
      <w:r>
        <w:rPr>
          <w:sz w:val="20"/>
        </w:rPr>
        <w:t>đương</w:t>
      </w:r>
      <w:r>
        <w:rPr>
          <w:spacing w:val="-3"/>
          <w:sz w:val="20"/>
        </w:rPr>
        <w:t> </w:t>
      </w:r>
      <w:r>
        <w:rPr>
          <w:spacing w:val="-5"/>
          <w:sz w:val="20"/>
        </w:rPr>
        <w:t>sự.</w:t>
      </w:r>
    </w:p>
    <w:p>
      <w:pPr>
        <w:pStyle w:val="ListParagraph"/>
        <w:numPr>
          <w:ilvl w:val="0"/>
          <w:numId w:val="5"/>
        </w:numPr>
        <w:tabs>
          <w:tab w:pos="281" w:val="left" w:leader="none"/>
          <w:tab w:pos="5422" w:val="left" w:leader="none"/>
        </w:tabs>
        <w:spacing w:line="240" w:lineRule="auto" w:before="3" w:after="0"/>
        <w:ind w:left="280" w:right="0" w:hanging="122"/>
        <w:jc w:val="left"/>
        <w:rPr>
          <w:b/>
          <w:sz w:val="28"/>
        </w:rPr>
      </w:pPr>
      <w:r>
        <w:rPr>
          <w:sz w:val="20"/>
        </w:rPr>
        <w:t>Lưu</w:t>
      </w:r>
      <w:r>
        <w:rPr>
          <w:spacing w:val="-6"/>
          <w:sz w:val="20"/>
        </w:rPr>
        <w:t> </w:t>
      </w:r>
      <w:r>
        <w:rPr>
          <w:sz w:val="20"/>
        </w:rPr>
        <w:t>hồ</w:t>
      </w:r>
      <w:r>
        <w:rPr>
          <w:spacing w:val="-5"/>
          <w:sz w:val="20"/>
        </w:rPr>
        <w:t> </w:t>
      </w:r>
      <w:r>
        <w:rPr>
          <w:sz w:val="20"/>
        </w:rPr>
        <w:t>sơ,</w:t>
      </w:r>
      <w:r>
        <w:rPr>
          <w:spacing w:val="-3"/>
          <w:sz w:val="20"/>
        </w:rPr>
        <w:t> </w:t>
      </w:r>
      <w:r>
        <w:rPr>
          <w:sz w:val="20"/>
        </w:rPr>
        <w:t>án </w:t>
      </w:r>
      <w:r>
        <w:rPr>
          <w:spacing w:val="-4"/>
          <w:sz w:val="20"/>
        </w:rPr>
        <w:t>văn.</w:t>
      </w:r>
      <w:r>
        <w:rPr>
          <w:sz w:val="20"/>
        </w:rPr>
        <w:tab/>
      </w:r>
      <w:r>
        <w:rPr>
          <w:b/>
          <w:sz w:val="28"/>
        </w:rPr>
        <w:t>Cao</w:t>
      </w:r>
      <w:r>
        <w:rPr>
          <w:b/>
          <w:spacing w:val="-11"/>
          <w:sz w:val="28"/>
        </w:rPr>
        <w:t> </w:t>
      </w:r>
      <w:r>
        <w:rPr>
          <w:b/>
          <w:sz w:val="28"/>
        </w:rPr>
        <w:t>Thị</w:t>
      </w:r>
      <w:r>
        <w:rPr>
          <w:b/>
          <w:spacing w:val="-7"/>
          <w:sz w:val="28"/>
        </w:rPr>
        <w:t> </w:t>
      </w:r>
      <w:r>
        <w:rPr>
          <w:b/>
          <w:sz w:val="28"/>
        </w:rPr>
        <w:t>Trúc</w:t>
      </w:r>
      <w:r>
        <w:rPr>
          <w:b/>
          <w:spacing w:val="-6"/>
          <w:sz w:val="28"/>
        </w:rPr>
        <w:t> </w:t>
      </w:r>
      <w:r>
        <w:rPr>
          <w:b/>
          <w:spacing w:val="-4"/>
          <w:sz w:val="28"/>
        </w:rPr>
        <w:t>Linh</w:t>
      </w:r>
    </w:p>
    <w:sectPr>
      <w:type w:val="continuous"/>
      <w:pgSz w:w="11910" w:h="16840"/>
      <w:pgMar w:header="0" w:footer="1061" w:top="1100" w:bottom="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9.780029pt;margin-top:777.882629pt;width:13pt;height:15.3pt;mso-position-horizontal-relative:page;mso-position-vertical-relative:page;z-index:-1580697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0" w:hanging="121"/>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552" w:hanging="121"/>
      </w:pPr>
      <w:rPr>
        <w:rFonts w:hint="default"/>
        <w:lang w:val="vi" w:eastAsia="en-US" w:bidi="ar-SA"/>
      </w:rPr>
    </w:lvl>
    <w:lvl w:ilvl="2">
      <w:start w:val="0"/>
      <w:numFmt w:val="bullet"/>
      <w:lvlText w:val="•"/>
      <w:lvlJc w:val="left"/>
      <w:pPr>
        <w:ind w:left="825" w:hanging="121"/>
      </w:pPr>
      <w:rPr>
        <w:rFonts w:hint="default"/>
        <w:lang w:val="vi" w:eastAsia="en-US" w:bidi="ar-SA"/>
      </w:rPr>
    </w:lvl>
    <w:lvl w:ilvl="3">
      <w:start w:val="0"/>
      <w:numFmt w:val="bullet"/>
      <w:lvlText w:val="•"/>
      <w:lvlJc w:val="left"/>
      <w:pPr>
        <w:ind w:left="1098" w:hanging="121"/>
      </w:pPr>
      <w:rPr>
        <w:rFonts w:hint="default"/>
        <w:lang w:val="vi" w:eastAsia="en-US" w:bidi="ar-SA"/>
      </w:rPr>
    </w:lvl>
    <w:lvl w:ilvl="4">
      <w:start w:val="0"/>
      <w:numFmt w:val="bullet"/>
      <w:lvlText w:val="•"/>
      <w:lvlJc w:val="left"/>
      <w:pPr>
        <w:ind w:left="1371" w:hanging="121"/>
      </w:pPr>
      <w:rPr>
        <w:rFonts w:hint="default"/>
        <w:lang w:val="vi" w:eastAsia="en-US" w:bidi="ar-SA"/>
      </w:rPr>
    </w:lvl>
    <w:lvl w:ilvl="5">
      <w:start w:val="0"/>
      <w:numFmt w:val="bullet"/>
      <w:lvlText w:val="•"/>
      <w:lvlJc w:val="left"/>
      <w:pPr>
        <w:ind w:left="1644" w:hanging="121"/>
      </w:pPr>
      <w:rPr>
        <w:rFonts w:hint="default"/>
        <w:lang w:val="vi" w:eastAsia="en-US" w:bidi="ar-SA"/>
      </w:rPr>
    </w:lvl>
    <w:lvl w:ilvl="6">
      <w:start w:val="0"/>
      <w:numFmt w:val="bullet"/>
      <w:lvlText w:val="•"/>
      <w:lvlJc w:val="left"/>
      <w:pPr>
        <w:ind w:left="1917" w:hanging="121"/>
      </w:pPr>
      <w:rPr>
        <w:rFonts w:hint="default"/>
        <w:lang w:val="vi" w:eastAsia="en-US" w:bidi="ar-SA"/>
      </w:rPr>
    </w:lvl>
    <w:lvl w:ilvl="7">
      <w:start w:val="0"/>
      <w:numFmt w:val="bullet"/>
      <w:lvlText w:val="•"/>
      <w:lvlJc w:val="left"/>
      <w:pPr>
        <w:ind w:left="2190" w:hanging="121"/>
      </w:pPr>
      <w:rPr>
        <w:rFonts w:hint="default"/>
        <w:lang w:val="vi" w:eastAsia="en-US" w:bidi="ar-SA"/>
      </w:rPr>
    </w:lvl>
    <w:lvl w:ilvl="8">
      <w:start w:val="0"/>
      <w:numFmt w:val="bullet"/>
      <w:lvlText w:val="•"/>
      <w:lvlJc w:val="left"/>
      <w:pPr>
        <w:ind w:left="2463" w:hanging="121"/>
      </w:pPr>
      <w:rPr>
        <w:rFonts w:hint="default"/>
        <w:lang w:val="vi" w:eastAsia="en-US" w:bidi="ar-SA"/>
      </w:rPr>
    </w:lvl>
  </w:abstractNum>
  <w:abstractNum w:abstractNumId="3">
    <w:multiLevelType w:val="hybridMultilevel"/>
    <w:lvl w:ilvl="0">
      <w:start w:val="5"/>
      <w:numFmt w:val="decimal"/>
      <w:lvlText w:val="[%1]"/>
      <w:lvlJc w:val="left"/>
      <w:pPr>
        <w:ind w:left="159" w:hanging="394"/>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84" w:hanging="394"/>
      </w:pPr>
      <w:rPr>
        <w:rFonts w:hint="default"/>
        <w:lang w:val="vi" w:eastAsia="en-US" w:bidi="ar-SA"/>
      </w:rPr>
    </w:lvl>
    <w:lvl w:ilvl="2">
      <w:start w:val="0"/>
      <w:numFmt w:val="bullet"/>
      <w:lvlText w:val="•"/>
      <w:lvlJc w:val="left"/>
      <w:pPr>
        <w:ind w:left="2009" w:hanging="394"/>
      </w:pPr>
      <w:rPr>
        <w:rFonts w:hint="default"/>
        <w:lang w:val="vi" w:eastAsia="en-US" w:bidi="ar-SA"/>
      </w:rPr>
    </w:lvl>
    <w:lvl w:ilvl="3">
      <w:start w:val="0"/>
      <w:numFmt w:val="bullet"/>
      <w:lvlText w:val="•"/>
      <w:lvlJc w:val="left"/>
      <w:pPr>
        <w:ind w:left="2934" w:hanging="394"/>
      </w:pPr>
      <w:rPr>
        <w:rFonts w:hint="default"/>
        <w:lang w:val="vi" w:eastAsia="en-US" w:bidi="ar-SA"/>
      </w:rPr>
    </w:lvl>
    <w:lvl w:ilvl="4">
      <w:start w:val="0"/>
      <w:numFmt w:val="bullet"/>
      <w:lvlText w:val="•"/>
      <w:lvlJc w:val="left"/>
      <w:pPr>
        <w:ind w:left="3859" w:hanging="394"/>
      </w:pPr>
      <w:rPr>
        <w:rFonts w:hint="default"/>
        <w:lang w:val="vi" w:eastAsia="en-US" w:bidi="ar-SA"/>
      </w:rPr>
    </w:lvl>
    <w:lvl w:ilvl="5">
      <w:start w:val="0"/>
      <w:numFmt w:val="bullet"/>
      <w:lvlText w:val="•"/>
      <w:lvlJc w:val="left"/>
      <w:pPr>
        <w:ind w:left="4784" w:hanging="394"/>
      </w:pPr>
      <w:rPr>
        <w:rFonts w:hint="default"/>
        <w:lang w:val="vi" w:eastAsia="en-US" w:bidi="ar-SA"/>
      </w:rPr>
    </w:lvl>
    <w:lvl w:ilvl="6">
      <w:start w:val="0"/>
      <w:numFmt w:val="bullet"/>
      <w:lvlText w:val="•"/>
      <w:lvlJc w:val="left"/>
      <w:pPr>
        <w:ind w:left="5709" w:hanging="394"/>
      </w:pPr>
      <w:rPr>
        <w:rFonts w:hint="default"/>
        <w:lang w:val="vi" w:eastAsia="en-US" w:bidi="ar-SA"/>
      </w:rPr>
    </w:lvl>
    <w:lvl w:ilvl="7">
      <w:start w:val="0"/>
      <w:numFmt w:val="bullet"/>
      <w:lvlText w:val="•"/>
      <w:lvlJc w:val="left"/>
      <w:pPr>
        <w:ind w:left="6634" w:hanging="394"/>
      </w:pPr>
      <w:rPr>
        <w:rFonts w:hint="default"/>
        <w:lang w:val="vi" w:eastAsia="en-US" w:bidi="ar-SA"/>
      </w:rPr>
    </w:lvl>
    <w:lvl w:ilvl="8">
      <w:start w:val="0"/>
      <w:numFmt w:val="bullet"/>
      <w:lvlText w:val="•"/>
      <w:lvlJc w:val="left"/>
      <w:pPr>
        <w:ind w:left="7559" w:hanging="394"/>
      </w:pPr>
      <w:rPr>
        <w:rFonts w:hint="default"/>
        <w:lang w:val="vi" w:eastAsia="en-US" w:bidi="ar-SA"/>
      </w:rPr>
    </w:lvl>
  </w:abstractNum>
  <w:abstractNum w:abstractNumId="2">
    <w:multiLevelType w:val="hybridMultilevel"/>
    <w:lvl w:ilvl="0">
      <w:start w:val="1"/>
      <w:numFmt w:val="decimal"/>
      <w:lvlText w:val="[%1]"/>
      <w:lvlJc w:val="left"/>
      <w:pPr>
        <w:ind w:left="159" w:hanging="394"/>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84" w:hanging="394"/>
      </w:pPr>
      <w:rPr>
        <w:rFonts w:hint="default"/>
        <w:lang w:val="vi" w:eastAsia="en-US" w:bidi="ar-SA"/>
      </w:rPr>
    </w:lvl>
    <w:lvl w:ilvl="2">
      <w:start w:val="0"/>
      <w:numFmt w:val="bullet"/>
      <w:lvlText w:val="•"/>
      <w:lvlJc w:val="left"/>
      <w:pPr>
        <w:ind w:left="2009" w:hanging="394"/>
      </w:pPr>
      <w:rPr>
        <w:rFonts w:hint="default"/>
        <w:lang w:val="vi" w:eastAsia="en-US" w:bidi="ar-SA"/>
      </w:rPr>
    </w:lvl>
    <w:lvl w:ilvl="3">
      <w:start w:val="0"/>
      <w:numFmt w:val="bullet"/>
      <w:lvlText w:val="•"/>
      <w:lvlJc w:val="left"/>
      <w:pPr>
        <w:ind w:left="2934" w:hanging="394"/>
      </w:pPr>
      <w:rPr>
        <w:rFonts w:hint="default"/>
        <w:lang w:val="vi" w:eastAsia="en-US" w:bidi="ar-SA"/>
      </w:rPr>
    </w:lvl>
    <w:lvl w:ilvl="4">
      <w:start w:val="0"/>
      <w:numFmt w:val="bullet"/>
      <w:lvlText w:val="•"/>
      <w:lvlJc w:val="left"/>
      <w:pPr>
        <w:ind w:left="3859" w:hanging="394"/>
      </w:pPr>
      <w:rPr>
        <w:rFonts w:hint="default"/>
        <w:lang w:val="vi" w:eastAsia="en-US" w:bidi="ar-SA"/>
      </w:rPr>
    </w:lvl>
    <w:lvl w:ilvl="5">
      <w:start w:val="0"/>
      <w:numFmt w:val="bullet"/>
      <w:lvlText w:val="•"/>
      <w:lvlJc w:val="left"/>
      <w:pPr>
        <w:ind w:left="4784" w:hanging="394"/>
      </w:pPr>
      <w:rPr>
        <w:rFonts w:hint="default"/>
        <w:lang w:val="vi" w:eastAsia="en-US" w:bidi="ar-SA"/>
      </w:rPr>
    </w:lvl>
    <w:lvl w:ilvl="6">
      <w:start w:val="0"/>
      <w:numFmt w:val="bullet"/>
      <w:lvlText w:val="•"/>
      <w:lvlJc w:val="left"/>
      <w:pPr>
        <w:ind w:left="5709" w:hanging="394"/>
      </w:pPr>
      <w:rPr>
        <w:rFonts w:hint="default"/>
        <w:lang w:val="vi" w:eastAsia="en-US" w:bidi="ar-SA"/>
      </w:rPr>
    </w:lvl>
    <w:lvl w:ilvl="7">
      <w:start w:val="0"/>
      <w:numFmt w:val="bullet"/>
      <w:lvlText w:val="•"/>
      <w:lvlJc w:val="left"/>
      <w:pPr>
        <w:ind w:left="6634" w:hanging="394"/>
      </w:pPr>
      <w:rPr>
        <w:rFonts w:hint="default"/>
        <w:lang w:val="vi" w:eastAsia="en-US" w:bidi="ar-SA"/>
      </w:rPr>
    </w:lvl>
    <w:lvl w:ilvl="8">
      <w:start w:val="0"/>
      <w:numFmt w:val="bullet"/>
      <w:lvlText w:val="•"/>
      <w:lvlJc w:val="left"/>
      <w:pPr>
        <w:ind w:left="7559" w:hanging="394"/>
      </w:pPr>
      <w:rPr>
        <w:rFonts w:hint="default"/>
        <w:lang w:val="vi" w:eastAsia="en-US" w:bidi="ar-SA"/>
      </w:rPr>
    </w:lvl>
  </w:abstractNum>
  <w:abstractNum w:abstractNumId="1">
    <w:multiLevelType w:val="hybridMultilevel"/>
    <w:lvl w:ilvl="0">
      <w:start w:val="1"/>
      <w:numFmt w:val="decimal"/>
      <w:lvlText w:val="%1."/>
      <w:lvlJc w:val="left"/>
      <w:pPr>
        <w:ind w:left="1023" w:hanging="26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913"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52" w:hanging="154"/>
      </w:pPr>
      <w:rPr>
        <w:rFonts w:hint="default"/>
        <w:lang w:val="vi" w:eastAsia="en-US" w:bidi="ar-SA"/>
      </w:rPr>
    </w:lvl>
    <w:lvl w:ilvl="3">
      <w:start w:val="0"/>
      <w:numFmt w:val="bullet"/>
      <w:lvlText w:val="•"/>
      <w:lvlJc w:val="left"/>
      <w:pPr>
        <w:ind w:left="2884" w:hanging="154"/>
      </w:pPr>
      <w:rPr>
        <w:rFonts w:hint="default"/>
        <w:lang w:val="vi" w:eastAsia="en-US" w:bidi="ar-SA"/>
      </w:rPr>
    </w:lvl>
    <w:lvl w:ilvl="4">
      <w:start w:val="0"/>
      <w:numFmt w:val="bullet"/>
      <w:lvlText w:val="•"/>
      <w:lvlJc w:val="left"/>
      <w:pPr>
        <w:ind w:left="3816" w:hanging="154"/>
      </w:pPr>
      <w:rPr>
        <w:rFonts w:hint="default"/>
        <w:lang w:val="vi" w:eastAsia="en-US" w:bidi="ar-SA"/>
      </w:rPr>
    </w:lvl>
    <w:lvl w:ilvl="5">
      <w:start w:val="0"/>
      <w:numFmt w:val="bullet"/>
      <w:lvlText w:val="•"/>
      <w:lvlJc w:val="left"/>
      <w:pPr>
        <w:ind w:left="4748" w:hanging="154"/>
      </w:pPr>
      <w:rPr>
        <w:rFonts w:hint="default"/>
        <w:lang w:val="vi" w:eastAsia="en-US" w:bidi="ar-SA"/>
      </w:rPr>
    </w:lvl>
    <w:lvl w:ilvl="6">
      <w:start w:val="0"/>
      <w:numFmt w:val="bullet"/>
      <w:lvlText w:val="•"/>
      <w:lvlJc w:val="left"/>
      <w:pPr>
        <w:ind w:left="5680" w:hanging="154"/>
      </w:pPr>
      <w:rPr>
        <w:rFonts w:hint="default"/>
        <w:lang w:val="vi" w:eastAsia="en-US" w:bidi="ar-SA"/>
      </w:rPr>
    </w:lvl>
    <w:lvl w:ilvl="7">
      <w:start w:val="0"/>
      <w:numFmt w:val="bullet"/>
      <w:lvlText w:val="•"/>
      <w:lvlJc w:val="left"/>
      <w:pPr>
        <w:ind w:left="6612" w:hanging="154"/>
      </w:pPr>
      <w:rPr>
        <w:rFonts w:hint="default"/>
        <w:lang w:val="vi" w:eastAsia="en-US" w:bidi="ar-SA"/>
      </w:rPr>
    </w:lvl>
    <w:lvl w:ilvl="8">
      <w:start w:val="0"/>
      <w:numFmt w:val="bullet"/>
      <w:lvlText w:val="•"/>
      <w:lvlJc w:val="left"/>
      <w:pPr>
        <w:ind w:left="7544" w:hanging="154"/>
      </w:pPr>
      <w:rPr>
        <w:rFonts w:hint="default"/>
        <w:lang w:val="vi" w:eastAsia="en-US" w:bidi="ar-SA"/>
      </w:rPr>
    </w:lvl>
  </w:abstractNum>
  <w:abstractNum w:abstractNumId="0">
    <w:multiLevelType w:val="hybridMultilevel"/>
    <w:lvl w:ilvl="0">
      <w:start w:val="0"/>
      <w:numFmt w:val="bullet"/>
      <w:lvlText w:val="-"/>
      <w:lvlJc w:val="left"/>
      <w:pPr>
        <w:ind w:left="159" w:hanging="178"/>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84" w:hanging="178"/>
      </w:pPr>
      <w:rPr>
        <w:rFonts w:hint="default"/>
        <w:lang w:val="vi" w:eastAsia="en-US" w:bidi="ar-SA"/>
      </w:rPr>
    </w:lvl>
    <w:lvl w:ilvl="2">
      <w:start w:val="0"/>
      <w:numFmt w:val="bullet"/>
      <w:lvlText w:val="•"/>
      <w:lvlJc w:val="left"/>
      <w:pPr>
        <w:ind w:left="2009" w:hanging="178"/>
      </w:pPr>
      <w:rPr>
        <w:rFonts w:hint="default"/>
        <w:lang w:val="vi" w:eastAsia="en-US" w:bidi="ar-SA"/>
      </w:rPr>
    </w:lvl>
    <w:lvl w:ilvl="3">
      <w:start w:val="0"/>
      <w:numFmt w:val="bullet"/>
      <w:lvlText w:val="•"/>
      <w:lvlJc w:val="left"/>
      <w:pPr>
        <w:ind w:left="2934" w:hanging="178"/>
      </w:pPr>
      <w:rPr>
        <w:rFonts w:hint="default"/>
        <w:lang w:val="vi" w:eastAsia="en-US" w:bidi="ar-SA"/>
      </w:rPr>
    </w:lvl>
    <w:lvl w:ilvl="4">
      <w:start w:val="0"/>
      <w:numFmt w:val="bullet"/>
      <w:lvlText w:val="•"/>
      <w:lvlJc w:val="left"/>
      <w:pPr>
        <w:ind w:left="3859" w:hanging="178"/>
      </w:pPr>
      <w:rPr>
        <w:rFonts w:hint="default"/>
        <w:lang w:val="vi" w:eastAsia="en-US" w:bidi="ar-SA"/>
      </w:rPr>
    </w:lvl>
    <w:lvl w:ilvl="5">
      <w:start w:val="0"/>
      <w:numFmt w:val="bullet"/>
      <w:lvlText w:val="•"/>
      <w:lvlJc w:val="left"/>
      <w:pPr>
        <w:ind w:left="4784" w:hanging="178"/>
      </w:pPr>
      <w:rPr>
        <w:rFonts w:hint="default"/>
        <w:lang w:val="vi" w:eastAsia="en-US" w:bidi="ar-SA"/>
      </w:rPr>
    </w:lvl>
    <w:lvl w:ilvl="6">
      <w:start w:val="0"/>
      <w:numFmt w:val="bullet"/>
      <w:lvlText w:val="•"/>
      <w:lvlJc w:val="left"/>
      <w:pPr>
        <w:ind w:left="5709" w:hanging="178"/>
      </w:pPr>
      <w:rPr>
        <w:rFonts w:hint="default"/>
        <w:lang w:val="vi" w:eastAsia="en-US" w:bidi="ar-SA"/>
      </w:rPr>
    </w:lvl>
    <w:lvl w:ilvl="7">
      <w:start w:val="0"/>
      <w:numFmt w:val="bullet"/>
      <w:lvlText w:val="•"/>
      <w:lvlJc w:val="left"/>
      <w:pPr>
        <w:ind w:left="6634" w:hanging="178"/>
      </w:pPr>
      <w:rPr>
        <w:rFonts w:hint="default"/>
        <w:lang w:val="vi" w:eastAsia="en-US" w:bidi="ar-SA"/>
      </w:rPr>
    </w:lvl>
    <w:lvl w:ilvl="8">
      <w:start w:val="0"/>
      <w:numFmt w:val="bullet"/>
      <w:lvlText w:val="•"/>
      <w:lvlJc w:val="left"/>
      <w:pPr>
        <w:ind w:left="7559"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39"/>
      <w:ind w:left="13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2"/>
      <w:ind w:left="1323"/>
      <w:jc w:val="center"/>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59" w:hanging="12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2023-04-24T23:59:27Z</dcterms:created>
  <dcterms:modified xsi:type="dcterms:W3CDTF">2023-04-24T23:59:27Z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