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5"/>
        <w:gridCol w:w="5825"/>
      </w:tblGrid>
      <w:tr>
        <w:trPr>
          <w:trHeight w:val="1638" w:hRule="atLeast"/>
        </w:trPr>
        <w:tc>
          <w:tcPr>
            <w:tcW w:w="3215" w:type="dxa"/>
          </w:tcPr>
          <w:p>
            <w:pPr>
              <w:pStyle w:val="TableParagraph"/>
              <w:spacing w:line="240" w:lineRule="auto"/>
              <w:ind w:left="414" w:right="105" w:hanging="19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NẬM PỒ TỈNH ĐIỆN BIÊN</w:t>
            </w:r>
          </w:p>
          <w:p>
            <w:pPr>
              <w:pStyle w:val="TableParagraph"/>
              <w:spacing w:line="240" w:lineRule="auto" w:before="7"/>
              <w:ind w:left="0"/>
              <w:rPr>
                <w:sz w:val="10"/>
              </w:rPr>
            </w:pPr>
          </w:p>
          <w:p>
            <w:pPr>
              <w:pStyle w:val="TableParagraph"/>
              <w:spacing w:line="20" w:lineRule="exact"/>
              <w:ind w:left="1036"/>
              <w:rPr>
                <w:sz w:val="2"/>
              </w:rPr>
            </w:pPr>
            <w:r>
              <w:rPr>
                <w:sz w:val="2"/>
              </w:rPr>
              <w:pict>
                <v:group style="width:42pt;height:.4pt;mso-position-horizontal-relative:char;mso-position-vertical-relative:line" id="docshapegroup1" coordorigin="0,0" coordsize="840,8">
                  <v:line style="position:absolute" from="0,4" to="840,4" stroked="true" strokeweight=".378pt" strokecolor="#000000">
                    <v:stroke dashstyle="solid"/>
                  </v:line>
                </v:group>
              </w:pict>
            </w:r>
            <w:r>
              <w:rPr>
                <w:sz w:val="2"/>
              </w:rPr>
            </w:r>
          </w:p>
          <w:p>
            <w:pPr>
              <w:pStyle w:val="TableParagraph"/>
              <w:spacing w:line="300" w:lineRule="atLeast"/>
              <w:ind w:left="513" w:right="105" w:hanging="46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07/2022/HS-ST Ngày: 24/11/2022</w:t>
            </w:r>
          </w:p>
        </w:tc>
        <w:tc>
          <w:tcPr>
            <w:tcW w:w="5825" w:type="dxa"/>
          </w:tcPr>
          <w:p>
            <w:pPr>
              <w:pStyle w:val="TableParagraph"/>
              <w:spacing w:line="287" w:lineRule="exact"/>
              <w:ind w:left="364"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64"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6"/>
        <w:ind w:left="0" w:firstLine="0"/>
        <w:jc w:val="left"/>
        <w:rPr>
          <w:sz w:val="19"/>
        </w:rPr>
      </w:pPr>
    </w:p>
    <w:p>
      <w:pPr>
        <w:pStyle w:val="Heading1"/>
        <w:spacing w:before="89"/>
        <w:ind w:left="3204"/>
      </w:pPr>
      <w:r>
        <w:rPr/>
        <w:pict>
          <v:line style="position:absolute;mso-position-horizontal-relative:page;mso-position-vertical-relative:paragraph;z-index:-15834112" from="318.049988pt,-67.949677pt" to="491.499988pt,-67.949677pt" stroked="true" strokeweight=".75pt" strokecolor="#000000">
            <v:stroke dashstyle="solid"/>
            <w10:wrap type="none"/>
          </v:line>
        </w:pict>
      </w:r>
      <w:r>
        <w:rPr/>
        <w:t>NHÂN</w:t>
      </w:r>
      <w:r>
        <w:rPr>
          <w:spacing w:val="-5"/>
        </w:rPr>
        <w:t> </w:t>
      </w:r>
      <w:r>
        <w:rPr>
          <w:spacing w:val="-4"/>
        </w:rPr>
        <w:t>DANH</w:t>
      </w:r>
    </w:p>
    <w:p>
      <w:pPr>
        <w:spacing w:line="552" w:lineRule="auto" w:before="2"/>
        <w:ind w:left="1362" w:right="1068" w:hanging="2"/>
        <w:jc w:val="center"/>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NẬM</w:t>
      </w:r>
      <w:r>
        <w:rPr>
          <w:b/>
          <w:spacing w:val="-4"/>
          <w:sz w:val="28"/>
        </w:rPr>
        <w:t> </w:t>
      </w:r>
      <w:r>
        <w:rPr>
          <w:b/>
          <w:sz w:val="28"/>
        </w:rPr>
        <w:t>PỒ,</w:t>
      </w:r>
      <w:r>
        <w:rPr>
          <w:b/>
          <w:spacing w:val="-3"/>
          <w:sz w:val="28"/>
        </w:rPr>
        <w:t> </w:t>
      </w:r>
      <w:r>
        <w:rPr>
          <w:b/>
          <w:sz w:val="28"/>
        </w:rPr>
        <w:t>TỈNH</w:t>
      </w:r>
      <w:r>
        <w:rPr>
          <w:b/>
          <w:spacing w:val="-3"/>
          <w:sz w:val="28"/>
        </w:rPr>
        <w:t> </w:t>
      </w:r>
      <w:r>
        <w:rPr>
          <w:b/>
          <w:sz w:val="28"/>
        </w:rPr>
        <w:t>ĐIỆN</w:t>
      </w:r>
      <w:r>
        <w:rPr>
          <w:b/>
          <w:spacing w:val="-4"/>
          <w:sz w:val="28"/>
        </w:rPr>
        <w:t> </w:t>
      </w:r>
      <w:r>
        <w:rPr>
          <w:b/>
          <w:sz w:val="28"/>
        </w:rPr>
        <w:t>BIÊN</w:t>
      </w:r>
    </w:p>
    <w:p>
      <w:pPr>
        <w:spacing w:line="284" w:lineRule="exact" w:before="0"/>
        <w:ind w:left="120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28" w:lineRule="auto" w:before="113"/>
        <w:ind w:left="1201" w:right="2522" w:firstLine="0"/>
        <w:jc w:val="left"/>
        <w:rPr>
          <w:i/>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Phạm</w:t>
      </w:r>
      <w:r>
        <w:rPr>
          <w:spacing w:val="-7"/>
          <w:sz w:val="28"/>
        </w:rPr>
        <w:t> </w:t>
      </w:r>
      <w:r>
        <w:rPr>
          <w:sz w:val="28"/>
        </w:rPr>
        <w:t>Thị</w:t>
      </w:r>
      <w:r>
        <w:rPr>
          <w:spacing w:val="-2"/>
          <w:sz w:val="28"/>
        </w:rPr>
        <w:t> </w:t>
      </w:r>
      <w:r>
        <w:rPr>
          <w:sz w:val="28"/>
        </w:rPr>
        <w:t>Sao C</w:t>
      </w:r>
      <w:r>
        <w:rPr>
          <w:i/>
          <w:sz w:val="28"/>
        </w:rPr>
        <w:t>ác Hội thẩm nhân dân:</w:t>
      </w:r>
    </w:p>
    <w:p>
      <w:pPr>
        <w:pStyle w:val="ListParagraph"/>
        <w:numPr>
          <w:ilvl w:val="0"/>
          <w:numId w:val="1"/>
        </w:numPr>
        <w:tabs>
          <w:tab w:pos="1483" w:val="left" w:leader="none"/>
        </w:tabs>
        <w:spacing w:line="240" w:lineRule="auto" w:before="1" w:after="0"/>
        <w:ind w:left="1482" w:right="0" w:hanging="282"/>
        <w:jc w:val="left"/>
        <w:rPr>
          <w:sz w:val="28"/>
        </w:rPr>
      </w:pPr>
      <w:r>
        <w:rPr>
          <w:sz w:val="28"/>
        </w:rPr>
        <w:t>Ông</w:t>
      </w:r>
      <w:r>
        <w:rPr>
          <w:spacing w:val="-5"/>
          <w:sz w:val="28"/>
        </w:rPr>
        <w:t> </w:t>
      </w:r>
      <w:r>
        <w:rPr>
          <w:sz w:val="28"/>
        </w:rPr>
        <w:t>Chảo</w:t>
      </w:r>
      <w:r>
        <w:rPr>
          <w:spacing w:val="-3"/>
          <w:sz w:val="28"/>
        </w:rPr>
        <w:t> </w:t>
      </w:r>
      <w:r>
        <w:rPr>
          <w:sz w:val="28"/>
        </w:rPr>
        <w:t>Phù</w:t>
      </w:r>
      <w:r>
        <w:rPr>
          <w:spacing w:val="-3"/>
          <w:sz w:val="28"/>
        </w:rPr>
        <w:t> </w:t>
      </w:r>
      <w:r>
        <w:rPr>
          <w:spacing w:val="-4"/>
          <w:sz w:val="28"/>
        </w:rPr>
        <w:t>Hiển</w:t>
      </w:r>
    </w:p>
    <w:p>
      <w:pPr>
        <w:pStyle w:val="ListParagraph"/>
        <w:numPr>
          <w:ilvl w:val="0"/>
          <w:numId w:val="1"/>
        </w:numPr>
        <w:tabs>
          <w:tab w:pos="1483" w:val="left" w:leader="none"/>
        </w:tabs>
        <w:spacing w:line="240" w:lineRule="auto" w:before="122" w:after="0"/>
        <w:ind w:left="1482" w:right="0" w:hanging="282"/>
        <w:jc w:val="left"/>
        <w:rPr>
          <w:sz w:val="28"/>
        </w:rPr>
      </w:pPr>
      <w:r>
        <w:rPr>
          <w:sz w:val="28"/>
        </w:rPr>
        <w:t>Ông</w:t>
      </w:r>
      <w:r>
        <w:rPr>
          <w:spacing w:val="-4"/>
          <w:sz w:val="28"/>
        </w:rPr>
        <w:t> </w:t>
      </w:r>
      <w:r>
        <w:rPr>
          <w:sz w:val="28"/>
        </w:rPr>
        <w:t>Khoàng</w:t>
      </w:r>
      <w:r>
        <w:rPr>
          <w:spacing w:val="-3"/>
          <w:sz w:val="28"/>
        </w:rPr>
        <w:t> </w:t>
      </w:r>
      <w:r>
        <w:rPr>
          <w:sz w:val="28"/>
        </w:rPr>
        <w:t>Văn</w:t>
      </w:r>
      <w:r>
        <w:rPr>
          <w:spacing w:val="-6"/>
          <w:sz w:val="28"/>
        </w:rPr>
        <w:t> </w:t>
      </w:r>
      <w:r>
        <w:rPr>
          <w:spacing w:val="-5"/>
          <w:sz w:val="28"/>
        </w:rPr>
        <w:t>Sơn</w:t>
      </w:r>
    </w:p>
    <w:p>
      <w:pPr>
        <w:pStyle w:val="ListParagraph"/>
        <w:numPr>
          <w:ilvl w:val="1"/>
          <w:numId w:val="1"/>
        </w:numPr>
        <w:tabs>
          <w:tab w:pos="1370" w:val="left" w:leader="none"/>
        </w:tabs>
        <w:spacing w:line="240" w:lineRule="auto" w:before="120" w:after="0"/>
        <w:ind w:left="482" w:right="190" w:firstLine="719"/>
        <w:jc w:val="both"/>
        <w:rPr>
          <w:b/>
          <w:i/>
          <w:sz w:val="28"/>
        </w:rPr>
      </w:pPr>
      <w:r>
        <w:rPr>
          <w:b/>
          <w:i/>
          <w:sz w:val="28"/>
        </w:rPr>
        <w:t>Thư ký phiên</w:t>
      </w:r>
      <w:r>
        <w:rPr>
          <w:b/>
          <w:i/>
          <w:spacing w:val="-1"/>
          <w:sz w:val="28"/>
        </w:rPr>
        <w:t> </w:t>
      </w:r>
      <w:r>
        <w:rPr>
          <w:b/>
          <w:i/>
          <w:sz w:val="28"/>
        </w:rPr>
        <w:t>tòa: </w:t>
      </w:r>
      <w:r>
        <w:rPr>
          <w:sz w:val="28"/>
        </w:rPr>
        <w:t>Ông Lò Văn Hương - Thư ký Tòa án nhân dân huyện N, tỉnh Điện Biên.</w:t>
      </w:r>
    </w:p>
    <w:p>
      <w:pPr>
        <w:pStyle w:val="ListParagraph"/>
        <w:numPr>
          <w:ilvl w:val="1"/>
          <w:numId w:val="1"/>
        </w:numPr>
        <w:tabs>
          <w:tab w:pos="1392" w:val="left" w:leader="none"/>
        </w:tabs>
        <w:spacing w:line="235" w:lineRule="auto" w:before="131" w:after="0"/>
        <w:ind w:left="482" w:right="188" w:firstLine="719"/>
        <w:jc w:val="both"/>
        <w:rPr>
          <w:b/>
          <w:i/>
          <w:sz w:val="28"/>
        </w:rPr>
      </w:pPr>
      <w:r>
        <w:rPr>
          <w:b/>
          <w:i/>
          <w:sz w:val="28"/>
        </w:rPr>
        <w:t>Đại diện Viện kiểm sát nhân dân huyện N, tỉnh Điện Biên tham gia</w:t>
      </w:r>
      <w:r>
        <w:rPr>
          <w:b/>
          <w:i/>
          <w:sz w:val="28"/>
        </w:rPr>
        <w:t> phiên toà</w:t>
      </w:r>
      <w:r>
        <w:rPr>
          <w:b/>
          <w:sz w:val="28"/>
        </w:rPr>
        <w:t>: </w:t>
      </w:r>
      <w:r>
        <w:rPr>
          <w:sz w:val="28"/>
        </w:rPr>
        <w:t>Ông Nguyễn Tiến Khôi - Kiểm sát viên.</w:t>
      </w:r>
    </w:p>
    <w:p>
      <w:pPr>
        <w:pStyle w:val="BodyText"/>
        <w:ind w:right="186"/>
      </w:pPr>
      <w:r>
        <w:rPr/>
        <w:t>Ngày 24 tháng 11 năm 2022, tại trụ sở Tòa án nhân dân huyện N, tỉnh Điện Biên xét xử sơ thẩm công khai vụ án hình sự thụ lý số: 01/2022/TLST-HS ngày 05 tháng 10 năm 2022, theo Quyết định đưa vụ án ra xét xử số: 07/2022/QĐXXST-HS ngày 14 tháng 11 năm 2022 đối với bị cáo:</w:t>
      </w:r>
    </w:p>
    <w:p>
      <w:pPr>
        <w:pStyle w:val="BodyText"/>
        <w:spacing w:before="121"/>
        <w:ind w:right="184"/>
      </w:pPr>
      <w:r>
        <w:rPr/>
        <w:t>Họ và tên: Ngải Củi T; sinh ngày 28 tháng 12 năm 1981 tại huyện Tủa Chùa,</w:t>
      </w:r>
      <w:r>
        <w:rPr>
          <w:spacing w:val="-6"/>
        </w:rPr>
        <w:t> </w:t>
      </w:r>
      <w:r>
        <w:rPr/>
        <w:t>tỉnh</w:t>
      </w:r>
      <w:r>
        <w:rPr>
          <w:spacing w:val="-2"/>
        </w:rPr>
        <w:t> </w:t>
      </w:r>
      <w:r>
        <w:rPr/>
        <w:t>Điện</w:t>
      </w:r>
      <w:r>
        <w:rPr>
          <w:spacing w:val="-3"/>
        </w:rPr>
        <w:t> </w:t>
      </w:r>
      <w:r>
        <w:rPr/>
        <w:t>Biên;</w:t>
      </w:r>
      <w:r>
        <w:rPr>
          <w:spacing w:val="-4"/>
        </w:rPr>
        <w:t> </w:t>
      </w:r>
      <w:r>
        <w:rPr/>
        <w:t>Nơi</w:t>
      </w:r>
      <w:r>
        <w:rPr>
          <w:spacing w:val="-2"/>
        </w:rPr>
        <w:t> </w:t>
      </w:r>
      <w:r>
        <w:rPr/>
        <w:t>cư</w:t>
      </w:r>
      <w:r>
        <w:rPr>
          <w:spacing w:val="-4"/>
        </w:rPr>
        <w:t> </w:t>
      </w:r>
      <w:r>
        <w:rPr/>
        <w:t>trú:</w:t>
      </w:r>
      <w:r>
        <w:rPr>
          <w:spacing w:val="-4"/>
        </w:rPr>
        <w:t> </w:t>
      </w:r>
      <w:r>
        <w:rPr/>
        <w:t>Bản</w:t>
      </w:r>
      <w:r>
        <w:rPr>
          <w:spacing w:val="-4"/>
        </w:rPr>
        <w:t> </w:t>
      </w:r>
      <w:r>
        <w:rPr/>
        <w:t>Đ2,</w:t>
      </w:r>
      <w:r>
        <w:rPr>
          <w:spacing w:val="-6"/>
        </w:rPr>
        <w:t> </w:t>
      </w:r>
      <w:r>
        <w:rPr/>
        <w:t>xã</w:t>
      </w:r>
      <w:r>
        <w:rPr>
          <w:spacing w:val="-3"/>
        </w:rPr>
        <w:t> </w:t>
      </w:r>
      <w:r>
        <w:rPr/>
        <w:t>Ph,</w:t>
      </w:r>
      <w:r>
        <w:rPr>
          <w:spacing w:val="-6"/>
        </w:rPr>
        <w:t> </w:t>
      </w:r>
      <w:r>
        <w:rPr/>
        <w:t>huyện</w:t>
      </w:r>
      <w:r>
        <w:rPr>
          <w:spacing w:val="-2"/>
        </w:rPr>
        <w:t> </w:t>
      </w:r>
      <w:r>
        <w:rPr/>
        <w:t>N,</w:t>
      </w:r>
      <w:r>
        <w:rPr>
          <w:spacing w:val="-4"/>
        </w:rPr>
        <w:t> </w:t>
      </w:r>
      <w:r>
        <w:rPr/>
        <w:t>tỉnh</w:t>
      </w:r>
      <w:r>
        <w:rPr>
          <w:spacing w:val="-7"/>
        </w:rPr>
        <w:t> </w:t>
      </w:r>
      <w:r>
        <w:rPr/>
        <w:t>Điện</w:t>
      </w:r>
      <w:r>
        <w:rPr>
          <w:spacing w:val="-2"/>
        </w:rPr>
        <w:t> </w:t>
      </w:r>
      <w:r>
        <w:rPr/>
        <w:t>Biên;</w:t>
      </w:r>
      <w:r>
        <w:rPr>
          <w:spacing w:val="-4"/>
        </w:rPr>
        <w:t> </w:t>
      </w:r>
      <w:r>
        <w:rPr/>
        <w:t>Nghề nghiệp:</w:t>
      </w:r>
      <w:r>
        <w:rPr>
          <w:spacing w:val="-3"/>
        </w:rPr>
        <w:t> </w:t>
      </w:r>
      <w:r>
        <w:rPr/>
        <w:t>Làm</w:t>
      </w:r>
      <w:r>
        <w:rPr>
          <w:spacing w:val="-9"/>
        </w:rPr>
        <w:t> </w:t>
      </w:r>
      <w:r>
        <w:rPr/>
        <w:t>ruộng;</w:t>
      </w:r>
      <w:r>
        <w:rPr>
          <w:spacing w:val="-3"/>
        </w:rPr>
        <w:t> </w:t>
      </w:r>
      <w:r>
        <w:rPr/>
        <w:t>Trình</w:t>
      </w:r>
      <w:r>
        <w:rPr>
          <w:spacing w:val="-5"/>
        </w:rPr>
        <w:t> </w:t>
      </w:r>
      <w:r>
        <w:rPr/>
        <w:t>độ</w:t>
      </w:r>
      <w:r>
        <w:rPr>
          <w:spacing w:val="-3"/>
        </w:rPr>
        <w:t> </w:t>
      </w:r>
      <w:r>
        <w:rPr/>
        <w:t>học</w:t>
      </w:r>
      <w:r>
        <w:rPr>
          <w:spacing w:val="-4"/>
        </w:rPr>
        <w:t> </w:t>
      </w:r>
      <w:r>
        <w:rPr/>
        <w:t>vấn:</w:t>
      </w:r>
      <w:r>
        <w:rPr>
          <w:spacing w:val="-3"/>
        </w:rPr>
        <w:t> </w:t>
      </w:r>
      <w:r>
        <w:rPr/>
        <w:t>01/12;</w:t>
      </w:r>
      <w:r>
        <w:rPr>
          <w:spacing w:val="-3"/>
        </w:rPr>
        <w:t> </w:t>
      </w:r>
      <w:r>
        <w:rPr/>
        <w:t>Dân</w:t>
      </w:r>
      <w:r>
        <w:rPr>
          <w:spacing w:val="-3"/>
        </w:rPr>
        <w:t> </w:t>
      </w:r>
      <w:r>
        <w:rPr/>
        <w:t>tộc:</w:t>
      </w:r>
      <w:r>
        <w:rPr>
          <w:spacing w:val="-3"/>
        </w:rPr>
        <w:t> </w:t>
      </w:r>
      <w:r>
        <w:rPr/>
        <w:t>Hoa;</w:t>
      </w:r>
      <w:r>
        <w:rPr>
          <w:spacing w:val="-3"/>
        </w:rPr>
        <w:t> </w:t>
      </w:r>
      <w:r>
        <w:rPr/>
        <w:t>Giới</w:t>
      </w:r>
      <w:r>
        <w:rPr>
          <w:spacing w:val="-5"/>
        </w:rPr>
        <w:t> </w:t>
      </w:r>
      <w:r>
        <w:rPr/>
        <w:t>tính:</w:t>
      </w:r>
      <w:r>
        <w:rPr>
          <w:spacing w:val="-3"/>
        </w:rPr>
        <w:t> </w:t>
      </w:r>
      <w:r>
        <w:rPr/>
        <w:t>Nam;</w:t>
      </w:r>
      <w:r>
        <w:rPr>
          <w:spacing w:val="-3"/>
        </w:rPr>
        <w:t> </w:t>
      </w:r>
      <w:r>
        <w:rPr/>
        <w:t>Tôn giáo:</w:t>
      </w:r>
      <w:r>
        <w:rPr>
          <w:spacing w:val="-7"/>
        </w:rPr>
        <w:t> </w:t>
      </w:r>
      <w:r>
        <w:rPr/>
        <w:t>Không;</w:t>
      </w:r>
      <w:r>
        <w:rPr>
          <w:spacing w:val="-7"/>
        </w:rPr>
        <w:t> </w:t>
      </w:r>
      <w:r>
        <w:rPr/>
        <w:t>Quốc</w:t>
      </w:r>
      <w:r>
        <w:rPr>
          <w:spacing w:val="-7"/>
        </w:rPr>
        <w:t> </w:t>
      </w:r>
      <w:r>
        <w:rPr/>
        <w:t>tịch:</w:t>
      </w:r>
      <w:r>
        <w:rPr>
          <w:spacing w:val="-7"/>
        </w:rPr>
        <w:t> </w:t>
      </w:r>
      <w:r>
        <w:rPr/>
        <w:t>Việt</w:t>
      </w:r>
      <w:r>
        <w:rPr>
          <w:spacing w:val="-7"/>
        </w:rPr>
        <w:t> </w:t>
      </w:r>
      <w:r>
        <w:rPr/>
        <w:t>Nam;</w:t>
      </w:r>
      <w:r>
        <w:rPr>
          <w:spacing w:val="-5"/>
        </w:rPr>
        <w:t> </w:t>
      </w:r>
      <w:r>
        <w:rPr/>
        <w:t>Con</w:t>
      </w:r>
      <w:r>
        <w:rPr>
          <w:spacing w:val="-7"/>
        </w:rPr>
        <w:t> </w:t>
      </w:r>
      <w:r>
        <w:rPr/>
        <w:t>ông</w:t>
      </w:r>
      <w:r>
        <w:rPr>
          <w:spacing w:val="-6"/>
        </w:rPr>
        <w:t> </w:t>
      </w:r>
      <w:r>
        <w:rPr/>
        <w:t>Ngải</w:t>
      </w:r>
      <w:r>
        <w:rPr>
          <w:spacing w:val="-7"/>
        </w:rPr>
        <w:t> </w:t>
      </w:r>
      <w:r>
        <w:rPr/>
        <w:t>Vần</w:t>
      </w:r>
      <w:r>
        <w:rPr>
          <w:spacing w:val="-7"/>
        </w:rPr>
        <w:t> </w:t>
      </w:r>
      <w:r>
        <w:rPr/>
        <w:t>Vu</w:t>
      </w:r>
      <w:r>
        <w:rPr>
          <w:spacing w:val="-6"/>
        </w:rPr>
        <w:t> </w:t>
      </w:r>
      <w:r>
        <w:rPr/>
        <w:t>và</w:t>
      </w:r>
      <w:r>
        <w:rPr>
          <w:spacing w:val="-7"/>
        </w:rPr>
        <w:t> </w:t>
      </w:r>
      <w:r>
        <w:rPr/>
        <w:t>bà</w:t>
      </w:r>
      <w:r>
        <w:rPr>
          <w:spacing w:val="-7"/>
        </w:rPr>
        <w:t> </w:t>
      </w:r>
      <w:r>
        <w:rPr/>
        <w:t>Tông</w:t>
      </w:r>
      <w:r>
        <w:rPr>
          <w:spacing w:val="-7"/>
        </w:rPr>
        <w:t> </w:t>
      </w:r>
      <w:r>
        <w:rPr/>
        <w:t>Sừ</w:t>
      </w:r>
      <w:r>
        <w:rPr>
          <w:spacing w:val="-8"/>
        </w:rPr>
        <w:t> </w:t>
      </w:r>
      <w:r>
        <w:rPr/>
        <w:t>Liu</w:t>
      </w:r>
      <w:r>
        <w:rPr>
          <w:spacing w:val="-7"/>
        </w:rPr>
        <w:t> </w:t>
      </w:r>
      <w:r>
        <w:rPr/>
        <w:t>(đã chết); Bị cáo có vợ là Sần Ngải S và 03 người con; Tiền án: Không; Tiền sự: Không.</w:t>
      </w:r>
      <w:r>
        <w:rPr>
          <w:spacing w:val="-2"/>
        </w:rPr>
        <w:t> </w:t>
      </w:r>
      <w:r>
        <w:rPr/>
        <w:t>Nhân</w:t>
      </w:r>
      <w:r>
        <w:rPr>
          <w:spacing w:val="-1"/>
        </w:rPr>
        <w:t> </w:t>
      </w:r>
      <w:r>
        <w:rPr/>
        <w:t>thân: Ngày</w:t>
      </w:r>
      <w:r>
        <w:rPr>
          <w:spacing w:val="-4"/>
        </w:rPr>
        <w:t> </w:t>
      </w:r>
      <w:r>
        <w:rPr/>
        <w:t>16/5/2014</w:t>
      </w:r>
      <w:r>
        <w:rPr>
          <w:spacing w:val="-1"/>
        </w:rPr>
        <w:t> </w:t>
      </w:r>
      <w:r>
        <w:rPr/>
        <w:t>bị</w:t>
      </w:r>
      <w:r>
        <w:rPr>
          <w:spacing w:val="-1"/>
        </w:rPr>
        <w:t> </w:t>
      </w:r>
      <w:r>
        <w:rPr/>
        <w:t>Tòa</w:t>
      </w:r>
      <w:r>
        <w:rPr>
          <w:spacing w:val="-3"/>
        </w:rPr>
        <w:t> </w:t>
      </w:r>
      <w:r>
        <w:rPr/>
        <w:t>án</w:t>
      </w:r>
      <w:r>
        <w:rPr>
          <w:spacing w:val="-1"/>
        </w:rPr>
        <w:t> </w:t>
      </w:r>
      <w:r>
        <w:rPr/>
        <w:t>nhân</w:t>
      </w:r>
      <w:r>
        <w:rPr>
          <w:spacing w:val="-1"/>
        </w:rPr>
        <w:t> </w:t>
      </w:r>
      <w:r>
        <w:rPr/>
        <w:t>dân</w:t>
      </w:r>
      <w:r>
        <w:rPr>
          <w:spacing w:val="-1"/>
        </w:rPr>
        <w:t> </w:t>
      </w:r>
      <w:r>
        <w:rPr/>
        <w:t>huyện N,</w:t>
      </w:r>
      <w:r>
        <w:rPr>
          <w:spacing w:val="-2"/>
        </w:rPr>
        <w:t> </w:t>
      </w:r>
      <w:r>
        <w:rPr/>
        <w:t>tỉnh</w:t>
      </w:r>
      <w:r>
        <w:rPr>
          <w:spacing w:val="-1"/>
        </w:rPr>
        <w:t> </w:t>
      </w:r>
      <w:r>
        <w:rPr/>
        <w:t>Điện</w:t>
      </w:r>
      <w:r>
        <w:rPr>
          <w:spacing w:val="-1"/>
        </w:rPr>
        <w:t> </w:t>
      </w:r>
      <w:r>
        <w:rPr/>
        <w:t>Biên xử</w:t>
      </w:r>
      <w:r>
        <w:rPr>
          <w:spacing w:val="-2"/>
        </w:rPr>
        <w:t> </w:t>
      </w:r>
      <w:r>
        <w:rPr/>
        <w:t>phạt</w:t>
      </w:r>
      <w:r>
        <w:rPr>
          <w:spacing w:val="-2"/>
        </w:rPr>
        <w:t> </w:t>
      </w:r>
      <w:r>
        <w:rPr/>
        <w:t>30 (ba</w:t>
      </w:r>
      <w:r>
        <w:rPr>
          <w:spacing w:val="-1"/>
        </w:rPr>
        <w:t> </w:t>
      </w:r>
      <w:r>
        <w:rPr/>
        <w:t>mươi) tháng tù về</w:t>
      </w:r>
      <w:r>
        <w:rPr>
          <w:spacing w:val="-1"/>
        </w:rPr>
        <w:t> </w:t>
      </w:r>
      <w:r>
        <w:rPr/>
        <w:t>tội Tàng</w:t>
      </w:r>
      <w:r>
        <w:rPr>
          <w:spacing w:val="-2"/>
        </w:rPr>
        <w:t> </w:t>
      </w:r>
      <w:r>
        <w:rPr/>
        <w:t>trữ</w:t>
      </w:r>
      <w:r>
        <w:rPr>
          <w:spacing w:val="-2"/>
        </w:rPr>
        <w:t> </w:t>
      </w:r>
      <w:r>
        <w:rPr/>
        <w:t>trái phép chất ma</w:t>
      </w:r>
      <w:r>
        <w:rPr>
          <w:spacing w:val="-1"/>
        </w:rPr>
        <w:t> </w:t>
      </w:r>
      <w:r>
        <w:rPr/>
        <w:t>túy</w:t>
      </w:r>
      <w:r>
        <w:rPr>
          <w:spacing w:val="-5"/>
        </w:rPr>
        <w:t> </w:t>
      </w:r>
      <w:r>
        <w:rPr/>
        <w:t>tại Bản án số 32/2014/HSST, đã chấp hành xong hình phạt vào ngày 01/02/2016, đã được xóa án tích. Bị cáo bị bắt, tạm giữ từ ngày 09/6/2022, sau đó tạm giam từ ngày 15/6/2022 cho đến nay, có mặt.</w:t>
      </w:r>
    </w:p>
    <w:p>
      <w:pPr>
        <w:pStyle w:val="ListParagraph"/>
        <w:numPr>
          <w:ilvl w:val="1"/>
          <w:numId w:val="1"/>
        </w:numPr>
        <w:tabs>
          <w:tab w:pos="1399" w:val="left" w:leader="none"/>
        </w:tabs>
        <w:spacing w:line="240" w:lineRule="auto" w:before="122" w:after="0"/>
        <w:ind w:left="482" w:right="190" w:firstLine="719"/>
        <w:jc w:val="both"/>
        <w:rPr>
          <w:i/>
          <w:sz w:val="28"/>
        </w:rPr>
      </w:pPr>
      <w:r>
        <w:rPr>
          <w:i/>
          <w:sz w:val="28"/>
        </w:rPr>
        <w:t>Người bào chữa cho bị cáo Ngải Củi T: </w:t>
      </w:r>
      <w:r>
        <w:rPr>
          <w:sz w:val="28"/>
        </w:rPr>
        <w:t>Ông Lê Đình Thu, sinh năm 1960 - Là Luật sư thực hiện trợ giúp pháp lý</w:t>
      </w:r>
      <w:r>
        <w:rPr>
          <w:spacing w:val="38"/>
          <w:sz w:val="28"/>
        </w:rPr>
        <w:t> </w:t>
      </w:r>
      <w:r>
        <w:rPr>
          <w:sz w:val="28"/>
        </w:rPr>
        <w:t>của Trung tâm trợ giúp pháp lý</w:t>
      </w:r>
      <w:r>
        <w:rPr>
          <w:spacing w:val="40"/>
          <w:sz w:val="28"/>
        </w:rPr>
        <w:t> </w:t>
      </w:r>
      <w:r>
        <w:rPr>
          <w:sz w:val="28"/>
        </w:rPr>
        <w:t>Nhà nước tỉnh Điện Biên, có mặt.</w:t>
      </w:r>
    </w:p>
    <w:p>
      <w:pPr>
        <w:pStyle w:val="ListParagraph"/>
        <w:numPr>
          <w:ilvl w:val="1"/>
          <w:numId w:val="1"/>
        </w:numPr>
        <w:tabs>
          <w:tab w:pos="1380" w:val="left" w:leader="none"/>
        </w:tabs>
        <w:spacing w:line="240" w:lineRule="auto" w:before="119" w:after="0"/>
        <w:ind w:left="482" w:right="188" w:firstLine="719"/>
        <w:jc w:val="both"/>
        <w:rPr>
          <w:i/>
          <w:sz w:val="28"/>
        </w:rPr>
      </w:pPr>
      <w:r>
        <w:rPr>
          <w:i/>
          <w:sz w:val="28"/>
        </w:rPr>
        <w:t>Người có quyền lợi, nghĩa vụ liên quan đến vụ án: </w:t>
      </w:r>
      <w:r>
        <w:rPr>
          <w:sz w:val="28"/>
        </w:rPr>
        <w:t>Thùng Văn Th, sinh năm 1982; địa chỉ: Bản C, xã Ph, huyện N, tỉnh Điện Biên, vắng mặt.</w:t>
      </w:r>
    </w:p>
    <w:p>
      <w:pPr>
        <w:spacing w:after="0" w:line="240" w:lineRule="auto"/>
        <w:jc w:val="both"/>
        <w:rPr>
          <w:sz w:val="28"/>
        </w:rPr>
        <w:sectPr>
          <w:type w:val="continuous"/>
          <w:pgSz w:w="11910" w:h="16850"/>
          <w:pgMar w:top="1120" w:bottom="280" w:left="1220" w:right="940"/>
        </w:sectPr>
      </w:pPr>
    </w:p>
    <w:p>
      <w:pPr>
        <w:pStyle w:val="ListParagraph"/>
        <w:numPr>
          <w:ilvl w:val="1"/>
          <w:numId w:val="1"/>
        </w:numPr>
        <w:tabs>
          <w:tab w:pos="1390" w:val="left" w:leader="none"/>
        </w:tabs>
        <w:spacing w:line="240" w:lineRule="auto" w:before="65" w:after="0"/>
        <w:ind w:left="482" w:right="187" w:firstLine="719"/>
        <w:jc w:val="both"/>
        <w:rPr>
          <w:i/>
          <w:sz w:val="28"/>
        </w:rPr>
      </w:pPr>
      <w:r>
        <w:rPr>
          <w:i/>
          <w:sz w:val="28"/>
        </w:rPr>
        <w:t>Người làm chứng: </w:t>
      </w:r>
      <w:r>
        <w:rPr>
          <w:sz w:val="28"/>
        </w:rPr>
        <w:t>Thùng Văn N1, sinh năm 1983; Thùng Văn G, sinh năm</w:t>
      </w:r>
      <w:r>
        <w:rPr>
          <w:spacing w:val="-6"/>
          <w:sz w:val="28"/>
        </w:rPr>
        <w:t> </w:t>
      </w:r>
      <w:r>
        <w:rPr>
          <w:sz w:val="28"/>
        </w:rPr>
        <w:t>1975; Cùng</w:t>
      </w:r>
      <w:r>
        <w:rPr>
          <w:spacing w:val="-1"/>
          <w:sz w:val="28"/>
        </w:rPr>
        <w:t> </w:t>
      </w:r>
      <w:r>
        <w:rPr>
          <w:sz w:val="28"/>
        </w:rPr>
        <w:t>địa</w:t>
      </w:r>
      <w:r>
        <w:rPr>
          <w:spacing w:val="-3"/>
          <w:sz w:val="28"/>
        </w:rPr>
        <w:t> </w:t>
      </w:r>
      <w:r>
        <w:rPr>
          <w:sz w:val="28"/>
        </w:rPr>
        <w:t>chỉ: Bản C,</w:t>
      </w:r>
      <w:r>
        <w:rPr>
          <w:spacing w:val="-1"/>
          <w:sz w:val="28"/>
        </w:rPr>
        <w:t> </w:t>
      </w:r>
      <w:r>
        <w:rPr>
          <w:sz w:val="28"/>
        </w:rPr>
        <w:t>xã Ph,</w:t>
      </w:r>
      <w:r>
        <w:rPr>
          <w:spacing w:val="-3"/>
          <w:sz w:val="28"/>
        </w:rPr>
        <w:t> </w:t>
      </w:r>
      <w:r>
        <w:rPr>
          <w:sz w:val="28"/>
        </w:rPr>
        <w:t>huyện N,</w:t>
      </w:r>
      <w:r>
        <w:rPr>
          <w:spacing w:val="-1"/>
          <w:sz w:val="28"/>
        </w:rPr>
        <w:t> </w:t>
      </w:r>
      <w:r>
        <w:rPr>
          <w:sz w:val="28"/>
        </w:rPr>
        <w:t>tỉnh Điện Biên (đều</w:t>
      </w:r>
      <w:r>
        <w:rPr>
          <w:spacing w:val="-1"/>
          <w:sz w:val="28"/>
        </w:rPr>
        <w:t> </w:t>
      </w:r>
      <w:r>
        <w:rPr>
          <w:sz w:val="28"/>
        </w:rPr>
        <w:t>vắng mặt). Sần Ngải S, sinh năm</w:t>
      </w:r>
      <w:r>
        <w:rPr>
          <w:spacing w:val="-2"/>
          <w:sz w:val="28"/>
        </w:rPr>
        <w:t> </w:t>
      </w:r>
      <w:r>
        <w:rPr>
          <w:sz w:val="28"/>
        </w:rPr>
        <w:t>1982; địa chỉ: Bản Đ2, xã Ph, huyện N, tỉnh Điện Biên, có </w:t>
      </w:r>
      <w:r>
        <w:rPr>
          <w:spacing w:val="-4"/>
          <w:sz w:val="28"/>
        </w:rPr>
        <w:t>mặt.</w:t>
      </w:r>
    </w:p>
    <w:p>
      <w:pPr>
        <w:pStyle w:val="ListParagraph"/>
        <w:numPr>
          <w:ilvl w:val="1"/>
          <w:numId w:val="1"/>
        </w:numPr>
        <w:tabs>
          <w:tab w:pos="1366" w:val="left" w:leader="none"/>
        </w:tabs>
        <w:spacing w:line="240" w:lineRule="auto" w:before="121" w:after="0"/>
        <w:ind w:left="482" w:right="191" w:firstLine="719"/>
        <w:jc w:val="both"/>
        <w:rPr>
          <w:i/>
          <w:sz w:val="28"/>
        </w:rPr>
      </w:pPr>
      <w:r>
        <w:rPr>
          <w:i/>
          <w:sz w:val="28"/>
        </w:rPr>
        <w:t>Người phiên dịch cho Sần Ngải S</w:t>
      </w:r>
      <w:r>
        <w:rPr>
          <w:sz w:val="28"/>
        </w:rPr>
        <w:t>: Ngải S Q, sinh năm 1983; địa chỉ:</w:t>
      </w:r>
      <w:r>
        <w:rPr>
          <w:spacing w:val="40"/>
          <w:sz w:val="28"/>
        </w:rPr>
        <w:t> </w:t>
      </w:r>
      <w:r>
        <w:rPr>
          <w:sz w:val="28"/>
        </w:rPr>
        <w:t>Bản Đ2, xã Ph, huyện N, tỉnh Điện Biên, có mặt.</w:t>
      </w:r>
    </w:p>
    <w:p>
      <w:pPr>
        <w:pStyle w:val="Heading1"/>
        <w:ind w:left="3220"/>
      </w:pPr>
      <w:r>
        <w:rPr/>
        <w:t>NỘI</w:t>
      </w:r>
      <w:r>
        <w:rPr>
          <w:spacing w:val="-3"/>
        </w:rPr>
        <w:t> </w:t>
      </w:r>
      <w:r>
        <w:rPr/>
        <w:t>DUNG</w:t>
      </w:r>
      <w:r>
        <w:rPr>
          <w:spacing w:val="-3"/>
        </w:rPr>
        <w:t> </w:t>
      </w:r>
      <w:r>
        <w:rPr/>
        <w:t>VỤ</w:t>
      </w:r>
      <w:r>
        <w:rPr>
          <w:spacing w:val="-3"/>
        </w:rPr>
        <w:t> </w:t>
      </w:r>
      <w:r>
        <w:rPr>
          <w:spacing w:val="-5"/>
        </w:rPr>
        <w:t>ÁN:</w:t>
      </w:r>
    </w:p>
    <w:p>
      <w:pPr>
        <w:pStyle w:val="BodyText"/>
        <w:spacing w:before="117"/>
        <w:ind w:right="188"/>
      </w:pPr>
      <w:r>
        <w:rPr/>
        <w:t>Theo các tài liệu có trong hồ sơ vụ án và diễn biến tại phiên tòa, nội dung vụ án được tóm tắt như sau:</w:t>
      </w:r>
    </w:p>
    <w:p>
      <w:pPr>
        <w:pStyle w:val="BodyText"/>
        <w:ind w:right="182"/>
      </w:pPr>
      <w:r>
        <w:rPr/>
        <w:t>Hồi</w:t>
      </w:r>
      <w:r>
        <w:rPr>
          <w:spacing w:val="-10"/>
        </w:rPr>
        <w:t> </w:t>
      </w:r>
      <w:r>
        <w:rPr/>
        <w:t>15</w:t>
      </w:r>
      <w:r>
        <w:rPr>
          <w:spacing w:val="-12"/>
        </w:rPr>
        <w:t> </w:t>
      </w:r>
      <w:r>
        <w:rPr/>
        <w:t>giờ</w:t>
      </w:r>
      <w:r>
        <w:rPr>
          <w:spacing w:val="-12"/>
        </w:rPr>
        <w:t> </w:t>
      </w:r>
      <w:r>
        <w:rPr/>
        <w:t>30</w:t>
      </w:r>
      <w:r>
        <w:rPr>
          <w:spacing w:val="-10"/>
        </w:rPr>
        <w:t> </w:t>
      </w:r>
      <w:r>
        <w:rPr/>
        <w:t>phút,</w:t>
      </w:r>
      <w:r>
        <w:rPr>
          <w:spacing w:val="-11"/>
        </w:rPr>
        <w:t> </w:t>
      </w:r>
      <w:r>
        <w:rPr/>
        <w:t>ngày</w:t>
      </w:r>
      <w:r>
        <w:rPr>
          <w:spacing w:val="-14"/>
        </w:rPr>
        <w:t> </w:t>
      </w:r>
      <w:r>
        <w:rPr/>
        <w:t>09/6/2022,</w:t>
      </w:r>
      <w:r>
        <w:rPr>
          <w:spacing w:val="-11"/>
        </w:rPr>
        <w:t> </w:t>
      </w:r>
      <w:r>
        <w:rPr/>
        <w:t>tổ</w:t>
      </w:r>
      <w:r>
        <w:rPr>
          <w:spacing w:val="-9"/>
        </w:rPr>
        <w:t> </w:t>
      </w:r>
      <w:r>
        <w:rPr/>
        <w:t>công</w:t>
      </w:r>
      <w:r>
        <w:rPr>
          <w:spacing w:val="-9"/>
        </w:rPr>
        <w:t> </w:t>
      </w:r>
      <w:r>
        <w:rPr/>
        <w:t>tác</w:t>
      </w:r>
      <w:r>
        <w:rPr>
          <w:spacing w:val="-13"/>
        </w:rPr>
        <w:t> </w:t>
      </w:r>
      <w:r>
        <w:rPr/>
        <w:t>Công</w:t>
      </w:r>
      <w:r>
        <w:rPr>
          <w:spacing w:val="-11"/>
        </w:rPr>
        <w:t> </w:t>
      </w:r>
      <w:r>
        <w:rPr/>
        <w:t>an</w:t>
      </w:r>
      <w:r>
        <w:rPr>
          <w:spacing w:val="-11"/>
        </w:rPr>
        <w:t> </w:t>
      </w:r>
      <w:r>
        <w:rPr/>
        <w:t>huyện</w:t>
      </w:r>
      <w:r>
        <w:rPr>
          <w:spacing w:val="-10"/>
        </w:rPr>
        <w:t> </w:t>
      </w:r>
      <w:r>
        <w:rPr/>
        <w:t>N</w:t>
      </w:r>
      <w:r>
        <w:rPr>
          <w:spacing w:val="-11"/>
        </w:rPr>
        <w:t> </w:t>
      </w:r>
      <w:r>
        <w:rPr/>
        <w:t>phối</w:t>
      </w:r>
      <w:r>
        <w:rPr>
          <w:spacing w:val="-11"/>
        </w:rPr>
        <w:t> </w:t>
      </w:r>
      <w:r>
        <w:rPr/>
        <w:t>hợp với Đồn Biên phòng S làm nhiệm vụ tại khu vực bản Đ2, xã Ph, huyện N, tỉnh Điện Biên, phát hiện tại nhà của Ngải Củi T có biểu hiện vi phạm pháp luật nên đã vào kiểm</w:t>
      </w:r>
      <w:r>
        <w:rPr>
          <w:spacing w:val="-2"/>
        </w:rPr>
        <w:t> </w:t>
      </w:r>
      <w:r>
        <w:rPr/>
        <w:t>tra. Tại nhà T có 04 người đàn ông đang ngồi xung quanh bàn uống nước, gồm</w:t>
      </w:r>
      <w:r>
        <w:rPr>
          <w:spacing w:val="-3"/>
        </w:rPr>
        <w:t> </w:t>
      </w:r>
      <w:r>
        <w:rPr/>
        <w:t>Ngải Củi T, Thùng Văn Th, Thùng Văn G, Thùng Văn N1 và</w:t>
      </w:r>
      <w:r>
        <w:rPr>
          <w:spacing w:val="-1"/>
        </w:rPr>
        <w:t> </w:t>
      </w:r>
      <w:r>
        <w:rPr/>
        <w:t>vợ T là Sần Ngải S đang ngồi quay mặt về phía bếp lửa. Thấy tổ công tác vào nhà, T đã ném</w:t>
      </w:r>
      <w:r>
        <w:rPr>
          <w:spacing w:val="-14"/>
        </w:rPr>
        <w:t> </w:t>
      </w:r>
      <w:r>
        <w:rPr/>
        <w:t>01</w:t>
      </w:r>
      <w:r>
        <w:rPr>
          <w:spacing w:val="-7"/>
        </w:rPr>
        <w:t> </w:t>
      </w:r>
      <w:r>
        <w:rPr/>
        <w:t>mảnh</w:t>
      </w:r>
      <w:r>
        <w:rPr>
          <w:spacing w:val="-8"/>
        </w:rPr>
        <w:t> </w:t>
      </w:r>
      <w:r>
        <w:rPr/>
        <w:t>giấy</w:t>
      </w:r>
      <w:r>
        <w:rPr>
          <w:spacing w:val="-12"/>
        </w:rPr>
        <w:t> </w:t>
      </w:r>
      <w:r>
        <w:rPr/>
        <w:t>bạc</w:t>
      </w:r>
      <w:r>
        <w:rPr>
          <w:spacing w:val="-9"/>
        </w:rPr>
        <w:t> </w:t>
      </w:r>
      <w:r>
        <w:rPr/>
        <w:t>vào</w:t>
      </w:r>
      <w:r>
        <w:rPr>
          <w:spacing w:val="-10"/>
        </w:rPr>
        <w:t> </w:t>
      </w:r>
      <w:r>
        <w:rPr/>
        <w:t>bếp</w:t>
      </w:r>
      <w:r>
        <w:rPr>
          <w:spacing w:val="-8"/>
        </w:rPr>
        <w:t> </w:t>
      </w:r>
      <w:r>
        <w:rPr/>
        <w:t>lửa.</w:t>
      </w:r>
      <w:r>
        <w:rPr>
          <w:spacing w:val="-10"/>
        </w:rPr>
        <w:t> </w:t>
      </w:r>
      <w:r>
        <w:rPr/>
        <w:t>Tổ</w:t>
      </w:r>
      <w:r>
        <w:rPr>
          <w:spacing w:val="-8"/>
        </w:rPr>
        <w:t> </w:t>
      </w:r>
      <w:r>
        <w:rPr/>
        <w:t>công</w:t>
      </w:r>
      <w:r>
        <w:rPr>
          <w:spacing w:val="-8"/>
        </w:rPr>
        <w:t> </w:t>
      </w:r>
      <w:r>
        <w:rPr/>
        <w:t>tác</w:t>
      </w:r>
      <w:r>
        <w:rPr>
          <w:spacing w:val="-10"/>
        </w:rPr>
        <w:t> </w:t>
      </w:r>
      <w:r>
        <w:rPr/>
        <w:t>yêu</w:t>
      </w:r>
      <w:r>
        <w:rPr>
          <w:spacing w:val="-8"/>
        </w:rPr>
        <w:t> </w:t>
      </w:r>
      <w:r>
        <w:rPr/>
        <w:t>cầu</w:t>
      </w:r>
      <w:r>
        <w:rPr>
          <w:spacing w:val="-11"/>
        </w:rPr>
        <w:t> </w:t>
      </w:r>
      <w:r>
        <w:rPr/>
        <w:t>T</w:t>
      </w:r>
      <w:r>
        <w:rPr>
          <w:spacing w:val="-10"/>
        </w:rPr>
        <w:t> </w:t>
      </w:r>
      <w:r>
        <w:rPr/>
        <w:t>nhặt</w:t>
      </w:r>
      <w:r>
        <w:rPr>
          <w:spacing w:val="-10"/>
        </w:rPr>
        <w:t> </w:t>
      </w:r>
      <w:r>
        <w:rPr/>
        <w:t>mảnh</w:t>
      </w:r>
      <w:r>
        <w:rPr>
          <w:spacing w:val="-8"/>
        </w:rPr>
        <w:t> </w:t>
      </w:r>
      <w:r>
        <w:rPr/>
        <w:t>giấy</w:t>
      </w:r>
      <w:r>
        <w:rPr>
          <w:spacing w:val="-12"/>
        </w:rPr>
        <w:t> </w:t>
      </w:r>
      <w:r>
        <w:rPr/>
        <w:t>bạc</w:t>
      </w:r>
      <w:r>
        <w:rPr>
          <w:spacing w:val="-10"/>
        </w:rPr>
        <w:t> </w:t>
      </w:r>
      <w:r>
        <w:rPr/>
        <w:t>lên và giao nộp cho tổ công tác. Sau khi nghe tổ công tác giải thích, Th cũng đã tự giác</w:t>
      </w:r>
      <w:r>
        <w:rPr>
          <w:spacing w:val="-4"/>
        </w:rPr>
        <w:t> </w:t>
      </w:r>
      <w:r>
        <w:rPr/>
        <w:t>lấy</w:t>
      </w:r>
      <w:r>
        <w:rPr>
          <w:spacing w:val="-5"/>
        </w:rPr>
        <w:t> </w:t>
      </w:r>
      <w:r>
        <w:rPr/>
        <w:t>01</w:t>
      </w:r>
      <w:r>
        <w:rPr>
          <w:spacing w:val="-2"/>
        </w:rPr>
        <w:t> </w:t>
      </w:r>
      <w:r>
        <w:rPr/>
        <w:t>bơm</w:t>
      </w:r>
      <w:r>
        <w:rPr>
          <w:spacing w:val="-6"/>
        </w:rPr>
        <w:t> </w:t>
      </w:r>
      <w:r>
        <w:rPr/>
        <w:t>kim</w:t>
      </w:r>
      <w:r>
        <w:rPr>
          <w:spacing w:val="-6"/>
        </w:rPr>
        <w:t> </w:t>
      </w:r>
      <w:r>
        <w:rPr/>
        <w:t>tiêm</w:t>
      </w:r>
      <w:r>
        <w:rPr>
          <w:spacing w:val="-6"/>
        </w:rPr>
        <w:t> </w:t>
      </w:r>
      <w:r>
        <w:rPr/>
        <w:t>từ</w:t>
      </w:r>
      <w:r>
        <w:rPr>
          <w:spacing w:val="-2"/>
        </w:rPr>
        <w:t> </w:t>
      </w:r>
      <w:r>
        <w:rPr/>
        <w:t>trong</w:t>
      </w:r>
      <w:r>
        <w:rPr>
          <w:spacing w:val="-2"/>
        </w:rPr>
        <w:t> </w:t>
      </w:r>
      <w:r>
        <w:rPr/>
        <w:t>túi</w:t>
      </w:r>
      <w:r>
        <w:rPr>
          <w:spacing w:val="-2"/>
        </w:rPr>
        <w:t> </w:t>
      </w:r>
      <w:r>
        <w:rPr/>
        <w:t>áo</w:t>
      </w:r>
      <w:r>
        <w:rPr>
          <w:spacing w:val="-2"/>
        </w:rPr>
        <w:t> </w:t>
      </w:r>
      <w:r>
        <w:rPr/>
        <w:t>bên</w:t>
      </w:r>
      <w:r>
        <w:rPr>
          <w:spacing w:val="-1"/>
        </w:rPr>
        <w:t> </w:t>
      </w:r>
      <w:r>
        <w:rPr/>
        <w:t>trái</w:t>
      </w:r>
      <w:r>
        <w:rPr>
          <w:spacing w:val="-1"/>
        </w:rPr>
        <w:t> </w:t>
      </w:r>
      <w:r>
        <w:rPr/>
        <w:t>đang</w:t>
      </w:r>
      <w:r>
        <w:rPr>
          <w:spacing w:val="-1"/>
        </w:rPr>
        <w:t> </w:t>
      </w:r>
      <w:r>
        <w:rPr/>
        <w:t>mặc,</w:t>
      </w:r>
      <w:r>
        <w:rPr>
          <w:spacing w:val="-2"/>
        </w:rPr>
        <w:t> </w:t>
      </w:r>
      <w:r>
        <w:rPr/>
        <w:t>giao</w:t>
      </w:r>
      <w:r>
        <w:rPr>
          <w:spacing w:val="-5"/>
        </w:rPr>
        <w:t> </w:t>
      </w:r>
      <w:r>
        <w:rPr/>
        <w:t>nộp</w:t>
      </w:r>
      <w:r>
        <w:rPr>
          <w:spacing w:val="-2"/>
        </w:rPr>
        <w:t> </w:t>
      </w:r>
      <w:r>
        <w:rPr/>
        <w:t>cho</w:t>
      </w:r>
      <w:r>
        <w:rPr>
          <w:spacing w:val="-2"/>
        </w:rPr>
        <w:t> </w:t>
      </w:r>
      <w:r>
        <w:rPr/>
        <w:t>tổ</w:t>
      </w:r>
      <w:r>
        <w:rPr>
          <w:spacing w:val="-2"/>
        </w:rPr>
        <w:t> </w:t>
      </w:r>
      <w:r>
        <w:rPr/>
        <w:t>công tác. Th khai nhận vừa</w:t>
      </w:r>
      <w:r>
        <w:rPr>
          <w:spacing w:val="-1"/>
        </w:rPr>
        <w:t> </w:t>
      </w:r>
      <w:r>
        <w:rPr/>
        <w:t>sử dụng Heroine</w:t>
      </w:r>
      <w:r>
        <w:rPr>
          <w:spacing w:val="-1"/>
        </w:rPr>
        <w:t> </w:t>
      </w:r>
      <w:r>
        <w:rPr/>
        <w:t>xong, nguồn gốc</w:t>
      </w:r>
      <w:r>
        <w:rPr>
          <w:spacing w:val="-1"/>
        </w:rPr>
        <w:t> </w:t>
      </w:r>
      <w:r>
        <w:rPr/>
        <w:t>Heroine mà Th sử dụng là</w:t>
      </w:r>
      <w:r>
        <w:rPr>
          <w:spacing w:val="-4"/>
        </w:rPr>
        <w:t> </w:t>
      </w:r>
      <w:r>
        <w:rPr/>
        <w:t>mua</w:t>
      </w:r>
      <w:r>
        <w:rPr>
          <w:spacing w:val="-5"/>
        </w:rPr>
        <w:t> </w:t>
      </w:r>
      <w:r>
        <w:rPr/>
        <w:t>từ</w:t>
      </w:r>
      <w:r>
        <w:rPr>
          <w:spacing w:val="-6"/>
        </w:rPr>
        <w:t> </w:t>
      </w:r>
      <w:r>
        <w:rPr/>
        <w:t>T</w:t>
      </w:r>
      <w:r>
        <w:rPr>
          <w:spacing w:val="-5"/>
        </w:rPr>
        <w:t> </w:t>
      </w:r>
      <w:r>
        <w:rPr/>
        <w:t>với</w:t>
      </w:r>
      <w:r>
        <w:rPr>
          <w:spacing w:val="-5"/>
        </w:rPr>
        <w:t> </w:t>
      </w:r>
      <w:r>
        <w:rPr/>
        <w:t>giá</w:t>
      </w:r>
      <w:r>
        <w:rPr>
          <w:spacing w:val="-5"/>
        </w:rPr>
        <w:t> </w:t>
      </w:r>
      <w:r>
        <w:rPr/>
        <w:t>32.000</w:t>
      </w:r>
      <w:r>
        <w:rPr>
          <w:spacing w:val="-5"/>
        </w:rPr>
        <w:t> </w:t>
      </w:r>
      <w:r>
        <w:rPr/>
        <w:t>đồng.</w:t>
      </w:r>
      <w:r>
        <w:rPr>
          <w:spacing w:val="-5"/>
        </w:rPr>
        <w:t> </w:t>
      </w:r>
      <w:r>
        <w:rPr/>
        <w:t>Sau</w:t>
      </w:r>
      <w:r>
        <w:rPr>
          <w:spacing w:val="-5"/>
        </w:rPr>
        <w:t> </w:t>
      </w:r>
      <w:r>
        <w:rPr/>
        <w:t>đó,</w:t>
      </w:r>
      <w:r>
        <w:rPr>
          <w:spacing w:val="-5"/>
        </w:rPr>
        <w:t> </w:t>
      </w:r>
      <w:r>
        <w:rPr/>
        <w:t>T</w:t>
      </w:r>
      <w:r>
        <w:rPr>
          <w:spacing w:val="-6"/>
        </w:rPr>
        <w:t> </w:t>
      </w:r>
      <w:r>
        <w:rPr/>
        <w:t>đã</w:t>
      </w:r>
      <w:r>
        <w:rPr>
          <w:spacing w:val="-5"/>
        </w:rPr>
        <w:t> </w:t>
      </w:r>
      <w:r>
        <w:rPr/>
        <w:t>tự</w:t>
      </w:r>
      <w:r>
        <w:rPr>
          <w:spacing w:val="-6"/>
        </w:rPr>
        <w:t> </w:t>
      </w:r>
      <w:r>
        <w:rPr/>
        <w:t>giác</w:t>
      </w:r>
      <w:r>
        <w:rPr>
          <w:spacing w:val="-5"/>
        </w:rPr>
        <w:t> </w:t>
      </w:r>
      <w:r>
        <w:rPr/>
        <w:t>giao</w:t>
      </w:r>
      <w:r>
        <w:rPr>
          <w:spacing w:val="-5"/>
        </w:rPr>
        <w:t> </w:t>
      </w:r>
      <w:r>
        <w:rPr/>
        <w:t>nộp</w:t>
      </w:r>
      <w:r>
        <w:rPr>
          <w:spacing w:val="-5"/>
        </w:rPr>
        <w:t> </w:t>
      </w:r>
      <w:r>
        <w:rPr/>
        <w:t>cho</w:t>
      </w:r>
      <w:r>
        <w:rPr>
          <w:spacing w:val="-5"/>
        </w:rPr>
        <w:t> </w:t>
      </w:r>
      <w:r>
        <w:rPr/>
        <w:t>tổ</w:t>
      </w:r>
      <w:r>
        <w:rPr>
          <w:spacing w:val="-5"/>
        </w:rPr>
        <w:t> </w:t>
      </w:r>
      <w:r>
        <w:rPr/>
        <w:t>công</w:t>
      </w:r>
      <w:r>
        <w:rPr>
          <w:spacing w:val="-5"/>
        </w:rPr>
        <w:t> </w:t>
      </w:r>
      <w:r>
        <w:rPr/>
        <w:t>tác</w:t>
      </w:r>
      <w:r>
        <w:rPr>
          <w:spacing w:val="-5"/>
        </w:rPr>
        <w:t> </w:t>
      </w:r>
      <w:r>
        <w:rPr/>
        <w:t>số tiền</w:t>
      </w:r>
      <w:r>
        <w:rPr>
          <w:spacing w:val="-10"/>
        </w:rPr>
        <w:t> </w:t>
      </w:r>
      <w:r>
        <w:rPr/>
        <w:t>32.000</w:t>
      </w:r>
      <w:r>
        <w:rPr>
          <w:spacing w:val="-10"/>
        </w:rPr>
        <w:t> </w:t>
      </w:r>
      <w:r>
        <w:rPr/>
        <w:t>đồng</w:t>
      </w:r>
      <w:r>
        <w:rPr>
          <w:spacing w:val="-8"/>
        </w:rPr>
        <w:t> </w:t>
      </w:r>
      <w:r>
        <w:rPr/>
        <w:t>và</w:t>
      </w:r>
      <w:r>
        <w:rPr>
          <w:spacing w:val="-11"/>
        </w:rPr>
        <w:t> </w:t>
      </w:r>
      <w:r>
        <w:rPr/>
        <w:t>01</w:t>
      </w:r>
      <w:r>
        <w:rPr>
          <w:spacing w:val="-7"/>
        </w:rPr>
        <w:t> </w:t>
      </w:r>
      <w:r>
        <w:rPr/>
        <w:t>bật</w:t>
      </w:r>
      <w:r>
        <w:rPr>
          <w:spacing w:val="-7"/>
        </w:rPr>
        <w:t> </w:t>
      </w:r>
      <w:r>
        <w:rPr/>
        <w:t>lửa</w:t>
      </w:r>
      <w:r>
        <w:rPr>
          <w:spacing w:val="-8"/>
        </w:rPr>
        <w:t> </w:t>
      </w:r>
      <w:r>
        <w:rPr/>
        <w:t>ga</w:t>
      </w:r>
      <w:r>
        <w:rPr>
          <w:spacing w:val="-8"/>
        </w:rPr>
        <w:t> </w:t>
      </w:r>
      <w:r>
        <w:rPr/>
        <w:t>màu</w:t>
      </w:r>
      <w:r>
        <w:rPr>
          <w:spacing w:val="-7"/>
        </w:rPr>
        <w:t> </w:t>
      </w:r>
      <w:r>
        <w:rPr/>
        <w:t>đỏ.</w:t>
      </w:r>
      <w:r>
        <w:rPr>
          <w:spacing w:val="-9"/>
        </w:rPr>
        <w:t> </w:t>
      </w:r>
      <w:r>
        <w:rPr/>
        <w:t>Đối</w:t>
      </w:r>
      <w:r>
        <w:rPr>
          <w:spacing w:val="-7"/>
        </w:rPr>
        <w:t> </w:t>
      </w:r>
      <w:r>
        <w:rPr/>
        <w:t>với</w:t>
      </w:r>
      <w:r>
        <w:rPr>
          <w:spacing w:val="-9"/>
        </w:rPr>
        <w:t> </w:t>
      </w:r>
      <w:r>
        <w:rPr/>
        <w:t>02</w:t>
      </w:r>
      <w:r>
        <w:rPr>
          <w:spacing w:val="-7"/>
        </w:rPr>
        <w:t> </w:t>
      </w:r>
      <w:r>
        <w:rPr/>
        <w:t>người</w:t>
      </w:r>
      <w:r>
        <w:rPr>
          <w:spacing w:val="-7"/>
        </w:rPr>
        <w:t> </w:t>
      </w:r>
      <w:r>
        <w:rPr/>
        <w:t>đàn</w:t>
      </w:r>
      <w:r>
        <w:rPr>
          <w:spacing w:val="-10"/>
        </w:rPr>
        <w:t> </w:t>
      </w:r>
      <w:r>
        <w:rPr/>
        <w:t>ông</w:t>
      </w:r>
      <w:r>
        <w:rPr>
          <w:spacing w:val="-7"/>
        </w:rPr>
        <w:t> </w:t>
      </w:r>
      <w:r>
        <w:rPr/>
        <w:t>còn</w:t>
      </w:r>
      <w:r>
        <w:rPr>
          <w:spacing w:val="-10"/>
        </w:rPr>
        <w:t> </w:t>
      </w:r>
      <w:r>
        <w:rPr/>
        <w:t>lại</w:t>
      </w:r>
      <w:r>
        <w:rPr>
          <w:spacing w:val="-7"/>
        </w:rPr>
        <w:t> </w:t>
      </w:r>
      <w:r>
        <w:rPr/>
        <w:t>là</w:t>
      </w:r>
      <w:r>
        <w:rPr>
          <w:spacing w:val="-8"/>
        </w:rPr>
        <w:t> </w:t>
      </w:r>
      <w:r>
        <w:rPr/>
        <w:t>N1 và G, tổ công tác không thu giữ đồ vật, tài liệu gì. Tổ công tác đã mời người chứng kiến, tiến hành lập biên bản bắt người phạm tội quả tang và thu giữ vật chứng</w:t>
      </w:r>
      <w:r>
        <w:rPr>
          <w:spacing w:val="-1"/>
        </w:rPr>
        <w:t> </w:t>
      </w:r>
      <w:r>
        <w:rPr/>
        <w:t>gồm:</w:t>
      </w:r>
      <w:r>
        <w:rPr>
          <w:spacing w:val="-1"/>
        </w:rPr>
        <w:t> </w:t>
      </w:r>
      <w:r>
        <w:rPr/>
        <w:t>01 mảnh giấy</w:t>
      </w:r>
      <w:r>
        <w:rPr>
          <w:spacing w:val="-5"/>
        </w:rPr>
        <w:t> </w:t>
      </w:r>
      <w:r>
        <w:rPr/>
        <w:t>bạc màu</w:t>
      </w:r>
      <w:r>
        <w:rPr>
          <w:spacing w:val="-1"/>
        </w:rPr>
        <w:t> </w:t>
      </w:r>
      <w:r>
        <w:rPr/>
        <w:t>trắng,</w:t>
      </w:r>
      <w:r>
        <w:rPr>
          <w:spacing w:val="-2"/>
        </w:rPr>
        <w:t> </w:t>
      </w:r>
      <w:r>
        <w:rPr/>
        <w:t>01</w:t>
      </w:r>
      <w:r>
        <w:rPr>
          <w:spacing w:val="-1"/>
        </w:rPr>
        <w:t> </w:t>
      </w:r>
      <w:r>
        <w:rPr/>
        <w:t>bơm</w:t>
      </w:r>
      <w:r>
        <w:rPr>
          <w:spacing w:val="-4"/>
        </w:rPr>
        <w:t> </w:t>
      </w:r>
      <w:r>
        <w:rPr/>
        <w:t>kim</w:t>
      </w:r>
      <w:r>
        <w:rPr>
          <w:spacing w:val="-6"/>
        </w:rPr>
        <w:t> </w:t>
      </w:r>
      <w:r>
        <w:rPr/>
        <w:t>tiêm,</w:t>
      </w:r>
      <w:r>
        <w:rPr>
          <w:spacing w:val="-1"/>
        </w:rPr>
        <w:t> </w:t>
      </w:r>
      <w:r>
        <w:rPr/>
        <w:t>01</w:t>
      </w:r>
      <w:r>
        <w:rPr>
          <w:spacing w:val="-1"/>
        </w:rPr>
        <w:t> </w:t>
      </w:r>
      <w:r>
        <w:rPr/>
        <w:t>bật</w:t>
      </w:r>
      <w:r>
        <w:rPr>
          <w:spacing w:val="-1"/>
        </w:rPr>
        <w:t> </w:t>
      </w:r>
      <w:r>
        <w:rPr/>
        <w:t>lửa</w:t>
      </w:r>
      <w:r>
        <w:rPr>
          <w:spacing w:val="-2"/>
        </w:rPr>
        <w:t> </w:t>
      </w:r>
      <w:r>
        <w:rPr/>
        <w:t>ga</w:t>
      </w:r>
      <w:r>
        <w:rPr>
          <w:spacing w:val="-1"/>
        </w:rPr>
        <w:t> </w:t>
      </w:r>
      <w:r>
        <w:rPr/>
        <w:t>đều</w:t>
      </w:r>
      <w:r>
        <w:rPr>
          <w:spacing w:val="-1"/>
        </w:rPr>
        <w:t> </w:t>
      </w:r>
      <w:r>
        <w:rPr/>
        <w:t>đã qua sử dụng và tổng số tiền 32.000 đồng.</w:t>
      </w:r>
    </w:p>
    <w:p>
      <w:pPr>
        <w:pStyle w:val="BodyText"/>
        <w:spacing w:before="119"/>
        <w:ind w:right="185"/>
      </w:pPr>
      <w:r>
        <w:rPr/>
        <w:t>Tại cơ quan điều tra Ngải Củi T khai nhận: Khoảng 14 giờ ngày 06/6/2022, T đi bộ từ nhà đến khu vực Km42 thuộc bản Đ2, xã Ph, huyện N,</w:t>
      </w:r>
      <w:r>
        <w:rPr>
          <w:spacing w:val="40"/>
        </w:rPr>
        <w:t> </w:t>
      </w:r>
      <w:r>
        <w:rPr/>
        <w:t>tỉnh Điện Biên để tìm mua Heroine về sử dụng. Tại đây, T đã mua 02 gói Heroine của 01 người phụ nữ dân tộc Mông không quen biết với giá 100.000 đồng. Trong 02 ngày 07 và 08/6/2022, T đã sử dụng hết 01 gói Heroine, còn 01 gói Heroine, T cất giấu ở chân cột nhà T, cạnh bàn uống nước. Sáng ngày 09/6/2022, T thuê Thùng Văn G đi làm ruộng cùng T, đến khoảng 14 giờ cùng ngày, cả 02 về nhà T ngồi nghỉ uống nước. Một lúc sau có Thùng Văn N1 đến hỏi xin số điện Gại của em trai T là Ngải S Q và hỏi mua 50.000 đồng Heroine của T nhưng T không có đủ Heroine bán, N1 vào nhà T ngồi chơi. Khoảng 05 phút sau, lại có Thùng Văn Th mang số tiền 32.000 đồng vào hỏi mua Heroine của T. T đồng ý bán, rồi vào lấy 01 gói Heroine ở chân cột nhà, dùng móng tay cấu cho Th 01 nửa. Th trả cho T số tiền 32.000 đồng và nhận cục Heroine mang đi sử dụng tại 01 bụi cây cách nhà T khoảng 10 mét, sau đó quay lại về nhà T ngồi chơi. Do đang lên cơn nghiện, T đã lấy nửa Heroine còn lại ra sử dụng</w:t>
      </w:r>
      <w:r>
        <w:rPr>
          <w:spacing w:val="80"/>
        </w:rPr>
        <w:t> </w:t>
      </w:r>
      <w:r>
        <w:rPr/>
        <w:t>bằng hình thức hít ở trong nhà T. Đến 15 giờ 30 phút cùng ngày, tổ công tác Công an huyện N phối hợp với Đồn Biên phòng S</w:t>
      </w:r>
      <w:r>
        <w:rPr>
          <w:spacing w:val="-2"/>
        </w:rPr>
        <w:t> </w:t>
      </w:r>
      <w:r>
        <w:rPr/>
        <w:t>vào kiểm</w:t>
      </w:r>
      <w:r>
        <w:rPr>
          <w:spacing w:val="-5"/>
        </w:rPr>
        <w:t> </w:t>
      </w:r>
      <w:r>
        <w:rPr/>
        <w:t>tra</w:t>
      </w:r>
      <w:r>
        <w:rPr>
          <w:spacing w:val="-2"/>
        </w:rPr>
        <w:t> </w:t>
      </w:r>
      <w:r>
        <w:rPr/>
        <w:t>thì phát hiện, bắt quả tang thu giữ toàn bộ vật chứng nêu trên.</w:t>
      </w:r>
    </w:p>
    <w:p>
      <w:pPr>
        <w:spacing w:after="0"/>
        <w:sectPr>
          <w:footerReference w:type="default" r:id="rId5"/>
          <w:pgSz w:w="11910" w:h="16850"/>
          <w:pgMar w:footer="791" w:header="0" w:top="1060" w:bottom="980" w:left="1220" w:right="940"/>
          <w:pgNumType w:start="2"/>
        </w:sectPr>
      </w:pPr>
    </w:p>
    <w:p>
      <w:pPr>
        <w:pStyle w:val="BodyText"/>
        <w:spacing w:line="242" w:lineRule="auto" w:before="65"/>
        <w:ind w:right="188"/>
      </w:pPr>
      <w:r>
        <w:rPr/>
        <w:t>Tại Kết luận giám định số: 1039/KL-KTHS, ngày 27/6/2022 của Phòng</w:t>
      </w:r>
      <w:r>
        <w:rPr>
          <w:spacing w:val="40"/>
        </w:rPr>
        <w:t> </w:t>
      </w:r>
      <w:r>
        <w:rPr/>
        <w:t>kỹ thuật hình sự Công an tỉnh Điện Biên đã kết luận:</w:t>
      </w:r>
    </w:p>
    <w:p>
      <w:pPr>
        <w:pStyle w:val="BodyText"/>
        <w:spacing w:before="115"/>
        <w:ind w:right="199"/>
      </w:pPr>
      <w:r>
        <w:rPr/>
        <w:t>“- 01 (một) tờ tiền mệnh giá 20.000 đ (hai mươi nghìn đồng) có số mã hiệu cụ thể: KA 21188592 là tiền thật.</w:t>
      </w:r>
    </w:p>
    <w:p>
      <w:pPr>
        <w:pStyle w:val="ListParagraph"/>
        <w:numPr>
          <w:ilvl w:val="1"/>
          <w:numId w:val="1"/>
        </w:numPr>
        <w:tabs>
          <w:tab w:pos="1375" w:val="left" w:leader="none"/>
        </w:tabs>
        <w:spacing w:line="240" w:lineRule="auto" w:before="120" w:after="0"/>
        <w:ind w:left="482" w:right="198" w:firstLine="719"/>
        <w:jc w:val="both"/>
        <w:rPr>
          <w:sz w:val="28"/>
        </w:rPr>
      </w:pPr>
      <w:r>
        <w:rPr>
          <w:sz w:val="28"/>
        </w:rPr>
        <w:t>01 (một) tờ tiền mệnh giá 10.000 đ (mười nghìn đồng) có số mã hiệu cụ thể: PF 20719095 là tiền thật.</w:t>
      </w:r>
    </w:p>
    <w:p>
      <w:pPr>
        <w:pStyle w:val="ListParagraph"/>
        <w:numPr>
          <w:ilvl w:val="1"/>
          <w:numId w:val="1"/>
        </w:numPr>
        <w:tabs>
          <w:tab w:pos="1368" w:val="left" w:leader="none"/>
        </w:tabs>
        <w:spacing w:line="242" w:lineRule="auto" w:before="119" w:after="0"/>
        <w:ind w:left="482" w:right="200" w:firstLine="719"/>
        <w:jc w:val="both"/>
        <w:rPr>
          <w:sz w:val="28"/>
        </w:rPr>
      </w:pPr>
      <w:r>
        <w:rPr>
          <w:sz w:val="28"/>
        </w:rPr>
        <w:t>01</w:t>
      </w:r>
      <w:r>
        <w:rPr>
          <w:spacing w:val="-1"/>
          <w:sz w:val="28"/>
        </w:rPr>
        <w:t> </w:t>
      </w:r>
      <w:r>
        <w:rPr>
          <w:sz w:val="28"/>
        </w:rPr>
        <w:t>(một)</w:t>
      </w:r>
      <w:r>
        <w:rPr>
          <w:spacing w:val="-2"/>
          <w:sz w:val="28"/>
        </w:rPr>
        <w:t> </w:t>
      </w:r>
      <w:r>
        <w:rPr>
          <w:sz w:val="28"/>
        </w:rPr>
        <w:t>tờ</w:t>
      </w:r>
      <w:r>
        <w:rPr>
          <w:spacing w:val="-1"/>
          <w:sz w:val="28"/>
        </w:rPr>
        <w:t> </w:t>
      </w:r>
      <w:r>
        <w:rPr>
          <w:sz w:val="28"/>
        </w:rPr>
        <w:t>tiền</w:t>
      </w:r>
      <w:r>
        <w:rPr>
          <w:spacing w:val="-1"/>
          <w:sz w:val="28"/>
        </w:rPr>
        <w:t> </w:t>
      </w:r>
      <w:r>
        <w:rPr>
          <w:sz w:val="28"/>
        </w:rPr>
        <w:t>mệnh</w:t>
      </w:r>
      <w:r>
        <w:rPr>
          <w:spacing w:val="-2"/>
          <w:sz w:val="28"/>
        </w:rPr>
        <w:t> </w:t>
      </w:r>
      <w:r>
        <w:rPr>
          <w:sz w:val="28"/>
        </w:rPr>
        <w:t>giá</w:t>
      </w:r>
      <w:r>
        <w:rPr>
          <w:spacing w:val="-2"/>
          <w:sz w:val="28"/>
        </w:rPr>
        <w:t> </w:t>
      </w:r>
      <w:r>
        <w:rPr>
          <w:sz w:val="28"/>
        </w:rPr>
        <w:t>2.000</w:t>
      </w:r>
      <w:r>
        <w:rPr>
          <w:spacing w:val="-2"/>
          <w:sz w:val="28"/>
        </w:rPr>
        <w:t> </w:t>
      </w:r>
      <w:r>
        <w:rPr>
          <w:sz w:val="28"/>
        </w:rPr>
        <w:t>đ</w:t>
      </w:r>
      <w:r>
        <w:rPr>
          <w:spacing w:val="-1"/>
          <w:sz w:val="28"/>
        </w:rPr>
        <w:t> </w:t>
      </w:r>
      <w:r>
        <w:rPr>
          <w:sz w:val="28"/>
        </w:rPr>
        <w:t>(hai</w:t>
      </w:r>
      <w:r>
        <w:rPr>
          <w:spacing w:val="-2"/>
          <w:sz w:val="28"/>
        </w:rPr>
        <w:t> </w:t>
      </w:r>
      <w:r>
        <w:rPr>
          <w:sz w:val="28"/>
        </w:rPr>
        <w:t>nghìn</w:t>
      </w:r>
      <w:r>
        <w:rPr>
          <w:spacing w:val="-1"/>
          <w:sz w:val="28"/>
        </w:rPr>
        <w:t> </w:t>
      </w:r>
      <w:r>
        <w:rPr>
          <w:sz w:val="28"/>
        </w:rPr>
        <w:t>đồng)</w:t>
      </w:r>
      <w:r>
        <w:rPr>
          <w:spacing w:val="-2"/>
          <w:sz w:val="28"/>
        </w:rPr>
        <w:t> </w:t>
      </w:r>
      <w:r>
        <w:rPr>
          <w:sz w:val="28"/>
        </w:rPr>
        <w:t>có</w:t>
      </w:r>
      <w:r>
        <w:rPr>
          <w:spacing w:val="-1"/>
          <w:sz w:val="28"/>
        </w:rPr>
        <w:t> </w:t>
      </w:r>
      <w:r>
        <w:rPr>
          <w:sz w:val="28"/>
        </w:rPr>
        <w:t>số</w:t>
      </w:r>
      <w:r>
        <w:rPr>
          <w:spacing w:val="-1"/>
          <w:sz w:val="28"/>
        </w:rPr>
        <w:t> </w:t>
      </w:r>
      <w:r>
        <w:rPr>
          <w:sz w:val="28"/>
        </w:rPr>
        <w:t>mã hiệu</w:t>
      </w:r>
      <w:r>
        <w:rPr>
          <w:spacing w:val="-1"/>
          <w:sz w:val="28"/>
        </w:rPr>
        <w:t> </w:t>
      </w:r>
      <w:r>
        <w:rPr>
          <w:sz w:val="28"/>
        </w:rPr>
        <w:t>cụ</w:t>
      </w:r>
      <w:r>
        <w:rPr>
          <w:spacing w:val="-1"/>
          <w:sz w:val="28"/>
        </w:rPr>
        <w:t> </w:t>
      </w:r>
      <w:r>
        <w:rPr>
          <w:sz w:val="28"/>
        </w:rPr>
        <w:t>thể: EW 0402523 là tiền thật.</w:t>
      </w:r>
    </w:p>
    <w:p>
      <w:pPr>
        <w:pStyle w:val="BodyText"/>
        <w:spacing w:before="115"/>
        <w:ind w:left="1201" w:firstLine="0"/>
      </w:pPr>
      <w:r>
        <w:rPr/>
        <w:t>Hoàn</w:t>
      </w:r>
      <w:r>
        <w:rPr>
          <w:spacing w:val="-4"/>
        </w:rPr>
        <w:t> </w:t>
      </w:r>
      <w:r>
        <w:rPr/>
        <w:t>lại</w:t>
      </w:r>
      <w:r>
        <w:rPr>
          <w:spacing w:val="-4"/>
        </w:rPr>
        <w:t> </w:t>
      </w:r>
      <w:r>
        <w:rPr/>
        <w:t>toàn</w:t>
      </w:r>
      <w:r>
        <w:rPr>
          <w:spacing w:val="-4"/>
        </w:rPr>
        <w:t> </w:t>
      </w:r>
      <w:r>
        <w:rPr/>
        <w:t>bộ</w:t>
      </w:r>
      <w:r>
        <w:rPr>
          <w:spacing w:val="-1"/>
        </w:rPr>
        <w:t> </w:t>
      </w:r>
      <w:r>
        <w:rPr/>
        <w:t>mẫu vật</w:t>
      </w:r>
      <w:r>
        <w:rPr>
          <w:spacing w:val="-4"/>
        </w:rPr>
        <w:t> </w:t>
      </w:r>
      <w:r>
        <w:rPr/>
        <w:t>gửi</w:t>
      </w:r>
      <w:r>
        <w:rPr>
          <w:spacing w:val="-4"/>
        </w:rPr>
        <w:t> </w:t>
      </w:r>
      <w:r>
        <w:rPr/>
        <w:t>đến</w:t>
      </w:r>
      <w:r>
        <w:rPr>
          <w:spacing w:val="-4"/>
        </w:rPr>
        <w:t> </w:t>
      </w:r>
      <w:r>
        <w:rPr/>
        <w:t>giám</w:t>
      </w:r>
      <w:r>
        <w:rPr>
          <w:spacing w:val="-6"/>
        </w:rPr>
        <w:t> </w:t>
      </w:r>
      <w:r>
        <w:rPr>
          <w:spacing w:val="-2"/>
        </w:rPr>
        <w:t>định.”</w:t>
      </w:r>
    </w:p>
    <w:p>
      <w:pPr>
        <w:pStyle w:val="BodyText"/>
        <w:ind w:right="186"/>
      </w:pPr>
      <w:r>
        <w:rPr/>
        <w:t>Tại Kết luận giám định số: 893/KL-KTHS, ngày 27/6/2022 của Phòng kỹ thuật hình sự Công an tỉnh Điện Biên đã kết luận:</w:t>
      </w:r>
    </w:p>
    <w:p>
      <w:pPr>
        <w:pStyle w:val="BodyText"/>
        <w:ind w:left="1201" w:firstLine="0"/>
      </w:pPr>
      <w:r>
        <w:rPr/>
        <w:t>“-</w:t>
      </w:r>
      <w:r>
        <w:rPr>
          <w:spacing w:val="-2"/>
        </w:rPr>
        <w:t> </w:t>
      </w:r>
      <w:r>
        <w:rPr/>
        <w:t>Không</w:t>
      </w:r>
      <w:r>
        <w:rPr>
          <w:spacing w:val="1"/>
        </w:rPr>
        <w:t> </w:t>
      </w:r>
      <w:r>
        <w:rPr/>
        <w:t>tìm</w:t>
      </w:r>
      <w:r>
        <w:rPr>
          <w:spacing w:val="-6"/>
        </w:rPr>
        <w:t> </w:t>
      </w:r>
      <w:r>
        <w:rPr/>
        <w:t>thấy</w:t>
      </w:r>
      <w:r>
        <w:rPr>
          <w:spacing w:val="-4"/>
        </w:rPr>
        <w:t> </w:t>
      </w:r>
      <w:r>
        <w:rPr/>
        <w:t>chất ma túy</w:t>
      </w:r>
      <w:r>
        <w:rPr>
          <w:spacing w:val="-4"/>
        </w:rPr>
        <w:t> </w:t>
      </w:r>
      <w:r>
        <w:rPr/>
        <w:t>trong</w:t>
      </w:r>
      <w:r>
        <w:rPr>
          <w:spacing w:val="-4"/>
        </w:rPr>
        <w:t> </w:t>
      </w:r>
      <w:r>
        <w:rPr/>
        <w:t>bơm</w:t>
      </w:r>
      <w:r>
        <w:rPr>
          <w:spacing w:val="-5"/>
        </w:rPr>
        <w:t> </w:t>
      </w:r>
      <w:r>
        <w:rPr/>
        <w:t>tiêm</w:t>
      </w:r>
      <w:r>
        <w:rPr>
          <w:spacing w:val="-5"/>
        </w:rPr>
        <w:t> </w:t>
      </w:r>
      <w:r>
        <w:rPr/>
        <w:t>và</w:t>
      </w:r>
      <w:r>
        <w:rPr>
          <w:spacing w:val="-1"/>
        </w:rPr>
        <w:t> </w:t>
      </w:r>
      <w:r>
        <w:rPr/>
        <w:t>kim</w:t>
      </w:r>
      <w:r>
        <w:rPr>
          <w:spacing w:val="-5"/>
        </w:rPr>
        <w:t> </w:t>
      </w:r>
      <w:r>
        <w:rPr/>
        <w:t>tiêm</w:t>
      </w:r>
      <w:r>
        <w:rPr>
          <w:spacing w:val="-3"/>
        </w:rPr>
        <w:t> </w:t>
      </w:r>
      <w:r>
        <w:rPr/>
        <w:t>gửi giám</w:t>
      </w:r>
      <w:r>
        <w:rPr>
          <w:spacing w:val="-5"/>
        </w:rPr>
        <w:t> </w:t>
      </w:r>
      <w:r>
        <w:rPr>
          <w:spacing w:val="-2"/>
        </w:rPr>
        <w:t>định.</w:t>
      </w:r>
    </w:p>
    <w:p>
      <w:pPr>
        <w:pStyle w:val="ListParagraph"/>
        <w:numPr>
          <w:ilvl w:val="1"/>
          <w:numId w:val="1"/>
        </w:numPr>
        <w:tabs>
          <w:tab w:pos="1366" w:val="left" w:leader="none"/>
        </w:tabs>
        <w:spacing w:line="240" w:lineRule="auto" w:before="119" w:after="0"/>
        <w:ind w:left="1365" w:right="0" w:hanging="165"/>
        <w:jc w:val="both"/>
        <w:rPr>
          <w:sz w:val="28"/>
        </w:rPr>
      </w:pPr>
      <w:r>
        <w:rPr>
          <w:sz w:val="28"/>
        </w:rPr>
        <w:t>Hoàn</w:t>
      </w:r>
      <w:r>
        <w:rPr>
          <w:spacing w:val="-4"/>
          <w:sz w:val="28"/>
        </w:rPr>
        <w:t> </w:t>
      </w:r>
      <w:r>
        <w:rPr>
          <w:sz w:val="28"/>
        </w:rPr>
        <w:t>lại</w:t>
      </w:r>
      <w:r>
        <w:rPr>
          <w:spacing w:val="-3"/>
          <w:sz w:val="28"/>
        </w:rPr>
        <w:t> </w:t>
      </w:r>
      <w:r>
        <w:rPr>
          <w:sz w:val="28"/>
        </w:rPr>
        <w:t>đối</w:t>
      </w:r>
      <w:r>
        <w:rPr>
          <w:spacing w:val="-4"/>
          <w:sz w:val="28"/>
        </w:rPr>
        <w:t> </w:t>
      </w:r>
      <w:r>
        <w:rPr>
          <w:sz w:val="28"/>
        </w:rPr>
        <w:t>tượng</w:t>
      </w:r>
      <w:r>
        <w:rPr>
          <w:spacing w:val="-4"/>
          <w:sz w:val="28"/>
        </w:rPr>
        <w:t> </w:t>
      </w:r>
      <w:r>
        <w:rPr>
          <w:sz w:val="28"/>
        </w:rPr>
        <w:t>giám</w:t>
      </w:r>
      <w:r>
        <w:rPr>
          <w:spacing w:val="-6"/>
          <w:sz w:val="28"/>
        </w:rPr>
        <w:t> </w:t>
      </w:r>
      <w:r>
        <w:rPr>
          <w:spacing w:val="-2"/>
          <w:sz w:val="28"/>
        </w:rPr>
        <w:t>định.”</w:t>
      </w:r>
    </w:p>
    <w:p>
      <w:pPr>
        <w:pStyle w:val="BodyText"/>
        <w:spacing w:before="122"/>
        <w:ind w:right="188"/>
      </w:pPr>
      <w:r>
        <w:rPr/>
        <w:t>Tại bản Cáo trạng số: 54/CT-VKSNP ngày 03/10/2022 của Viện kiểm sát nhân dân huyện N, tỉnh Điện Biên đã truy tố bị cáo Ngải Củi T về tội Mua bán trái phép chất ma túy theo quy định tại khoản 1 Điều 251 của Bộ luật hình sự.</w:t>
      </w:r>
    </w:p>
    <w:p>
      <w:pPr>
        <w:pStyle w:val="BodyText"/>
        <w:spacing w:before="119"/>
        <w:ind w:right="193"/>
      </w:pPr>
      <w:r>
        <w:rPr/>
        <w:t>Tại phiên tòa, bị cáo Ngải Củi T đã thành khẩn khai nhận về hành vi</w:t>
      </w:r>
      <w:r>
        <w:rPr>
          <w:spacing w:val="40"/>
        </w:rPr>
        <w:t> </w:t>
      </w:r>
      <w:r>
        <w:rPr/>
        <w:t>phạm tội của mình phù hợp với bản Cáo trạng của Viện kiểm sát nhân dân</w:t>
      </w:r>
      <w:r>
        <w:rPr>
          <w:spacing w:val="40"/>
        </w:rPr>
        <w:t> </w:t>
      </w:r>
      <w:r>
        <w:rPr/>
        <w:t>huyện N đã truy tố bị cáo.</w:t>
      </w:r>
    </w:p>
    <w:p>
      <w:pPr>
        <w:pStyle w:val="BodyText"/>
        <w:spacing w:before="119"/>
        <w:ind w:right="186"/>
      </w:pPr>
      <w:r>
        <w:rPr/>
        <w:t>Tại phiên tòa, người có quyền lợi, nghĩa vụ liên quan đến vụ án Thùng Văn Th vắng mặt, nhưng trong quá trình điều tra có lời khai như sau: Vào khoảng 15 giờ</w:t>
      </w:r>
      <w:r>
        <w:rPr>
          <w:spacing w:val="-1"/>
        </w:rPr>
        <w:t> </w:t>
      </w:r>
      <w:r>
        <w:rPr/>
        <w:t>20 phút</w:t>
      </w:r>
      <w:r>
        <w:rPr>
          <w:spacing w:val="-1"/>
        </w:rPr>
        <w:t> </w:t>
      </w:r>
      <w:r>
        <w:rPr/>
        <w:t>ngày</w:t>
      </w:r>
      <w:r>
        <w:rPr>
          <w:spacing w:val="-4"/>
        </w:rPr>
        <w:t> </w:t>
      </w:r>
      <w:r>
        <w:rPr/>
        <w:t>09/6/2022, tại nhà ở của Ngải Củi T,</w:t>
      </w:r>
      <w:r>
        <w:rPr>
          <w:spacing w:val="-1"/>
        </w:rPr>
        <w:t> </w:t>
      </w:r>
      <w:r>
        <w:rPr/>
        <w:t>Thùng Văn Th đã mua 01 cục Heroine của T với giá 32.000 đồng để sử dụng. Sau khi mua</w:t>
      </w:r>
      <w:r>
        <w:rPr>
          <w:spacing w:val="40"/>
        </w:rPr>
        <w:t> </w:t>
      </w:r>
      <w:r>
        <w:rPr/>
        <w:t>được Heroine của T, Th đã mang cục Heroine ra 01 bụi cây cách nhà T khoảng 10 mét để sử dụng bằng hình thức chích. Dụng cụ sử dụng Heroine là 01 bơm kim tiêm và nước lọc Th đã chuẩn bị sẵn ở nhà. Sau khi sử dụng xong, Th về</w:t>
      </w:r>
      <w:r>
        <w:rPr>
          <w:spacing w:val="40"/>
        </w:rPr>
        <w:t> </w:t>
      </w:r>
      <w:r>
        <w:rPr/>
        <w:t>nhà T chơi, khi thấy</w:t>
      </w:r>
      <w:r>
        <w:rPr>
          <w:spacing w:val="-1"/>
        </w:rPr>
        <w:t> </w:t>
      </w:r>
      <w:r>
        <w:rPr/>
        <w:t>tổ công tác vào kiểm</w:t>
      </w:r>
      <w:r>
        <w:rPr>
          <w:spacing w:val="-2"/>
        </w:rPr>
        <w:t> </w:t>
      </w:r>
      <w:r>
        <w:rPr/>
        <w:t>tra Th đã tự</w:t>
      </w:r>
      <w:r>
        <w:rPr>
          <w:spacing w:val="-1"/>
        </w:rPr>
        <w:t> </w:t>
      </w:r>
      <w:r>
        <w:rPr/>
        <w:t>giác giao nộp cho tổ công tác 01 bộ bơm kim tiêm của Th.</w:t>
      </w:r>
    </w:p>
    <w:p>
      <w:pPr>
        <w:pStyle w:val="BodyText"/>
        <w:spacing w:before="122"/>
        <w:ind w:right="180"/>
      </w:pPr>
      <w:r>
        <w:rPr/>
        <w:t>Tại phiên tòa, người làm chứng Thùng Văn G vắng mặt, nhưng trong quá trình điều</w:t>
      </w:r>
      <w:r>
        <w:rPr>
          <w:spacing w:val="-1"/>
        </w:rPr>
        <w:t> </w:t>
      </w:r>
      <w:r>
        <w:rPr/>
        <w:t>tra có</w:t>
      </w:r>
      <w:r>
        <w:rPr>
          <w:spacing w:val="-1"/>
        </w:rPr>
        <w:t> </w:t>
      </w:r>
      <w:r>
        <w:rPr/>
        <w:t>lời</w:t>
      </w:r>
      <w:r>
        <w:rPr>
          <w:spacing w:val="-1"/>
        </w:rPr>
        <w:t> </w:t>
      </w:r>
      <w:r>
        <w:rPr/>
        <w:t>khai như</w:t>
      </w:r>
      <w:r>
        <w:rPr>
          <w:spacing w:val="-1"/>
        </w:rPr>
        <w:t> </w:t>
      </w:r>
      <w:r>
        <w:rPr/>
        <w:t>sau: Thùng Văn G được T</w:t>
      </w:r>
      <w:r>
        <w:rPr>
          <w:spacing w:val="-1"/>
        </w:rPr>
        <w:t> </w:t>
      </w:r>
      <w:r>
        <w:rPr/>
        <w:t>thuê</w:t>
      </w:r>
      <w:r>
        <w:rPr>
          <w:spacing w:val="-2"/>
        </w:rPr>
        <w:t> </w:t>
      </w:r>
      <w:r>
        <w:rPr/>
        <w:t>làm</w:t>
      </w:r>
      <w:r>
        <w:rPr>
          <w:spacing w:val="-2"/>
        </w:rPr>
        <w:t> </w:t>
      </w:r>
      <w:r>
        <w:rPr/>
        <w:t>ruộng vào sáng ngày</w:t>
      </w:r>
      <w:r>
        <w:rPr>
          <w:spacing w:val="-15"/>
        </w:rPr>
        <w:t> </w:t>
      </w:r>
      <w:r>
        <w:rPr/>
        <w:t>09/6/2022</w:t>
      </w:r>
      <w:r>
        <w:rPr>
          <w:spacing w:val="-11"/>
        </w:rPr>
        <w:t> </w:t>
      </w:r>
      <w:r>
        <w:rPr/>
        <w:t>với</w:t>
      </w:r>
      <w:r>
        <w:rPr>
          <w:spacing w:val="-11"/>
        </w:rPr>
        <w:t> </w:t>
      </w:r>
      <w:r>
        <w:rPr/>
        <w:t>giá</w:t>
      </w:r>
      <w:r>
        <w:rPr>
          <w:spacing w:val="-12"/>
        </w:rPr>
        <w:t> </w:t>
      </w:r>
      <w:r>
        <w:rPr/>
        <w:t>200.000</w:t>
      </w:r>
      <w:r>
        <w:rPr>
          <w:spacing w:val="-11"/>
        </w:rPr>
        <w:t> </w:t>
      </w:r>
      <w:r>
        <w:rPr/>
        <w:t>đồng/ngày.</w:t>
      </w:r>
      <w:r>
        <w:rPr>
          <w:spacing w:val="-11"/>
        </w:rPr>
        <w:t> </w:t>
      </w:r>
      <w:r>
        <w:rPr/>
        <w:t>Đến</w:t>
      </w:r>
      <w:r>
        <w:rPr>
          <w:spacing w:val="-11"/>
        </w:rPr>
        <w:t> </w:t>
      </w:r>
      <w:r>
        <w:rPr/>
        <w:t>khoảng</w:t>
      </w:r>
      <w:r>
        <w:rPr>
          <w:spacing w:val="-14"/>
        </w:rPr>
        <w:t> </w:t>
      </w:r>
      <w:r>
        <w:rPr/>
        <w:t>14</w:t>
      </w:r>
      <w:r>
        <w:rPr>
          <w:spacing w:val="-14"/>
        </w:rPr>
        <w:t> </w:t>
      </w:r>
      <w:r>
        <w:rPr/>
        <w:t>giờ</w:t>
      </w:r>
      <w:r>
        <w:rPr>
          <w:spacing w:val="-12"/>
        </w:rPr>
        <w:t> </w:t>
      </w:r>
      <w:r>
        <w:rPr/>
        <w:t>cùng</w:t>
      </w:r>
      <w:r>
        <w:rPr>
          <w:spacing w:val="-14"/>
        </w:rPr>
        <w:t> </w:t>
      </w:r>
      <w:r>
        <w:rPr/>
        <w:t>ngày</w:t>
      </w:r>
      <w:r>
        <w:rPr>
          <w:spacing w:val="-15"/>
        </w:rPr>
        <w:t> </w:t>
      </w:r>
      <w:r>
        <w:rPr/>
        <w:t>thì</w:t>
      </w:r>
      <w:r>
        <w:rPr>
          <w:spacing w:val="-11"/>
        </w:rPr>
        <w:t> </w:t>
      </w:r>
      <w:r>
        <w:rPr/>
        <w:t>làm xong, G về nhà T ngồi nghỉ uống nước, hút thuốc lào. Khi đang ngồi nghỉ ở nhà T,</w:t>
      </w:r>
      <w:r>
        <w:rPr>
          <w:spacing w:val="-9"/>
        </w:rPr>
        <w:t> </w:t>
      </w:r>
      <w:r>
        <w:rPr/>
        <w:t>G</w:t>
      </w:r>
      <w:r>
        <w:rPr>
          <w:spacing w:val="-11"/>
        </w:rPr>
        <w:t> </w:t>
      </w:r>
      <w:r>
        <w:rPr/>
        <w:t>thấy</w:t>
      </w:r>
      <w:r>
        <w:rPr>
          <w:spacing w:val="-11"/>
        </w:rPr>
        <w:t> </w:t>
      </w:r>
      <w:r>
        <w:rPr/>
        <w:t>Th</w:t>
      </w:r>
      <w:r>
        <w:rPr>
          <w:spacing w:val="-9"/>
        </w:rPr>
        <w:t> </w:t>
      </w:r>
      <w:r>
        <w:rPr/>
        <w:t>đến</w:t>
      </w:r>
      <w:r>
        <w:rPr>
          <w:spacing w:val="-6"/>
        </w:rPr>
        <w:t> </w:t>
      </w:r>
      <w:r>
        <w:rPr/>
        <w:t>mua</w:t>
      </w:r>
      <w:r>
        <w:rPr>
          <w:spacing w:val="-8"/>
        </w:rPr>
        <w:t> </w:t>
      </w:r>
      <w:r>
        <w:rPr/>
        <w:t>Heroine</w:t>
      </w:r>
      <w:r>
        <w:rPr>
          <w:spacing w:val="-10"/>
        </w:rPr>
        <w:t> </w:t>
      </w:r>
      <w:r>
        <w:rPr/>
        <w:t>của</w:t>
      </w:r>
      <w:r>
        <w:rPr>
          <w:spacing w:val="-10"/>
        </w:rPr>
        <w:t> </w:t>
      </w:r>
      <w:r>
        <w:rPr/>
        <w:t>T</w:t>
      </w:r>
      <w:r>
        <w:rPr>
          <w:spacing w:val="-11"/>
        </w:rPr>
        <w:t> </w:t>
      </w:r>
      <w:r>
        <w:rPr/>
        <w:t>với</w:t>
      </w:r>
      <w:r>
        <w:rPr>
          <w:spacing w:val="-9"/>
        </w:rPr>
        <w:t> </w:t>
      </w:r>
      <w:r>
        <w:rPr/>
        <w:t>giá</w:t>
      </w:r>
      <w:r>
        <w:rPr>
          <w:spacing w:val="-10"/>
        </w:rPr>
        <w:t> </w:t>
      </w:r>
      <w:r>
        <w:rPr/>
        <w:t>32.000</w:t>
      </w:r>
      <w:r>
        <w:rPr>
          <w:spacing w:val="-9"/>
        </w:rPr>
        <w:t> </w:t>
      </w:r>
      <w:r>
        <w:rPr/>
        <w:t>đồng.</w:t>
      </w:r>
      <w:r>
        <w:rPr>
          <w:spacing w:val="-10"/>
        </w:rPr>
        <w:t> </w:t>
      </w:r>
      <w:r>
        <w:rPr/>
        <w:t>Sau</w:t>
      </w:r>
      <w:r>
        <w:rPr>
          <w:spacing w:val="-9"/>
        </w:rPr>
        <w:t> </w:t>
      </w:r>
      <w:r>
        <w:rPr/>
        <w:t>đó,</w:t>
      </w:r>
      <w:r>
        <w:rPr>
          <w:spacing w:val="-10"/>
        </w:rPr>
        <w:t> </w:t>
      </w:r>
      <w:r>
        <w:rPr/>
        <w:t>G</w:t>
      </w:r>
      <w:r>
        <w:rPr>
          <w:spacing w:val="-11"/>
        </w:rPr>
        <w:t> </w:t>
      </w:r>
      <w:r>
        <w:rPr/>
        <w:t>thấy</w:t>
      </w:r>
      <w:r>
        <w:rPr>
          <w:spacing w:val="-11"/>
        </w:rPr>
        <w:t> </w:t>
      </w:r>
      <w:r>
        <w:rPr/>
        <w:t>Th</w:t>
      </w:r>
      <w:r>
        <w:rPr>
          <w:spacing w:val="-9"/>
        </w:rPr>
        <w:t> </w:t>
      </w:r>
      <w:r>
        <w:rPr/>
        <w:t>đi</w:t>
      </w:r>
      <w:r>
        <w:rPr>
          <w:spacing w:val="-9"/>
        </w:rPr>
        <w:t> </w:t>
      </w:r>
      <w:r>
        <w:rPr/>
        <w:t>ra khỏi</w:t>
      </w:r>
      <w:r>
        <w:rPr>
          <w:spacing w:val="-7"/>
        </w:rPr>
        <w:t> </w:t>
      </w:r>
      <w:r>
        <w:rPr/>
        <w:t>nhà</w:t>
      </w:r>
      <w:r>
        <w:rPr>
          <w:spacing w:val="-10"/>
        </w:rPr>
        <w:t> </w:t>
      </w:r>
      <w:r>
        <w:rPr/>
        <w:t>T,</w:t>
      </w:r>
      <w:r>
        <w:rPr>
          <w:spacing w:val="-9"/>
        </w:rPr>
        <w:t> </w:t>
      </w:r>
      <w:r>
        <w:rPr/>
        <w:t>khoảng</w:t>
      </w:r>
      <w:r>
        <w:rPr>
          <w:spacing w:val="-11"/>
        </w:rPr>
        <w:t> </w:t>
      </w:r>
      <w:r>
        <w:rPr/>
        <w:t>05</w:t>
      </w:r>
      <w:r>
        <w:rPr>
          <w:spacing w:val="-7"/>
        </w:rPr>
        <w:t> </w:t>
      </w:r>
      <w:r>
        <w:rPr/>
        <w:t>phút</w:t>
      </w:r>
      <w:r>
        <w:rPr>
          <w:spacing w:val="-7"/>
        </w:rPr>
        <w:t> </w:t>
      </w:r>
      <w:r>
        <w:rPr/>
        <w:t>sau</w:t>
      </w:r>
      <w:r>
        <w:rPr>
          <w:spacing w:val="-7"/>
        </w:rPr>
        <w:t> </w:t>
      </w:r>
      <w:r>
        <w:rPr/>
        <w:t>thì</w:t>
      </w:r>
      <w:r>
        <w:rPr>
          <w:spacing w:val="-8"/>
        </w:rPr>
        <w:t> </w:t>
      </w:r>
      <w:r>
        <w:rPr/>
        <w:t>Th</w:t>
      </w:r>
      <w:r>
        <w:rPr>
          <w:spacing w:val="-8"/>
        </w:rPr>
        <w:t> </w:t>
      </w:r>
      <w:r>
        <w:rPr/>
        <w:t>quay</w:t>
      </w:r>
      <w:r>
        <w:rPr>
          <w:spacing w:val="-10"/>
        </w:rPr>
        <w:t> </w:t>
      </w:r>
      <w:r>
        <w:rPr/>
        <w:t>lại</w:t>
      </w:r>
      <w:r>
        <w:rPr>
          <w:spacing w:val="-7"/>
        </w:rPr>
        <w:t> </w:t>
      </w:r>
      <w:r>
        <w:rPr/>
        <w:t>vào</w:t>
      </w:r>
      <w:r>
        <w:rPr>
          <w:spacing w:val="-7"/>
        </w:rPr>
        <w:t> </w:t>
      </w:r>
      <w:r>
        <w:rPr/>
        <w:t>nhà</w:t>
      </w:r>
      <w:r>
        <w:rPr>
          <w:spacing w:val="-9"/>
        </w:rPr>
        <w:t> </w:t>
      </w:r>
      <w:r>
        <w:rPr/>
        <w:t>T</w:t>
      </w:r>
      <w:r>
        <w:rPr>
          <w:spacing w:val="-10"/>
        </w:rPr>
        <w:t> </w:t>
      </w:r>
      <w:r>
        <w:rPr/>
        <w:t>uống</w:t>
      </w:r>
      <w:r>
        <w:rPr>
          <w:spacing w:val="-11"/>
        </w:rPr>
        <w:t> </w:t>
      </w:r>
      <w:r>
        <w:rPr/>
        <w:t>nước.</w:t>
      </w:r>
      <w:r>
        <w:rPr>
          <w:spacing w:val="-9"/>
        </w:rPr>
        <w:t> </w:t>
      </w:r>
      <w:r>
        <w:rPr/>
        <w:t>Quá</w:t>
      </w:r>
      <w:r>
        <w:rPr>
          <w:spacing w:val="-8"/>
        </w:rPr>
        <w:t> </w:t>
      </w:r>
      <w:r>
        <w:rPr/>
        <w:t>trình</w:t>
      </w:r>
      <w:r>
        <w:rPr>
          <w:spacing w:val="-7"/>
        </w:rPr>
        <w:t> </w:t>
      </w:r>
      <w:r>
        <w:rPr/>
        <w:t>tổ công tác</w:t>
      </w:r>
      <w:r>
        <w:rPr>
          <w:spacing w:val="-1"/>
        </w:rPr>
        <w:t> </w:t>
      </w:r>
      <w:r>
        <w:rPr/>
        <w:t>vào kiểm</w:t>
      </w:r>
      <w:r>
        <w:rPr>
          <w:spacing w:val="-4"/>
        </w:rPr>
        <w:t> </w:t>
      </w:r>
      <w:r>
        <w:rPr/>
        <w:t>tra,</w:t>
      </w:r>
      <w:r>
        <w:rPr>
          <w:spacing w:val="-2"/>
        </w:rPr>
        <w:t> </w:t>
      </w:r>
      <w:r>
        <w:rPr/>
        <w:t>G nhìn thấy</w:t>
      </w:r>
      <w:r>
        <w:rPr>
          <w:spacing w:val="-2"/>
        </w:rPr>
        <w:t> </w:t>
      </w:r>
      <w:r>
        <w:rPr/>
        <w:t>T</w:t>
      </w:r>
      <w:r>
        <w:rPr>
          <w:spacing w:val="-2"/>
        </w:rPr>
        <w:t> </w:t>
      </w:r>
      <w:r>
        <w:rPr/>
        <w:t>giao nộp cho tổ công tác</w:t>
      </w:r>
      <w:r>
        <w:rPr>
          <w:spacing w:val="-1"/>
        </w:rPr>
        <w:t> </w:t>
      </w:r>
      <w:r>
        <w:rPr/>
        <w:t>01 mảnh giấy</w:t>
      </w:r>
      <w:r>
        <w:rPr>
          <w:spacing w:val="-5"/>
        </w:rPr>
        <w:t> </w:t>
      </w:r>
      <w:r>
        <w:rPr/>
        <w:t>bạc, 01 bật lửa ga, số tiền 32.000 đồng và thấy Th giao nộp cho tổ công tác 01 bơm kim tiêm.</w:t>
      </w:r>
    </w:p>
    <w:p>
      <w:pPr>
        <w:pStyle w:val="BodyText"/>
        <w:spacing w:before="119"/>
        <w:ind w:right="184"/>
      </w:pPr>
      <w:r>
        <w:rPr/>
        <w:t>Tại</w:t>
      </w:r>
      <w:r>
        <w:rPr>
          <w:spacing w:val="-3"/>
        </w:rPr>
        <w:t> </w:t>
      </w:r>
      <w:r>
        <w:rPr/>
        <w:t>phiên</w:t>
      </w:r>
      <w:r>
        <w:rPr>
          <w:spacing w:val="-3"/>
        </w:rPr>
        <w:t> </w:t>
      </w:r>
      <w:r>
        <w:rPr/>
        <w:t>tòa,</w:t>
      </w:r>
      <w:r>
        <w:rPr>
          <w:spacing w:val="-5"/>
        </w:rPr>
        <w:t> </w:t>
      </w:r>
      <w:r>
        <w:rPr/>
        <w:t>người</w:t>
      </w:r>
      <w:r>
        <w:rPr>
          <w:spacing w:val="-5"/>
        </w:rPr>
        <w:t> </w:t>
      </w:r>
      <w:r>
        <w:rPr/>
        <w:t>làm</w:t>
      </w:r>
      <w:r>
        <w:rPr>
          <w:spacing w:val="-9"/>
        </w:rPr>
        <w:t> </w:t>
      </w:r>
      <w:r>
        <w:rPr/>
        <w:t>chứng</w:t>
      </w:r>
      <w:r>
        <w:rPr>
          <w:spacing w:val="-2"/>
        </w:rPr>
        <w:t> </w:t>
      </w:r>
      <w:r>
        <w:rPr/>
        <w:t>Thùng</w:t>
      </w:r>
      <w:r>
        <w:rPr>
          <w:spacing w:val="-3"/>
        </w:rPr>
        <w:t> </w:t>
      </w:r>
      <w:r>
        <w:rPr/>
        <w:t>Văn</w:t>
      </w:r>
      <w:r>
        <w:rPr>
          <w:spacing w:val="-5"/>
        </w:rPr>
        <w:t> </w:t>
      </w:r>
      <w:r>
        <w:rPr/>
        <w:t>N1</w:t>
      </w:r>
      <w:r>
        <w:rPr>
          <w:spacing w:val="-2"/>
        </w:rPr>
        <w:t> </w:t>
      </w:r>
      <w:r>
        <w:rPr/>
        <w:t>vắng</w:t>
      </w:r>
      <w:r>
        <w:rPr>
          <w:spacing w:val="-3"/>
        </w:rPr>
        <w:t> </w:t>
      </w:r>
      <w:r>
        <w:rPr/>
        <w:t>mặt,</w:t>
      </w:r>
      <w:r>
        <w:rPr>
          <w:spacing w:val="-5"/>
        </w:rPr>
        <w:t> </w:t>
      </w:r>
      <w:r>
        <w:rPr/>
        <w:t>nhưng</w:t>
      </w:r>
      <w:r>
        <w:rPr>
          <w:spacing w:val="-5"/>
        </w:rPr>
        <w:t> </w:t>
      </w:r>
      <w:r>
        <w:rPr/>
        <w:t>trong</w:t>
      </w:r>
      <w:r>
        <w:rPr>
          <w:spacing w:val="-3"/>
        </w:rPr>
        <w:t> </w:t>
      </w:r>
      <w:r>
        <w:rPr/>
        <w:t>quá trình điều tra</w:t>
      </w:r>
      <w:r>
        <w:rPr>
          <w:spacing w:val="-1"/>
        </w:rPr>
        <w:t> </w:t>
      </w:r>
      <w:r>
        <w:rPr/>
        <w:t>có lời khai như</w:t>
      </w:r>
      <w:r>
        <w:rPr>
          <w:spacing w:val="-2"/>
        </w:rPr>
        <w:t> </w:t>
      </w:r>
      <w:r>
        <w:rPr/>
        <w:t>sau: Khoảng</w:t>
      </w:r>
      <w:r>
        <w:rPr>
          <w:spacing w:val="-2"/>
        </w:rPr>
        <w:t> </w:t>
      </w:r>
      <w:r>
        <w:rPr/>
        <w:t>14 giờ</w:t>
      </w:r>
      <w:r>
        <w:rPr>
          <w:spacing w:val="-1"/>
        </w:rPr>
        <w:t> </w:t>
      </w:r>
      <w:r>
        <w:rPr/>
        <w:t>30 phút,</w:t>
      </w:r>
      <w:r>
        <w:rPr>
          <w:spacing w:val="-2"/>
        </w:rPr>
        <w:t> </w:t>
      </w:r>
      <w:r>
        <w:rPr/>
        <w:t>ngày</w:t>
      </w:r>
      <w:r>
        <w:rPr>
          <w:spacing w:val="-4"/>
        </w:rPr>
        <w:t> </w:t>
      </w:r>
      <w:r>
        <w:rPr/>
        <w:t>09/6/2022, N1 đi bộ vào nhà T hỏi xin số điện Gại của em</w:t>
      </w:r>
      <w:r>
        <w:rPr>
          <w:spacing w:val="-1"/>
        </w:rPr>
        <w:t> </w:t>
      </w:r>
      <w:r>
        <w:rPr/>
        <w:t>trai T và hỏi mua 50.000 đồng Heroine</w:t>
      </w:r>
    </w:p>
    <w:p>
      <w:pPr>
        <w:spacing w:after="0"/>
        <w:sectPr>
          <w:pgSz w:w="11910" w:h="16850"/>
          <w:pgMar w:header="0" w:footer="791" w:top="1060" w:bottom="980" w:left="1220" w:right="940"/>
        </w:sectPr>
      </w:pPr>
    </w:p>
    <w:p>
      <w:pPr>
        <w:pStyle w:val="BodyText"/>
        <w:spacing w:before="65"/>
        <w:ind w:right="182" w:firstLine="0"/>
      </w:pPr>
      <w:r>
        <w:rPr/>
        <w:t>của T nhưng T không bán. Khi N1 đang ngồi uống nước ở nhà T, thì có Thùng Văn Th vào hỏi mua Heroine của T, T đồng ý bán. Sau đó, G thấy Th đi ra khỏi nhà T, khoảng 05 phút sau thì Th quay lại vào nhà T uống nước. Quá trình tổ công tác</w:t>
      </w:r>
      <w:r>
        <w:rPr>
          <w:spacing w:val="-1"/>
        </w:rPr>
        <w:t> </w:t>
      </w:r>
      <w:r>
        <w:rPr/>
        <w:t>vào kiểm</w:t>
      </w:r>
      <w:r>
        <w:rPr>
          <w:spacing w:val="-4"/>
        </w:rPr>
        <w:t> </w:t>
      </w:r>
      <w:r>
        <w:rPr/>
        <w:t>tra,</w:t>
      </w:r>
      <w:r>
        <w:rPr>
          <w:spacing w:val="-2"/>
        </w:rPr>
        <w:t> </w:t>
      </w:r>
      <w:r>
        <w:rPr/>
        <w:t>G nhìn thấy</w:t>
      </w:r>
      <w:r>
        <w:rPr>
          <w:spacing w:val="-3"/>
        </w:rPr>
        <w:t> </w:t>
      </w:r>
      <w:r>
        <w:rPr/>
        <w:t>T</w:t>
      </w:r>
      <w:r>
        <w:rPr>
          <w:spacing w:val="-2"/>
        </w:rPr>
        <w:t> </w:t>
      </w:r>
      <w:r>
        <w:rPr/>
        <w:t>giao nộp cho tổ công tác</w:t>
      </w:r>
      <w:r>
        <w:rPr>
          <w:spacing w:val="-1"/>
        </w:rPr>
        <w:t> </w:t>
      </w:r>
      <w:r>
        <w:rPr/>
        <w:t>01 mảnh giấy</w:t>
      </w:r>
      <w:r>
        <w:rPr>
          <w:spacing w:val="-5"/>
        </w:rPr>
        <w:t> </w:t>
      </w:r>
      <w:r>
        <w:rPr/>
        <w:t>bạc, 01</w:t>
      </w:r>
      <w:r>
        <w:rPr>
          <w:spacing w:val="-2"/>
        </w:rPr>
        <w:t> </w:t>
      </w:r>
      <w:r>
        <w:rPr/>
        <w:t>bật</w:t>
      </w:r>
      <w:r>
        <w:rPr>
          <w:spacing w:val="-2"/>
        </w:rPr>
        <w:t> </w:t>
      </w:r>
      <w:r>
        <w:rPr/>
        <w:t>lửa</w:t>
      </w:r>
      <w:r>
        <w:rPr>
          <w:spacing w:val="-1"/>
        </w:rPr>
        <w:t> </w:t>
      </w:r>
      <w:r>
        <w:rPr/>
        <w:t>ga</w:t>
      </w:r>
      <w:r>
        <w:rPr>
          <w:spacing w:val="-4"/>
        </w:rPr>
        <w:t> </w:t>
      </w:r>
      <w:r>
        <w:rPr/>
        <w:t>và</w:t>
      </w:r>
      <w:r>
        <w:rPr>
          <w:spacing w:val="-1"/>
        </w:rPr>
        <w:t> </w:t>
      </w:r>
      <w:r>
        <w:rPr/>
        <w:t>số</w:t>
      </w:r>
      <w:r>
        <w:rPr>
          <w:spacing w:val="-2"/>
        </w:rPr>
        <w:t> </w:t>
      </w:r>
      <w:r>
        <w:rPr/>
        <w:t>tiền 32.000</w:t>
      </w:r>
      <w:r>
        <w:rPr>
          <w:spacing w:val="-2"/>
        </w:rPr>
        <w:t> </w:t>
      </w:r>
      <w:r>
        <w:rPr/>
        <w:t>đồng</w:t>
      </w:r>
      <w:r>
        <w:rPr>
          <w:spacing w:val="-1"/>
        </w:rPr>
        <w:t> </w:t>
      </w:r>
      <w:r>
        <w:rPr/>
        <w:t>và</w:t>
      </w:r>
      <w:r>
        <w:rPr>
          <w:spacing w:val="-1"/>
        </w:rPr>
        <w:t> </w:t>
      </w:r>
      <w:r>
        <w:rPr/>
        <w:t>thấy</w:t>
      </w:r>
      <w:r>
        <w:rPr>
          <w:spacing w:val="-2"/>
        </w:rPr>
        <w:t> </w:t>
      </w:r>
      <w:r>
        <w:rPr/>
        <w:t>Th giao</w:t>
      </w:r>
      <w:r>
        <w:rPr>
          <w:spacing w:val="-2"/>
        </w:rPr>
        <w:t> </w:t>
      </w:r>
      <w:r>
        <w:rPr/>
        <w:t>nộp cho</w:t>
      </w:r>
      <w:r>
        <w:rPr>
          <w:spacing w:val="-2"/>
        </w:rPr>
        <w:t> </w:t>
      </w:r>
      <w:r>
        <w:rPr/>
        <w:t>tổ</w:t>
      </w:r>
      <w:r>
        <w:rPr>
          <w:spacing w:val="-2"/>
        </w:rPr>
        <w:t> </w:t>
      </w:r>
      <w:r>
        <w:rPr/>
        <w:t>công tác</w:t>
      </w:r>
      <w:r>
        <w:rPr>
          <w:spacing w:val="-4"/>
        </w:rPr>
        <w:t> </w:t>
      </w:r>
      <w:r>
        <w:rPr/>
        <w:t>01 bơm kim tiêm.</w:t>
      </w:r>
    </w:p>
    <w:p>
      <w:pPr>
        <w:pStyle w:val="BodyText"/>
        <w:ind w:right="187"/>
      </w:pPr>
      <w:r>
        <w:rPr/>
        <w:t>Tại phiên tòa, người làm chứng Sần Ngải S trình bày: Sần Ngải S là vợ của bị cáo Ngải Củi T, vào khoảng 14 giờ ngày 09/6/2022, S đang ngồi quay</w:t>
      </w:r>
      <w:r>
        <w:rPr>
          <w:spacing w:val="40"/>
        </w:rPr>
        <w:t> </w:t>
      </w:r>
      <w:r>
        <w:rPr/>
        <w:t>mặt phía bếp lửa để nấu thức ăn. Trong khoảng thời gian này có 03 người đàn ông S</w:t>
      </w:r>
      <w:r>
        <w:rPr>
          <w:spacing w:val="-3"/>
        </w:rPr>
        <w:t> </w:t>
      </w:r>
      <w:r>
        <w:rPr/>
        <w:t>không biết</w:t>
      </w:r>
      <w:r>
        <w:rPr>
          <w:spacing w:val="-1"/>
        </w:rPr>
        <w:t> </w:t>
      </w:r>
      <w:r>
        <w:rPr/>
        <w:t>vào</w:t>
      </w:r>
      <w:r>
        <w:rPr>
          <w:spacing w:val="-2"/>
        </w:rPr>
        <w:t> </w:t>
      </w:r>
      <w:r>
        <w:rPr/>
        <w:t>nhà S</w:t>
      </w:r>
      <w:r>
        <w:rPr>
          <w:spacing w:val="-3"/>
        </w:rPr>
        <w:t> </w:t>
      </w:r>
      <w:r>
        <w:rPr/>
        <w:t>ngồi chơi,</w:t>
      </w:r>
      <w:r>
        <w:rPr>
          <w:spacing w:val="-1"/>
        </w:rPr>
        <w:t> </w:t>
      </w:r>
      <w:r>
        <w:rPr/>
        <w:t>uống nước</w:t>
      </w:r>
      <w:r>
        <w:rPr>
          <w:spacing w:val="-2"/>
        </w:rPr>
        <w:t> </w:t>
      </w:r>
      <w:r>
        <w:rPr/>
        <w:t>với</w:t>
      </w:r>
      <w:r>
        <w:rPr>
          <w:spacing w:val="-2"/>
        </w:rPr>
        <w:t> </w:t>
      </w:r>
      <w:r>
        <w:rPr/>
        <w:t>chồng S là Ngải Củi T.</w:t>
      </w:r>
      <w:r>
        <w:rPr>
          <w:spacing w:val="-1"/>
        </w:rPr>
        <w:t> </w:t>
      </w:r>
      <w:r>
        <w:rPr/>
        <w:t>Do 03 người đàn ông này</w:t>
      </w:r>
      <w:r>
        <w:rPr>
          <w:spacing w:val="-1"/>
        </w:rPr>
        <w:t> </w:t>
      </w:r>
      <w:r>
        <w:rPr/>
        <w:t>và T nói tiếng Việt, S không hiểu họ nói gì, S cũng không biết hành vi mua bán trái phép chất ma túy của T và Th.</w:t>
      </w:r>
    </w:p>
    <w:p>
      <w:pPr>
        <w:pStyle w:val="BodyText"/>
        <w:spacing w:before="121"/>
        <w:ind w:right="185"/>
      </w:pPr>
      <w:r>
        <w:rPr/>
        <w:t>Tại</w:t>
      </w:r>
      <w:r>
        <w:rPr>
          <w:spacing w:val="-1"/>
        </w:rPr>
        <w:t> </w:t>
      </w:r>
      <w:r>
        <w:rPr/>
        <w:t>phiên</w:t>
      </w:r>
      <w:r>
        <w:rPr>
          <w:spacing w:val="-1"/>
        </w:rPr>
        <w:t> </w:t>
      </w:r>
      <w:r>
        <w:rPr/>
        <w:t>tòa,</w:t>
      </w:r>
      <w:r>
        <w:rPr>
          <w:spacing w:val="-3"/>
        </w:rPr>
        <w:t> </w:t>
      </w:r>
      <w:r>
        <w:rPr/>
        <w:t>đại</w:t>
      </w:r>
      <w:r>
        <w:rPr>
          <w:spacing w:val="-4"/>
        </w:rPr>
        <w:t> </w:t>
      </w:r>
      <w:r>
        <w:rPr/>
        <w:t>diện</w:t>
      </w:r>
      <w:r>
        <w:rPr>
          <w:spacing w:val="-1"/>
        </w:rPr>
        <w:t> </w:t>
      </w:r>
      <w:r>
        <w:rPr/>
        <w:t>Viện</w:t>
      </w:r>
      <w:r>
        <w:rPr>
          <w:spacing w:val="-1"/>
        </w:rPr>
        <w:t> </w:t>
      </w:r>
      <w:r>
        <w:rPr/>
        <w:t>kiểm</w:t>
      </w:r>
      <w:r>
        <w:rPr>
          <w:spacing w:val="-7"/>
        </w:rPr>
        <w:t> </w:t>
      </w:r>
      <w:r>
        <w:rPr/>
        <w:t>sát</w:t>
      </w:r>
      <w:r>
        <w:rPr>
          <w:spacing w:val="-1"/>
        </w:rPr>
        <w:t> </w:t>
      </w:r>
      <w:r>
        <w:rPr/>
        <w:t>nhân</w:t>
      </w:r>
      <w:r>
        <w:rPr>
          <w:spacing w:val="-5"/>
        </w:rPr>
        <w:t> </w:t>
      </w:r>
      <w:r>
        <w:rPr/>
        <w:t>dân</w:t>
      </w:r>
      <w:r>
        <w:rPr>
          <w:spacing w:val="-1"/>
        </w:rPr>
        <w:t> </w:t>
      </w:r>
      <w:r>
        <w:rPr/>
        <w:t>huyện N</w:t>
      </w:r>
      <w:r>
        <w:rPr>
          <w:spacing w:val="-3"/>
        </w:rPr>
        <w:t> </w:t>
      </w:r>
      <w:r>
        <w:rPr/>
        <w:t>giữ</w:t>
      </w:r>
      <w:r>
        <w:rPr>
          <w:spacing w:val="-3"/>
        </w:rPr>
        <w:t> </w:t>
      </w:r>
      <w:r>
        <w:rPr/>
        <w:t>quyền</w:t>
      </w:r>
      <w:r>
        <w:rPr>
          <w:spacing w:val="-1"/>
        </w:rPr>
        <w:t> </w:t>
      </w:r>
      <w:r>
        <w:rPr/>
        <w:t>công</w:t>
      </w:r>
      <w:r>
        <w:rPr>
          <w:spacing w:val="-1"/>
        </w:rPr>
        <w:t> </w:t>
      </w:r>
      <w:r>
        <w:rPr/>
        <w:t>tố và kiểm sát xét xử luận tội: Giữ nguyên quyết định truy tố bị cáo Ngải Củi T về tội Mua bán trái phép chất ma túy và đề nghị Hội đồng xét xử áp dụng khoản 1 Điều 251, điểm s khoản 1 Điều 51, Điều 38 của Bộ luật Hình sự; đề nghị xử</w:t>
      </w:r>
      <w:r>
        <w:rPr>
          <w:spacing w:val="80"/>
        </w:rPr>
        <w:t> </w:t>
      </w:r>
      <w:r>
        <w:rPr/>
        <w:t>phạt bị cáo Ngải Củi T từ 02 năm 06 tháng tù đến 03 năm tù.</w:t>
      </w:r>
    </w:p>
    <w:p>
      <w:pPr>
        <w:pStyle w:val="BodyText"/>
        <w:spacing w:before="121"/>
        <w:ind w:right="188"/>
      </w:pPr>
      <w:r>
        <w:rPr/>
        <w:t>Về vật chứng của vụ án: Đề nghị áp dụng điểm a, b khoản 1 Điều 47 của Bộ luật Hình sự và khoản 1, điểm a, b khoản 2 Điều 106 của Bộ luật Tố tụng hình sự: Tịch</w:t>
      </w:r>
      <w:r>
        <w:rPr>
          <w:spacing w:val="-4"/>
        </w:rPr>
        <w:t> </w:t>
      </w:r>
      <w:r>
        <w:rPr/>
        <w:t>thu</w:t>
      </w:r>
      <w:r>
        <w:rPr>
          <w:spacing w:val="-1"/>
        </w:rPr>
        <w:t> </w:t>
      </w:r>
      <w:r>
        <w:rPr/>
        <w:t>sung</w:t>
      </w:r>
      <w:r>
        <w:rPr>
          <w:spacing w:val="-1"/>
        </w:rPr>
        <w:t> </w:t>
      </w:r>
      <w:r>
        <w:rPr/>
        <w:t>vào</w:t>
      </w:r>
      <w:r>
        <w:rPr>
          <w:spacing w:val="-1"/>
        </w:rPr>
        <w:t> </w:t>
      </w:r>
      <w:r>
        <w:rPr/>
        <w:t>ngân</w:t>
      </w:r>
      <w:r>
        <w:rPr>
          <w:spacing w:val="-1"/>
        </w:rPr>
        <w:t> </w:t>
      </w:r>
      <w:r>
        <w:rPr/>
        <w:t>sách</w:t>
      </w:r>
      <w:r>
        <w:rPr>
          <w:spacing w:val="-1"/>
        </w:rPr>
        <w:t> </w:t>
      </w:r>
      <w:r>
        <w:rPr/>
        <w:t>nhà</w:t>
      </w:r>
      <w:r>
        <w:rPr>
          <w:spacing w:val="-5"/>
        </w:rPr>
        <w:t> </w:t>
      </w:r>
      <w:r>
        <w:rPr/>
        <w:t>nước</w:t>
      </w:r>
      <w:r>
        <w:rPr>
          <w:spacing w:val="-2"/>
        </w:rPr>
        <w:t> </w:t>
      </w:r>
      <w:r>
        <w:rPr/>
        <w:t>số</w:t>
      </w:r>
      <w:r>
        <w:rPr>
          <w:spacing w:val="-1"/>
        </w:rPr>
        <w:t> </w:t>
      </w:r>
      <w:r>
        <w:rPr/>
        <w:t>tiền 32.000</w:t>
      </w:r>
      <w:r>
        <w:rPr>
          <w:spacing w:val="-1"/>
        </w:rPr>
        <w:t> </w:t>
      </w:r>
      <w:r>
        <w:rPr/>
        <w:t>đồng; tịch</w:t>
      </w:r>
      <w:r>
        <w:rPr>
          <w:spacing w:val="-1"/>
        </w:rPr>
        <w:t> </w:t>
      </w:r>
      <w:r>
        <w:rPr/>
        <w:t>thu</w:t>
      </w:r>
      <w:r>
        <w:rPr>
          <w:spacing w:val="-1"/>
        </w:rPr>
        <w:t> </w:t>
      </w:r>
      <w:r>
        <w:rPr/>
        <w:t>tiêu hủy: 01 bộ bơm kim tiêm bằng nhựa, 01 chiếc bật lửa ga màu đỏ và 01 mảnh giấy bạc. Đề nghị không áp dụng hình phạt bổ sung là phạt tiền và miễn án phí hình sự sơ thẩm theo quy định của pháp luật đối với bị cáo.</w:t>
      </w:r>
    </w:p>
    <w:p>
      <w:pPr>
        <w:pStyle w:val="BodyText"/>
        <w:ind w:right="193"/>
      </w:pPr>
      <w:r>
        <w:rPr/>
        <w:t>Người bào chữa</w:t>
      </w:r>
      <w:r>
        <w:rPr>
          <w:spacing w:val="-1"/>
        </w:rPr>
        <w:t> </w:t>
      </w:r>
      <w:r>
        <w:rPr/>
        <w:t>cho bị cáo Ngải Củi T nhất trí với luận tội của</w:t>
      </w:r>
      <w:r>
        <w:rPr>
          <w:spacing w:val="-3"/>
        </w:rPr>
        <w:t> </w:t>
      </w:r>
      <w:r>
        <w:rPr/>
        <w:t>vị đại diện Viện kiểm sát về tội danh, điều luật và mức hình phạt áp dụng đối với bị cáo và đề nghị Hội đồng xét xử xem</w:t>
      </w:r>
      <w:r>
        <w:rPr>
          <w:spacing w:val="-4"/>
        </w:rPr>
        <w:t> </w:t>
      </w:r>
      <w:r>
        <w:rPr/>
        <w:t>xét áp dụng tình tiết giảm</w:t>
      </w:r>
      <w:r>
        <w:rPr>
          <w:spacing w:val="-4"/>
        </w:rPr>
        <w:t> </w:t>
      </w:r>
      <w:r>
        <w:rPr/>
        <w:t>nhẹ theo điểm</w:t>
      </w:r>
      <w:r>
        <w:rPr>
          <w:spacing w:val="-4"/>
        </w:rPr>
        <w:t> </w:t>
      </w:r>
      <w:r>
        <w:rPr/>
        <w:t>s khoản 1 Điều 51 của Bộ luật hình sự, đề nghị xử phạt bị cáo mức thấp nhất theo đề nghị của vị đại diện Viện kiểm sát; Đề nghị không áp dụng hình phạt bổ sung là phạt tiền và miễn án phí hình sự sơ thẩm cho bị cáo.</w:t>
      </w:r>
    </w:p>
    <w:p>
      <w:pPr>
        <w:pStyle w:val="BodyText"/>
        <w:ind w:right="188"/>
      </w:pPr>
      <w:r>
        <w:rPr/>
        <w:t>Bị cáo Ngải Củi T nhất trí với luận tội của đại diện Viện kiểm sát, không có ý</w:t>
      </w:r>
      <w:r>
        <w:rPr>
          <w:spacing w:val="-1"/>
        </w:rPr>
        <w:t> </w:t>
      </w:r>
      <w:r>
        <w:rPr/>
        <w:t>kiến tranh luận gì thêm.</w:t>
      </w:r>
      <w:r>
        <w:rPr>
          <w:spacing w:val="-1"/>
        </w:rPr>
        <w:t> </w:t>
      </w:r>
      <w:r>
        <w:rPr/>
        <w:t>Bị cáo đề</w:t>
      </w:r>
      <w:r>
        <w:rPr>
          <w:spacing w:val="-1"/>
        </w:rPr>
        <w:t> </w:t>
      </w:r>
      <w:r>
        <w:rPr/>
        <w:t>nghị Hội</w:t>
      </w:r>
      <w:r>
        <w:rPr>
          <w:spacing w:val="-1"/>
        </w:rPr>
        <w:t> </w:t>
      </w:r>
      <w:r>
        <w:rPr/>
        <w:t>đồng xét xử giảm</w:t>
      </w:r>
      <w:r>
        <w:rPr>
          <w:spacing w:val="-3"/>
        </w:rPr>
        <w:t> </w:t>
      </w:r>
      <w:r>
        <w:rPr/>
        <w:t>nhẹ</w:t>
      </w:r>
      <w:r>
        <w:rPr>
          <w:spacing w:val="-1"/>
        </w:rPr>
        <w:t> </w:t>
      </w:r>
      <w:r>
        <w:rPr/>
        <w:t>hình phạt cho bị cáo.</w:t>
      </w:r>
    </w:p>
    <w:p>
      <w:pPr>
        <w:pStyle w:val="Heading1"/>
        <w:spacing w:before="125"/>
        <w:ind w:left="3274"/>
      </w:pPr>
      <w:r>
        <w:rPr/>
        <w:t>NHẬN</w:t>
      </w:r>
      <w:r>
        <w:rPr>
          <w:spacing w:val="-4"/>
        </w:rPr>
        <w:t> </w:t>
      </w:r>
      <w:r>
        <w:rPr/>
        <w:t>ĐỊNH</w:t>
      </w:r>
      <w:r>
        <w:rPr>
          <w:spacing w:val="-3"/>
        </w:rPr>
        <w:t> </w:t>
      </w:r>
      <w:r>
        <w:rPr/>
        <w:t>CỦA</w:t>
      </w:r>
      <w:r>
        <w:rPr>
          <w:spacing w:val="-1"/>
        </w:rPr>
        <w:t> </w:t>
      </w:r>
      <w:r>
        <w:rPr/>
        <w:t>TÒA</w:t>
      </w:r>
      <w:r>
        <w:rPr>
          <w:spacing w:val="-4"/>
        </w:rPr>
        <w:t> </w:t>
      </w:r>
      <w:r>
        <w:rPr>
          <w:spacing w:val="-5"/>
        </w:rPr>
        <w:t>ÁN:</w:t>
      </w:r>
    </w:p>
    <w:p>
      <w:pPr>
        <w:pStyle w:val="BodyText"/>
        <w:spacing w:before="117"/>
        <w:ind w:right="191"/>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618" w:val="left" w:leader="none"/>
        </w:tabs>
        <w:spacing w:line="240" w:lineRule="auto" w:before="119" w:after="0"/>
        <w:ind w:left="482" w:right="191" w:firstLine="719"/>
        <w:jc w:val="both"/>
        <w:rPr>
          <w:sz w:val="28"/>
        </w:rPr>
      </w:pPr>
      <w:r>
        <w:rPr>
          <w:sz w:val="28"/>
        </w:rPr>
        <w:t>Về tội danh và điều luật Viện kiểm sát nhân dân huyện N truy tố đối với bị cáo:</w:t>
      </w:r>
    </w:p>
    <w:p>
      <w:pPr>
        <w:pStyle w:val="BodyText"/>
        <w:spacing w:before="119"/>
        <w:ind w:right="186"/>
      </w:pPr>
      <w:r>
        <w:rPr/>
        <w:t>Tại phiên tòa, bị cáo Ngải Củi T thành khẩn khai nhận hành vi phạm tội của mình như sau: Vào hồi 15 khoảng 20 phút, ngày 09/6/2022, Ngải Củi T đã có</w:t>
      </w:r>
      <w:r>
        <w:rPr>
          <w:spacing w:val="40"/>
        </w:rPr>
        <w:t> </w:t>
      </w:r>
      <w:r>
        <w:rPr/>
        <w:t>hành</w:t>
      </w:r>
      <w:r>
        <w:rPr>
          <w:spacing w:val="40"/>
        </w:rPr>
        <w:t> </w:t>
      </w:r>
      <w:r>
        <w:rPr/>
        <w:t>vi</w:t>
      </w:r>
      <w:r>
        <w:rPr>
          <w:spacing w:val="40"/>
        </w:rPr>
        <w:t> </w:t>
      </w:r>
      <w:r>
        <w:rPr/>
        <w:t>bán</w:t>
      </w:r>
      <w:r>
        <w:rPr>
          <w:spacing w:val="40"/>
        </w:rPr>
        <w:t> </w:t>
      </w:r>
      <w:r>
        <w:rPr/>
        <w:t>trái</w:t>
      </w:r>
      <w:r>
        <w:rPr>
          <w:spacing w:val="40"/>
        </w:rPr>
        <w:t> </w:t>
      </w:r>
      <w:r>
        <w:rPr/>
        <w:t>phép</w:t>
      </w:r>
      <w:r>
        <w:rPr>
          <w:spacing w:val="40"/>
        </w:rPr>
        <w:t> </w:t>
      </w:r>
      <w:r>
        <w:rPr/>
        <w:t>01</w:t>
      </w:r>
      <w:r>
        <w:rPr>
          <w:spacing w:val="40"/>
        </w:rPr>
        <w:t> </w:t>
      </w:r>
      <w:r>
        <w:rPr/>
        <w:t>cục</w:t>
      </w:r>
      <w:r>
        <w:rPr>
          <w:spacing w:val="40"/>
        </w:rPr>
        <w:t> </w:t>
      </w:r>
      <w:r>
        <w:rPr/>
        <w:t>Heroine</w:t>
      </w:r>
      <w:r>
        <w:rPr>
          <w:spacing w:val="40"/>
        </w:rPr>
        <w:t> </w:t>
      </w:r>
      <w:r>
        <w:rPr/>
        <w:t>cho</w:t>
      </w:r>
      <w:r>
        <w:rPr>
          <w:spacing w:val="40"/>
        </w:rPr>
        <w:t> </w:t>
      </w:r>
      <w:r>
        <w:rPr/>
        <w:t>Thùng</w:t>
      </w:r>
      <w:r>
        <w:rPr>
          <w:spacing w:val="40"/>
        </w:rPr>
        <w:t> </w:t>
      </w:r>
      <w:r>
        <w:rPr/>
        <w:t>Văn</w:t>
      </w:r>
      <w:r>
        <w:rPr>
          <w:spacing w:val="40"/>
        </w:rPr>
        <w:t> </w:t>
      </w:r>
      <w:r>
        <w:rPr/>
        <w:t>Th</w:t>
      </w:r>
      <w:r>
        <w:rPr>
          <w:spacing w:val="40"/>
        </w:rPr>
        <w:t> </w:t>
      </w:r>
      <w:r>
        <w:rPr/>
        <w:t>với</w:t>
      </w:r>
      <w:r>
        <w:rPr>
          <w:spacing w:val="40"/>
        </w:rPr>
        <w:t> </w:t>
      </w:r>
      <w:r>
        <w:rPr/>
        <w:t>giá</w:t>
      </w:r>
      <w:r>
        <w:rPr>
          <w:spacing w:val="40"/>
        </w:rPr>
        <w:t> </w:t>
      </w:r>
      <w:r>
        <w:rPr/>
        <w:t>tiền</w:t>
      </w:r>
      <w:r>
        <w:rPr>
          <w:spacing w:val="40"/>
        </w:rPr>
        <w:t> </w:t>
      </w:r>
      <w:r>
        <w:rPr/>
        <w:t>là</w:t>
      </w:r>
    </w:p>
    <w:p>
      <w:pPr>
        <w:spacing w:after="0"/>
        <w:sectPr>
          <w:pgSz w:w="11910" w:h="16850"/>
          <w:pgMar w:header="0" w:footer="791" w:top="1060" w:bottom="980" w:left="1220" w:right="940"/>
        </w:sectPr>
      </w:pPr>
    </w:p>
    <w:p>
      <w:pPr>
        <w:pStyle w:val="BodyText"/>
        <w:spacing w:line="242" w:lineRule="auto" w:before="65"/>
        <w:ind w:right="189" w:firstLine="0"/>
      </w:pPr>
      <w:r>
        <w:rPr/>
        <w:t>32.000 đồng. Mục đích bị cáo T bán trái phép chất ma túy cho Th là để thu lợi bất chính.</w:t>
      </w:r>
    </w:p>
    <w:p>
      <w:pPr>
        <w:pStyle w:val="BodyText"/>
        <w:spacing w:before="115"/>
        <w:ind w:right="186"/>
      </w:pPr>
      <w:r>
        <w:rPr/>
        <w:t>Mặc dù,</w:t>
      </w:r>
      <w:r>
        <w:rPr>
          <w:spacing w:val="-1"/>
        </w:rPr>
        <w:t> </w:t>
      </w:r>
      <w:r>
        <w:rPr/>
        <w:t>số Heroine bị cáo T bán cho Th đã được Th sử</w:t>
      </w:r>
      <w:r>
        <w:rPr>
          <w:spacing w:val="-2"/>
        </w:rPr>
        <w:t> </w:t>
      </w:r>
      <w:r>
        <w:rPr/>
        <w:t>dụng hết, kết luận giám</w:t>
      </w:r>
      <w:r>
        <w:rPr>
          <w:spacing w:val="-5"/>
        </w:rPr>
        <w:t> </w:t>
      </w:r>
      <w:r>
        <w:rPr/>
        <w:t>định không tìm</w:t>
      </w:r>
      <w:r>
        <w:rPr>
          <w:spacing w:val="-4"/>
        </w:rPr>
        <w:t> </w:t>
      </w:r>
      <w:r>
        <w:rPr/>
        <w:t>thấy</w:t>
      </w:r>
      <w:r>
        <w:rPr>
          <w:spacing w:val="-4"/>
        </w:rPr>
        <w:t> </w:t>
      </w:r>
      <w:r>
        <w:rPr/>
        <w:t>chất ma túy</w:t>
      </w:r>
      <w:r>
        <w:rPr>
          <w:spacing w:val="-1"/>
        </w:rPr>
        <w:t> </w:t>
      </w:r>
      <w:r>
        <w:rPr/>
        <w:t>trong bơm</w:t>
      </w:r>
      <w:r>
        <w:rPr>
          <w:spacing w:val="-5"/>
        </w:rPr>
        <w:t> </w:t>
      </w:r>
      <w:r>
        <w:rPr/>
        <w:t>tiêm</w:t>
      </w:r>
      <w:r>
        <w:rPr>
          <w:spacing w:val="-2"/>
        </w:rPr>
        <w:t> </w:t>
      </w:r>
      <w:r>
        <w:rPr/>
        <w:t>và kim</w:t>
      </w:r>
      <w:r>
        <w:rPr>
          <w:spacing w:val="-5"/>
        </w:rPr>
        <w:t> </w:t>
      </w:r>
      <w:r>
        <w:rPr/>
        <w:t>tiêm</w:t>
      </w:r>
      <w:r>
        <w:rPr>
          <w:spacing w:val="-5"/>
        </w:rPr>
        <w:t> </w:t>
      </w:r>
      <w:r>
        <w:rPr/>
        <w:t>của Th và Cơ quan</w:t>
      </w:r>
      <w:r>
        <w:rPr>
          <w:spacing w:val="-4"/>
        </w:rPr>
        <w:t> </w:t>
      </w:r>
      <w:r>
        <w:rPr/>
        <w:t>điều</w:t>
      </w:r>
      <w:r>
        <w:rPr>
          <w:spacing w:val="-5"/>
        </w:rPr>
        <w:t> </w:t>
      </w:r>
      <w:r>
        <w:rPr/>
        <w:t>tra</w:t>
      </w:r>
      <w:r>
        <w:rPr>
          <w:spacing w:val="-2"/>
        </w:rPr>
        <w:t> </w:t>
      </w:r>
      <w:r>
        <w:rPr/>
        <w:t>cũng</w:t>
      </w:r>
      <w:r>
        <w:rPr>
          <w:spacing w:val="-1"/>
        </w:rPr>
        <w:t> </w:t>
      </w:r>
      <w:r>
        <w:rPr/>
        <w:t>không</w:t>
      </w:r>
      <w:r>
        <w:rPr>
          <w:spacing w:val="-1"/>
        </w:rPr>
        <w:t> </w:t>
      </w:r>
      <w:r>
        <w:rPr/>
        <w:t>thu</w:t>
      </w:r>
      <w:r>
        <w:rPr>
          <w:spacing w:val="-1"/>
        </w:rPr>
        <w:t> </w:t>
      </w:r>
      <w:r>
        <w:rPr/>
        <w:t>giữ</w:t>
      </w:r>
      <w:r>
        <w:rPr>
          <w:spacing w:val="-3"/>
        </w:rPr>
        <w:t> </w:t>
      </w:r>
      <w:r>
        <w:rPr/>
        <w:t>được</w:t>
      </w:r>
      <w:r>
        <w:rPr>
          <w:spacing w:val="-5"/>
        </w:rPr>
        <w:t> </w:t>
      </w:r>
      <w:r>
        <w:rPr/>
        <w:t>số</w:t>
      </w:r>
      <w:r>
        <w:rPr>
          <w:spacing w:val="-5"/>
        </w:rPr>
        <w:t> </w:t>
      </w:r>
      <w:r>
        <w:rPr/>
        <w:t>Heroine</w:t>
      </w:r>
      <w:r>
        <w:rPr>
          <w:spacing w:val="-5"/>
        </w:rPr>
        <w:t> </w:t>
      </w:r>
      <w:r>
        <w:rPr/>
        <w:t>nào</w:t>
      </w:r>
      <w:r>
        <w:rPr>
          <w:spacing w:val="-1"/>
        </w:rPr>
        <w:t> </w:t>
      </w:r>
      <w:r>
        <w:rPr/>
        <w:t>khác</w:t>
      </w:r>
      <w:r>
        <w:rPr>
          <w:spacing w:val="-2"/>
        </w:rPr>
        <w:t> </w:t>
      </w:r>
      <w:r>
        <w:rPr/>
        <w:t>của</w:t>
      </w:r>
      <w:r>
        <w:rPr>
          <w:spacing w:val="-4"/>
        </w:rPr>
        <w:t> </w:t>
      </w:r>
      <w:r>
        <w:rPr/>
        <w:t>bị</w:t>
      </w:r>
      <w:r>
        <w:rPr>
          <w:spacing w:val="-1"/>
        </w:rPr>
        <w:t> </w:t>
      </w:r>
      <w:r>
        <w:rPr/>
        <w:t>cáo T.</w:t>
      </w:r>
      <w:r>
        <w:rPr>
          <w:spacing w:val="-3"/>
        </w:rPr>
        <w:t> </w:t>
      </w:r>
      <w:r>
        <w:rPr/>
        <w:t>Nhưng lời khai của bị cáo tại phiên tòa phù hợp lời khai của bị cáo tại Cơ quan điều tra, phù hợp lời khai của Thùng Văn Th, phù hợp với lời khai của những người làm chứng, phù hợp với Biên bản bắt người phạm tội quả tang, phù hợp với vật chứng thu giữ, kết luận giám định về số tiền thu giữ của bị cáo và các tài liệu, chứng cứ khác có trong hồ sơ vụ án.</w:t>
      </w:r>
    </w:p>
    <w:p>
      <w:pPr>
        <w:pStyle w:val="BodyText"/>
        <w:ind w:right="184"/>
      </w:pPr>
      <w:r>
        <w:rPr/>
        <w:t>Do đó, đã có đủ cơ sở kết luận bị cáo Ngải Củi T phạm tội Mua bán trái phép chất ma túy theo quy định tại khoản 1 Điều 251 của Bộ luật hình sự như Cáo trạng của Viện kiểm sát nhân dân huyện N đã truy tố đối với bị cáo là có</w:t>
      </w:r>
      <w:r>
        <w:rPr>
          <w:spacing w:val="40"/>
        </w:rPr>
        <w:t> </w:t>
      </w:r>
      <w:r>
        <w:rPr/>
        <w:t>căn cứ, đúng người, đúng tội, đúng pháp luật.</w:t>
      </w:r>
    </w:p>
    <w:p>
      <w:pPr>
        <w:spacing w:before="121"/>
        <w:ind w:left="482" w:right="188" w:firstLine="719"/>
        <w:jc w:val="both"/>
        <w:rPr>
          <w:i/>
          <w:sz w:val="28"/>
        </w:rPr>
      </w:pPr>
      <w:r>
        <w:rPr>
          <w:sz w:val="28"/>
        </w:rPr>
        <w:t>Tại khoản 1 Điều 251 của Bộ luật hình sự quy định: </w:t>
      </w:r>
      <w:r>
        <w:rPr>
          <w:i/>
          <w:sz w:val="28"/>
        </w:rPr>
        <w:t>“1. Người nào mua</w:t>
      </w:r>
      <w:r>
        <w:rPr>
          <w:i/>
          <w:sz w:val="28"/>
        </w:rPr>
        <w:t> bán trái phép chất ma túy, thì bị phạt tù từ 02 năm đến 07 năm.”</w:t>
      </w:r>
    </w:p>
    <w:p>
      <w:pPr>
        <w:pStyle w:val="ListParagraph"/>
        <w:numPr>
          <w:ilvl w:val="0"/>
          <w:numId w:val="2"/>
        </w:numPr>
        <w:tabs>
          <w:tab w:pos="1603" w:val="left" w:leader="none"/>
        </w:tabs>
        <w:spacing w:line="240" w:lineRule="auto" w:before="119" w:after="0"/>
        <w:ind w:left="482" w:right="183" w:firstLine="719"/>
        <w:jc w:val="both"/>
        <w:rPr>
          <w:sz w:val="28"/>
        </w:rPr>
      </w:pPr>
      <w:r>
        <w:rPr>
          <w:sz w:val="28"/>
        </w:rPr>
        <w:t>Về tính chất, mức độ hành vi phạm</w:t>
      </w:r>
      <w:r>
        <w:rPr>
          <w:spacing w:val="-3"/>
          <w:sz w:val="28"/>
        </w:rPr>
        <w:t> </w:t>
      </w:r>
      <w:r>
        <w:rPr>
          <w:sz w:val="28"/>
        </w:rPr>
        <w:t>tội: Hành vi phạm</w:t>
      </w:r>
      <w:r>
        <w:rPr>
          <w:spacing w:val="-3"/>
          <w:sz w:val="28"/>
        </w:rPr>
        <w:t> </w:t>
      </w:r>
      <w:r>
        <w:rPr>
          <w:sz w:val="28"/>
        </w:rPr>
        <w:t>tội của bị cáo là nghiêm trọng, có tính chất và mức độ nguy hiểm cho xã hội lớn, xâm phạm đến sự</w:t>
      </w:r>
      <w:r>
        <w:rPr>
          <w:spacing w:val="-1"/>
          <w:sz w:val="28"/>
        </w:rPr>
        <w:t> </w:t>
      </w:r>
      <w:r>
        <w:rPr>
          <w:sz w:val="28"/>
        </w:rPr>
        <w:t>độc quyền quản lý các chất ma túy</w:t>
      </w:r>
      <w:r>
        <w:rPr>
          <w:spacing w:val="-1"/>
          <w:sz w:val="28"/>
        </w:rPr>
        <w:t> </w:t>
      </w:r>
      <w:r>
        <w:rPr>
          <w:sz w:val="28"/>
        </w:rPr>
        <w:t>của Nhà nước. Hành vi của bị cáo gây</w:t>
      </w:r>
      <w:r>
        <w:rPr>
          <w:spacing w:val="-3"/>
          <w:sz w:val="28"/>
        </w:rPr>
        <w:t> </w:t>
      </w:r>
      <w:r>
        <w:rPr>
          <w:sz w:val="28"/>
        </w:rPr>
        <w:t>ảnh hưởng xấu đến tình hình an ninh trật tự xã hội trên địa bàn huyện N vì ma túy không chỉ gây hủy hoại sức khỏe của con người, mà còn là nguyên nhân gây ra các tội phạm khác. Bản thân bị cáo là người có đủ năng lực chịu trách nhiệm hình sự và nhận thức được hành vi của mình là vi phạm pháp luật. Do nghiện chất ma túy, bị cáo đã mua Heroine về sử</w:t>
      </w:r>
      <w:r>
        <w:rPr>
          <w:spacing w:val="-2"/>
          <w:sz w:val="28"/>
        </w:rPr>
        <w:t> </w:t>
      </w:r>
      <w:r>
        <w:rPr>
          <w:sz w:val="28"/>
        </w:rPr>
        <w:t>dụng và bán lại cho người khác</w:t>
      </w:r>
      <w:r>
        <w:rPr>
          <w:spacing w:val="-1"/>
          <w:sz w:val="28"/>
        </w:rPr>
        <w:t> </w:t>
      </w:r>
      <w:r>
        <w:rPr>
          <w:sz w:val="28"/>
        </w:rPr>
        <w:t>để</w:t>
      </w:r>
      <w:r>
        <w:rPr>
          <w:spacing w:val="-1"/>
          <w:sz w:val="28"/>
        </w:rPr>
        <w:t> </w:t>
      </w:r>
      <w:r>
        <w:rPr>
          <w:sz w:val="28"/>
        </w:rPr>
        <w:t>thu lợi bất chính. Bị cáo thực hiện hành vi phạm tội với lỗi cố ý, không bị ai xúi giục. Do đó, cần phải có hình phạt nghiêm khắc, cách ly bị cáo ra khỏi xã hội một thời hạn nhất định như đề nghị của vị đại diện Viện kiểm sát, để bị cáo cải tạo bản thân và làm gương răn đe, giáo dục trong Nhân dân.</w:t>
      </w:r>
    </w:p>
    <w:p>
      <w:pPr>
        <w:pStyle w:val="ListParagraph"/>
        <w:numPr>
          <w:ilvl w:val="0"/>
          <w:numId w:val="2"/>
        </w:numPr>
        <w:tabs>
          <w:tab w:pos="1690" w:val="left" w:leader="none"/>
        </w:tabs>
        <w:spacing w:line="240" w:lineRule="auto" w:before="121" w:after="0"/>
        <w:ind w:left="482" w:right="185" w:firstLine="787"/>
        <w:jc w:val="both"/>
        <w:rPr>
          <w:sz w:val="28"/>
        </w:rPr>
      </w:pPr>
      <w:r>
        <w:rPr>
          <w:sz w:val="28"/>
        </w:rPr>
        <w:t>Về nhân thân: Bị cáo Ngải Củi T xuất thân trong gia đình nông dân nhưng không chịu lao động, sống buông thả nên đã nghiện ma túy. Ngày 16/5/2014 bị cáo bị Tòa án nhân dân huyện N, tỉnh Điện Biên xử phạt 30 (ba mươi)</w:t>
      </w:r>
      <w:r>
        <w:rPr>
          <w:spacing w:val="-9"/>
          <w:sz w:val="28"/>
        </w:rPr>
        <w:t> </w:t>
      </w:r>
      <w:r>
        <w:rPr>
          <w:sz w:val="28"/>
        </w:rPr>
        <w:t>tháng</w:t>
      </w:r>
      <w:r>
        <w:rPr>
          <w:spacing w:val="-8"/>
          <w:sz w:val="28"/>
        </w:rPr>
        <w:t> </w:t>
      </w:r>
      <w:r>
        <w:rPr>
          <w:sz w:val="28"/>
        </w:rPr>
        <w:t>tù</w:t>
      </w:r>
      <w:r>
        <w:rPr>
          <w:spacing w:val="-9"/>
          <w:sz w:val="28"/>
        </w:rPr>
        <w:t> </w:t>
      </w:r>
      <w:r>
        <w:rPr>
          <w:sz w:val="28"/>
        </w:rPr>
        <w:t>về</w:t>
      </w:r>
      <w:r>
        <w:rPr>
          <w:spacing w:val="-10"/>
          <w:sz w:val="28"/>
        </w:rPr>
        <w:t> </w:t>
      </w:r>
      <w:r>
        <w:rPr>
          <w:sz w:val="28"/>
        </w:rPr>
        <w:t>tội</w:t>
      </w:r>
      <w:r>
        <w:rPr>
          <w:spacing w:val="-9"/>
          <w:sz w:val="28"/>
        </w:rPr>
        <w:t> </w:t>
      </w:r>
      <w:r>
        <w:rPr>
          <w:sz w:val="28"/>
        </w:rPr>
        <w:t>Tàng</w:t>
      </w:r>
      <w:r>
        <w:rPr>
          <w:spacing w:val="-8"/>
          <w:sz w:val="28"/>
        </w:rPr>
        <w:t> </w:t>
      </w:r>
      <w:r>
        <w:rPr>
          <w:sz w:val="28"/>
        </w:rPr>
        <w:t>trữ</w:t>
      </w:r>
      <w:r>
        <w:rPr>
          <w:spacing w:val="-11"/>
          <w:sz w:val="28"/>
        </w:rPr>
        <w:t> </w:t>
      </w:r>
      <w:r>
        <w:rPr>
          <w:sz w:val="28"/>
        </w:rPr>
        <w:t>trái</w:t>
      </w:r>
      <w:r>
        <w:rPr>
          <w:spacing w:val="-10"/>
          <w:sz w:val="28"/>
        </w:rPr>
        <w:t> </w:t>
      </w:r>
      <w:r>
        <w:rPr>
          <w:sz w:val="28"/>
        </w:rPr>
        <w:t>phép</w:t>
      </w:r>
      <w:r>
        <w:rPr>
          <w:spacing w:val="-11"/>
          <w:sz w:val="28"/>
        </w:rPr>
        <w:t> </w:t>
      </w:r>
      <w:r>
        <w:rPr>
          <w:sz w:val="28"/>
        </w:rPr>
        <w:t>chất</w:t>
      </w:r>
      <w:r>
        <w:rPr>
          <w:spacing w:val="-8"/>
          <w:sz w:val="28"/>
        </w:rPr>
        <w:t> </w:t>
      </w:r>
      <w:r>
        <w:rPr>
          <w:sz w:val="28"/>
        </w:rPr>
        <w:t>ma</w:t>
      </w:r>
      <w:r>
        <w:rPr>
          <w:spacing w:val="-9"/>
          <w:sz w:val="28"/>
        </w:rPr>
        <w:t> </w:t>
      </w:r>
      <w:r>
        <w:rPr>
          <w:sz w:val="28"/>
        </w:rPr>
        <w:t>túy</w:t>
      </w:r>
      <w:r>
        <w:rPr>
          <w:spacing w:val="-12"/>
          <w:sz w:val="28"/>
        </w:rPr>
        <w:t> </w:t>
      </w:r>
      <w:r>
        <w:rPr>
          <w:sz w:val="28"/>
        </w:rPr>
        <w:t>tại</w:t>
      </w:r>
      <w:r>
        <w:rPr>
          <w:spacing w:val="-8"/>
          <w:sz w:val="28"/>
        </w:rPr>
        <w:t> </w:t>
      </w:r>
      <w:r>
        <w:rPr>
          <w:sz w:val="28"/>
        </w:rPr>
        <w:t>Bản</w:t>
      </w:r>
      <w:r>
        <w:rPr>
          <w:spacing w:val="-11"/>
          <w:sz w:val="28"/>
        </w:rPr>
        <w:t> </w:t>
      </w:r>
      <w:r>
        <w:rPr>
          <w:sz w:val="28"/>
        </w:rPr>
        <w:t>án</w:t>
      </w:r>
      <w:r>
        <w:rPr>
          <w:spacing w:val="-9"/>
          <w:sz w:val="28"/>
        </w:rPr>
        <w:t> </w:t>
      </w:r>
      <w:r>
        <w:rPr>
          <w:sz w:val="28"/>
        </w:rPr>
        <w:t>số</w:t>
      </w:r>
      <w:r>
        <w:rPr>
          <w:spacing w:val="-11"/>
          <w:sz w:val="28"/>
        </w:rPr>
        <w:t> </w:t>
      </w:r>
      <w:r>
        <w:rPr>
          <w:sz w:val="28"/>
        </w:rPr>
        <w:t>32/2014/HSST, đã chấp hành xong hình phạt vào ngày 01/02/2016, đã được xóa án tích. Sau khi trở về địa phương sinh sống, bị cáo không chịu tu dưỡng, rèn luyện bản thân, bị cáo tiếp tục phạm tội trong vụ án này, do đó bị cáo là người có nhân thân xấu.</w:t>
      </w:r>
    </w:p>
    <w:p>
      <w:pPr>
        <w:pStyle w:val="ListParagraph"/>
        <w:numPr>
          <w:ilvl w:val="0"/>
          <w:numId w:val="2"/>
        </w:numPr>
        <w:tabs>
          <w:tab w:pos="1617" w:val="left" w:leader="none"/>
        </w:tabs>
        <w:spacing w:line="240" w:lineRule="auto" w:before="121" w:after="0"/>
        <w:ind w:left="482" w:right="185" w:firstLine="719"/>
        <w:jc w:val="both"/>
        <w:rPr>
          <w:sz w:val="28"/>
        </w:rPr>
      </w:pPr>
      <w:r>
        <w:rPr>
          <w:sz w:val="28"/>
        </w:rPr>
        <w:t>Về tình tiết giảm nhẹ, tăng nặng trách nhiệm hình sự: Khi bị bắt giữ,</w:t>
      </w:r>
      <w:r>
        <w:rPr>
          <w:spacing w:val="40"/>
          <w:sz w:val="28"/>
        </w:rPr>
        <w:t> </w:t>
      </w:r>
      <w:r>
        <w:rPr>
          <w:sz w:val="28"/>
        </w:rPr>
        <w:t>bị cáo luôn thành khẩn khai báo về hành vi phạm tội. Tại phiên tòa, bị cáo cũng đã thành khẩn khai báo và ăn năn hối cải về hành vi phạm tội của mình. Do đó, bị cáo được hưởng tình tiết giảm nhẹ trách nhiệm hình sự quy định tại điểm s khoản 1 Điều 51 của Bộ luật hình sự. Bị cáo không có tình tiết tăng nặng trách nhiệm hình sự theo quy định tại khoản 1 Điều 52 của Bộ luật hình sự.</w:t>
      </w:r>
    </w:p>
    <w:p>
      <w:pPr>
        <w:spacing w:after="0" w:line="240" w:lineRule="auto"/>
        <w:jc w:val="both"/>
        <w:rPr>
          <w:sz w:val="28"/>
        </w:rPr>
        <w:sectPr>
          <w:pgSz w:w="11910" w:h="16850"/>
          <w:pgMar w:header="0" w:footer="791" w:top="1060" w:bottom="980" w:left="1220" w:right="940"/>
        </w:sectPr>
      </w:pPr>
    </w:p>
    <w:p>
      <w:pPr>
        <w:pStyle w:val="ListParagraph"/>
        <w:numPr>
          <w:ilvl w:val="0"/>
          <w:numId w:val="2"/>
        </w:numPr>
        <w:tabs>
          <w:tab w:pos="1601" w:val="left" w:leader="none"/>
        </w:tabs>
        <w:spacing w:line="240" w:lineRule="auto" w:before="65" w:after="0"/>
        <w:ind w:left="482" w:right="185" w:firstLine="719"/>
        <w:jc w:val="both"/>
        <w:rPr>
          <w:sz w:val="28"/>
        </w:rPr>
      </w:pPr>
      <w:r>
        <w:rPr>
          <w:sz w:val="28"/>
        </w:rPr>
        <w:t>Về</w:t>
      </w:r>
      <w:r>
        <w:rPr>
          <w:spacing w:val="-1"/>
          <w:sz w:val="28"/>
        </w:rPr>
        <w:t> </w:t>
      </w:r>
      <w:r>
        <w:rPr>
          <w:sz w:val="28"/>
        </w:rPr>
        <w:t>hình</w:t>
      </w:r>
      <w:r>
        <w:rPr>
          <w:spacing w:val="-2"/>
          <w:sz w:val="28"/>
        </w:rPr>
        <w:t> </w:t>
      </w:r>
      <w:r>
        <w:rPr>
          <w:sz w:val="28"/>
        </w:rPr>
        <w:t>phạt</w:t>
      </w:r>
      <w:r>
        <w:rPr>
          <w:spacing w:val="-1"/>
          <w:sz w:val="28"/>
        </w:rPr>
        <w:t> </w:t>
      </w:r>
      <w:r>
        <w:rPr>
          <w:sz w:val="28"/>
        </w:rPr>
        <w:t>bổ</w:t>
      </w:r>
      <w:r>
        <w:rPr>
          <w:spacing w:val="-1"/>
          <w:sz w:val="28"/>
        </w:rPr>
        <w:t> </w:t>
      </w:r>
      <w:r>
        <w:rPr>
          <w:sz w:val="28"/>
        </w:rPr>
        <w:t>sung: Theo</w:t>
      </w:r>
      <w:r>
        <w:rPr>
          <w:spacing w:val="-2"/>
          <w:sz w:val="28"/>
        </w:rPr>
        <w:t> </w:t>
      </w:r>
      <w:r>
        <w:rPr>
          <w:sz w:val="28"/>
        </w:rPr>
        <w:t>quy</w:t>
      </w:r>
      <w:r>
        <w:rPr>
          <w:spacing w:val="-5"/>
          <w:sz w:val="28"/>
        </w:rPr>
        <w:t> </w:t>
      </w:r>
      <w:r>
        <w:rPr>
          <w:sz w:val="28"/>
        </w:rPr>
        <w:t>định</w:t>
      </w:r>
      <w:r>
        <w:rPr>
          <w:spacing w:val="-1"/>
          <w:sz w:val="28"/>
        </w:rPr>
        <w:t> </w:t>
      </w:r>
      <w:r>
        <w:rPr>
          <w:sz w:val="28"/>
        </w:rPr>
        <w:t>tại khoản</w:t>
      </w:r>
      <w:r>
        <w:rPr>
          <w:spacing w:val="-2"/>
          <w:sz w:val="28"/>
        </w:rPr>
        <w:t> </w:t>
      </w:r>
      <w:r>
        <w:rPr>
          <w:sz w:val="28"/>
        </w:rPr>
        <w:t>5</w:t>
      </w:r>
      <w:r>
        <w:rPr>
          <w:spacing w:val="-2"/>
          <w:sz w:val="28"/>
        </w:rPr>
        <w:t> </w:t>
      </w:r>
      <w:r>
        <w:rPr>
          <w:sz w:val="28"/>
        </w:rPr>
        <w:t>Điều 251</w:t>
      </w:r>
      <w:r>
        <w:rPr>
          <w:spacing w:val="-4"/>
          <w:sz w:val="28"/>
        </w:rPr>
        <w:t> </w:t>
      </w:r>
      <w:r>
        <w:rPr>
          <w:sz w:val="28"/>
        </w:rPr>
        <w:t>của</w:t>
      </w:r>
      <w:r>
        <w:rPr>
          <w:spacing w:val="-3"/>
          <w:sz w:val="28"/>
        </w:rPr>
        <w:t> </w:t>
      </w:r>
      <w:r>
        <w:rPr>
          <w:sz w:val="28"/>
        </w:rPr>
        <w:t>Bộ</w:t>
      </w:r>
      <w:r>
        <w:rPr>
          <w:spacing w:val="-2"/>
          <w:sz w:val="28"/>
        </w:rPr>
        <w:t> </w:t>
      </w:r>
      <w:r>
        <w:rPr>
          <w:sz w:val="28"/>
        </w:rPr>
        <w:t>luật Hình sự thì </w:t>
      </w:r>
      <w:r>
        <w:rPr>
          <w:i/>
          <w:sz w:val="28"/>
        </w:rPr>
        <w:t>“Người phạm tội còn có thể bị phạt tiền từ 5.000.000 đồng đến</w:t>
      </w:r>
      <w:r>
        <w:rPr>
          <w:i/>
          <w:sz w:val="28"/>
        </w:rPr>
        <w:t> 500.000.000 đồng, cấm đảm nhiệm chức vụ, cấm hành nghề hoặc làm công việc nhất định từ 01 năm đến 05 năm hoặc tịch thu một phần hoặc toàn bộ tài sản</w:t>
      </w:r>
      <w:r>
        <w:rPr>
          <w:sz w:val="28"/>
        </w:rPr>
        <w:t>”, do đó, bị cáo có thể bị áp dụng hình phạt bổ sung là hình phạt tiền. Tuy nhiên, theo các tài liệu, chứng cứ</w:t>
      </w:r>
      <w:r>
        <w:rPr>
          <w:spacing w:val="-1"/>
          <w:sz w:val="28"/>
        </w:rPr>
        <w:t> </w:t>
      </w:r>
      <w:r>
        <w:rPr>
          <w:sz w:val="28"/>
        </w:rPr>
        <w:t>và lời khai của bị cáo tại phiên tòa cho thấy, bị cáo là người nghiện ma túy, nghề nghiệp chính là làm làm ruộng, bản thân bị cáo không có tài sản riêng có giá trị, gia đình bị cáo thuộc hộ nghèo, nên không có khả năng thi hành hình phạt bổ sung là phạt tiền. Vì vậy, Hội đồng xét xử quyết định không áp dụng hình phạt bổ sung là phạt tiền đối với bị cáo.</w:t>
      </w:r>
    </w:p>
    <w:p>
      <w:pPr>
        <w:pStyle w:val="ListParagraph"/>
        <w:numPr>
          <w:ilvl w:val="0"/>
          <w:numId w:val="2"/>
        </w:numPr>
        <w:tabs>
          <w:tab w:pos="1608" w:val="left" w:leader="none"/>
        </w:tabs>
        <w:spacing w:line="240" w:lineRule="auto" w:before="121" w:after="0"/>
        <w:ind w:left="482" w:right="191" w:firstLine="719"/>
        <w:jc w:val="both"/>
        <w:rPr>
          <w:sz w:val="28"/>
        </w:rPr>
      </w:pPr>
      <w:r>
        <w:rPr>
          <w:sz w:val="28"/>
        </w:rPr>
        <w:t>Về vật chứng của vụ án: Hội đồng xét xử căn cứ vào điểm a, b khoản</w:t>
      </w:r>
      <w:r>
        <w:rPr>
          <w:spacing w:val="40"/>
          <w:sz w:val="28"/>
        </w:rPr>
        <w:t> </w:t>
      </w:r>
      <w:r>
        <w:rPr>
          <w:sz w:val="28"/>
        </w:rPr>
        <w:t>1 Điều 47 của Bộ luật Hình sự và khoản 1, điểm a, b khoản 2 Điều 106 của Bộ luật Tố tụng hình sự, quyết định tịch thu tiêu hủy: 01 bộ bơm kim tiêm bằng nhựa, 01 chiếc bật lửa ga màu đỏ và 01 mảnh giấy bạc; tịch thu sung vào ngân sách nhà nước số tiền 32.000 (ba mươi hai nghìn) đồng.</w:t>
      </w:r>
    </w:p>
    <w:p>
      <w:pPr>
        <w:pStyle w:val="ListParagraph"/>
        <w:numPr>
          <w:ilvl w:val="0"/>
          <w:numId w:val="2"/>
        </w:numPr>
        <w:tabs>
          <w:tab w:pos="1610" w:val="left" w:leader="none"/>
        </w:tabs>
        <w:spacing w:line="240" w:lineRule="auto" w:before="121" w:after="0"/>
        <w:ind w:left="482" w:right="188" w:firstLine="719"/>
        <w:jc w:val="both"/>
        <w:rPr>
          <w:sz w:val="28"/>
        </w:rPr>
      </w:pPr>
      <w:r>
        <w:rPr>
          <w:sz w:val="28"/>
        </w:rPr>
        <w:t>Xét đề nghị của người bào chữa: Tại phiên tòa người bào chữa cho bị cáo nhất trí với nội dung Cáo trạng cũng như luận tội của vị đại diện Viện kiểm sát về tội danh, điều luật và mức hình phạt áp dụng đối với bị cáo vì hành vi phạm tội của bị cáo là rõ ràng. Người bào chữa đề nghị Hội đồng xét xử căn cứ vào tình tiết giảm nhẹ theo điểm s khoản 1 Điều 51 của Bộ luật Hình sự, nhân thân và hoàn cảnh, xem xét giảm nhẹ hình phạt cho bị cáo. Đề nghị của người bào chữa là có cơ sở nên Hội đồng xét xử chấp nhận.</w:t>
      </w:r>
    </w:p>
    <w:p>
      <w:pPr>
        <w:pStyle w:val="ListParagraph"/>
        <w:numPr>
          <w:ilvl w:val="0"/>
          <w:numId w:val="2"/>
        </w:numPr>
        <w:tabs>
          <w:tab w:pos="1608" w:val="left" w:leader="none"/>
        </w:tabs>
        <w:spacing w:line="240" w:lineRule="auto" w:before="120" w:after="0"/>
        <w:ind w:left="482" w:right="187" w:firstLine="719"/>
        <w:jc w:val="both"/>
        <w:rPr>
          <w:sz w:val="28"/>
        </w:rPr>
      </w:pPr>
      <w:r>
        <w:rPr>
          <w:sz w:val="28"/>
        </w:rPr>
        <w:t>Về hành vi, quyết định tố tụng của Cơ quan cảnh sát điều tra Công an huyện N, Điều tra viên, Viện kiểm sát nhân dân huyện N, Kiểm sát viên và người bào chữa trong quá trình điều tra, truy tố đã thực hiện đúng về thẩm quyền, trình tự, thủ tục quy định của Bộ luật tố tụng Hình sự. Bị cáo không có ý kiến hoặc</w:t>
      </w:r>
      <w:r>
        <w:rPr>
          <w:spacing w:val="-1"/>
          <w:sz w:val="28"/>
        </w:rPr>
        <w:t> </w:t>
      </w:r>
      <w:r>
        <w:rPr>
          <w:sz w:val="28"/>
        </w:rPr>
        <w:t>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613" w:val="left" w:leader="none"/>
        </w:tabs>
        <w:spacing w:line="240" w:lineRule="auto" w:before="120" w:after="0"/>
        <w:ind w:left="482" w:right="184" w:firstLine="719"/>
        <w:jc w:val="both"/>
        <w:rPr>
          <w:sz w:val="28"/>
        </w:rPr>
      </w:pPr>
      <w:r>
        <w:rPr>
          <w:sz w:val="28"/>
        </w:rPr>
        <w:t>Đối với người có quyền lợi, nghĩa vụ liên quan đến vụ án Thùng Văn Th, tại phiên tòa Th có đơn xin xét xử vắng mặt, Hội đồng xét xử căn cứ vào khoản 1 Điều 292 của Bộ luật Tố tụng hình sự</w:t>
      </w:r>
      <w:r>
        <w:rPr>
          <w:spacing w:val="-1"/>
          <w:sz w:val="28"/>
        </w:rPr>
        <w:t> </w:t>
      </w:r>
      <w:r>
        <w:rPr>
          <w:sz w:val="28"/>
        </w:rPr>
        <w:t>vẫn tiến hành xét xử. Th là người đã mua Heroine của bị cáo T, do Th đã sử dụng hết Heroine trong bụi cây cách nhà T khoảng 10 mét, Cơ quan điều tra không thu giữ được Heroine của Th,</w:t>
      </w:r>
      <w:r>
        <w:rPr>
          <w:spacing w:val="-1"/>
          <w:sz w:val="28"/>
        </w:rPr>
        <w:t> </w:t>
      </w:r>
      <w:r>
        <w:rPr>
          <w:sz w:val="28"/>
        </w:rPr>
        <w:t>nên không có căn cứ xử lý bị cáo về trách nhiệm hình sự. Tuy nhiên, đối với hành vi sử dụng trái phép chất ma túy của Th, ngày 06/9/2022 Công an huyện N đã ra Quyết</w:t>
      </w:r>
      <w:r>
        <w:rPr>
          <w:spacing w:val="-4"/>
          <w:sz w:val="28"/>
        </w:rPr>
        <w:t> </w:t>
      </w:r>
      <w:r>
        <w:rPr>
          <w:sz w:val="28"/>
        </w:rPr>
        <w:t>định</w:t>
      </w:r>
      <w:r>
        <w:rPr>
          <w:spacing w:val="-7"/>
          <w:sz w:val="28"/>
        </w:rPr>
        <w:t> </w:t>
      </w:r>
      <w:r>
        <w:rPr>
          <w:sz w:val="28"/>
        </w:rPr>
        <w:t>xử</w:t>
      </w:r>
      <w:r>
        <w:rPr>
          <w:spacing w:val="-9"/>
          <w:sz w:val="28"/>
        </w:rPr>
        <w:t> </w:t>
      </w:r>
      <w:r>
        <w:rPr>
          <w:sz w:val="28"/>
        </w:rPr>
        <w:t>phạt</w:t>
      </w:r>
      <w:r>
        <w:rPr>
          <w:spacing w:val="-7"/>
          <w:sz w:val="28"/>
        </w:rPr>
        <w:t> </w:t>
      </w:r>
      <w:r>
        <w:rPr>
          <w:sz w:val="28"/>
        </w:rPr>
        <w:t>vi</w:t>
      </w:r>
      <w:r>
        <w:rPr>
          <w:spacing w:val="-7"/>
          <w:sz w:val="28"/>
        </w:rPr>
        <w:t> </w:t>
      </w:r>
      <w:r>
        <w:rPr>
          <w:sz w:val="28"/>
        </w:rPr>
        <w:t>phạm</w:t>
      </w:r>
      <w:r>
        <w:rPr>
          <w:spacing w:val="-11"/>
          <w:sz w:val="28"/>
        </w:rPr>
        <w:t> </w:t>
      </w:r>
      <w:r>
        <w:rPr>
          <w:sz w:val="28"/>
        </w:rPr>
        <w:t>hành</w:t>
      </w:r>
      <w:r>
        <w:rPr>
          <w:spacing w:val="-4"/>
          <w:sz w:val="28"/>
        </w:rPr>
        <w:t> </w:t>
      </w:r>
      <w:r>
        <w:rPr>
          <w:sz w:val="28"/>
        </w:rPr>
        <w:t>chính</w:t>
      </w:r>
      <w:r>
        <w:rPr>
          <w:spacing w:val="-5"/>
          <w:sz w:val="28"/>
        </w:rPr>
        <w:t> </w:t>
      </w:r>
      <w:r>
        <w:rPr>
          <w:sz w:val="28"/>
        </w:rPr>
        <w:t>số</w:t>
      </w:r>
      <w:r>
        <w:rPr>
          <w:spacing w:val="-10"/>
          <w:sz w:val="28"/>
        </w:rPr>
        <w:t> </w:t>
      </w:r>
      <w:r>
        <w:rPr>
          <w:sz w:val="28"/>
        </w:rPr>
        <w:t>23/QĐ-XPHC</w:t>
      </w:r>
      <w:r>
        <w:rPr>
          <w:spacing w:val="-6"/>
          <w:sz w:val="28"/>
        </w:rPr>
        <w:t> </w:t>
      </w:r>
      <w:r>
        <w:rPr>
          <w:sz w:val="28"/>
        </w:rPr>
        <w:t>đối</w:t>
      </w:r>
      <w:r>
        <w:rPr>
          <w:spacing w:val="-7"/>
          <w:sz w:val="28"/>
        </w:rPr>
        <w:t> </w:t>
      </w:r>
      <w:r>
        <w:rPr>
          <w:sz w:val="28"/>
        </w:rPr>
        <w:t>với</w:t>
      </w:r>
      <w:r>
        <w:rPr>
          <w:spacing w:val="-7"/>
          <w:sz w:val="28"/>
        </w:rPr>
        <w:t> </w:t>
      </w:r>
      <w:r>
        <w:rPr>
          <w:sz w:val="28"/>
        </w:rPr>
        <w:t>hành</w:t>
      </w:r>
      <w:r>
        <w:rPr>
          <w:spacing w:val="-7"/>
          <w:sz w:val="28"/>
        </w:rPr>
        <w:t> </w:t>
      </w:r>
      <w:r>
        <w:rPr>
          <w:sz w:val="28"/>
        </w:rPr>
        <w:t>vi</w:t>
      </w:r>
      <w:r>
        <w:rPr>
          <w:spacing w:val="-7"/>
          <w:sz w:val="28"/>
        </w:rPr>
        <w:t> </w:t>
      </w:r>
      <w:r>
        <w:rPr>
          <w:sz w:val="28"/>
        </w:rPr>
        <w:t>này</w:t>
      </w:r>
      <w:r>
        <w:rPr>
          <w:spacing w:val="-8"/>
          <w:sz w:val="28"/>
        </w:rPr>
        <w:t> </w:t>
      </w:r>
      <w:r>
        <w:rPr>
          <w:sz w:val="28"/>
        </w:rPr>
        <w:t>của Th với hình thức cảnh cáo là phù hợp.</w:t>
      </w:r>
    </w:p>
    <w:p>
      <w:pPr>
        <w:pStyle w:val="BodyText"/>
        <w:ind w:right="187"/>
      </w:pPr>
      <w:r>
        <w:rPr/>
        <w:t>Đối với Thùng Văn N1 là người hỏi mua Heroine của bị cáo Ngải Củi T nhưng T không bán, Viện kiểm sát không đề cập xử lý, Hội đồng xét xử không xem xét trách nhiệm. Đối với Thùng Văn G không liên quan và Sần Ngải S không biết việc mua bán ma túy</w:t>
      </w:r>
      <w:r>
        <w:rPr>
          <w:spacing w:val="-1"/>
        </w:rPr>
        <w:t> </w:t>
      </w:r>
      <w:r>
        <w:rPr/>
        <w:t>giữa T và Th, Viện kiểm</w:t>
      </w:r>
      <w:r>
        <w:rPr>
          <w:spacing w:val="-2"/>
        </w:rPr>
        <w:t> </w:t>
      </w:r>
      <w:r>
        <w:rPr/>
        <w:t>sát cũng không đề cập xử lý, Hội đồng xét xử không xem xét trách nhiệm.</w:t>
      </w:r>
    </w:p>
    <w:p>
      <w:pPr>
        <w:spacing w:after="0"/>
        <w:sectPr>
          <w:pgSz w:w="11910" w:h="16850"/>
          <w:pgMar w:header="0" w:footer="791" w:top="1060" w:bottom="980" w:left="1220" w:right="940"/>
        </w:sectPr>
      </w:pPr>
    </w:p>
    <w:p>
      <w:pPr>
        <w:pStyle w:val="ListParagraph"/>
        <w:numPr>
          <w:ilvl w:val="0"/>
          <w:numId w:val="2"/>
        </w:numPr>
        <w:tabs>
          <w:tab w:pos="1762" w:val="left" w:leader="none"/>
        </w:tabs>
        <w:spacing w:line="240" w:lineRule="auto" w:before="65" w:after="0"/>
        <w:ind w:left="482" w:right="186" w:firstLine="719"/>
        <w:jc w:val="both"/>
        <w:rPr>
          <w:sz w:val="28"/>
        </w:rPr>
      </w:pPr>
      <w:r>
        <w:rPr>
          <w:sz w:val="28"/>
        </w:rPr>
        <w:t>Trong vụ án Ngải Củi T khai đã mua Heroine của 01 người phụ nữ dân</w:t>
      </w:r>
      <w:r>
        <w:rPr>
          <w:spacing w:val="-1"/>
          <w:sz w:val="28"/>
        </w:rPr>
        <w:t> </w:t>
      </w:r>
      <w:r>
        <w:rPr>
          <w:sz w:val="28"/>
        </w:rPr>
        <w:t>tộc</w:t>
      </w:r>
      <w:r>
        <w:rPr>
          <w:spacing w:val="-2"/>
          <w:sz w:val="28"/>
        </w:rPr>
        <w:t> </w:t>
      </w:r>
      <w:r>
        <w:rPr>
          <w:sz w:val="28"/>
        </w:rPr>
        <w:t>Mông</w:t>
      </w:r>
      <w:r>
        <w:rPr>
          <w:spacing w:val="-1"/>
          <w:sz w:val="28"/>
        </w:rPr>
        <w:t> </w:t>
      </w:r>
      <w:r>
        <w:rPr>
          <w:sz w:val="28"/>
        </w:rPr>
        <w:t>không</w:t>
      </w:r>
      <w:r>
        <w:rPr>
          <w:spacing w:val="-1"/>
          <w:sz w:val="28"/>
        </w:rPr>
        <w:t> </w:t>
      </w:r>
      <w:r>
        <w:rPr>
          <w:sz w:val="28"/>
        </w:rPr>
        <w:t>quen</w:t>
      </w:r>
      <w:r>
        <w:rPr>
          <w:spacing w:val="-3"/>
          <w:sz w:val="28"/>
        </w:rPr>
        <w:t> </w:t>
      </w:r>
      <w:r>
        <w:rPr>
          <w:sz w:val="28"/>
        </w:rPr>
        <w:t>biết vào</w:t>
      </w:r>
      <w:r>
        <w:rPr>
          <w:spacing w:val="-1"/>
          <w:sz w:val="28"/>
        </w:rPr>
        <w:t> </w:t>
      </w:r>
      <w:r>
        <w:rPr>
          <w:sz w:val="28"/>
        </w:rPr>
        <w:t>ngày</w:t>
      </w:r>
      <w:r>
        <w:rPr>
          <w:spacing w:val="-3"/>
          <w:sz w:val="28"/>
        </w:rPr>
        <w:t> </w:t>
      </w:r>
      <w:r>
        <w:rPr>
          <w:sz w:val="28"/>
        </w:rPr>
        <w:t>06/6/2022</w:t>
      </w:r>
      <w:r>
        <w:rPr>
          <w:spacing w:val="-1"/>
          <w:sz w:val="28"/>
        </w:rPr>
        <w:t> </w:t>
      </w:r>
      <w:r>
        <w:rPr>
          <w:sz w:val="28"/>
        </w:rPr>
        <w:t>tại</w:t>
      </w:r>
      <w:r>
        <w:rPr>
          <w:spacing w:val="-1"/>
          <w:sz w:val="28"/>
        </w:rPr>
        <w:t> </w:t>
      </w:r>
      <w:r>
        <w:rPr>
          <w:sz w:val="28"/>
        </w:rPr>
        <w:t>khu</w:t>
      </w:r>
      <w:r>
        <w:rPr>
          <w:spacing w:val="-2"/>
          <w:sz w:val="28"/>
        </w:rPr>
        <w:t> </w:t>
      </w:r>
      <w:r>
        <w:rPr>
          <w:sz w:val="28"/>
        </w:rPr>
        <w:t>vực</w:t>
      </w:r>
      <w:r>
        <w:rPr>
          <w:spacing w:val="-3"/>
          <w:sz w:val="28"/>
        </w:rPr>
        <w:t> </w:t>
      </w:r>
      <w:r>
        <w:rPr>
          <w:sz w:val="28"/>
        </w:rPr>
        <w:t>Km</w:t>
      </w:r>
      <w:r>
        <w:rPr>
          <w:spacing w:val="-5"/>
          <w:sz w:val="28"/>
        </w:rPr>
        <w:t> </w:t>
      </w:r>
      <w:r>
        <w:rPr>
          <w:sz w:val="28"/>
        </w:rPr>
        <w:t>42</w:t>
      </w:r>
      <w:r>
        <w:rPr>
          <w:spacing w:val="-1"/>
          <w:sz w:val="28"/>
        </w:rPr>
        <w:t> </w:t>
      </w:r>
      <w:r>
        <w:rPr>
          <w:sz w:val="28"/>
        </w:rPr>
        <w:t>thuộc</w:t>
      </w:r>
      <w:r>
        <w:rPr>
          <w:spacing w:val="-2"/>
          <w:sz w:val="28"/>
        </w:rPr>
        <w:t> </w:t>
      </w:r>
      <w:r>
        <w:rPr>
          <w:sz w:val="28"/>
        </w:rPr>
        <w:t>bản Đ2, xã Ph,</w:t>
      </w:r>
      <w:r>
        <w:rPr>
          <w:spacing w:val="-1"/>
          <w:sz w:val="28"/>
        </w:rPr>
        <w:t> </w:t>
      </w:r>
      <w:r>
        <w:rPr>
          <w:sz w:val="28"/>
        </w:rPr>
        <w:t>huyện N, tỉnh Điện Biên. Do bị cáo không biết tên, địa chỉ cụ thể của người đàn ông này ở đâu nên cơ quan Cảnh sát điều tra Công an huyện N không có căn cứ để điều tra, làm rõ xử lý theo quy định, Hội đồng xét xử không</w:t>
      </w:r>
      <w:r>
        <w:rPr>
          <w:spacing w:val="25"/>
          <w:sz w:val="28"/>
        </w:rPr>
        <w:t> </w:t>
      </w:r>
      <w:r>
        <w:rPr>
          <w:sz w:val="28"/>
        </w:rPr>
        <w:t>có cơ sở xem xét.</w:t>
      </w:r>
    </w:p>
    <w:p>
      <w:pPr>
        <w:pStyle w:val="ListParagraph"/>
        <w:numPr>
          <w:ilvl w:val="0"/>
          <w:numId w:val="2"/>
        </w:numPr>
        <w:tabs>
          <w:tab w:pos="1778" w:val="left" w:leader="none"/>
        </w:tabs>
        <w:spacing w:line="240" w:lineRule="auto" w:before="120" w:after="0"/>
        <w:ind w:left="482" w:right="185" w:firstLine="719"/>
        <w:jc w:val="both"/>
        <w:rPr>
          <w:sz w:val="28"/>
        </w:rPr>
      </w:pPr>
      <w:r>
        <w:rPr>
          <w:sz w:val="28"/>
        </w:rPr>
        <w:t>Về án phí hình sự sơ thẩm: Tại phiên tòa đại diện Viện kiểm sát, người bào chữa và bị cáo đề nghị Hội đồng xét xử xem xét miễn án phí hình sự sơ thẩm</w:t>
      </w:r>
      <w:r>
        <w:rPr>
          <w:spacing w:val="-3"/>
          <w:sz w:val="28"/>
        </w:rPr>
        <w:t> </w:t>
      </w:r>
      <w:r>
        <w:rPr>
          <w:sz w:val="28"/>
        </w:rPr>
        <w:t>cho bị cáo. Căn cứ</w:t>
      </w:r>
      <w:r>
        <w:rPr>
          <w:spacing w:val="-1"/>
          <w:sz w:val="28"/>
        </w:rPr>
        <w:t> </w:t>
      </w:r>
      <w:r>
        <w:rPr>
          <w:sz w:val="28"/>
        </w:rPr>
        <w:t>vào khoản 2 Điều 136 của Bộ luật tố</w:t>
      </w:r>
      <w:r>
        <w:rPr>
          <w:spacing w:val="-1"/>
          <w:sz w:val="28"/>
        </w:rPr>
        <w:t> </w:t>
      </w:r>
      <w:r>
        <w:rPr>
          <w:sz w:val="28"/>
        </w:rPr>
        <w:t>tụng hình sự và Nghị</w:t>
      </w:r>
      <w:r>
        <w:rPr>
          <w:spacing w:val="-1"/>
          <w:sz w:val="28"/>
        </w:rPr>
        <w:t> </w:t>
      </w:r>
      <w:r>
        <w:rPr>
          <w:sz w:val="28"/>
        </w:rPr>
        <w:t>quyết</w:t>
      </w:r>
      <w:r>
        <w:rPr>
          <w:spacing w:val="-1"/>
          <w:sz w:val="28"/>
        </w:rPr>
        <w:t> </w:t>
      </w:r>
      <w:r>
        <w:rPr>
          <w:sz w:val="28"/>
        </w:rPr>
        <w:t>số 326/2016/UBTVQH14, Hội</w:t>
      </w:r>
      <w:r>
        <w:rPr>
          <w:spacing w:val="-3"/>
          <w:sz w:val="28"/>
        </w:rPr>
        <w:t> </w:t>
      </w:r>
      <w:r>
        <w:rPr>
          <w:sz w:val="28"/>
        </w:rPr>
        <w:t>đồng</w:t>
      </w:r>
      <w:r>
        <w:rPr>
          <w:spacing w:val="-1"/>
          <w:sz w:val="28"/>
        </w:rPr>
        <w:t> </w:t>
      </w:r>
      <w:r>
        <w:rPr>
          <w:sz w:val="28"/>
        </w:rPr>
        <w:t>xét</w:t>
      </w:r>
      <w:r>
        <w:rPr>
          <w:spacing w:val="-1"/>
          <w:sz w:val="28"/>
        </w:rPr>
        <w:t> </w:t>
      </w:r>
      <w:r>
        <w:rPr>
          <w:sz w:val="28"/>
        </w:rPr>
        <w:t>xử</w:t>
      </w:r>
      <w:r>
        <w:rPr>
          <w:spacing w:val="-2"/>
          <w:sz w:val="28"/>
        </w:rPr>
        <w:t> </w:t>
      </w:r>
      <w:r>
        <w:rPr>
          <w:sz w:val="28"/>
        </w:rPr>
        <w:t>xét</w:t>
      </w:r>
      <w:r>
        <w:rPr>
          <w:spacing w:val="-1"/>
          <w:sz w:val="28"/>
        </w:rPr>
        <w:t> </w:t>
      </w:r>
      <w:r>
        <w:rPr>
          <w:sz w:val="28"/>
        </w:rPr>
        <w:t>thấy</w:t>
      </w:r>
      <w:r>
        <w:rPr>
          <w:spacing w:val="-2"/>
          <w:sz w:val="28"/>
        </w:rPr>
        <w:t> </w:t>
      </w:r>
      <w:r>
        <w:rPr>
          <w:sz w:val="28"/>
        </w:rPr>
        <w:t>bị</w:t>
      </w:r>
      <w:r>
        <w:rPr>
          <w:spacing w:val="-2"/>
          <w:sz w:val="28"/>
        </w:rPr>
        <w:t> </w:t>
      </w:r>
      <w:r>
        <w:rPr>
          <w:sz w:val="28"/>
        </w:rPr>
        <w:t>cáo</w:t>
      </w:r>
      <w:r>
        <w:rPr>
          <w:spacing w:val="-1"/>
          <w:sz w:val="28"/>
        </w:rPr>
        <w:t> </w:t>
      </w:r>
      <w:r>
        <w:rPr>
          <w:sz w:val="28"/>
        </w:rPr>
        <w:t>là</w:t>
      </w:r>
      <w:r>
        <w:rPr>
          <w:spacing w:val="-2"/>
          <w:sz w:val="28"/>
        </w:rPr>
        <w:t> </w:t>
      </w:r>
      <w:r>
        <w:rPr>
          <w:sz w:val="28"/>
        </w:rPr>
        <w:t>dân</w:t>
      </w:r>
      <w:r>
        <w:rPr>
          <w:spacing w:val="-1"/>
          <w:sz w:val="28"/>
        </w:rPr>
        <w:t> </w:t>
      </w:r>
      <w:r>
        <w:rPr>
          <w:sz w:val="28"/>
        </w:rPr>
        <w:t>tộc thiểu</w:t>
      </w:r>
      <w:r>
        <w:rPr>
          <w:spacing w:val="-1"/>
          <w:sz w:val="28"/>
        </w:rPr>
        <w:t> </w:t>
      </w:r>
      <w:r>
        <w:rPr>
          <w:sz w:val="28"/>
        </w:rPr>
        <w:t>số</w:t>
      </w:r>
      <w:r>
        <w:rPr>
          <w:spacing w:val="-1"/>
          <w:sz w:val="28"/>
        </w:rPr>
        <w:t> </w:t>
      </w:r>
      <w:r>
        <w:rPr>
          <w:sz w:val="28"/>
        </w:rPr>
        <w:t>(dân</w:t>
      </w:r>
      <w:r>
        <w:rPr>
          <w:spacing w:val="-1"/>
          <w:sz w:val="28"/>
        </w:rPr>
        <w:t> </w:t>
      </w:r>
      <w:r>
        <w:rPr>
          <w:sz w:val="28"/>
        </w:rPr>
        <w:t>tộc Hoa)</w:t>
      </w:r>
      <w:r>
        <w:rPr>
          <w:spacing w:val="-3"/>
          <w:sz w:val="28"/>
        </w:rPr>
        <w:t> </w:t>
      </w:r>
      <w:r>
        <w:rPr>
          <w:sz w:val="28"/>
        </w:rPr>
        <w:t>sống</w:t>
      </w:r>
      <w:r>
        <w:rPr>
          <w:spacing w:val="-5"/>
          <w:sz w:val="28"/>
        </w:rPr>
        <w:t> </w:t>
      </w:r>
      <w:r>
        <w:rPr>
          <w:sz w:val="28"/>
        </w:rPr>
        <w:t>tại</w:t>
      </w:r>
      <w:r>
        <w:rPr>
          <w:spacing w:val="-1"/>
          <w:sz w:val="28"/>
        </w:rPr>
        <w:t> </w:t>
      </w:r>
      <w:r>
        <w:rPr>
          <w:sz w:val="28"/>
        </w:rPr>
        <w:t>xã</w:t>
      </w:r>
      <w:r>
        <w:rPr>
          <w:spacing w:val="-2"/>
          <w:sz w:val="28"/>
        </w:rPr>
        <w:t> </w:t>
      </w:r>
      <w:r>
        <w:rPr>
          <w:sz w:val="28"/>
        </w:rPr>
        <w:t>Ph,</w:t>
      </w:r>
      <w:r>
        <w:rPr>
          <w:spacing w:val="-3"/>
          <w:sz w:val="28"/>
        </w:rPr>
        <w:t> </w:t>
      </w:r>
      <w:r>
        <w:rPr>
          <w:sz w:val="28"/>
        </w:rPr>
        <w:t>huyện N,</w:t>
      </w:r>
      <w:r>
        <w:rPr>
          <w:spacing w:val="-3"/>
          <w:sz w:val="28"/>
        </w:rPr>
        <w:t> </w:t>
      </w:r>
      <w:r>
        <w:rPr>
          <w:sz w:val="28"/>
        </w:rPr>
        <w:t>tỉnh</w:t>
      </w:r>
      <w:r>
        <w:rPr>
          <w:spacing w:val="-1"/>
          <w:sz w:val="28"/>
        </w:rPr>
        <w:t> </w:t>
      </w:r>
      <w:r>
        <w:rPr>
          <w:sz w:val="28"/>
        </w:rPr>
        <w:t>Điện</w:t>
      </w:r>
      <w:r>
        <w:rPr>
          <w:spacing w:val="-1"/>
          <w:sz w:val="28"/>
        </w:rPr>
        <w:t> </w:t>
      </w:r>
      <w:r>
        <w:rPr>
          <w:sz w:val="28"/>
        </w:rPr>
        <w:t>Biên</w:t>
      </w:r>
      <w:r>
        <w:rPr>
          <w:spacing w:val="-2"/>
          <w:sz w:val="28"/>
        </w:rPr>
        <w:t> </w:t>
      </w:r>
      <w:r>
        <w:rPr>
          <w:sz w:val="28"/>
        </w:rPr>
        <w:t>là</w:t>
      </w:r>
      <w:r>
        <w:rPr>
          <w:spacing w:val="-2"/>
          <w:sz w:val="28"/>
        </w:rPr>
        <w:t> </w:t>
      </w:r>
      <w:r>
        <w:rPr>
          <w:sz w:val="28"/>
        </w:rPr>
        <w:t>xã</w:t>
      </w:r>
      <w:r>
        <w:rPr>
          <w:spacing w:val="-2"/>
          <w:sz w:val="28"/>
        </w:rPr>
        <w:t> </w:t>
      </w:r>
      <w:r>
        <w:rPr>
          <w:sz w:val="28"/>
        </w:rPr>
        <w:t>có</w:t>
      </w:r>
      <w:r>
        <w:rPr>
          <w:spacing w:val="-4"/>
          <w:sz w:val="28"/>
        </w:rPr>
        <w:t> </w:t>
      </w:r>
      <w:r>
        <w:rPr>
          <w:sz w:val="28"/>
        </w:rPr>
        <w:t>điều</w:t>
      </w:r>
      <w:r>
        <w:rPr>
          <w:spacing w:val="-4"/>
          <w:sz w:val="28"/>
        </w:rPr>
        <w:t> </w:t>
      </w:r>
      <w:r>
        <w:rPr>
          <w:sz w:val="28"/>
        </w:rPr>
        <w:t>kiện</w:t>
      </w:r>
    </w:p>
    <w:p>
      <w:pPr>
        <w:pStyle w:val="BodyText"/>
        <w:spacing w:before="1"/>
        <w:ind w:right="187" w:firstLine="0"/>
      </w:pPr>
      <w:r>
        <w:rPr/>
        <w:t>- xã</w:t>
      </w:r>
      <w:r>
        <w:rPr>
          <w:spacing w:val="-4"/>
        </w:rPr>
        <w:t> </w:t>
      </w:r>
      <w:r>
        <w:rPr/>
        <w:t>hội</w:t>
      </w:r>
      <w:r>
        <w:rPr>
          <w:spacing w:val="-2"/>
        </w:rPr>
        <w:t> </w:t>
      </w:r>
      <w:r>
        <w:rPr/>
        <w:t>đặc</w:t>
      </w:r>
      <w:r>
        <w:rPr>
          <w:spacing w:val="-3"/>
        </w:rPr>
        <w:t> </w:t>
      </w:r>
      <w:r>
        <w:rPr/>
        <w:t>biệt</w:t>
      </w:r>
      <w:r>
        <w:rPr>
          <w:spacing w:val="-1"/>
        </w:rPr>
        <w:t> </w:t>
      </w:r>
      <w:r>
        <w:rPr/>
        <w:t>khó</w:t>
      </w:r>
      <w:r>
        <w:rPr>
          <w:spacing w:val="-3"/>
        </w:rPr>
        <w:t> </w:t>
      </w:r>
      <w:r>
        <w:rPr/>
        <w:t>khăn.</w:t>
      </w:r>
      <w:r>
        <w:rPr>
          <w:spacing w:val="-1"/>
        </w:rPr>
        <w:t> </w:t>
      </w:r>
      <w:r>
        <w:rPr/>
        <w:t>Vì</w:t>
      </w:r>
      <w:r>
        <w:rPr>
          <w:spacing w:val="-1"/>
        </w:rPr>
        <w:t> </w:t>
      </w:r>
      <w:r>
        <w:rPr/>
        <w:t>vậy,</w:t>
      </w:r>
      <w:r>
        <w:rPr>
          <w:spacing w:val="-1"/>
        </w:rPr>
        <w:t> </w:t>
      </w:r>
      <w:r>
        <w:rPr/>
        <w:t>Hội đồng</w:t>
      </w:r>
      <w:r>
        <w:rPr>
          <w:spacing w:val="-2"/>
        </w:rPr>
        <w:t> </w:t>
      </w:r>
      <w:r>
        <w:rPr/>
        <w:t>xét</w:t>
      </w:r>
      <w:r>
        <w:rPr>
          <w:spacing w:val="-2"/>
        </w:rPr>
        <w:t> </w:t>
      </w:r>
      <w:r>
        <w:rPr/>
        <w:t>xử</w:t>
      </w:r>
      <w:r>
        <w:rPr>
          <w:spacing w:val="-4"/>
        </w:rPr>
        <w:t> </w:t>
      </w:r>
      <w:r>
        <w:rPr/>
        <w:t>quyết định,</w:t>
      </w:r>
      <w:r>
        <w:rPr>
          <w:spacing w:val="-2"/>
        </w:rPr>
        <w:t> </w:t>
      </w:r>
      <w:r>
        <w:rPr/>
        <w:t>miễn án</w:t>
      </w:r>
      <w:r>
        <w:rPr>
          <w:spacing w:val="-3"/>
        </w:rPr>
        <w:t> </w:t>
      </w:r>
      <w:r>
        <w:rPr/>
        <w:t>phí</w:t>
      </w:r>
      <w:r>
        <w:rPr>
          <w:spacing w:val="-2"/>
        </w:rPr>
        <w:t> </w:t>
      </w:r>
      <w:r>
        <w:rPr/>
        <w:t>hình sự sơ thẩm cho bị cáo.</w:t>
      </w:r>
    </w:p>
    <w:p>
      <w:pPr>
        <w:pStyle w:val="ListParagraph"/>
        <w:numPr>
          <w:ilvl w:val="0"/>
          <w:numId w:val="2"/>
        </w:numPr>
        <w:tabs>
          <w:tab w:pos="1774" w:val="left" w:leader="none"/>
        </w:tabs>
        <w:spacing w:line="240" w:lineRule="auto" w:before="122" w:after="0"/>
        <w:ind w:left="482" w:right="187" w:firstLine="719"/>
        <w:jc w:val="both"/>
        <w:rPr>
          <w:sz w:val="28"/>
        </w:rPr>
      </w:pPr>
      <w:r>
        <w:rPr>
          <w:sz w:val="28"/>
        </w:rPr>
        <w:t>Về quyền kháng cáo: Căn cứ Điều 331, khoản 1 Điều 333 của Bộ</w:t>
      </w:r>
      <w:r>
        <w:rPr>
          <w:spacing w:val="40"/>
          <w:sz w:val="28"/>
        </w:rPr>
        <w:t> </w:t>
      </w:r>
      <w:r>
        <w:rPr>
          <w:sz w:val="28"/>
        </w:rPr>
        <w:t>luật tố tụng hình sự, bị cáo, người có quyền lợi nghĩa vụ liên quan đến vụ án có quyền kháng cáo bản án theo quy định của pháp luật.</w:t>
      </w:r>
    </w:p>
    <w:p>
      <w:pPr>
        <w:spacing w:before="119"/>
        <w:ind w:left="120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ind w:left="3165"/>
      </w:pPr>
      <w:r>
        <w:rPr/>
        <w:t>QUYẾT</w:t>
      </w:r>
      <w:r>
        <w:rPr>
          <w:spacing w:val="-4"/>
        </w:rPr>
        <w:t> </w:t>
      </w:r>
      <w:r>
        <w:rPr>
          <w:spacing w:val="-2"/>
        </w:rPr>
        <w:t>ĐỊNH:</w:t>
      </w:r>
    </w:p>
    <w:p>
      <w:pPr>
        <w:pStyle w:val="BodyText"/>
        <w:spacing w:before="115"/>
        <w:ind w:right="87"/>
        <w:jc w:val="left"/>
      </w:pPr>
      <w:r>
        <w:rPr/>
        <w:t>Căn cứ vào khoản 1 Điều 251, điểm s khoản 1 Điều 51, Điều 38</w:t>
      </w:r>
      <w:r>
        <w:rPr>
          <w:spacing w:val="25"/>
        </w:rPr>
        <w:t> </w:t>
      </w:r>
      <w:r>
        <w:rPr/>
        <w:t>của Bộ</w:t>
      </w:r>
      <w:r>
        <w:rPr>
          <w:spacing w:val="40"/>
        </w:rPr>
        <w:t> </w:t>
      </w:r>
      <w:r>
        <w:rPr/>
        <w:t>luật hình sự;</w:t>
      </w:r>
    </w:p>
    <w:p>
      <w:pPr>
        <w:pStyle w:val="ListParagraph"/>
        <w:numPr>
          <w:ilvl w:val="0"/>
          <w:numId w:val="3"/>
        </w:numPr>
        <w:tabs>
          <w:tab w:pos="1502" w:val="left" w:leader="none"/>
        </w:tabs>
        <w:spacing w:line="240" w:lineRule="auto" w:before="122" w:after="0"/>
        <w:ind w:left="482" w:right="191" w:firstLine="719"/>
        <w:jc w:val="left"/>
        <w:rPr>
          <w:sz w:val="28"/>
        </w:rPr>
      </w:pPr>
      <w:r>
        <w:rPr>
          <w:sz w:val="28"/>
        </w:rPr>
        <w:t>Về tội danh: Tuyên bố bị cáo Ngải Củi T phạm tội Mua bán trái phép</w:t>
      </w:r>
      <w:r>
        <w:rPr>
          <w:spacing w:val="40"/>
          <w:sz w:val="28"/>
        </w:rPr>
        <w:t> </w:t>
      </w:r>
      <w:r>
        <w:rPr>
          <w:sz w:val="28"/>
        </w:rPr>
        <w:t>chất ma tuý.</w:t>
      </w:r>
    </w:p>
    <w:p>
      <w:pPr>
        <w:pStyle w:val="ListParagraph"/>
        <w:numPr>
          <w:ilvl w:val="0"/>
          <w:numId w:val="3"/>
        </w:numPr>
        <w:tabs>
          <w:tab w:pos="1505" w:val="left" w:leader="none"/>
        </w:tabs>
        <w:spacing w:line="240" w:lineRule="auto" w:before="119" w:after="0"/>
        <w:ind w:left="482" w:right="191" w:firstLine="719"/>
        <w:jc w:val="left"/>
        <w:rPr>
          <w:sz w:val="28"/>
        </w:rPr>
      </w:pPr>
      <w:r>
        <w:rPr>
          <w:sz w:val="28"/>
        </w:rPr>
        <w:t>Về hình phạt: Xử phạt bị cáo Ngải Củi T 02 (hai) năm 06 (sáu) tháng</w:t>
      </w:r>
      <w:r>
        <w:rPr>
          <w:spacing w:val="40"/>
          <w:sz w:val="28"/>
        </w:rPr>
        <w:t> </w:t>
      </w:r>
      <w:r>
        <w:rPr>
          <w:sz w:val="28"/>
        </w:rPr>
        <w:t>tù, thời hạn chấp hành hình phạt tù tính từ ngày bị tạm giữ 09/6/2022.</w:t>
      </w:r>
    </w:p>
    <w:p>
      <w:pPr>
        <w:pStyle w:val="ListParagraph"/>
        <w:numPr>
          <w:ilvl w:val="0"/>
          <w:numId w:val="3"/>
        </w:numPr>
        <w:tabs>
          <w:tab w:pos="1483" w:val="left" w:leader="none"/>
        </w:tabs>
        <w:spacing w:line="240" w:lineRule="auto" w:before="120" w:after="0"/>
        <w:ind w:left="482" w:right="189" w:firstLine="719"/>
        <w:jc w:val="left"/>
        <w:rPr>
          <w:sz w:val="28"/>
        </w:rPr>
      </w:pPr>
      <w:r>
        <w:rPr>
          <w:sz w:val="28"/>
        </w:rPr>
        <w:t>Về vật chứng: Áp dụng điểm a, b khoản 1 Điều 47 của Bộ luật Hình sự và khoản 1, điểm a, b khoản 2 Điều 106 của Bộ luật Tố tụng hình sự:</w:t>
      </w:r>
    </w:p>
    <w:p>
      <w:pPr>
        <w:pStyle w:val="ListParagraph"/>
        <w:numPr>
          <w:ilvl w:val="1"/>
          <w:numId w:val="3"/>
        </w:numPr>
        <w:tabs>
          <w:tab w:pos="1423" w:val="left" w:leader="none"/>
        </w:tabs>
        <w:spacing w:line="240" w:lineRule="auto" w:before="121" w:after="0"/>
        <w:ind w:left="482" w:right="191" w:firstLine="719"/>
        <w:jc w:val="both"/>
        <w:rPr>
          <w:sz w:val="28"/>
        </w:rPr>
      </w:pPr>
      <w:r>
        <w:rPr>
          <w:sz w:val="28"/>
        </w:rPr>
        <w:t>Tịch thu sung vào ngân sách nhà nước số tiền 32.000 (ba mươi hai nghìn) đồng;</w:t>
      </w:r>
    </w:p>
    <w:p>
      <w:pPr>
        <w:pStyle w:val="ListParagraph"/>
        <w:numPr>
          <w:ilvl w:val="1"/>
          <w:numId w:val="3"/>
        </w:numPr>
        <w:tabs>
          <w:tab w:pos="1392" w:val="left" w:leader="none"/>
        </w:tabs>
        <w:spacing w:line="240" w:lineRule="auto" w:before="120" w:after="0"/>
        <w:ind w:left="482" w:right="190" w:firstLine="719"/>
        <w:jc w:val="both"/>
        <w:rPr>
          <w:sz w:val="28"/>
        </w:rPr>
      </w:pPr>
      <w:r>
        <w:rPr>
          <w:sz w:val="28"/>
        </w:rPr>
        <w:t>Tịch thu tiêu hủy 01 bộ bơm kim tiêm bằng nhựa, 01 chiếc bật lửa ga màu đỏ và 01 mảnh giấy bạc.</w:t>
      </w:r>
    </w:p>
    <w:p>
      <w:pPr>
        <w:spacing w:before="120"/>
        <w:ind w:left="482" w:right="187" w:firstLine="719"/>
        <w:jc w:val="both"/>
        <w:rPr>
          <w:i/>
          <w:sz w:val="28"/>
        </w:rPr>
      </w:pPr>
      <w:r>
        <w:rPr>
          <w:i/>
          <w:sz w:val="28"/>
        </w:rPr>
        <w:t>(Vật chứng được niêm phong như biên bản giao, nhận đồ vật, tào liệu vật</w:t>
      </w:r>
      <w:r>
        <w:rPr>
          <w:i/>
          <w:sz w:val="28"/>
        </w:rPr>
        <w:t> chứng ngày 04/10/2022 giữa Cơ quan Cảnh sát điều tra Công an huyện N và Chi cục thi hành án dân sự huyện N).</w:t>
      </w:r>
    </w:p>
    <w:p>
      <w:pPr>
        <w:pStyle w:val="ListParagraph"/>
        <w:numPr>
          <w:ilvl w:val="0"/>
          <w:numId w:val="3"/>
        </w:numPr>
        <w:tabs>
          <w:tab w:pos="1505" w:val="left" w:leader="none"/>
        </w:tabs>
        <w:spacing w:line="240" w:lineRule="auto" w:before="121" w:after="0"/>
        <w:ind w:left="482" w:right="188" w:firstLine="719"/>
        <w:jc w:val="both"/>
        <w:rPr>
          <w:sz w:val="28"/>
        </w:rPr>
      </w:pPr>
      <w:r>
        <w:rPr>
          <w:sz w:val="28"/>
        </w:rPr>
        <w:t>Về án phí: Áp dụng khoản 2 Điều 136 của Bộ luật tố tụng hình sự và điểm</w:t>
      </w:r>
      <w:r>
        <w:rPr>
          <w:spacing w:val="-1"/>
          <w:sz w:val="28"/>
        </w:rPr>
        <w:t> </w:t>
      </w:r>
      <w:r>
        <w:rPr>
          <w:sz w:val="28"/>
        </w:rPr>
        <w:t>đ khoản 1 Điều 12, khoản 6 Điều 15 Nghị quyết số 326/2016/UBTVQH14 ngày 30/12/2016 của Ủy ban Thường vụ Quốc hội quy định về mức thu, miễn, giảm, thu, nộp, quản lý và sử dụng án phí và lệ phí Tòa án: Miễn án phí hình sự sơ thẩm cho bị cáo Ngải Củi T.</w:t>
      </w:r>
    </w:p>
    <w:p>
      <w:pPr>
        <w:pStyle w:val="ListParagraph"/>
        <w:numPr>
          <w:ilvl w:val="0"/>
          <w:numId w:val="3"/>
        </w:numPr>
        <w:tabs>
          <w:tab w:pos="1488" w:val="left" w:leader="none"/>
        </w:tabs>
        <w:spacing w:line="242" w:lineRule="auto" w:before="118" w:after="0"/>
        <w:ind w:left="482" w:right="193" w:firstLine="719"/>
        <w:jc w:val="both"/>
        <w:rPr>
          <w:sz w:val="28"/>
        </w:rPr>
      </w:pPr>
      <w:r>
        <w:rPr>
          <w:sz w:val="28"/>
        </w:rPr>
        <w:t>Về quyền kháng cáo: Áp dụng Điều 331,</w:t>
      </w:r>
      <w:r>
        <w:rPr>
          <w:spacing w:val="-1"/>
          <w:sz w:val="28"/>
        </w:rPr>
        <w:t> </w:t>
      </w:r>
      <w:r>
        <w:rPr>
          <w:sz w:val="28"/>
        </w:rPr>
        <w:t>khoản 1 Điều 333 của Bộ luật tố</w:t>
      </w:r>
      <w:r>
        <w:rPr>
          <w:spacing w:val="17"/>
          <w:sz w:val="28"/>
        </w:rPr>
        <w:t> </w:t>
      </w:r>
      <w:r>
        <w:rPr>
          <w:sz w:val="28"/>
        </w:rPr>
        <w:t>tụng</w:t>
      </w:r>
      <w:r>
        <w:rPr>
          <w:spacing w:val="17"/>
          <w:sz w:val="28"/>
        </w:rPr>
        <w:t> </w:t>
      </w:r>
      <w:r>
        <w:rPr>
          <w:sz w:val="28"/>
        </w:rPr>
        <w:t>hình</w:t>
      </w:r>
      <w:r>
        <w:rPr>
          <w:spacing w:val="17"/>
          <w:sz w:val="28"/>
        </w:rPr>
        <w:t> </w:t>
      </w:r>
      <w:r>
        <w:rPr>
          <w:sz w:val="28"/>
        </w:rPr>
        <w:t>sự,</w:t>
      </w:r>
      <w:r>
        <w:rPr>
          <w:spacing w:val="16"/>
          <w:sz w:val="28"/>
        </w:rPr>
        <w:t> </w:t>
      </w:r>
      <w:r>
        <w:rPr>
          <w:sz w:val="28"/>
        </w:rPr>
        <w:t>bị</w:t>
      </w:r>
      <w:r>
        <w:rPr>
          <w:spacing w:val="17"/>
          <w:sz w:val="28"/>
        </w:rPr>
        <w:t> </w:t>
      </w:r>
      <w:r>
        <w:rPr>
          <w:sz w:val="28"/>
        </w:rPr>
        <w:t>cáo</w:t>
      </w:r>
      <w:r>
        <w:rPr>
          <w:spacing w:val="22"/>
          <w:sz w:val="28"/>
        </w:rPr>
        <w:t> </w:t>
      </w:r>
      <w:r>
        <w:rPr>
          <w:sz w:val="28"/>
        </w:rPr>
        <w:t>Ngải</w:t>
      </w:r>
      <w:r>
        <w:rPr>
          <w:spacing w:val="17"/>
          <w:sz w:val="28"/>
        </w:rPr>
        <w:t> </w:t>
      </w:r>
      <w:r>
        <w:rPr>
          <w:sz w:val="28"/>
        </w:rPr>
        <w:t>Củi</w:t>
      </w:r>
      <w:r>
        <w:rPr>
          <w:spacing w:val="17"/>
          <w:sz w:val="28"/>
        </w:rPr>
        <w:t> </w:t>
      </w:r>
      <w:r>
        <w:rPr>
          <w:sz w:val="28"/>
        </w:rPr>
        <w:t>T</w:t>
      </w:r>
      <w:r>
        <w:rPr>
          <w:spacing w:val="19"/>
          <w:sz w:val="28"/>
        </w:rPr>
        <w:t> </w:t>
      </w:r>
      <w:r>
        <w:rPr>
          <w:sz w:val="28"/>
        </w:rPr>
        <w:t>được</w:t>
      </w:r>
      <w:r>
        <w:rPr>
          <w:spacing w:val="16"/>
          <w:sz w:val="28"/>
        </w:rPr>
        <w:t> </w:t>
      </w:r>
      <w:r>
        <w:rPr>
          <w:sz w:val="28"/>
        </w:rPr>
        <w:t>quyền</w:t>
      </w:r>
      <w:r>
        <w:rPr>
          <w:spacing w:val="17"/>
          <w:sz w:val="28"/>
        </w:rPr>
        <w:t> </w:t>
      </w:r>
      <w:r>
        <w:rPr>
          <w:sz w:val="28"/>
        </w:rPr>
        <w:t>kháng</w:t>
      </w:r>
      <w:r>
        <w:rPr>
          <w:spacing w:val="17"/>
          <w:sz w:val="28"/>
        </w:rPr>
        <w:t> </w:t>
      </w:r>
      <w:r>
        <w:rPr>
          <w:sz w:val="28"/>
        </w:rPr>
        <w:t>cáo</w:t>
      </w:r>
      <w:r>
        <w:rPr>
          <w:spacing w:val="18"/>
          <w:sz w:val="28"/>
        </w:rPr>
        <w:t> </w:t>
      </w:r>
      <w:r>
        <w:rPr>
          <w:sz w:val="28"/>
        </w:rPr>
        <w:t>bản</w:t>
      </w:r>
      <w:r>
        <w:rPr>
          <w:spacing w:val="17"/>
          <w:sz w:val="28"/>
        </w:rPr>
        <w:t> </w:t>
      </w:r>
      <w:r>
        <w:rPr>
          <w:sz w:val="28"/>
        </w:rPr>
        <w:t>án</w:t>
      </w:r>
      <w:r>
        <w:rPr>
          <w:spacing w:val="17"/>
          <w:sz w:val="28"/>
        </w:rPr>
        <w:t> </w:t>
      </w:r>
      <w:r>
        <w:rPr>
          <w:sz w:val="28"/>
        </w:rPr>
        <w:t>trong</w:t>
      </w:r>
      <w:r>
        <w:rPr>
          <w:spacing w:val="17"/>
          <w:sz w:val="28"/>
        </w:rPr>
        <w:t> </w:t>
      </w:r>
      <w:r>
        <w:rPr>
          <w:sz w:val="28"/>
        </w:rPr>
        <w:t>hạn</w:t>
      </w:r>
      <w:r>
        <w:rPr>
          <w:spacing w:val="17"/>
          <w:sz w:val="28"/>
        </w:rPr>
        <w:t> </w:t>
      </w:r>
      <w:r>
        <w:rPr>
          <w:sz w:val="28"/>
        </w:rPr>
        <w:t>15</w:t>
      </w:r>
    </w:p>
    <w:p>
      <w:pPr>
        <w:spacing w:after="0" w:line="242" w:lineRule="auto"/>
        <w:jc w:val="both"/>
        <w:rPr>
          <w:sz w:val="28"/>
        </w:rPr>
        <w:sectPr>
          <w:pgSz w:w="11910" w:h="16850"/>
          <w:pgMar w:header="0" w:footer="791" w:top="1060" w:bottom="980" w:left="1220" w:right="940"/>
        </w:sectPr>
      </w:pPr>
    </w:p>
    <w:p>
      <w:pPr>
        <w:pStyle w:val="BodyText"/>
        <w:spacing w:before="65"/>
        <w:ind w:right="190" w:firstLine="0"/>
      </w:pPr>
      <w:r>
        <w:rPr/>
        <w:t>ngày, kể từ ngày tuyên án 24/11/2022; người có quyền lợi, nghĩa vụ liên quan đến vụ án vắng mặt tại phiên tòa, được quyền kháng cáo phần bản án có liên quan đến quyền lợi nghĩa vụ của mình trong hạn 15 ngày kể từ ngày nhận được bản án hoặc ngày bản án được niêm yết theo quy định của pháp luật./.</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1" w:after="1"/>
        <w:ind w:left="0" w:firstLine="0"/>
        <w:jc w:val="left"/>
        <w:rPr>
          <w:sz w:val="10"/>
        </w:rPr>
      </w:pPr>
    </w:p>
    <w:tbl>
      <w:tblPr>
        <w:tblW w:w="0" w:type="auto"/>
        <w:jc w:val="left"/>
        <w:tblInd w:w="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0"/>
        <w:gridCol w:w="5286"/>
      </w:tblGrid>
      <w:tr>
        <w:trPr>
          <w:trHeight w:val="3828" w:hRule="atLeast"/>
        </w:trPr>
        <w:tc>
          <w:tcPr>
            <w:tcW w:w="382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N;</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90" w:val="left" w:leader="none"/>
              </w:tabs>
              <w:spacing w:line="275" w:lineRule="exact" w:before="0" w:after="0"/>
              <w:ind w:left="189" w:right="0" w:hanging="140"/>
              <w:jc w:val="left"/>
              <w:rPr>
                <w:sz w:val="24"/>
              </w:rPr>
            </w:pPr>
            <w:r>
              <w:rPr>
                <w:sz w:val="22"/>
              </w:rPr>
              <w:t>Phòng</w:t>
            </w:r>
            <w:r>
              <w:rPr>
                <w:spacing w:val="-6"/>
                <w:sz w:val="22"/>
              </w:rPr>
              <w:t> </w:t>
            </w:r>
            <w:r>
              <w:rPr>
                <w:sz w:val="22"/>
              </w:rPr>
              <w:t>KTNV&amp;THA</w:t>
            </w:r>
            <w:r>
              <w:rPr>
                <w:spacing w:val="-2"/>
                <w:sz w:val="22"/>
              </w:rPr>
              <w:t> </w:t>
            </w:r>
            <w:r>
              <w:rPr>
                <w:sz w:val="22"/>
              </w:rPr>
              <w:t>–</w:t>
            </w:r>
            <w:r>
              <w:rPr>
                <w:spacing w:val="-3"/>
                <w:sz w:val="22"/>
              </w:rPr>
              <w:t> </w:t>
            </w:r>
            <w:r>
              <w:rPr>
                <w:sz w:val="22"/>
              </w:rPr>
              <w:t>TAND</w:t>
            </w:r>
            <w:r>
              <w:rPr>
                <w:spacing w:val="-3"/>
                <w:sz w:val="22"/>
              </w:rPr>
              <w:t> </w:t>
            </w:r>
            <w:r>
              <w:rPr>
                <w:spacing w:val="-2"/>
                <w:sz w:val="22"/>
              </w:rPr>
              <w:t>tỉnh;</w:t>
            </w:r>
          </w:p>
          <w:p>
            <w:pPr>
              <w:pStyle w:val="TableParagraph"/>
              <w:numPr>
                <w:ilvl w:val="0"/>
                <w:numId w:val="4"/>
              </w:numPr>
              <w:tabs>
                <w:tab w:pos="178" w:val="left" w:leader="none"/>
              </w:tabs>
              <w:spacing w:line="240" w:lineRule="auto" w:before="1" w:after="0"/>
              <w:ind w:left="177" w:right="0" w:hanging="128"/>
              <w:jc w:val="left"/>
              <w:rPr>
                <w:sz w:val="22"/>
              </w:rPr>
            </w:pPr>
            <w:r>
              <w:rPr>
                <w:sz w:val="22"/>
              </w:rPr>
              <w:t>Bộ</w:t>
            </w:r>
            <w:r>
              <w:rPr>
                <w:spacing w:val="-2"/>
                <w:sz w:val="22"/>
              </w:rPr>
              <w:t> </w:t>
            </w:r>
            <w:r>
              <w:rPr>
                <w:sz w:val="22"/>
              </w:rPr>
              <w:t>phận</w:t>
            </w:r>
            <w:r>
              <w:rPr>
                <w:spacing w:val="-2"/>
                <w:sz w:val="22"/>
              </w:rPr>
              <w:t> </w:t>
            </w:r>
            <w:r>
              <w:rPr>
                <w:sz w:val="22"/>
              </w:rPr>
              <w:t>HSNV</w:t>
            </w:r>
            <w:r>
              <w:rPr>
                <w:spacing w:val="-1"/>
                <w:sz w:val="22"/>
              </w:rPr>
              <w:t> </w:t>
            </w:r>
            <w:r>
              <w:rPr>
                <w:sz w:val="22"/>
              </w:rPr>
              <w:t>Công</w:t>
            </w:r>
            <w:r>
              <w:rPr>
                <w:spacing w:val="-4"/>
                <w:sz w:val="22"/>
              </w:rPr>
              <w:t> </w:t>
            </w:r>
            <w:r>
              <w:rPr>
                <w:sz w:val="22"/>
              </w:rPr>
              <w:t>an</w:t>
            </w:r>
            <w:r>
              <w:rPr>
                <w:spacing w:val="-4"/>
                <w:sz w:val="22"/>
              </w:rPr>
              <w:t> </w:t>
            </w:r>
            <w:r>
              <w:rPr>
                <w:sz w:val="22"/>
              </w:rPr>
              <w:t>huyện </w:t>
            </w:r>
            <w:r>
              <w:rPr>
                <w:spacing w:val="-5"/>
                <w:sz w:val="22"/>
              </w:rPr>
              <w:t>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4"/>
                <w:sz w:val="22"/>
              </w:rPr>
              <w:t> </w:t>
            </w:r>
            <w:r>
              <w:rPr>
                <w:sz w:val="22"/>
              </w:rPr>
              <w:t>quan</w:t>
            </w:r>
            <w:r>
              <w:rPr>
                <w:spacing w:val="-2"/>
                <w:sz w:val="22"/>
              </w:rPr>
              <w:t> </w:t>
            </w:r>
            <w:r>
              <w:rPr>
                <w:sz w:val="22"/>
              </w:rPr>
              <w:t>CSĐT</w:t>
            </w:r>
            <w:r>
              <w:rPr>
                <w:spacing w:val="-1"/>
                <w:sz w:val="22"/>
              </w:rPr>
              <w:t> </w:t>
            </w:r>
            <w:r>
              <w:rPr>
                <w:sz w:val="22"/>
              </w:rPr>
              <w:t>CA</w:t>
            </w:r>
            <w:r>
              <w:rPr>
                <w:spacing w:val="-2"/>
                <w:sz w:val="22"/>
              </w:rPr>
              <w:t> </w:t>
            </w:r>
            <w:r>
              <w:rPr>
                <w:sz w:val="22"/>
              </w:rPr>
              <w:t>huyện</w:t>
            </w:r>
            <w:r>
              <w:rPr>
                <w:spacing w:val="-1"/>
                <w:sz w:val="22"/>
              </w:rPr>
              <w:t>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3"/>
                <w:sz w:val="22"/>
              </w:rPr>
              <w:t> </w:t>
            </w:r>
            <w:r>
              <w:rPr>
                <w:sz w:val="22"/>
              </w:rPr>
              <w:t>THAHS</w:t>
            </w:r>
            <w:r>
              <w:rPr>
                <w:spacing w:val="-2"/>
                <w:sz w:val="22"/>
              </w:rPr>
              <w:t> </w:t>
            </w:r>
            <w:r>
              <w:rPr>
                <w:sz w:val="22"/>
              </w:rPr>
              <w:t>CA</w:t>
            </w:r>
            <w:r>
              <w:rPr>
                <w:spacing w:val="-2"/>
                <w:sz w:val="22"/>
              </w:rPr>
              <w:t> </w:t>
            </w:r>
            <w:r>
              <w:rPr>
                <w:spacing w:val="-5"/>
                <w:sz w:val="22"/>
              </w:rPr>
              <w:t>N;</w:t>
            </w:r>
          </w:p>
          <w:p>
            <w:pPr>
              <w:pStyle w:val="TableParagraph"/>
              <w:numPr>
                <w:ilvl w:val="0"/>
                <w:numId w:val="4"/>
              </w:numPr>
              <w:tabs>
                <w:tab w:pos="178" w:val="left" w:leader="none"/>
              </w:tabs>
              <w:spacing w:line="252" w:lineRule="exact" w:before="2" w:after="0"/>
              <w:ind w:left="177" w:right="0" w:hanging="128"/>
              <w:jc w:val="left"/>
              <w:rPr>
                <w:sz w:val="22"/>
              </w:rPr>
            </w:pPr>
            <w:r>
              <w:rPr>
                <w:sz w:val="22"/>
              </w:rPr>
              <w:t>Nhà</w:t>
            </w:r>
            <w:r>
              <w:rPr>
                <w:spacing w:val="-2"/>
                <w:sz w:val="22"/>
              </w:rPr>
              <w:t> </w:t>
            </w:r>
            <w:r>
              <w:rPr>
                <w:sz w:val="22"/>
              </w:rPr>
              <w:t>tạm</w:t>
            </w:r>
            <w:r>
              <w:rPr>
                <w:spacing w:val="-4"/>
                <w:sz w:val="22"/>
              </w:rPr>
              <w:t> </w:t>
            </w:r>
            <w:r>
              <w:rPr>
                <w:sz w:val="22"/>
              </w:rPr>
              <w:t>giữ</w:t>
            </w:r>
            <w:r>
              <w:rPr>
                <w:spacing w:val="-2"/>
                <w:sz w:val="22"/>
              </w:rPr>
              <w:t> </w:t>
            </w:r>
            <w:r>
              <w:rPr>
                <w:sz w:val="22"/>
              </w:rPr>
              <w:t>CA</w:t>
            </w:r>
            <w:r>
              <w:rPr>
                <w:spacing w:val="-3"/>
                <w:sz w:val="22"/>
              </w:rPr>
              <w:t> </w:t>
            </w:r>
            <w:r>
              <w:rPr>
                <w:sz w:val="22"/>
              </w:rPr>
              <w:t>huyện </w:t>
            </w:r>
            <w:r>
              <w:rPr>
                <w:spacing w:val="-10"/>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2"/>
                <w:sz w:val="22"/>
              </w:rPr>
              <w:t> </w:t>
            </w:r>
            <w:r>
              <w:rPr>
                <w:sz w:val="22"/>
              </w:rPr>
              <w:t>CA</w:t>
            </w:r>
            <w:r>
              <w:rPr>
                <w:spacing w:val="-3"/>
                <w:sz w:val="22"/>
              </w:rPr>
              <w:t> </w:t>
            </w:r>
            <w:r>
              <w:rPr>
                <w:sz w:val="22"/>
              </w:rPr>
              <w:t>tỉnh</w:t>
            </w:r>
            <w:r>
              <w:rPr>
                <w:spacing w:val="-4"/>
                <w:sz w:val="22"/>
              </w:rPr>
              <w:t> </w:t>
            </w:r>
            <w:r>
              <w:rPr>
                <w:sz w:val="22"/>
              </w:rPr>
              <w:t>Điện</w:t>
            </w:r>
            <w:r>
              <w:rPr>
                <w:spacing w:val="-1"/>
                <w:sz w:val="22"/>
              </w:rPr>
              <w:t> </w:t>
            </w:r>
            <w:r>
              <w:rPr>
                <w:spacing w:val="-2"/>
                <w:sz w:val="22"/>
              </w:rPr>
              <w:t>Biên;</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Điện</w:t>
            </w:r>
            <w:r>
              <w:rPr>
                <w:spacing w:val="-1"/>
                <w:sz w:val="22"/>
              </w:rPr>
              <w:t> </w:t>
            </w:r>
            <w:r>
              <w:rPr>
                <w:spacing w:val="-2"/>
                <w:sz w:val="22"/>
              </w:rPr>
              <w:t>Biên;</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 VA,</w:t>
            </w:r>
            <w:r>
              <w:rPr>
                <w:spacing w:val="-1"/>
                <w:sz w:val="22"/>
              </w:rPr>
              <w:t> </w:t>
            </w:r>
            <w:r>
              <w:rPr>
                <w:spacing w:val="-2"/>
                <w:sz w:val="22"/>
              </w:rPr>
              <w:t>THAHS.</w:t>
            </w:r>
          </w:p>
        </w:tc>
        <w:tc>
          <w:tcPr>
            <w:tcW w:w="5286" w:type="dxa"/>
          </w:tcPr>
          <w:p>
            <w:pPr>
              <w:pStyle w:val="TableParagraph"/>
              <w:spacing w:line="240" w:lineRule="auto"/>
              <w:ind w:left="332"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200"/>
              <w:ind w:left="1933"/>
              <w:rPr>
                <w:b/>
                <w:sz w:val="28"/>
              </w:rPr>
            </w:pPr>
            <w:r>
              <w:rPr>
                <w:b/>
                <w:sz w:val="28"/>
              </w:rPr>
              <w:t>Phạm</w:t>
            </w:r>
            <w:r>
              <w:rPr>
                <w:b/>
                <w:spacing w:val="-6"/>
                <w:sz w:val="28"/>
              </w:rPr>
              <w:t> </w:t>
            </w:r>
            <w:r>
              <w:rPr>
                <w:b/>
                <w:sz w:val="28"/>
              </w:rPr>
              <w:t>Thị</w:t>
            </w:r>
            <w:r>
              <w:rPr>
                <w:b/>
                <w:spacing w:val="-1"/>
                <w:sz w:val="28"/>
              </w:rPr>
              <w:t> </w:t>
            </w:r>
            <w:r>
              <w:rPr>
                <w:b/>
                <w:spacing w:val="-5"/>
                <w:sz w:val="28"/>
              </w:rPr>
              <w:t>Sao</w:t>
            </w:r>
          </w:p>
        </w:tc>
      </w:tr>
    </w:tbl>
    <w:p>
      <w:pPr>
        <w:spacing w:after="0" w:line="240" w:lineRule="auto"/>
        <w:rPr>
          <w:sz w:val="28"/>
        </w:rPr>
        <w:sectPr>
          <w:pgSz w:w="11910" w:h="16850"/>
          <w:pgMar w:header="0" w:footer="791" w:top="1060" w:bottom="980" w:left="1220" w:right="940"/>
        </w:sectPr>
      </w:pPr>
    </w:p>
    <w:p>
      <w:pPr>
        <w:pStyle w:val="BodyText"/>
        <w:spacing w:before="8"/>
        <w:ind w:left="0" w:firstLine="0"/>
        <w:jc w:val="left"/>
        <w:rPr>
          <w:sz w:val="7"/>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2"/>
        <w:gridCol w:w="4879"/>
      </w:tblGrid>
      <w:tr>
        <w:trPr>
          <w:trHeight w:val="287" w:hRule="atLeast"/>
        </w:trPr>
        <w:tc>
          <w:tcPr>
            <w:tcW w:w="4472" w:type="dxa"/>
          </w:tcPr>
          <w:p>
            <w:pPr>
              <w:pStyle w:val="TableParagraph"/>
              <w:spacing w:line="267" w:lineRule="exact"/>
              <w:ind w:left="50"/>
              <w:rPr>
                <w:b/>
                <w:sz w:val="26"/>
              </w:rPr>
            </w:pPr>
            <w:r>
              <w:rPr>
                <w:b/>
                <w:sz w:val="26"/>
              </w:rPr>
              <w:t>THÀNH</w:t>
            </w:r>
            <w:r>
              <w:rPr>
                <w:b/>
                <w:spacing w:val="-7"/>
                <w:sz w:val="26"/>
              </w:rPr>
              <w:t> </w:t>
            </w:r>
            <w:r>
              <w:rPr>
                <w:b/>
                <w:sz w:val="26"/>
              </w:rPr>
              <w:t>VIÊN</w:t>
            </w:r>
            <w:r>
              <w:rPr>
                <w:b/>
                <w:spacing w:val="-7"/>
                <w:sz w:val="26"/>
              </w:rPr>
              <w:t> </w:t>
            </w:r>
            <w:r>
              <w:rPr>
                <w:b/>
                <w:sz w:val="26"/>
              </w:rPr>
              <w:t>HỘI</w:t>
            </w:r>
            <w:r>
              <w:rPr>
                <w:b/>
                <w:spacing w:val="-7"/>
                <w:sz w:val="26"/>
              </w:rPr>
              <w:t> </w:t>
            </w:r>
            <w:r>
              <w:rPr>
                <w:b/>
                <w:sz w:val="26"/>
              </w:rPr>
              <w:t>ĐỒNG</w:t>
            </w:r>
            <w:r>
              <w:rPr>
                <w:b/>
                <w:spacing w:val="-7"/>
                <w:sz w:val="26"/>
              </w:rPr>
              <w:t> </w:t>
            </w:r>
            <w:r>
              <w:rPr>
                <w:b/>
                <w:sz w:val="26"/>
              </w:rPr>
              <w:t>XÉT</w:t>
            </w:r>
            <w:r>
              <w:rPr>
                <w:b/>
                <w:spacing w:val="-7"/>
                <w:sz w:val="26"/>
              </w:rPr>
              <w:t> </w:t>
            </w:r>
            <w:r>
              <w:rPr>
                <w:b/>
                <w:spacing w:val="-5"/>
                <w:sz w:val="26"/>
              </w:rPr>
              <w:t>XỬ</w:t>
            </w:r>
          </w:p>
        </w:tc>
        <w:tc>
          <w:tcPr>
            <w:tcW w:w="4879" w:type="dxa"/>
          </w:tcPr>
          <w:p>
            <w:pPr>
              <w:pStyle w:val="TableParagraph"/>
              <w:spacing w:line="267" w:lineRule="exact"/>
              <w:ind w:left="282"/>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tc>
      </w:tr>
    </w:tbl>
    <w:p>
      <w:pPr>
        <w:spacing w:after="0" w:line="267" w:lineRule="exact"/>
        <w:rPr>
          <w:sz w:val="26"/>
        </w:rPr>
        <w:sectPr>
          <w:pgSz w:w="11910" w:h="16850"/>
          <w:pgMar w:header="0" w:footer="791" w:top="1940" w:bottom="980" w:left="1220" w:right="940"/>
        </w:sectPr>
      </w:pPr>
    </w:p>
    <w:p>
      <w:pPr>
        <w:pStyle w:val="BodyText"/>
        <w:spacing w:before="4"/>
        <w:ind w:left="0" w:firstLine="0"/>
        <w:jc w:val="left"/>
        <w:rPr>
          <w:sz w:val="17"/>
        </w:rPr>
      </w:pPr>
    </w:p>
    <w:p>
      <w:pPr>
        <w:spacing w:after="0"/>
        <w:jc w:val="left"/>
        <w:rPr>
          <w:sz w:val="17"/>
        </w:rPr>
        <w:sectPr>
          <w:pgSz w:w="11910" w:h="16850"/>
          <w:pgMar w:header="0" w:footer="791" w:top="1940" w:bottom="980" w:left="1220" w:right="940"/>
        </w:sectPr>
      </w:pPr>
    </w:p>
    <w:p>
      <w:pPr>
        <w:pStyle w:val="BodyText"/>
        <w:spacing w:before="4"/>
        <w:ind w:left="0" w:firstLine="0"/>
        <w:jc w:val="left"/>
        <w:rPr>
          <w:sz w:val="17"/>
        </w:rPr>
      </w:pPr>
    </w:p>
    <w:p>
      <w:pPr>
        <w:spacing w:after="0"/>
        <w:jc w:val="left"/>
        <w:rPr>
          <w:sz w:val="17"/>
        </w:rPr>
        <w:sectPr>
          <w:pgSz w:w="11910" w:h="16850"/>
          <w:pgMar w:header="0" w:footer="791" w:top="1940" w:bottom="980" w:left="1220" w:right="940"/>
        </w:sectPr>
      </w:pPr>
    </w:p>
    <w:p>
      <w:pPr>
        <w:pStyle w:val="BodyText"/>
        <w:spacing w:before="4"/>
        <w:ind w:left="0" w:firstLine="0"/>
        <w:jc w:val="left"/>
        <w:rPr>
          <w:sz w:val="17"/>
        </w:rPr>
      </w:pPr>
    </w:p>
    <w:p>
      <w:pPr>
        <w:spacing w:after="0"/>
        <w:jc w:val="left"/>
        <w:rPr>
          <w:sz w:val="17"/>
        </w:rPr>
        <w:sectPr>
          <w:pgSz w:w="11910" w:h="16850"/>
          <w:pgMar w:header="0" w:footer="791" w:top="1940" w:bottom="980" w:left="1220" w:right="940"/>
        </w:sectPr>
      </w:pPr>
    </w:p>
    <w:p>
      <w:pPr>
        <w:pStyle w:val="BodyText"/>
        <w:spacing w:before="4"/>
        <w:ind w:left="0" w:firstLine="0"/>
        <w:jc w:val="left"/>
        <w:rPr>
          <w:sz w:val="17"/>
        </w:rPr>
      </w:pPr>
    </w:p>
    <w:p>
      <w:pPr>
        <w:spacing w:after="0"/>
        <w:jc w:val="left"/>
        <w:rPr>
          <w:sz w:val="17"/>
        </w:rPr>
        <w:sectPr>
          <w:pgSz w:w="11910" w:h="16850"/>
          <w:pgMar w:header="0" w:footer="791" w:top="1940" w:bottom="980" w:left="1220" w:right="940"/>
        </w:sectPr>
      </w:pPr>
    </w:p>
    <w:p>
      <w:pPr>
        <w:pStyle w:val="BodyText"/>
        <w:spacing w:before="4"/>
        <w:ind w:left="0" w:firstLine="0"/>
        <w:jc w:val="left"/>
        <w:rPr>
          <w:sz w:val="17"/>
        </w:rPr>
      </w:pPr>
    </w:p>
    <w:p>
      <w:pPr>
        <w:spacing w:after="0"/>
        <w:jc w:val="left"/>
        <w:rPr>
          <w:sz w:val="17"/>
        </w:rPr>
        <w:sectPr>
          <w:pgSz w:w="11910" w:h="16850"/>
          <w:pgMar w:header="0" w:footer="791" w:top="1940" w:bottom="980" w:left="1220" w:right="940"/>
        </w:sectPr>
      </w:pPr>
    </w:p>
    <w:p>
      <w:pPr>
        <w:pStyle w:val="BodyText"/>
        <w:spacing w:before="4"/>
        <w:ind w:left="0" w:firstLine="0"/>
        <w:jc w:val="left"/>
        <w:rPr>
          <w:sz w:val="17"/>
        </w:rPr>
      </w:pPr>
    </w:p>
    <w:p>
      <w:pPr>
        <w:spacing w:after="0"/>
        <w:jc w:val="left"/>
        <w:rPr>
          <w:sz w:val="17"/>
        </w:rPr>
        <w:sectPr>
          <w:pgSz w:w="11910" w:h="16850"/>
          <w:pgMar w:header="0" w:footer="791" w:top="1940" w:bottom="980" w:left="1220" w:right="940"/>
        </w:sectPr>
      </w:pPr>
    </w:p>
    <w:p>
      <w:pPr>
        <w:pStyle w:val="BodyText"/>
        <w:spacing w:before="4"/>
        <w:ind w:left="0" w:firstLine="0"/>
        <w:jc w:val="left"/>
        <w:rPr>
          <w:sz w:val="17"/>
        </w:rPr>
      </w:pPr>
    </w:p>
    <w:p>
      <w:pPr>
        <w:spacing w:after="0"/>
        <w:jc w:val="left"/>
        <w:rPr>
          <w:sz w:val="17"/>
        </w:rPr>
        <w:sectPr>
          <w:pgSz w:w="11910" w:h="16850"/>
          <w:pgMar w:header="0" w:footer="791" w:top="1940" w:bottom="980" w:left="1220" w:right="940"/>
        </w:sectPr>
      </w:pPr>
    </w:p>
    <w:p>
      <w:pPr>
        <w:pStyle w:val="BodyText"/>
        <w:spacing w:before="4"/>
        <w:ind w:left="0" w:firstLine="0"/>
        <w:jc w:val="left"/>
        <w:rPr>
          <w:sz w:val="17"/>
        </w:rPr>
      </w:pPr>
    </w:p>
    <w:p>
      <w:pPr>
        <w:spacing w:after="0"/>
        <w:jc w:val="left"/>
        <w:rPr>
          <w:sz w:val="17"/>
        </w:rPr>
        <w:sectPr>
          <w:pgSz w:w="11910" w:h="16850"/>
          <w:pgMar w:header="0" w:footer="791" w:top="1940" w:bottom="980" w:left="1220" w:right="940"/>
        </w:sectPr>
      </w:pPr>
    </w:p>
    <w:p>
      <w:pPr>
        <w:pStyle w:val="BodyText"/>
        <w:spacing w:before="4"/>
        <w:ind w:left="0" w:firstLine="0"/>
        <w:jc w:val="left"/>
        <w:rPr>
          <w:sz w:val="17"/>
        </w:rPr>
      </w:pPr>
    </w:p>
    <w:sectPr>
      <w:pgSz w:w="11910" w:h="16850"/>
      <w:pgMar w:header="0" w:footer="791" w:top="1940" w:bottom="980" w:left="12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929993pt;margin-top:791.466614pt;width:19pt;height:15.3pt;mso-position-horizontal-relative:page;mso-position-vertical-relative:page;z-index:-15834624"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44" w:hanging="128"/>
      </w:pPr>
      <w:rPr>
        <w:rFonts w:hint="default"/>
        <w:lang w:val="vi" w:eastAsia="en-US" w:bidi="ar-SA"/>
      </w:rPr>
    </w:lvl>
    <w:lvl w:ilvl="2">
      <w:start w:val="0"/>
      <w:numFmt w:val="bullet"/>
      <w:lvlText w:val="•"/>
      <w:lvlJc w:val="left"/>
      <w:pPr>
        <w:ind w:left="908" w:hanging="128"/>
      </w:pPr>
      <w:rPr>
        <w:rFonts w:hint="default"/>
        <w:lang w:val="vi" w:eastAsia="en-US" w:bidi="ar-SA"/>
      </w:rPr>
    </w:lvl>
    <w:lvl w:ilvl="3">
      <w:start w:val="0"/>
      <w:numFmt w:val="bullet"/>
      <w:lvlText w:val="•"/>
      <w:lvlJc w:val="left"/>
      <w:pPr>
        <w:ind w:left="1272" w:hanging="128"/>
      </w:pPr>
      <w:rPr>
        <w:rFonts w:hint="default"/>
        <w:lang w:val="vi" w:eastAsia="en-US" w:bidi="ar-SA"/>
      </w:rPr>
    </w:lvl>
    <w:lvl w:ilvl="4">
      <w:start w:val="0"/>
      <w:numFmt w:val="bullet"/>
      <w:lvlText w:val="•"/>
      <w:lvlJc w:val="left"/>
      <w:pPr>
        <w:ind w:left="1636" w:hanging="128"/>
      </w:pPr>
      <w:rPr>
        <w:rFonts w:hint="default"/>
        <w:lang w:val="vi" w:eastAsia="en-US" w:bidi="ar-SA"/>
      </w:rPr>
    </w:lvl>
    <w:lvl w:ilvl="5">
      <w:start w:val="0"/>
      <w:numFmt w:val="bullet"/>
      <w:lvlText w:val="•"/>
      <w:lvlJc w:val="left"/>
      <w:pPr>
        <w:ind w:left="2000" w:hanging="128"/>
      </w:pPr>
      <w:rPr>
        <w:rFonts w:hint="default"/>
        <w:lang w:val="vi" w:eastAsia="en-US" w:bidi="ar-SA"/>
      </w:rPr>
    </w:lvl>
    <w:lvl w:ilvl="6">
      <w:start w:val="0"/>
      <w:numFmt w:val="bullet"/>
      <w:lvlText w:val="•"/>
      <w:lvlJc w:val="left"/>
      <w:pPr>
        <w:ind w:left="2364" w:hanging="128"/>
      </w:pPr>
      <w:rPr>
        <w:rFonts w:hint="default"/>
        <w:lang w:val="vi" w:eastAsia="en-US" w:bidi="ar-SA"/>
      </w:rPr>
    </w:lvl>
    <w:lvl w:ilvl="7">
      <w:start w:val="0"/>
      <w:numFmt w:val="bullet"/>
      <w:lvlText w:val="•"/>
      <w:lvlJc w:val="left"/>
      <w:pPr>
        <w:ind w:left="2728" w:hanging="128"/>
      </w:pPr>
      <w:rPr>
        <w:rFonts w:hint="default"/>
        <w:lang w:val="vi" w:eastAsia="en-US" w:bidi="ar-SA"/>
      </w:rPr>
    </w:lvl>
    <w:lvl w:ilvl="8">
      <w:start w:val="0"/>
      <w:numFmt w:val="bullet"/>
      <w:lvlText w:val="•"/>
      <w:lvlJc w:val="left"/>
      <w:pPr>
        <w:ind w:left="3092" w:hanging="128"/>
      </w:pPr>
      <w:rPr>
        <w:rFonts w:hint="default"/>
        <w:lang w:val="vi" w:eastAsia="en-US" w:bidi="ar-SA"/>
      </w:rPr>
    </w:lvl>
  </w:abstractNum>
  <w:abstractNum w:abstractNumId="2">
    <w:multiLevelType w:val="hybridMultilevel"/>
    <w:lvl w:ilvl="0">
      <w:start w:val="1"/>
      <w:numFmt w:val="decimal"/>
      <w:lvlText w:val="%1."/>
      <w:lvlJc w:val="left"/>
      <w:pPr>
        <w:ind w:left="482" w:hanging="30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482" w:hanging="22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33" w:hanging="221"/>
      </w:pPr>
      <w:rPr>
        <w:rFonts w:hint="default"/>
        <w:lang w:val="vi" w:eastAsia="en-US" w:bidi="ar-SA"/>
      </w:rPr>
    </w:lvl>
    <w:lvl w:ilvl="3">
      <w:start w:val="0"/>
      <w:numFmt w:val="bullet"/>
      <w:lvlText w:val="•"/>
      <w:lvlJc w:val="left"/>
      <w:pPr>
        <w:ind w:left="3259" w:hanging="221"/>
      </w:pPr>
      <w:rPr>
        <w:rFonts w:hint="default"/>
        <w:lang w:val="vi" w:eastAsia="en-US" w:bidi="ar-SA"/>
      </w:rPr>
    </w:lvl>
    <w:lvl w:ilvl="4">
      <w:start w:val="0"/>
      <w:numFmt w:val="bullet"/>
      <w:lvlText w:val="•"/>
      <w:lvlJc w:val="left"/>
      <w:pPr>
        <w:ind w:left="4186" w:hanging="221"/>
      </w:pPr>
      <w:rPr>
        <w:rFonts w:hint="default"/>
        <w:lang w:val="vi" w:eastAsia="en-US" w:bidi="ar-SA"/>
      </w:rPr>
    </w:lvl>
    <w:lvl w:ilvl="5">
      <w:start w:val="0"/>
      <w:numFmt w:val="bullet"/>
      <w:lvlText w:val="•"/>
      <w:lvlJc w:val="left"/>
      <w:pPr>
        <w:ind w:left="5113" w:hanging="221"/>
      </w:pPr>
      <w:rPr>
        <w:rFonts w:hint="default"/>
        <w:lang w:val="vi" w:eastAsia="en-US" w:bidi="ar-SA"/>
      </w:rPr>
    </w:lvl>
    <w:lvl w:ilvl="6">
      <w:start w:val="0"/>
      <w:numFmt w:val="bullet"/>
      <w:lvlText w:val="•"/>
      <w:lvlJc w:val="left"/>
      <w:pPr>
        <w:ind w:left="6039" w:hanging="221"/>
      </w:pPr>
      <w:rPr>
        <w:rFonts w:hint="default"/>
        <w:lang w:val="vi" w:eastAsia="en-US" w:bidi="ar-SA"/>
      </w:rPr>
    </w:lvl>
    <w:lvl w:ilvl="7">
      <w:start w:val="0"/>
      <w:numFmt w:val="bullet"/>
      <w:lvlText w:val="•"/>
      <w:lvlJc w:val="left"/>
      <w:pPr>
        <w:ind w:left="6966" w:hanging="221"/>
      </w:pPr>
      <w:rPr>
        <w:rFonts w:hint="default"/>
        <w:lang w:val="vi" w:eastAsia="en-US" w:bidi="ar-SA"/>
      </w:rPr>
    </w:lvl>
    <w:lvl w:ilvl="8">
      <w:start w:val="0"/>
      <w:numFmt w:val="bullet"/>
      <w:lvlText w:val="•"/>
      <w:lvlJc w:val="left"/>
      <w:pPr>
        <w:ind w:left="7893" w:hanging="221"/>
      </w:pPr>
      <w:rPr>
        <w:rFonts w:hint="default"/>
        <w:lang w:val="vi" w:eastAsia="en-US" w:bidi="ar-SA"/>
      </w:rPr>
    </w:lvl>
  </w:abstractNum>
  <w:abstractNum w:abstractNumId="1">
    <w:multiLevelType w:val="hybridMultilevel"/>
    <w:lvl w:ilvl="0">
      <w:start w:val="1"/>
      <w:numFmt w:val="decimal"/>
      <w:lvlText w:val="[%1]"/>
      <w:lvlJc w:val="left"/>
      <w:pPr>
        <w:ind w:left="482" w:hanging="41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6" w:hanging="416"/>
      </w:pPr>
      <w:rPr>
        <w:rFonts w:hint="default"/>
        <w:lang w:val="vi" w:eastAsia="en-US" w:bidi="ar-SA"/>
      </w:rPr>
    </w:lvl>
    <w:lvl w:ilvl="2">
      <w:start w:val="0"/>
      <w:numFmt w:val="bullet"/>
      <w:lvlText w:val="•"/>
      <w:lvlJc w:val="left"/>
      <w:pPr>
        <w:ind w:left="2333" w:hanging="416"/>
      </w:pPr>
      <w:rPr>
        <w:rFonts w:hint="default"/>
        <w:lang w:val="vi" w:eastAsia="en-US" w:bidi="ar-SA"/>
      </w:rPr>
    </w:lvl>
    <w:lvl w:ilvl="3">
      <w:start w:val="0"/>
      <w:numFmt w:val="bullet"/>
      <w:lvlText w:val="•"/>
      <w:lvlJc w:val="left"/>
      <w:pPr>
        <w:ind w:left="3259" w:hanging="416"/>
      </w:pPr>
      <w:rPr>
        <w:rFonts w:hint="default"/>
        <w:lang w:val="vi" w:eastAsia="en-US" w:bidi="ar-SA"/>
      </w:rPr>
    </w:lvl>
    <w:lvl w:ilvl="4">
      <w:start w:val="0"/>
      <w:numFmt w:val="bullet"/>
      <w:lvlText w:val="•"/>
      <w:lvlJc w:val="left"/>
      <w:pPr>
        <w:ind w:left="4186" w:hanging="416"/>
      </w:pPr>
      <w:rPr>
        <w:rFonts w:hint="default"/>
        <w:lang w:val="vi" w:eastAsia="en-US" w:bidi="ar-SA"/>
      </w:rPr>
    </w:lvl>
    <w:lvl w:ilvl="5">
      <w:start w:val="0"/>
      <w:numFmt w:val="bullet"/>
      <w:lvlText w:val="•"/>
      <w:lvlJc w:val="left"/>
      <w:pPr>
        <w:ind w:left="5113" w:hanging="416"/>
      </w:pPr>
      <w:rPr>
        <w:rFonts w:hint="default"/>
        <w:lang w:val="vi" w:eastAsia="en-US" w:bidi="ar-SA"/>
      </w:rPr>
    </w:lvl>
    <w:lvl w:ilvl="6">
      <w:start w:val="0"/>
      <w:numFmt w:val="bullet"/>
      <w:lvlText w:val="•"/>
      <w:lvlJc w:val="left"/>
      <w:pPr>
        <w:ind w:left="6039" w:hanging="416"/>
      </w:pPr>
      <w:rPr>
        <w:rFonts w:hint="default"/>
        <w:lang w:val="vi" w:eastAsia="en-US" w:bidi="ar-SA"/>
      </w:rPr>
    </w:lvl>
    <w:lvl w:ilvl="7">
      <w:start w:val="0"/>
      <w:numFmt w:val="bullet"/>
      <w:lvlText w:val="•"/>
      <w:lvlJc w:val="left"/>
      <w:pPr>
        <w:ind w:left="6966" w:hanging="416"/>
      </w:pPr>
      <w:rPr>
        <w:rFonts w:hint="default"/>
        <w:lang w:val="vi" w:eastAsia="en-US" w:bidi="ar-SA"/>
      </w:rPr>
    </w:lvl>
    <w:lvl w:ilvl="8">
      <w:start w:val="0"/>
      <w:numFmt w:val="bullet"/>
      <w:lvlText w:val="•"/>
      <w:lvlJc w:val="left"/>
      <w:pPr>
        <w:ind w:left="7893" w:hanging="416"/>
      </w:pPr>
      <w:rPr>
        <w:rFonts w:hint="default"/>
        <w:lang w:val="vi" w:eastAsia="en-US" w:bidi="ar-SA"/>
      </w:rPr>
    </w:lvl>
  </w:abstractNum>
  <w:abstractNum w:abstractNumId="0">
    <w:multiLevelType w:val="hybridMultilevel"/>
    <w:lvl w:ilvl="0">
      <w:start w:val="1"/>
      <w:numFmt w:val="decimal"/>
      <w:lvlText w:val="%1."/>
      <w:lvlJc w:val="left"/>
      <w:pPr>
        <w:ind w:left="148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82" w:hanging="168"/>
      </w:pPr>
      <w:rPr>
        <w:rFonts w:hint="default" w:ascii="Times New Roman" w:hAnsi="Times New Roman" w:eastAsia="Times New Roman" w:cs="Times New Roman"/>
        <w:w w:val="100"/>
        <w:lang w:val="vi" w:eastAsia="en-US" w:bidi="ar-SA"/>
      </w:rPr>
    </w:lvl>
    <w:lvl w:ilvl="2">
      <w:start w:val="0"/>
      <w:numFmt w:val="bullet"/>
      <w:lvlText w:val="•"/>
      <w:lvlJc w:val="left"/>
      <w:pPr>
        <w:ind w:left="2398" w:hanging="168"/>
      </w:pPr>
      <w:rPr>
        <w:rFonts w:hint="default"/>
        <w:lang w:val="vi" w:eastAsia="en-US" w:bidi="ar-SA"/>
      </w:rPr>
    </w:lvl>
    <w:lvl w:ilvl="3">
      <w:start w:val="0"/>
      <w:numFmt w:val="bullet"/>
      <w:lvlText w:val="•"/>
      <w:lvlJc w:val="left"/>
      <w:pPr>
        <w:ind w:left="3316" w:hanging="168"/>
      </w:pPr>
      <w:rPr>
        <w:rFonts w:hint="default"/>
        <w:lang w:val="vi" w:eastAsia="en-US" w:bidi="ar-SA"/>
      </w:rPr>
    </w:lvl>
    <w:lvl w:ilvl="4">
      <w:start w:val="0"/>
      <w:numFmt w:val="bullet"/>
      <w:lvlText w:val="•"/>
      <w:lvlJc w:val="left"/>
      <w:pPr>
        <w:ind w:left="4235" w:hanging="168"/>
      </w:pPr>
      <w:rPr>
        <w:rFonts w:hint="default"/>
        <w:lang w:val="vi" w:eastAsia="en-US" w:bidi="ar-SA"/>
      </w:rPr>
    </w:lvl>
    <w:lvl w:ilvl="5">
      <w:start w:val="0"/>
      <w:numFmt w:val="bullet"/>
      <w:lvlText w:val="•"/>
      <w:lvlJc w:val="left"/>
      <w:pPr>
        <w:ind w:left="5153" w:hanging="168"/>
      </w:pPr>
      <w:rPr>
        <w:rFonts w:hint="default"/>
        <w:lang w:val="vi" w:eastAsia="en-US" w:bidi="ar-SA"/>
      </w:rPr>
    </w:lvl>
    <w:lvl w:ilvl="6">
      <w:start w:val="0"/>
      <w:numFmt w:val="bullet"/>
      <w:lvlText w:val="•"/>
      <w:lvlJc w:val="left"/>
      <w:pPr>
        <w:ind w:left="6072" w:hanging="168"/>
      </w:pPr>
      <w:rPr>
        <w:rFonts w:hint="default"/>
        <w:lang w:val="vi" w:eastAsia="en-US" w:bidi="ar-SA"/>
      </w:rPr>
    </w:lvl>
    <w:lvl w:ilvl="7">
      <w:start w:val="0"/>
      <w:numFmt w:val="bullet"/>
      <w:lvlText w:val="•"/>
      <w:lvlJc w:val="left"/>
      <w:pPr>
        <w:ind w:left="6990" w:hanging="168"/>
      </w:pPr>
      <w:rPr>
        <w:rFonts w:hint="default"/>
        <w:lang w:val="vi" w:eastAsia="en-US" w:bidi="ar-SA"/>
      </w:rPr>
    </w:lvl>
    <w:lvl w:ilvl="8">
      <w:start w:val="0"/>
      <w:numFmt w:val="bullet"/>
      <w:lvlText w:val="•"/>
      <w:lvlJc w:val="left"/>
      <w:pPr>
        <w:ind w:left="7909"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8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362" w:right="291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482" w:right="19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TÒA ÁN NHÂN DÂN</dc:title>
  <dcterms:created xsi:type="dcterms:W3CDTF">2023-04-24T23:22:12Z</dcterms:created>
  <dcterms:modified xsi:type="dcterms:W3CDTF">2023-04-24T23:22:12Z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