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64"/>
        <w:gridCol w:w="5344"/>
      </w:tblGrid>
      <w:tr>
        <w:trPr>
          <w:trHeight w:val="1506" w:hRule="atLeast"/>
        </w:trPr>
        <w:tc>
          <w:tcPr>
            <w:tcW w:w="3364" w:type="dxa"/>
          </w:tcPr>
          <w:p>
            <w:pPr>
              <w:pStyle w:val="TableParagraph"/>
              <w:spacing w:after="39"/>
              <w:ind w:left="122" w:right="605" w:hanging="5"/>
              <w:jc w:val="center"/>
              <w:rPr>
                <w:b/>
                <w:sz w:val="24"/>
              </w:rPr>
            </w:pPr>
            <w:r>
              <w:rPr>
                <w:b/>
                <w:sz w:val="24"/>
              </w:rPr>
              <w:t>TÒA ÁN NHÂN DÂN QUẬN BÌNH THỦY THÀNH</w:t>
            </w:r>
            <w:r>
              <w:rPr>
                <w:b/>
                <w:spacing w:val="-13"/>
                <w:sz w:val="24"/>
              </w:rPr>
              <w:t> </w:t>
            </w:r>
            <w:r>
              <w:rPr>
                <w:b/>
                <w:sz w:val="24"/>
              </w:rPr>
              <w:t>PHỐ</w:t>
            </w:r>
            <w:r>
              <w:rPr>
                <w:b/>
                <w:spacing w:val="-12"/>
                <w:sz w:val="24"/>
              </w:rPr>
              <w:t> </w:t>
            </w:r>
            <w:r>
              <w:rPr>
                <w:b/>
                <w:sz w:val="24"/>
              </w:rPr>
              <w:t>CẦN</w:t>
            </w:r>
            <w:r>
              <w:rPr>
                <w:b/>
                <w:spacing w:val="-13"/>
                <w:sz w:val="24"/>
              </w:rPr>
              <w:t> </w:t>
            </w:r>
            <w:r>
              <w:rPr>
                <w:b/>
                <w:sz w:val="24"/>
              </w:rPr>
              <w:t>THƠ</w:t>
            </w:r>
          </w:p>
          <w:p>
            <w:pPr>
              <w:pStyle w:val="TableParagraph"/>
              <w:spacing w:line="20" w:lineRule="exact"/>
              <w:ind w:left="634"/>
              <w:rPr>
                <w:sz w:val="2"/>
              </w:rPr>
            </w:pPr>
            <w:r>
              <w:rPr>
                <w:sz w:val="2"/>
              </w:rPr>
              <w:pict>
                <v:group style="width:84.5pt;height:.75pt;mso-position-horizontal-relative:char;mso-position-vertical-relative:line" id="docshapegroup1" coordorigin="0,0" coordsize="1690,15">
                  <v:line style="position:absolute" from="0,8" to="1690,8" stroked="true" strokeweight=".75pt" strokecolor="#000000">
                    <v:stroke dashstyle="solid"/>
                  </v:line>
                </v:group>
              </w:pict>
            </w:r>
            <w:r>
              <w:rPr>
                <w:sz w:val="2"/>
              </w:rPr>
            </w:r>
          </w:p>
          <w:p>
            <w:pPr>
              <w:pStyle w:val="TableParagraph"/>
              <w:spacing w:before="9"/>
              <w:rPr>
                <w:sz w:val="21"/>
              </w:rPr>
            </w:pPr>
          </w:p>
          <w:p>
            <w:pPr>
              <w:pStyle w:val="TableParagraph"/>
              <w:ind w:left="50"/>
              <w:rPr>
                <w:sz w:val="28"/>
              </w:rPr>
            </w:pPr>
            <w:r>
              <w:rPr>
                <w:sz w:val="28"/>
              </w:rPr>
              <w:t>Số: </w:t>
            </w:r>
            <w:r>
              <w:rPr>
                <w:spacing w:val="-2"/>
                <w:sz w:val="28"/>
              </w:rPr>
              <w:t>107/2022/QĐCNTTLH</w:t>
            </w:r>
          </w:p>
        </w:tc>
        <w:tc>
          <w:tcPr>
            <w:tcW w:w="5344" w:type="dxa"/>
          </w:tcPr>
          <w:p>
            <w:pPr>
              <w:pStyle w:val="TableParagraph"/>
              <w:spacing w:line="266" w:lineRule="exact"/>
              <w:ind w:left="227" w:right="110"/>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3"/>
                <w:sz w:val="24"/>
              </w:rPr>
              <w:t> </w:t>
            </w:r>
            <w:r>
              <w:rPr>
                <w:b/>
                <w:sz w:val="24"/>
              </w:rPr>
              <w:t>HỘI</w:t>
            </w:r>
            <w:r>
              <w:rPr>
                <w:b/>
                <w:spacing w:val="-2"/>
                <w:sz w:val="24"/>
              </w:rPr>
              <w:t> </w:t>
            </w:r>
            <w:r>
              <w:rPr>
                <w:b/>
                <w:sz w:val="24"/>
              </w:rPr>
              <w:t>CHỦ</w:t>
            </w:r>
            <w:r>
              <w:rPr>
                <w:b/>
                <w:spacing w:val="-3"/>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3" w:after="72"/>
              <w:ind w:left="227" w:right="108"/>
              <w:jc w:val="center"/>
              <w:rPr>
                <w:b/>
                <w:sz w:val="26"/>
              </w:rPr>
            </w:pPr>
            <w:r>
              <w:rPr>
                <w:b/>
                <w:sz w:val="26"/>
              </w:rPr>
              <w:t>Độc</w:t>
            </w:r>
            <w:r>
              <w:rPr>
                <w:b/>
                <w:spacing w:val="-4"/>
                <w:sz w:val="26"/>
              </w:rPr>
              <w:t> </w:t>
            </w:r>
            <w:r>
              <w:rPr>
                <w:b/>
                <w:sz w:val="26"/>
              </w:rPr>
              <w:t>lập</w:t>
            </w:r>
            <w:r>
              <w:rPr>
                <w:b/>
                <w:spacing w:val="-4"/>
                <w:sz w:val="26"/>
              </w:rPr>
              <w:t> </w:t>
            </w:r>
            <w:r>
              <w:rPr>
                <w:b/>
                <w:sz w:val="26"/>
              </w:rPr>
              <w:t>-</w:t>
            </w:r>
            <w:r>
              <w:rPr>
                <w:b/>
                <w:spacing w:val="-2"/>
                <w:sz w:val="26"/>
              </w:rPr>
              <w:t> </w:t>
            </w:r>
            <w:r>
              <w:rPr>
                <w:b/>
                <w:sz w:val="26"/>
              </w:rPr>
              <w:t>Tự</w:t>
            </w:r>
            <w:r>
              <w:rPr>
                <w:b/>
                <w:spacing w:val="-3"/>
                <w:sz w:val="26"/>
              </w:rPr>
              <w:t> </w:t>
            </w:r>
            <w:r>
              <w:rPr>
                <w:b/>
                <w:sz w:val="26"/>
              </w:rPr>
              <w:t>do</w:t>
            </w:r>
            <w:r>
              <w:rPr>
                <w:b/>
                <w:spacing w:val="-4"/>
                <w:sz w:val="26"/>
              </w:rPr>
              <w:t> </w:t>
            </w:r>
            <w:r>
              <w:rPr>
                <w:b/>
                <w:sz w:val="26"/>
              </w:rPr>
              <w:t>-</w:t>
            </w:r>
            <w:r>
              <w:rPr>
                <w:b/>
                <w:spacing w:val="-2"/>
                <w:sz w:val="26"/>
              </w:rPr>
              <w:t> </w:t>
            </w:r>
            <w:r>
              <w:rPr>
                <w:b/>
                <w:sz w:val="26"/>
              </w:rPr>
              <w:t>Hạnh</w:t>
            </w:r>
            <w:r>
              <w:rPr>
                <w:b/>
                <w:spacing w:val="-4"/>
                <w:sz w:val="26"/>
              </w:rPr>
              <w:t> phúc</w:t>
            </w:r>
          </w:p>
          <w:p>
            <w:pPr>
              <w:pStyle w:val="TableParagraph"/>
              <w:spacing w:line="20" w:lineRule="exact"/>
              <w:ind w:left="1289"/>
              <w:rPr>
                <w:sz w:val="2"/>
              </w:rPr>
            </w:pPr>
            <w:r>
              <w:rPr>
                <w:sz w:val="2"/>
              </w:rPr>
              <w:pict>
                <v:group style="width:141.15pt;height:.75pt;mso-position-horizontal-relative:char;mso-position-vertical-relative:line" id="docshapegroup2" coordorigin="0,0" coordsize="2823,15">
                  <v:line style="position:absolute" from="0,8" to="2823,8" stroked="true" strokeweight=".75pt" strokecolor="#000000">
                    <v:stroke dashstyle="solid"/>
                  </v:line>
                </v:group>
              </w:pict>
            </w:r>
            <w:r>
              <w:rPr>
                <w:sz w:val="2"/>
              </w:rPr>
            </w:r>
          </w:p>
          <w:p>
            <w:pPr>
              <w:pStyle w:val="TableParagraph"/>
              <w:rPr>
                <w:sz w:val="28"/>
              </w:rPr>
            </w:pPr>
          </w:p>
          <w:p>
            <w:pPr>
              <w:pStyle w:val="TableParagraph"/>
              <w:spacing w:line="302" w:lineRule="exact" w:before="203"/>
              <w:ind w:left="860"/>
              <w:rPr>
                <w:i/>
                <w:sz w:val="28"/>
              </w:rPr>
            </w:pPr>
            <w:r>
              <w:rPr>
                <w:i/>
                <w:sz w:val="28"/>
              </w:rPr>
              <w:t>Bình</w:t>
            </w:r>
            <w:r>
              <w:rPr>
                <w:i/>
                <w:spacing w:val="-3"/>
                <w:sz w:val="28"/>
              </w:rPr>
              <w:t> </w:t>
            </w:r>
            <w:r>
              <w:rPr>
                <w:i/>
                <w:sz w:val="28"/>
              </w:rPr>
              <w:t>Thủy,</w:t>
            </w:r>
            <w:r>
              <w:rPr>
                <w:i/>
                <w:spacing w:val="-4"/>
                <w:sz w:val="28"/>
              </w:rPr>
              <w:t> </w:t>
            </w:r>
            <w:r>
              <w:rPr>
                <w:i/>
                <w:sz w:val="28"/>
              </w:rPr>
              <w:t>ngày</w:t>
            </w:r>
            <w:r>
              <w:rPr>
                <w:i/>
                <w:spacing w:val="-4"/>
                <w:sz w:val="28"/>
              </w:rPr>
              <w:t> </w:t>
            </w:r>
            <w:r>
              <w:rPr>
                <w:i/>
                <w:sz w:val="28"/>
              </w:rPr>
              <w:t>21</w:t>
            </w:r>
            <w:r>
              <w:rPr>
                <w:i/>
                <w:spacing w:val="-4"/>
                <w:sz w:val="28"/>
              </w:rPr>
              <w:t> </w:t>
            </w:r>
            <w:r>
              <w:rPr>
                <w:i/>
                <w:sz w:val="28"/>
              </w:rPr>
              <w:t>tháng</w:t>
            </w:r>
            <w:r>
              <w:rPr>
                <w:i/>
                <w:spacing w:val="-3"/>
                <w:sz w:val="28"/>
              </w:rPr>
              <w:t> </w:t>
            </w:r>
            <w:r>
              <w:rPr>
                <w:i/>
                <w:sz w:val="28"/>
              </w:rPr>
              <w:t>12</w:t>
            </w:r>
            <w:r>
              <w:rPr>
                <w:i/>
                <w:spacing w:val="-3"/>
                <w:sz w:val="28"/>
              </w:rPr>
              <w:t> </w:t>
            </w:r>
            <w:r>
              <w:rPr>
                <w:i/>
                <w:sz w:val="28"/>
              </w:rPr>
              <w:t>năm</w:t>
            </w:r>
            <w:r>
              <w:rPr>
                <w:i/>
                <w:spacing w:val="-4"/>
                <w:sz w:val="28"/>
              </w:rPr>
              <w:t> 2022</w:t>
            </w:r>
          </w:p>
        </w:tc>
      </w:tr>
    </w:tbl>
    <w:p>
      <w:pPr>
        <w:pStyle w:val="BodyText"/>
        <w:ind w:left="0"/>
        <w:rPr>
          <w:sz w:val="20"/>
        </w:rPr>
      </w:pPr>
    </w:p>
    <w:p>
      <w:pPr>
        <w:pStyle w:val="Heading1"/>
        <w:spacing w:before="266"/>
        <w:ind w:left="3798"/>
      </w:pPr>
      <w:r>
        <w:rPr/>
        <w:t>QUYẾT</w:t>
      </w:r>
      <w:r>
        <w:rPr>
          <w:spacing w:val="-6"/>
        </w:rPr>
        <w:t> </w:t>
      </w:r>
      <w:r>
        <w:rPr>
          <w:spacing w:val="-4"/>
        </w:rPr>
        <w:t>ĐỊNH</w:t>
      </w:r>
    </w:p>
    <w:p>
      <w:pPr>
        <w:spacing w:line="254" w:lineRule="auto" w:before="16"/>
        <w:ind w:left="1733" w:right="0" w:hanging="924"/>
        <w:jc w:val="left"/>
        <w:rPr>
          <w:b/>
          <w:sz w:val="28"/>
        </w:rPr>
      </w:pPr>
      <w:r>
        <w:rPr>
          <w:b/>
          <w:sz w:val="28"/>
        </w:rPr>
        <w:t>CÔNG</w:t>
      </w:r>
      <w:r>
        <w:rPr>
          <w:b/>
          <w:spacing w:val="-2"/>
          <w:sz w:val="28"/>
        </w:rPr>
        <w:t> </w:t>
      </w:r>
      <w:r>
        <w:rPr>
          <w:b/>
          <w:sz w:val="28"/>
        </w:rPr>
        <w:t>NHẬN</w:t>
      </w:r>
      <w:r>
        <w:rPr>
          <w:b/>
          <w:spacing w:val="-3"/>
          <w:sz w:val="28"/>
        </w:rPr>
        <w:t> </w:t>
      </w:r>
      <w:r>
        <w:rPr>
          <w:b/>
          <w:sz w:val="28"/>
        </w:rPr>
        <w:t>THUẬN</w:t>
      </w:r>
      <w:r>
        <w:rPr>
          <w:b/>
          <w:spacing w:val="-4"/>
          <w:sz w:val="28"/>
        </w:rPr>
        <w:t> </w:t>
      </w:r>
      <w:r>
        <w:rPr>
          <w:b/>
          <w:sz w:val="28"/>
        </w:rPr>
        <w:t>TÌNH</w:t>
      </w:r>
      <w:r>
        <w:rPr>
          <w:b/>
          <w:spacing w:val="-4"/>
          <w:sz w:val="28"/>
        </w:rPr>
        <w:t> </w:t>
      </w:r>
      <w:r>
        <w:rPr>
          <w:b/>
          <w:sz w:val="28"/>
        </w:rPr>
        <w:t>LY</w:t>
      </w:r>
      <w:r>
        <w:rPr>
          <w:b/>
          <w:spacing w:val="-3"/>
          <w:sz w:val="28"/>
        </w:rPr>
        <w:t> </w:t>
      </w:r>
      <w:r>
        <w:rPr>
          <w:b/>
          <w:sz w:val="28"/>
        </w:rPr>
        <w:t>HÔN</w:t>
      </w:r>
      <w:r>
        <w:rPr>
          <w:b/>
          <w:spacing w:val="-5"/>
          <w:sz w:val="28"/>
        </w:rPr>
        <w:t> </w:t>
      </w:r>
      <w:r>
        <w:rPr>
          <w:b/>
          <w:sz w:val="28"/>
        </w:rPr>
        <w:t>VÀ</w:t>
      </w:r>
      <w:r>
        <w:rPr>
          <w:b/>
          <w:spacing w:val="-3"/>
          <w:sz w:val="28"/>
        </w:rPr>
        <w:t> </w:t>
      </w:r>
      <w:r>
        <w:rPr>
          <w:b/>
          <w:sz w:val="28"/>
        </w:rPr>
        <w:t>SỰ</w:t>
      </w:r>
      <w:r>
        <w:rPr>
          <w:b/>
          <w:spacing w:val="-3"/>
          <w:sz w:val="28"/>
        </w:rPr>
        <w:t> </w:t>
      </w:r>
      <w:r>
        <w:rPr>
          <w:b/>
          <w:sz w:val="28"/>
        </w:rPr>
        <w:t>THOẢ</w:t>
      </w:r>
      <w:r>
        <w:rPr>
          <w:b/>
          <w:spacing w:val="-4"/>
          <w:sz w:val="28"/>
        </w:rPr>
        <w:t> </w:t>
      </w:r>
      <w:r>
        <w:rPr>
          <w:b/>
          <w:sz w:val="28"/>
        </w:rPr>
        <w:t>THUẬN</w:t>
      </w:r>
      <w:r>
        <w:rPr>
          <w:b/>
          <w:spacing w:val="-3"/>
          <w:sz w:val="28"/>
        </w:rPr>
        <w:t> </w:t>
      </w:r>
      <w:r>
        <w:rPr>
          <w:b/>
          <w:sz w:val="28"/>
        </w:rPr>
        <w:t>CỦA CÁC BÊN THAM GIA HÒA GIẢI TẠI TÒA ÁN</w:t>
      </w:r>
    </w:p>
    <w:p>
      <w:pPr>
        <w:pStyle w:val="BodyText"/>
        <w:ind w:left="0"/>
        <w:rPr>
          <w:b/>
          <w:sz w:val="30"/>
        </w:rPr>
      </w:pPr>
    </w:p>
    <w:p>
      <w:pPr>
        <w:pStyle w:val="BodyText"/>
        <w:spacing w:line="355" w:lineRule="auto" w:before="175"/>
        <w:ind w:left="728"/>
      </w:pPr>
      <w:r>
        <w:rPr/>
        <w:t>Căn</w:t>
      </w:r>
      <w:r>
        <w:rPr>
          <w:spacing w:val="-18"/>
        </w:rPr>
        <w:t> </w:t>
      </w:r>
      <w:r>
        <w:rPr/>
        <w:t>cứ</w:t>
      </w:r>
      <w:r>
        <w:rPr>
          <w:spacing w:val="-17"/>
        </w:rPr>
        <w:t> </w:t>
      </w:r>
      <w:r>
        <w:rPr/>
        <w:t>vào</w:t>
      </w:r>
      <w:r>
        <w:rPr>
          <w:spacing w:val="-18"/>
        </w:rPr>
        <w:t> </w:t>
      </w:r>
      <w:r>
        <w:rPr/>
        <w:t>các</w:t>
      </w:r>
      <w:r>
        <w:rPr>
          <w:spacing w:val="-17"/>
        </w:rPr>
        <w:t> </w:t>
      </w:r>
      <w:r>
        <w:rPr/>
        <w:t>Điều</w:t>
      </w:r>
      <w:r>
        <w:rPr>
          <w:spacing w:val="-18"/>
        </w:rPr>
        <w:t> </w:t>
      </w:r>
      <w:r>
        <w:rPr/>
        <w:t>32,</w:t>
      </w:r>
      <w:r>
        <w:rPr>
          <w:spacing w:val="-17"/>
        </w:rPr>
        <w:t> </w:t>
      </w:r>
      <w:r>
        <w:rPr/>
        <w:t>33,</w:t>
      </w:r>
      <w:r>
        <w:rPr>
          <w:spacing w:val="-18"/>
        </w:rPr>
        <w:t> </w:t>
      </w:r>
      <w:r>
        <w:rPr/>
        <w:t>34</w:t>
      </w:r>
      <w:r>
        <w:rPr>
          <w:spacing w:val="-17"/>
        </w:rPr>
        <w:t> </w:t>
      </w:r>
      <w:r>
        <w:rPr/>
        <w:t>và</w:t>
      </w:r>
      <w:r>
        <w:rPr>
          <w:spacing w:val="-18"/>
        </w:rPr>
        <w:t> </w:t>
      </w:r>
      <w:r>
        <w:rPr/>
        <w:t>35</w:t>
      </w:r>
      <w:r>
        <w:rPr>
          <w:spacing w:val="-17"/>
        </w:rPr>
        <w:t> </w:t>
      </w:r>
      <w:r>
        <w:rPr/>
        <w:t>của</w:t>
      </w:r>
      <w:r>
        <w:rPr>
          <w:spacing w:val="-17"/>
        </w:rPr>
        <w:t> </w:t>
      </w:r>
      <w:r>
        <w:rPr/>
        <w:t>Luật</w:t>
      </w:r>
      <w:r>
        <w:rPr>
          <w:spacing w:val="-18"/>
        </w:rPr>
        <w:t> </w:t>
      </w:r>
      <w:r>
        <w:rPr/>
        <w:t>Hòa</w:t>
      </w:r>
      <w:r>
        <w:rPr>
          <w:spacing w:val="-17"/>
        </w:rPr>
        <w:t> </w:t>
      </w:r>
      <w:r>
        <w:rPr/>
        <w:t>giải,</w:t>
      </w:r>
      <w:r>
        <w:rPr>
          <w:spacing w:val="-18"/>
        </w:rPr>
        <w:t> </w:t>
      </w:r>
      <w:r>
        <w:rPr/>
        <w:t>đối</w:t>
      </w:r>
      <w:r>
        <w:rPr>
          <w:spacing w:val="-17"/>
        </w:rPr>
        <w:t> </w:t>
      </w:r>
      <w:r>
        <w:rPr/>
        <w:t>thoại</w:t>
      </w:r>
      <w:r>
        <w:rPr>
          <w:spacing w:val="-12"/>
        </w:rPr>
        <w:t> </w:t>
      </w:r>
      <w:r>
        <w:rPr/>
        <w:t>tại</w:t>
      </w:r>
      <w:r>
        <w:rPr>
          <w:spacing w:val="-9"/>
        </w:rPr>
        <w:t> </w:t>
      </w:r>
      <w:r>
        <w:rPr/>
        <w:t>Tòa</w:t>
      </w:r>
      <w:r>
        <w:rPr>
          <w:spacing w:val="-10"/>
        </w:rPr>
        <w:t> </w:t>
      </w:r>
      <w:r>
        <w:rPr/>
        <w:t>án; Căn</w:t>
      </w:r>
      <w:r>
        <w:rPr>
          <w:spacing w:val="-3"/>
        </w:rPr>
        <w:t> </w:t>
      </w:r>
      <w:r>
        <w:rPr/>
        <w:t>cứ</w:t>
      </w:r>
      <w:r>
        <w:rPr>
          <w:spacing w:val="-3"/>
        </w:rPr>
        <w:t> </w:t>
      </w:r>
      <w:r>
        <w:rPr/>
        <w:t>Điều 55, Điều 58 của</w:t>
      </w:r>
      <w:r>
        <w:rPr>
          <w:spacing w:val="-4"/>
        </w:rPr>
        <w:t> </w:t>
      </w:r>
      <w:r>
        <w:rPr/>
        <w:t>Luật</w:t>
      </w:r>
      <w:r>
        <w:rPr>
          <w:spacing w:val="-3"/>
        </w:rPr>
        <w:t> </w:t>
      </w:r>
      <w:r>
        <w:rPr/>
        <w:t>Hôn</w:t>
      </w:r>
      <w:r>
        <w:rPr>
          <w:spacing w:val="-3"/>
        </w:rPr>
        <w:t> </w:t>
      </w:r>
      <w:r>
        <w:rPr/>
        <w:t>nhân</w:t>
      </w:r>
      <w:r>
        <w:rPr>
          <w:spacing w:val="-3"/>
        </w:rPr>
        <w:t> </w:t>
      </w:r>
      <w:r>
        <w:rPr/>
        <w:t>và</w:t>
      </w:r>
      <w:r>
        <w:rPr>
          <w:spacing w:val="-4"/>
        </w:rPr>
        <w:t> </w:t>
      </w:r>
      <w:r>
        <w:rPr/>
        <w:t>gia</w:t>
      </w:r>
      <w:r>
        <w:rPr>
          <w:spacing w:val="-4"/>
        </w:rPr>
        <w:t> </w:t>
      </w:r>
      <w:r>
        <w:rPr/>
        <w:t>đình;</w:t>
      </w:r>
    </w:p>
    <w:p>
      <w:pPr>
        <w:pStyle w:val="BodyText"/>
        <w:spacing w:line="312" w:lineRule="auto" w:before="5"/>
        <w:ind w:right="80" w:firstLine="566"/>
      </w:pPr>
      <w:r>
        <w:rPr/>
        <w:t>Căn cứ yêu cầu Tòa án công nhận thuận tình ly hôn và sự thỏa thuận của</w:t>
      </w:r>
      <w:r>
        <w:rPr>
          <w:spacing w:val="80"/>
          <w:w w:val="150"/>
        </w:rPr>
        <w:t> </w:t>
      </w:r>
      <w:r>
        <w:rPr/>
        <w:t>ông Nguyễn Chí L và bà Nguyễn Thị P.</w:t>
      </w:r>
    </w:p>
    <w:p>
      <w:pPr>
        <w:pStyle w:val="BodyText"/>
        <w:spacing w:before="61"/>
        <w:ind w:left="728"/>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892" w:val="left" w:leader="none"/>
        </w:tabs>
        <w:spacing w:line="240" w:lineRule="auto" w:before="155" w:after="0"/>
        <w:ind w:left="891" w:right="0" w:hanging="164"/>
        <w:jc w:val="left"/>
        <w:rPr>
          <w:sz w:val="28"/>
        </w:rPr>
      </w:pPr>
      <w:r>
        <w:rPr>
          <w:sz w:val="28"/>
        </w:rPr>
        <w:t>Đơn</w:t>
      </w:r>
      <w:r>
        <w:rPr>
          <w:spacing w:val="-1"/>
          <w:sz w:val="28"/>
        </w:rPr>
        <w:t> </w:t>
      </w:r>
      <w:r>
        <w:rPr>
          <w:sz w:val="28"/>
        </w:rPr>
        <w:t>xin</w:t>
      </w:r>
      <w:r>
        <w:rPr>
          <w:spacing w:val="-5"/>
          <w:sz w:val="28"/>
        </w:rPr>
        <w:t> </w:t>
      </w:r>
      <w:r>
        <w:rPr>
          <w:sz w:val="28"/>
        </w:rPr>
        <w:t>ly</w:t>
      </w:r>
      <w:r>
        <w:rPr>
          <w:spacing w:val="-6"/>
          <w:sz w:val="28"/>
        </w:rPr>
        <w:t> </w:t>
      </w:r>
      <w:r>
        <w:rPr>
          <w:sz w:val="28"/>
        </w:rPr>
        <w:t>hôn</w:t>
      </w:r>
      <w:r>
        <w:rPr>
          <w:spacing w:val="-2"/>
          <w:sz w:val="28"/>
        </w:rPr>
        <w:t> </w:t>
      </w:r>
      <w:r>
        <w:rPr>
          <w:sz w:val="28"/>
        </w:rPr>
        <w:t>ngày</w:t>
      </w:r>
      <w:r>
        <w:rPr>
          <w:spacing w:val="-4"/>
          <w:sz w:val="28"/>
        </w:rPr>
        <w:t> </w:t>
      </w:r>
      <w:r>
        <w:rPr>
          <w:sz w:val="28"/>
        </w:rPr>
        <w:t>11</w:t>
      </w:r>
      <w:r>
        <w:rPr>
          <w:spacing w:val="-2"/>
          <w:sz w:val="28"/>
        </w:rPr>
        <w:t> </w:t>
      </w:r>
      <w:r>
        <w:rPr>
          <w:sz w:val="28"/>
        </w:rPr>
        <w:t>tháng</w:t>
      </w:r>
      <w:r>
        <w:rPr>
          <w:spacing w:val="-3"/>
          <w:sz w:val="28"/>
        </w:rPr>
        <w:t> </w:t>
      </w:r>
      <w:r>
        <w:rPr>
          <w:sz w:val="28"/>
        </w:rPr>
        <w:t>11</w:t>
      </w:r>
      <w:r>
        <w:rPr>
          <w:spacing w:val="-1"/>
          <w:sz w:val="28"/>
        </w:rPr>
        <w:t> </w:t>
      </w:r>
      <w:r>
        <w:rPr>
          <w:sz w:val="28"/>
        </w:rPr>
        <w:t>năm</w:t>
      </w:r>
      <w:r>
        <w:rPr>
          <w:spacing w:val="-7"/>
          <w:sz w:val="28"/>
        </w:rPr>
        <w:t> </w:t>
      </w:r>
      <w:r>
        <w:rPr>
          <w:sz w:val="28"/>
        </w:rPr>
        <w:t>2022</w:t>
      </w:r>
      <w:r>
        <w:rPr>
          <w:spacing w:val="-2"/>
          <w:sz w:val="28"/>
        </w:rPr>
        <w:t> </w:t>
      </w:r>
      <w:r>
        <w:rPr>
          <w:sz w:val="28"/>
        </w:rPr>
        <w:t>của</w:t>
      </w:r>
      <w:r>
        <w:rPr>
          <w:spacing w:val="-5"/>
          <w:sz w:val="28"/>
        </w:rPr>
        <w:t> </w:t>
      </w:r>
      <w:r>
        <w:rPr>
          <w:sz w:val="28"/>
        </w:rPr>
        <w:t>bà</w:t>
      </w:r>
      <w:r>
        <w:rPr>
          <w:spacing w:val="-2"/>
          <w:sz w:val="28"/>
        </w:rPr>
        <w:t> </w:t>
      </w:r>
      <w:r>
        <w:rPr>
          <w:sz w:val="28"/>
        </w:rPr>
        <w:t>Nguyễn</w:t>
      </w:r>
      <w:r>
        <w:rPr>
          <w:spacing w:val="-1"/>
          <w:sz w:val="28"/>
        </w:rPr>
        <w:t> </w:t>
      </w:r>
      <w:r>
        <w:rPr>
          <w:sz w:val="28"/>
        </w:rPr>
        <w:t>Thị</w:t>
      </w:r>
      <w:r>
        <w:rPr>
          <w:spacing w:val="-1"/>
          <w:sz w:val="28"/>
        </w:rPr>
        <w:t> </w:t>
      </w:r>
      <w:r>
        <w:rPr>
          <w:spacing w:val="-5"/>
          <w:sz w:val="28"/>
        </w:rPr>
        <w:t>P;</w:t>
      </w:r>
    </w:p>
    <w:p>
      <w:pPr>
        <w:pStyle w:val="ListParagraph"/>
        <w:numPr>
          <w:ilvl w:val="0"/>
          <w:numId w:val="1"/>
        </w:numPr>
        <w:tabs>
          <w:tab w:pos="906" w:val="left" w:leader="none"/>
        </w:tabs>
        <w:spacing w:line="312" w:lineRule="auto" w:before="156" w:after="0"/>
        <w:ind w:left="162" w:right="107" w:firstLine="566"/>
        <w:jc w:val="left"/>
        <w:rPr>
          <w:sz w:val="28"/>
        </w:rPr>
      </w:pPr>
      <w:r>
        <w:rPr>
          <w:sz w:val="28"/>
        </w:rPr>
        <w:t>Biên bản ghi nhận kết quả hòa giải ngày 01 tháng 12 năm 2022 về thuận tình ly hôn và sự thỏa thuận của các bên tham gia hòa giải sau đây:</w:t>
      </w:r>
    </w:p>
    <w:p>
      <w:pPr>
        <w:pStyle w:val="BodyText"/>
        <w:spacing w:line="312" w:lineRule="auto" w:before="61"/>
        <w:ind w:firstLine="566"/>
      </w:pPr>
      <w:r>
        <w:rPr/>
        <w:t>Ông</w:t>
      </w:r>
      <w:r>
        <w:rPr>
          <w:spacing w:val="40"/>
        </w:rPr>
        <w:t> </w:t>
      </w:r>
      <w:r>
        <w:rPr/>
        <w:t>Nguyễn</w:t>
      </w:r>
      <w:r>
        <w:rPr>
          <w:spacing w:val="40"/>
        </w:rPr>
        <w:t> </w:t>
      </w:r>
      <w:r>
        <w:rPr/>
        <w:t>Chí</w:t>
      </w:r>
      <w:r>
        <w:rPr>
          <w:spacing w:val="40"/>
        </w:rPr>
        <w:t> </w:t>
      </w:r>
      <w:r>
        <w:rPr/>
        <w:t>L,</w:t>
      </w:r>
      <w:r>
        <w:rPr>
          <w:spacing w:val="40"/>
        </w:rPr>
        <w:t> </w:t>
      </w:r>
      <w:r>
        <w:rPr/>
        <w:t>sinh</w:t>
      </w:r>
      <w:r>
        <w:rPr>
          <w:spacing w:val="40"/>
        </w:rPr>
        <w:t> </w:t>
      </w:r>
      <w:r>
        <w:rPr/>
        <w:t>năm</w:t>
      </w:r>
      <w:r>
        <w:rPr>
          <w:spacing w:val="40"/>
        </w:rPr>
        <w:t> </w:t>
      </w:r>
      <w:r>
        <w:rPr/>
        <w:t>1972;</w:t>
      </w:r>
      <w:r>
        <w:rPr>
          <w:spacing w:val="40"/>
        </w:rPr>
        <w:t> </w:t>
      </w:r>
      <w:r>
        <w:rPr/>
        <w:t>Địa</w:t>
      </w:r>
      <w:r>
        <w:rPr>
          <w:spacing w:val="40"/>
        </w:rPr>
        <w:t> </w:t>
      </w:r>
      <w:r>
        <w:rPr/>
        <w:t>chỉ:</w:t>
      </w:r>
      <w:r>
        <w:rPr>
          <w:spacing w:val="40"/>
        </w:rPr>
        <w:t> </w:t>
      </w:r>
      <w:r>
        <w:rPr/>
        <w:t>phường</w:t>
      </w:r>
      <w:r>
        <w:rPr>
          <w:spacing w:val="40"/>
        </w:rPr>
        <w:t> </w:t>
      </w:r>
      <w:r>
        <w:rPr/>
        <w:t>T,</w:t>
      </w:r>
      <w:r>
        <w:rPr>
          <w:spacing w:val="40"/>
        </w:rPr>
        <w:t> </w:t>
      </w:r>
      <w:r>
        <w:rPr/>
        <w:t>quận</w:t>
      </w:r>
      <w:r>
        <w:rPr>
          <w:spacing w:val="40"/>
        </w:rPr>
        <w:t> </w:t>
      </w:r>
      <w:r>
        <w:rPr/>
        <w:t>B,</w:t>
      </w:r>
      <w:r>
        <w:rPr>
          <w:spacing w:val="40"/>
        </w:rPr>
        <w:t> </w:t>
      </w:r>
      <w:r>
        <w:rPr/>
        <w:t>thành phố Cần Thơ.</w:t>
      </w:r>
    </w:p>
    <w:p>
      <w:pPr>
        <w:pStyle w:val="BodyText"/>
        <w:spacing w:line="312" w:lineRule="auto" w:before="60"/>
        <w:ind w:firstLine="566"/>
      </w:pPr>
      <w:r>
        <w:rPr/>
        <w:t>Bà</w:t>
      </w:r>
      <w:r>
        <w:rPr>
          <w:spacing w:val="38"/>
        </w:rPr>
        <w:t> </w:t>
      </w:r>
      <w:r>
        <w:rPr/>
        <w:t>Nguyễn</w:t>
      </w:r>
      <w:r>
        <w:rPr>
          <w:spacing w:val="38"/>
        </w:rPr>
        <w:t> </w:t>
      </w:r>
      <w:r>
        <w:rPr/>
        <w:t>Thị</w:t>
      </w:r>
      <w:r>
        <w:rPr>
          <w:spacing w:val="40"/>
        </w:rPr>
        <w:t> </w:t>
      </w:r>
      <w:r>
        <w:rPr/>
        <w:t>P,</w:t>
      </w:r>
      <w:r>
        <w:rPr>
          <w:spacing w:val="33"/>
        </w:rPr>
        <w:t> </w:t>
      </w:r>
      <w:r>
        <w:rPr/>
        <w:t>sinh</w:t>
      </w:r>
      <w:r>
        <w:rPr>
          <w:spacing w:val="34"/>
        </w:rPr>
        <w:t> </w:t>
      </w:r>
      <w:r>
        <w:rPr/>
        <w:t>năm</w:t>
      </w:r>
      <w:r>
        <w:rPr>
          <w:spacing w:val="31"/>
        </w:rPr>
        <w:t> </w:t>
      </w:r>
      <w:r>
        <w:rPr/>
        <w:t>1981;</w:t>
      </w:r>
      <w:r>
        <w:rPr>
          <w:spacing w:val="38"/>
        </w:rPr>
        <w:t> </w:t>
      </w:r>
      <w:r>
        <w:rPr/>
        <w:t>Địa</w:t>
      </w:r>
      <w:r>
        <w:rPr>
          <w:spacing w:val="34"/>
        </w:rPr>
        <w:t> </w:t>
      </w:r>
      <w:r>
        <w:rPr/>
        <w:t>chỉ:</w:t>
      </w:r>
      <w:r>
        <w:rPr>
          <w:spacing w:val="38"/>
        </w:rPr>
        <w:t> </w:t>
      </w:r>
      <w:r>
        <w:rPr/>
        <w:t>khu</w:t>
      </w:r>
      <w:r>
        <w:rPr>
          <w:spacing w:val="34"/>
        </w:rPr>
        <w:t> </w:t>
      </w:r>
      <w:r>
        <w:rPr/>
        <w:t>vực</w:t>
      </w:r>
      <w:r>
        <w:rPr>
          <w:spacing w:val="36"/>
        </w:rPr>
        <w:t> </w:t>
      </w:r>
      <w:r>
        <w:rPr/>
        <w:t>T,</w:t>
      </w:r>
      <w:r>
        <w:rPr>
          <w:spacing w:val="33"/>
        </w:rPr>
        <w:t> </w:t>
      </w:r>
      <w:r>
        <w:rPr/>
        <w:t>phường</w:t>
      </w:r>
      <w:r>
        <w:rPr>
          <w:spacing w:val="40"/>
        </w:rPr>
        <w:t> </w:t>
      </w:r>
      <w:r>
        <w:rPr/>
        <w:t>Đ,</w:t>
      </w:r>
      <w:r>
        <w:rPr>
          <w:spacing w:val="35"/>
        </w:rPr>
        <w:t> </w:t>
      </w:r>
      <w:r>
        <w:rPr/>
        <w:t>quận By, thành phố Cần Thơ.</w:t>
      </w:r>
    </w:p>
    <w:p>
      <w:pPr>
        <w:pStyle w:val="ListParagraph"/>
        <w:numPr>
          <w:ilvl w:val="0"/>
          <w:numId w:val="1"/>
        </w:numPr>
        <w:tabs>
          <w:tab w:pos="897" w:val="left" w:leader="none"/>
        </w:tabs>
        <w:spacing w:line="312" w:lineRule="auto" w:before="61" w:after="0"/>
        <w:ind w:left="162" w:right="121" w:firstLine="566"/>
        <w:jc w:val="left"/>
        <w:rPr>
          <w:sz w:val="28"/>
        </w:rPr>
      </w:pPr>
      <w:r>
        <w:rPr>
          <w:sz w:val="28"/>
        </w:rPr>
        <w:t>Các tài liệu kèm</w:t>
      </w:r>
      <w:r>
        <w:rPr>
          <w:spacing w:val="-2"/>
          <w:sz w:val="28"/>
        </w:rPr>
        <w:t> </w:t>
      </w:r>
      <w:r>
        <w:rPr>
          <w:sz w:val="28"/>
        </w:rPr>
        <w:t>theo Biên bản ghi nhận kết quả hòa giải do Hòa giải viên chuyển sang Tòa án.</w:t>
      </w:r>
    </w:p>
    <w:p>
      <w:pPr>
        <w:pStyle w:val="Heading1"/>
        <w:spacing w:before="65"/>
        <w:ind w:right="2826"/>
        <w:jc w:val="center"/>
      </w:pPr>
      <w:r>
        <w:rPr/>
        <w:t>NHẬN</w:t>
      </w:r>
      <w:r>
        <w:rPr>
          <w:spacing w:val="21"/>
        </w:rPr>
        <w:t> </w:t>
      </w:r>
      <w:r>
        <w:rPr/>
        <w:t>ĐỊNH</w:t>
      </w:r>
      <w:r>
        <w:rPr>
          <w:spacing w:val="23"/>
        </w:rPr>
        <w:t> </w:t>
      </w:r>
      <w:r>
        <w:rPr/>
        <w:t>CỦA</w:t>
      </w:r>
      <w:r>
        <w:rPr>
          <w:spacing w:val="21"/>
        </w:rPr>
        <w:t> </w:t>
      </w:r>
      <w:r>
        <w:rPr/>
        <w:t>TÒA</w:t>
      </w:r>
      <w:r>
        <w:rPr>
          <w:spacing w:val="22"/>
        </w:rPr>
        <w:t> </w:t>
      </w:r>
      <w:r>
        <w:rPr>
          <w:spacing w:val="-5"/>
        </w:rPr>
        <w:t>ÁN:</w:t>
      </w:r>
    </w:p>
    <w:p>
      <w:pPr>
        <w:pStyle w:val="BodyText"/>
        <w:spacing w:line="312" w:lineRule="auto" w:before="151"/>
        <w:ind w:right="107" w:firstLine="719"/>
        <w:jc w:val="both"/>
      </w:pPr>
      <w:r>
        <w:rPr/>
        <w:t>Việc thuận tình ly hôn và sự thoả thuận của các bên tham gia hòa giải được ghi trong Biên bản ghi nhận kết quả hòa giải ngày 01 tháng 12 năm 2022 </w:t>
      </w:r>
      <w:r>
        <w:rPr>
          <w:spacing w:val="-4"/>
        </w:rPr>
        <w:t>có</w:t>
      </w:r>
      <w:r>
        <w:rPr>
          <w:spacing w:val="-14"/>
        </w:rPr>
        <w:t> </w:t>
      </w:r>
      <w:r>
        <w:rPr>
          <w:spacing w:val="-4"/>
        </w:rPr>
        <w:t>đủ</w:t>
      </w:r>
      <w:r>
        <w:rPr>
          <w:spacing w:val="-12"/>
        </w:rPr>
        <w:t> </w:t>
      </w:r>
      <w:r>
        <w:rPr>
          <w:spacing w:val="-4"/>
        </w:rPr>
        <w:t>các</w:t>
      </w:r>
      <w:r>
        <w:rPr>
          <w:spacing w:val="-18"/>
        </w:rPr>
        <w:t> </w:t>
      </w:r>
      <w:r>
        <w:rPr>
          <w:spacing w:val="-4"/>
        </w:rPr>
        <w:t>điều</w:t>
      </w:r>
      <w:r>
        <w:rPr>
          <w:spacing w:val="-14"/>
        </w:rPr>
        <w:t> </w:t>
      </w:r>
      <w:r>
        <w:rPr>
          <w:spacing w:val="-4"/>
        </w:rPr>
        <w:t>kiện</w:t>
      </w:r>
      <w:r>
        <w:rPr>
          <w:spacing w:val="-14"/>
        </w:rPr>
        <w:t> </w:t>
      </w:r>
      <w:r>
        <w:rPr>
          <w:spacing w:val="-4"/>
        </w:rPr>
        <w:t>quy</w:t>
      </w:r>
      <w:r>
        <w:rPr>
          <w:spacing w:val="-17"/>
        </w:rPr>
        <w:t> </w:t>
      </w:r>
      <w:r>
        <w:rPr>
          <w:spacing w:val="-4"/>
        </w:rPr>
        <w:t>định</w:t>
      </w:r>
      <w:r>
        <w:rPr>
          <w:spacing w:val="-14"/>
        </w:rPr>
        <w:t> </w:t>
      </w:r>
      <w:r>
        <w:rPr>
          <w:spacing w:val="-4"/>
        </w:rPr>
        <w:t>tại</w:t>
      </w:r>
      <w:r>
        <w:rPr>
          <w:spacing w:val="-12"/>
        </w:rPr>
        <w:t> </w:t>
      </w:r>
      <w:r>
        <w:rPr>
          <w:spacing w:val="-4"/>
        </w:rPr>
        <w:t>Điều</w:t>
      </w:r>
      <w:r>
        <w:rPr>
          <w:spacing w:val="-14"/>
        </w:rPr>
        <w:t> </w:t>
      </w:r>
      <w:r>
        <w:rPr>
          <w:spacing w:val="-4"/>
        </w:rPr>
        <w:t>33</w:t>
      </w:r>
      <w:r>
        <w:rPr>
          <w:spacing w:val="-14"/>
        </w:rPr>
        <w:t> </w:t>
      </w:r>
      <w:r>
        <w:rPr>
          <w:spacing w:val="-4"/>
        </w:rPr>
        <w:t>của</w:t>
      </w:r>
      <w:r>
        <w:rPr>
          <w:spacing w:val="-15"/>
        </w:rPr>
        <w:t> </w:t>
      </w:r>
      <w:r>
        <w:rPr>
          <w:spacing w:val="-4"/>
        </w:rPr>
        <w:t>Luật</w:t>
      </w:r>
      <w:r>
        <w:rPr>
          <w:spacing w:val="-12"/>
        </w:rPr>
        <w:t> </w:t>
      </w:r>
      <w:r>
        <w:rPr>
          <w:spacing w:val="-4"/>
        </w:rPr>
        <w:t>Hòa</w:t>
      </w:r>
      <w:r>
        <w:rPr>
          <w:spacing w:val="-15"/>
        </w:rPr>
        <w:t> </w:t>
      </w:r>
      <w:r>
        <w:rPr>
          <w:spacing w:val="-4"/>
        </w:rPr>
        <w:t>giải,</w:t>
      </w:r>
      <w:r>
        <w:rPr>
          <w:spacing w:val="-16"/>
        </w:rPr>
        <w:t> </w:t>
      </w:r>
      <w:r>
        <w:rPr>
          <w:spacing w:val="-4"/>
        </w:rPr>
        <w:t>đối</w:t>
      </w:r>
      <w:r>
        <w:rPr>
          <w:spacing w:val="-15"/>
        </w:rPr>
        <w:t> </w:t>
      </w:r>
      <w:r>
        <w:rPr>
          <w:spacing w:val="-4"/>
        </w:rPr>
        <w:t>thoại</w:t>
      </w:r>
      <w:r>
        <w:rPr>
          <w:spacing w:val="-15"/>
        </w:rPr>
        <w:t> </w:t>
      </w:r>
      <w:r>
        <w:rPr>
          <w:spacing w:val="-4"/>
        </w:rPr>
        <w:t>tại</w:t>
      </w:r>
      <w:r>
        <w:rPr>
          <w:spacing w:val="-15"/>
        </w:rPr>
        <w:t> </w:t>
      </w:r>
      <w:r>
        <w:rPr>
          <w:spacing w:val="-4"/>
        </w:rPr>
        <w:t>Tòa</w:t>
      </w:r>
      <w:r>
        <w:rPr>
          <w:spacing w:val="-15"/>
        </w:rPr>
        <w:t> </w:t>
      </w:r>
      <w:r>
        <w:rPr>
          <w:spacing w:val="-4"/>
        </w:rPr>
        <w:t>án.</w:t>
      </w:r>
    </w:p>
    <w:p>
      <w:pPr>
        <w:pStyle w:val="Heading1"/>
        <w:spacing w:before="59"/>
        <w:ind w:right="2814"/>
        <w:jc w:val="center"/>
        <w:rPr>
          <w:b w:val="0"/>
        </w:rPr>
      </w:pPr>
      <w:r>
        <w:rPr/>
        <w:t>QUYẾT</w:t>
      </w:r>
      <w:r>
        <w:rPr>
          <w:spacing w:val="-6"/>
        </w:rPr>
        <w:t> </w:t>
      </w:r>
      <w:r>
        <w:rPr>
          <w:spacing w:val="-4"/>
        </w:rPr>
        <w:t>ĐỊNH</w:t>
      </w:r>
      <w:r>
        <w:rPr>
          <w:b w:val="0"/>
          <w:spacing w:val="-4"/>
        </w:rPr>
        <w:t>:</w:t>
      </w:r>
    </w:p>
    <w:p>
      <w:pPr>
        <w:pStyle w:val="ListParagraph"/>
        <w:numPr>
          <w:ilvl w:val="0"/>
          <w:numId w:val="2"/>
        </w:numPr>
        <w:tabs>
          <w:tab w:pos="1024" w:val="left" w:leader="none"/>
        </w:tabs>
        <w:spacing w:line="312" w:lineRule="auto" w:before="159" w:after="0"/>
        <w:ind w:left="162" w:right="106" w:firstLine="566"/>
        <w:jc w:val="both"/>
        <w:rPr>
          <w:sz w:val="28"/>
        </w:rPr>
      </w:pPr>
      <w:r>
        <w:rPr>
          <w:sz w:val="28"/>
        </w:rPr>
        <w:t>Công nhận thuận tình ly hôn và sự thoả thuận của các bên tham gia hòa giải được ghi trong Biên bản ghi nhận kết quả hòa giải ngày 01 tháng 12 năm 2022, cụ thể như sau:</w:t>
      </w:r>
    </w:p>
    <w:p>
      <w:pPr>
        <w:pStyle w:val="ListParagraph"/>
        <w:numPr>
          <w:ilvl w:val="1"/>
          <w:numId w:val="2"/>
        </w:numPr>
        <w:tabs>
          <w:tab w:pos="1046" w:val="left" w:leader="none"/>
        </w:tabs>
        <w:spacing w:line="312" w:lineRule="auto" w:before="60" w:after="0"/>
        <w:ind w:left="162" w:right="108" w:firstLine="719"/>
        <w:jc w:val="both"/>
        <w:rPr>
          <w:sz w:val="28"/>
        </w:rPr>
      </w:pPr>
      <w:r>
        <w:rPr>
          <w:sz w:val="28"/>
        </w:rPr>
        <w:t>Về</w:t>
      </w:r>
      <w:r>
        <w:rPr>
          <w:spacing w:val="-3"/>
          <w:sz w:val="28"/>
        </w:rPr>
        <w:t> </w:t>
      </w:r>
      <w:r>
        <w:rPr>
          <w:sz w:val="28"/>
        </w:rPr>
        <w:t>quan</w:t>
      </w:r>
      <w:r>
        <w:rPr>
          <w:spacing w:val="-2"/>
          <w:sz w:val="28"/>
        </w:rPr>
        <w:t> </w:t>
      </w:r>
      <w:r>
        <w:rPr>
          <w:sz w:val="28"/>
        </w:rPr>
        <w:t>hệ</w:t>
      </w:r>
      <w:r>
        <w:rPr>
          <w:spacing w:val="-3"/>
          <w:sz w:val="28"/>
        </w:rPr>
        <w:t> </w:t>
      </w:r>
      <w:r>
        <w:rPr>
          <w:sz w:val="28"/>
        </w:rPr>
        <w:t>hôn</w:t>
      </w:r>
      <w:r>
        <w:rPr>
          <w:spacing w:val="-6"/>
          <w:sz w:val="28"/>
        </w:rPr>
        <w:t> </w:t>
      </w:r>
      <w:r>
        <w:rPr>
          <w:sz w:val="28"/>
        </w:rPr>
        <w:t>nhân: Ông</w:t>
      </w:r>
      <w:r>
        <w:rPr>
          <w:spacing w:val="-3"/>
          <w:sz w:val="28"/>
        </w:rPr>
        <w:t> </w:t>
      </w:r>
      <w:r>
        <w:rPr>
          <w:sz w:val="28"/>
        </w:rPr>
        <w:t>Nguyễn</w:t>
      </w:r>
      <w:r>
        <w:rPr>
          <w:spacing w:val="-2"/>
          <w:sz w:val="28"/>
        </w:rPr>
        <w:t> </w:t>
      </w:r>
      <w:r>
        <w:rPr>
          <w:sz w:val="28"/>
        </w:rPr>
        <w:t>Chí</w:t>
      </w:r>
      <w:r>
        <w:rPr>
          <w:spacing w:val="-2"/>
          <w:sz w:val="28"/>
        </w:rPr>
        <w:t> </w:t>
      </w:r>
      <w:r>
        <w:rPr>
          <w:sz w:val="28"/>
        </w:rPr>
        <w:t>L</w:t>
      </w:r>
      <w:r>
        <w:rPr>
          <w:spacing w:val="-5"/>
          <w:sz w:val="28"/>
        </w:rPr>
        <w:t> </w:t>
      </w:r>
      <w:r>
        <w:rPr>
          <w:sz w:val="28"/>
        </w:rPr>
        <w:t>và</w:t>
      </w:r>
      <w:r>
        <w:rPr>
          <w:spacing w:val="-3"/>
          <w:sz w:val="28"/>
        </w:rPr>
        <w:t> </w:t>
      </w:r>
      <w:r>
        <w:rPr>
          <w:sz w:val="28"/>
        </w:rPr>
        <w:t>bà</w:t>
      </w:r>
      <w:r>
        <w:rPr>
          <w:spacing w:val="-3"/>
          <w:sz w:val="28"/>
        </w:rPr>
        <w:t> </w:t>
      </w:r>
      <w:r>
        <w:rPr>
          <w:sz w:val="28"/>
        </w:rPr>
        <w:t>Nguyễn</w:t>
      </w:r>
      <w:r>
        <w:rPr>
          <w:spacing w:val="-2"/>
          <w:sz w:val="28"/>
        </w:rPr>
        <w:t> </w:t>
      </w:r>
      <w:r>
        <w:rPr>
          <w:sz w:val="28"/>
        </w:rPr>
        <w:t>Thị</w:t>
      </w:r>
      <w:r>
        <w:rPr>
          <w:spacing w:val="-1"/>
          <w:sz w:val="28"/>
        </w:rPr>
        <w:t> </w:t>
      </w:r>
      <w:r>
        <w:rPr>
          <w:sz w:val="28"/>
        </w:rPr>
        <w:t>P</w:t>
      </w:r>
      <w:r>
        <w:rPr>
          <w:spacing w:val="-4"/>
          <w:sz w:val="28"/>
        </w:rPr>
        <w:t> </w:t>
      </w:r>
      <w:r>
        <w:rPr>
          <w:sz w:val="28"/>
        </w:rPr>
        <w:t>thuận</w:t>
      </w:r>
      <w:r>
        <w:rPr>
          <w:spacing w:val="-2"/>
          <w:sz w:val="28"/>
        </w:rPr>
        <w:t> </w:t>
      </w:r>
      <w:r>
        <w:rPr>
          <w:sz w:val="28"/>
        </w:rPr>
        <w:t>tình ly hôn.</w:t>
      </w:r>
    </w:p>
    <w:p>
      <w:pPr>
        <w:spacing w:after="0" w:line="312" w:lineRule="auto"/>
        <w:jc w:val="both"/>
        <w:rPr>
          <w:sz w:val="28"/>
        </w:rPr>
        <w:sectPr>
          <w:type w:val="continuous"/>
          <w:pgSz w:w="11910" w:h="16850"/>
          <w:pgMar w:top="1120" w:bottom="280" w:left="1540" w:right="1020"/>
        </w:sectPr>
      </w:pPr>
    </w:p>
    <w:p>
      <w:pPr>
        <w:spacing w:line="267" w:lineRule="exact" w:before="36"/>
        <w:ind w:left="48" w:right="0" w:firstLine="0"/>
        <w:jc w:val="center"/>
        <w:rPr>
          <w:rFonts w:ascii="Calibri"/>
          <w:sz w:val="22"/>
        </w:rPr>
      </w:pPr>
      <w:r>
        <w:rPr>
          <w:rFonts w:ascii="Calibri"/>
          <w:w w:val="100"/>
          <w:sz w:val="22"/>
        </w:rPr>
        <w:t>2</w:t>
      </w:r>
    </w:p>
    <w:p>
      <w:pPr>
        <w:pStyle w:val="ListParagraph"/>
        <w:numPr>
          <w:ilvl w:val="1"/>
          <w:numId w:val="2"/>
        </w:numPr>
        <w:tabs>
          <w:tab w:pos="1053" w:val="left" w:leader="none"/>
        </w:tabs>
        <w:spacing w:line="312" w:lineRule="auto" w:before="0" w:after="0"/>
        <w:ind w:left="162" w:right="98" w:firstLine="719"/>
        <w:jc w:val="both"/>
        <w:rPr>
          <w:sz w:val="28"/>
        </w:rPr>
      </w:pPr>
      <w:r>
        <w:rPr>
          <w:sz w:val="28"/>
        </w:rPr>
        <w:t>Về</w:t>
      </w:r>
      <w:r>
        <w:rPr>
          <w:spacing w:val="-2"/>
          <w:sz w:val="28"/>
        </w:rPr>
        <w:t> </w:t>
      </w:r>
      <w:r>
        <w:rPr>
          <w:sz w:val="28"/>
        </w:rPr>
        <w:t>con</w:t>
      </w:r>
      <w:r>
        <w:rPr>
          <w:spacing w:val="-3"/>
          <w:sz w:val="28"/>
        </w:rPr>
        <w:t> </w:t>
      </w:r>
      <w:r>
        <w:rPr>
          <w:sz w:val="28"/>
        </w:rPr>
        <w:t>chung:</w:t>
      </w:r>
      <w:r>
        <w:rPr>
          <w:spacing w:val="-6"/>
          <w:sz w:val="28"/>
        </w:rPr>
        <w:t> </w:t>
      </w:r>
      <w:r>
        <w:rPr>
          <w:sz w:val="28"/>
        </w:rPr>
        <w:t>Giao</w:t>
      </w:r>
      <w:r>
        <w:rPr>
          <w:spacing w:val="-16"/>
          <w:sz w:val="28"/>
        </w:rPr>
        <w:t> </w:t>
      </w:r>
      <w:r>
        <w:rPr>
          <w:sz w:val="28"/>
        </w:rPr>
        <w:t>con</w:t>
      </w:r>
      <w:r>
        <w:rPr>
          <w:spacing w:val="-16"/>
          <w:sz w:val="28"/>
        </w:rPr>
        <w:t> </w:t>
      </w:r>
      <w:r>
        <w:rPr>
          <w:sz w:val="28"/>
        </w:rPr>
        <w:t>Nguyễn</w:t>
      </w:r>
      <w:r>
        <w:rPr>
          <w:spacing w:val="-1"/>
          <w:sz w:val="28"/>
        </w:rPr>
        <w:t> </w:t>
      </w:r>
      <w:r>
        <w:rPr>
          <w:sz w:val="28"/>
        </w:rPr>
        <w:t>Chí</w:t>
      </w:r>
      <w:r>
        <w:rPr>
          <w:spacing w:val="-3"/>
          <w:sz w:val="28"/>
        </w:rPr>
        <w:t> </w:t>
      </w:r>
      <w:r>
        <w:rPr>
          <w:sz w:val="28"/>
        </w:rPr>
        <w:t>Ph</w:t>
      </w:r>
      <w:r>
        <w:rPr>
          <w:spacing w:val="-1"/>
          <w:sz w:val="28"/>
        </w:rPr>
        <w:t> </w:t>
      </w:r>
      <w:r>
        <w:rPr>
          <w:sz w:val="28"/>
        </w:rPr>
        <w:t>(Nam),</w:t>
      </w:r>
      <w:r>
        <w:rPr>
          <w:spacing w:val="-2"/>
          <w:sz w:val="28"/>
        </w:rPr>
        <w:t> </w:t>
      </w:r>
      <w:r>
        <w:rPr>
          <w:sz w:val="28"/>
        </w:rPr>
        <w:t>sinh</w:t>
      </w:r>
      <w:r>
        <w:rPr>
          <w:spacing w:val="-4"/>
          <w:sz w:val="28"/>
        </w:rPr>
        <w:t> </w:t>
      </w:r>
      <w:r>
        <w:rPr>
          <w:sz w:val="28"/>
        </w:rPr>
        <w:t>ngày</w:t>
      </w:r>
      <w:r>
        <w:rPr>
          <w:spacing w:val="-5"/>
          <w:sz w:val="28"/>
        </w:rPr>
        <w:t> </w:t>
      </w:r>
      <w:r>
        <w:rPr>
          <w:sz w:val="28"/>
        </w:rPr>
        <w:t>21/3/2011</w:t>
      </w:r>
      <w:r>
        <w:rPr>
          <w:spacing w:val="-7"/>
          <w:sz w:val="28"/>
        </w:rPr>
        <w:t> </w:t>
      </w:r>
      <w:r>
        <w:rPr>
          <w:sz w:val="28"/>
        </w:rPr>
        <w:t>cho bà</w:t>
      </w:r>
      <w:r>
        <w:rPr>
          <w:spacing w:val="-13"/>
          <w:sz w:val="28"/>
        </w:rPr>
        <w:t> </w:t>
      </w:r>
      <w:r>
        <w:rPr>
          <w:sz w:val="28"/>
        </w:rPr>
        <w:t>Nguyễn</w:t>
      </w:r>
      <w:r>
        <w:rPr>
          <w:spacing w:val="-12"/>
          <w:sz w:val="28"/>
        </w:rPr>
        <w:t> </w:t>
      </w:r>
      <w:r>
        <w:rPr>
          <w:sz w:val="28"/>
        </w:rPr>
        <w:t>Thị</w:t>
      </w:r>
      <w:r>
        <w:rPr>
          <w:spacing w:val="-14"/>
          <w:sz w:val="28"/>
        </w:rPr>
        <w:t> </w:t>
      </w:r>
      <w:r>
        <w:rPr>
          <w:sz w:val="28"/>
        </w:rPr>
        <w:t>P</w:t>
      </w:r>
      <w:r>
        <w:rPr>
          <w:spacing w:val="-16"/>
          <w:sz w:val="28"/>
        </w:rPr>
        <w:t> </w:t>
      </w:r>
      <w:r>
        <w:rPr>
          <w:sz w:val="28"/>
        </w:rPr>
        <w:t>trực</w:t>
      </w:r>
      <w:r>
        <w:rPr>
          <w:spacing w:val="-15"/>
          <w:sz w:val="28"/>
        </w:rPr>
        <w:t> </w:t>
      </w:r>
      <w:r>
        <w:rPr>
          <w:sz w:val="28"/>
        </w:rPr>
        <w:t>tiếp</w:t>
      </w:r>
      <w:r>
        <w:rPr>
          <w:spacing w:val="-16"/>
          <w:sz w:val="28"/>
        </w:rPr>
        <w:t> </w:t>
      </w:r>
      <w:r>
        <w:rPr>
          <w:sz w:val="28"/>
        </w:rPr>
        <w:t>nuôi</w:t>
      </w:r>
      <w:r>
        <w:rPr>
          <w:spacing w:val="-14"/>
          <w:sz w:val="28"/>
        </w:rPr>
        <w:t> </w:t>
      </w:r>
      <w:r>
        <w:rPr>
          <w:sz w:val="28"/>
        </w:rPr>
        <w:t>dưỡng.</w:t>
      </w:r>
      <w:r>
        <w:rPr>
          <w:spacing w:val="-14"/>
          <w:sz w:val="28"/>
        </w:rPr>
        <w:t> </w:t>
      </w:r>
      <w:r>
        <w:rPr>
          <w:sz w:val="28"/>
        </w:rPr>
        <w:t>Không</w:t>
      </w:r>
      <w:r>
        <w:rPr>
          <w:spacing w:val="-16"/>
          <w:sz w:val="28"/>
        </w:rPr>
        <w:t> </w:t>
      </w:r>
      <w:r>
        <w:rPr>
          <w:sz w:val="28"/>
        </w:rPr>
        <w:t>buộc</w:t>
      </w:r>
      <w:r>
        <w:rPr>
          <w:spacing w:val="-17"/>
          <w:sz w:val="28"/>
        </w:rPr>
        <w:t> </w:t>
      </w:r>
      <w:r>
        <w:rPr>
          <w:sz w:val="28"/>
        </w:rPr>
        <w:t>ông</w:t>
      </w:r>
      <w:r>
        <w:rPr>
          <w:spacing w:val="-1"/>
          <w:sz w:val="28"/>
        </w:rPr>
        <w:t> </w:t>
      </w:r>
      <w:r>
        <w:rPr>
          <w:sz w:val="28"/>
        </w:rPr>
        <w:t>Nguyễn</w:t>
      </w:r>
      <w:r>
        <w:rPr>
          <w:spacing w:val="-3"/>
          <w:sz w:val="28"/>
        </w:rPr>
        <w:t> </w:t>
      </w:r>
      <w:r>
        <w:rPr>
          <w:sz w:val="28"/>
        </w:rPr>
        <w:t>Chí</w:t>
      </w:r>
      <w:r>
        <w:rPr>
          <w:spacing w:val="-1"/>
          <w:sz w:val="28"/>
        </w:rPr>
        <w:t> </w:t>
      </w:r>
      <w:r>
        <w:rPr>
          <w:sz w:val="28"/>
        </w:rPr>
        <w:t>L</w:t>
      </w:r>
      <w:r>
        <w:rPr>
          <w:spacing w:val="-3"/>
          <w:sz w:val="28"/>
        </w:rPr>
        <w:t> </w:t>
      </w:r>
      <w:r>
        <w:rPr>
          <w:sz w:val="28"/>
        </w:rPr>
        <w:t>cấp dưỡng nuôi con.</w:t>
      </w:r>
    </w:p>
    <w:p>
      <w:pPr>
        <w:pStyle w:val="BodyText"/>
        <w:spacing w:line="312" w:lineRule="auto" w:before="60"/>
        <w:ind w:right="108" w:firstLine="719"/>
        <w:jc w:val="both"/>
      </w:pPr>
      <w:r>
        <w:rPr/>
        <w:t>Dành quyền thăm</w:t>
      </w:r>
      <w:r>
        <w:rPr>
          <w:spacing w:val="-1"/>
        </w:rPr>
        <w:t> </w:t>
      </w:r>
      <w:r>
        <w:rPr/>
        <w:t>nom, chăm</w:t>
      </w:r>
      <w:r>
        <w:rPr>
          <w:spacing w:val="-1"/>
        </w:rPr>
        <w:t> </w:t>
      </w:r>
      <w:r>
        <w:rPr/>
        <w:t>sóc và giáo dục con chung cho ông Nguyễn Chí L, không ai được quyền ngăn cản.</w:t>
      </w:r>
    </w:p>
    <w:p>
      <w:pPr>
        <w:pStyle w:val="ListParagraph"/>
        <w:numPr>
          <w:ilvl w:val="1"/>
          <w:numId w:val="2"/>
        </w:numPr>
        <w:tabs>
          <w:tab w:pos="1046" w:val="left" w:leader="none"/>
        </w:tabs>
        <w:spacing w:line="240" w:lineRule="auto" w:before="58" w:after="0"/>
        <w:ind w:left="1045" w:right="0" w:hanging="165"/>
        <w:jc w:val="both"/>
        <w:rPr>
          <w:sz w:val="28"/>
        </w:rPr>
      </w:pPr>
      <w:r>
        <w:rPr>
          <w:sz w:val="28"/>
        </w:rPr>
        <w:t>Về</w:t>
      </w:r>
      <w:r>
        <w:rPr>
          <w:spacing w:val="-3"/>
          <w:sz w:val="28"/>
        </w:rPr>
        <w:t> </w:t>
      </w:r>
      <w:r>
        <w:rPr>
          <w:sz w:val="28"/>
        </w:rPr>
        <w:t>tài</w:t>
      </w:r>
      <w:r>
        <w:rPr>
          <w:spacing w:val="-5"/>
          <w:sz w:val="28"/>
        </w:rPr>
        <w:t> </w:t>
      </w:r>
      <w:r>
        <w:rPr>
          <w:sz w:val="28"/>
        </w:rPr>
        <w:t>sản</w:t>
      </w:r>
      <w:r>
        <w:rPr>
          <w:spacing w:val="-1"/>
          <w:sz w:val="28"/>
        </w:rPr>
        <w:t> </w:t>
      </w:r>
      <w:r>
        <w:rPr>
          <w:sz w:val="28"/>
        </w:rPr>
        <w:t>chung,</w:t>
      </w:r>
      <w:r>
        <w:rPr>
          <w:spacing w:val="-4"/>
          <w:sz w:val="28"/>
        </w:rPr>
        <w:t> </w:t>
      </w:r>
      <w:r>
        <w:rPr>
          <w:sz w:val="28"/>
        </w:rPr>
        <w:t>nợ</w:t>
      </w:r>
      <w:r>
        <w:rPr>
          <w:spacing w:val="-3"/>
          <w:sz w:val="28"/>
        </w:rPr>
        <w:t> </w:t>
      </w:r>
      <w:r>
        <w:rPr>
          <w:sz w:val="28"/>
        </w:rPr>
        <w:t>chung:</w:t>
      </w:r>
      <w:r>
        <w:rPr>
          <w:spacing w:val="-3"/>
          <w:sz w:val="28"/>
        </w:rPr>
        <w:t> </w:t>
      </w:r>
      <w:r>
        <w:rPr>
          <w:sz w:val="28"/>
        </w:rPr>
        <w:t>Không</w:t>
      </w:r>
      <w:r>
        <w:rPr>
          <w:spacing w:val="-2"/>
          <w:sz w:val="28"/>
        </w:rPr>
        <w:t> </w:t>
      </w:r>
      <w:r>
        <w:rPr>
          <w:sz w:val="28"/>
        </w:rPr>
        <w:t>yêu</w:t>
      </w:r>
      <w:r>
        <w:rPr>
          <w:spacing w:val="-1"/>
          <w:sz w:val="28"/>
        </w:rPr>
        <w:t> </w:t>
      </w:r>
      <w:r>
        <w:rPr>
          <w:sz w:val="28"/>
        </w:rPr>
        <w:t>cầu</w:t>
      </w:r>
      <w:r>
        <w:rPr>
          <w:spacing w:val="-3"/>
          <w:sz w:val="28"/>
        </w:rPr>
        <w:t> </w:t>
      </w:r>
      <w:r>
        <w:rPr>
          <w:sz w:val="28"/>
        </w:rPr>
        <w:t>Tòa</w:t>
      </w:r>
      <w:r>
        <w:rPr>
          <w:spacing w:val="-2"/>
          <w:sz w:val="28"/>
        </w:rPr>
        <w:t> </w:t>
      </w:r>
      <w:r>
        <w:rPr>
          <w:sz w:val="28"/>
        </w:rPr>
        <w:t>án</w:t>
      </w:r>
      <w:r>
        <w:rPr>
          <w:spacing w:val="-6"/>
          <w:sz w:val="28"/>
        </w:rPr>
        <w:t> </w:t>
      </w:r>
      <w:r>
        <w:rPr>
          <w:sz w:val="28"/>
        </w:rPr>
        <w:t>giải</w:t>
      </w:r>
      <w:r>
        <w:rPr>
          <w:spacing w:val="-4"/>
          <w:sz w:val="28"/>
        </w:rPr>
        <w:t> </w:t>
      </w:r>
      <w:r>
        <w:rPr>
          <w:spacing w:val="-2"/>
          <w:sz w:val="28"/>
        </w:rPr>
        <w:t>quyết.</w:t>
      </w:r>
    </w:p>
    <w:p>
      <w:pPr>
        <w:pStyle w:val="ListParagraph"/>
        <w:numPr>
          <w:ilvl w:val="1"/>
          <w:numId w:val="2"/>
        </w:numPr>
        <w:tabs>
          <w:tab w:pos="1046" w:val="left" w:leader="none"/>
        </w:tabs>
        <w:spacing w:line="240" w:lineRule="auto" w:before="158" w:after="0"/>
        <w:ind w:left="1045" w:right="0" w:hanging="165"/>
        <w:jc w:val="both"/>
        <w:rPr>
          <w:sz w:val="28"/>
        </w:rPr>
      </w:pPr>
      <w:r>
        <w:rPr>
          <w:sz w:val="28"/>
        </w:rPr>
        <w:t>Về</w:t>
      </w:r>
      <w:r>
        <w:rPr>
          <w:spacing w:val="-4"/>
          <w:sz w:val="28"/>
        </w:rPr>
        <w:t> </w:t>
      </w:r>
      <w:r>
        <w:rPr>
          <w:sz w:val="28"/>
        </w:rPr>
        <w:t>các</w:t>
      </w:r>
      <w:r>
        <w:rPr>
          <w:spacing w:val="-2"/>
          <w:sz w:val="28"/>
        </w:rPr>
        <w:t> </w:t>
      </w:r>
      <w:r>
        <w:rPr>
          <w:sz w:val="28"/>
        </w:rPr>
        <w:t>vấn</w:t>
      </w:r>
      <w:r>
        <w:rPr>
          <w:spacing w:val="-1"/>
          <w:sz w:val="28"/>
        </w:rPr>
        <w:t> </w:t>
      </w:r>
      <w:r>
        <w:rPr>
          <w:sz w:val="28"/>
        </w:rPr>
        <w:t>đề</w:t>
      </w:r>
      <w:r>
        <w:rPr>
          <w:spacing w:val="-5"/>
          <w:sz w:val="28"/>
        </w:rPr>
        <w:t> </w:t>
      </w:r>
      <w:r>
        <w:rPr>
          <w:sz w:val="28"/>
        </w:rPr>
        <w:t>khác:</w:t>
      </w:r>
      <w:r>
        <w:rPr>
          <w:spacing w:val="-3"/>
          <w:sz w:val="28"/>
        </w:rPr>
        <w:t> </w:t>
      </w:r>
      <w:r>
        <w:rPr>
          <w:sz w:val="28"/>
        </w:rPr>
        <w:t>Không</w:t>
      </w:r>
      <w:r>
        <w:rPr>
          <w:spacing w:val="-4"/>
          <w:sz w:val="28"/>
        </w:rPr>
        <w:t> </w:t>
      </w:r>
      <w:r>
        <w:rPr>
          <w:sz w:val="28"/>
        </w:rPr>
        <w:t>thu</w:t>
      </w:r>
      <w:r>
        <w:rPr>
          <w:spacing w:val="-1"/>
          <w:sz w:val="28"/>
        </w:rPr>
        <w:t> </w:t>
      </w:r>
      <w:r>
        <w:rPr>
          <w:sz w:val="28"/>
        </w:rPr>
        <w:t>lệ</w:t>
      </w:r>
      <w:r>
        <w:rPr>
          <w:spacing w:val="-2"/>
          <w:sz w:val="28"/>
        </w:rPr>
        <w:t> </w:t>
      </w:r>
      <w:r>
        <w:rPr>
          <w:sz w:val="28"/>
        </w:rPr>
        <w:t>phí</w:t>
      </w:r>
      <w:r>
        <w:rPr>
          <w:spacing w:val="-1"/>
          <w:sz w:val="28"/>
        </w:rPr>
        <w:t> </w:t>
      </w:r>
      <w:r>
        <w:rPr>
          <w:sz w:val="28"/>
        </w:rPr>
        <w:t>của</w:t>
      </w:r>
      <w:r>
        <w:rPr>
          <w:spacing w:val="-4"/>
          <w:sz w:val="28"/>
        </w:rPr>
        <w:t> </w:t>
      </w:r>
      <w:r>
        <w:rPr>
          <w:sz w:val="28"/>
        </w:rPr>
        <w:t>các</w:t>
      </w:r>
      <w:r>
        <w:rPr>
          <w:spacing w:val="-1"/>
          <w:sz w:val="28"/>
        </w:rPr>
        <w:t> </w:t>
      </w:r>
      <w:r>
        <w:rPr>
          <w:sz w:val="28"/>
        </w:rPr>
        <w:t>bên</w:t>
      </w:r>
      <w:r>
        <w:rPr>
          <w:spacing w:val="-1"/>
          <w:sz w:val="28"/>
        </w:rPr>
        <w:t> </w:t>
      </w:r>
      <w:r>
        <w:rPr>
          <w:sz w:val="28"/>
        </w:rPr>
        <w:t>tham</w:t>
      </w:r>
      <w:r>
        <w:rPr>
          <w:spacing w:val="-7"/>
          <w:sz w:val="28"/>
        </w:rPr>
        <w:t> </w:t>
      </w:r>
      <w:r>
        <w:rPr>
          <w:sz w:val="28"/>
        </w:rPr>
        <w:t>gia</w:t>
      </w:r>
      <w:r>
        <w:rPr>
          <w:spacing w:val="-2"/>
          <w:sz w:val="28"/>
        </w:rPr>
        <w:t> </w:t>
      </w:r>
      <w:r>
        <w:rPr>
          <w:sz w:val="28"/>
        </w:rPr>
        <w:t>hòa</w:t>
      </w:r>
      <w:r>
        <w:rPr>
          <w:spacing w:val="-3"/>
          <w:sz w:val="28"/>
        </w:rPr>
        <w:t> </w:t>
      </w:r>
      <w:r>
        <w:rPr>
          <w:spacing w:val="-2"/>
          <w:sz w:val="28"/>
        </w:rPr>
        <w:t>giải.</w:t>
      </w:r>
    </w:p>
    <w:p>
      <w:pPr>
        <w:pStyle w:val="ListParagraph"/>
        <w:numPr>
          <w:ilvl w:val="0"/>
          <w:numId w:val="2"/>
        </w:numPr>
        <w:tabs>
          <w:tab w:pos="1170" w:val="left" w:leader="none"/>
        </w:tabs>
        <w:spacing w:line="312" w:lineRule="auto" w:before="156" w:after="0"/>
        <w:ind w:left="162" w:right="108" w:firstLine="719"/>
        <w:jc w:val="both"/>
        <w:rPr>
          <w:sz w:val="28"/>
        </w:rPr>
      </w:pPr>
      <w:r>
        <w:rPr>
          <w:sz w:val="28"/>
        </w:rPr>
        <w:t>Quyết định này có hiệu L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ind w:left="0"/>
        <w:rPr>
          <w:sz w:val="20"/>
        </w:rPr>
      </w:pPr>
    </w:p>
    <w:p>
      <w:pPr>
        <w:pStyle w:val="BodyText"/>
        <w:spacing w:before="3"/>
        <w:ind w:left="0"/>
        <w:rPr>
          <w:sz w:val="16"/>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76"/>
        <w:gridCol w:w="3390"/>
      </w:tblGrid>
      <w:tr>
        <w:trPr>
          <w:trHeight w:val="2060" w:hRule="atLeast"/>
        </w:trPr>
        <w:tc>
          <w:tcPr>
            <w:tcW w:w="5076" w:type="dxa"/>
          </w:tcPr>
          <w:p>
            <w:pPr>
              <w:pStyle w:val="TableParagraph"/>
              <w:spacing w:before="74"/>
              <w:ind w:left="50"/>
              <w:rPr>
                <w:i/>
                <w:sz w:val="24"/>
              </w:rPr>
            </w:pPr>
            <w:r>
              <w:rPr>
                <w:b/>
                <w:i/>
                <w:sz w:val="24"/>
              </w:rPr>
              <w:t>Nơi</w:t>
            </w:r>
            <w:r>
              <w:rPr>
                <w:b/>
                <w:i/>
                <w:spacing w:val="-5"/>
                <w:sz w:val="24"/>
              </w:rPr>
              <w:t> </w:t>
            </w:r>
            <w:r>
              <w:rPr>
                <w:b/>
                <w:i/>
                <w:spacing w:val="-2"/>
                <w:sz w:val="24"/>
              </w:rPr>
              <w:t>nhận</w:t>
            </w:r>
            <w:r>
              <w:rPr>
                <w:i/>
                <w:spacing w:val="-2"/>
                <w:sz w:val="24"/>
              </w:rPr>
              <w:t>:</w:t>
            </w:r>
          </w:p>
          <w:p>
            <w:pPr>
              <w:pStyle w:val="TableParagraph"/>
              <w:numPr>
                <w:ilvl w:val="0"/>
                <w:numId w:val="3"/>
              </w:numPr>
              <w:tabs>
                <w:tab w:pos="178" w:val="left" w:leader="none"/>
              </w:tabs>
              <w:spacing w:line="240" w:lineRule="auto" w:before="23" w:after="0"/>
              <w:ind w:left="177" w:right="0" w:hanging="128"/>
              <w:jc w:val="left"/>
              <w:rPr>
                <w:sz w:val="22"/>
              </w:rPr>
            </w:pPr>
            <w:r>
              <w:rPr>
                <w:sz w:val="22"/>
              </w:rPr>
              <w:t>Các</w:t>
            </w:r>
            <w:r>
              <w:rPr>
                <w:spacing w:val="-2"/>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hòa</w:t>
            </w:r>
            <w:r>
              <w:rPr>
                <w:spacing w:val="-1"/>
                <w:sz w:val="22"/>
              </w:rPr>
              <w:t> </w:t>
            </w:r>
            <w:r>
              <w:rPr>
                <w:spacing w:val="-2"/>
                <w:sz w:val="22"/>
              </w:rPr>
              <w:t>giải;</w:t>
            </w:r>
          </w:p>
          <w:p>
            <w:pPr>
              <w:pStyle w:val="TableParagraph"/>
              <w:numPr>
                <w:ilvl w:val="0"/>
                <w:numId w:val="3"/>
              </w:numPr>
              <w:tabs>
                <w:tab w:pos="175" w:val="left" w:leader="none"/>
              </w:tabs>
              <w:spacing w:line="240" w:lineRule="auto" w:before="9" w:after="0"/>
              <w:ind w:left="174" w:right="0" w:hanging="125"/>
              <w:jc w:val="left"/>
              <w:rPr>
                <w:sz w:val="22"/>
              </w:rPr>
            </w:pPr>
            <w:r>
              <w:rPr>
                <w:sz w:val="22"/>
              </w:rPr>
              <w:t>VKSND</w:t>
            </w:r>
            <w:r>
              <w:rPr>
                <w:spacing w:val="-2"/>
                <w:sz w:val="22"/>
              </w:rPr>
              <w:t> </w:t>
            </w:r>
            <w:r>
              <w:rPr>
                <w:sz w:val="22"/>
              </w:rPr>
              <w:t>Q.</w:t>
            </w:r>
            <w:r>
              <w:rPr>
                <w:spacing w:val="-2"/>
                <w:sz w:val="22"/>
              </w:rPr>
              <w:t> </w:t>
            </w:r>
            <w:r>
              <w:rPr>
                <w:sz w:val="22"/>
              </w:rPr>
              <w:t>Bình</w:t>
            </w:r>
            <w:r>
              <w:rPr>
                <w:spacing w:val="-3"/>
                <w:sz w:val="22"/>
              </w:rPr>
              <w:t> </w:t>
            </w:r>
            <w:r>
              <w:rPr>
                <w:spacing w:val="-4"/>
                <w:sz w:val="22"/>
              </w:rPr>
              <w:t>Thủy;</w:t>
            </w:r>
          </w:p>
          <w:p>
            <w:pPr>
              <w:pStyle w:val="TableParagraph"/>
              <w:numPr>
                <w:ilvl w:val="0"/>
                <w:numId w:val="3"/>
              </w:numPr>
              <w:tabs>
                <w:tab w:pos="178" w:val="left" w:leader="none"/>
              </w:tabs>
              <w:spacing w:line="240" w:lineRule="auto" w:before="6"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Q.Bình</w:t>
            </w:r>
            <w:r>
              <w:rPr>
                <w:spacing w:val="-5"/>
                <w:sz w:val="22"/>
              </w:rPr>
              <w:t> </w:t>
            </w:r>
            <w:r>
              <w:rPr>
                <w:spacing w:val="-2"/>
                <w:sz w:val="22"/>
              </w:rPr>
              <w:t>Thủy;</w:t>
            </w:r>
          </w:p>
          <w:p>
            <w:pPr>
              <w:pStyle w:val="TableParagraph"/>
              <w:numPr>
                <w:ilvl w:val="0"/>
                <w:numId w:val="3"/>
              </w:numPr>
              <w:tabs>
                <w:tab w:pos="178" w:val="left" w:leader="none"/>
              </w:tabs>
              <w:spacing w:line="247" w:lineRule="auto" w:before="6" w:after="0"/>
              <w:ind w:left="50" w:right="920" w:firstLine="0"/>
              <w:jc w:val="left"/>
              <w:rPr>
                <w:sz w:val="22"/>
              </w:rPr>
            </w:pPr>
            <w:r>
              <w:rPr>
                <w:sz w:val="22"/>
              </w:rPr>
              <w:t>UBND P.Thới An Đông, Q.Bình Thủy, TP.Cần</w:t>
            </w:r>
            <w:r>
              <w:rPr>
                <w:spacing w:val="-9"/>
                <w:sz w:val="22"/>
              </w:rPr>
              <w:t> </w:t>
            </w:r>
            <w:r>
              <w:rPr>
                <w:sz w:val="22"/>
              </w:rPr>
              <w:t>Thơ</w:t>
            </w:r>
            <w:r>
              <w:rPr>
                <w:spacing w:val="-6"/>
                <w:sz w:val="22"/>
              </w:rPr>
              <w:t> </w:t>
            </w:r>
            <w:r>
              <w:rPr>
                <w:sz w:val="22"/>
              </w:rPr>
              <w:t>(GCN</w:t>
            </w:r>
            <w:r>
              <w:rPr>
                <w:spacing w:val="-5"/>
                <w:sz w:val="22"/>
              </w:rPr>
              <w:t> </w:t>
            </w:r>
            <w:r>
              <w:rPr>
                <w:sz w:val="22"/>
              </w:rPr>
              <w:t>kết</w:t>
            </w:r>
            <w:r>
              <w:rPr>
                <w:spacing w:val="-3"/>
                <w:sz w:val="22"/>
              </w:rPr>
              <w:t> </w:t>
            </w:r>
            <w:r>
              <w:rPr>
                <w:sz w:val="22"/>
              </w:rPr>
              <w:t>hôn</w:t>
            </w:r>
            <w:r>
              <w:rPr>
                <w:spacing w:val="-7"/>
                <w:sz w:val="22"/>
              </w:rPr>
              <w:t> </w:t>
            </w:r>
            <w:r>
              <w:rPr>
                <w:sz w:val="22"/>
              </w:rPr>
              <w:t>số</w:t>
            </w:r>
            <w:r>
              <w:rPr>
                <w:spacing w:val="-3"/>
                <w:sz w:val="22"/>
              </w:rPr>
              <w:t> </w:t>
            </w:r>
            <w:r>
              <w:rPr>
                <w:sz w:val="22"/>
              </w:rPr>
              <w:t>95</w:t>
            </w:r>
            <w:r>
              <w:rPr>
                <w:spacing w:val="-4"/>
                <w:sz w:val="22"/>
              </w:rPr>
              <w:t> </w:t>
            </w:r>
            <w:r>
              <w:rPr>
                <w:sz w:val="22"/>
              </w:rPr>
              <w:t>15/11/2018);</w:t>
            </w:r>
          </w:p>
          <w:p>
            <w:pPr>
              <w:pStyle w:val="TableParagraph"/>
              <w:numPr>
                <w:ilvl w:val="0"/>
                <w:numId w:val="3"/>
              </w:numPr>
              <w:tabs>
                <w:tab w:pos="175" w:val="left" w:leader="none"/>
              </w:tabs>
              <w:spacing w:line="253" w:lineRule="exact" w:before="0" w:after="0"/>
              <w:ind w:left="174" w:right="0" w:hanging="125"/>
              <w:jc w:val="left"/>
              <w:rPr>
                <w:sz w:val="22"/>
              </w:rPr>
            </w:pPr>
            <w:r>
              <w:rPr>
                <w:sz w:val="22"/>
              </w:rPr>
              <w:t>Lưu </w:t>
            </w:r>
            <w:r>
              <w:rPr>
                <w:spacing w:val="-5"/>
                <w:sz w:val="22"/>
              </w:rPr>
              <w:t>TA.</w:t>
            </w:r>
          </w:p>
        </w:tc>
        <w:tc>
          <w:tcPr>
            <w:tcW w:w="3390" w:type="dxa"/>
          </w:tcPr>
          <w:p>
            <w:pPr>
              <w:pStyle w:val="TableParagraph"/>
              <w:spacing w:line="311" w:lineRule="exact"/>
              <w:ind w:left="1183" w:right="453"/>
              <w:jc w:val="center"/>
              <w:rPr>
                <w:b/>
                <w:sz w:val="28"/>
              </w:rPr>
            </w:pPr>
            <w:r>
              <w:rPr>
                <w:b/>
                <w:sz w:val="28"/>
              </w:rPr>
              <w:t>THẨM</w:t>
            </w:r>
            <w:r>
              <w:rPr>
                <w:b/>
                <w:spacing w:val="-5"/>
                <w:sz w:val="28"/>
              </w:rPr>
              <w:t> </w:t>
            </w:r>
            <w:r>
              <w:rPr>
                <w:b/>
                <w:spacing w:val="-4"/>
                <w:sz w:val="28"/>
              </w:rPr>
              <w:t>PHÁN</w:t>
            </w:r>
          </w:p>
          <w:p>
            <w:pPr>
              <w:pStyle w:val="TableParagraph"/>
              <w:spacing w:before="1"/>
              <w:rPr>
                <w:sz w:val="44"/>
              </w:rPr>
            </w:pPr>
          </w:p>
          <w:p>
            <w:pPr>
              <w:pStyle w:val="TableParagraph"/>
              <w:ind w:left="1183" w:right="441"/>
              <w:jc w:val="center"/>
              <w:rPr>
                <w:sz w:val="24"/>
              </w:rPr>
            </w:pPr>
            <w:r>
              <w:rPr>
                <w:sz w:val="24"/>
              </w:rPr>
              <w:t>Đã</w:t>
            </w:r>
            <w:r>
              <w:rPr>
                <w:spacing w:val="-2"/>
                <w:sz w:val="24"/>
              </w:rPr>
              <w:t> </w:t>
            </w:r>
            <w:r>
              <w:rPr>
                <w:spacing w:val="-5"/>
                <w:sz w:val="24"/>
              </w:rPr>
              <w:t>ký</w:t>
            </w:r>
          </w:p>
          <w:p>
            <w:pPr>
              <w:pStyle w:val="TableParagraph"/>
              <w:rPr>
                <w:sz w:val="26"/>
              </w:rPr>
            </w:pPr>
          </w:p>
          <w:p>
            <w:pPr>
              <w:pStyle w:val="TableParagraph"/>
              <w:rPr>
                <w:sz w:val="30"/>
              </w:rPr>
            </w:pPr>
          </w:p>
          <w:p>
            <w:pPr>
              <w:pStyle w:val="TableParagraph"/>
              <w:spacing w:line="302" w:lineRule="exact"/>
              <w:ind w:left="922"/>
              <w:rPr>
                <w:b/>
                <w:sz w:val="28"/>
              </w:rPr>
            </w:pPr>
            <w:r>
              <w:rPr>
                <w:b/>
                <w:sz w:val="28"/>
              </w:rPr>
              <w:t>Lê</w:t>
            </w:r>
            <w:r>
              <w:rPr>
                <w:b/>
                <w:spacing w:val="-4"/>
                <w:sz w:val="28"/>
              </w:rPr>
              <w:t> </w:t>
            </w:r>
            <w:r>
              <w:rPr>
                <w:b/>
                <w:sz w:val="28"/>
              </w:rPr>
              <w:t>Thị</w:t>
            </w:r>
            <w:r>
              <w:rPr>
                <w:b/>
                <w:spacing w:val="-1"/>
                <w:sz w:val="28"/>
              </w:rPr>
              <w:t> </w:t>
            </w:r>
            <w:r>
              <w:rPr>
                <w:b/>
                <w:sz w:val="28"/>
              </w:rPr>
              <w:t>Thùy </w:t>
            </w:r>
            <w:r>
              <w:rPr>
                <w:b/>
                <w:spacing w:val="-4"/>
                <w:sz w:val="28"/>
              </w:rPr>
              <w:t>Hương</w:t>
            </w:r>
          </w:p>
        </w:tc>
      </w:tr>
    </w:tbl>
    <w:sectPr>
      <w:pgSz w:w="11910" w:h="16850"/>
      <w:pgMar w:top="98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1" w:hanging="128"/>
      </w:pPr>
      <w:rPr>
        <w:rFonts w:hint="default"/>
        <w:lang w:val="vi" w:eastAsia="en-US" w:bidi="ar-SA"/>
      </w:rPr>
    </w:lvl>
    <w:lvl w:ilvl="2">
      <w:start w:val="0"/>
      <w:numFmt w:val="bullet"/>
      <w:lvlText w:val="•"/>
      <w:lvlJc w:val="left"/>
      <w:pPr>
        <w:ind w:left="1063" w:hanging="128"/>
      </w:pPr>
      <w:rPr>
        <w:rFonts w:hint="default"/>
        <w:lang w:val="vi" w:eastAsia="en-US" w:bidi="ar-SA"/>
      </w:rPr>
    </w:lvl>
    <w:lvl w:ilvl="3">
      <w:start w:val="0"/>
      <w:numFmt w:val="bullet"/>
      <w:lvlText w:val="•"/>
      <w:lvlJc w:val="left"/>
      <w:pPr>
        <w:ind w:left="1564" w:hanging="128"/>
      </w:pPr>
      <w:rPr>
        <w:rFonts w:hint="default"/>
        <w:lang w:val="vi" w:eastAsia="en-US" w:bidi="ar-SA"/>
      </w:rPr>
    </w:lvl>
    <w:lvl w:ilvl="4">
      <w:start w:val="0"/>
      <w:numFmt w:val="bullet"/>
      <w:lvlText w:val="•"/>
      <w:lvlJc w:val="left"/>
      <w:pPr>
        <w:ind w:left="2066" w:hanging="128"/>
      </w:pPr>
      <w:rPr>
        <w:rFonts w:hint="default"/>
        <w:lang w:val="vi" w:eastAsia="en-US" w:bidi="ar-SA"/>
      </w:rPr>
    </w:lvl>
    <w:lvl w:ilvl="5">
      <w:start w:val="0"/>
      <w:numFmt w:val="bullet"/>
      <w:lvlText w:val="•"/>
      <w:lvlJc w:val="left"/>
      <w:pPr>
        <w:ind w:left="2568" w:hanging="128"/>
      </w:pPr>
      <w:rPr>
        <w:rFonts w:hint="default"/>
        <w:lang w:val="vi" w:eastAsia="en-US" w:bidi="ar-SA"/>
      </w:rPr>
    </w:lvl>
    <w:lvl w:ilvl="6">
      <w:start w:val="0"/>
      <w:numFmt w:val="bullet"/>
      <w:lvlText w:val="•"/>
      <w:lvlJc w:val="left"/>
      <w:pPr>
        <w:ind w:left="3069" w:hanging="128"/>
      </w:pPr>
      <w:rPr>
        <w:rFonts w:hint="default"/>
        <w:lang w:val="vi" w:eastAsia="en-US" w:bidi="ar-SA"/>
      </w:rPr>
    </w:lvl>
    <w:lvl w:ilvl="7">
      <w:start w:val="0"/>
      <w:numFmt w:val="bullet"/>
      <w:lvlText w:val="•"/>
      <w:lvlJc w:val="left"/>
      <w:pPr>
        <w:ind w:left="3571" w:hanging="128"/>
      </w:pPr>
      <w:rPr>
        <w:rFonts w:hint="default"/>
        <w:lang w:val="vi" w:eastAsia="en-US" w:bidi="ar-SA"/>
      </w:rPr>
    </w:lvl>
    <w:lvl w:ilvl="8">
      <w:start w:val="0"/>
      <w:numFmt w:val="bullet"/>
      <w:lvlText w:val="•"/>
      <w:lvlJc w:val="left"/>
      <w:pPr>
        <w:ind w:left="4072" w:hanging="128"/>
      </w:pPr>
      <w:rPr>
        <w:rFonts w:hint="default"/>
        <w:lang w:val="vi" w:eastAsia="en-US" w:bidi="ar-SA"/>
      </w:rPr>
    </w:lvl>
  </w:abstractNum>
  <w:abstractNum w:abstractNumId="1">
    <w:multiLevelType w:val="hybridMultilevel"/>
    <w:lvl w:ilvl="0">
      <w:start w:val="1"/>
      <w:numFmt w:val="decimal"/>
      <w:lvlText w:val="%1."/>
      <w:lvlJc w:val="left"/>
      <w:pPr>
        <w:ind w:left="162" w:hanging="296"/>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6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7" w:hanging="164"/>
      </w:pPr>
      <w:rPr>
        <w:rFonts w:hint="default"/>
        <w:lang w:val="vi" w:eastAsia="en-US" w:bidi="ar-SA"/>
      </w:rPr>
    </w:lvl>
    <w:lvl w:ilvl="3">
      <w:start w:val="0"/>
      <w:numFmt w:val="bullet"/>
      <w:lvlText w:val="•"/>
      <w:lvlJc w:val="left"/>
      <w:pPr>
        <w:ind w:left="2915" w:hanging="164"/>
      </w:pPr>
      <w:rPr>
        <w:rFonts w:hint="default"/>
        <w:lang w:val="vi" w:eastAsia="en-US" w:bidi="ar-SA"/>
      </w:rPr>
    </w:lvl>
    <w:lvl w:ilvl="4">
      <w:start w:val="0"/>
      <w:numFmt w:val="bullet"/>
      <w:lvlText w:val="•"/>
      <w:lvlJc w:val="left"/>
      <w:pPr>
        <w:ind w:left="3834" w:hanging="164"/>
      </w:pPr>
      <w:rPr>
        <w:rFonts w:hint="default"/>
        <w:lang w:val="vi" w:eastAsia="en-US" w:bidi="ar-SA"/>
      </w:rPr>
    </w:lvl>
    <w:lvl w:ilvl="5">
      <w:start w:val="0"/>
      <w:numFmt w:val="bullet"/>
      <w:lvlText w:val="•"/>
      <w:lvlJc w:val="left"/>
      <w:pPr>
        <w:ind w:left="4753" w:hanging="164"/>
      </w:pPr>
      <w:rPr>
        <w:rFonts w:hint="default"/>
        <w:lang w:val="vi" w:eastAsia="en-US" w:bidi="ar-SA"/>
      </w:rPr>
    </w:lvl>
    <w:lvl w:ilvl="6">
      <w:start w:val="0"/>
      <w:numFmt w:val="bullet"/>
      <w:lvlText w:val="•"/>
      <w:lvlJc w:val="left"/>
      <w:pPr>
        <w:ind w:left="5671" w:hanging="164"/>
      </w:pPr>
      <w:rPr>
        <w:rFonts w:hint="default"/>
        <w:lang w:val="vi" w:eastAsia="en-US" w:bidi="ar-SA"/>
      </w:rPr>
    </w:lvl>
    <w:lvl w:ilvl="7">
      <w:start w:val="0"/>
      <w:numFmt w:val="bullet"/>
      <w:lvlText w:val="•"/>
      <w:lvlJc w:val="left"/>
      <w:pPr>
        <w:ind w:left="6590" w:hanging="164"/>
      </w:pPr>
      <w:rPr>
        <w:rFonts w:hint="default"/>
        <w:lang w:val="vi" w:eastAsia="en-US" w:bidi="ar-SA"/>
      </w:rPr>
    </w:lvl>
    <w:lvl w:ilvl="8">
      <w:start w:val="0"/>
      <w:numFmt w:val="bullet"/>
      <w:lvlText w:val="•"/>
      <w:lvlJc w:val="left"/>
      <w:pPr>
        <w:ind w:left="7509" w:hanging="164"/>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164"/>
      </w:pPr>
      <w:rPr>
        <w:rFonts w:hint="default"/>
        <w:lang w:val="vi" w:eastAsia="en-US" w:bidi="ar-SA"/>
      </w:rPr>
    </w:lvl>
    <w:lvl w:ilvl="2">
      <w:start w:val="0"/>
      <w:numFmt w:val="bullet"/>
      <w:lvlText w:val="•"/>
      <w:lvlJc w:val="left"/>
      <w:pPr>
        <w:ind w:left="1997" w:hanging="164"/>
      </w:pPr>
      <w:rPr>
        <w:rFonts w:hint="default"/>
        <w:lang w:val="vi" w:eastAsia="en-US" w:bidi="ar-SA"/>
      </w:rPr>
    </w:lvl>
    <w:lvl w:ilvl="3">
      <w:start w:val="0"/>
      <w:numFmt w:val="bullet"/>
      <w:lvlText w:val="•"/>
      <w:lvlJc w:val="left"/>
      <w:pPr>
        <w:ind w:left="2915" w:hanging="164"/>
      </w:pPr>
      <w:rPr>
        <w:rFonts w:hint="default"/>
        <w:lang w:val="vi" w:eastAsia="en-US" w:bidi="ar-SA"/>
      </w:rPr>
    </w:lvl>
    <w:lvl w:ilvl="4">
      <w:start w:val="0"/>
      <w:numFmt w:val="bullet"/>
      <w:lvlText w:val="•"/>
      <w:lvlJc w:val="left"/>
      <w:pPr>
        <w:ind w:left="3834" w:hanging="164"/>
      </w:pPr>
      <w:rPr>
        <w:rFonts w:hint="default"/>
        <w:lang w:val="vi" w:eastAsia="en-US" w:bidi="ar-SA"/>
      </w:rPr>
    </w:lvl>
    <w:lvl w:ilvl="5">
      <w:start w:val="0"/>
      <w:numFmt w:val="bullet"/>
      <w:lvlText w:val="•"/>
      <w:lvlJc w:val="left"/>
      <w:pPr>
        <w:ind w:left="4753" w:hanging="164"/>
      </w:pPr>
      <w:rPr>
        <w:rFonts w:hint="default"/>
        <w:lang w:val="vi" w:eastAsia="en-US" w:bidi="ar-SA"/>
      </w:rPr>
    </w:lvl>
    <w:lvl w:ilvl="6">
      <w:start w:val="0"/>
      <w:numFmt w:val="bullet"/>
      <w:lvlText w:val="•"/>
      <w:lvlJc w:val="left"/>
      <w:pPr>
        <w:ind w:left="5671" w:hanging="164"/>
      </w:pPr>
      <w:rPr>
        <w:rFonts w:hint="default"/>
        <w:lang w:val="vi" w:eastAsia="en-US" w:bidi="ar-SA"/>
      </w:rPr>
    </w:lvl>
    <w:lvl w:ilvl="7">
      <w:start w:val="0"/>
      <w:numFmt w:val="bullet"/>
      <w:lvlText w:val="•"/>
      <w:lvlJc w:val="left"/>
      <w:pPr>
        <w:ind w:left="6590" w:hanging="164"/>
      </w:pPr>
      <w:rPr>
        <w:rFonts w:hint="default"/>
        <w:lang w:val="vi" w:eastAsia="en-US" w:bidi="ar-SA"/>
      </w:rPr>
    </w:lvl>
    <w:lvl w:ilvl="8">
      <w:start w:val="0"/>
      <w:numFmt w:val="bullet"/>
      <w:lvlText w:val="•"/>
      <w:lvlJc w:val="left"/>
      <w:pPr>
        <w:ind w:left="7509"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6"/>
      <w:ind w:left="2864"/>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56"/>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Thi Mai</dc:creator>
  <dcterms:created xsi:type="dcterms:W3CDTF">2023-04-24T23:04:24Z</dcterms:created>
  <dcterms:modified xsi:type="dcterms:W3CDTF">2023-04-24T23:04:24Z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