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5131"/>
      </w:tblGrid>
      <w:tr>
        <w:trPr>
          <w:trHeight w:val="1494" w:hRule="atLeast"/>
        </w:trPr>
        <w:tc>
          <w:tcPr>
            <w:tcW w:w="4277" w:type="dxa"/>
          </w:tcPr>
          <w:p>
            <w:pPr>
              <w:pStyle w:val="TableParagraph"/>
              <w:spacing w:line="357" w:lineRule="auto"/>
              <w:ind w:left="49" w:right="322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TOÀ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DÂN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HUYỆN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THI </w:t>
            </w:r>
            <w:r>
              <w:rPr>
                <w:b/>
                <w:sz w:val="24"/>
              </w:rPr>
              <w:t>TỈNH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HƢNG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YÊN</w:t>
            </w:r>
          </w:p>
          <w:p>
            <w:pPr>
              <w:pStyle w:val="TableParagraph"/>
              <w:spacing w:line="20" w:lineRule="exact"/>
              <w:ind w:left="880"/>
              <w:rPr>
                <w:sz w:val="2"/>
              </w:rPr>
            </w:pPr>
            <w:r>
              <w:rPr>
                <w:sz w:val="2"/>
              </w:rPr>
              <w:pict>
                <v:group style="width:112pt;height:.35pt;mso-position-horizontal-relative:char;mso-position-vertical-relative:line" id="docshapegroup1" coordorigin="0,0" coordsize="2240,7">
                  <v:line style="position:absolute" from="0,3" to="2240,3" stroked="true" strokeweight=".32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8" w:right="322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28"/>
                <w:sz w:val="24"/>
              </w:rPr>
              <w:t> </w:t>
            </w:r>
            <w:r>
              <w:rPr>
                <w:b/>
                <w:color w:val="000080"/>
                <w:sz w:val="24"/>
              </w:rPr>
              <w:t>81/</w:t>
            </w:r>
            <w:r>
              <w:rPr>
                <w:color w:val="000080"/>
                <w:sz w:val="24"/>
              </w:rPr>
              <w:t>2022</w:t>
            </w:r>
            <w:r>
              <w:rPr>
                <w:sz w:val="24"/>
              </w:rPr>
              <w:t>/QÐST-</w:t>
            </w:r>
            <w:r>
              <w:rPr>
                <w:spacing w:val="-4"/>
                <w:sz w:val="24"/>
              </w:rPr>
              <w:t>HNGÐ</w:t>
            </w:r>
          </w:p>
        </w:tc>
        <w:tc>
          <w:tcPr>
            <w:tcW w:w="5131" w:type="dxa"/>
          </w:tcPr>
          <w:p>
            <w:pPr>
              <w:pStyle w:val="TableParagraph"/>
              <w:spacing w:line="266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XÃ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HỘI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CHỦ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NGHĨA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VIỆT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NAM</w:t>
            </w:r>
          </w:p>
          <w:p>
            <w:pPr>
              <w:pStyle w:val="TableParagraph"/>
              <w:spacing w:before="129"/>
              <w:ind w:left="1274"/>
              <w:rPr>
                <w:sz w:val="24"/>
              </w:rPr>
            </w:pPr>
            <w:r>
              <w:rPr>
                <w:sz w:val="24"/>
              </w:rPr>
              <w:t>Độc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Hạnh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phúc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  <w:pict>
                <v:group style="width:157.25pt;height:.35pt;mso-position-horizontal-relative:char;mso-position-vertical-relative:line" id="docshapegroup2" coordorigin="0,0" coordsize="3145,7">
                  <v:line style="position:absolute" from="0,3" to="3145,3" stroked="true" strokeweight=".340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262" w:lineRule="exact" w:before="1"/>
              <w:ind w:left="1327"/>
              <w:rPr>
                <w:i/>
                <w:sz w:val="24"/>
              </w:rPr>
            </w:pPr>
            <w:r>
              <w:rPr>
                <w:i/>
                <w:spacing w:val="-120"/>
                <w:sz w:val="24"/>
              </w:rPr>
              <w:t>¢</w:t>
            </w:r>
            <w:r>
              <w:rPr>
                <w:i/>
                <w:spacing w:val="29"/>
                <w:sz w:val="24"/>
              </w:rPr>
              <w:t> 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Thi, ngµy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29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tháng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n¨m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pStyle w:val="Heading1"/>
        <w:spacing w:line="322" w:lineRule="exact" w:before="89"/>
        <w:ind w:left="4103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0"/>
        <w:ind w:left="2118" w:right="1980" w:firstLine="533"/>
        <w:jc w:val="left"/>
        <w:rPr>
          <w:b/>
          <w:sz w:val="28"/>
        </w:rPr>
      </w:pPr>
      <w:r>
        <w:rPr>
          <w:b/>
          <w:sz w:val="28"/>
        </w:rPr>
        <w:t>CÔNG NHẬN THUẬN TÌNH LY 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180" w:bottom="280" w:left="1300" w:right="740"/>
        </w:sect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243"/>
      </w:pPr>
      <w:r>
        <w:rPr>
          <w:spacing w:val="-2"/>
        </w:rPr>
        <w:t>giữa:</w:t>
      </w:r>
    </w:p>
    <w:p>
      <w:pPr>
        <w:pStyle w:val="BodyText"/>
        <w:spacing w:before="89"/>
        <w:ind w:left="108"/>
      </w:pPr>
      <w:r>
        <w:rPr/>
        <w:br w:type="column"/>
      </w: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1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2"/>
        </w:rPr>
        <w:t> </w:t>
      </w:r>
      <w:r>
        <w:rPr/>
        <w:t>vụ</w:t>
      </w:r>
      <w:r>
        <w:rPr>
          <w:spacing w:val="1"/>
        </w:rPr>
        <w:t> </w:t>
      </w:r>
      <w:r>
        <w:rPr/>
        <w:t>án</w:t>
      </w:r>
      <w:r>
        <w:rPr>
          <w:spacing w:val="2"/>
        </w:rPr>
        <w:t> </w:t>
      </w:r>
      <w:r>
        <w:rPr/>
        <w:t>dân</w:t>
      </w:r>
      <w:r>
        <w:rPr>
          <w:spacing w:val="2"/>
        </w:rPr>
        <w:t> </w:t>
      </w:r>
      <w:r>
        <w:rPr/>
        <w:t>sự</w:t>
      </w:r>
      <w:r>
        <w:rPr>
          <w:spacing w:val="-2"/>
        </w:rPr>
        <w:t> </w:t>
      </w:r>
      <w:r>
        <w:rPr/>
        <w:t>thụ</w:t>
      </w:r>
      <w:r>
        <w:rPr>
          <w:spacing w:val="1"/>
        </w:rPr>
        <w:t> </w:t>
      </w:r>
      <w:r>
        <w:rPr/>
        <w:t>lý số</w:t>
      </w:r>
      <w:r>
        <w:rPr>
          <w:spacing w:val="6"/>
        </w:rPr>
        <w:t> </w:t>
      </w:r>
      <w:r>
        <w:rPr/>
        <w:t>140/2022/TLST-HNGĐ ngày </w:t>
      </w:r>
      <w:r>
        <w:rPr>
          <w:spacing w:val="-2"/>
        </w:rPr>
        <w:t>28/10/2022</w:t>
      </w:r>
    </w:p>
    <w:p>
      <w:pPr>
        <w:pStyle w:val="BodyText"/>
        <w:spacing w:before="1"/>
      </w:pPr>
    </w:p>
    <w:p>
      <w:pPr>
        <w:pStyle w:val="BodyText"/>
        <w:ind w:left="108" w:right="3951"/>
      </w:pPr>
      <w:r>
        <w:rPr>
          <w:i/>
        </w:rPr>
        <w:t>Nguyên</w:t>
      </w:r>
      <w:r>
        <w:rPr>
          <w:i/>
          <w:spacing w:val="-3"/>
        </w:rPr>
        <w:t> </w:t>
      </w:r>
      <w:r>
        <w:rPr>
          <w:i/>
        </w:rPr>
        <w:t>đơn</w:t>
      </w:r>
      <w:r>
        <w:rPr/>
        <w:t>:</w:t>
      </w:r>
      <w:r>
        <w:rPr>
          <w:spacing w:val="-4"/>
        </w:rPr>
        <w:t> </w:t>
      </w:r>
      <w:r>
        <w:rPr/>
        <w:t>Chị</w:t>
      </w:r>
      <w:r>
        <w:rPr>
          <w:spacing w:val="-3"/>
        </w:rPr>
        <w:t> </w:t>
      </w:r>
      <w:r>
        <w:rPr/>
        <w:t>Vũ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Th,</w:t>
      </w:r>
      <w:r>
        <w:rPr>
          <w:spacing w:val="-5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1989 Trú tại: PX, NQ, Thanh Miện, Hải Dương </w:t>
      </w:r>
      <w:r>
        <w:rPr>
          <w:i/>
        </w:rPr>
        <w:t>Bị đơn</w:t>
      </w:r>
      <w:r>
        <w:rPr/>
        <w:t>: Anh Vũ Văn H, sinh năm 1991</w:t>
      </w:r>
    </w:p>
    <w:p>
      <w:pPr>
        <w:pStyle w:val="BodyText"/>
        <w:spacing w:line="321" w:lineRule="exact"/>
        <w:ind w:left="108"/>
      </w:pPr>
      <w:r>
        <w:rPr/>
        <w:t>Trú</w:t>
      </w:r>
      <w:r>
        <w:rPr>
          <w:spacing w:val="-2"/>
        </w:rPr>
        <w:t> </w:t>
      </w:r>
      <w:r>
        <w:rPr/>
        <w:t>tại:</w:t>
      </w:r>
      <w:r>
        <w:rPr>
          <w:spacing w:val="-1"/>
        </w:rPr>
        <w:t> </w:t>
      </w:r>
      <w:r>
        <w:rPr/>
        <w:t>ĐM,</w:t>
      </w:r>
      <w:r>
        <w:rPr>
          <w:spacing w:val="-4"/>
        </w:rPr>
        <w:t> </w:t>
      </w:r>
      <w:r>
        <w:rPr/>
        <w:t>BS,</w:t>
      </w:r>
      <w:r>
        <w:rPr>
          <w:spacing w:val="-3"/>
        </w:rPr>
        <w:t> </w:t>
      </w:r>
      <w:r>
        <w:rPr/>
        <w:t>Ân</w:t>
      </w:r>
      <w:r>
        <w:rPr>
          <w:spacing w:val="-5"/>
        </w:rPr>
        <w:t> </w:t>
      </w:r>
      <w:r>
        <w:rPr/>
        <w:t>Thi,</w:t>
      </w:r>
      <w:r>
        <w:rPr>
          <w:spacing w:val="-3"/>
        </w:rPr>
        <w:t> </w:t>
      </w:r>
      <w:r>
        <w:rPr/>
        <w:t>Hưng</w:t>
      </w:r>
      <w:r>
        <w:rPr>
          <w:spacing w:val="-1"/>
        </w:rPr>
        <w:t> </w:t>
      </w:r>
      <w:r>
        <w:rPr>
          <w:spacing w:val="-5"/>
        </w:rPr>
        <w:t>Yên</w:t>
      </w:r>
    </w:p>
    <w:p>
      <w:pPr>
        <w:spacing w:after="0" w:line="321" w:lineRule="exact"/>
        <w:sectPr>
          <w:type w:val="continuous"/>
          <w:pgSz w:w="11910" w:h="16850"/>
          <w:pgMar w:top="1180" w:bottom="280" w:left="1300" w:right="740"/>
          <w:cols w:num="2" w:equalWidth="0">
            <w:col w:w="816" w:space="40"/>
            <w:col w:w="9014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963" w:right="1055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213,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147 của</w:t>
      </w:r>
      <w:r>
        <w:rPr>
          <w:spacing w:val="-4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 Luật hôn nhân và gia đình;</w:t>
      </w:r>
    </w:p>
    <w:p>
      <w:pPr>
        <w:pStyle w:val="BodyText"/>
        <w:ind w:left="243" w:firstLine="719"/>
      </w:pPr>
      <w:r>
        <w:rPr/>
        <w:t>Căn cứ Nghị quyết số 326/2016/UBTVQH14 ngày 30/12/2016 quy định về</w:t>
      </w:r>
      <w:r>
        <w:rPr>
          <w:spacing w:val="80"/>
          <w:w w:val="150"/>
        </w:rPr>
        <w:t> </w:t>
      </w:r>
      <w:r>
        <w:rPr/>
        <w:t>mức thu, miễn giảm, thu nộp, quản lý và sử dụng án phí và lệ phí Tòa án;</w:t>
      </w:r>
    </w:p>
    <w:p>
      <w:pPr>
        <w:pStyle w:val="BodyText"/>
        <w:ind w:left="243" w:firstLine="719"/>
      </w:pPr>
      <w:r>
        <w:rPr/>
        <w:t>Căn</w:t>
      </w:r>
      <w:r>
        <w:rPr>
          <w:spacing w:val="33"/>
        </w:rPr>
        <w:t> </w:t>
      </w:r>
      <w:r>
        <w:rPr/>
        <w:t>cứ</w:t>
      </w:r>
      <w:r>
        <w:rPr>
          <w:spacing w:val="32"/>
        </w:rPr>
        <w:t> </w:t>
      </w:r>
      <w:r>
        <w:rPr/>
        <w:t>vào</w:t>
      </w:r>
      <w:r>
        <w:rPr>
          <w:spacing w:val="32"/>
        </w:rPr>
        <w:t> </w:t>
      </w:r>
      <w:r>
        <w:rPr/>
        <w:t>biên</w:t>
      </w:r>
      <w:r>
        <w:rPr>
          <w:spacing w:val="31"/>
        </w:rPr>
        <w:t> </w:t>
      </w:r>
      <w:r>
        <w:rPr/>
        <w:t>bản</w:t>
      </w:r>
      <w:r>
        <w:rPr>
          <w:spacing w:val="31"/>
        </w:rPr>
        <w:t> </w:t>
      </w:r>
      <w:r>
        <w:rPr/>
        <w:t>ghi</w:t>
      </w:r>
      <w:r>
        <w:rPr>
          <w:spacing w:val="30"/>
        </w:rPr>
        <w:t> </w:t>
      </w:r>
      <w:r>
        <w:rPr/>
        <w:t>nhận</w:t>
      </w:r>
      <w:r>
        <w:rPr>
          <w:spacing w:val="34"/>
        </w:rPr>
        <w:t> </w:t>
      </w:r>
      <w:r>
        <w:rPr/>
        <w:t>sự</w:t>
      </w:r>
      <w:r>
        <w:rPr>
          <w:spacing w:val="31"/>
        </w:rPr>
        <w:t> </w:t>
      </w:r>
      <w:r>
        <w:rPr/>
        <w:t>tự</w:t>
      </w:r>
      <w:r>
        <w:rPr>
          <w:spacing w:val="30"/>
        </w:rPr>
        <w:t> </w:t>
      </w:r>
      <w:r>
        <w:rPr/>
        <w:t>nguyện</w:t>
      </w:r>
      <w:r>
        <w:rPr>
          <w:spacing w:val="34"/>
        </w:rPr>
        <w:t> </w:t>
      </w:r>
      <w:r>
        <w:rPr/>
        <w:t>ly</w:t>
      </w:r>
      <w:r>
        <w:rPr>
          <w:spacing w:val="29"/>
        </w:rPr>
        <w:t> </w:t>
      </w:r>
      <w:r>
        <w:rPr/>
        <w:t>hôn</w:t>
      </w:r>
      <w:r>
        <w:rPr>
          <w:spacing w:val="32"/>
        </w:rPr>
        <w:t> </w:t>
      </w:r>
      <w:r>
        <w:rPr/>
        <w:t>và</w:t>
      </w:r>
      <w:r>
        <w:rPr>
          <w:spacing w:val="30"/>
        </w:rPr>
        <w:t> </w:t>
      </w:r>
      <w:r>
        <w:rPr/>
        <w:t>hoà</w:t>
      </w:r>
      <w:r>
        <w:rPr>
          <w:spacing w:val="30"/>
        </w:rPr>
        <w:t> </w:t>
      </w:r>
      <w:r>
        <w:rPr/>
        <w:t>giải</w:t>
      </w:r>
      <w:r>
        <w:rPr>
          <w:spacing w:val="32"/>
        </w:rPr>
        <w:t> </w:t>
      </w:r>
      <w:r>
        <w:rPr/>
        <w:t>thành</w:t>
      </w:r>
      <w:r>
        <w:rPr>
          <w:spacing w:val="33"/>
        </w:rPr>
        <w:t> </w:t>
      </w:r>
      <w:r>
        <w:rPr/>
        <w:t>ngày </w:t>
      </w:r>
      <w:r>
        <w:rPr>
          <w:spacing w:val="-2"/>
        </w:rPr>
        <w:t>21/11/2022.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spacing w:line="320" w:lineRule="exact"/>
        <w:ind w:right="3878"/>
        <w:jc w:val="center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ind w:left="243" w:right="102" w:firstLine="719"/>
        <w:jc w:val="both"/>
      </w:pPr>
      <w:r>
        <w:rPr/>
        <w:t>Việc thuận tình ly hôn và thoả thuận của các đương sự được ghi trong biên bản ghi nhận sự tự</w:t>
      </w:r>
      <w:r>
        <w:rPr>
          <w:spacing w:val="-1"/>
        </w:rPr>
        <w:t> </w:t>
      </w:r>
      <w:r>
        <w:rPr/>
        <w:t>nguyện ly</w:t>
      </w:r>
      <w:r>
        <w:rPr>
          <w:spacing w:val="-1"/>
        </w:rPr>
        <w:t> </w:t>
      </w:r>
      <w:r>
        <w:rPr/>
        <w:t>hôn và hoà giải thành ngày 21/11/2022 là hoàn toàn tự nguyện và không vi phạm điều cấm của luật, không trái đạo đức xã hội.</w:t>
      </w:r>
    </w:p>
    <w:p>
      <w:pPr>
        <w:pStyle w:val="BodyText"/>
        <w:ind w:left="243" w:right="107" w:firstLine="719"/>
        <w:jc w:val="both"/>
      </w:pPr>
      <w:r>
        <w:rPr/>
        <w:t>Đã</w:t>
      </w:r>
      <w:r>
        <w:rPr>
          <w:spacing w:val="-2"/>
        </w:rPr>
        <w:t> </w:t>
      </w:r>
      <w:r>
        <w:rPr/>
        <w:t>hết</w:t>
      </w:r>
      <w:r>
        <w:rPr>
          <w:spacing w:val="-4"/>
        </w:rPr>
        <w:t> </w:t>
      </w:r>
      <w:r>
        <w:rPr/>
        <w:t>thời</w:t>
      </w:r>
      <w:r>
        <w:rPr>
          <w:spacing w:val="-1"/>
        </w:rPr>
        <w:t> </w:t>
      </w:r>
      <w:r>
        <w:rPr/>
        <w:t>hạn</w:t>
      </w:r>
      <w:r>
        <w:rPr>
          <w:spacing w:val="-5"/>
        </w:rPr>
        <w:t> </w:t>
      </w:r>
      <w:r>
        <w:rPr/>
        <w:t>07</w:t>
      </w:r>
      <w:r>
        <w:rPr>
          <w:spacing w:val="-3"/>
        </w:rPr>
        <w:t> </w:t>
      </w:r>
      <w:r>
        <w:rPr/>
        <w:t>ngày,</w:t>
      </w:r>
      <w:r>
        <w:rPr>
          <w:spacing w:val="-1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5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5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 và hoà giải thành, không có đương sự nào thay đổi ý kiến về sự thoả thuận đó.</w:t>
      </w:r>
    </w:p>
    <w:p>
      <w:pPr>
        <w:pStyle w:val="BodyText"/>
        <w:spacing w:before="7"/>
      </w:pPr>
    </w:p>
    <w:p>
      <w:pPr>
        <w:pStyle w:val="Heading1"/>
        <w:spacing w:before="1"/>
        <w:ind w:right="3879"/>
        <w:jc w:val="center"/>
      </w:pPr>
      <w:r>
        <w:rPr/>
        <w:t>QUYẾT</w:t>
      </w:r>
      <w:r>
        <w:rPr>
          <w:spacing w:val="6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234" w:after="0"/>
        <w:ind w:left="1265" w:right="0" w:hanging="303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H</w:t>
      </w:r>
    </w:p>
    <w:p>
      <w:pPr>
        <w:pStyle w:val="Heading1"/>
        <w:numPr>
          <w:ilvl w:val="0"/>
          <w:numId w:val="1"/>
        </w:numPr>
        <w:tabs>
          <w:tab w:pos="1266" w:val="left" w:leader="none"/>
        </w:tabs>
        <w:spacing w:line="240" w:lineRule="auto" w:before="240" w:after="0"/>
        <w:ind w:left="1265" w:right="0" w:hanging="303"/>
        <w:jc w:val="left"/>
      </w:pPr>
      <w:r>
        <w:rPr/>
        <w:t>Công</w:t>
      </w:r>
      <w:r>
        <w:rPr>
          <w:spacing w:val="-1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của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đƣơng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cụ</w:t>
      </w:r>
      <w:r>
        <w:rPr>
          <w:spacing w:val="-17"/>
        </w:rPr>
        <w:t> </w:t>
      </w:r>
      <w:r>
        <w:rPr/>
        <w:t>thể</w:t>
      </w:r>
      <w:r>
        <w:rPr>
          <w:spacing w:val="-18"/>
        </w:rPr>
        <w:t> </w:t>
      </w:r>
      <w:r>
        <w:rPr/>
        <w:t>nhƣ</w:t>
      </w:r>
      <w:r>
        <w:rPr>
          <w:spacing w:val="-17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</w:tabs>
        <w:spacing w:line="240" w:lineRule="auto" w:before="264" w:after="0"/>
        <w:ind w:left="1117" w:right="0" w:hanging="155"/>
        <w:jc w:val="left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nhân:</w:t>
      </w:r>
      <w:r>
        <w:rPr>
          <w:i/>
          <w:spacing w:val="-15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Vũ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Vũ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14"/>
          <w:sz w:val="28"/>
        </w:rPr>
        <w:t> </w:t>
      </w:r>
      <w:r>
        <w:rPr>
          <w:sz w:val="28"/>
        </w:rPr>
        <w:t>tình</w:t>
      </w:r>
      <w:r>
        <w:rPr>
          <w:spacing w:val="-14"/>
          <w:sz w:val="28"/>
        </w:rPr>
        <w:t> </w:t>
      </w:r>
      <w:r>
        <w:rPr>
          <w:sz w:val="28"/>
        </w:rPr>
        <w:t>ly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</w:tabs>
        <w:spacing w:line="240" w:lineRule="auto" w:before="120" w:after="0"/>
        <w:ind w:left="1117" w:right="0" w:hanging="155"/>
        <w:jc w:val="left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color w:val="000080"/>
          <w:sz w:val="28"/>
        </w:rPr>
        <w:t>Chị</w:t>
      </w:r>
      <w:r>
        <w:rPr>
          <w:color w:val="000080"/>
          <w:spacing w:val="-12"/>
          <w:sz w:val="28"/>
        </w:rPr>
        <w:t> </w:t>
      </w:r>
      <w:r>
        <w:rPr>
          <w:sz w:val="28"/>
        </w:rPr>
        <w:t>Vũ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Vũ</w:t>
      </w:r>
      <w:r>
        <w:rPr>
          <w:spacing w:val="-6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chung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44" w:val="left" w:leader="none"/>
        </w:tabs>
        <w:spacing w:line="240" w:lineRule="auto" w:before="1" w:after="0"/>
        <w:ind w:left="243" w:right="99" w:firstLine="719"/>
        <w:jc w:val="both"/>
        <w:rPr>
          <w:i/>
          <w:color w:val="000080"/>
          <w:sz w:val="28"/>
        </w:rPr>
      </w:pPr>
      <w:r>
        <w:rPr>
          <w:i/>
          <w:sz w:val="28"/>
        </w:rPr>
        <w:t>Về tài sản chung, công sức, công nợ: </w:t>
      </w:r>
      <w:r>
        <w:rPr>
          <w:sz w:val="28"/>
        </w:rPr>
        <w:t>Chị Th, anh H không có nên không đề nghị Tòa giải quyết.</w:t>
      </w:r>
    </w:p>
    <w:p>
      <w:pPr>
        <w:pStyle w:val="ListParagraph"/>
        <w:numPr>
          <w:ilvl w:val="1"/>
          <w:numId w:val="1"/>
        </w:numPr>
        <w:tabs>
          <w:tab w:pos="1144" w:val="left" w:leader="none"/>
        </w:tabs>
        <w:spacing w:line="240" w:lineRule="auto" w:before="119" w:after="0"/>
        <w:ind w:left="243" w:right="102" w:firstLine="719"/>
        <w:jc w:val="both"/>
        <w:rPr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</w:t>
      </w:r>
      <w:r>
        <w:rPr>
          <w:spacing w:val="40"/>
          <w:sz w:val="28"/>
        </w:rPr>
        <w:t> </w:t>
      </w:r>
      <w:r>
        <w:rPr>
          <w:sz w:val="28"/>
        </w:rPr>
        <w:t>Chị Th tự nguyện chịu cả 150.000 đồng án phí STDS được trừ vào</w:t>
      </w:r>
      <w:r>
        <w:rPr>
          <w:spacing w:val="34"/>
          <w:sz w:val="28"/>
        </w:rPr>
        <w:t> </w:t>
      </w:r>
      <w:r>
        <w:rPr>
          <w:sz w:val="28"/>
        </w:rPr>
        <w:t>số</w:t>
      </w:r>
      <w:r>
        <w:rPr>
          <w:spacing w:val="34"/>
          <w:sz w:val="28"/>
        </w:rPr>
        <w:t> </w:t>
      </w:r>
      <w:r>
        <w:rPr>
          <w:sz w:val="28"/>
        </w:rPr>
        <w:t>tiền</w:t>
      </w:r>
      <w:r>
        <w:rPr>
          <w:spacing w:val="34"/>
          <w:sz w:val="28"/>
        </w:rPr>
        <w:t> </w:t>
      </w:r>
      <w:r>
        <w:rPr>
          <w:sz w:val="28"/>
        </w:rPr>
        <w:t>tạm</w:t>
      </w:r>
      <w:r>
        <w:rPr>
          <w:spacing w:val="31"/>
          <w:sz w:val="28"/>
        </w:rPr>
        <w:t> </w:t>
      </w:r>
      <w:r>
        <w:rPr>
          <w:sz w:val="28"/>
        </w:rPr>
        <w:t>ứng</w:t>
      </w:r>
      <w:r>
        <w:rPr>
          <w:spacing w:val="31"/>
          <w:sz w:val="28"/>
        </w:rPr>
        <w:t> </w:t>
      </w:r>
      <w:r>
        <w:rPr>
          <w:sz w:val="28"/>
        </w:rPr>
        <w:t>án</w:t>
      </w:r>
      <w:r>
        <w:rPr>
          <w:spacing w:val="34"/>
          <w:sz w:val="28"/>
        </w:rPr>
        <w:t> </w:t>
      </w:r>
      <w:r>
        <w:rPr>
          <w:sz w:val="28"/>
        </w:rPr>
        <w:t>phí</w:t>
      </w:r>
      <w:r>
        <w:rPr>
          <w:spacing w:val="34"/>
          <w:sz w:val="28"/>
        </w:rPr>
        <w:t> </w:t>
      </w:r>
      <w:r>
        <w:rPr>
          <w:sz w:val="28"/>
        </w:rPr>
        <w:t>đã</w:t>
      </w:r>
      <w:r>
        <w:rPr>
          <w:spacing w:val="33"/>
          <w:sz w:val="28"/>
        </w:rPr>
        <w:t> </w:t>
      </w:r>
      <w:r>
        <w:rPr>
          <w:sz w:val="28"/>
        </w:rPr>
        <w:t>nộp</w:t>
      </w:r>
      <w:r>
        <w:rPr>
          <w:spacing w:val="34"/>
          <w:sz w:val="28"/>
        </w:rPr>
        <w:t> </w:t>
      </w:r>
      <w:r>
        <w:rPr>
          <w:sz w:val="28"/>
        </w:rPr>
        <w:t>là</w:t>
      </w:r>
      <w:r>
        <w:rPr>
          <w:spacing w:val="37"/>
          <w:sz w:val="28"/>
        </w:rPr>
        <w:t> </w:t>
      </w:r>
      <w:r>
        <w:rPr>
          <w:sz w:val="28"/>
        </w:rPr>
        <w:t>300.000</w:t>
      </w:r>
      <w:r>
        <w:rPr>
          <w:spacing w:val="32"/>
          <w:sz w:val="28"/>
        </w:rPr>
        <w:t> </w:t>
      </w:r>
      <w:r>
        <w:rPr>
          <w:sz w:val="28"/>
        </w:rPr>
        <w:t>đồng</w:t>
      </w:r>
      <w:r>
        <w:rPr>
          <w:spacing w:val="32"/>
          <w:sz w:val="28"/>
        </w:rPr>
        <w:t> </w:t>
      </w:r>
      <w:r>
        <w:rPr>
          <w:sz w:val="28"/>
        </w:rPr>
        <w:t>tại</w:t>
      </w:r>
      <w:r>
        <w:rPr>
          <w:spacing w:val="31"/>
          <w:sz w:val="28"/>
        </w:rPr>
        <w:t> </w:t>
      </w:r>
      <w:r>
        <w:rPr>
          <w:sz w:val="28"/>
        </w:rPr>
        <w:t>biên</w:t>
      </w:r>
      <w:r>
        <w:rPr>
          <w:spacing w:val="34"/>
          <w:sz w:val="28"/>
        </w:rPr>
        <w:t> </w:t>
      </w:r>
      <w:r>
        <w:rPr>
          <w:sz w:val="28"/>
        </w:rPr>
        <w:t>lai</w:t>
      </w:r>
      <w:r>
        <w:rPr>
          <w:spacing w:val="34"/>
          <w:sz w:val="28"/>
        </w:rPr>
        <w:t> </w:t>
      </w:r>
      <w:r>
        <w:rPr>
          <w:sz w:val="28"/>
        </w:rPr>
        <w:t>số</w:t>
      </w:r>
      <w:r>
        <w:rPr>
          <w:spacing w:val="31"/>
          <w:sz w:val="28"/>
        </w:rPr>
        <w:t> </w:t>
      </w:r>
      <w:r>
        <w:rPr>
          <w:sz w:val="28"/>
        </w:rPr>
        <w:t>0003247</w:t>
      </w:r>
      <w:r>
        <w:rPr>
          <w:spacing w:val="34"/>
          <w:sz w:val="28"/>
        </w:rPr>
        <w:t> </w:t>
      </w:r>
      <w:r>
        <w:rPr>
          <w:sz w:val="28"/>
        </w:rPr>
        <w:t>ngày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80" w:bottom="280" w:left="1300" w:right="740"/>
        </w:sectPr>
      </w:pPr>
    </w:p>
    <w:p>
      <w:pPr>
        <w:pStyle w:val="BodyText"/>
        <w:spacing w:line="322" w:lineRule="exact" w:before="65"/>
        <w:ind w:left="243"/>
      </w:pPr>
      <w:r>
        <w:rPr/>
        <w:t>28/10/2022</w:t>
      </w:r>
      <w:r>
        <w:rPr>
          <w:spacing w:val="41"/>
        </w:rPr>
        <w:t> </w:t>
      </w:r>
      <w:r>
        <w:rPr/>
        <w:t>của</w:t>
      </w:r>
      <w:r>
        <w:rPr>
          <w:spacing w:val="44"/>
        </w:rPr>
        <w:t> </w:t>
      </w:r>
      <w:r>
        <w:rPr/>
        <w:t>Chi</w:t>
      </w:r>
      <w:r>
        <w:rPr>
          <w:spacing w:val="42"/>
        </w:rPr>
        <w:t> </w:t>
      </w:r>
      <w:r>
        <w:rPr/>
        <w:t>cục</w:t>
      </w:r>
      <w:r>
        <w:rPr>
          <w:spacing w:val="44"/>
        </w:rPr>
        <w:t> </w:t>
      </w:r>
      <w:r>
        <w:rPr/>
        <w:t>Thi</w:t>
      </w:r>
      <w:r>
        <w:rPr>
          <w:spacing w:val="42"/>
        </w:rPr>
        <w:t> </w:t>
      </w:r>
      <w:r>
        <w:rPr/>
        <w:t>hành</w:t>
      </w:r>
      <w:r>
        <w:rPr>
          <w:spacing w:val="45"/>
        </w:rPr>
        <w:t> </w:t>
      </w:r>
      <w:r>
        <w:rPr/>
        <w:t>án</w:t>
      </w:r>
      <w:r>
        <w:rPr>
          <w:spacing w:val="45"/>
        </w:rPr>
        <w:t> </w:t>
      </w:r>
      <w:r>
        <w:rPr/>
        <w:t>dân</w:t>
      </w:r>
      <w:r>
        <w:rPr>
          <w:spacing w:val="45"/>
        </w:rPr>
        <w:t> </w:t>
      </w:r>
      <w:r>
        <w:rPr/>
        <w:t>sự</w:t>
      </w:r>
      <w:r>
        <w:rPr>
          <w:spacing w:val="40"/>
        </w:rPr>
        <w:t> </w:t>
      </w:r>
      <w:r>
        <w:rPr/>
        <w:t>huyện</w:t>
      </w:r>
      <w:r>
        <w:rPr>
          <w:spacing w:val="45"/>
        </w:rPr>
        <w:t> </w:t>
      </w:r>
      <w:r>
        <w:rPr/>
        <w:t>Ân</w:t>
      </w:r>
      <w:r>
        <w:rPr>
          <w:spacing w:val="45"/>
        </w:rPr>
        <w:t> </w:t>
      </w:r>
      <w:r>
        <w:rPr/>
        <w:t>Thi.</w:t>
      </w:r>
      <w:r>
        <w:rPr>
          <w:spacing w:val="43"/>
        </w:rPr>
        <w:t> </w:t>
      </w:r>
      <w:r>
        <w:rPr/>
        <w:t>Hoàn</w:t>
      </w:r>
      <w:r>
        <w:rPr>
          <w:spacing w:val="43"/>
        </w:rPr>
        <w:t> </w:t>
      </w:r>
      <w:r>
        <w:rPr/>
        <w:t>trả</w:t>
      </w:r>
      <w:r>
        <w:rPr>
          <w:spacing w:val="45"/>
        </w:rPr>
        <w:t> </w:t>
      </w:r>
      <w:r>
        <w:rPr/>
        <w:t>lại</w:t>
      </w:r>
      <w:r>
        <w:rPr>
          <w:spacing w:val="45"/>
        </w:rPr>
        <w:t> </w:t>
      </w:r>
      <w:r>
        <w:rPr/>
        <w:t>chị</w:t>
      </w:r>
      <w:r>
        <w:rPr>
          <w:spacing w:val="46"/>
        </w:rPr>
        <w:t> </w:t>
      </w:r>
      <w:r>
        <w:rPr>
          <w:spacing w:val="-5"/>
        </w:rPr>
        <w:t>Th</w:t>
      </w:r>
    </w:p>
    <w:p>
      <w:pPr>
        <w:pStyle w:val="BodyText"/>
        <w:ind w:left="243"/>
      </w:pPr>
      <w:r>
        <w:rPr/>
        <w:t>150.000</w:t>
      </w:r>
      <w:r>
        <w:rPr>
          <w:spacing w:val="-7"/>
        </w:rPr>
        <w:t> </w:t>
      </w:r>
      <w:r>
        <w:rPr>
          <w:spacing w:val="-4"/>
        </w:rPr>
        <w:t>đồng.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40" w:lineRule="auto" w:before="0" w:after="0"/>
        <w:ind w:left="243" w:right="105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6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hiệu</w:t>
      </w:r>
      <w:r>
        <w:rPr>
          <w:spacing w:val="-15"/>
          <w:sz w:val="28"/>
        </w:rPr>
        <w:t> </w:t>
      </w:r>
      <w:r>
        <w:rPr>
          <w:sz w:val="28"/>
        </w:rPr>
        <w:t>lực</w:t>
      </w:r>
      <w:r>
        <w:rPr>
          <w:spacing w:val="-16"/>
          <w:sz w:val="28"/>
        </w:rPr>
        <w:t> </w:t>
      </w:r>
      <w:r>
        <w:rPr>
          <w:sz w:val="28"/>
        </w:rPr>
        <w:t>pháp</w:t>
      </w:r>
      <w:r>
        <w:rPr>
          <w:spacing w:val="-16"/>
          <w:sz w:val="28"/>
        </w:rPr>
        <w:t> </w:t>
      </w:r>
      <w:r>
        <w:rPr>
          <w:sz w:val="28"/>
        </w:rPr>
        <w:t>luật</w:t>
      </w:r>
      <w:r>
        <w:rPr>
          <w:spacing w:val="-16"/>
          <w:sz w:val="28"/>
        </w:rPr>
        <w:t> </w:t>
      </w:r>
      <w:r>
        <w:rPr>
          <w:sz w:val="28"/>
        </w:rPr>
        <w:t>ngay</w:t>
      </w:r>
      <w:r>
        <w:rPr>
          <w:spacing w:val="-18"/>
          <w:sz w:val="28"/>
        </w:rPr>
        <w:t> </w:t>
      </w:r>
      <w:r>
        <w:rPr>
          <w:sz w:val="28"/>
        </w:rPr>
        <w:t>sau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5"/>
          <w:sz w:val="28"/>
        </w:rPr>
        <w:t> </w:t>
      </w:r>
      <w:r>
        <w:rPr>
          <w:sz w:val="28"/>
        </w:rPr>
        <w:t>được</w:t>
      </w:r>
      <w:r>
        <w:rPr>
          <w:spacing w:val="-16"/>
          <w:sz w:val="28"/>
        </w:rPr>
        <w:t> </w:t>
      </w:r>
      <w:r>
        <w:rPr>
          <w:sz w:val="28"/>
        </w:rPr>
        <w:t>ban</w:t>
      </w:r>
      <w:r>
        <w:rPr>
          <w:spacing w:val="-17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bị kháng</w:t>
      </w:r>
      <w:r>
        <w:rPr>
          <w:spacing w:val="-4"/>
          <w:sz w:val="28"/>
        </w:rPr>
        <w:t> </w:t>
      </w:r>
      <w:r>
        <w:rPr>
          <w:sz w:val="28"/>
        </w:rPr>
        <w:t>cáo,</w:t>
      </w:r>
      <w:r>
        <w:rPr>
          <w:spacing w:val="-6"/>
          <w:sz w:val="28"/>
        </w:rPr>
        <w:t> </w:t>
      </w:r>
      <w:r>
        <w:rPr>
          <w:sz w:val="28"/>
        </w:rPr>
        <w:t>kháng</w:t>
      </w:r>
      <w:r>
        <w:rPr>
          <w:spacing w:val="-4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5"/>
          <w:sz w:val="28"/>
        </w:rPr>
        <w:t> </w:t>
      </w:r>
      <w:r>
        <w:rPr>
          <w:sz w:val="28"/>
        </w:rPr>
        <w:t>phúc</w:t>
      </w:r>
      <w:r>
        <w:rPr>
          <w:spacing w:val="-5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spacing w:before="8"/>
      </w:pPr>
    </w:p>
    <w:p>
      <w:pPr>
        <w:spacing w:after="0"/>
        <w:sectPr>
          <w:pgSz w:w="11910" w:h="16850"/>
          <w:pgMar w:top="920" w:bottom="280" w:left="1300" w:right="740"/>
        </w:sectPr>
      </w:pPr>
    </w:p>
    <w:p>
      <w:pPr>
        <w:pStyle w:val="BodyText"/>
        <w:spacing w:before="2"/>
        <w:rPr>
          <w:sz w:val="18"/>
        </w:rPr>
      </w:pPr>
    </w:p>
    <w:p>
      <w:pPr>
        <w:spacing w:line="228" w:lineRule="exact" w:before="0"/>
        <w:ind w:left="387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Nơi</w:t>
      </w:r>
      <w:r>
        <w:rPr>
          <w:b/>
          <w:spacing w:val="-5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nhận: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28" w:lineRule="exact" w:before="0" w:after="0"/>
        <w:ind w:left="637" w:right="0" w:hanging="119"/>
        <w:jc w:val="left"/>
        <w:rPr>
          <w:i/>
          <w:sz w:val="20"/>
        </w:rPr>
      </w:pPr>
      <w:r>
        <w:rPr>
          <w:i/>
          <w:sz w:val="20"/>
        </w:rPr>
        <w:t>VKSND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Ân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Thi;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1" w:after="0"/>
        <w:ind w:left="637" w:right="0" w:hanging="119"/>
        <w:jc w:val="left"/>
        <w:rPr>
          <w:i/>
          <w:sz w:val="20"/>
        </w:rPr>
      </w:pPr>
      <w:r>
        <w:rPr>
          <w:i/>
          <w:sz w:val="20"/>
        </w:rPr>
        <w:t>Chi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cục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dân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sự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Ân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Thi;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29" w:lineRule="exact" w:before="0" w:after="0"/>
        <w:ind w:left="637" w:right="0" w:hanging="119"/>
        <w:jc w:val="left"/>
        <w:rPr>
          <w:i/>
          <w:sz w:val="20"/>
        </w:rPr>
      </w:pPr>
      <w:r>
        <w:rPr>
          <w:i/>
          <w:sz w:val="20"/>
        </w:rPr>
        <w:t>Các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đương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29" w:lineRule="exact" w:before="0" w:after="0"/>
        <w:ind w:left="637" w:right="0" w:hanging="119"/>
        <w:jc w:val="left"/>
        <w:rPr>
          <w:i/>
          <w:sz w:val="20"/>
        </w:rPr>
      </w:pPr>
      <w:r>
        <w:rPr>
          <w:i/>
          <w:sz w:val="20"/>
        </w:rPr>
        <w:t>UBND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xã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Bãi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Sậy,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Ân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Thi,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Hưng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Yên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5" w:after="0"/>
        <w:ind w:left="637" w:right="0" w:hanging="119"/>
        <w:jc w:val="left"/>
        <w:rPr>
          <w:i/>
          <w:sz w:val="20"/>
        </w:rPr>
      </w:pPr>
      <w:r>
        <w:rPr>
          <w:i/>
          <w:sz w:val="20"/>
        </w:rPr>
        <w:t>Lưu</w:t>
      </w:r>
      <w:r>
        <w:rPr>
          <w:i/>
          <w:spacing w:val="-5"/>
          <w:sz w:val="20"/>
        </w:rPr>
        <w:t> HS.</w:t>
      </w:r>
    </w:p>
    <w:p>
      <w:pPr>
        <w:pStyle w:val="Heading1"/>
        <w:spacing w:before="89"/>
        <w:ind w:left="387"/>
      </w:pPr>
      <w:r>
        <w:rPr>
          <w:b w:val="0"/>
        </w:rPr>
        <w:br w:type="column"/>
      </w:r>
      <w:r>
        <w:rPr>
          <w:spacing w:val="-12"/>
        </w:rPr>
        <w:t>THẨM</w:t>
      </w:r>
      <w:r>
        <w:rPr>
          <w:spacing w:val="-5"/>
        </w:rPr>
        <w:t> </w:t>
      </w:r>
      <w:r>
        <w:rPr>
          <w:spacing w:val="-4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92"/>
        <w:ind w:left="409" w:right="0" w:firstLine="0"/>
        <w:jc w:val="left"/>
        <w:rPr>
          <w:b/>
          <w:i/>
          <w:sz w:val="28"/>
        </w:rPr>
      </w:pPr>
      <w:r>
        <w:rPr>
          <w:b/>
          <w:i/>
          <w:spacing w:val="-8"/>
          <w:sz w:val="28"/>
        </w:rPr>
        <w:t>Hoàng Lương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8"/>
          <w:sz w:val="28"/>
        </w:rPr>
        <w:t>Hồng</w:t>
      </w:r>
    </w:p>
    <w:sectPr>
      <w:type w:val="continuous"/>
      <w:pgSz w:w="11910" w:h="16850"/>
      <w:pgMar w:top="1180" w:bottom="280" w:left="1300" w:right="740"/>
      <w:cols w:num="2" w:equalWidth="0">
        <w:col w:w="3666" w:space="2284"/>
        <w:col w:w="3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37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942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5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7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0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52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55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58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60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5" w:hanging="302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243" w:hanging="15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216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2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8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5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1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7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3" w:hanging="15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0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637" w:hanging="1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HANH</dc:creator>
  <dc:title>Toµ ¸n nh©n d©n huyÖn ¢n Thi</dc:title>
  <dcterms:created xsi:type="dcterms:W3CDTF">2023-04-24T23:03:19Z</dcterms:created>
  <dcterms:modified xsi:type="dcterms:W3CDTF">2023-04-24T23:03:19Z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