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2"/>
        <w:gridCol w:w="5793"/>
      </w:tblGrid>
      <w:tr>
        <w:trPr>
          <w:trHeight w:val="1835" w:hRule="atLeast"/>
        </w:trPr>
        <w:tc>
          <w:tcPr>
            <w:tcW w:w="3482" w:type="dxa"/>
          </w:tcPr>
          <w:p>
            <w:pPr>
              <w:pStyle w:val="TableParagraph"/>
              <w:spacing w:line="287" w:lineRule="exact"/>
              <w:ind w:left="90" w:right="317"/>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0" w:lineRule="auto" w:before="58"/>
              <w:ind w:left="90" w:right="322"/>
              <w:jc w:val="center"/>
              <w:rPr>
                <w:b/>
                <w:sz w:val="26"/>
              </w:rPr>
            </w:pPr>
            <w:r>
              <w:rPr>
                <w:b/>
                <w:sz w:val="26"/>
              </w:rPr>
              <w:t>THÀNH</w:t>
            </w:r>
            <w:r>
              <w:rPr>
                <w:b/>
                <w:spacing w:val="-13"/>
                <w:sz w:val="26"/>
              </w:rPr>
              <w:t> </w:t>
            </w:r>
            <w:r>
              <w:rPr>
                <w:b/>
                <w:sz w:val="26"/>
              </w:rPr>
              <w:t>PHỐ</w:t>
            </w:r>
            <w:r>
              <w:rPr>
                <w:b/>
                <w:spacing w:val="-15"/>
                <w:sz w:val="26"/>
              </w:rPr>
              <w:t> </w:t>
            </w:r>
            <w:r>
              <w:rPr>
                <w:b/>
                <w:sz w:val="26"/>
              </w:rPr>
              <w:t>QUY</w:t>
            </w:r>
            <w:r>
              <w:rPr>
                <w:b/>
                <w:spacing w:val="-13"/>
                <w:sz w:val="26"/>
              </w:rPr>
              <w:t> </w:t>
            </w:r>
            <w:r>
              <w:rPr>
                <w:b/>
                <w:sz w:val="26"/>
              </w:rPr>
              <w:t>NHƠN TỈ</w:t>
            </w:r>
            <w:r>
              <w:rPr>
                <w:b/>
                <w:sz w:val="26"/>
                <w:u w:val="single"/>
              </w:rPr>
              <w:t>NH BÌNH ĐỊ</w:t>
            </w:r>
            <w:r>
              <w:rPr>
                <w:b/>
                <w:sz w:val="26"/>
              </w:rPr>
              <w:t>NH</w:t>
            </w:r>
          </w:p>
          <w:p>
            <w:pPr>
              <w:pStyle w:val="TableParagraph"/>
              <w:spacing w:line="360" w:lineRule="atLeast" w:before="27"/>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242/2022/HS-ST Ngày: 30-12-2022</w:t>
            </w:r>
          </w:p>
        </w:tc>
        <w:tc>
          <w:tcPr>
            <w:tcW w:w="5793" w:type="dxa"/>
          </w:tcPr>
          <w:p>
            <w:pPr>
              <w:pStyle w:val="TableParagraph"/>
              <w:spacing w:line="287" w:lineRule="exact"/>
              <w:ind w:left="33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4"/>
              <w:ind w:left="332" w:right="49"/>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5"/>
        <w:ind w:left="0" w:firstLine="0"/>
        <w:jc w:val="left"/>
        <w:rPr>
          <w:sz w:val="10"/>
        </w:rPr>
      </w:pPr>
    </w:p>
    <w:p>
      <w:pPr>
        <w:pStyle w:val="Title"/>
      </w:pPr>
      <w:r>
        <w:rPr/>
        <w:t>NHÂN</w:t>
      </w:r>
      <w:r>
        <w:rPr>
          <w:spacing w:val="-11"/>
        </w:rPr>
        <w:t> </w:t>
      </w:r>
      <w:r>
        <w:rPr>
          <w:spacing w:val="-4"/>
        </w:rPr>
        <w:t>DANH</w:t>
      </w:r>
    </w:p>
    <w:p>
      <w:pPr>
        <w:pStyle w:val="Heading1"/>
        <w:spacing w:before="188"/>
        <w:ind w:right="914"/>
        <w:jc w:val="center"/>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86"/>
        <w:ind w:left="1267" w:right="918"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THÀNH</w:t>
      </w:r>
      <w:r>
        <w:rPr>
          <w:b/>
          <w:spacing w:val="-7"/>
          <w:sz w:val="26"/>
        </w:rPr>
        <w:t> </w:t>
      </w:r>
      <w:r>
        <w:rPr>
          <w:b/>
          <w:sz w:val="26"/>
        </w:rPr>
        <w:t>PHỐ</w:t>
      </w:r>
      <w:r>
        <w:rPr>
          <w:b/>
          <w:spacing w:val="-6"/>
          <w:sz w:val="26"/>
        </w:rPr>
        <w:t> </w:t>
      </w:r>
      <w:r>
        <w:rPr>
          <w:b/>
          <w:sz w:val="26"/>
        </w:rPr>
        <w:t>QUY</w:t>
      </w:r>
      <w:r>
        <w:rPr>
          <w:b/>
          <w:spacing w:val="-8"/>
          <w:sz w:val="26"/>
        </w:rPr>
        <w:t> </w:t>
      </w:r>
      <w:r>
        <w:rPr>
          <w:b/>
          <w:sz w:val="26"/>
        </w:rPr>
        <w:t>NHƠN-TỈNH</w:t>
      </w:r>
      <w:r>
        <w:rPr>
          <w:b/>
          <w:spacing w:val="-5"/>
          <w:sz w:val="26"/>
        </w:rPr>
        <w:t> </w:t>
      </w:r>
      <w:r>
        <w:rPr>
          <w:b/>
          <w:sz w:val="26"/>
        </w:rPr>
        <w:t>BÌNH</w:t>
      </w:r>
      <w:r>
        <w:rPr>
          <w:b/>
          <w:spacing w:val="-8"/>
          <w:sz w:val="26"/>
        </w:rPr>
        <w:t> </w:t>
      </w:r>
      <w:r>
        <w:rPr>
          <w:b/>
          <w:spacing w:val="-4"/>
          <w:sz w:val="26"/>
        </w:rPr>
        <w:t>ĐỊNH</w:t>
      </w:r>
    </w:p>
    <w:p>
      <w:pPr>
        <w:pStyle w:val="BodyText"/>
        <w:spacing w:before="9"/>
        <w:ind w:left="0" w:firstLine="0"/>
        <w:jc w:val="left"/>
        <w:rPr>
          <w:b/>
          <w:sz w:val="25"/>
        </w:rPr>
      </w:pPr>
    </w:p>
    <w:p>
      <w:pPr>
        <w:pStyle w:val="ListParagraph"/>
        <w:numPr>
          <w:ilvl w:val="0"/>
          <w:numId w:val="1"/>
        </w:numPr>
        <w:tabs>
          <w:tab w:pos="1354" w:val="left" w:leader="none"/>
        </w:tabs>
        <w:spacing w:line="240" w:lineRule="auto" w:before="0" w:after="0"/>
        <w:ind w:left="1353"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b/>
          <w:spacing w:val="-5"/>
          <w:sz w:val="28"/>
        </w:rPr>
        <w:t>:</w:t>
      </w:r>
    </w:p>
    <w:p>
      <w:pPr>
        <w:pStyle w:val="BodyText"/>
        <w:spacing w:before="180"/>
        <w:ind w:left="1190" w:firstLine="0"/>
        <w:jc w:val="left"/>
      </w:pPr>
      <w:r>
        <w:rPr/>
        <w:t>Thẩm</w:t>
      </w:r>
      <w:r>
        <w:rPr>
          <w:spacing w:val="-7"/>
        </w:rPr>
        <w:t> </w:t>
      </w:r>
      <w:r>
        <w:rPr/>
        <w:t>phán -</w:t>
      </w:r>
      <w:r>
        <w:rPr>
          <w:spacing w:val="-3"/>
        </w:rPr>
        <w:t> </w:t>
      </w:r>
      <w:r>
        <w:rPr/>
        <w:t>Chủ</w:t>
      </w:r>
      <w:r>
        <w:rPr>
          <w:spacing w:val="-3"/>
        </w:rPr>
        <w:t> </w:t>
      </w:r>
      <w:r>
        <w:rPr/>
        <w:t>tọa</w:t>
      </w:r>
      <w:r>
        <w:rPr>
          <w:spacing w:val="-5"/>
        </w:rPr>
        <w:t> </w:t>
      </w:r>
      <w:r>
        <w:rPr/>
        <w:t>phiên tòa:</w:t>
      </w:r>
      <w:r>
        <w:rPr>
          <w:spacing w:val="-2"/>
        </w:rPr>
        <w:t> </w:t>
      </w:r>
      <w:r>
        <w:rPr/>
        <w:t>Bà</w:t>
      </w:r>
      <w:r>
        <w:rPr>
          <w:spacing w:val="-2"/>
        </w:rPr>
        <w:t> </w:t>
      </w:r>
      <w:r>
        <w:rPr/>
        <w:t>Phạm</w:t>
      </w:r>
      <w:r>
        <w:rPr>
          <w:spacing w:val="-7"/>
        </w:rPr>
        <w:t> </w:t>
      </w:r>
      <w:r>
        <w:rPr/>
        <w:t>Thị</w:t>
      </w:r>
      <w:r>
        <w:rPr>
          <w:spacing w:val="-1"/>
        </w:rPr>
        <w:t> </w:t>
      </w:r>
      <w:r>
        <w:rPr/>
        <w:t>Hồng </w:t>
      </w:r>
      <w:r>
        <w:rPr>
          <w:spacing w:val="-4"/>
        </w:rPr>
        <w:t>Diễm</w:t>
      </w:r>
    </w:p>
    <w:p>
      <w:pPr>
        <w:pStyle w:val="BodyText"/>
        <w:spacing w:before="185"/>
        <w:ind w:left="1190" w:firstLine="0"/>
        <w:jc w:val="left"/>
      </w:pPr>
      <w:r>
        <w:rPr/>
        <w:t>Các</w:t>
      </w:r>
      <w:r>
        <w:rPr>
          <w:spacing w:val="-2"/>
        </w:rPr>
        <w:t> </w:t>
      </w:r>
      <w:r>
        <w:rPr/>
        <w:t>Hội</w:t>
      </w:r>
      <w:r>
        <w:rPr>
          <w:spacing w:val="-5"/>
        </w:rPr>
        <w:t> </w:t>
      </w:r>
      <w:r>
        <w:rPr/>
        <w:t>thẩm</w:t>
      </w:r>
      <w:r>
        <w:rPr>
          <w:spacing w:val="-6"/>
        </w:rPr>
        <w:t> </w:t>
      </w:r>
      <w:r>
        <w:rPr/>
        <w:t>nhân</w:t>
      </w:r>
      <w:r>
        <w:rPr>
          <w:spacing w:val="-1"/>
        </w:rPr>
        <w:t> </w:t>
      </w:r>
      <w:r>
        <w:rPr/>
        <w:t>dân:</w:t>
      </w:r>
      <w:r>
        <w:rPr>
          <w:spacing w:val="-2"/>
        </w:rPr>
        <w:t> </w:t>
      </w:r>
      <w:r>
        <w:rPr/>
        <w:t>Ông Phạm</w:t>
      </w:r>
      <w:r>
        <w:rPr>
          <w:spacing w:val="-7"/>
        </w:rPr>
        <w:t> </w:t>
      </w:r>
      <w:r>
        <w:rPr/>
        <w:t>Ngọc</w:t>
      </w:r>
      <w:r>
        <w:rPr>
          <w:spacing w:val="-2"/>
        </w:rPr>
        <w:t> </w:t>
      </w:r>
      <w:r>
        <w:rPr/>
        <w:t>Đông và</w:t>
      </w:r>
      <w:r>
        <w:rPr>
          <w:spacing w:val="-4"/>
        </w:rPr>
        <w:t> </w:t>
      </w:r>
      <w:r>
        <w:rPr/>
        <w:t>bà</w:t>
      </w:r>
      <w:r>
        <w:rPr>
          <w:spacing w:val="-3"/>
        </w:rPr>
        <w:t> </w:t>
      </w:r>
      <w:r>
        <w:rPr/>
        <w:t>Nguyễn</w:t>
      </w:r>
      <w:r>
        <w:rPr>
          <w:spacing w:val="-1"/>
        </w:rPr>
        <w:t> </w:t>
      </w:r>
      <w:r>
        <w:rPr/>
        <w:t>Thị</w:t>
      </w:r>
      <w:r>
        <w:rPr>
          <w:spacing w:val="-2"/>
        </w:rPr>
        <w:t> </w:t>
      </w:r>
      <w:r>
        <w:rPr/>
        <w:t>Thúy</w:t>
      </w:r>
      <w:r>
        <w:rPr>
          <w:spacing w:val="-5"/>
        </w:rPr>
        <w:t> Vân</w:t>
      </w:r>
    </w:p>
    <w:p>
      <w:pPr>
        <w:pStyle w:val="ListParagraph"/>
        <w:numPr>
          <w:ilvl w:val="0"/>
          <w:numId w:val="1"/>
        </w:numPr>
        <w:tabs>
          <w:tab w:pos="1358" w:val="left" w:leader="none"/>
        </w:tabs>
        <w:spacing w:line="288" w:lineRule="auto" w:before="184" w:after="0"/>
        <w:ind w:left="482" w:right="123" w:firstLine="707"/>
        <w:jc w:val="left"/>
        <w:rPr>
          <w:sz w:val="28"/>
        </w:rPr>
      </w:pPr>
      <w:r>
        <w:rPr>
          <w:b/>
          <w:i/>
          <w:sz w:val="28"/>
        </w:rPr>
        <w:t>Thư ký phiên tòa</w:t>
      </w:r>
      <w:r>
        <w:rPr>
          <w:sz w:val="28"/>
        </w:rPr>
        <w:t>: Bà Nguyễn Huỳnh Thế Nữ Diệu Hiền - Thư ký của Toà án nhân dân TP. Quy Nhơn, tỉnh Bình Định.</w:t>
      </w:r>
    </w:p>
    <w:p>
      <w:pPr>
        <w:pStyle w:val="ListParagraph"/>
        <w:numPr>
          <w:ilvl w:val="0"/>
          <w:numId w:val="1"/>
        </w:numPr>
        <w:tabs>
          <w:tab w:pos="1368" w:val="left" w:leader="none"/>
        </w:tabs>
        <w:spacing w:line="288" w:lineRule="auto" w:before="120" w:after="0"/>
        <w:ind w:left="482" w:right="123" w:firstLine="707"/>
        <w:jc w:val="left"/>
        <w:rPr>
          <w:sz w:val="28"/>
        </w:rPr>
      </w:pPr>
      <w:r>
        <w:rPr>
          <w:b/>
          <w:i/>
          <w:sz w:val="28"/>
        </w:rPr>
        <w:t>Đại diện Viện kiểm sát nhân dân TP. Quy Nhơn tham gia phiên tòa</w:t>
      </w:r>
      <w:r>
        <w:rPr>
          <w:sz w:val="28"/>
        </w:rPr>
        <w:t>: Bà Đặng Thị Vân - Kiểm sát viên.</w:t>
      </w:r>
    </w:p>
    <w:p>
      <w:pPr>
        <w:pStyle w:val="BodyText"/>
        <w:spacing w:line="288" w:lineRule="auto" w:before="241"/>
        <w:ind w:right="123" w:firstLine="707"/>
      </w:pPr>
      <w:r>
        <w:rPr/>
        <w:t>Ngày 30 tháng 12 năm 2022 tại trụ sở Tòa án nhân dân TP Quy Nhơn, tỉnh Bình Định xét xử sơ thẩm công khai vụ án hình sự thụ lý số 253/2022/TLST-HS ngày 24/11/2022, theo Quyết định đưa vụ án ra xét xử số 251/2022/QĐXXST-HS ngày 19/12/2022 đối với bị cáo:</w:t>
      </w:r>
    </w:p>
    <w:p>
      <w:pPr>
        <w:pStyle w:val="BodyText"/>
        <w:spacing w:line="288" w:lineRule="auto" w:before="120"/>
        <w:ind w:right="123" w:firstLine="707"/>
      </w:pPr>
      <w:r>
        <w:rPr/>
        <w:t>Họ và tên: Trà Thanh T, sinh năm: 1972 tại TP. QN, tỉnh Bình Định; Nơi cư trú: T 25, kp 5, phường ĐĐ, TP. QN, tỉnh Bình Định; giới tính: Nam; Nghề</w:t>
      </w:r>
      <w:r>
        <w:rPr>
          <w:spacing w:val="40"/>
        </w:rPr>
        <w:t> </w:t>
      </w:r>
      <w:r>
        <w:rPr/>
        <w:t>nghiệp:</w:t>
      </w:r>
      <w:r>
        <w:rPr>
          <w:spacing w:val="-2"/>
        </w:rPr>
        <w:t> </w:t>
      </w:r>
      <w:r>
        <w:rPr/>
        <w:t>Không;</w:t>
      </w:r>
      <w:r>
        <w:rPr>
          <w:spacing w:val="-2"/>
        </w:rPr>
        <w:t> </w:t>
      </w:r>
      <w:r>
        <w:rPr/>
        <w:t>Trình</w:t>
      </w:r>
      <w:r>
        <w:rPr>
          <w:spacing w:val="-4"/>
        </w:rPr>
        <w:t> </w:t>
      </w:r>
      <w:r>
        <w:rPr/>
        <w:t>độ</w:t>
      </w:r>
      <w:r>
        <w:rPr>
          <w:spacing w:val="-2"/>
        </w:rPr>
        <w:t> </w:t>
      </w:r>
      <w:r>
        <w:rPr/>
        <w:t>học</w:t>
      </w:r>
      <w:r>
        <w:rPr>
          <w:spacing w:val="-3"/>
        </w:rPr>
        <w:t> </w:t>
      </w:r>
      <w:r>
        <w:rPr/>
        <w:t>vấn:</w:t>
      </w:r>
      <w:r>
        <w:rPr>
          <w:spacing w:val="-2"/>
        </w:rPr>
        <w:t> </w:t>
      </w:r>
      <w:r>
        <w:rPr/>
        <w:t>12/12;</w:t>
      </w:r>
      <w:r>
        <w:rPr>
          <w:spacing w:val="-2"/>
        </w:rPr>
        <w:t> </w:t>
      </w:r>
      <w:r>
        <w:rPr/>
        <w:t>Quốc</w:t>
      </w:r>
      <w:r>
        <w:rPr>
          <w:spacing w:val="-3"/>
        </w:rPr>
        <w:t> </w:t>
      </w:r>
      <w:r>
        <w:rPr/>
        <w:t>tịch:</w:t>
      </w:r>
      <w:r>
        <w:rPr>
          <w:spacing w:val="-2"/>
        </w:rPr>
        <w:t> </w:t>
      </w:r>
      <w:r>
        <w:rPr/>
        <w:t>Việt</w:t>
      </w:r>
      <w:r>
        <w:rPr>
          <w:spacing w:val="-2"/>
        </w:rPr>
        <w:t> </w:t>
      </w:r>
      <w:r>
        <w:rPr/>
        <w:t>Nam;</w:t>
      </w:r>
      <w:r>
        <w:rPr>
          <w:spacing w:val="-1"/>
        </w:rPr>
        <w:t> </w:t>
      </w:r>
      <w:r>
        <w:rPr/>
        <w:t>Dân</w:t>
      </w:r>
      <w:r>
        <w:rPr>
          <w:spacing w:val="-2"/>
        </w:rPr>
        <w:t> </w:t>
      </w:r>
      <w:r>
        <w:rPr/>
        <w:t>tộc:</w:t>
      </w:r>
      <w:r>
        <w:rPr>
          <w:spacing w:val="-3"/>
        </w:rPr>
        <w:t> </w:t>
      </w:r>
      <w:r>
        <w:rPr/>
        <w:t>Kinh;</w:t>
      </w:r>
      <w:r>
        <w:rPr>
          <w:spacing w:val="-2"/>
        </w:rPr>
        <w:t> </w:t>
      </w:r>
      <w:r>
        <w:rPr/>
        <w:t>Tôn giáo: Không; Con ông: Trà Văn T (chết) và bà: Phan Thị C (chết); Vợ, con: Chưa </w:t>
      </w:r>
      <w:r>
        <w:rPr>
          <w:spacing w:val="-4"/>
        </w:rPr>
        <w:t>có;</w:t>
      </w:r>
    </w:p>
    <w:p>
      <w:pPr>
        <w:pStyle w:val="BodyText"/>
        <w:ind w:left="1190" w:firstLine="0"/>
      </w:pPr>
      <w:r>
        <w:rPr/>
        <w:t>Tiền </w:t>
      </w:r>
      <w:r>
        <w:rPr>
          <w:spacing w:val="-5"/>
        </w:rPr>
        <w:t>án:</w:t>
      </w:r>
    </w:p>
    <w:p>
      <w:pPr>
        <w:pStyle w:val="ListParagraph"/>
        <w:numPr>
          <w:ilvl w:val="0"/>
          <w:numId w:val="1"/>
        </w:numPr>
        <w:tabs>
          <w:tab w:pos="1387" w:val="left" w:leader="none"/>
        </w:tabs>
        <w:spacing w:line="288" w:lineRule="auto" w:before="65" w:after="0"/>
        <w:ind w:left="482" w:right="126" w:firstLine="719"/>
        <w:jc w:val="both"/>
        <w:rPr>
          <w:sz w:val="28"/>
        </w:rPr>
      </w:pPr>
      <w:r>
        <w:rPr>
          <w:sz w:val="28"/>
        </w:rPr>
        <w:t>Ngày 04/12/1998, bị Toà án nhân dân tỉnh Bình Định xử phạt 09 năm 06 tháng tù về</w:t>
      </w:r>
      <w:r>
        <w:rPr>
          <w:spacing w:val="-1"/>
          <w:sz w:val="28"/>
        </w:rPr>
        <w:t> </w:t>
      </w:r>
      <w:r>
        <w:rPr>
          <w:sz w:val="28"/>
        </w:rPr>
        <w:t>tội “Trộm</w:t>
      </w:r>
      <w:r>
        <w:rPr>
          <w:spacing w:val="-3"/>
          <w:sz w:val="28"/>
        </w:rPr>
        <w:t> </w:t>
      </w:r>
      <w:r>
        <w:rPr>
          <w:sz w:val="28"/>
        </w:rPr>
        <w:t>cắp tài</w:t>
      </w:r>
      <w:r>
        <w:rPr>
          <w:spacing w:val="-3"/>
          <w:sz w:val="28"/>
        </w:rPr>
        <w:t> </w:t>
      </w:r>
      <w:r>
        <w:rPr>
          <w:sz w:val="28"/>
        </w:rPr>
        <w:t>sản công</w:t>
      </w:r>
      <w:r>
        <w:rPr>
          <w:spacing w:val="-3"/>
          <w:sz w:val="28"/>
        </w:rPr>
        <w:t> </w:t>
      </w:r>
      <w:r>
        <w:rPr>
          <w:sz w:val="28"/>
        </w:rPr>
        <w:t>dân”,</w:t>
      </w:r>
      <w:r>
        <w:rPr>
          <w:spacing w:val="-1"/>
          <w:sz w:val="28"/>
        </w:rPr>
        <w:t> </w:t>
      </w:r>
      <w:r>
        <w:rPr>
          <w:sz w:val="28"/>
        </w:rPr>
        <w:t>chưa chấp</w:t>
      </w:r>
      <w:r>
        <w:rPr>
          <w:spacing w:val="-3"/>
          <w:sz w:val="28"/>
        </w:rPr>
        <w:t> </w:t>
      </w:r>
      <w:r>
        <w:rPr>
          <w:sz w:val="28"/>
        </w:rPr>
        <w:t>hành</w:t>
      </w:r>
      <w:r>
        <w:rPr>
          <w:spacing w:val="-3"/>
          <w:sz w:val="28"/>
        </w:rPr>
        <w:t> </w:t>
      </w:r>
      <w:r>
        <w:rPr>
          <w:sz w:val="28"/>
        </w:rPr>
        <w:t>xong</w:t>
      </w:r>
      <w:r>
        <w:rPr>
          <w:spacing w:val="-3"/>
          <w:sz w:val="28"/>
        </w:rPr>
        <w:t> </w:t>
      </w:r>
      <w:r>
        <w:rPr>
          <w:sz w:val="28"/>
        </w:rPr>
        <w:t>nghĩa vụ</w:t>
      </w:r>
      <w:r>
        <w:rPr>
          <w:spacing w:val="-2"/>
          <w:sz w:val="28"/>
        </w:rPr>
        <w:t> </w:t>
      </w:r>
      <w:r>
        <w:rPr>
          <w:sz w:val="28"/>
        </w:rPr>
        <w:t>dân</w:t>
      </w:r>
      <w:r>
        <w:rPr>
          <w:spacing w:val="-2"/>
          <w:sz w:val="28"/>
        </w:rPr>
        <w:t> </w:t>
      </w:r>
      <w:r>
        <w:rPr>
          <w:sz w:val="28"/>
        </w:rPr>
        <w:t>sự.</w:t>
      </w:r>
    </w:p>
    <w:p>
      <w:pPr>
        <w:pStyle w:val="ListParagraph"/>
        <w:numPr>
          <w:ilvl w:val="0"/>
          <w:numId w:val="1"/>
        </w:numPr>
        <w:tabs>
          <w:tab w:pos="1399" w:val="left" w:leader="none"/>
        </w:tabs>
        <w:spacing w:line="288" w:lineRule="auto" w:before="0" w:after="0"/>
        <w:ind w:left="482" w:right="125" w:firstLine="719"/>
        <w:jc w:val="both"/>
        <w:rPr>
          <w:sz w:val="28"/>
        </w:rPr>
      </w:pPr>
      <w:r>
        <w:rPr>
          <w:sz w:val="28"/>
        </w:rPr>
        <w:t>Ngày 17/3/2016, bị Toà án nhân dân TP. Quy Nhơn xử phạt 02 năm 06 tháng tù về tội “Trộm cắp tài sản”.</w:t>
      </w:r>
    </w:p>
    <w:p>
      <w:pPr>
        <w:pStyle w:val="BodyText"/>
        <w:ind w:left="1201" w:firstLine="0"/>
      </w:pPr>
      <w:r>
        <w:rPr/>
        <w:t>Tiền</w:t>
      </w:r>
      <w:r>
        <w:rPr>
          <w:spacing w:val="-4"/>
        </w:rPr>
        <w:t> </w:t>
      </w:r>
      <w:r>
        <w:rPr/>
        <w:t>sự:</w:t>
      </w:r>
      <w:r>
        <w:rPr>
          <w:spacing w:val="1"/>
        </w:rPr>
        <w:t> </w:t>
      </w:r>
      <w:r>
        <w:rPr>
          <w:spacing w:val="-2"/>
        </w:rPr>
        <w:t>Không</w:t>
      </w:r>
    </w:p>
    <w:p>
      <w:pPr>
        <w:pStyle w:val="BodyText"/>
        <w:spacing w:line="288" w:lineRule="auto" w:before="65"/>
        <w:ind w:right="122"/>
      </w:pPr>
      <w:r>
        <w:rPr/>
        <w:t>* Nhân thân: Ngày 15/6/1994, bị Toà án nhân dân Quận 10, TP. Hồ Chí Minh xử phạt 03 tháng tù về tội “Trộm cắp tài sản”, đã chấp hành xong; Ngày 14/11/1994, bị Toà án nhân dân Quận 10, TP. Hồ Chí Minh xử phạt 18 tháng tù về tội</w:t>
      </w:r>
      <w:r>
        <w:rPr>
          <w:spacing w:val="25"/>
        </w:rPr>
        <w:t> </w:t>
      </w:r>
      <w:r>
        <w:rPr/>
        <w:t>“Trộm</w:t>
      </w:r>
      <w:r>
        <w:rPr>
          <w:spacing w:val="20"/>
        </w:rPr>
        <w:t> </w:t>
      </w:r>
      <w:r>
        <w:rPr/>
        <w:t>cắp</w:t>
      </w:r>
      <w:r>
        <w:rPr>
          <w:spacing w:val="23"/>
        </w:rPr>
        <w:t> </w:t>
      </w:r>
      <w:r>
        <w:rPr/>
        <w:t>tài</w:t>
      </w:r>
      <w:r>
        <w:rPr>
          <w:spacing w:val="25"/>
        </w:rPr>
        <w:t> </w:t>
      </w:r>
      <w:r>
        <w:rPr/>
        <w:t>sản”,</w:t>
      </w:r>
      <w:r>
        <w:rPr>
          <w:spacing w:val="22"/>
        </w:rPr>
        <w:t> </w:t>
      </w:r>
      <w:r>
        <w:rPr/>
        <w:t>đã</w:t>
      </w:r>
      <w:r>
        <w:rPr>
          <w:spacing w:val="22"/>
        </w:rPr>
        <w:t> </w:t>
      </w:r>
      <w:r>
        <w:rPr/>
        <w:t>chấp</w:t>
      </w:r>
      <w:r>
        <w:rPr>
          <w:spacing w:val="23"/>
        </w:rPr>
        <w:t> </w:t>
      </w:r>
      <w:r>
        <w:rPr/>
        <w:t>hành</w:t>
      </w:r>
      <w:r>
        <w:rPr>
          <w:spacing w:val="23"/>
        </w:rPr>
        <w:t> </w:t>
      </w:r>
      <w:r>
        <w:rPr/>
        <w:t>xong;</w:t>
      </w:r>
      <w:r>
        <w:rPr>
          <w:spacing w:val="26"/>
        </w:rPr>
        <w:t> </w:t>
      </w:r>
      <w:r>
        <w:rPr/>
        <w:t>Ngày</w:t>
      </w:r>
      <w:r>
        <w:rPr>
          <w:spacing w:val="21"/>
        </w:rPr>
        <w:t> </w:t>
      </w:r>
      <w:r>
        <w:rPr/>
        <w:t>06/4/2006,</w:t>
      </w:r>
      <w:r>
        <w:rPr>
          <w:spacing w:val="21"/>
        </w:rPr>
        <w:t> </w:t>
      </w:r>
      <w:r>
        <w:rPr/>
        <w:t>bị</w:t>
      </w:r>
      <w:r>
        <w:rPr>
          <w:spacing w:val="23"/>
        </w:rPr>
        <w:t> </w:t>
      </w:r>
      <w:r>
        <w:rPr/>
        <w:t>Toà</w:t>
      </w:r>
      <w:r>
        <w:rPr>
          <w:spacing w:val="22"/>
        </w:rPr>
        <w:t> </w:t>
      </w:r>
      <w:r>
        <w:rPr/>
        <w:t>án</w:t>
      </w:r>
      <w:r>
        <w:rPr>
          <w:spacing w:val="23"/>
        </w:rPr>
        <w:t> </w:t>
      </w:r>
      <w:r>
        <w:rPr/>
        <w:t>nhân</w:t>
      </w:r>
      <w:r>
        <w:rPr>
          <w:spacing w:val="23"/>
        </w:rPr>
        <w:t> </w:t>
      </w:r>
      <w:r>
        <w:rPr/>
        <w:t>dân</w:t>
      </w:r>
    </w:p>
    <w:p>
      <w:pPr>
        <w:spacing w:after="0" w:line="288" w:lineRule="auto"/>
        <w:sectPr>
          <w:footerReference w:type="default" r:id="rId5"/>
          <w:type w:val="continuous"/>
          <w:pgSz w:w="11910" w:h="16850"/>
          <w:pgMar w:footer="1160" w:header="0" w:top="840" w:bottom="1340" w:left="1220" w:right="720"/>
          <w:pgNumType w:start="1"/>
        </w:sectPr>
      </w:pPr>
    </w:p>
    <w:p>
      <w:pPr>
        <w:pStyle w:val="BodyText"/>
        <w:spacing w:line="288" w:lineRule="auto" w:before="61"/>
        <w:ind w:right="121" w:firstLine="0"/>
      </w:pPr>
      <w:r>
        <w:rPr/>
        <w:t>TP. Quy Nhơn xử phạt 02 năm tù về tội “Trộm cắp tài sản”, chấp hành xong ngày 10/12/2007; Ngày 29/4/2009, bị Toà án nhân dân TP. Quy Nhơn xử phạt 09 tháng tù về tội “Trộm cắp tài sản”; Ngày 23/9/2009, bị Toà án nhân dân TP. Quy Nhơn xử phạt 30 tháng tù về tội “Trộm cắp tài sản”, chấp hành xong ngày 30/8/2012.</w:t>
      </w:r>
    </w:p>
    <w:p>
      <w:pPr>
        <w:pStyle w:val="BodyText"/>
        <w:spacing w:line="288" w:lineRule="auto" w:before="1"/>
        <w:ind w:right="123" w:firstLine="707"/>
      </w:pPr>
      <w:r>
        <w:rPr/>
        <w:t>Bị cáo bị bắt theo lệnh truy nã, tạm giữ, giam từ ngày 30/7/2022, có mặt tại phiên tòa.</w:t>
      </w:r>
    </w:p>
    <w:p>
      <w:pPr>
        <w:pStyle w:val="ListParagraph"/>
        <w:numPr>
          <w:ilvl w:val="0"/>
          <w:numId w:val="1"/>
        </w:numPr>
        <w:tabs>
          <w:tab w:pos="1354" w:val="left" w:leader="none"/>
        </w:tabs>
        <w:spacing w:line="240" w:lineRule="auto" w:before="0" w:after="0"/>
        <w:ind w:left="1353" w:right="0" w:hanging="164"/>
        <w:jc w:val="both"/>
        <w:rPr>
          <w:sz w:val="28"/>
        </w:rPr>
      </w:pPr>
      <w:r>
        <w:rPr>
          <w:sz w:val="28"/>
        </w:rPr>
        <w:t>Bị</w:t>
      </w:r>
      <w:r>
        <w:rPr>
          <w:spacing w:val="1"/>
          <w:sz w:val="28"/>
        </w:rPr>
        <w:t> </w:t>
      </w:r>
      <w:r>
        <w:rPr>
          <w:spacing w:val="-4"/>
          <w:sz w:val="28"/>
        </w:rPr>
        <w:t>hại:</w:t>
      </w:r>
    </w:p>
    <w:p>
      <w:pPr>
        <w:pStyle w:val="BodyText"/>
        <w:spacing w:line="288" w:lineRule="auto" w:before="62"/>
        <w:ind w:left="1201" w:right="3294" w:firstLine="0"/>
      </w:pPr>
      <w:r>
        <w:rPr/>
        <w:t>Anh</w:t>
      </w:r>
      <w:r>
        <w:rPr>
          <w:spacing w:val="-4"/>
        </w:rPr>
        <w:t> </w:t>
      </w:r>
      <w:r>
        <w:rPr/>
        <w:t>Nguyễn</w:t>
      </w:r>
      <w:r>
        <w:rPr>
          <w:spacing w:val="-4"/>
        </w:rPr>
        <w:t> </w:t>
      </w:r>
      <w:r>
        <w:rPr/>
        <w:t>Văn</w:t>
      </w:r>
      <w:r>
        <w:rPr>
          <w:spacing w:val="-4"/>
        </w:rPr>
        <w:t> </w:t>
      </w:r>
      <w:r>
        <w:rPr/>
        <w:t>H,</w:t>
      </w:r>
      <w:r>
        <w:rPr>
          <w:spacing w:val="-6"/>
        </w:rPr>
        <w:t> </w:t>
      </w:r>
      <w:r>
        <w:rPr/>
        <w:t>sinh</w:t>
      </w:r>
      <w:r>
        <w:rPr>
          <w:spacing w:val="-4"/>
        </w:rPr>
        <w:t> </w:t>
      </w:r>
      <w:r>
        <w:rPr/>
        <w:t>năm:</w:t>
      </w:r>
      <w:r>
        <w:rPr>
          <w:spacing w:val="-4"/>
        </w:rPr>
        <w:t> </w:t>
      </w:r>
      <w:r>
        <w:rPr/>
        <w:t>1976</w:t>
      </w:r>
      <w:r>
        <w:rPr>
          <w:spacing w:val="-5"/>
        </w:rPr>
        <w:t> </w:t>
      </w:r>
      <w:r>
        <w:rPr/>
        <w:t>“vắng</w:t>
      </w:r>
      <w:r>
        <w:rPr>
          <w:spacing w:val="-5"/>
        </w:rPr>
        <w:t> </w:t>
      </w:r>
      <w:r>
        <w:rPr/>
        <w:t>mặt” Trú tại: 619 NTH, TP. QN, tỉnh Bình Định.</w:t>
      </w:r>
    </w:p>
    <w:p>
      <w:pPr>
        <w:pStyle w:val="ListParagraph"/>
        <w:numPr>
          <w:ilvl w:val="0"/>
          <w:numId w:val="1"/>
        </w:numPr>
        <w:tabs>
          <w:tab w:pos="1366" w:val="left" w:leader="none"/>
        </w:tabs>
        <w:spacing w:line="240" w:lineRule="auto" w:before="0" w:after="0"/>
        <w:ind w:left="1365" w:right="0" w:hanging="165"/>
        <w:jc w:val="left"/>
        <w:rPr>
          <w:color w:val="FF0000"/>
          <w:sz w:val="28"/>
        </w:rPr>
      </w:pPr>
      <w:r>
        <w:rPr>
          <w:color w:val="FF0000"/>
          <w:sz w:val="28"/>
        </w:rPr>
        <w:t>Người</w:t>
      </w:r>
      <w:r>
        <w:rPr>
          <w:color w:val="FF0000"/>
          <w:spacing w:val="-4"/>
          <w:sz w:val="28"/>
        </w:rPr>
        <w:t> </w:t>
      </w:r>
      <w:r>
        <w:rPr>
          <w:color w:val="FF0000"/>
          <w:sz w:val="28"/>
        </w:rPr>
        <w:t>có</w:t>
      </w:r>
      <w:r>
        <w:rPr>
          <w:color w:val="FF0000"/>
          <w:spacing w:val="-2"/>
          <w:sz w:val="28"/>
        </w:rPr>
        <w:t> </w:t>
      </w:r>
      <w:r>
        <w:rPr>
          <w:color w:val="FF0000"/>
          <w:sz w:val="28"/>
        </w:rPr>
        <w:t>quyền</w:t>
      </w:r>
      <w:r>
        <w:rPr>
          <w:color w:val="FF0000"/>
          <w:spacing w:val="-2"/>
          <w:sz w:val="28"/>
        </w:rPr>
        <w:t> </w:t>
      </w:r>
      <w:r>
        <w:rPr>
          <w:color w:val="FF0000"/>
          <w:sz w:val="28"/>
        </w:rPr>
        <w:t>lợi,</w:t>
      </w:r>
      <w:r>
        <w:rPr>
          <w:color w:val="FF0000"/>
          <w:spacing w:val="-6"/>
          <w:sz w:val="28"/>
        </w:rPr>
        <w:t> </w:t>
      </w:r>
      <w:r>
        <w:rPr>
          <w:color w:val="FF0000"/>
          <w:sz w:val="28"/>
        </w:rPr>
        <w:t>nghĩa</w:t>
      </w:r>
      <w:r>
        <w:rPr>
          <w:color w:val="FF0000"/>
          <w:spacing w:val="-4"/>
          <w:sz w:val="28"/>
        </w:rPr>
        <w:t> </w:t>
      </w:r>
      <w:r>
        <w:rPr>
          <w:color w:val="FF0000"/>
          <w:sz w:val="28"/>
        </w:rPr>
        <w:t>vụ</w:t>
      </w:r>
      <w:r>
        <w:rPr>
          <w:color w:val="FF0000"/>
          <w:spacing w:val="-2"/>
          <w:sz w:val="28"/>
        </w:rPr>
        <w:t> </w:t>
      </w:r>
      <w:r>
        <w:rPr>
          <w:color w:val="FF0000"/>
          <w:sz w:val="28"/>
        </w:rPr>
        <w:t>liên</w:t>
      </w:r>
      <w:r>
        <w:rPr>
          <w:color w:val="FF0000"/>
          <w:spacing w:val="-1"/>
          <w:sz w:val="28"/>
        </w:rPr>
        <w:t> </w:t>
      </w:r>
      <w:r>
        <w:rPr>
          <w:color w:val="FF0000"/>
          <w:spacing w:val="-4"/>
          <w:sz w:val="28"/>
        </w:rPr>
        <w:t>quan:</w:t>
      </w:r>
    </w:p>
    <w:p>
      <w:pPr>
        <w:pStyle w:val="ListParagraph"/>
        <w:numPr>
          <w:ilvl w:val="0"/>
          <w:numId w:val="2"/>
        </w:numPr>
        <w:tabs>
          <w:tab w:pos="1483" w:val="left" w:leader="none"/>
        </w:tabs>
        <w:spacing w:line="240" w:lineRule="auto" w:before="65" w:after="0"/>
        <w:ind w:left="1482" w:right="0" w:hanging="282"/>
        <w:jc w:val="left"/>
        <w:rPr>
          <w:sz w:val="28"/>
        </w:rPr>
      </w:pPr>
      <w:r>
        <w:rPr>
          <w:color w:val="FF0000"/>
          <w:sz w:val="28"/>
        </w:rPr>
        <w:t>Chị</w:t>
      </w:r>
      <w:r>
        <w:rPr>
          <w:color w:val="FF0000"/>
          <w:spacing w:val="-3"/>
          <w:sz w:val="28"/>
        </w:rPr>
        <w:t> </w:t>
      </w:r>
      <w:r>
        <w:rPr>
          <w:color w:val="FF0000"/>
          <w:sz w:val="28"/>
        </w:rPr>
        <w:t>Cao</w:t>
      </w:r>
      <w:r>
        <w:rPr>
          <w:color w:val="FF0000"/>
          <w:spacing w:val="-2"/>
          <w:sz w:val="28"/>
        </w:rPr>
        <w:t> </w:t>
      </w:r>
      <w:r>
        <w:rPr>
          <w:color w:val="FF0000"/>
          <w:sz w:val="28"/>
        </w:rPr>
        <w:t>Thị</w:t>
      </w:r>
      <w:r>
        <w:rPr>
          <w:color w:val="FF0000"/>
          <w:spacing w:val="-3"/>
          <w:sz w:val="28"/>
        </w:rPr>
        <w:t> </w:t>
      </w:r>
      <w:r>
        <w:rPr>
          <w:color w:val="FF0000"/>
          <w:sz w:val="28"/>
        </w:rPr>
        <w:t>Phi</w:t>
      </w:r>
      <w:r>
        <w:rPr>
          <w:color w:val="FF0000"/>
          <w:spacing w:val="-2"/>
          <w:sz w:val="28"/>
        </w:rPr>
        <w:t> </w:t>
      </w:r>
      <w:r>
        <w:rPr>
          <w:color w:val="FF0000"/>
          <w:sz w:val="28"/>
        </w:rPr>
        <w:t>H,</w:t>
      </w:r>
      <w:r>
        <w:rPr>
          <w:color w:val="FF0000"/>
          <w:spacing w:val="-3"/>
          <w:sz w:val="28"/>
        </w:rPr>
        <w:t> </w:t>
      </w:r>
      <w:r>
        <w:rPr>
          <w:color w:val="FF0000"/>
          <w:sz w:val="28"/>
        </w:rPr>
        <w:t>sinh</w:t>
      </w:r>
      <w:r>
        <w:rPr>
          <w:color w:val="FF0000"/>
          <w:spacing w:val="-6"/>
          <w:sz w:val="28"/>
        </w:rPr>
        <w:t> </w:t>
      </w:r>
      <w:r>
        <w:rPr>
          <w:color w:val="FF0000"/>
          <w:sz w:val="28"/>
        </w:rPr>
        <w:t>năm:</w:t>
      </w:r>
      <w:r>
        <w:rPr>
          <w:color w:val="FF0000"/>
          <w:spacing w:val="-2"/>
          <w:sz w:val="28"/>
        </w:rPr>
        <w:t> </w:t>
      </w:r>
      <w:r>
        <w:rPr>
          <w:color w:val="FF0000"/>
          <w:sz w:val="28"/>
        </w:rPr>
        <w:t>1976 “vắng</w:t>
      </w:r>
      <w:r>
        <w:rPr>
          <w:color w:val="FF0000"/>
          <w:spacing w:val="-1"/>
          <w:sz w:val="28"/>
        </w:rPr>
        <w:t> </w:t>
      </w:r>
      <w:r>
        <w:rPr>
          <w:color w:val="FF0000"/>
          <w:spacing w:val="-4"/>
          <w:sz w:val="28"/>
        </w:rPr>
        <w:t>mặt”</w:t>
      </w:r>
    </w:p>
    <w:p>
      <w:pPr>
        <w:pStyle w:val="BodyText"/>
        <w:spacing w:before="64"/>
        <w:ind w:left="1201" w:firstLine="0"/>
        <w:jc w:val="left"/>
      </w:pPr>
      <w:r>
        <w:rPr>
          <w:color w:val="FF0000"/>
        </w:rPr>
        <w:t>Trú</w:t>
      </w:r>
      <w:r>
        <w:rPr>
          <w:color w:val="FF0000"/>
          <w:spacing w:val="-2"/>
        </w:rPr>
        <w:t> </w:t>
      </w:r>
      <w:r>
        <w:rPr>
          <w:color w:val="FF0000"/>
        </w:rPr>
        <w:t>tại:</w:t>
      </w:r>
      <w:r>
        <w:rPr>
          <w:color w:val="FF0000"/>
          <w:spacing w:val="-5"/>
        </w:rPr>
        <w:t> </w:t>
      </w:r>
      <w:r>
        <w:rPr>
          <w:color w:val="FF0000"/>
        </w:rPr>
        <w:t>50</w:t>
      </w:r>
      <w:r>
        <w:rPr>
          <w:color w:val="FF0000"/>
          <w:spacing w:val="-2"/>
        </w:rPr>
        <w:t> </w:t>
      </w:r>
      <w:r>
        <w:rPr>
          <w:color w:val="FF0000"/>
        </w:rPr>
        <w:t>NTT,</w:t>
      </w:r>
      <w:r>
        <w:rPr>
          <w:color w:val="FF0000"/>
          <w:spacing w:val="-3"/>
        </w:rPr>
        <w:t> </w:t>
      </w:r>
      <w:r>
        <w:rPr>
          <w:color w:val="FF0000"/>
        </w:rPr>
        <w:t>phường</w:t>
      </w:r>
      <w:r>
        <w:rPr>
          <w:color w:val="FF0000"/>
          <w:spacing w:val="-2"/>
        </w:rPr>
        <w:t> </w:t>
      </w:r>
      <w:r>
        <w:rPr>
          <w:color w:val="FF0000"/>
        </w:rPr>
        <w:t>NB,</w:t>
      </w:r>
      <w:r>
        <w:rPr>
          <w:color w:val="FF0000"/>
          <w:spacing w:val="-4"/>
        </w:rPr>
        <w:t> </w:t>
      </w:r>
      <w:r>
        <w:rPr>
          <w:color w:val="FF0000"/>
        </w:rPr>
        <w:t>TP.</w:t>
      </w:r>
      <w:r>
        <w:rPr>
          <w:color w:val="FF0000"/>
          <w:spacing w:val="-5"/>
        </w:rPr>
        <w:t> </w:t>
      </w:r>
      <w:r>
        <w:rPr>
          <w:color w:val="FF0000"/>
        </w:rPr>
        <w:t>QN,</w:t>
      </w:r>
      <w:r>
        <w:rPr>
          <w:color w:val="FF0000"/>
          <w:spacing w:val="-3"/>
        </w:rPr>
        <w:t> </w:t>
      </w:r>
      <w:r>
        <w:rPr/>
        <w:t>tỉnh</w:t>
      </w:r>
      <w:r>
        <w:rPr>
          <w:spacing w:val="-3"/>
        </w:rPr>
        <w:t> </w:t>
      </w:r>
      <w:r>
        <w:rPr/>
        <w:t>Bình</w:t>
      </w:r>
      <w:r>
        <w:rPr>
          <w:spacing w:val="-1"/>
        </w:rPr>
        <w:t> </w:t>
      </w:r>
      <w:r>
        <w:rPr>
          <w:spacing w:val="-2"/>
        </w:rPr>
        <w:t>Định.</w:t>
      </w:r>
    </w:p>
    <w:p>
      <w:pPr>
        <w:pStyle w:val="ListParagraph"/>
        <w:numPr>
          <w:ilvl w:val="0"/>
          <w:numId w:val="2"/>
        </w:numPr>
        <w:tabs>
          <w:tab w:pos="1483" w:val="left" w:leader="none"/>
        </w:tabs>
        <w:spacing w:line="240" w:lineRule="auto" w:before="65" w:after="0"/>
        <w:ind w:left="1482" w:right="0" w:hanging="282"/>
        <w:jc w:val="left"/>
        <w:rPr>
          <w:sz w:val="28"/>
        </w:rPr>
      </w:pPr>
      <w:r>
        <w:rPr>
          <w:color w:val="FF0000"/>
          <w:sz w:val="28"/>
        </w:rPr>
        <w:t>Anh</w:t>
      </w:r>
      <w:r>
        <w:rPr>
          <w:color w:val="FF0000"/>
          <w:spacing w:val="-5"/>
          <w:sz w:val="28"/>
        </w:rPr>
        <w:t> </w:t>
      </w:r>
      <w:r>
        <w:rPr>
          <w:color w:val="FF0000"/>
          <w:sz w:val="28"/>
        </w:rPr>
        <w:t>Đỗ</w:t>
      </w:r>
      <w:r>
        <w:rPr>
          <w:color w:val="FF0000"/>
          <w:spacing w:val="-2"/>
          <w:sz w:val="28"/>
        </w:rPr>
        <w:t> </w:t>
      </w:r>
      <w:r>
        <w:rPr>
          <w:color w:val="FF0000"/>
          <w:sz w:val="28"/>
        </w:rPr>
        <w:t>Văn</w:t>
      </w:r>
      <w:r>
        <w:rPr>
          <w:color w:val="FF0000"/>
          <w:spacing w:val="-2"/>
          <w:sz w:val="28"/>
        </w:rPr>
        <w:t> </w:t>
      </w:r>
      <w:r>
        <w:rPr>
          <w:color w:val="FF0000"/>
          <w:sz w:val="28"/>
        </w:rPr>
        <w:t>T,</w:t>
      </w:r>
      <w:r>
        <w:rPr>
          <w:color w:val="FF0000"/>
          <w:spacing w:val="-4"/>
          <w:sz w:val="28"/>
        </w:rPr>
        <w:t> </w:t>
      </w:r>
      <w:r>
        <w:rPr>
          <w:color w:val="FF0000"/>
          <w:sz w:val="28"/>
        </w:rPr>
        <w:t>sinh</w:t>
      </w:r>
      <w:r>
        <w:rPr>
          <w:color w:val="FF0000"/>
          <w:spacing w:val="-2"/>
          <w:sz w:val="28"/>
        </w:rPr>
        <w:t> </w:t>
      </w:r>
      <w:r>
        <w:rPr>
          <w:color w:val="FF0000"/>
          <w:sz w:val="28"/>
        </w:rPr>
        <w:t>năm:</w:t>
      </w:r>
      <w:r>
        <w:rPr>
          <w:color w:val="FF0000"/>
          <w:spacing w:val="-2"/>
          <w:sz w:val="28"/>
        </w:rPr>
        <w:t> </w:t>
      </w:r>
      <w:r>
        <w:rPr>
          <w:color w:val="FF0000"/>
          <w:sz w:val="28"/>
        </w:rPr>
        <w:t>1964</w:t>
      </w:r>
      <w:r>
        <w:rPr>
          <w:color w:val="FF0000"/>
          <w:spacing w:val="-2"/>
          <w:sz w:val="28"/>
        </w:rPr>
        <w:t> </w:t>
      </w:r>
      <w:r>
        <w:rPr>
          <w:color w:val="FF0000"/>
          <w:sz w:val="28"/>
        </w:rPr>
        <w:t>“vắng</w:t>
      </w:r>
      <w:r>
        <w:rPr>
          <w:color w:val="FF0000"/>
          <w:spacing w:val="-2"/>
          <w:sz w:val="28"/>
        </w:rPr>
        <w:t> </w:t>
      </w:r>
      <w:r>
        <w:rPr>
          <w:color w:val="FF0000"/>
          <w:spacing w:val="-4"/>
          <w:sz w:val="28"/>
        </w:rPr>
        <w:t>mặt”</w:t>
      </w:r>
    </w:p>
    <w:p>
      <w:pPr>
        <w:pStyle w:val="BodyText"/>
        <w:spacing w:before="64"/>
        <w:ind w:left="1201" w:firstLine="0"/>
        <w:jc w:val="left"/>
      </w:pPr>
      <w:r>
        <w:rPr>
          <w:color w:val="FF0000"/>
        </w:rPr>
        <w:t>Trú</w:t>
      </w:r>
      <w:r>
        <w:rPr>
          <w:color w:val="FF0000"/>
          <w:spacing w:val="-3"/>
        </w:rPr>
        <w:t> </w:t>
      </w:r>
      <w:r>
        <w:rPr>
          <w:color w:val="FF0000"/>
        </w:rPr>
        <w:t>tại:</w:t>
      </w:r>
      <w:r>
        <w:rPr>
          <w:color w:val="FF0000"/>
          <w:spacing w:val="-4"/>
        </w:rPr>
        <w:t> </w:t>
      </w:r>
      <w:r>
        <w:rPr>
          <w:color w:val="FF0000"/>
        </w:rPr>
        <w:t>31</w:t>
      </w:r>
      <w:r>
        <w:rPr>
          <w:color w:val="FF0000"/>
          <w:spacing w:val="-5"/>
        </w:rPr>
        <w:t> </w:t>
      </w:r>
      <w:r>
        <w:rPr>
          <w:color w:val="FF0000"/>
        </w:rPr>
        <w:t>đường</w:t>
      </w:r>
      <w:r>
        <w:rPr>
          <w:color w:val="FF0000"/>
          <w:spacing w:val="-5"/>
        </w:rPr>
        <w:t> </w:t>
      </w:r>
      <w:r>
        <w:rPr>
          <w:color w:val="FF0000"/>
        </w:rPr>
        <w:t>1/5,</w:t>
      </w:r>
      <w:r>
        <w:rPr>
          <w:color w:val="FF0000"/>
          <w:spacing w:val="-3"/>
        </w:rPr>
        <w:t> </w:t>
      </w:r>
      <w:r>
        <w:rPr>
          <w:color w:val="FF0000"/>
        </w:rPr>
        <w:t>t</w:t>
      </w:r>
      <w:r>
        <w:rPr>
          <w:color w:val="FF0000"/>
          <w:spacing w:val="-1"/>
        </w:rPr>
        <w:t> </w:t>
      </w:r>
      <w:r>
        <w:rPr>
          <w:color w:val="FF0000"/>
        </w:rPr>
        <w:t>25,</w:t>
      </w:r>
      <w:r>
        <w:rPr>
          <w:color w:val="FF0000"/>
          <w:spacing w:val="-5"/>
        </w:rPr>
        <w:t> </w:t>
      </w:r>
      <w:r>
        <w:rPr>
          <w:color w:val="FF0000"/>
        </w:rPr>
        <w:t>kv</w:t>
      </w:r>
      <w:r>
        <w:rPr>
          <w:color w:val="FF0000"/>
          <w:spacing w:val="-3"/>
        </w:rPr>
        <w:t> </w:t>
      </w:r>
      <w:r>
        <w:rPr>
          <w:color w:val="FF0000"/>
        </w:rPr>
        <w:t>5,</w:t>
      </w:r>
      <w:r>
        <w:rPr>
          <w:color w:val="FF0000"/>
          <w:spacing w:val="-3"/>
        </w:rPr>
        <w:t> </w:t>
      </w:r>
      <w:r>
        <w:rPr>
          <w:color w:val="FF0000"/>
        </w:rPr>
        <w:t>phường</w:t>
      </w:r>
      <w:r>
        <w:rPr>
          <w:color w:val="FF0000"/>
          <w:spacing w:val="-5"/>
        </w:rPr>
        <w:t> </w:t>
      </w:r>
      <w:r>
        <w:rPr>
          <w:color w:val="FF0000"/>
        </w:rPr>
        <w:t>ĐĐ,</w:t>
      </w:r>
      <w:r>
        <w:rPr>
          <w:color w:val="FF0000"/>
          <w:spacing w:val="-3"/>
        </w:rPr>
        <w:t> </w:t>
      </w:r>
      <w:r>
        <w:rPr>
          <w:color w:val="FF0000"/>
        </w:rPr>
        <w:t>TP.</w:t>
      </w:r>
      <w:r>
        <w:rPr>
          <w:color w:val="FF0000"/>
          <w:spacing w:val="-2"/>
        </w:rPr>
        <w:t> </w:t>
      </w:r>
      <w:r>
        <w:rPr>
          <w:color w:val="FF0000"/>
        </w:rPr>
        <w:t>QN,</w:t>
      </w:r>
      <w:r>
        <w:rPr>
          <w:color w:val="FF0000"/>
          <w:spacing w:val="-3"/>
        </w:rPr>
        <w:t> </w:t>
      </w:r>
      <w:r>
        <w:rPr>
          <w:color w:val="FF0000"/>
        </w:rPr>
        <w:t>tỉnh</w:t>
      </w:r>
      <w:r>
        <w:rPr>
          <w:color w:val="FF0000"/>
          <w:spacing w:val="-1"/>
        </w:rPr>
        <w:t> </w:t>
      </w:r>
      <w:r>
        <w:rPr>
          <w:color w:val="FF0000"/>
        </w:rPr>
        <w:t>Bình </w:t>
      </w:r>
      <w:r>
        <w:rPr>
          <w:color w:val="FF0000"/>
          <w:spacing w:val="-2"/>
        </w:rPr>
        <w:t>Định.</w:t>
      </w:r>
    </w:p>
    <w:p>
      <w:pPr>
        <w:pStyle w:val="Heading1"/>
        <w:spacing w:before="70"/>
        <w:ind w:left="4286"/>
      </w:pPr>
      <w:r>
        <w:rPr/>
        <w:t>NỘI</w:t>
      </w:r>
      <w:r>
        <w:rPr>
          <w:spacing w:val="-3"/>
        </w:rPr>
        <w:t> </w:t>
      </w:r>
      <w:r>
        <w:rPr/>
        <w:t>DUNG</w:t>
      </w:r>
      <w:r>
        <w:rPr>
          <w:spacing w:val="-3"/>
        </w:rPr>
        <w:t> </w:t>
      </w:r>
      <w:r>
        <w:rPr/>
        <w:t>VỤ</w:t>
      </w:r>
      <w:r>
        <w:rPr>
          <w:spacing w:val="-5"/>
        </w:rPr>
        <w:t> ÁN:</w:t>
      </w:r>
    </w:p>
    <w:p>
      <w:pPr>
        <w:pStyle w:val="BodyText"/>
        <w:spacing w:line="288" w:lineRule="auto" w:before="59"/>
        <w:ind w:right="124"/>
      </w:pPr>
      <w:r>
        <w:rPr/>
        <w:t>Theo các tài liệu có trong hồ sơ</w:t>
      </w:r>
      <w:r>
        <w:rPr>
          <w:spacing w:val="-1"/>
        </w:rPr>
        <w:t> </w:t>
      </w:r>
      <w:r>
        <w:rPr/>
        <w:t>vụ án và</w:t>
      </w:r>
      <w:r>
        <w:rPr>
          <w:spacing w:val="-1"/>
        </w:rPr>
        <w:t> </w:t>
      </w:r>
      <w:r>
        <w:rPr/>
        <w:t>diễn biến tại phiên tòa,</w:t>
      </w:r>
      <w:r>
        <w:rPr>
          <w:spacing w:val="-2"/>
        </w:rPr>
        <w:t> </w:t>
      </w:r>
      <w:r>
        <w:rPr/>
        <w:t>nội dung vụ án được tóm tắt như sau:</w:t>
      </w:r>
    </w:p>
    <w:p>
      <w:pPr>
        <w:pStyle w:val="BodyText"/>
        <w:spacing w:line="288" w:lineRule="auto"/>
        <w:ind w:right="125"/>
      </w:pPr>
      <w:r>
        <w:rPr/>
        <w:t>Khoảng 12 giờ ngày 01/6/2018, Trà Thanh T điều khiển xe mô tô biển số: 77L1-473.17 đến quán “Hợp tác xã” tại số 619 NTH, phường NVC, TP. QN, tỉnh Bình Định ngồi uống cà phê. T thấy ở trước Garage xe ô tô “Sài Gòn” của anh Nguyễn Văn H (bên cạnh quán cà phê) có để 01 chậu cây bông giấy Mỹ và 01</w:t>
      </w:r>
      <w:r>
        <w:rPr>
          <w:spacing w:val="80"/>
        </w:rPr>
        <w:t> </w:t>
      </w:r>
      <w:r>
        <w:rPr/>
        <w:t>chậu cây sam, không có ai trông coi nên nảy sinh ý định chiếm đoạt bán lấy tiền tiêu</w:t>
      </w:r>
      <w:r>
        <w:rPr>
          <w:spacing w:val="32"/>
        </w:rPr>
        <w:t> </w:t>
      </w:r>
      <w:r>
        <w:rPr/>
        <w:t>xài.</w:t>
      </w:r>
      <w:r>
        <w:rPr>
          <w:spacing w:val="30"/>
        </w:rPr>
        <w:t> </w:t>
      </w:r>
      <w:r>
        <w:rPr/>
        <w:t>T</w:t>
      </w:r>
      <w:r>
        <w:rPr>
          <w:spacing w:val="29"/>
        </w:rPr>
        <w:t> </w:t>
      </w:r>
      <w:r>
        <w:rPr/>
        <w:t>tính</w:t>
      </w:r>
      <w:r>
        <w:rPr>
          <w:spacing w:val="31"/>
        </w:rPr>
        <w:t> </w:t>
      </w:r>
      <w:r>
        <w:rPr/>
        <w:t>tiền</w:t>
      </w:r>
      <w:r>
        <w:rPr>
          <w:spacing w:val="30"/>
        </w:rPr>
        <w:t> </w:t>
      </w:r>
      <w:r>
        <w:rPr/>
        <w:t>cà</w:t>
      </w:r>
      <w:r>
        <w:rPr>
          <w:spacing w:val="31"/>
        </w:rPr>
        <w:t> </w:t>
      </w:r>
      <w:r>
        <w:rPr/>
        <w:t>phê</w:t>
      </w:r>
      <w:r>
        <w:rPr>
          <w:spacing w:val="31"/>
        </w:rPr>
        <w:t> </w:t>
      </w:r>
      <w:r>
        <w:rPr/>
        <w:t>rồi</w:t>
      </w:r>
      <w:r>
        <w:rPr>
          <w:spacing w:val="32"/>
        </w:rPr>
        <w:t> </w:t>
      </w:r>
      <w:r>
        <w:rPr/>
        <w:t>đi</w:t>
      </w:r>
      <w:r>
        <w:rPr>
          <w:spacing w:val="32"/>
        </w:rPr>
        <w:t> </w:t>
      </w:r>
      <w:r>
        <w:rPr/>
        <w:t>đến</w:t>
      </w:r>
      <w:r>
        <w:rPr>
          <w:spacing w:val="32"/>
        </w:rPr>
        <w:t> </w:t>
      </w:r>
      <w:r>
        <w:rPr/>
        <w:t>chỗ</w:t>
      </w:r>
      <w:r>
        <w:rPr>
          <w:spacing w:val="32"/>
        </w:rPr>
        <w:t> </w:t>
      </w:r>
      <w:r>
        <w:rPr/>
        <w:t>02</w:t>
      </w:r>
      <w:r>
        <w:rPr>
          <w:spacing w:val="32"/>
        </w:rPr>
        <w:t> </w:t>
      </w:r>
      <w:r>
        <w:rPr/>
        <w:t>chậu</w:t>
      </w:r>
      <w:r>
        <w:rPr>
          <w:spacing w:val="32"/>
        </w:rPr>
        <w:t> </w:t>
      </w:r>
      <w:r>
        <w:rPr/>
        <w:t>cây</w:t>
      </w:r>
      <w:r>
        <w:rPr>
          <w:spacing w:val="31"/>
        </w:rPr>
        <w:t> </w:t>
      </w:r>
      <w:r>
        <w:rPr/>
        <w:t>trên,</w:t>
      </w:r>
      <w:r>
        <w:rPr>
          <w:spacing w:val="30"/>
        </w:rPr>
        <w:t> </w:t>
      </w:r>
      <w:r>
        <w:rPr/>
        <w:t>lén</w:t>
      </w:r>
      <w:r>
        <w:rPr>
          <w:spacing w:val="31"/>
        </w:rPr>
        <w:t> </w:t>
      </w:r>
      <w:r>
        <w:rPr/>
        <w:t>lút</w:t>
      </w:r>
      <w:r>
        <w:rPr>
          <w:spacing w:val="36"/>
        </w:rPr>
        <w:t> </w:t>
      </w:r>
      <w:r>
        <w:rPr/>
        <w:t>khiêng</w:t>
      </w:r>
      <w:r>
        <w:rPr>
          <w:spacing w:val="35"/>
        </w:rPr>
        <w:t> </w:t>
      </w:r>
      <w:r>
        <w:rPr/>
        <w:t>chậu cây sam để trên baga trước xe còn chậu cây bông giấy để ở sau yên xe mô tô rồi điều khiển bỏ đi. Sau đó, T đem chậu cây bông giấy đến bán cho chị Cao Thị Phi</w:t>
      </w:r>
      <w:r>
        <w:rPr>
          <w:spacing w:val="80"/>
        </w:rPr>
        <w:t> </w:t>
      </w:r>
      <w:r>
        <w:rPr/>
        <w:t>H được 600.000 đồng, đem chậu cây sam bán cho anh Đỗ Văn T được 300.000 đồng. Số tiền có được, T tiêu xài cá nhân hết.</w:t>
      </w:r>
    </w:p>
    <w:p>
      <w:pPr>
        <w:pStyle w:val="BodyText"/>
        <w:spacing w:line="288" w:lineRule="auto" w:before="1"/>
        <w:ind w:right="124" w:firstLine="566"/>
      </w:pPr>
      <w:r>
        <w:rPr/>
        <w:t>Ngày 23/7/2018, Hội đồng định giá tài sản trong Tố tụng hình sự TP. Quy Nhơn</w:t>
      </w:r>
      <w:r>
        <w:rPr>
          <w:spacing w:val="40"/>
        </w:rPr>
        <w:t> </w:t>
      </w:r>
      <w:r>
        <w:rPr/>
        <w:t>kết</w:t>
      </w:r>
      <w:r>
        <w:rPr>
          <w:spacing w:val="40"/>
        </w:rPr>
        <w:t> </w:t>
      </w:r>
      <w:r>
        <w:rPr/>
        <w:t>luận:</w:t>
      </w:r>
      <w:r>
        <w:rPr>
          <w:spacing w:val="40"/>
        </w:rPr>
        <w:t> </w:t>
      </w:r>
      <w:r>
        <w:rPr/>
        <w:t>01</w:t>
      </w:r>
      <w:r>
        <w:rPr>
          <w:spacing w:val="40"/>
        </w:rPr>
        <w:t> </w:t>
      </w:r>
      <w:r>
        <w:rPr/>
        <w:t>chậu</w:t>
      </w:r>
      <w:r>
        <w:rPr>
          <w:spacing w:val="40"/>
        </w:rPr>
        <w:t> </w:t>
      </w:r>
      <w:r>
        <w:rPr/>
        <w:t>cây</w:t>
      </w:r>
      <w:r>
        <w:rPr>
          <w:spacing w:val="40"/>
        </w:rPr>
        <w:t> </w:t>
      </w:r>
      <w:r>
        <w:rPr/>
        <w:t>Bông</w:t>
      </w:r>
      <w:r>
        <w:rPr>
          <w:spacing w:val="40"/>
        </w:rPr>
        <w:t> </w:t>
      </w:r>
      <w:r>
        <w:rPr/>
        <w:t>giấy</w:t>
      </w:r>
      <w:r>
        <w:rPr>
          <w:spacing w:val="40"/>
        </w:rPr>
        <w:t> </w:t>
      </w:r>
      <w:r>
        <w:rPr/>
        <w:t>Mỹ,</w:t>
      </w:r>
      <w:r>
        <w:rPr>
          <w:spacing w:val="40"/>
        </w:rPr>
        <w:t> </w:t>
      </w:r>
      <w:r>
        <w:rPr/>
        <w:t>dáng</w:t>
      </w:r>
      <w:r>
        <w:rPr>
          <w:spacing w:val="40"/>
        </w:rPr>
        <w:t> </w:t>
      </w:r>
      <w:r>
        <w:rPr/>
        <w:t>trực,</w:t>
      </w:r>
      <w:r>
        <w:rPr>
          <w:spacing w:val="40"/>
        </w:rPr>
        <w:t> </w:t>
      </w:r>
      <w:r>
        <w:rPr/>
        <w:t>thân</w:t>
      </w:r>
      <w:r>
        <w:rPr>
          <w:spacing w:val="40"/>
        </w:rPr>
        <w:t> </w:t>
      </w:r>
      <w:r>
        <w:rPr/>
        <w:t>xoắn,</w:t>
      </w:r>
      <w:r>
        <w:rPr>
          <w:spacing w:val="40"/>
        </w:rPr>
        <w:t> </w:t>
      </w:r>
      <w:r>
        <w:rPr/>
        <w:t>cao</w:t>
      </w:r>
      <w:r>
        <w:rPr>
          <w:spacing w:val="40"/>
        </w:rPr>
        <w:t> </w:t>
      </w:r>
      <w:r>
        <w:rPr/>
        <w:t>70cm, ngang 60cm, chậu hình vuông có kích thước 50x50cm cao 20cm, chưa thành</w:t>
      </w:r>
      <w:r>
        <w:rPr>
          <w:spacing w:val="40"/>
        </w:rPr>
        <w:t> </w:t>
      </w:r>
      <w:r>
        <w:rPr/>
        <w:t>phẩm, trị giá: 2.500.000 đồng; 01 chậu cây sam, dáng đổ, cao 30cm, ngang 58cm, chậu</w:t>
      </w:r>
      <w:r>
        <w:rPr>
          <w:spacing w:val="18"/>
        </w:rPr>
        <w:t> </w:t>
      </w:r>
      <w:r>
        <w:rPr/>
        <w:t>cây</w:t>
      </w:r>
      <w:r>
        <w:rPr>
          <w:spacing w:val="16"/>
        </w:rPr>
        <w:t> </w:t>
      </w:r>
      <w:r>
        <w:rPr/>
        <w:t>hình</w:t>
      </w:r>
      <w:r>
        <w:rPr>
          <w:spacing w:val="17"/>
        </w:rPr>
        <w:t> </w:t>
      </w:r>
      <w:r>
        <w:rPr/>
        <w:t>lục</w:t>
      </w:r>
      <w:r>
        <w:rPr>
          <w:spacing w:val="16"/>
        </w:rPr>
        <w:t> </w:t>
      </w:r>
      <w:r>
        <w:rPr/>
        <w:t>giác</w:t>
      </w:r>
      <w:r>
        <w:rPr>
          <w:spacing w:val="19"/>
        </w:rPr>
        <w:t> </w:t>
      </w:r>
      <w:r>
        <w:rPr/>
        <w:t>cao</w:t>
      </w:r>
      <w:r>
        <w:rPr>
          <w:spacing w:val="18"/>
        </w:rPr>
        <w:t> </w:t>
      </w:r>
      <w:r>
        <w:rPr/>
        <w:t>32cm,</w:t>
      </w:r>
      <w:r>
        <w:rPr>
          <w:spacing w:val="20"/>
        </w:rPr>
        <w:t> </w:t>
      </w:r>
      <w:r>
        <w:rPr/>
        <w:t>mặt</w:t>
      </w:r>
      <w:r>
        <w:rPr>
          <w:spacing w:val="21"/>
        </w:rPr>
        <w:t> </w:t>
      </w:r>
      <w:r>
        <w:rPr/>
        <w:t>chậu</w:t>
      </w:r>
      <w:r>
        <w:rPr>
          <w:spacing w:val="17"/>
        </w:rPr>
        <w:t> </w:t>
      </w:r>
      <w:r>
        <w:rPr/>
        <w:t>rộng</w:t>
      </w:r>
      <w:r>
        <w:rPr>
          <w:spacing w:val="17"/>
        </w:rPr>
        <w:t> </w:t>
      </w:r>
      <w:r>
        <w:rPr/>
        <w:t>30cm,</w:t>
      </w:r>
      <w:r>
        <w:rPr>
          <w:spacing w:val="18"/>
        </w:rPr>
        <w:t> </w:t>
      </w:r>
      <w:r>
        <w:rPr/>
        <w:t>chưa</w:t>
      </w:r>
      <w:r>
        <w:rPr>
          <w:spacing w:val="17"/>
        </w:rPr>
        <w:t> </w:t>
      </w:r>
      <w:r>
        <w:rPr/>
        <w:t>thành</w:t>
      </w:r>
      <w:r>
        <w:rPr>
          <w:spacing w:val="17"/>
        </w:rPr>
        <w:t> </w:t>
      </w:r>
      <w:r>
        <w:rPr/>
        <w:t>phẩm,</w:t>
      </w:r>
      <w:r>
        <w:rPr>
          <w:spacing w:val="18"/>
        </w:rPr>
        <w:t> </w:t>
      </w:r>
      <w:r>
        <w:rPr/>
        <w:t>trị</w:t>
      </w:r>
      <w:r>
        <w:rPr>
          <w:spacing w:val="19"/>
        </w:rPr>
        <w:t> </w:t>
      </w:r>
      <w:r>
        <w:rPr>
          <w:spacing w:val="-4"/>
        </w:rPr>
        <w:t>giá:</w:t>
      </w:r>
    </w:p>
    <w:p>
      <w:pPr>
        <w:pStyle w:val="BodyText"/>
        <w:spacing w:before="1"/>
        <w:ind w:firstLine="0"/>
      </w:pPr>
      <w:r>
        <w:rPr/>
        <w:t>1.000.000</w:t>
      </w:r>
      <w:r>
        <w:rPr>
          <w:spacing w:val="6"/>
        </w:rPr>
        <w:t> </w:t>
      </w:r>
      <w:r>
        <w:rPr/>
        <w:t>đồng.</w:t>
      </w:r>
      <w:r>
        <w:rPr>
          <w:spacing w:val="8"/>
        </w:rPr>
        <w:t> </w:t>
      </w:r>
      <w:r>
        <w:rPr/>
        <w:t>Tổng</w:t>
      </w:r>
      <w:r>
        <w:rPr>
          <w:spacing w:val="7"/>
        </w:rPr>
        <w:t> </w:t>
      </w:r>
      <w:r>
        <w:rPr/>
        <w:t>giá</w:t>
      </w:r>
      <w:r>
        <w:rPr>
          <w:spacing w:val="6"/>
        </w:rPr>
        <w:t> </w:t>
      </w:r>
      <w:r>
        <w:rPr/>
        <w:t>trị</w:t>
      </w:r>
      <w:r>
        <w:rPr>
          <w:spacing w:val="9"/>
        </w:rPr>
        <w:t> </w:t>
      </w:r>
      <w:r>
        <w:rPr/>
        <w:t>tài</w:t>
      </w:r>
      <w:r>
        <w:rPr>
          <w:spacing w:val="7"/>
        </w:rPr>
        <w:t> </w:t>
      </w:r>
      <w:r>
        <w:rPr/>
        <w:t>sản:</w:t>
      </w:r>
      <w:r>
        <w:rPr>
          <w:spacing w:val="7"/>
        </w:rPr>
        <w:t> </w:t>
      </w:r>
      <w:r>
        <w:rPr/>
        <w:t>3.500.000</w:t>
      </w:r>
      <w:r>
        <w:rPr>
          <w:spacing w:val="8"/>
        </w:rPr>
        <w:t> </w:t>
      </w:r>
      <w:r>
        <w:rPr>
          <w:spacing w:val="-2"/>
        </w:rPr>
        <w:t>đồng.</w:t>
      </w:r>
    </w:p>
    <w:p>
      <w:pPr>
        <w:pStyle w:val="BodyText"/>
        <w:spacing w:line="288" w:lineRule="auto" w:before="64"/>
        <w:ind w:right="116" w:firstLine="566"/>
      </w:pPr>
      <w:r>
        <w:rPr/>
        <w:t>Về vật chứng: Cơ quan CSĐT Công an TP. Quy Nhơn tạm giữ 01 chậu cây Bông giấy Mỹ, 01 chậu cây sam và đã trả lại cho Nguyễn Văn H. Về dân sự: </w:t>
      </w:r>
      <w:r>
        <w:rPr>
          <w:spacing w:val="-6"/>
        </w:rPr>
        <w:t>Nguyễn</w:t>
      </w:r>
      <w:r>
        <w:rPr>
          <w:spacing w:val="-5"/>
        </w:rPr>
        <w:t> </w:t>
      </w:r>
      <w:r>
        <w:rPr>
          <w:spacing w:val="-6"/>
        </w:rPr>
        <w:t>Văn</w:t>
      </w:r>
      <w:r>
        <w:rPr>
          <w:spacing w:val="9"/>
        </w:rPr>
        <w:t> </w:t>
      </w:r>
      <w:r>
        <w:rPr>
          <w:spacing w:val="-6"/>
        </w:rPr>
        <w:t>H</w:t>
      </w:r>
      <w:r>
        <w:rPr>
          <w:spacing w:val="-1"/>
        </w:rPr>
        <w:t> </w:t>
      </w:r>
      <w:r>
        <w:rPr>
          <w:spacing w:val="-6"/>
        </w:rPr>
        <w:t>đã</w:t>
      </w:r>
      <w:r>
        <w:rPr>
          <w:spacing w:val="-12"/>
        </w:rPr>
        <w:t> </w:t>
      </w:r>
      <w:r>
        <w:rPr>
          <w:spacing w:val="-6"/>
        </w:rPr>
        <w:t>nhận</w:t>
      </w:r>
      <w:r>
        <w:rPr>
          <w:spacing w:val="-11"/>
        </w:rPr>
        <w:t> </w:t>
      </w:r>
      <w:r>
        <w:rPr>
          <w:spacing w:val="-6"/>
        </w:rPr>
        <w:t>lại</w:t>
      </w:r>
      <w:r>
        <w:rPr>
          <w:spacing w:val="-11"/>
        </w:rPr>
        <w:t> </w:t>
      </w:r>
      <w:r>
        <w:rPr>
          <w:spacing w:val="-6"/>
        </w:rPr>
        <w:t>tài</w:t>
      </w:r>
      <w:r>
        <w:rPr>
          <w:spacing w:val="-11"/>
        </w:rPr>
        <w:t> </w:t>
      </w:r>
      <w:r>
        <w:rPr>
          <w:spacing w:val="-6"/>
        </w:rPr>
        <w:t>sản</w:t>
      </w:r>
      <w:r>
        <w:rPr>
          <w:spacing w:val="-11"/>
        </w:rPr>
        <w:t> </w:t>
      </w:r>
      <w:r>
        <w:rPr>
          <w:spacing w:val="-6"/>
        </w:rPr>
        <w:t>của</w:t>
      </w:r>
      <w:r>
        <w:rPr>
          <w:spacing w:val="-12"/>
        </w:rPr>
        <w:t> </w:t>
      </w:r>
      <w:r>
        <w:rPr>
          <w:spacing w:val="-6"/>
        </w:rPr>
        <w:t>mình</w:t>
      </w:r>
      <w:r>
        <w:rPr>
          <w:spacing w:val="-11"/>
        </w:rPr>
        <w:t> </w:t>
      </w:r>
      <w:r>
        <w:rPr>
          <w:spacing w:val="-6"/>
        </w:rPr>
        <w:t>bị</w:t>
      </w:r>
      <w:r>
        <w:rPr>
          <w:spacing w:val="-11"/>
        </w:rPr>
        <w:t> </w:t>
      </w:r>
      <w:r>
        <w:rPr>
          <w:spacing w:val="-6"/>
        </w:rPr>
        <w:t>chiếm</w:t>
      </w:r>
      <w:r>
        <w:rPr>
          <w:spacing w:val="-12"/>
        </w:rPr>
        <w:t> </w:t>
      </w:r>
      <w:r>
        <w:rPr>
          <w:spacing w:val="-6"/>
        </w:rPr>
        <w:t>đoạt,</w:t>
      </w:r>
      <w:r>
        <w:rPr>
          <w:spacing w:val="-11"/>
        </w:rPr>
        <w:t> </w:t>
      </w:r>
      <w:r>
        <w:rPr>
          <w:spacing w:val="-6"/>
        </w:rPr>
        <w:t>không</w:t>
      </w:r>
      <w:r>
        <w:rPr>
          <w:spacing w:val="-11"/>
        </w:rPr>
        <w:t> </w:t>
      </w:r>
      <w:r>
        <w:rPr>
          <w:spacing w:val="-6"/>
        </w:rPr>
        <w:t>có</w:t>
      </w:r>
      <w:r>
        <w:rPr>
          <w:spacing w:val="-11"/>
        </w:rPr>
        <w:t> </w:t>
      </w:r>
      <w:r>
        <w:rPr>
          <w:spacing w:val="-6"/>
        </w:rPr>
        <w:t>yêu</w:t>
      </w:r>
      <w:r>
        <w:rPr>
          <w:spacing w:val="-11"/>
        </w:rPr>
        <w:t> </w:t>
      </w:r>
      <w:r>
        <w:rPr>
          <w:spacing w:val="-6"/>
        </w:rPr>
        <w:t>cầu</w:t>
      </w:r>
      <w:r>
        <w:rPr>
          <w:spacing w:val="-12"/>
        </w:rPr>
        <w:t> </w:t>
      </w:r>
      <w:r>
        <w:rPr>
          <w:spacing w:val="-6"/>
        </w:rPr>
        <w:t>bồi</w:t>
      </w:r>
      <w:r>
        <w:rPr>
          <w:spacing w:val="-11"/>
        </w:rPr>
        <w:t> </w:t>
      </w:r>
      <w:r>
        <w:rPr>
          <w:spacing w:val="-6"/>
        </w:rPr>
        <w:t>thường </w:t>
      </w:r>
      <w:r>
        <w:rPr/>
        <w:t>gì</w:t>
      </w:r>
      <w:r>
        <w:rPr>
          <w:spacing w:val="-5"/>
        </w:rPr>
        <w:t> </w:t>
      </w:r>
      <w:r>
        <w:rPr/>
        <w:t>thêm.</w:t>
      </w:r>
    </w:p>
    <w:p>
      <w:pPr>
        <w:spacing w:after="0" w:line="288" w:lineRule="auto"/>
        <w:sectPr>
          <w:pgSz w:w="11910" w:h="16850"/>
          <w:pgMar w:header="0" w:footer="1160" w:top="780" w:bottom="1340" w:left="1220" w:right="720"/>
        </w:sectPr>
      </w:pPr>
    </w:p>
    <w:p>
      <w:pPr>
        <w:pStyle w:val="BodyText"/>
        <w:spacing w:line="288" w:lineRule="auto" w:before="61"/>
        <w:ind w:right="125" w:firstLine="566"/>
      </w:pPr>
      <w:r>
        <w:rPr/>
        <w:t>- Tại bản cáo trạng số 177/CT-VKSQN ngày 22/11/2022 Viện kiểm sát nhân dân TP. Quy Nhơn truy tố bị cáo Trà Thanh T về tội “Trộm cắp tài sản”, quy định tại điểm g khoản 2 Điều 173 của Bộ luật Hình sự.</w:t>
      </w:r>
    </w:p>
    <w:p>
      <w:pPr>
        <w:pStyle w:val="BodyText"/>
        <w:spacing w:line="288" w:lineRule="auto" w:before="1"/>
        <w:ind w:right="122"/>
      </w:pPr>
      <w:r>
        <w:rPr/>
        <w:t>Tại phiên tòa, đại diện Viện kiểm sát giữ quyền công tố luận tội và tranh luận: Bị cáo Trà Thanh T thừa nhận toàn bộ hành vi phạm tội của mình như Cáo trạng đã truy tố nên Viện kiểm sát giữ nguyên quyết định truy tố đối với bị cáo và đề nghị HĐXX áp dụng điểm g khoản 2 Điều 173, điểm s khoản 1, khoản 2 Điều 51 của Bộ luật hình sự, xử phạt bị cáo Trà Thanh T từ 24 tháng tù đến 30 tháng tù.</w:t>
      </w:r>
    </w:p>
    <w:p>
      <w:pPr>
        <w:pStyle w:val="BodyText"/>
        <w:spacing w:line="320" w:lineRule="exact"/>
        <w:ind w:left="1201" w:firstLine="0"/>
      </w:pPr>
      <w:r>
        <w:rPr/>
        <w:t>Truy</w:t>
      </w:r>
      <w:r>
        <w:rPr>
          <w:spacing w:val="-7"/>
        </w:rPr>
        <w:t> </w:t>
      </w:r>
      <w:r>
        <w:rPr/>
        <w:t>thu</w:t>
      </w:r>
      <w:r>
        <w:rPr>
          <w:spacing w:val="-1"/>
        </w:rPr>
        <w:t> </w:t>
      </w:r>
      <w:r>
        <w:rPr/>
        <w:t>của</w:t>
      </w:r>
      <w:r>
        <w:rPr>
          <w:spacing w:val="-2"/>
        </w:rPr>
        <w:t> </w:t>
      </w:r>
      <w:r>
        <w:rPr/>
        <w:t>bị</w:t>
      </w:r>
      <w:r>
        <w:rPr>
          <w:spacing w:val="-2"/>
        </w:rPr>
        <w:t> </w:t>
      </w:r>
      <w:r>
        <w:rPr/>
        <w:t>cáo</w:t>
      </w:r>
      <w:r>
        <w:rPr>
          <w:spacing w:val="-1"/>
        </w:rPr>
        <w:t> </w:t>
      </w:r>
      <w:r>
        <w:rPr/>
        <w:t>900.000</w:t>
      </w:r>
      <w:r>
        <w:rPr>
          <w:spacing w:val="-6"/>
        </w:rPr>
        <w:t> </w:t>
      </w:r>
      <w:r>
        <w:rPr/>
        <w:t>đồng</w:t>
      </w:r>
      <w:r>
        <w:rPr>
          <w:spacing w:val="-1"/>
        </w:rPr>
        <w:t> </w:t>
      </w:r>
      <w:r>
        <w:rPr/>
        <w:t>nộp</w:t>
      </w:r>
      <w:r>
        <w:rPr>
          <w:spacing w:val="-4"/>
        </w:rPr>
        <w:t> </w:t>
      </w:r>
      <w:r>
        <w:rPr/>
        <w:t>vào</w:t>
      </w:r>
      <w:r>
        <w:rPr>
          <w:spacing w:val="-5"/>
        </w:rPr>
        <w:t> </w:t>
      </w:r>
      <w:r>
        <w:rPr/>
        <w:t>Ngân</w:t>
      </w:r>
      <w:r>
        <w:rPr>
          <w:spacing w:val="-4"/>
        </w:rPr>
        <w:t> </w:t>
      </w:r>
      <w:r>
        <w:rPr/>
        <w:t>sách</w:t>
      </w:r>
      <w:r>
        <w:rPr>
          <w:spacing w:val="-1"/>
        </w:rPr>
        <w:t> </w:t>
      </w:r>
      <w:r>
        <w:rPr/>
        <w:t>nhà</w:t>
      </w:r>
      <w:r>
        <w:rPr>
          <w:spacing w:val="-5"/>
        </w:rPr>
        <w:t> </w:t>
      </w:r>
      <w:r>
        <w:rPr>
          <w:spacing w:val="-2"/>
        </w:rPr>
        <w:t>nước.</w:t>
      </w:r>
    </w:p>
    <w:p>
      <w:pPr>
        <w:pStyle w:val="BodyText"/>
        <w:spacing w:line="288" w:lineRule="auto" w:before="64"/>
        <w:ind w:right="125"/>
      </w:pPr>
      <w:r>
        <w:rPr/>
        <w:t>Bị cáo tự bào chữa: Bị cáo Trà Thanh T thừa nhận hành vi phạm tội, không bào chữa.</w:t>
      </w:r>
    </w:p>
    <w:p>
      <w:pPr>
        <w:pStyle w:val="BodyText"/>
        <w:ind w:left="1201" w:firstLine="0"/>
      </w:pPr>
      <w:r>
        <w:rPr/>
        <w:t>Bị</w:t>
      </w:r>
      <w:r>
        <w:rPr>
          <w:spacing w:val="-3"/>
        </w:rPr>
        <w:t> </w:t>
      </w:r>
      <w:r>
        <w:rPr/>
        <w:t>cáo</w:t>
      </w:r>
      <w:r>
        <w:rPr>
          <w:spacing w:val="-1"/>
        </w:rPr>
        <w:t> </w:t>
      </w:r>
      <w:r>
        <w:rPr/>
        <w:t>nói</w:t>
      </w:r>
      <w:r>
        <w:rPr>
          <w:spacing w:val="-5"/>
        </w:rPr>
        <w:t> </w:t>
      </w:r>
      <w:r>
        <w:rPr/>
        <w:t>lời</w:t>
      </w:r>
      <w:r>
        <w:rPr>
          <w:spacing w:val="-1"/>
        </w:rPr>
        <w:t> </w:t>
      </w:r>
      <w:r>
        <w:rPr/>
        <w:t>sau</w:t>
      </w:r>
      <w:r>
        <w:rPr>
          <w:spacing w:val="-1"/>
        </w:rPr>
        <w:t> </w:t>
      </w:r>
      <w:r>
        <w:rPr/>
        <w:t>cùng:</w:t>
      </w:r>
      <w:r>
        <w:rPr>
          <w:spacing w:val="-1"/>
        </w:rPr>
        <w:t> </w:t>
      </w:r>
      <w:r>
        <w:rPr/>
        <w:t>Bị</w:t>
      </w:r>
      <w:r>
        <w:rPr>
          <w:spacing w:val="-2"/>
        </w:rPr>
        <w:t> </w:t>
      </w:r>
      <w:r>
        <w:rPr/>
        <w:t>cáo</w:t>
      </w:r>
      <w:r>
        <w:rPr>
          <w:spacing w:val="-1"/>
        </w:rPr>
        <w:t> </w:t>
      </w:r>
      <w:r>
        <w:rPr/>
        <w:t>rất</w:t>
      </w:r>
      <w:r>
        <w:rPr>
          <w:spacing w:val="-1"/>
        </w:rPr>
        <w:t> </w:t>
      </w:r>
      <w:r>
        <w:rPr/>
        <w:t>hối</w:t>
      </w:r>
      <w:r>
        <w:rPr>
          <w:spacing w:val="-5"/>
        </w:rPr>
        <w:t> </w:t>
      </w:r>
      <w:r>
        <w:rPr/>
        <w:t>hận,</w:t>
      </w:r>
      <w:r>
        <w:rPr>
          <w:spacing w:val="-4"/>
        </w:rPr>
        <w:t> </w:t>
      </w:r>
      <w:r>
        <w:rPr/>
        <w:t>xin</w:t>
      </w:r>
      <w:r>
        <w:rPr>
          <w:spacing w:val="-1"/>
        </w:rPr>
        <w:t> </w:t>
      </w:r>
      <w:r>
        <w:rPr/>
        <w:t>HĐXX</w:t>
      </w:r>
      <w:r>
        <w:rPr>
          <w:spacing w:val="-3"/>
        </w:rPr>
        <w:t> </w:t>
      </w:r>
      <w:r>
        <w:rPr/>
        <w:t>giảm</w:t>
      </w:r>
      <w:r>
        <w:rPr>
          <w:spacing w:val="-7"/>
        </w:rPr>
        <w:t> </w:t>
      </w:r>
      <w:r>
        <w:rPr/>
        <w:t>nhẹ</w:t>
      </w:r>
      <w:r>
        <w:rPr>
          <w:spacing w:val="-3"/>
        </w:rPr>
        <w:t> </w:t>
      </w:r>
      <w:r>
        <w:rPr/>
        <w:t>hình</w:t>
      </w:r>
      <w:r>
        <w:rPr>
          <w:spacing w:val="-1"/>
        </w:rPr>
        <w:t> </w:t>
      </w:r>
      <w:r>
        <w:rPr>
          <w:spacing w:val="-2"/>
        </w:rPr>
        <w:t>phạt.</w:t>
      </w:r>
    </w:p>
    <w:p>
      <w:pPr>
        <w:spacing w:before="75"/>
        <w:ind w:left="1020" w:right="918"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line="288" w:lineRule="auto" w:before="52"/>
        <w:ind w:right="122"/>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3"/>
        </w:numPr>
        <w:tabs>
          <w:tab w:pos="1613" w:val="left" w:leader="none"/>
        </w:tabs>
        <w:spacing w:line="288" w:lineRule="auto" w:before="0" w:after="0"/>
        <w:ind w:left="482" w:right="123" w:firstLine="719"/>
        <w:jc w:val="both"/>
        <w:rPr>
          <w:sz w:val="28"/>
        </w:rPr>
      </w:pPr>
      <w:r>
        <w:rPr>
          <w:sz w:val="28"/>
        </w:rPr>
        <w:t>Về hành vi, quyết định tố tụng của Cơ quan điều tra Công an thành phố Quy Nhơn, Điều tra viên, Viện kiểm sát nhân dân thành phố Quy Nhơn, Kiểm sát viên trong quá trình điều tra, truy tố đã thực hiện đúng về thẩm quyền, trình tự thủ tục</w:t>
      </w:r>
      <w:r>
        <w:rPr>
          <w:spacing w:val="-1"/>
          <w:sz w:val="28"/>
        </w:rPr>
        <w:t> </w:t>
      </w:r>
      <w:r>
        <w:rPr>
          <w:sz w:val="28"/>
        </w:rPr>
        <w:t>quy</w:t>
      </w:r>
      <w:r>
        <w:rPr>
          <w:spacing w:val="-4"/>
          <w:sz w:val="28"/>
        </w:rPr>
        <w:t> </w:t>
      </w:r>
      <w:r>
        <w:rPr>
          <w:sz w:val="28"/>
        </w:rPr>
        <w:t>định của Bộ</w:t>
      </w:r>
      <w:r>
        <w:rPr>
          <w:spacing w:val="-1"/>
          <w:sz w:val="28"/>
        </w:rPr>
        <w:t> </w:t>
      </w:r>
      <w:r>
        <w:rPr>
          <w:sz w:val="28"/>
        </w:rPr>
        <w:t>luật</w:t>
      </w:r>
      <w:r>
        <w:rPr>
          <w:spacing w:val="-1"/>
          <w:sz w:val="28"/>
        </w:rPr>
        <w:t> </w:t>
      </w:r>
      <w:r>
        <w:rPr>
          <w:sz w:val="28"/>
        </w:rPr>
        <w:t>tố tụng hình sự. Quá</w:t>
      </w:r>
      <w:r>
        <w:rPr>
          <w:spacing w:val="-1"/>
          <w:sz w:val="28"/>
        </w:rPr>
        <w:t> </w:t>
      </w:r>
      <w:r>
        <w:rPr>
          <w:sz w:val="28"/>
        </w:rPr>
        <w:t>trình điều tra, tại phiên tòa,</w:t>
      </w:r>
      <w:r>
        <w:rPr>
          <w:spacing w:val="-1"/>
          <w:sz w:val="28"/>
        </w:rPr>
        <w:t> </w:t>
      </w:r>
      <w:r>
        <w:rPr>
          <w:sz w:val="28"/>
        </w:rPr>
        <w:t>bị cáo, bị hại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454" w:val="left" w:leader="none"/>
        </w:tabs>
        <w:spacing w:line="288" w:lineRule="auto" w:before="0" w:after="0"/>
        <w:ind w:left="482" w:right="120" w:firstLine="566"/>
        <w:jc w:val="both"/>
        <w:rPr>
          <w:sz w:val="28"/>
        </w:rPr>
      </w:pPr>
      <w:r>
        <w:rPr>
          <w:sz w:val="28"/>
        </w:rPr>
        <w:t>Lời khai của bị cáo tại phiên tòa phù hợp với lời khai của bị hại, người có quyền lợi, nghĩa vụ liên quan và các tài liệu, chứng cứ khác đã được thu thập trong hồ sơ vụ án nên Hội đồng xét xử có đủ cơ sở để kết luận: Bị cáo Trà Thanh T là người có đầy đủ sức khỏe, có trình độ học vấn, đủ năng lực nhận thức và điều</w:t>
      </w:r>
      <w:r>
        <w:rPr>
          <w:spacing w:val="40"/>
          <w:sz w:val="28"/>
        </w:rPr>
        <w:t> </w:t>
      </w:r>
      <w:r>
        <w:rPr>
          <w:sz w:val="28"/>
        </w:rPr>
        <w:t>khiển hành vi của mình, bản thân bị cáo đã bị Tòa án đưa ra xét xử nhiều lần về</w:t>
      </w:r>
      <w:r>
        <w:rPr>
          <w:spacing w:val="-2"/>
          <w:sz w:val="28"/>
        </w:rPr>
        <w:t> </w:t>
      </w:r>
      <w:r>
        <w:rPr>
          <w:sz w:val="28"/>
        </w:rPr>
        <w:t>tội “Trộm cắp tài sản” nhưng không lấy đó làm bài học cho bản thân để tu dưỡng rèn luyện trở thành công dân tốt, có ích cho xã hội mà với tính tham lam, có ý thức xem thường pháp luật nên vào khoảng 12 giờ ngày 01/6/2018, bị cáo đã lén lút chiếm đoạt 01 chậu cây bông giấy Mỹ có trị giá: 2.500.000 đồng và 01 chậu cây sam có trị giá: 1.000.000 đồng của anh Nguyễn Văn H để ở trước Garage xe ô tô “Sài Gòn” tại số 619 NTH, phường NVC, TP. QN. Tổng trị giá tài sản bị cáo</w:t>
      </w:r>
      <w:r>
        <w:rPr>
          <w:spacing w:val="40"/>
          <w:sz w:val="28"/>
        </w:rPr>
        <w:t> </w:t>
      </w:r>
      <w:r>
        <w:rPr>
          <w:sz w:val="28"/>
        </w:rPr>
        <w:t>chiếm đoạt là 3.500.000 đồng. Bị cáo phạm tội trong trường hợp đã “Tái phạm nguy hiểm” và chưa được xóa án tích lại tiếp tục phạm tội do cố ý. Do đó, Viện kiểm sát</w:t>
      </w:r>
      <w:r>
        <w:rPr>
          <w:spacing w:val="11"/>
          <w:sz w:val="28"/>
        </w:rPr>
        <w:t> </w:t>
      </w:r>
      <w:r>
        <w:rPr>
          <w:sz w:val="28"/>
        </w:rPr>
        <w:t>nhân</w:t>
      </w:r>
      <w:r>
        <w:rPr>
          <w:spacing w:val="11"/>
          <w:sz w:val="28"/>
        </w:rPr>
        <w:t> </w:t>
      </w:r>
      <w:r>
        <w:rPr>
          <w:sz w:val="28"/>
        </w:rPr>
        <w:t>dân</w:t>
      </w:r>
      <w:r>
        <w:rPr>
          <w:spacing w:val="11"/>
          <w:sz w:val="28"/>
        </w:rPr>
        <w:t> </w:t>
      </w:r>
      <w:r>
        <w:rPr>
          <w:sz w:val="28"/>
        </w:rPr>
        <w:t>TP.</w:t>
      </w:r>
      <w:r>
        <w:rPr>
          <w:spacing w:val="15"/>
          <w:sz w:val="28"/>
        </w:rPr>
        <w:t> </w:t>
      </w:r>
      <w:r>
        <w:rPr>
          <w:sz w:val="28"/>
        </w:rPr>
        <w:t>Quy Nhơn</w:t>
      </w:r>
      <w:r>
        <w:rPr>
          <w:spacing w:val="11"/>
          <w:sz w:val="28"/>
        </w:rPr>
        <w:t> </w:t>
      </w:r>
      <w:r>
        <w:rPr>
          <w:sz w:val="28"/>
        </w:rPr>
        <w:t>truy tố</w:t>
      </w:r>
      <w:r>
        <w:rPr>
          <w:spacing w:val="11"/>
          <w:sz w:val="28"/>
        </w:rPr>
        <w:t> </w:t>
      </w:r>
      <w:r>
        <w:rPr>
          <w:sz w:val="28"/>
        </w:rPr>
        <w:t>bị</w:t>
      </w:r>
      <w:r>
        <w:rPr>
          <w:spacing w:val="11"/>
          <w:sz w:val="28"/>
        </w:rPr>
        <w:t> </w:t>
      </w:r>
      <w:r>
        <w:rPr>
          <w:sz w:val="28"/>
        </w:rPr>
        <w:t>cáo</w:t>
      </w:r>
      <w:r>
        <w:rPr>
          <w:spacing w:val="15"/>
          <w:sz w:val="28"/>
        </w:rPr>
        <w:t> </w:t>
      </w:r>
      <w:r>
        <w:rPr>
          <w:sz w:val="28"/>
        </w:rPr>
        <w:t>Trà</w:t>
      </w:r>
      <w:r>
        <w:rPr>
          <w:spacing w:val="12"/>
          <w:sz w:val="28"/>
        </w:rPr>
        <w:t> </w:t>
      </w:r>
      <w:r>
        <w:rPr>
          <w:sz w:val="28"/>
        </w:rPr>
        <w:t>Thanh</w:t>
      </w:r>
      <w:r>
        <w:rPr>
          <w:spacing w:val="13"/>
          <w:sz w:val="28"/>
        </w:rPr>
        <w:t> </w:t>
      </w:r>
      <w:r>
        <w:rPr>
          <w:sz w:val="28"/>
        </w:rPr>
        <w:t>T về</w:t>
      </w:r>
      <w:r>
        <w:rPr>
          <w:spacing w:val="13"/>
          <w:sz w:val="28"/>
        </w:rPr>
        <w:t> </w:t>
      </w:r>
      <w:r>
        <w:rPr>
          <w:sz w:val="28"/>
        </w:rPr>
        <w:t>tội</w:t>
      </w:r>
      <w:r>
        <w:rPr>
          <w:spacing w:val="14"/>
          <w:sz w:val="28"/>
        </w:rPr>
        <w:t> </w:t>
      </w:r>
      <w:r>
        <w:rPr>
          <w:sz w:val="28"/>
        </w:rPr>
        <w:t>“Trộm cắp</w:t>
      </w:r>
      <w:r>
        <w:rPr>
          <w:spacing w:val="11"/>
          <w:sz w:val="28"/>
        </w:rPr>
        <w:t> </w:t>
      </w:r>
      <w:r>
        <w:rPr>
          <w:sz w:val="28"/>
        </w:rPr>
        <w:t>tài</w:t>
      </w:r>
    </w:p>
    <w:p>
      <w:pPr>
        <w:spacing w:after="0" w:line="288" w:lineRule="auto"/>
        <w:jc w:val="both"/>
        <w:rPr>
          <w:sz w:val="28"/>
        </w:rPr>
        <w:sectPr>
          <w:pgSz w:w="11910" w:h="16850"/>
          <w:pgMar w:header="0" w:footer="1160" w:top="780" w:bottom="1340" w:left="1220" w:right="720"/>
        </w:sectPr>
      </w:pPr>
    </w:p>
    <w:p>
      <w:pPr>
        <w:pStyle w:val="BodyText"/>
        <w:spacing w:line="288" w:lineRule="auto" w:before="61"/>
        <w:ind w:right="124" w:firstLine="0"/>
      </w:pPr>
      <w:r>
        <w:rPr/>
        <w:t>sản” với tình tiết định khung “Tái phạm nguy hiểm” quy định tại điểm g khoản 2 Điều 173 Bộ Luật hình sự là có căn cứ, đúng tội.</w:t>
      </w:r>
    </w:p>
    <w:p>
      <w:pPr>
        <w:pStyle w:val="ListParagraph"/>
        <w:numPr>
          <w:ilvl w:val="0"/>
          <w:numId w:val="3"/>
        </w:numPr>
        <w:tabs>
          <w:tab w:pos="1608" w:val="left" w:leader="none"/>
        </w:tabs>
        <w:spacing w:line="288" w:lineRule="auto" w:before="1" w:after="0"/>
        <w:ind w:left="482" w:right="122" w:firstLine="719"/>
        <w:jc w:val="both"/>
        <w:rPr>
          <w:sz w:val="28"/>
        </w:rPr>
      </w:pPr>
      <w:r>
        <w:rPr>
          <w:sz w:val="28"/>
        </w:rPr>
        <w:t>Hành vi do bị cáo gây ra là nguy hiểm cho xã hội, xâm phạm đến quyền sở hữu tài sản của người khác, gây ảnh hưởng xấu đến an ninh trật tự, trị an ở địa phương, sau khi phạm tội bị cáo bỏ trốn gây khó khăn trong quá trình điều tra nên phải xử phạt bị cáo có một mức hình phạt tương xứng với hành vi phạm tội do bị cáo gây ra mới có tác dụng giáo dục riêng và phòng ngừa chung cho xã hội.</w:t>
      </w:r>
    </w:p>
    <w:p>
      <w:pPr>
        <w:pStyle w:val="ListParagraph"/>
        <w:numPr>
          <w:ilvl w:val="0"/>
          <w:numId w:val="3"/>
        </w:numPr>
        <w:tabs>
          <w:tab w:pos="1615" w:val="left" w:leader="none"/>
        </w:tabs>
        <w:spacing w:line="288" w:lineRule="auto" w:before="0" w:after="0"/>
        <w:ind w:left="482" w:right="122" w:firstLine="719"/>
        <w:jc w:val="both"/>
        <w:rPr>
          <w:sz w:val="28"/>
        </w:rPr>
      </w:pPr>
      <w:r>
        <w:rPr>
          <w:sz w:val="28"/>
        </w:rPr>
        <w:t>Xét về nhân thân, tình tiết tăng nặng, giảm nhẹ trách nhiệm hình sự của bị cáo thì thấy rằng:</w:t>
      </w:r>
    </w:p>
    <w:p>
      <w:pPr>
        <w:pStyle w:val="ListParagraph"/>
        <w:numPr>
          <w:ilvl w:val="1"/>
          <w:numId w:val="4"/>
        </w:numPr>
        <w:tabs>
          <w:tab w:pos="1695" w:val="left" w:leader="none"/>
        </w:tabs>
        <w:spacing w:line="240" w:lineRule="auto" w:before="0" w:after="0"/>
        <w:ind w:left="1694" w:right="0" w:hanging="494"/>
        <w:jc w:val="both"/>
        <w:rPr>
          <w:sz w:val="28"/>
        </w:rPr>
      </w:pPr>
      <w:r>
        <w:rPr>
          <w:sz w:val="28"/>
        </w:rPr>
        <w:t>Bị</w:t>
      </w:r>
      <w:r>
        <w:rPr>
          <w:spacing w:val="-1"/>
          <w:sz w:val="28"/>
        </w:rPr>
        <w:t> </w:t>
      </w:r>
      <w:r>
        <w:rPr>
          <w:sz w:val="28"/>
        </w:rPr>
        <w:t>cáo</w:t>
      </w:r>
      <w:r>
        <w:rPr>
          <w:spacing w:val="-5"/>
          <w:sz w:val="28"/>
        </w:rPr>
        <w:t> </w:t>
      </w:r>
      <w:r>
        <w:rPr>
          <w:sz w:val="28"/>
        </w:rPr>
        <w:t>có</w:t>
      </w:r>
      <w:r>
        <w:rPr>
          <w:spacing w:val="-3"/>
          <w:sz w:val="28"/>
        </w:rPr>
        <w:t> </w:t>
      </w:r>
      <w:r>
        <w:rPr>
          <w:sz w:val="28"/>
        </w:rPr>
        <w:t>nhân</w:t>
      </w:r>
      <w:r>
        <w:rPr>
          <w:spacing w:val="-4"/>
          <w:sz w:val="28"/>
        </w:rPr>
        <w:t> </w:t>
      </w:r>
      <w:r>
        <w:rPr>
          <w:sz w:val="28"/>
        </w:rPr>
        <w:t>thân</w:t>
      </w:r>
      <w:r>
        <w:rPr>
          <w:spacing w:val="2"/>
          <w:sz w:val="28"/>
        </w:rPr>
        <w:t> </w:t>
      </w:r>
      <w:r>
        <w:rPr>
          <w:spacing w:val="-4"/>
          <w:sz w:val="28"/>
        </w:rPr>
        <w:t>xấu.</w:t>
      </w:r>
    </w:p>
    <w:p>
      <w:pPr>
        <w:pStyle w:val="ListParagraph"/>
        <w:numPr>
          <w:ilvl w:val="1"/>
          <w:numId w:val="4"/>
        </w:numPr>
        <w:tabs>
          <w:tab w:pos="1694" w:val="left" w:leader="none"/>
        </w:tabs>
        <w:spacing w:line="240" w:lineRule="auto" w:before="62" w:after="0"/>
        <w:ind w:left="1694" w:right="0" w:hanging="493"/>
        <w:jc w:val="both"/>
        <w:rPr>
          <w:sz w:val="28"/>
        </w:rPr>
      </w:pPr>
      <w:r>
        <w:rPr>
          <w:sz w:val="28"/>
        </w:rPr>
        <w:t>Bị</w:t>
      </w:r>
      <w:r>
        <w:rPr>
          <w:spacing w:val="-2"/>
          <w:sz w:val="28"/>
        </w:rPr>
        <w:t> </w:t>
      </w:r>
      <w:r>
        <w:rPr>
          <w:sz w:val="28"/>
        </w:rPr>
        <w:t>cáo</w:t>
      </w:r>
      <w:r>
        <w:rPr>
          <w:spacing w:val="-5"/>
          <w:sz w:val="28"/>
        </w:rPr>
        <w:t> </w:t>
      </w:r>
      <w:r>
        <w:rPr>
          <w:sz w:val="28"/>
        </w:rPr>
        <w:t>không</w:t>
      </w:r>
      <w:r>
        <w:rPr>
          <w:spacing w:val="-1"/>
          <w:sz w:val="28"/>
        </w:rPr>
        <w:t> </w:t>
      </w:r>
      <w:r>
        <w:rPr>
          <w:sz w:val="28"/>
        </w:rPr>
        <w:t>có</w:t>
      </w:r>
      <w:r>
        <w:rPr>
          <w:spacing w:val="-5"/>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trách</w:t>
      </w:r>
      <w:r>
        <w:rPr>
          <w:spacing w:val="-1"/>
          <w:sz w:val="28"/>
        </w:rPr>
        <w:t> </w:t>
      </w:r>
      <w:r>
        <w:rPr>
          <w:sz w:val="28"/>
        </w:rPr>
        <w:t>nhiệm</w:t>
      </w:r>
      <w:r>
        <w:rPr>
          <w:spacing w:val="-7"/>
          <w:sz w:val="28"/>
        </w:rPr>
        <w:t> </w:t>
      </w:r>
      <w:r>
        <w:rPr>
          <w:sz w:val="28"/>
        </w:rPr>
        <w:t>hình</w:t>
      </w:r>
      <w:r>
        <w:rPr>
          <w:spacing w:val="-5"/>
          <w:sz w:val="28"/>
        </w:rPr>
        <w:t> sự.</w:t>
      </w:r>
    </w:p>
    <w:p>
      <w:pPr>
        <w:pStyle w:val="ListParagraph"/>
        <w:numPr>
          <w:ilvl w:val="1"/>
          <w:numId w:val="4"/>
        </w:numPr>
        <w:tabs>
          <w:tab w:pos="1704" w:val="left" w:leader="none"/>
        </w:tabs>
        <w:spacing w:line="288" w:lineRule="auto" w:before="65" w:after="0"/>
        <w:ind w:left="482" w:right="122" w:firstLine="719"/>
        <w:jc w:val="both"/>
        <w:rPr>
          <w:sz w:val="28"/>
        </w:rPr>
      </w:pPr>
      <w:r>
        <w:rPr>
          <w:sz w:val="28"/>
        </w:rPr>
        <w:t>Về tình tiết giảm nhẹ: Trong quá trình điều tra và tại phiên tòa hôm nay bị cáo khai báo thành khẩn; cha, mẹ của bị cáo là những người có công với cách mạng</w:t>
      </w:r>
      <w:r>
        <w:rPr>
          <w:spacing w:val="-1"/>
          <w:sz w:val="28"/>
        </w:rPr>
        <w:t> </w:t>
      </w:r>
      <w:r>
        <w:rPr>
          <w:sz w:val="28"/>
        </w:rPr>
        <w:t>và</w:t>
      </w:r>
      <w:r>
        <w:rPr>
          <w:spacing w:val="-2"/>
          <w:sz w:val="28"/>
        </w:rPr>
        <w:t> </w:t>
      </w:r>
      <w:r>
        <w:rPr>
          <w:sz w:val="28"/>
        </w:rPr>
        <w:t>được Nhà</w:t>
      </w:r>
      <w:r>
        <w:rPr>
          <w:spacing w:val="-2"/>
          <w:sz w:val="28"/>
        </w:rPr>
        <w:t> </w:t>
      </w:r>
      <w:r>
        <w:rPr>
          <w:sz w:val="28"/>
        </w:rPr>
        <w:t>nước tặng thưởng</w:t>
      </w:r>
      <w:r>
        <w:rPr>
          <w:spacing w:val="-2"/>
          <w:sz w:val="28"/>
        </w:rPr>
        <w:t> </w:t>
      </w:r>
      <w:r>
        <w:rPr>
          <w:sz w:val="28"/>
        </w:rPr>
        <w:t>huân chương</w:t>
      </w:r>
      <w:r>
        <w:rPr>
          <w:spacing w:val="-1"/>
          <w:sz w:val="28"/>
        </w:rPr>
        <w:t> </w:t>
      </w:r>
      <w:r>
        <w:rPr>
          <w:sz w:val="28"/>
        </w:rPr>
        <w:t>kháng</w:t>
      </w:r>
      <w:r>
        <w:rPr>
          <w:spacing w:val="-1"/>
          <w:sz w:val="28"/>
        </w:rPr>
        <w:t> </w:t>
      </w:r>
      <w:r>
        <w:rPr>
          <w:sz w:val="28"/>
        </w:rPr>
        <w:t>chiến,</w:t>
      </w:r>
      <w:r>
        <w:rPr>
          <w:spacing w:val="-1"/>
          <w:sz w:val="28"/>
        </w:rPr>
        <w:t> </w:t>
      </w:r>
      <w:r>
        <w:rPr>
          <w:sz w:val="28"/>
        </w:rPr>
        <w:t>đây</w:t>
      </w:r>
      <w:r>
        <w:rPr>
          <w:spacing w:val="-4"/>
          <w:sz w:val="28"/>
        </w:rPr>
        <w:t> </w:t>
      </w:r>
      <w:r>
        <w:rPr>
          <w:sz w:val="28"/>
        </w:rPr>
        <w:t>là</w:t>
      </w:r>
      <w:r>
        <w:rPr>
          <w:spacing w:val="-1"/>
          <w:sz w:val="28"/>
        </w:rPr>
        <w:t> </w:t>
      </w:r>
      <w:r>
        <w:rPr>
          <w:sz w:val="28"/>
        </w:rPr>
        <w:t>các</w:t>
      </w:r>
      <w:r>
        <w:rPr>
          <w:spacing w:val="-2"/>
          <w:sz w:val="28"/>
        </w:rPr>
        <w:t> </w:t>
      </w:r>
      <w:r>
        <w:rPr>
          <w:sz w:val="28"/>
        </w:rPr>
        <w:t>tình tiết giảm nhẹ trách nhiệm hình sự được quy định tại điểm s khoản 1, khoản 2 Điều 51 của Bộ luật hình sự nên Hội đồng xét xử xử phạt bị cáo một mức án có lý có tình</w:t>
      </w:r>
      <w:r>
        <w:rPr>
          <w:spacing w:val="40"/>
          <w:sz w:val="28"/>
        </w:rPr>
        <w:t> </w:t>
      </w:r>
      <w:r>
        <w:rPr>
          <w:sz w:val="28"/>
        </w:rPr>
        <w:t>để bị cáo an tâm cải tạo tốt.</w:t>
      </w:r>
    </w:p>
    <w:p>
      <w:pPr>
        <w:pStyle w:val="ListParagraph"/>
        <w:numPr>
          <w:ilvl w:val="0"/>
          <w:numId w:val="3"/>
        </w:numPr>
        <w:tabs>
          <w:tab w:pos="1606" w:val="left" w:leader="none"/>
        </w:tabs>
        <w:spacing w:line="288" w:lineRule="auto" w:before="0" w:after="0"/>
        <w:ind w:left="482" w:right="124" w:firstLine="719"/>
        <w:jc w:val="both"/>
        <w:rPr>
          <w:sz w:val="28"/>
        </w:rPr>
      </w:pPr>
      <w:r>
        <w:rPr>
          <w:sz w:val="28"/>
        </w:rPr>
        <w:t>Về bồi thường thiệt hại: Bị hại Nguyễn Văn H đã nhận lại tài sản, không yêu cầu bồi thường gì nên Hội đồng xét xử không xem xét giải quyết.</w:t>
      </w:r>
    </w:p>
    <w:p>
      <w:pPr>
        <w:pStyle w:val="BodyText"/>
        <w:spacing w:line="288" w:lineRule="auto" w:before="1"/>
        <w:ind w:right="124"/>
      </w:pPr>
      <w:r>
        <w:rPr/>
        <w:t>Anh Đỗ Văn T mua 01 chậu cây Sam giá 300.000 đồng, chị Cao Thị Phi H mua 01 chậu cây hoa giấy giá 600.000 đồng. Anh T, chị H không yêu cầu bị cáo phải hoàn lại tiền đã mua cây cảnh từ bị cáo nên Hội đồng xét xử không xem xét giải quyết.</w:t>
      </w:r>
    </w:p>
    <w:p>
      <w:pPr>
        <w:pStyle w:val="ListParagraph"/>
        <w:numPr>
          <w:ilvl w:val="0"/>
          <w:numId w:val="3"/>
        </w:numPr>
        <w:tabs>
          <w:tab w:pos="1615" w:val="left" w:leader="none"/>
        </w:tabs>
        <w:spacing w:line="288" w:lineRule="auto" w:before="0" w:after="0"/>
        <w:ind w:left="482" w:right="120" w:firstLine="719"/>
        <w:jc w:val="both"/>
        <w:rPr>
          <w:sz w:val="28"/>
        </w:rPr>
      </w:pPr>
      <w:r>
        <w:rPr>
          <w:sz w:val="28"/>
        </w:rPr>
        <w:t>Về truy thu sung vào ngân sách Nhà nước: Bị cáo Trà Thanh T bán cho anh Đỗ Văn T cây sam được 300.000 đồng, bán cho chị Cao Thị Phi H cây hoa giấy được 600.000 đồng, tiêu xài cá nhân, lẽ ra phải buộc bị cáo có trách nhiệm hoàn lại khoản tiền này cho anh T, chị H, tuy nhiên anh T, chị H không yêu cầu bị cáo phải hoàn lại khoản tiền đã mua cây cảnh từ bị cáo, đây là quyền tự định đoạt của chủ sở hữu, phù hợp với quy định của pháp luật nên Hội đồng xét xử không truy thu của bị cáo số tiền 900.000 đồng để sung vào ngân sách Nhà nước.</w:t>
      </w:r>
    </w:p>
    <w:p>
      <w:pPr>
        <w:pStyle w:val="ListParagraph"/>
        <w:numPr>
          <w:ilvl w:val="0"/>
          <w:numId w:val="3"/>
        </w:numPr>
        <w:tabs>
          <w:tab w:pos="1620" w:val="left" w:leader="none"/>
        </w:tabs>
        <w:spacing w:line="288" w:lineRule="auto" w:before="1" w:after="0"/>
        <w:ind w:left="482" w:right="124" w:firstLine="719"/>
        <w:jc w:val="both"/>
        <w:rPr>
          <w:sz w:val="28"/>
        </w:rPr>
      </w:pPr>
      <w:r>
        <w:rPr>
          <w:sz w:val="28"/>
        </w:rPr>
        <w:t>Về án phí: Bị cáo bị kết án về tội: “Trộm cắp tài sản” nên phải chịu án phí hình sự sơ thẩm theo Điều 136 Bộ luật tố tụng hình sự; Nghị quyết số 326/2016/UBTVQH14 ngày 30-12-2016 của Ủy ban Thường vụ Quốc hội.</w:t>
      </w:r>
    </w:p>
    <w:p>
      <w:pPr>
        <w:pStyle w:val="ListParagraph"/>
        <w:numPr>
          <w:ilvl w:val="0"/>
          <w:numId w:val="3"/>
        </w:numPr>
        <w:tabs>
          <w:tab w:pos="1615" w:val="left" w:leader="none"/>
        </w:tabs>
        <w:spacing w:line="288" w:lineRule="auto" w:before="0" w:after="0"/>
        <w:ind w:left="482" w:right="123" w:firstLine="719"/>
        <w:jc w:val="both"/>
        <w:rPr>
          <w:sz w:val="28"/>
        </w:rPr>
      </w:pPr>
      <w:r>
        <w:rPr>
          <w:sz w:val="28"/>
        </w:rPr>
        <w:t>Về các vấn đề khác: Anh Đỗ Văn T, chị Cao Thị Phi H có hành vi mua cây cảnh từ bị cáo nhưng anh T, chị H không biết đó là tài sản do bị cáo phạm tội mà có nên không phạm tội.</w:t>
      </w:r>
    </w:p>
    <w:p>
      <w:pPr>
        <w:spacing w:before="0"/>
        <w:ind w:left="1201" w:right="0" w:firstLine="0"/>
        <w:jc w:val="both"/>
        <w:rPr>
          <w:i/>
          <w:sz w:val="28"/>
        </w:rPr>
      </w:pPr>
      <w:r>
        <w:rPr>
          <w:i/>
          <w:sz w:val="28"/>
        </w:rPr>
        <w:t>Vì các</w:t>
      </w:r>
      <w:r>
        <w:rPr>
          <w:i/>
          <w:spacing w:val="-3"/>
          <w:sz w:val="28"/>
        </w:rPr>
        <w:t> </w:t>
      </w:r>
      <w:r>
        <w:rPr>
          <w:i/>
          <w:sz w:val="28"/>
        </w:rPr>
        <w:t>lẽ </w:t>
      </w:r>
      <w:r>
        <w:rPr>
          <w:i/>
          <w:spacing w:val="-2"/>
          <w:sz w:val="28"/>
        </w:rPr>
        <w:t>trên;</w:t>
      </w:r>
    </w:p>
    <w:p>
      <w:pPr>
        <w:spacing w:after="0"/>
        <w:jc w:val="both"/>
        <w:rPr>
          <w:sz w:val="28"/>
        </w:rPr>
        <w:sectPr>
          <w:pgSz w:w="11910" w:h="16850"/>
          <w:pgMar w:header="0" w:footer="1160" w:top="780" w:bottom="1340" w:left="1220" w:right="720"/>
        </w:sectPr>
      </w:pPr>
    </w:p>
    <w:p>
      <w:pPr>
        <w:pStyle w:val="Heading1"/>
        <w:ind w:right="914"/>
        <w:jc w:val="center"/>
        <w:rPr>
          <w:b w:val="0"/>
        </w:rPr>
      </w:pPr>
      <w:r>
        <w:rPr/>
        <w:t>QUYẾT</w:t>
      </w:r>
      <w:r>
        <w:rPr>
          <w:spacing w:val="-6"/>
        </w:rPr>
        <w:t> </w:t>
      </w:r>
      <w:r>
        <w:rPr>
          <w:spacing w:val="-4"/>
        </w:rPr>
        <w:t>ĐỊNH</w:t>
      </w:r>
      <w:r>
        <w:rPr>
          <w:b w:val="0"/>
          <w:spacing w:val="-4"/>
        </w:rPr>
        <w:t>:</w:t>
      </w:r>
    </w:p>
    <w:p>
      <w:pPr>
        <w:spacing w:line="288" w:lineRule="auto" w:before="185"/>
        <w:ind w:left="482" w:right="0" w:firstLine="719"/>
        <w:jc w:val="left"/>
        <w:rPr>
          <w:i/>
          <w:sz w:val="28"/>
        </w:rPr>
      </w:pPr>
      <w:r>
        <w:rPr>
          <w:i/>
          <w:sz w:val="28"/>
        </w:rPr>
        <w:t>Căn cứ điểm g khoản 2 Điều 173, điểm s khoản 1, khoản 2 Điều 51 của Bộ</w:t>
      </w:r>
      <w:r>
        <w:rPr>
          <w:i/>
          <w:sz w:val="28"/>
        </w:rPr>
        <w:t> luật hình sự,</w:t>
      </w:r>
    </w:p>
    <w:p>
      <w:pPr>
        <w:spacing w:line="288" w:lineRule="auto" w:before="0"/>
        <w:ind w:left="482" w:right="0" w:firstLine="719"/>
        <w:jc w:val="left"/>
        <w:rPr>
          <w:i/>
          <w:sz w:val="28"/>
        </w:rPr>
      </w:pPr>
      <w:r>
        <w:rPr>
          <w:i/>
          <w:sz w:val="28"/>
        </w:rPr>
        <w:t>Căn</w:t>
      </w:r>
      <w:r>
        <w:rPr>
          <w:i/>
          <w:spacing w:val="33"/>
          <w:sz w:val="28"/>
        </w:rPr>
        <w:t> </w:t>
      </w:r>
      <w:r>
        <w:rPr>
          <w:i/>
          <w:sz w:val="28"/>
        </w:rPr>
        <w:t>cứ</w:t>
      </w:r>
      <w:r>
        <w:rPr>
          <w:i/>
          <w:spacing w:val="33"/>
          <w:sz w:val="28"/>
        </w:rPr>
        <w:t> </w:t>
      </w:r>
      <w:r>
        <w:rPr>
          <w:i/>
          <w:sz w:val="28"/>
        </w:rPr>
        <w:t>khoản</w:t>
      </w:r>
      <w:r>
        <w:rPr>
          <w:i/>
          <w:spacing w:val="33"/>
          <w:sz w:val="28"/>
        </w:rPr>
        <w:t> </w:t>
      </w:r>
      <w:r>
        <w:rPr>
          <w:i/>
          <w:sz w:val="28"/>
        </w:rPr>
        <w:t>2</w:t>
      </w:r>
      <w:r>
        <w:rPr>
          <w:i/>
          <w:spacing w:val="33"/>
          <w:sz w:val="28"/>
        </w:rPr>
        <w:t> </w:t>
      </w:r>
      <w:r>
        <w:rPr>
          <w:i/>
          <w:sz w:val="28"/>
        </w:rPr>
        <w:t>Điều</w:t>
      </w:r>
      <w:r>
        <w:rPr>
          <w:i/>
          <w:spacing w:val="33"/>
          <w:sz w:val="28"/>
        </w:rPr>
        <w:t> </w:t>
      </w:r>
      <w:r>
        <w:rPr>
          <w:i/>
          <w:sz w:val="28"/>
        </w:rPr>
        <w:t>136</w:t>
      </w:r>
      <w:r>
        <w:rPr>
          <w:i/>
          <w:spacing w:val="34"/>
          <w:sz w:val="28"/>
        </w:rPr>
        <w:t> </w:t>
      </w:r>
      <w:r>
        <w:rPr>
          <w:i/>
          <w:sz w:val="28"/>
        </w:rPr>
        <w:t>Bộ</w:t>
      </w:r>
      <w:r>
        <w:rPr>
          <w:i/>
          <w:spacing w:val="29"/>
          <w:sz w:val="28"/>
        </w:rPr>
        <w:t> </w:t>
      </w:r>
      <w:r>
        <w:rPr>
          <w:i/>
          <w:sz w:val="28"/>
        </w:rPr>
        <w:t>luật</w:t>
      </w:r>
      <w:r>
        <w:rPr>
          <w:i/>
          <w:spacing w:val="29"/>
          <w:sz w:val="28"/>
        </w:rPr>
        <w:t> </w:t>
      </w:r>
      <w:r>
        <w:rPr>
          <w:i/>
          <w:sz w:val="28"/>
        </w:rPr>
        <w:t>tố</w:t>
      </w:r>
      <w:r>
        <w:rPr>
          <w:i/>
          <w:spacing w:val="29"/>
          <w:sz w:val="28"/>
        </w:rPr>
        <w:t> </w:t>
      </w:r>
      <w:r>
        <w:rPr>
          <w:i/>
          <w:sz w:val="28"/>
        </w:rPr>
        <w:t>tụng</w:t>
      </w:r>
      <w:r>
        <w:rPr>
          <w:i/>
          <w:spacing w:val="29"/>
          <w:sz w:val="28"/>
        </w:rPr>
        <w:t> </w:t>
      </w:r>
      <w:r>
        <w:rPr>
          <w:i/>
          <w:sz w:val="28"/>
        </w:rPr>
        <w:t>hình</w:t>
      </w:r>
      <w:r>
        <w:rPr>
          <w:i/>
          <w:spacing w:val="29"/>
          <w:sz w:val="28"/>
        </w:rPr>
        <w:t> </w:t>
      </w:r>
      <w:r>
        <w:rPr>
          <w:i/>
          <w:sz w:val="28"/>
        </w:rPr>
        <w:t>sự;</w:t>
      </w:r>
      <w:r>
        <w:rPr>
          <w:i/>
          <w:spacing w:val="28"/>
          <w:sz w:val="28"/>
        </w:rPr>
        <w:t> </w:t>
      </w:r>
      <w:r>
        <w:rPr>
          <w:i/>
          <w:sz w:val="28"/>
        </w:rPr>
        <w:t>Căn</w:t>
      </w:r>
      <w:r>
        <w:rPr>
          <w:i/>
          <w:spacing w:val="29"/>
          <w:sz w:val="28"/>
        </w:rPr>
        <w:t> </w:t>
      </w:r>
      <w:r>
        <w:rPr>
          <w:i/>
          <w:sz w:val="28"/>
        </w:rPr>
        <w:t>cứ</w:t>
      </w:r>
      <w:r>
        <w:rPr>
          <w:i/>
          <w:spacing w:val="28"/>
          <w:sz w:val="28"/>
        </w:rPr>
        <w:t> </w:t>
      </w:r>
      <w:r>
        <w:rPr>
          <w:i/>
          <w:sz w:val="28"/>
        </w:rPr>
        <w:t>Nghị</w:t>
      </w:r>
      <w:r>
        <w:rPr>
          <w:i/>
          <w:spacing w:val="26"/>
          <w:sz w:val="28"/>
        </w:rPr>
        <w:t> </w:t>
      </w:r>
      <w:r>
        <w:rPr>
          <w:i/>
          <w:sz w:val="28"/>
        </w:rPr>
        <w:t>quyết</w:t>
      </w:r>
      <w:r>
        <w:rPr>
          <w:i/>
          <w:spacing w:val="29"/>
          <w:sz w:val="28"/>
        </w:rPr>
        <w:t> </w:t>
      </w:r>
      <w:r>
        <w:rPr>
          <w:i/>
          <w:sz w:val="28"/>
        </w:rPr>
        <w:t>số</w:t>
      </w:r>
      <w:r>
        <w:rPr>
          <w:i/>
          <w:sz w:val="28"/>
        </w:rPr>
        <w:t> 326/2016/UBTVQH14 ngày 30-12-2016 của Ủy ban Thường vụ Quốc hội.</w:t>
      </w:r>
    </w:p>
    <w:p>
      <w:pPr>
        <w:pStyle w:val="Heading1"/>
        <w:spacing w:before="125"/>
        <w:ind w:left="1201"/>
      </w:pPr>
      <w:r>
        <w:rPr/>
        <w:t>Tuyên</w:t>
      </w:r>
      <w:r>
        <w:rPr>
          <w:spacing w:val="-3"/>
        </w:rPr>
        <w:t> </w:t>
      </w:r>
      <w:r>
        <w:rPr>
          <w:spacing w:val="-5"/>
        </w:rPr>
        <w:t>xử:</w:t>
      </w:r>
    </w:p>
    <w:p>
      <w:pPr>
        <w:pStyle w:val="ListParagraph"/>
        <w:numPr>
          <w:ilvl w:val="0"/>
          <w:numId w:val="5"/>
        </w:numPr>
        <w:tabs>
          <w:tab w:pos="1483" w:val="left" w:leader="none"/>
        </w:tabs>
        <w:spacing w:line="240" w:lineRule="auto" w:before="180" w:after="0"/>
        <w:ind w:left="1482" w:right="0" w:hanging="282"/>
        <w:jc w:val="both"/>
        <w:rPr>
          <w:sz w:val="28"/>
        </w:rPr>
      </w:pPr>
      <w:r>
        <w:rPr>
          <w:sz w:val="28"/>
        </w:rPr>
        <w:t>Về</w:t>
      </w:r>
      <w:r>
        <w:rPr>
          <w:spacing w:val="-5"/>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sz w:val="28"/>
        </w:rPr>
        <w:t>Trà</w:t>
      </w:r>
      <w:r>
        <w:rPr>
          <w:spacing w:val="-2"/>
          <w:sz w:val="28"/>
        </w:rPr>
        <w:t> </w:t>
      </w:r>
      <w:r>
        <w:rPr>
          <w:sz w:val="28"/>
        </w:rPr>
        <w:t>Thanh</w:t>
      </w:r>
      <w:r>
        <w:rPr>
          <w:spacing w:val="-5"/>
          <w:sz w:val="28"/>
        </w:rPr>
        <w:t> </w:t>
      </w:r>
      <w:r>
        <w:rPr>
          <w:sz w:val="28"/>
        </w:rPr>
        <w:t>T</w:t>
      </w:r>
      <w:r>
        <w:rPr>
          <w:spacing w:val="-3"/>
          <w:sz w:val="28"/>
        </w:rPr>
        <w:t> </w:t>
      </w:r>
      <w:r>
        <w:rPr>
          <w:sz w:val="28"/>
        </w:rPr>
        <w:t>phạm</w:t>
      </w:r>
      <w:r>
        <w:rPr>
          <w:spacing w:val="-6"/>
          <w:sz w:val="28"/>
        </w:rPr>
        <w:t> </w:t>
      </w:r>
      <w:r>
        <w:rPr>
          <w:sz w:val="28"/>
        </w:rPr>
        <w:t>tội</w:t>
      </w:r>
      <w:r>
        <w:rPr>
          <w:spacing w:val="-2"/>
          <w:sz w:val="28"/>
        </w:rPr>
        <w:t> </w:t>
      </w:r>
      <w:r>
        <w:rPr>
          <w:sz w:val="28"/>
        </w:rPr>
        <w:t>“</w:t>
      </w:r>
      <w:r>
        <w:rPr>
          <w:i/>
          <w:sz w:val="28"/>
        </w:rPr>
        <w:t>Trộm</w:t>
      </w:r>
      <w:r>
        <w:rPr>
          <w:i/>
          <w:spacing w:val="-3"/>
          <w:sz w:val="28"/>
        </w:rPr>
        <w:t> </w:t>
      </w:r>
      <w:r>
        <w:rPr>
          <w:i/>
          <w:sz w:val="28"/>
        </w:rPr>
        <w:t>cắp</w:t>
      </w:r>
      <w:r>
        <w:rPr>
          <w:i/>
          <w:spacing w:val="-1"/>
          <w:sz w:val="28"/>
        </w:rPr>
        <w:t> </w:t>
      </w:r>
      <w:r>
        <w:rPr>
          <w:i/>
          <w:sz w:val="28"/>
        </w:rPr>
        <w:t>tài</w:t>
      </w:r>
      <w:r>
        <w:rPr>
          <w:i/>
          <w:spacing w:val="-4"/>
          <w:sz w:val="28"/>
        </w:rPr>
        <w:t> </w:t>
      </w:r>
      <w:r>
        <w:rPr>
          <w:i/>
          <w:spacing w:val="-2"/>
          <w:sz w:val="28"/>
        </w:rPr>
        <w:t>sản”</w:t>
      </w:r>
      <w:r>
        <w:rPr>
          <w:spacing w:val="-2"/>
          <w:sz w:val="28"/>
        </w:rPr>
        <w:t>.</w:t>
      </w:r>
    </w:p>
    <w:p>
      <w:pPr>
        <w:pStyle w:val="ListParagraph"/>
        <w:numPr>
          <w:ilvl w:val="0"/>
          <w:numId w:val="5"/>
        </w:numPr>
        <w:tabs>
          <w:tab w:pos="1511" w:val="left" w:leader="none"/>
        </w:tabs>
        <w:spacing w:line="288" w:lineRule="auto" w:before="62" w:after="0"/>
        <w:ind w:left="482" w:right="124" w:firstLine="719"/>
        <w:jc w:val="both"/>
        <w:rPr>
          <w:sz w:val="28"/>
        </w:rPr>
      </w:pPr>
      <w:r>
        <w:rPr>
          <w:sz w:val="28"/>
        </w:rPr>
        <w:t>Về hình phạt: Xử phạt bị cáo Trà Thanh T </w:t>
      </w:r>
      <w:r>
        <w:rPr>
          <w:color w:val="FF0000"/>
          <w:sz w:val="28"/>
        </w:rPr>
        <w:t>02 (hai) </w:t>
      </w:r>
      <w:r>
        <w:rPr>
          <w:sz w:val="28"/>
        </w:rPr>
        <w:t>năm tù, thời hạn tù</w:t>
      </w:r>
      <w:r>
        <w:rPr>
          <w:spacing w:val="40"/>
          <w:sz w:val="28"/>
        </w:rPr>
        <w:t> </w:t>
      </w:r>
      <w:r>
        <w:rPr>
          <w:sz w:val="28"/>
        </w:rPr>
        <w:t>tính từ ngày bị bắt tạm giữ, tạm giam 30/7/2022.</w:t>
      </w:r>
    </w:p>
    <w:p>
      <w:pPr>
        <w:pStyle w:val="ListParagraph"/>
        <w:numPr>
          <w:ilvl w:val="0"/>
          <w:numId w:val="5"/>
        </w:numPr>
        <w:tabs>
          <w:tab w:pos="1500" w:val="left" w:leader="none"/>
        </w:tabs>
        <w:spacing w:line="288" w:lineRule="auto" w:before="0" w:after="0"/>
        <w:ind w:left="482" w:right="121" w:firstLine="719"/>
        <w:jc w:val="both"/>
        <w:rPr>
          <w:sz w:val="28"/>
        </w:rPr>
      </w:pPr>
      <w:r>
        <w:rPr>
          <w:sz w:val="28"/>
        </w:rPr>
        <w:t>Về án phí: Buộc bị cáo phải chịu 200.000 đồng (Hai trăm ngàn đồng) án phí hình sự sơ thẩm.</w:t>
      </w:r>
    </w:p>
    <w:p>
      <w:pPr>
        <w:pStyle w:val="ListParagraph"/>
        <w:numPr>
          <w:ilvl w:val="0"/>
          <w:numId w:val="5"/>
        </w:numPr>
        <w:tabs>
          <w:tab w:pos="1502" w:val="left" w:leader="none"/>
        </w:tabs>
        <w:spacing w:line="288" w:lineRule="auto" w:before="1" w:after="0"/>
        <w:ind w:left="482" w:right="124" w:firstLine="719"/>
        <w:jc w:val="both"/>
        <w:rPr>
          <w:sz w:val="28"/>
        </w:rPr>
      </w:pPr>
      <w:r>
        <w:rPr>
          <w:sz w:val="28"/>
        </w:rPr>
        <w:t>Về quyền kháng cáo: Bị cáo có mặt được quyền kháng cáo bản án trong hạn 15 ngày kể từ ngày tuyên án. Bị hại, người có quyền lợi, nghĩa vụ liên quan vắng mặt được quyền kháng cáo bản án trong thời hạn 15 ngày kể từ ngày nhận được bản án hoặc bản án được niêm yết tại nơi cư trú.</w:t>
      </w:r>
    </w:p>
    <w:p>
      <w:pPr>
        <w:pStyle w:val="BodyText"/>
        <w:ind w:left="0" w:firstLine="0"/>
        <w:jc w:val="left"/>
        <w:rPr>
          <w:sz w:val="12"/>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5057"/>
      </w:tblGrid>
      <w:tr>
        <w:trPr>
          <w:trHeight w:val="3212" w:hRule="atLeast"/>
        </w:trPr>
        <w:tc>
          <w:tcPr>
            <w:tcW w:w="3760" w:type="dxa"/>
          </w:tcPr>
          <w:p>
            <w:pPr>
              <w:pStyle w:val="TableParagraph"/>
              <w:spacing w:before="110"/>
              <w:ind w:left="50"/>
              <w:rPr>
                <w:b/>
                <w:sz w:val="26"/>
              </w:rPr>
            </w:pPr>
            <w:r>
              <w:rPr>
                <w:b/>
                <w:i/>
                <w:sz w:val="26"/>
                <w:u w:val="single"/>
              </w:rPr>
              <w:t>Nơi</w:t>
            </w:r>
            <w:r>
              <w:rPr>
                <w:b/>
                <w:i/>
                <w:spacing w:val="-7"/>
                <w:sz w:val="26"/>
                <w:u w:val="single"/>
              </w:rPr>
              <w:t> </w:t>
            </w:r>
            <w:r>
              <w:rPr>
                <w:b/>
                <w:i/>
                <w:spacing w:val="-2"/>
                <w:sz w:val="26"/>
                <w:u w:val="single"/>
              </w:rPr>
              <w:t>nhận</w:t>
            </w:r>
            <w:r>
              <w:rPr>
                <w:b/>
                <w:spacing w:val="-2"/>
                <w:sz w:val="26"/>
              </w:rPr>
              <w:t>:</w:t>
            </w:r>
          </w:p>
          <w:p>
            <w:pPr>
              <w:pStyle w:val="TableParagraph"/>
              <w:numPr>
                <w:ilvl w:val="0"/>
                <w:numId w:val="6"/>
              </w:numPr>
              <w:tabs>
                <w:tab w:pos="214" w:val="left" w:leader="none"/>
              </w:tabs>
              <w:spacing w:line="319" w:lineRule="exact" w:before="244" w:after="0"/>
              <w:ind w:left="213" w:right="0" w:hanging="164"/>
              <w:jc w:val="left"/>
              <w:rPr>
                <w:b/>
                <w:sz w:val="28"/>
              </w:rPr>
            </w:pPr>
            <w:r>
              <w:rPr>
                <w:sz w:val="24"/>
              </w:rPr>
              <w:t>TAND</w:t>
            </w:r>
            <w:r>
              <w:rPr>
                <w:spacing w:val="-4"/>
                <w:sz w:val="24"/>
              </w:rPr>
              <w:t> </w:t>
            </w:r>
            <w:r>
              <w:rPr>
                <w:sz w:val="24"/>
              </w:rPr>
              <w:t>tỉnh</w:t>
            </w:r>
            <w:r>
              <w:rPr>
                <w:spacing w:val="-4"/>
                <w:sz w:val="24"/>
              </w:rPr>
              <w:t> </w:t>
            </w:r>
            <w:r>
              <w:rPr>
                <w:sz w:val="24"/>
              </w:rPr>
              <w:t>Bình</w:t>
            </w:r>
            <w:r>
              <w:rPr>
                <w:spacing w:val="-4"/>
                <w:sz w:val="24"/>
              </w:rPr>
              <w:t> </w:t>
            </w:r>
            <w:r>
              <w:rPr>
                <w:spacing w:val="-2"/>
                <w:sz w:val="24"/>
              </w:rPr>
              <w:t>Định;</w:t>
            </w:r>
          </w:p>
          <w:p>
            <w:pPr>
              <w:pStyle w:val="TableParagraph"/>
              <w:numPr>
                <w:ilvl w:val="0"/>
                <w:numId w:val="6"/>
              </w:numPr>
              <w:tabs>
                <w:tab w:pos="190" w:val="left" w:leader="none"/>
              </w:tabs>
              <w:spacing w:line="273" w:lineRule="exact" w:before="0" w:after="0"/>
              <w:ind w:left="189" w:right="0" w:hanging="140"/>
              <w:jc w:val="left"/>
              <w:rPr>
                <w:sz w:val="24"/>
              </w:rPr>
            </w:pPr>
            <w:r>
              <w:rPr>
                <w:sz w:val="24"/>
              </w:rPr>
              <w:t>VKSND</w:t>
            </w:r>
            <w:r>
              <w:rPr>
                <w:spacing w:val="-7"/>
                <w:sz w:val="24"/>
              </w:rPr>
              <w:t> </w:t>
            </w:r>
            <w:r>
              <w:rPr>
                <w:sz w:val="24"/>
              </w:rPr>
              <w:t>Tp.</w:t>
            </w:r>
            <w:r>
              <w:rPr>
                <w:spacing w:val="-6"/>
                <w:sz w:val="24"/>
              </w:rPr>
              <w:t> </w:t>
            </w:r>
            <w:r>
              <w:rPr>
                <w:sz w:val="24"/>
              </w:rPr>
              <w:t>Quy</w:t>
            </w:r>
            <w:r>
              <w:rPr>
                <w:spacing w:val="-11"/>
                <w:sz w:val="24"/>
              </w:rPr>
              <w:t> </w:t>
            </w:r>
            <w:r>
              <w:rPr>
                <w:spacing w:val="-4"/>
                <w:sz w:val="24"/>
              </w:rPr>
              <w:t>Nhơn;</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6"/>
                <w:sz w:val="24"/>
              </w:rPr>
              <w:t> </w:t>
            </w:r>
            <w:r>
              <w:rPr>
                <w:sz w:val="24"/>
              </w:rPr>
              <w:t>TP.</w:t>
            </w:r>
            <w:r>
              <w:rPr>
                <w:spacing w:val="-5"/>
                <w:sz w:val="24"/>
              </w:rPr>
              <w:t> </w:t>
            </w:r>
            <w:r>
              <w:rPr>
                <w:sz w:val="24"/>
              </w:rPr>
              <w:t>Quy</w:t>
            </w:r>
            <w:r>
              <w:rPr>
                <w:spacing w:val="-10"/>
                <w:sz w:val="24"/>
              </w:rPr>
              <w:t> </w:t>
            </w:r>
            <w:r>
              <w:rPr>
                <w:spacing w:val="-2"/>
                <w:sz w:val="24"/>
              </w:rPr>
              <w:t>Nhơn;</w:t>
            </w:r>
          </w:p>
          <w:p>
            <w:pPr>
              <w:pStyle w:val="TableParagraph"/>
              <w:numPr>
                <w:ilvl w:val="0"/>
                <w:numId w:val="6"/>
              </w:numPr>
              <w:tabs>
                <w:tab w:pos="190" w:val="left" w:leader="none"/>
              </w:tabs>
              <w:spacing w:line="240" w:lineRule="auto" w:before="0" w:after="0"/>
              <w:ind w:left="189" w:right="0" w:hanging="140"/>
              <w:jc w:val="left"/>
              <w:rPr>
                <w:sz w:val="24"/>
              </w:rPr>
            </w:pPr>
            <w:r>
              <w:rPr>
                <w:sz w:val="24"/>
              </w:rPr>
              <w:t>CQ</w:t>
            </w:r>
            <w:r>
              <w:rPr>
                <w:spacing w:val="-7"/>
                <w:sz w:val="24"/>
              </w:rPr>
              <w:t> </w:t>
            </w:r>
            <w:r>
              <w:rPr>
                <w:sz w:val="24"/>
              </w:rPr>
              <w:t>CSĐT</w:t>
            </w:r>
            <w:r>
              <w:rPr>
                <w:spacing w:val="-6"/>
                <w:sz w:val="24"/>
              </w:rPr>
              <w:t> </w:t>
            </w:r>
            <w:r>
              <w:rPr>
                <w:sz w:val="24"/>
              </w:rPr>
              <w:t>CA</w:t>
            </w:r>
            <w:r>
              <w:rPr>
                <w:spacing w:val="-5"/>
                <w:sz w:val="24"/>
              </w:rPr>
              <w:t> </w:t>
            </w:r>
            <w:r>
              <w:rPr>
                <w:sz w:val="24"/>
              </w:rPr>
              <w:t>TP.</w:t>
            </w:r>
            <w:r>
              <w:rPr>
                <w:spacing w:val="-5"/>
                <w:sz w:val="24"/>
              </w:rPr>
              <w:t> </w:t>
            </w:r>
            <w:r>
              <w:rPr>
                <w:sz w:val="24"/>
              </w:rPr>
              <w:t>Quy</w:t>
            </w:r>
            <w:r>
              <w:rPr>
                <w:spacing w:val="-8"/>
                <w:sz w:val="24"/>
              </w:rPr>
              <w:t> </w:t>
            </w:r>
            <w:r>
              <w:rPr>
                <w:spacing w:val="-2"/>
                <w:sz w:val="24"/>
              </w:rPr>
              <w:t>Nhơn;</w:t>
            </w:r>
          </w:p>
          <w:p>
            <w:pPr>
              <w:pStyle w:val="TableParagraph"/>
              <w:numPr>
                <w:ilvl w:val="0"/>
                <w:numId w:val="6"/>
              </w:numPr>
              <w:tabs>
                <w:tab w:pos="190" w:val="left" w:leader="none"/>
              </w:tabs>
              <w:spacing w:line="240" w:lineRule="auto" w:before="1" w:after="0"/>
              <w:ind w:left="189" w:right="0" w:hanging="140"/>
              <w:jc w:val="left"/>
              <w:rPr>
                <w:sz w:val="24"/>
              </w:rPr>
            </w:pPr>
            <w:r>
              <w:rPr>
                <w:sz w:val="24"/>
              </w:rPr>
              <w:t>Đội</w:t>
            </w:r>
            <w:r>
              <w:rPr>
                <w:spacing w:val="-6"/>
                <w:sz w:val="24"/>
              </w:rPr>
              <w:t> </w:t>
            </w:r>
            <w:r>
              <w:rPr>
                <w:sz w:val="24"/>
              </w:rPr>
              <w:t>ĐTTH</w:t>
            </w:r>
            <w:r>
              <w:rPr>
                <w:spacing w:val="-7"/>
                <w:sz w:val="24"/>
              </w:rPr>
              <w:t> </w:t>
            </w:r>
            <w:r>
              <w:rPr>
                <w:sz w:val="24"/>
              </w:rPr>
              <w:t>CA</w:t>
            </w:r>
            <w:r>
              <w:rPr>
                <w:spacing w:val="-6"/>
                <w:sz w:val="24"/>
              </w:rPr>
              <w:t> </w:t>
            </w:r>
            <w:r>
              <w:rPr>
                <w:sz w:val="24"/>
              </w:rPr>
              <w:t>TP.</w:t>
            </w:r>
            <w:r>
              <w:rPr>
                <w:spacing w:val="-6"/>
                <w:sz w:val="24"/>
              </w:rPr>
              <w:t> </w:t>
            </w:r>
            <w:r>
              <w:rPr>
                <w:sz w:val="24"/>
              </w:rPr>
              <w:t>Quy</w:t>
            </w:r>
            <w:r>
              <w:rPr>
                <w:spacing w:val="-8"/>
                <w:sz w:val="24"/>
              </w:rPr>
              <w:t> </w:t>
            </w:r>
            <w:r>
              <w:rPr>
                <w:spacing w:val="-2"/>
                <w:sz w:val="24"/>
              </w:rPr>
              <w:t>Nhơn;</w:t>
            </w:r>
          </w:p>
          <w:p>
            <w:pPr>
              <w:pStyle w:val="TableParagraph"/>
              <w:numPr>
                <w:ilvl w:val="0"/>
                <w:numId w:val="6"/>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6"/>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192" w:val="left" w:leader="none"/>
              </w:tabs>
              <w:spacing w:line="240" w:lineRule="auto" w:before="1" w:after="0"/>
              <w:ind w:left="191" w:right="0" w:hanging="142"/>
              <w:jc w:val="left"/>
              <w:rPr>
                <w:sz w:val="24"/>
              </w:rPr>
            </w:pPr>
            <w:r>
              <w:rPr>
                <w:sz w:val="24"/>
              </w:rPr>
              <w:t>Lưu</w:t>
            </w:r>
            <w:r>
              <w:rPr>
                <w:spacing w:val="-6"/>
                <w:sz w:val="24"/>
              </w:rPr>
              <w:t> </w:t>
            </w:r>
            <w:r>
              <w:rPr>
                <w:sz w:val="24"/>
              </w:rPr>
              <w:t>hồ</w:t>
            </w:r>
            <w:r>
              <w:rPr>
                <w:spacing w:val="3"/>
                <w:sz w:val="24"/>
              </w:rPr>
              <w:t> </w:t>
            </w:r>
            <w:r>
              <w:rPr>
                <w:spacing w:val="-5"/>
                <w:sz w:val="28"/>
              </w:rPr>
              <w:t>sơ.</w:t>
            </w:r>
          </w:p>
        </w:tc>
        <w:tc>
          <w:tcPr>
            <w:tcW w:w="5057" w:type="dxa"/>
          </w:tcPr>
          <w:p>
            <w:pPr>
              <w:pStyle w:val="TableParagraph"/>
              <w:spacing w:line="311" w:lineRule="exact"/>
              <w:ind w:left="430" w:right="47"/>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50"/>
              <w:ind w:left="430" w:right="45"/>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2"/>
              </w:rPr>
            </w:pPr>
          </w:p>
          <w:p>
            <w:pPr>
              <w:pStyle w:val="TableParagraph"/>
              <w:spacing w:line="302" w:lineRule="exact"/>
              <w:ind w:left="430" w:right="45"/>
              <w:jc w:val="center"/>
              <w:rPr>
                <w:b/>
                <w:sz w:val="28"/>
              </w:rPr>
            </w:pPr>
            <w:r>
              <w:rPr>
                <w:b/>
                <w:sz w:val="28"/>
              </w:rPr>
              <w:t>Phạm</w:t>
            </w:r>
            <w:r>
              <w:rPr>
                <w:b/>
                <w:spacing w:val="-6"/>
                <w:sz w:val="28"/>
              </w:rPr>
              <w:t> </w:t>
            </w:r>
            <w:r>
              <w:rPr>
                <w:b/>
                <w:sz w:val="28"/>
              </w:rPr>
              <w:t>Thị</w:t>
            </w:r>
            <w:r>
              <w:rPr>
                <w:b/>
                <w:spacing w:val="-2"/>
                <w:sz w:val="28"/>
              </w:rPr>
              <w:t> </w:t>
            </w:r>
            <w:r>
              <w:rPr>
                <w:b/>
                <w:sz w:val="28"/>
              </w:rPr>
              <w:t>Hồng</w:t>
            </w:r>
            <w:r>
              <w:rPr>
                <w:b/>
                <w:spacing w:val="-1"/>
                <w:sz w:val="28"/>
              </w:rPr>
              <w:t> </w:t>
            </w:r>
            <w:r>
              <w:rPr>
                <w:b/>
                <w:spacing w:val="-4"/>
                <w:sz w:val="28"/>
              </w:rPr>
              <w:t>Diễm</w:t>
            </w:r>
          </w:p>
        </w:tc>
      </w:tr>
    </w:tbl>
    <w:p>
      <w:pPr>
        <w:spacing w:after="0" w:line="302" w:lineRule="exact"/>
        <w:jc w:val="center"/>
        <w:rPr>
          <w:sz w:val="28"/>
        </w:rPr>
        <w:sectPr>
          <w:pgSz w:w="11910" w:h="16850"/>
          <w:pgMar w:header="0" w:footer="1160" w:top="780" w:bottom="1340" w:left="1220" w:right="720"/>
        </w:sectPr>
      </w:pPr>
    </w:p>
    <w:p>
      <w:pPr>
        <w:pStyle w:val="BodyText"/>
        <w:spacing w:before="4"/>
        <w:ind w:left="0" w:firstLine="0"/>
        <w:jc w:val="left"/>
        <w:rPr>
          <w:sz w:val="17"/>
        </w:rPr>
      </w:pPr>
    </w:p>
    <w:sectPr>
      <w:pgSz w:w="11910" w:h="16850"/>
      <w:pgMar w:header="0" w:footer="1160" w:top="1940" w:bottom="1340" w:left="12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8059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74" w:hanging="164"/>
      </w:pPr>
      <w:rPr>
        <w:rFonts w:hint="default"/>
        <w:lang w:val="vi" w:eastAsia="en-US" w:bidi="ar-SA"/>
      </w:rPr>
    </w:lvl>
    <w:lvl w:ilvl="2">
      <w:start w:val="0"/>
      <w:numFmt w:val="bullet"/>
      <w:lvlText w:val="•"/>
      <w:lvlJc w:val="left"/>
      <w:pPr>
        <w:ind w:left="928" w:hanging="164"/>
      </w:pPr>
      <w:rPr>
        <w:rFonts w:hint="default"/>
        <w:lang w:val="vi" w:eastAsia="en-US" w:bidi="ar-SA"/>
      </w:rPr>
    </w:lvl>
    <w:lvl w:ilvl="3">
      <w:start w:val="0"/>
      <w:numFmt w:val="bullet"/>
      <w:lvlText w:val="•"/>
      <w:lvlJc w:val="left"/>
      <w:pPr>
        <w:ind w:left="1282" w:hanging="164"/>
      </w:pPr>
      <w:rPr>
        <w:rFonts w:hint="default"/>
        <w:lang w:val="vi" w:eastAsia="en-US" w:bidi="ar-SA"/>
      </w:rPr>
    </w:lvl>
    <w:lvl w:ilvl="4">
      <w:start w:val="0"/>
      <w:numFmt w:val="bullet"/>
      <w:lvlText w:val="•"/>
      <w:lvlJc w:val="left"/>
      <w:pPr>
        <w:ind w:left="1636" w:hanging="164"/>
      </w:pPr>
      <w:rPr>
        <w:rFonts w:hint="default"/>
        <w:lang w:val="vi" w:eastAsia="en-US" w:bidi="ar-SA"/>
      </w:rPr>
    </w:lvl>
    <w:lvl w:ilvl="5">
      <w:start w:val="0"/>
      <w:numFmt w:val="bullet"/>
      <w:lvlText w:val="•"/>
      <w:lvlJc w:val="left"/>
      <w:pPr>
        <w:ind w:left="1990" w:hanging="164"/>
      </w:pPr>
      <w:rPr>
        <w:rFonts w:hint="default"/>
        <w:lang w:val="vi" w:eastAsia="en-US" w:bidi="ar-SA"/>
      </w:rPr>
    </w:lvl>
    <w:lvl w:ilvl="6">
      <w:start w:val="0"/>
      <w:numFmt w:val="bullet"/>
      <w:lvlText w:val="•"/>
      <w:lvlJc w:val="left"/>
      <w:pPr>
        <w:ind w:left="2344" w:hanging="164"/>
      </w:pPr>
      <w:rPr>
        <w:rFonts w:hint="default"/>
        <w:lang w:val="vi" w:eastAsia="en-US" w:bidi="ar-SA"/>
      </w:rPr>
    </w:lvl>
    <w:lvl w:ilvl="7">
      <w:start w:val="0"/>
      <w:numFmt w:val="bullet"/>
      <w:lvlText w:val="•"/>
      <w:lvlJc w:val="left"/>
      <w:pPr>
        <w:ind w:left="2698" w:hanging="164"/>
      </w:pPr>
      <w:rPr>
        <w:rFonts w:hint="default"/>
        <w:lang w:val="vi" w:eastAsia="en-US" w:bidi="ar-SA"/>
      </w:rPr>
    </w:lvl>
    <w:lvl w:ilvl="8">
      <w:start w:val="0"/>
      <w:numFmt w:val="bullet"/>
      <w:lvlText w:val="•"/>
      <w:lvlJc w:val="left"/>
      <w:pPr>
        <w:ind w:left="3052" w:hanging="164"/>
      </w:pPr>
      <w:rPr>
        <w:rFonts w:hint="default"/>
        <w:lang w:val="vi" w:eastAsia="en-US" w:bidi="ar-SA"/>
      </w:rPr>
    </w:lvl>
  </w:abstractNum>
  <w:abstractNum w:abstractNumId="4">
    <w:multiLevelType w:val="hybridMultilevel"/>
    <w:lvl w:ilvl="0">
      <w:start w:val="1"/>
      <w:numFmt w:val="decimal"/>
      <w:lvlText w:val="%1."/>
      <w:lvlJc w:val="left"/>
      <w:pPr>
        <w:ind w:left="14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28" w:hanging="281"/>
      </w:pPr>
      <w:rPr>
        <w:rFonts w:hint="default"/>
        <w:lang w:val="vi" w:eastAsia="en-US" w:bidi="ar-SA"/>
      </w:rPr>
    </w:lvl>
    <w:lvl w:ilvl="2">
      <w:start w:val="0"/>
      <w:numFmt w:val="bullet"/>
      <w:lvlText w:val="•"/>
      <w:lvlJc w:val="left"/>
      <w:pPr>
        <w:ind w:left="3177" w:hanging="281"/>
      </w:pPr>
      <w:rPr>
        <w:rFonts w:hint="default"/>
        <w:lang w:val="vi" w:eastAsia="en-US" w:bidi="ar-SA"/>
      </w:rPr>
    </w:lvl>
    <w:lvl w:ilvl="3">
      <w:start w:val="0"/>
      <w:numFmt w:val="bullet"/>
      <w:lvlText w:val="•"/>
      <w:lvlJc w:val="left"/>
      <w:pPr>
        <w:ind w:left="4025" w:hanging="281"/>
      </w:pPr>
      <w:rPr>
        <w:rFonts w:hint="default"/>
        <w:lang w:val="vi" w:eastAsia="en-US" w:bidi="ar-SA"/>
      </w:rPr>
    </w:lvl>
    <w:lvl w:ilvl="4">
      <w:start w:val="0"/>
      <w:numFmt w:val="bullet"/>
      <w:lvlText w:val="•"/>
      <w:lvlJc w:val="left"/>
      <w:pPr>
        <w:ind w:left="4874" w:hanging="281"/>
      </w:pPr>
      <w:rPr>
        <w:rFonts w:hint="default"/>
        <w:lang w:val="vi" w:eastAsia="en-US" w:bidi="ar-SA"/>
      </w:rPr>
    </w:lvl>
    <w:lvl w:ilvl="5">
      <w:start w:val="0"/>
      <w:numFmt w:val="bullet"/>
      <w:lvlText w:val="•"/>
      <w:lvlJc w:val="left"/>
      <w:pPr>
        <w:ind w:left="5723" w:hanging="281"/>
      </w:pPr>
      <w:rPr>
        <w:rFonts w:hint="default"/>
        <w:lang w:val="vi" w:eastAsia="en-US" w:bidi="ar-SA"/>
      </w:rPr>
    </w:lvl>
    <w:lvl w:ilvl="6">
      <w:start w:val="0"/>
      <w:numFmt w:val="bullet"/>
      <w:lvlText w:val="•"/>
      <w:lvlJc w:val="left"/>
      <w:pPr>
        <w:ind w:left="6571" w:hanging="281"/>
      </w:pPr>
      <w:rPr>
        <w:rFonts w:hint="default"/>
        <w:lang w:val="vi" w:eastAsia="en-US" w:bidi="ar-SA"/>
      </w:rPr>
    </w:lvl>
    <w:lvl w:ilvl="7">
      <w:start w:val="0"/>
      <w:numFmt w:val="bullet"/>
      <w:lvlText w:val="•"/>
      <w:lvlJc w:val="left"/>
      <w:pPr>
        <w:ind w:left="7420" w:hanging="281"/>
      </w:pPr>
      <w:rPr>
        <w:rFonts w:hint="default"/>
        <w:lang w:val="vi" w:eastAsia="en-US" w:bidi="ar-SA"/>
      </w:rPr>
    </w:lvl>
    <w:lvl w:ilvl="8">
      <w:start w:val="0"/>
      <w:numFmt w:val="bullet"/>
      <w:lvlText w:val="•"/>
      <w:lvlJc w:val="left"/>
      <w:pPr>
        <w:ind w:left="8269" w:hanging="281"/>
      </w:pPr>
      <w:rPr>
        <w:rFonts w:hint="default"/>
        <w:lang w:val="vi" w:eastAsia="en-US" w:bidi="ar-SA"/>
      </w:rPr>
    </w:lvl>
  </w:abstractNum>
  <w:abstractNum w:abstractNumId="3">
    <w:multiLevelType w:val="hybridMultilevel"/>
    <w:lvl w:ilvl="0">
      <w:start w:val="4"/>
      <w:numFmt w:val="decimal"/>
      <w:lvlText w:val="%1"/>
      <w:lvlJc w:val="left"/>
      <w:pPr>
        <w:ind w:left="1694" w:hanging="493"/>
        <w:jc w:val="left"/>
      </w:pPr>
      <w:rPr>
        <w:rFonts w:hint="default"/>
        <w:lang w:val="vi" w:eastAsia="en-US" w:bidi="ar-SA"/>
      </w:rPr>
    </w:lvl>
    <w:lvl w:ilvl="1">
      <w:start w:val="1"/>
      <w:numFmt w:val="decimal"/>
      <w:lvlText w:val="%1.%2."/>
      <w:lvlJc w:val="left"/>
      <w:pPr>
        <w:ind w:left="1694"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353" w:hanging="493"/>
      </w:pPr>
      <w:rPr>
        <w:rFonts w:hint="default"/>
        <w:lang w:val="vi" w:eastAsia="en-US" w:bidi="ar-SA"/>
      </w:rPr>
    </w:lvl>
    <w:lvl w:ilvl="3">
      <w:start w:val="0"/>
      <w:numFmt w:val="bullet"/>
      <w:lvlText w:val="•"/>
      <w:lvlJc w:val="left"/>
      <w:pPr>
        <w:ind w:left="4179" w:hanging="493"/>
      </w:pPr>
      <w:rPr>
        <w:rFonts w:hint="default"/>
        <w:lang w:val="vi" w:eastAsia="en-US" w:bidi="ar-SA"/>
      </w:rPr>
    </w:lvl>
    <w:lvl w:ilvl="4">
      <w:start w:val="0"/>
      <w:numFmt w:val="bullet"/>
      <w:lvlText w:val="•"/>
      <w:lvlJc w:val="left"/>
      <w:pPr>
        <w:ind w:left="5006" w:hanging="493"/>
      </w:pPr>
      <w:rPr>
        <w:rFonts w:hint="default"/>
        <w:lang w:val="vi" w:eastAsia="en-US" w:bidi="ar-SA"/>
      </w:rPr>
    </w:lvl>
    <w:lvl w:ilvl="5">
      <w:start w:val="0"/>
      <w:numFmt w:val="bullet"/>
      <w:lvlText w:val="•"/>
      <w:lvlJc w:val="left"/>
      <w:pPr>
        <w:ind w:left="5833" w:hanging="493"/>
      </w:pPr>
      <w:rPr>
        <w:rFonts w:hint="default"/>
        <w:lang w:val="vi" w:eastAsia="en-US" w:bidi="ar-SA"/>
      </w:rPr>
    </w:lvl>
    <w:lvl w:ilvl="6">
      <w:start w:val="0"/>
      <w:numFmt w:val="bullet"/>
      <w:lvlText w:val="•"/>
      <w:lvlJc w:val="left"/>
      <w:pPr>
        <w:ind w:left="6659" w:hanging="493"/>
      </w:pPr>
      <w:rPr>
        <w:rFonts w:hint="default"/>
        <w:lang w:val="vi" w:eastAsia="en-US" w:bidi="ar-SA"/>
      </w:rPr>
    </w:lvl>
    <w:lvl w:ilvl="7">
      <w:start w:val="0"/>
      <w:numFmt w:val="bullet"/>
      <w:lvlText w:val="•"/>
      <w:lvlJc w:val="left"/>
      <w:pPr>
        <w:ind w:left="7486" w:hanging="493"/>
      </w:pPr>
      <w:rPr>
        <w:rFonts w:hint="default"/>
        <w:lang w:val="vi" w:eastAsia="en-US" w:bidi="ar-SA"/>
      </w:rPr>
    </w:lvl>
    <w:lvl w:ilvl="8">
      <w:start w:val="0"/>
      <w:numFmt w:val="bullet"/>
      <w:lvlText w:val="•"/>
      <w:lvlJc w:val="left"/>
      <w:pPr>
        <w:ind w:left="8313" w:hanging="493"/>
      </w:pPr>
      <w:rPr>
        <w:rFonts w:hint="default"/>
        <w:lang w:val="vi" w:eastAsia="en-US" w:bidi="ar-SA"/>
      </w:rPr>
    </w:lvl>
  </w:abstractNum>
  <w:abstractNum w:abstractNumId="2">
    <w:multiLevelType w:val="hybridMultilevel"/>
    <w:lvl w:ilvl="0">
      <w:start w:val="1"/>
      <w:numFmt w:val="decimal"/>
      <w:lvlText w:val="[%1]"/>
      <w:lvlJc w:val="left"/>
      <w:pPr>
        <w:ind w:left="48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8" w:hanging="411"/>
      </w:pPr>
      <w:rPr>
        <w:rFonts w:hint="default"/>
        <w:lang w:val="vi" w:eastAsia="en-US" w:bidi="ar-SA"/>
      </w:rPr>
    </w:lvl>
    <w:lvl w:ilvl="2">
      <w:start w:val="0"/>
      <w:numFmt w:val="bullet"/>
      <w:lvlText w:val="•"/>
      <w:lvlJc w:val="left"/>
      <w:pPr>
        <w:ind w:left="2377" w:hanging="411"/>
      </w:pPr>
      <w:rPr>
        <w:rFonts w:hint="default"/>
        <w:lang w:val="vi" w:eastAsia="en-US" w:bidi="ar-SA"/>
      </w:rPr>
    </w:lvl>
    <w:lvl w:ilvl="3">
      <w:start w:val="0"/>
      <w:numFmt w:val="bullet"/>
      <w:lvlText w:val="•"/>
      <w:lvlJc w:val="left"/>
      <w:pPr>
        <w:ind w:left="3325" w:hanging="411"/>
      </w:pPr>
      <w:rPr>
        <w:rFonts w:hint="default"/>
        <w:lang w:val="vi" w:eastAsia="en-US" w:bidi="ar-SA"/>
      </w:rPr>
    </w:lvl>
    <w:lvl w:ilvl="4">
      <w:start w:val="0"/>
      <w:numFmt w:val="bullet"/>
      <w:lvlText w:val="•"/>
      <w:lvlJc w:val="left"/>
      <w:pPr>
        <w:ind w:left="4274" w:hanging="411"/>
      </w:pPr>
      <w:rPr>
        <w:rFonts w:hint="default"/>
        <w:lang w:val="vi" w:eastAsia="en-US" w:bidi="ar-SA"/>
      </w:rPr>
    </w:lvl>
    <w:lvl w:ilvl="5">
      <w:start w:val="0"/>
      <w:numFmt w:val="bullet"/>
      <w:lvlText w:val="•"/>
      <w:lvlJc w:val="left"/>
      <w:pPr>
        <w:ind w:left="5223" w:hanging="411"/>
      </w:pPr>
      <w:rPr>
        <w:rFonts w:hint="default"/>
        <w:lang w:val="vi" w:eastAsia="en-US" w:bidi="ar-SA"/>
      </w:rPr>
    </w:lvl>
    <w:lvl w:ilvl="6">
      <w:start w:val="0"/>
      <w:numFmt w:val="bullet"/>
      <w:lvlText w:val="•"/>
      <w:lvlJc w:val="left"/>
      <w:pPr>
        <w:ind w:left="6171" w:hanging="411"/>
      </w:pPr>
      <w:rPr>
        <w:rFonts w:hint="default"/>
        <w:lang w:val="vi" w:eastAsia="en-US" w:bidi="ar-SA"/>
      </w:rPr>
    </w:lvl>
    <w:lvl w:ilvl="7">
      <w:start w:val="0"/>
      <w:numFmt w:val="bullet"/>
      <w:lvlText w:val="•"/>
      <w:lvlJc w:val="left"/>
      <w:pPr>
        <w:ind w:left="7120" w:hanging="411"/>
      </w:pPr>
      <w:rPr>
        <w:rFonts w:hint="default"/>
        <w:lang w:val="vi" w:eastAsia="en-US" w:bidi="ar-SA"/>
      </w:rPr>
    </w:lvl>
    <w:lvl w:ilvl="8">
      <w:start w:val="0"/>
      <w:numFmt w:val="bullet"/>
      <w:lvlText w:val="•"/>
      <w:lvlJc w:val="left"/>
      <w:pPr>
        <w:ind w:left="8069" w:hanging="411"/>
      </w:pPr>
      <w:rPr>
        <w:rFonts w:hint="default"/>
        <w:lang w:val="vi" w:eastAsia="en-US" w:bidi="ar-SA"/>
      </w:rPr>
    </w:lvl>
  </w:abstractNum>
  <w:abstractNum w:abstractNumId="1">
    <w:multiLevelType w:val="hybridMultilevel"/>
    <w:lvl w:ilvl="0">
      <w:start w:val="1"/>
      <w:numFmt w:val="decimal"/>
      <w:lvlText w:val="%1."/>
      <w:lvlJc w:val="left"/>
      <w:pPr>
        <w:ind w:left="1482" w:hanging="281"/>
        <w:jc w:val="left"/>
      </w:pPr>
      <w:rPr>
        <w:rFonts w:hint="default" w:ascii="Times New Roman" w:hAnsi="Times New Roman" w:eastAsia="Times New Roman" w:cs="Times New Roman"/>
        <w:b w:val="0"/>
        <w:bCs w:val="0"/>
        <w:i w:val="0"/>
        <w:iCs w:val="0"/>
        <w:color w:val="FF0000"/>
        <w:w w:val="100"/>
        <w:sz w:val="28"/>
        <w:szCs w:val="28"/>
        <w:lang w:val="vi" w:eastAsia="en-US" w:bidi="ar-SA"/>
      </w:rPr>
    </w:lvl>
    <w:lvl w:ilvl="1">
      <w:start w:val="0"/>
      <w:numFmt w:val="bullet"/>
      <w:lvlText w:val="•"/>
      <w:lvlJc w:val="left"/>
      <w:pPr>
        <w:ind w:left="2328" w:hanging="281"/>
      </w:pPr>
      <w:rPr>
        <w:rFonts w:hint="default"/>
        <w:lang w:val="vi" w:eastAsia="en-US" w:bidi="ar-SA"/>
      </w:rPr>
    </w:lvl>
    <w:lvl w:ilvl="2">
      <w:start w:val="0"/>
      <w:numFmt w:val="bullet"/>
      <w:lvlText w:val="•"/>
      <w:lvlJc w:val="left"/>
      <w:pPr>
        <w:ind w:left="3177" w:hanging="281"/>
      </w:pPr>
      <w:rPr>
        <w:rFonts w:hint="default"/>
        <w:lang w:val="vi" w:eastAsia="en-US" w:bidi="ar-SA"/>
      </w:rPr>
    </w:lvl>
    <w:lvl w:ilvl="3">
      <w:start w:val="0"/>
      <w:numFmt w:val="bullet"/>
      <w:lvlText w:val="•"/>
      <w:lvlJc w:val="left"/>
      <w:pPr>
        <w:ind w:left="4025" w:hanging="281"/>
      </w:pPr>
      <w:rPr>
        <w:rFonts w:hint="default"/>
        <w:lang w:val="vi" w:eastAsia="en-US" w:bidi="ar-SA"/>
      </w:rPr>
    </w:lvl>
    <w:lvl w:ilvl="4">
      <w:start w:val="0"/>
      <w:numFmt w:val="bullet"/>
      <w:lvlText w:val="•"/>
      <w:lvlJc w:val="left"/>
      <w:pPr>
        <w:ind w:left="4874" w:hanging="281"/>
      </w:pPr>
      <w:rPr>
        <w:rFonts w:hint="default"/>
        <w:lang w:val="vi" w:eastAsia="en-US" w:bidi="ar-SA"/>
      </w:rPr>
    </w:lvl>
    <w:lvl w:ilvl="5">
      <w:start w:val="0"/>
      <w:numFmt w:val="bullet"/>
      <w:lvlText w:val="•"/>
      <w:lvlJc w:val="left"/>
      <w:pPr>
        <w:ind w:left="5723" w:hanging="281"/>
      </w:pPr>
      <w:rPr>
        <w:rFonts w:hint="default"/>
        <w:lang w:val="vi" w:eastAsia="en-US" w:bidi="ar-SA"/>
      </w:rPr>
    </w:lvl>
    <w:lvl w:ilvl="6">
      <w:start w:val="0"/>
      <w:numFmt w:val="bullet"/>
      <w:lvlText w:val="•"/>
      <w:lvlJc w:val="left"/>
      <w:pPr>
        <w:ind w:left="6571" w:hanging="281"/>
      </w:pPr>
      <w:rPr>
        <w:rFonts w:hint="default"/>
        <w:lang w:val="vi" w:eastAsia="en-US" w:bidi="ar-SA"/>
      </w:rPr>
    </w:lvl>
    <w:lvl w:ilvl="7">
      <w:start w:val="0"/>
      <w:numFmt w:val="bullet"/>
      <w:lvlText w:val="•"/>
      <w:lvlJc w:val="left"/>
      <w:pPr>
        <w:ind w:left="7420" w:hanging="281"/>
      </w:pPr>
      <w:rPr>
        <w:rFonts w:hint="default"/>
        <w:lang w:val="vi" w:eastAsia="en-US" w:bidi="ar-SA"/>
      </w:rPr>
    </w:lvl>
    <w:lvl w:ilvl="8">
      <w:start w:val="0"/>
      <w:numFmt w:val="bullet"/>
      <w:lvlText w:val="•"/>
      <w:lvlJc w:val="left"/>
      <w:pPr>
        <w:ind w:left="8269" w:hanging="281"/>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28" w:hanging="164"/>
      </w:pPr>
      <w:rPr>
        <w:rFonts w:hint="default"/>
        <w:lang w:val="vi" w:eastAsia="en-US" w:bidi="ar-SA"/>
      </w:rPr>
    </w:lvl>
    <w:lvl w:ilvl="2">
      <w:start w:val="0"/>
      <w:numFmt w:val="bullet"/>
      <w:lvlText w:val="•"/>
      <w:lvlJc w:val="left"/>
      <w:pPr>
        <w:ind w:left="2377" w:hanging="164"/>
      </w:pPr>
      <w:rPr>
        <w:rFonts w:hint="default"/>
        <w:lang w:val="vi" w:eastAsia="en-US" w:bidi="ar-SA"/>
      </w:rPr>
    </w:lvl>
    <w:lvl w:ilvl="3">
      <w:start w:val="0"/>
      <w:numFmt w:val="bullet"/>
      <w:lvlText w:val="•"/>
      <w:lvlJc w:val="left"/>
      <w:pPr>
        <w:ind w:left="3325" w:hanging="164"/>
      </w:pPr>
      <w:rPr>
        <w:rFonts w:hint="default"/>
        <w:lang w:val="vi" w:eastAsia="en-US" w:bidi="ar-SA"/>
      </w:rPr>
    </w:lvl>
    <w:lvl w:ilvl="4">
      <w:start w:val="0"/>
      <w:numFmt w:val="bullet"/>
      <w:lvlText w:val="•"/>
      <w:lvlJc w:val="left"/>
      <w:pPr>
        <w:ind w:left="4274"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171" w:hanging="164"/>
      </w:pPr>
      <w:rPr>
        <w:rFonts w:hint="default"/>
        <w:lang w:val="vi" w:eastAsia="en-US" w:bidi="ar-SA"/>
      </w:rPr>
    </w:lvl>
    <w:lvl w:ilvl="7">
      <w:start w:val="0"/>
      <w:numFmt w:val="bullet"/>
      <w:lvlText w:val="•"/>
      <w:lvlJc w:val="left"/>
      <w:pPr>
        <w:ind w:left="7120" w:hanging="164"/>
      </w:pPr>
      <w:rPr>
        <w:rFonts w:hint="default"/>
        <w:lang w:val="vi" w:eastAsia="en-US" w:bidi="ar-SA"/>
      </w:rPr>
    </w:lvl>
    <w:lvl w:ilvl="8">
      <w:start w:val="0"/>
      <w:numFmt w:val="bullet"/>
      <w:lvlText w:val="•"/>
      <w:lvlJc w:val="left"/>
      <w:pPr>
        <w:ind w:left="806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1"/>
      <w:ind w:left="1267"/>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1267" w:right="91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4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dcterms:created xsi:type="dcterms:W3CDTF">2023-04-24T22:57:54Z</dcterms:created>
  <dcterms:modified xsi:type="dcterms:W3CDTF">2023-04-24T22:57:54Z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