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3"/>
        <w:gridCol w:w="5572"/>
      </w:tblGrid>
      <w:tr>
        <w:trPr>
          <w:trHeight w:val="1614" w:hRule="atLeast"/>
        </w:trPr>
        <w:tc>
          <w:tcPr>
            <w:tcW w:w="3213" w:type="dxa"/>
          </w:tcPr>
          <w:p>
            <w:pPr>
              <w:pStyle w:val="TableParagraph"/>
              <w:spacing w:line="278" w:lineRule="auto" w:after="12"/>
              <w:ind w:left="729" w:hanging="303"/>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YÊN BÁI</w:t>
            </w:r>
          </w:p>
          <w:p>
            <w:pPr>
              <w:pStyle w:val="TableParagraph"/>
              <w:spacing w:line="20" w:lineRule="exact"/>
              <w:ind w:left="1046"/>
              <w:rPr>
                <w:sz w:val="2"/>
              </w:rPr>
            </w:pPr>
            <w:r>
              <w:rPr>
                <w:sz w:val="2"/>
              </w:rPr>
              <w:pict>
                <v:group style="width:51pt;height:.75pt;mso-position-horizontal-relative:char;mso-position-vertical-relative:line" id="docshapegroup2" coordorigin="0,0" coordsize="1020,15">
                  <v:line style="position:absolute" from="0,8" to="1020,8" stroked="true" strokeweight=".75pt" strokecolor="#000000">
                    <v:stroke dashstyle="solid"/>
                  </v:line>
                </v:group>
              </w:pict>
            </w:r>
            <w:r>
              <w:rPr>
                <w:sz w:val="2"/>
              </w:rPr>
            </w:r>
          </w:p>
          <w:p>
            <w:pPr>
              <w:pStyle w:val="TableParagraph"/>
              <w:spacing w:before="1"/>
              <w:ind w:left="0"/>
              <w:rPr>
                <w:sz w:val="21"/>
              </w:rPr>
            </w:pPr>
          </w:p>
          <w:p>
            <w:pPr>
              <w:pStyle w:val="TableParagraph"/>
              <w:spacing w:line="340" w:lineRule="atLeast"/>
              <w:ind w:left="50" w:right="105"/>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57/2022/HS-ST Ngày 13-12-2022</w:t>
            </w:r>
          </w:p>
        </w:tc>
        <w:tc>
          <w:tcPr>
            <w:tcW w:w="5572" w:type="dxa"/>
          </w:tcPr>
          <w:p>
            <w:pPr>
              <w:pStyle w:val="TableParagraph"/>
              <w:spacing w:line="266" w:lineRule="exact"/>
              <w:ind w:left="510" w:right="47"/>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90"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4"/>
        <w:ind w:left="0" w:right="0" w:firstLine="0"/>
        <w:jc w:val="left"/>
        <w:rPr>
          <w:sz w:val="29"/>
        </w:rPr>
      </w:pPr>
    </w:p>
    <w:p>
      <w:pPr>
        <w:pStyle w:val="Heading1"/>
        <w:spacing w:before="89"/>
        <w:ind w:left="1317" w:right="1327"/>
      </w:pPr>
      <w:r>
        <w:rPr/>
        <w:pict>
          <v:line style="position:absolute;mso-position-horizontal-relative:page;mso-position-vertical-relative:paragraph;z-index:-15817728" from="329.700012pt,-64.069664pt" to="500.700012pt,-64.019664pt" stroked="true" strokeweight=".75pt" strokecolor="#000000">
            <v:stroke dashstyle="solid"/>
            <w10:wrap type="none"/>
          </v:line>
        </w:pict>
      </w:r>
      <w:r>
        <w:rPr/>
        <w:t>NHÂN</w:t>
      </w:r>
      <w:r>
        <w:rPr>
          <w:spacing w:val="-5"/>
        </w:rPr>
        <w:t> </w:t>
      </w:r>
      <w:r>
        <w:rPr>
          <w:spacing w:val="-4"/>
        </w:rPr>
        <w:t>DANH</w:t>
      </w:r>
    </w:p>
    <w:p>
      <w:pPr>
        <w:spacing w:line="446" w:lineRule="auto" w:before="38"/>
        <w:ind w:left="1320" w:right="1327"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5"/>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4"/>
          <w:sz w:val="28"/>
        </w:rPr>
        <w:t> </w:t>
      </w:r>
      <w:r>
        <w:rPr>
          <w:b/>
          <w:sz w:val="28"/>
        </w:rPr>
        <w:t>NAM TOÀ ÁN NHÂN DÂN TỈNH YÊN BÁI</w:t>
      </w:r>
    </w:p>
    <w:p>
      <w:pPr>
        <w:pStyle w:val="Heading3"/>
        <w:spacing w:before="122"/>
        <w:ind w:firstLine="0"/>
        <w:rPr>
          <w:i/>
        </w:rPr>
      </w:pPr>
      <w:r>
        <w:rPr>
          <w:b w:val="0"/>
          <w:i w:val="0"/>
        </w:rPr>
        <w:t>-</w:t>
      </w:r>
      <w:r>
        <w:rPr>
          <w:b w:val="0"/>
          <w:i w:val="0"/>
          <w:spacing w:val="-20"/>
        </w:rPr>
        <w:t> </w:t>
      </w:r>
      <w:r>
        <w:rPr>
          <w:i/>
        </w:rPr>
        <w:t>Thành</w:t>
      </w:r>
      <w:r>
        <w:rPr>
          <w:i/>
          <w:spacing w:val="-6"/>
        </w:rPr>
        <w:t> </w:t>
      </w:r>
      <w:r>
        <w:rPr>
          <w:i/>
        </w:rPr>
        <w:t>phần</w:t>
      </w:r>
      <w:r>
        <w:rPr>
          <w:i/>
          <w:spacing w:val="-2"/>
        </w:rPr>
        <w:t> </w:t>
      </w:r>
      <w:r>
        <w:rPr>
          <w:i/>
        </w:rPr>
        <w:t>Hội</w:t>
      </w:r>
      <w:r>
        <w:rPr>
          <w:i/>
          <w:spacing w:val="-5"/>
        </w:rPr>
        <w:t> </w:t>
      </w:r>
      <w:r>
        <w:rPr>
          <w:i/>
        </w:rPr>
        <w:t>đồng</w:t>
      </w:r>
      <w:r>
        <w:rPr>
          <w:i/>
          <w:spacing w:val="-1"/>
        </w:rPr>
        <w:t> </w:t>
      </w:r>
      <w:r>
        <w:rPr>
          <w:i/>
        </w:rPr>
        <w:t>xét</w:t>
      </w:r>
      <w:r>
        <w:rPr>
          <w:i/>
          <w:spacing w:val="-2"/>
        </w:rPr>
        <w:t> </w:t>
      </w:r>
      <w:r>
        <w:rPr>
          <w:i/>
        </w:rPr>
        <w:t>xử</w:t>
      </w:r>
      <w:r>
        <w:rPr>
          <w:i/>
          <w:spacing w:val="-3"/>
        </w:rPr>
        <w:t> </w:t>
      </w:r>
      <w:r>
        <w:rPr>
          <w:i/>
        </w:rPr>
        <w:t>sơ</w:t>
      </w:r>
      <w:r>
        <w:rPr>
          <w:i/>
          <w:spacing w:val="-5"/>
        </w:rPr>
        <w:t> </w:t>
      </w:r>
      <w:r>
        <w:rPr>
          <w:i/>
        </w:rPr>
        <w:t>thẩm</w:t>
      </w:r>
      <w:r>
        <w:rPr>
          <w:i/>
          <w:spacing w:val="1"/>
        </w:rPr>
        <w:t> </w:t>
      </w:r>
      <w:r>
        <w:rPr>
          <w:i/>
        </w:rPr>
        <w:t>gồm</w:t>
      </w:r>
      <w:r>
        <w:rPr>
          <w:i/>
          <w:spacing w:val="-1"/>
        </w:rPr>
        <w:t> </w:t>
      </w:r>
      <w:r>
        <w:rPr>
          <w:i/>
          <w:spacing w:val="-5"/>
        </w:rPr>
        <w:t>có:</w:t>
      </w:r>
    </w:p>
    <w:p>
      <w:pPr>
        <w:spacing w:before="159"/>
        <w:ind w:left="867"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z w:val="28"/>
        </w:rPr>
        <w:t>toà:</w:t>
      </w:r>
      <w:r>
        <w:rPr>
          <w:i/>
          <w:spacing w:val="-5"/>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Thu</w:t>
      </w:r>
      <w:r>
        <w:rPr>
          <w:spacing w:val="-1"/>
          <w:sz w:val="28"/>
        </w:rPr>
        <w:t> </w:t>
      </w:r>
      <w:r>
        <w:rPr>
          <w:spacing w:val="-5"/>
          <w:sz w:val="28"/>
        </w:rPr>
        <w:t>Lan</w:t>
      </w:r>
    </w:p>
    <w:p>
      <w:pPr>
        <w:spacing w:before="158"/>
        <w:ind w:left="86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i/>
          <w:spacing w:val="-4"/>
          <w:sz w:val="28"/>
        </w:rPr>
        <w:t> </w:t>
      </w:r>
      <w:r>
        <w:rPr>
          <w:sz w:val="28"/>
        </w:rPr>
        <w:t>Ông</w:t>
      </w:r>
      <w:r>
        <w:rPr>
          <w:spacing w:val="-2"/>
          <w:sz w:val="28"/>
        </w:rPr>
        <w:t> </w:t>
      </w:r>
      <w:r>
        <w:rPr>
          <w:sz w:val="28"/>
        </w:rPr>
        <w:t>Hà</w:t>
      </w:r>
      <w:r>
        <w:rPr>
          <w:spacing w:val="-3"/>
          <w:sz w:val="28"/>
        </w:rPr>
        <w:t> </w:t>
      </w:r>
      <w:r>
        <w:rPr>
          <w:sz w:val="28"/>
        </w:rPr>
        <w:t>Văn</w:t>
      </w:r>
      <w:r>
        <w:rPr>
          <w:spacing w:val="-1"/>
          <w:sz w:val="28"/>
        </w:rPr>
        <w:t> </w:t>
      </w:r>
      <w:r>
        <w:rPr>
          <w:spacing w:val="-5"/>
          <w:sz w:val="28"/>
        </w:rPr>
        <w:t>Lợi</w:t>
      </w:r>
    </w:p>
    <w:p>
      <w:pPr>
        <w:pStyle w:val="BodyText"/>
        <w:spacing w:before="158"/>
        <w:ind w:left="3666" w:right="0" w:firstLine="0"/>
        <w:jc w:val="left"/>
      </w:pPr>
      <w:r>
        <w:rPr/>
        <w:t>Ông</w:t>
      </w:r>
      <w:r>
        <w:rPr>
          <w:spacing w:val="-3"/>
        </w:rPr>
        <w:t> </w:t>
      </w:r>
      <w:r>
        <w:rPr/>
        <w:t>Phạm</w:t>
      </w:r>
      <w:r>
        <w:rPr>
          <w:spacing w:val="-6"/>
        </w:rPr>
        <w:t> </w:t>
      </w:r>
      <w:r>
        <w:rPr/>
        <w:t>Trung</w:t>
      </w:r>
      <w:r>
        <w:rPr>
          <w:spacing w:val="-4"/>
        </w:rPr>
        <w:t> Hiếu</w:t>
      </w:r>
    </w:p>
    <w:p>
      <w:pPr>
        <w:pStyle w:val="ListParagraph"/>
        <w:numPr>
          <w:ilvl w:val="0"/>
          <w:numId w:val="1"/>
        </w:numPr>
        <w:tabs>
          <w:tab w:pos="1014" w:val="left" w:leader="none"/>
        </w:tabs>
        <w:spacing w:line="268" w:lineRule="auto" w:before="158" w:after="0"/>
        <w:ind w:left="162" w:right="167" w:firstLine="707"/>
        <w:jc w:val="both"/>
        <w:rPr>
          <w:sz w:val="28"/>
        </w:rPr>
      </w:pPr>
      <w:r>
        <w:rPr>
          <w:b/>
          <w:i/>
          <w:sz w:val="28"/>
        </w:rPr>
        <w:t>Thư ký phiên toà: </w:t>
      </w:r>
      <w:r>
        <w:rPr>
          <w:sz w:val="28"/>
        </w:rPr>
        <w:t>Ông Nguyễn Văn Đông - Thẩm</w:t>
      </w:r>
      <w:r>
        <w:rPr>
          <w:spacing w:val="-1"/>
          <w:sz w:val="28"/>
        </w:rPr>
        <w:t> </w:t>
      </w:r>
      <w:r>
        <w:rPr>
          <w:sz w:val="28"/>
        </w:rPr>
        <w:t>tra viên, Toà án nhân dân tỉnh Yên Bái.</w:t>
      </w:r>
    </w:p>
    <w:p>
      <w:pPr>
        <w:pStyle w:val="Heading3"/>
        <w:numPr>
          <w:ilvl w:val="0"/>
          <w:numId w:val="1"/>
        </w:numPr>
        <w:tabs>
          <w:tab w:pos="1014" w:val="left" w:leader="none"/>
        </w:tabs>
        <w:spacing w:line="240" w:lineRule="auto" w:before="119" w:after="0"/>
        <w:ind w:left="1014" w:right="0" w:hanging="144"/>
        <w:jc w:val="both"/>
        <w:rPr>
          <w:b w:val="0"/>
          <w:i w:val="0"/>
        </w:rPr>
      </w:pPr>
      <w:r>
        <w:rPr>
          <w:i/>
        </w:rPr>
        <w:t>Đại</w:t>
      </w:r>
      <w:r>
        <w:rPr>
          <w:i/>
          <w:spacing w:val="-3"/>
        </w:rPr>
        <w:t> </w:t>
      </w:r>
      <w:r>
        <w:rPr>
          <w:i/>
        </w:rPr>
        <w:t>diện</w:t>
      </w:r>
      <w:r>
        <w:rPr>
          <w:i/>
          <w:spacing w:val="-3"/>
        </w:rPr>
        <w:t> </w:t>
      </w:r>
      <w:r>
        <w:rPr>
          <w:i/>
        </w:rPr>
        <w:t>Viện</w:t>
      </w:r>
      <w:r>
        <w:rPr>
          <w:i/>
          <w:spacing w:val="-3"/>
        </w:rPr>
        <w:t> </w:t>
      </w:r>
      <w:r>
        <w:rPr>
          <w:i/>
        </w:rPr>
        <w:t>kiểm</w:t>
      </w:r>
      <w:r>
        <w:rPr>
          <w:i/>
          <w:spacing w:val="1"/>
        </w:rPr>
        <w:t> </w:t>
      </w:r>
      <w:r>
        <w:rPr>
          <w:i/>
        </w:rPr>
        <w:t>sát</w:t>
      </w:r>
      <w:r>
        <w:rPr>
          <w:i/>
          <w:spacing w:val="-2"/>
        </w:rPr>
        <w:t> </w:t>
      </w:r>
      <w:r>
        <w:rPr>
          <w:i/>
        </w:rPr>
        <w:t>nhân</w:t>
      </w:r>
      <w:r>
        <w:rPr>
          <w:i/>
          <w:spacing w:val="-6"/>
        </w:rPr>
        <w:t> </w:t>
      </w:r>
      <w:r>
        <w:rPr>
          <w:i/>
        </w:rPr>
        <w:t>dân</w:t>
      </w:r>
      <w:r>
        <w:rPr>
          <w:i/>
          <w:spacing w:val="-5"/>
        </w:rPr>
        <w:t> </w:t>
      </w:r>
      <w:r>
        <w:rPr>
          <w:i/>
        </w:rPr>
        <w:t>tỉnh</w:t>
      </w:r>
      <w:r>
        <w:rPr>
          <w:i/>
          <w:spacing w:val="-6"/>
        </w:rPr>
        <w:t> </w:t>
      </w:r>
      <w:r>
        <w:rPr>
          <w:i/>
        </w:rPr>
        <w:t>Yên</w:t>
      </w:r>
      <w:r>
        <w:rPr>
          <w:i/>
          <w:spacing w:val="-3"/>
        </w:rPr>
        <w:t> </w:t>
      </w:r>
      <w:r>
        <w:rPr>
          <w:i/>
        </w:rPr>
        <w:t>Bái tham gia</w:t>
      </w:r>
      <w:r>
        <w:rPr>
          <w:i/>
          <w:spacing w:val="-2"/>
        </w:rPr>
        <w:t> </w:t>
      </w:r>
      <w:r>
        <w:rPr>
          <w:i/>
        </w:rPr>
        <w:t>phiên</w:t>
      </w:r>
      <w:r>
        <w:rPr>
          <w:i/>
          <w:spacing w:val="-5"/>
        </w:rPr>
        <w:t> </w:t>
      </w:r>
      <w:r>
        <w:rPr>
          <w:i/>
          <w:spacing w:val="-4"/>
        </w:rPr>
        <w:t>toà:</w:t>
      </w:r>
    </w:p>
    <w:p>
      <w:pPr>
        <w:pStyle w:val="BodyText"/>
        <w:spacing w:before="158"/>
        <w:ind w:left="870" w:right="0" w:firstLine="0"/>
      </w:pPr>
      <w:r>
        <w:rPr/>
        <w:t>Bà</w:t>
      </w:r>
      <w:r>
        <w:rPr>
          <w:spacing w:val="-4"/>
        </w:rPr>
        <w:t> </w:t>
      </w:r>
      <w:r>
        <w:rPr/>
        <w:t>Hà</w:t>
      </w:r>
      <w:r>
        <w:rPr>
          <w:spacing w:val="-2"/>
        </w:rPr>
        <w:t> </w:t>
      </w:r>
      <w:r>
        <w:rPr/>
        <w:t>Thanh</w:t>
      </w:r>
      <w:r>
        <w:rPr>
          <w:spacing w:val="-1"/>
        </w:rPr>
        <w:t> </w:t>
      </w:r>
      <w:r>
        <w:rPr/>
        <w:t>Hiền -</w:t>
      </w:r>
      <w:r>
        <w:rPr>
          <w:spacing w:val="-5"/>
        </w:rPr>
        <w:t> </w:t>
      </w:r>
      <w:r>
        <w:rPr/>
        <w:t>Kiểm</w:t>
      </w:r>
      <w:r>
        <w:rPr>
          <w:spacing w:val="-7"/>
        </w:rPr>
        <w:t> </w:t>
      </w:r>
      <w:r>
        <w:rPr/>
        <w:t>sát</w:t>
      </w:r>
      <w:r>
        <w:rPr>
          <w:spacing w:val="-1"/>
        </w:rPr>
        <w:t> </w:t>
      </w:r>
      <w:r>
        <w:rPr>
          <w:spacing w:val="-4"/>
        </w:rPr>
        <w:t>viên.</w:t>
      </w:r>
    </w:p>
    <w:p>
      <w:pPr>
        <w:pStyle w:val="BodyText"/>
        <w:spacing w:line="268" w:lineRule="auto" w:before="158"/>
        <w:ind w:right="163" w:firstLine="707"/>
      </w:pPr>
      <w:r>
        <w:rPr/>
        <w:t>Ngày 13 tháng 12 năm 2022, tại trụ sở Tòa án nhân dân tỉnh Yên Bái, xét xử sơ thẩm công khai vụ án hình sự thụ lý số: 52/2022/TLST-HS ngày 11-11- 2022 theo Quyết định đưa vụ án ra xét xử số: 61/2022/QĐXXST-HS ngày 28- 11- 2022 đối với các bị cáo:</w:t>
      </w:r>
    </w:p>
    <w:p>
      <w:pPr>
        <w:pStyle w:val="ListParagraph"/>
        <w:numPr>
          <w:ilvl w:val="0"/>
          <w:numId w:val="2"/>
        </w:numPr>
        <w:tabs>
          <w:tab w:pos="1122" w:val="left" w:leader="none"/>
        </w:tabs>
        <w:spacing w:line="268" w:lineRule="auto" w:before="118" w:after="0"/>
        <w:ind w:left="162" w:right="165" w:firstLine="628"/>
        <w:jc w:val="both"/>
        <w:rPr>
          <w:sz w:val="28"/>
        </w:rPr>
      </w:pPr>
      <w:r>
        <w:rPr>
          <w:b/>
          <w:sz w:val="28"/>
        </w:rPr>
        <w:t>Sùng A T </w:t>
      </w:r>
      <w:r>
        <w:rPr>
          <w:sz w:val="28"/>
        </w:rPr>
        <w:t>(Tên gọi khác: Không); sinh ngày 01-01-1965 tại Yên Bái; nơi đăng ký thường trú: Bản TX, xã NC, huyện MCC, tỉnh Yên Bái; nơi cư trú: Bản TG, xã NC, huyện MCC, tỉnh Yên Bái; nghề nghiệp: Trồng trọt; trình độ học vấn: Không biết chữ; dân tộc: Mông; giới tính: Nam; tôn giáo: Không; quốc tịch: Việt Nam; con ông Sùng A P (đã chết) và bà Giàng Thị D (đã chết); có vợ là Chang Thị M, sinh năm 1961 và 06 con (lớn nhất sinh năm 1984, nhỏ nhất sinh năm 1996); tiền án, tiền sự: Không; bị cáo bị bắt tạm giữ ngày 29-6-2022, tạm giam từ ngày 02-7-2022; hiện đang bị tạm giam tại Trại tạm giam Công an tỉnh Yên Bái, có mặt;</w:t>
      </w:r>
    </w:p>
    <w:p>
      <w:pPr>
        <w:pStyle w:val="ListParagraph"/>
        <w:numPr>
          <w:ilvl w:val="0"/>
          <w:numId w:val="1"/>
        </w:numPr>
        <w:tabs>
          <w:tab w:pos="1041" w:val="left" w:leader="none"/>
        </w:tabs>
        <w:spacing w:line="268" w:lineRule="auto" w:before="115" w:after="0"/>
        <w:ind w:left="162" w:right="164" w:firstLine="707"/>
        <w:jc w:val="both"/>
        <w:rPr>
          <w:i/>
          <w:sz w:val="28"/>
        </w:rPr>
      </w:pPr>
      <w:r>
        <w:rPr>
          <w:i/>
          <w:sz w:val="28"/>
        </w:rPr>
        <w:t>Người</w:t>
      </w:r>
      <w:r>
        <w:rPr>
          <w:i/>
          <w:spacing w:val="-3"/>
          <w:sz w:val="28"/>
        </w:rPr>
        <w:t> </w:t>
      </w:r>
      <w:r>
        <w:rPr>
          <w:i/>
          <w:sz w:val="28"/>
        </w:rPr>
        <w:t>bào</w:t>
      </w:r>
      <w:r>
        <w:rPr>
          <w:i/>
          <w:spacing w:val="-3"/>
          <w:sz w:val="28"/>
        </w:rPr>
        <w:t> </w:t>
      </w:r>
      <w:r>
        <w:rPr>
          <w:i/>
          <w:sz w:val="28"/>
        </w:rPr>
        <w:t>chữa</w:t>
      </w:r>
      <w:r>
        <w:rPr>
          <w:i/>
          <w:spacing w:val="-3"/>
          <w:sz w:val="28"/>
        </w:rPr>
        <w:t> </w:t>
      </w:r>
      <w:r>
        <w:rPr>
          <w:i/>
          <w:sz w:val="28"/>
        </w:rPr>
        <w:t>cho</w:t>
      </w:r>
      <w:r>
        <w:rPr>
          <w:i/>
          <w:spacing w:val="-5"/>
          <w:sz w:val="28"/>
        </w:rPr>
        <w:t> </w:t>
      </w:r>
      <w:r>
        <w:rPr>
          <w:i/>
          <w:sz w:val="28"/>
        </w:rPr>
        <w:t>bị</w:t>
      </w:r>
      <w:r>
        <w:rPr>
          <w:i/>
          <w:spacing w:val="-3"/>
          <w:sz w:val="28"/>
        </w:rPr>
        <w:t> </w:t>
      </w:r>
      <w:r>
        <w:rPr>
          <w:i/>
          <w:sz w:val="28"/>
        </w:rPr>
        <w:t>cáo Sùng</w:t>
      </w:r>
      <w:r>
        <w:rPr>
          <w:i/>
          <w:spacing w:val="-3"/>
          <w:sz w:val="28"/>
        </w:rPr>
        <w:t> </w:t>
      </w:r>
      <w:r>
        <w:rPr>
          <w:i/>
          <w:sz w:val="28"/>
        </w:rPr>
        <w:t>A</w:t>
      </w:r>
      <w:r>
        <w:rPr>
          <w:i/>
          <w:spacing w:val="-5"/>
          <w:sz w:val="28"/>
        </w:rPr>
        <w:t> </w:t>
      </w:r>
      <w:r>
        <w:rPr>
          <w:i/>
          <w:sz w:val="28"/>
        </w:rPr>
        <w:t>T</w:t>
      </w:r>
      <w:r>
        <w:rPr>
          <w:sz w:val="28"/>
        </w:rPr>
        <w:t>:</w:t>
      </w:r>
      <w:r>
        <w:rPr>
          <w:spacing w:val="-3"/>
          <w:sz w:val="28"/>
        </w:rPr>
        <w:t> </w:t>
      </w:r>
      <w:r>
        <w:rPr>
          <w:sz w:val="28"/>
        </w:rPr>
        <w:t>Ông</w:t>
      </w:r>
      <w:r>
        <w:rPr>
          <w:spacing w:val="-2"/>
          <w:sz w:val="28"/>
        </w:rPr>
        <w:t> </w:t>
      </w:r>
      <w:r>
        <w:rPr>
          <w:sz w:val="28"/>
        </w:rPr>
        <w:t>Nguyễn</w:t>
      </w:r>
      <w:r>
        <w:rPr>
          <w:spacing w:val="-3"/>
          <w:sz w:val="28"/>
        </w:rPr>
        <w:t> </w:t>
      </w:r>
      <w:r>
        <w:rPr>
          <w:sz w:val="28"/>
        </w:rPr>
        <w:t>Đức</w:t>
      </w:r>
      <w:r>
        <w:rPr>
          <w:spacing w:val="-4"/>
          <w:sz w:val="28"/>
        </w:rPr>
        <w:t> </w:t>
      </w:r>
      <w:r>
        <w:rPr>
          <w:sz w:val="28"/>
        </w:rPr>
        <w:t>A</w:t>
      </w:r>
      <w:r>
        <w:rPr>
          <w:spacing w:val="-1"/>
          <w:sz w:val="28"/>
        </w:rPr>
        <w:t> </w:t>
      </w:r>
      <w:r>
        <w:rPr>
          <w:sz w:val="28"/>
        </w:rPr>
        <w:t>-</w:t>
      </w:r>
      <w:r>
        <w:rPr>
          <w:spacing w:val="-4"/>
          <w:sz w:val="28"/>
        </w:rPr>
        <w:t> </w:t>
      </w:r>
      <w:r>
        <w:rPr>
          <w:sz w:val="28"/>
        </w:rPr>
        <w:t>Luật</w:t>
      </w:r>
      <w:r>
        <w:rPr>
          <w:spacing w:val="-3"/>
          <w:sz w:val="28"/>
        </w:rPr>
        <w:t> </w:t>
      </w:r>
      <w:r>
        <w:rPr>
          <w:sz w:val="28"/>
        </w:rPr>
        <w:t>sư</w:t>
      </w:r>
      <w:r>
        <w:rPr>
          <w:spacing w:val="-5"/>
          <w:sz w:val="28"/>
        </w:rPr>
        <w:t> </w:t>
      </w:r>
      <w:r>
        <w:rPr>
          <w:sz w:val="28"/>
        </w:rPr>
        <w:t>thực hiện</w:t>
      </w:r>
      <w:r>
        <w:rPr>
          <w:spacing w:val="-2"/>
          <w:sz w:val="28"/>
        </w:rPr>
        <w:t> </w:t>
      </w:r>
      <w:r>
        <w:rPr>
          <w:sz w:val="28"/>
        </w:rPr>
        <w:t>trợ</w:t>
      </w:r>
      <w:r>
        <w:rPr>
          <w:spacing w:val="-2"/>
          <w:sz w:val="28"/>
        </w:rPr>
        <w:t> </w:t>
      </w:r>
      <w:r>
        <w:rPr>
          <w:sz w:val="28"/>
        </w:rPr>
        <w:t>giúp</w:t>
      </w:r>
      <w:r>
        <w:rPr>
          <w:spacing w:val="-2"/>
          <w:sz w:val="28"/>
        </w:rPr>
        <w:t> </w:t>
      </w:r>
      <w:r>
        <w:rPr>
          <w:sz w:val="28"/>
        </w:rPr>
        <w:t>pháp</w:t>
      </w:r>
      <w:r>
        <w:rPr>
          <w:spacing w:val="-4"/>
          <w:sz w:val="28"/>
        </w:rPr>
        <w:t> </w:t>
      </w:r>
      <w:r>
        <w:rPr>
          <w:sz w:val="28"/>
        </w:rPr>
        <w:t>lý</w:t>
      </w:r>
      <w:r>
        <w:rPr>
          <w:spacing w:val="-2"/>
          <w:sz w:val="28"/>
        </w:rPr>
        <w:t> </w:t>
      </w:r>
      <w:r>
        <w:rPr>
          <w:sz w:val="28"/>
        </w:rPr>
        <w:t>của</w:t>
      </w:r>
      <w:r>
        <w:rPr>
          <w:spacing w:val="-3"/>
          <w:sz w:val="28"/>
        </w:rPr>
        <w:t> </w:t>
      </w:r>
      <w:r>
        <w:rPr>
          <w:sz w:val="28"/>
        </w:rPr>
        <w:t>Trung</w:t>
      </w:r>
      <w:r>
        <w:rPr>
          <w:spacing w:val="-2"/>
          <w:sz w:val="28"/>
        </w:rPr>
        <w:t> </w:t>
      </w:r>
      <w:r>
        <w:rPr>
          <w:sz w:val="28"/>
        </w:rPr>
        <w:t>tâm</w:t>
      </w:r>
      <w:r>
        <w:rPr>
          <w:spacing w:val="-5"/>
          <w:sz w:val="28"/>
        </w:rPr>
        <w:t> </w:t>
      </w:r>
      <w:r>
        <w:rPr>
          <w:sz w:val="28"/>
        </w:rPr>
        <w:t>Trợ</w:t>
      </w:r>
      <w:r>
        <w:rPr>
          <w:spacing w:val="-2"/>
          <w:sz w:val="28"/>
        </w:rPr>
        <w:t> </w:t>
      </w:r>
      <w:r>
        <w:rPr>
          <w:sz w:val="28"/>
        </w:rPr>
        <w:t>giúp pháp</w:t>
      </w:r>
      <w:r>
        <w:rPr>
          <w:spacing w:val="-2"/>
          <w:sz w:val="28"/>
        </w:rPr>
        <w:t> </w:t>
      </w:r>
      <w:r>
        <w:rPr>
          <w:sz w:val="28"/>
        </w:rPr>
        <w:t>lý</w:t>
      </w:r>
      <w:r>
        <w:rPr>
          <w:spacing w:val="-2"/>
          <w:sz w:val="28"/>
        </w:rPr>
        <w:t> </w:t>
      </w:r>
      <w:r>
        <w:rPr>
          <w:sz w:val="28"/>
        </w:rPr>
        <w:t>Nhà</w:t>
      </w:r>
      <w:r>
        <w:rPr>
          <w:spacing w:val="-3"/>
          <w:sz w:val="28"/>
        </w:rPr>
        <w:t> </w:t>
      </w:r>
      <w:r>
        <w:rPr>
          <w:sz w:val="28"/>
        </w:rPr>
        <w:t>nước</w:t>
      </w:r>
      <w:r>
        <w:rPr>
          <w:spacing w:val="-3"/>
          <w:sz w:val="28"/>
        </w:rPr>
        <w:t> </w:t>
      </w:r>
      <w:r>
        <w:rPr>
          <w:sz w:val="28"/>
        </w:rPr>
        <w:t>tỉnh</w:t>
      </w:r>
      <w:r>
        <w:rPr>
          <w:spacing w:val="-2"/>
          <w:sz w:val="28"/>
        </w:rPr>
        <w:t> </w:t>
      </w:r>
      <w:r>
        <w:rPr>
          <w:sz w:val="28"/>
        </w:rPr>
        <w:t>Yên</w:t>
      </w:r>
      <w:r>
        <w:rPr>
          <w:spacing w:val="-2"/>
          <w:sz w:val="28"/>
        </w:rPr>
        <w:t> </w:t>
      </w:r>
      <w:r>
        <w:rPr>
          <w:sz w:val="28"/>
        </w:rPr>
        <w:t>Bái, có </w:t>
      </w:r>
      <w:r>
        <w:rPr>
          <w:spacing w:val="-4"/>
          <w:sz w:val="28"/>
        </w:rPr>
        <w:t>mặt;</w:t>
      </w:r>
    </w:p>
    <w:p>
      <w:pPr>
        <w:pStyle w:val="ListParagraph"/>
        <w:numPr>
          <w:ilvl w:val="0"/>
          <w:numId w:val="2"/>
        </w:numPr>
        <w:tabs>
          <w:tab w:pos="1187" w:val="left" w:leader="none"/>
        </w:tabs>
        <w:spacing w:line="268" w:lineRule="auto" w:before="118" w:after="0"/>
        <w:ind w:left="162" w:right="168" w:firstLine="698"/>
        <w:jc w:val="left"/>
        <w:rPr>
          <w:sz w:val="28"/>
        </w:rPr>
      </w:pPr>
      <w:r>
        <w:rPr>
          <w:b/>
          <w:sz w:val="28"/>
        </w:rPr>
        <w:t>Sùng A Ph </w:t>
      </w:r>
      <w:r>
        <w:rPr>
          <w:sz w:val="28"/>
        </w:rPr>
        <w:t>(Tên gọi khác: Không); sinh ngày 02-3-1990 tại Yên Bái; nơi đăng ký thường trú: Bản TX, xã NC, huyện MCC, tỉnh Yên Bái; nơi cư trú:</w:t>
      </w:r>
    </w:p>
    <w:p>
      <w:pPr>
        <w:spacing w:after="0" w:line="268" w:lineRule="auto"/>
        <w:jc w:val="left"/>
        <w:rPr>
          <w:sz w:val="28"/>
        </w:rPr>
        <w:sectPr>
          <w:footerReference w:type="default" r:id="rId5"/>
          <w:type w:val="continuous"/>
          <w:pgSz w:w="11910" w:h="16850"/>
          <w:pgMar w:footer="1037" w:header="0" w:top="1120" w:bottom="1220" w:left="1540" w:right="960"/>
          <w:pgNumType w:start="1"/>
        </w:sectPr>
      </w:pPr>
    </w:p>
    <w:p>
      <w:pPr>
        <w:pStyle w:val="BodyText"/>
        <w:spacing w:line="268" w:lineRule="auto" w:before="78"/>
        <w:ind w:firstLine="0"/>
      </w:pPr>
      <w:r>
        <w:rPr/>
        <w:t>Bản TG, xã NC, huyện MCC, tỉnh Yên Bái; nghề nghiệp: Trồng trọt; trình độ học vấn: 3/12; dân tộc: Mông; giới tính: Nam; tôn giáo: Không; quốc tịch: Việt Nam; con ông Sùng A Đ và bà Thào Thị X (đã chết); có vợ là Lý Thị K, sinh năm 1996 và 02 con (lớn nhất sinh năm 2013, nhỏ nhất sinh năm 2015); tiền án, tiền sự: Không; bị cáo bị bắt tạm giữ ngày 29-6-2022, tạm giam từ ngày 02-7- 2022; hiện đang bị tạm giam tại Trại tạm giam Công an tỉnh Yên Bái, có mặt;</w:t>
      </w:r>
    </w:p>
    <w:p>
      <w:pPr>
        <w:pStyle w:val="ListParagraph"/>
        <w:numPr>
          <w:ilvl w:val="0"/>
          <w:numId w:val="1"/>
        </w:numPr>
        <w:tabs>
          <w:tab w:pos="1046" w:val="left" w:leader="none"/>
        </w:tabs>
        <w:spacing w:line="268" w:lineRule="auto" w:before="117" w:after="0"/>
        <w:ind w:left="162" w:right="167" w:firstLine="707"/>
        <w:jc w:val="left"/>
        <w:rPr>
          <w:i/>
          <w:sz w:val="28"/>
        </w:rPr>
      </w:pPr>
      <w:r>
        <w:rPr>
          <w:i/>
          <w:sz w:val="28"/>
        </w:rPr>
        <w:t>Người bào chữa cho bị cáo Sùng A Ph</w:t>
      </w:r>
      <w:r>
        <w:rPr>
          <w:sz w:val="28"/>
        </w:rPr>
        <w:t>: Ông Nguyễn Quốc L - Trợ giúp viên pháp lý của Trung tâm Trợ giúp pháp lý Nhà nước tỉnh Yên Bái, có mặt;</w:t>
      </w:r>
    </w:p>
    <w:p>
      <w:pPr>
        <w:pStyle w:val="ListParagraph"/>
        <w:numPr>
          <w:ilvl w:val="0"/>
          <w:numId w:val="1"/>
        </w:numPr>
        <w:tabs>
          <w:tab w:pos="1077" w:val="left" w:leader="none"/>
        </w:tabs>
        <w:spacing w:line="268" w:lineRule="auto" w:before="119" w:after="0"/>
        <w:ind w:left="162" w:right="165" w:firstLine="707"/>
        <w:jc w:val="left"/>
        <w:rPr>
          <w:i/>
          <w:sz w:val="28"/>
        </w:rPr>
      </w:pPr>
      <w:r>
        <w:rPr>
          <w:i/>
          <w:sz w:val="28"/>
        </w:rPr>
        <w:t>Người</w:t>
      </w:r>
      <w:r>
        <w:rPr>
          <w:i/>
          <w:spacing w:val="40"/>
          <w:sz w:val="28"/>
        </w:rPr>
        <w:t> </w:t>
      </w:r>
      <w:r>
        <w:rPr>
          <w:i/>
          <w:sz w:val="28"/>
        </w:rPr>
        <w:t>có</w:t>
      </w:r>
      <w:r>
        <w:rPr>
          <w:i/>
          <w:spacing w:val="39"/>
          <w:sz w:val="28"/>
        </w:rPr>
        <w:t> </w:t>
      </w:r>
      <w:r>
        <w:rPr>
          <w:i/>
          <w:sz w:val="28"/>
        </w:rPr>
        <w:t>quyền</w:t>
      </w:r>
      <w:r>
        <w:rPr>
          <w:i/>
          <w:spacing w:val="40"/>
          <w:sz w:val="28"/>
        </w:rPr>
        <w:t> </w:t>
      </w:r>
      <w:r>
        <w:rPr>
          <w:i/>
          <w:sz w:val="28"/>
        </w:rPr>
        <w:t>lợi,</w:t>
      </w:r>
      <w:r>
        <w:rPr>
          <w:i/>
          <w:spacing w:val="40"/>
          <w:sz w:val="28"/>
        </w:rPr>
        <w:t> </w:t>
      </w:r>
      <w:r>
        <w:rPr>
          <w:i/>
          <w:sz w:val="28"/>
        </w:rPr>
        <w:t>nghĩa</w:t>
      </w:r>
      <w:r>
        <w:rPr>
          <w:i/>
          <w:spacing w:val="40"/>
          <w:sz w:val="28"/>
        </w:rPr>
        <w:t> </w:t>
      </w:r>
      <w:r>
        <w:rPr>
          <w:i/>
          <w:sz w:val="28"/>
        </w:rPr>
        <w:t>vụ</w:t>
      </w:r>
      <w:r>
        <w:rPr>
          <w:i/>
          <w:spacing w:val="39"/>
          <w:sz w:val="28"/>
        </w:rPr>
        <w:t> </w:t>
      </w:r>
      <w:r>
        <w:rPr>
          <w:i/>
          <w:sz w:val="28"/>
        </w:rPr>
        <w:t>liên</w:t>
      </w:r>
      <w:r>
        <w:rPr>
          <w:i/>
          <w:spacing w:val="39"/>
          <w:sz w:val="28"/>
        </w:rPr>
        <w:t> </w:t>
      </w:r>
      <w:r>
        <w:rPr>
          <w:i/>
          <w:sz w:val="28"/>
        </w:rPr>
        <w:t>quan:</w:t>
      </w:r>
      <w:r>
        <w:rPr>
          <w:i/>
          <w:spacing w:val="40"/>
          <w:sz w:val="28"/>
        </w:rPr>
        <w:t> </w:t>
      </w:r>
      <w:r>
        <w:rPr>
          <w:sz w:val="28"/>
        </w:rPr>
        <w:t>Bà</w:t>
      </w:r>
      <w:r>
        <w:rPr>
          <w:spacing w:val="40"/>
          <w:sz w:val="28"/>
        </w:rPr>
        <w:t> </w:t>
      </w:r>
      <w:r>
        <w:rPr>
          <w:sz w:val="28"/>
        </w:rPr>
        <w:t>Chang</w:t>
      </w:r>
      <w:r>
        <w:rPr>
          <w:spacing w:val="40"/>
          <w:sz w:val="28"/>
        </w:rPr>
        <w:t> </w:t>
      </w:r>
      <w:r>
        <w:rPr>
          <w:sz w:val="28"/>
        </w:rPr>
        <w:t>Thị</w:t>
      </w:r>
      <w:r>
        <w:rPr>
          <w:spacing w:val="38"/>
          <w:sz w:val="28"/>
        </w:rPr>
        <w:t> </w:t>
      </w:r>
      <w:r>
        <w:rPr>
          <w:sz w:val="28"/>
        </w:rPr>
        <w:t>M,</w:t>
      </w:r>
      <w:r>
        <w:rPr>
          <w:spacing w:val="40"/>
          <w:sz w:val="28"/>
        </w:rPr>
        <w:t> </w:t>
      </w:r>
      <w:r>
        <w:rPr>
          <w:sz w:val="28"/>
        </w:rPr>
        <w:t>sinh</w:t>
      </w:r>
      <w:r>
        <w:rPr>
          <w:spacing w:val="38"/>
          <w:sz w:val="28"/>
        </w:rPr>
        <w:t> </w:t>
      </w:r>
      <w:r>
        <w:rPr>
          <w:sz w:val="28"/>
        </w:rPr>
        <w:t>năm 1961; Địa chỉ: Bản TG, xã NC, huyện MCC, tỉnh Yên Bái, có mặt;</w:t>
      </w:r>
    </w:p>
    <w:p>
      <w:pPr>
        <w:pStyle w:val="ListParagraph"/>
        <w:numPr>
          <w:ilvl w:val="0"/>
          <w:numId w:val="1"/>
        </w:numPr>
        <w:tabs>
          <w:tab w:pos="1043" w:val="left" w:leader="none"/>
        </w:tabs>
        <w:spacing w:line="268" w:lineRule="auto" w:before="119" w:after="0"/>
        <w:ind w:left="162" w:right="168" w:firstLine="707"/>
        <w:jc w:val="left"/>
        <w:rPr>
          <w:i/>
          <w:sz w:val="28"/>
        </w:rPr>
      </w:pPr>
      <w:r>
        <w:rPr>
          <w:i/>
          <w:sz w:val="28"/>
        </w:rPr>
        <w:t>Người phiên dịch: </w:t>
      </w:r>
      <w:r>
        <w:rPr>
          <w:sz w:val="28"/>
        </w:rPr>
        <w:t>Ông Giàng A C; nơi công tác: Ban Dân vận tỉnh Yên Bái, có mặt.</w:t>
      </w:r>
    </w:p>
    <w:p>
      <w:pPr>
        <w:pStyle w:val="Heading1"/>
        <w:spacing w:before="119"/>
        <w:ind w:left="3820"/>
        <w:jc w:val="left"/>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8"/>
        <w:ind w:right="168" w:firstLine="707"/>
      </w:pPr>
      <w:r>
        <w:rPr/>
        <w:t>Theo các tài liệu có trong hồ sơ vụ án và diễn biến tại phiên tòa, nội dung vụ án được tóm tắt như sau:</w:t>
      </w:r>
    </w:p>
    <w:p>
      <w:pPr>
        <w:pStyle w:val="BodyText"/>
        <w:spacing w:line="268" w:lineRule="auto"/>
        <w:ind w:right="167"/>
      </w:pPr>
      <w:r>
        <w:rPr/>
        <w:t>Khoảng tháng 11-2021, Sùng A Ph đi bán dê tại khu vực xã TL, huyện VC, tỉnh Yên Bái gặp và quen với một người đàn ông. Qua nói chuyện, người này tự giới thiệu tên là</w:t>
      </w:r>
      <w:r>
        <w:rPr>
          <w:spacing w:val="20"/>
        </w:rPr>
        <w:t> </w:t>
      </w:r>
      <w:r>
        <w:rPr/>
        <w:t>E, nhà ở thị xã NL, tỉnh Yên Bái. Ph giới thiệu tên tuổi</w:t>
      </w:r>
      <w:r>
        <w:rPr>
          <w:spacing w:val="40"/>
        </w:rPr>
        <w:t> </w:t>
      </w:r>
      <w:r>
        <w:rPr/>
        <w:t>và nơi ở của mình cho E biết. E xin số điện thoại của Ph để tiện liên lạc. Ngày 27-6-2022, người đàn ông tên E gọi điện thoại cho Ph hỏi Ph có biết ai có Heroine bán không, E đang cần mua 02 cây ma túy</w:t>
      </w:r>
      <w:r>
        <w:rPr>
          <w:spacing w:val="-1"/>
        </w:rPr>
        <w:t> </w:t>
      </w:r>
      <w:r>
        <w:rPr/>
        <w:t>là Heroine với giá 24 đến 25 triệu đồng/1 cây, nếu giúp E mua được ma túy E sẽ cho Ph một ít tiền (Nhưng không nói cho cụ thể bao nhiêu). Ph đồng ý tìm mua ma túy về bán cho E. Sau đó,</w:t>
      </w:r>
      <w:r>
        <w:rPr>
          <w:spacing w:val="-2"/>
        </w:rPr>
        <w:t> </w:t>
      </w:r>
      <w:r>
        <w:rPr/>
        <w:t>Ph</w:t>
      </w:r>
      <w:r>
        <w:rPr>
          <w:spacing w:val="-3"/>
        </w:rPr>
        <w:t> </w:t>
      </w:r>
      <w:r>
        <w:rPr/>
        <w:t>đến</w:t>
      </w:r>
      <w:r>
        <w:rPr>
          <w:spacing w:val="-2"/>
        </w:rPr>
        <w:t> </w:t>
      </w:r>
      <w:r>
        <w:rPr/>
        <w:t>nhà Sùng</w:t>
      </w:r>
      <w:r>
        <w:rPr>
          <w:spacing w:val="-2"/>
        </w:rPr>
        <w:t> </w:t>
      </w:r>
      <w:r>
        <w:rPr/>
        <w:t>A</w:t>
      </w:r>
      <w:r>
        <w:rPr>
          <w:spacing w:val="-1"/>
        </w:rPr>
        <w:t> </w:t>
      </w:r>
      <w:r>
        <w:rPr/>
        <w:t>T</w:t>
      </w:r>
      <w:r>
        <w:rPr>
          <w:spacing w:val="-1"/>
        </w:rPr>
        <w:t> </w:t>
      </w:r>
      <w:r>
        <w:rPr/>
        <w:t>(là</w:t>
      </w:r>
      <w:r>
        <w:rPr>
          <w:spacing w:val="-3"/>
        </w:rPr>
        <w:t> </w:t>
      </w:r>
      <w:r>
        <w:rPr/>
        <w:t>bác</w:t>
      </w:r>
      <w:r>
        <w:rPr>
          <w:spacing w:val="-1"/>
        </w:rPr>
        <w:t> </w:t>
      </w:r>
      <w:r>
        <w:rPr/>
        <w:t>của Ph)</w:t>
      </w:r>
      <w:r>
        <w:rPr>
          <w:spacing w:val="-2"/>
        </w:rPr>
        <w:t> </w:t>
      </w:r>
      <w:r>
        <w:rPr/>
        <w:t>nói chuyện</w:t>
      </w:r>
      <w:r>
        <w:rPr>
          <w:spacing w:val="-1"/>
        </w:rPr>
        <w:t> </w:t>
      </w:r>
      <w:r>
        <w:rPr/>
        <w:t>với T,</w:t>
      </w:r>
      <w:r>
        <w:rPr>
          <w:spacing w:val="-2"/>
        </w:rPr>
        <w:t> </w:t>
      </w:r>
      <w:r>
        <w:rPr/>
        <w:t>có</w:t>
      </w:r>
      <w:r>
        <w:rPr>
          <w:spacing w:val="-1"/>
        </w:rPr>
        <w:t> </w:t>
      </w:r>
      <w:r>
        <w:rPr/>
        <w:t>người</w:t>
      </w:r>
      <w:r>
        <w:rPr>
          <w:spacing w:val="-1"/>
        </w:rPr>
        <w:t> </w:t>
      </w:r>
      <w:r>
        <w:rPr/>
        <w:t>đàn</w:t>
      </w:r>
      <w:r>
        <w:rPr>
          <w:spacing w:val="-1"/>
        </w:rPr>
        <w:t> </w:t>
      </w:r>
      <w:r>
        <w:rPr/>
        <w:t>ông tên E</w:t>
      </w:r>
      <w:r>
        <w:rPr>
          <w:spacing w:val="-1"/>
        </w:rPr>
        <w:t> </w:t>
      </w:r>
      <w:r>
        <w:rPr/>
        <w:t>nhà ở NL</w:t>
      </w:r>
      <w:r>
        <w:rPr>
          <w:spacing w:val="-1"/>
        </w:rPr>
        <w:t> </w:t>
      </w:r>
      <w:r>
        <w:rPr/>
        <w:t>gọi điện hỏi mua 02 cây</w:t>
      </w:r>
      <w:r>
        <w:rPr>
          <w:spacing w:val="-3"/>
        </w:rPr>
        <w:t> </w:t>
      </w:r>
      <w:r>
        <w:rPr/>
        <w:t>Heroine với giá 24 đến 25 triệu đồng/1 cây, T có ma túy hoặc biết ai có thì mua về bán lại cho E. T nói không có ma túy nhưng đồng ý tìm mua ma túy về bán và bảo Ph nếu có tiền thì góp cho T khoảng 4 đến 5 triệu đồng để T đi tìm mua ma túy, Ph trả lời không có tiền sau đó đi về và bảo có gì sẽ liên lạc lại sau.</w:t>
      </w:r>
    </w:p>
    <w:p>
      <w:pPr>
        <w:pStyle w:val="BodyText"/>
        <w:spacing w:line="268" w:lineRule="auto" w:before="0"/>
        <w:ind w:right="165" w:firstLine="628"/>
      </w:pPr>
      <w:r>
        <w:rPr/>
        <w:t>Sau khi Ph ra về, T đem theo số tiền 42 triệu đồng là tiền tích cóp của gia đình đi tìm mua Heroine. Khi đến khu vực đường rẽ vào bản LT, xã CP, huyện MCC, T gặp một người đàn ông không quen biết, T làm quen và hỏi người này có hoặc biết ai có Heroine bán</w:t>
      </w:r>
      <w:r>
        <w:rPr>
          <w:spacing w:val="-1"/>
        </w:rPr>
        <w:t> </w:t>
      </w:r>
      <w:r>
        <w:rPr/>
        <w:t>không, T cần mua 02 cây. Người này nói với T</w:t>
      </w:r>
      <w:r>
        <w:rPr>
          <w:spacing w:val="-1"/>
        </w:rPr>
        <w:t> </w:t>
      </w:r>
      <w:r>
        <w:rPr/>
        <w:t>là anh ta có Heroine bán với giá 22 triệu đồng/1 cây. T đồng ý mua nhưng trả giá 21 triệu đồng/1 cây thì T sẽ mua 02 cây. Người này đồng ý bán và bảo T chờ</w:t>
      </w:r>
      <w:r>
        <w:rPr>
          <w:spacing w:val="40"/>
        </w:rPr>
        <w:t> </w:t>
      </w:r>
      <w:r>
        <w:rPr/>
        <w:t>anh ta đi lấy Heroine. Khoảng một tiếng sau người đó quay lại rồi đưa cho T 02 gói nilon màu xanh và nói đủ 02 cây Heroine. T mở từng gói ra kiểm tra thấy đúng</w:t>
      </w:r>
      <w:r>
        <w:rPr>
          <w:spacing w:val="18"/>
        </w:rPr>
        <w:t> </w:t>
      </w:r>
      <w:r>
        <w:rPr/>
        <w:t>Heroine,</w:t>
      </w:r>
      <w:r>
        <w:rPr>
          <w:spacing w:val="17"/>
        </w:rPr>
        <w:t> </w:t>
      </w:r>
      <w:r>
        <w:rPr/>
        <w:t>rồi</w:t>
      </w:r>
      <w:r>
        <w:rPr>
          <w:spacing w:val="16"/>
        </w:rPr>
        <w:t> </w:t>
      </w:r>
      <w:r>
        <w:rPr/>
        <w:t>gói</w:t>
      </w:r>
      <w:r>
        <w:rPr>
          <w:spacing w:val="18"/>
        </w:rPr>
        <w:t> </w:t>
      </w:r>
      <w:r>
        <w:rPr/>
        <w:t>lại</w:t>
      </w:r>
      <w:r>
        <w:rPr>
          <w:spacing w:val="18"/>
        </w:rPr>
        <w:t> </w:t>
      </w:r>
      <w:r>
        <w:rPr/>
        <w:t>và</w:t>
      </w:r>
      <w:r>
        <w:rPr>
          <w:spacing w:val="17"/>
        </w:rPr>
        <w:t> </w:t>
      </w:r>
      <w:r>
        <w:rPr/>
        <w:t>cho</w:t>
      </w:r>
      <w:r>
        <w:rPr>
          <w:spacing w:val="16"/>
        </w:rPr>
        <w:t> </w:t>
      </w:r>
      <w:r>
        <w:rPr/>
        <w:t>vào</w:t>
      </w:r>
      <w:r>
        <w:rPr>
          <w:spacing w:val="18"/>
        </w:rPr>
        <w:t> </w:t>
      </w:r>
      <w:r>
        <w:rPr/>
        <w:t>trong</w:t>
      </w:r>
      <w:r>
        <w:rPr>
          <w:spacing w:val="18"/>
        </w:rPr>
        <w:t> </w:t>
      </w:r>
      <w:r>
        <w:rPr/>
        <w:t>túi</w:t>
      </w:r>
      <w:r>
        <w:rPr>
          <w:spacing w:val="16"/>
        </w:rPr>
        <w:t> </w:t>
      </w:r>
      <w:r>
        <w:rPr/>
        <w:t>quần</w:t>
      </w:r>
      <w:r>
        <w:rPr>
          <w:spacing w:val="18"/>
        </w:rPr>
        <w:t> </w:t>
      </w:r>
      <w:r>
        <w:rPr/>
        <w:t>mình</w:t>
      </w:r>
      <w:r>
        <w:rPr>
          <w:spacing w:val="18"/>
        </w:rPr>
        <w:t> </w:t>
      </w:r>
      <w:r>
        <w:rPr/>
        <w:t>đang</w:t>
      </w:r>
      <w:r>
        <w:rPr>
          <w:spacing w:val="18"/>
        </w:rPr>
        <w:t> </w:t>
      </w:r>
      <w:r>
        <w:rPr/>
        <w:t>mặc,</w:t>
      </w:r>
      <w:r>
        <w:rPr>
          <w:spacing w:val="17"/>
        </w:rPr>
        <w:t> </w:t>
      </w:r>
      <w:r>
        <w:rPr/>
        <w:t>không</w:t>
      </w:r>
      <w:r>
        <w:rPr>
          <w:spacing w:val="18"/>
        </w:rPr>
        <w:t> </w:t>
      </w:r>
      <w:r>
        <w:rPr/>
        <w:t>cân</w:t>
      </w:r>
    </w:p>
    <w:p>
      <w:pPr>
        <w:spacing w:after="0" w:line="268" w:lineRule="auto"/>
        <w:sectPr>
          <w:pgSz w:w="11910" w:h="16850"/>
          <w:pgMar w:header="0" w:footer="1037" w:top="1080" w:bottom="1220" w:left="1540" w:right="960"/>
        </w:sectPr>
      </w:pPr>
    </w:p>
    <w:p>
      <w:pPr>
        <w:pStyle w:val="BodyText"/>
        <w:spacing w:line="268" w:lineRule="auto" w:before="78"/>
        <w:ind w:right="167" w:firstLine="0"/>
      </w:pPr>
      <w:r>
        <w:rPr/>
        <w:t>và đưa số tiền 42 triệu đồng cho người này, đồng thời người bán ma túy hướng dẫn T</w:t>
      </w:r>
      <w:r>
        <w:rPr>
          <w:spacing w:val="80"/>
        </w:rPr>
        <w:t> </w:t>
      </w:r>
      <w:r>
        <w:rPr/>
        <w:t>cách sử dụng Heroine bằng hình thức hít để kiểm tra ma túy. Sau khi nhận đủ tiền, người này đi đâu, làm gì thì T không biết, còn T đi về nhà và bỏ 1 gói Heroine ra, lấy</w:t>
      </w:r>
      <w:r>
        <w:rPr>
          <w:spacing w:val="-3"/>
        </w:rPr>
        <w:t> </w:t>
      </w:r>
      <w:r>
        <w:rPr/>
        <w:t>ra một ít Heroine chia thành 05 gói nhỏ với mục đích khi bán số Heroine này mà người mua ma túy</w:t>
      </w:r>
      <w:r>
        <w:rPr>
          <w:spacing w:val="-1"/>
        </w:rPr>
        <w:t> </w:t>
      </w:r>
      <w:r>
        <w:rPr/>
        <w:t>không cần thì sẽ bớt lại để bán kiếm</w:t>
      </w:r>
      <w:r>
        <w:rPr>
          <w:spacing w:val="-2"/>
        </w:rPr>
        <w:t> </w:t>
      </w:r>
      <w:r>
        <w:rPr/>
        <w:t>thêm ít tiền. Đồng thời lấy ra một lượng Heroine to khoảng bằng hạt gạo và sử dụng hết. Khoảng 15 giờ cùng ngày, Ph đến nhà gặp T để hỏi xem</w:t>
      </w:r>
      <w:r>
        <w:rPr>
          <w:spacing w:val="-2"/>
        </w:rPr>
        <w:t> </w:t>
      </w:r>
      <w:r>
        <w:rPr/>
        <w:t>T đã tìm mua được ma túy chưa thì được T cho biết đã có 02 cây ma túy Heroine, T đang cất giấu, khi nào khách đến mua mới đem ra bán. Ph về nhà gọi điện cho E thông báo đã có 02 cây Heroine. Ph và E thống nhất ngày 28-6-2022 sẽ đến nhà Ph để mua</w:t>
      </w:r>
      <w:r>
        <w:rPr>
          <w:spacing w:val="40"/>
        </w:rPr>
        <w:t> </w:t>
      </w:r>
      <w:r>
        <w:rPr/>
        <w:t>ma túy. Khoảng 16 giờ ngày 28-6-2022, Ph đến nhà T thông báo với T người</w:t>
      </w:r>
      <w:r>
        <w:rPr>
          <w:spacing w:val="80"/>
        </w:rPr>
        <w:t> </w:t>
      </w:r>
      <w:r>
        <w:rPr/>
        <w:t>hỏi mua ma túy đang trên đường lên nhà Ph.</w:t>
      </w:r>
    </w:p>
    <w:p>
      <w:pPr>
        <w:pStyle w:val="BodyText"/>
        <w:spacing w:line="268" w:lineRule="auto" w:before="114"/>
        <w:ind w:right="167"/>
      </w:pPr>
      <w:r>
        <w:rPr/>
        <w:t>Đến khoảng 19 giờ ngày 28-6-2022, khi Ph đang ở nhà một mình thì thấy người tên E đi cùng một người đàn ông lạ mặt đến. Ph đến nhà T gọi T lên nhà Ph, sau đó Ph về nhà đợi nhưng không thấy T sang nên đã dùng điện thoại gọi vào điện thoại của Chang Thị M (vợ T) để gặp T. Khi T nghe điện thoại, Ph nói cho T biết khách mua ma túy đã đến và bảo T mang Heroine sang để bán. Sau đó, T đến nhà Ph, Ph giới thiệu cho T về hai người mua ma túy trong đó có người tên E,T quay về nhà lấy Heroine đem lên nhà Ph để bán. Khi gặp E, T từ bỏ ý định bớt Heroine lại nên đã đưa 05 gói nhỏ đã chia để E kiểm tra chất lượng. Trong khi E đang kiểm tra ma túy thì tổ công tác của Công an huyện MCC tiến hành kiểm tra, E và người cùng đi với E bỏ chạy thoát, còn T</w:t>
      </w:r>
      <w:r>
        <w:rPr>
          <w:spacing w:val="80"/>
        </w:rPr>
        <w:t> </w:t>
      </w:r>
      <w:r>
        <w:rPr/>
        <w:t>và Ph</w:t>
      </w:r>
      <w:r>
        <w:rPr>
          <w:spacing w:val="40"/>
        </w:rPr>
        <w:t> </w:t>
      </w:r>
      <w:r>
        <w:rPr/>
        <w:t>bị bắt quả tang cùng toàn bộ số Heroine nêu trên.</w:t>
      </w:r>
    </w:p>
    <w:p>
      <w:pPr>
        <w:pStyle w:val="BodyText"/>
        <w:spacing w:line="268" w:lineRule="auto" w:before="114"/>
        <w:ind w:firstLine="705"/>
      </w:pPr>
      <w:r>
        <w:rPr/>
        <w:t>Vật chứng thu giữ khi bắt quả tang, gồm:</w:t>
      </w:r>
      <w:r>
        <w:rPr>
          <w:spacing w:val="38"/>
        </w:rPr>
        <w:t> </w:t>
      </w:r>
      <w:r>
        <w:rPr/>
        <w:t>01 gói ni lon màu xanh buộc thắt</w:t>
      </w:r>
      <w:r>
        <w:rPr>
          <w:spacing w:val="-1"/>
        </w:rPr>
        <w:t> </w:t>
      </w:r>
      <w:r>
        <w:rPr/>
        <w:t>một</w:t>
      </w:r>
      <w:r>
        <w:rPr>
          <w:spacing w:val="-1"/>
        </w:rPr>
        <w:t> </w:t>
      </w:r>
      <w:r>
        <w:rPr/>
        <w:t>đầu</w:t>
      </w:r>
      <w:r>
        <w:rPr>
          <w:spacing w:val="-4"/>
        </w:rPr>
        <w:t> </w:t>
      </w:r>
      <w:r>
        <w:rPr/>
        <w:t>bên</w:t>
      </w:r>
      <w:r>
        <w:rPr>
          <w:spacing w:val="-1"/>
        </w:rPr>
        <w:t> </w:t>
      </w:r>
      <w:r>
        <w:rPr/>
        <w:t>trong</w:t>
      </w:r>
      <w:r>
        <w:rPr>
          <w:spacing w:val="-1"/>
        </w:rPr>
        <w:t> </w:t>
      </w:r>
      <w:r>
        <w:rPr/>
        <w:t>có</w:t>
      </w:r>
      <w:r>
        <w:rPr>
          <w:spacing w:val="-2"/>
        </w:rPr>
        <w:t> </w:t>
      </w:r>
      <w:r>
        <w:rPr/>
        <w:t>05</w:t>
      </w:r>
      <w:r>
        <w:rPr>
          <w:spacing w:val="-1"/>
        </w:rPr>
        <w:t> </w:t>
      </w:r>
      <w:r>
        <w:rPr/>
        <w:t>gói</w:t>
      </w:r>
      <w:r>
        <w:rPr>
          <w:spacing w:val="-1"/>
        </w:rPr>
        <w:t> </w:t>
      </w:r>
      <w:r>
        <w:rPr/>
        <w:t>ni lon</w:t>
      </w:r>
      <w:r>
        <w:rPr>
          <w:spacing w:val="-1"/>
        </w:rPr>
        <w:t> </w:t>
      </w:r>
      <w:r>
        <w:rPr/>
        <w:t>màu</w:t>
      </w:r>
      <w:r>
        <w:rPr>
          <w:spacing w:val="-1"/>
        </w:rPr>
        <w:t> </w:t>
      </w:r>
      <w:r>
        <w:rPr/>
        <w:t>xanh</w:t>
      </w:r>
      <w:r>
        <w:rPr>
          <w:spacing w:val="-5"/>
        </w:rPr>
        <w:t> </w:t>
      </w:r>
      <w:r>
        <w:rPr/>
        <w:t>đều</w:t>
      </w:r>
      <w:r>
        <w:rPr>
          <w:spacing w:val="-1"/>
        </w:rPr>
        <w:t> </w:t>
      </w:r>
      <w:r>
        <w:rPr/>
        <w:t>được</w:t>
      </w:r>
      <w:r>
        <w:rPr>
          <w:spacing w:val="-5"/>
        </w:rPr>
        <w:t> </w:t>
      </w:r>
      <w:r>
        <w:rPr/>
        <w:t>hàn kín</w:t>
      </w:r>
      <w:r>
        <w:rPr>
          <w:spacing w:val="-1"/>
        </w:rPr>
        <w:t> </w:t>
      </w:r>
      <w:r>
        <w:rPr/>
        <w:t>một</w:t>
      </w:r>
      <w:r>
        <w:rPr>
          <w:spacing w:val="-1"/>
        </w:rPr>
        <w:t> </w:t>
      </w:r>
      <w:r>
        <w:rPr/>
        <w:t>đầu,</w:t>
      </w:r>
      <w:r>
        <w:rPr>
          <w:spacing w:val="-3"/>
        </w:rPr>
        <w:t> </w:t>
      </w:r>
      <w:r>
        <w:rPr/>
        <w:t>bên trong mỗi gói đều có chứa chất bột nén màu trắng; 02 gói ni lon màu xanh đều buộc thắt một đầu bên trong đều có chất bột nén màu trắng đều nghi là Heroine và tiền có chữ ngân hàng nhà nước Việt Nam 550.000 đồng, 01 chiếc điện thoại di động hiệu OPPO màu đỏ đã qua sử dụng.</w:t>
      </w:r>
    </w:p>
    <w:p>
      <w:pPr>
        <w:pStyle w:val="BodyText"/>
        <w:spacing w:line="268" w:lineRule="auto" w:before="116"/>
        <w:ind w:right="164" w:firstLine="707"/>
      </w:pPr>
      <w:r>
        <w:rPr/>
        <w:t>Tại bản Kết luận giám định số: 380/KLGĐ ngày 08-7-2022 của Phòng kỹ thuật hình sự Công an tỉnh Yên Bái kết luận: Chất bột nén màu trắng thu giữ</w:t>
      </w:r>
      <w:r>
        <w:rPr>
          <w:spacing w:val="-1"/>
        </w:rPr>
        <w:t> </w:t>
      </w:r>
      <w:r>
        <w:rPr/>
        <w:t>khi bắt quả tang Sùng A T và Sùng Ph có khối lượng 62,95 gam toàn bộ chất bột</w:t>
      </w:r>
      <w:r>
        <w:rPr>
          <w:spacing w:val="40"/>
        </w:rPr>
        <w:t> </w:t>
      </w:r>
      <w:r>
        <w:rPr/>
        <w:t>nén mầu trắng gửi giám định là ma túy, loại Heroine .</w:t>
      </w:r>
    </w:p>
    <w:p>
      <w:pPr>
        <w:pStyle w:val="BodyText"/>
        <w:spacing w:line="266" w:lineRule="auto" w:before="118"/>
        <w:ind w:right="168"/>
      </w:pPr>
      <w:r>
        <w:rPr/>
        <w:t>Tại bản Kết luận giám</w:t>
      </w:r>
      <w:r>
        <w:rPr>
          <w:spacing w:val="-2"/>
        </w:rPr>
        <w:t> </w:t>
      </w:r>
      <w:r>
        <w:rPr/>
        <w:t>định số:</w:t>
      </w:r>
      <w:r>
        <w:rPr>
          <w:spacing w:val="-1"/>
        </w:rPr>
        <w:t> </w:t>
      </w:r>
      <w:r>
        <w:rPr/>
        <w:t>381/KLGĐ</w:t>
      </w:r>
      <w:r>
        <w:rPr>
          <w:spacing w:val="-1"/>
        </w:rPr>
        <w:t> </w:t>
      </w:r>
      <w:r>
        <w:rPr/>
        <w:t>ngày</w:t>
      </w:r>
      <w:r>
        <w:rPr>
          <w:spacing w:val="-3"/>
        </w:rPr>
        <w:t> </w:t>
      </w:r>
      <w:r>
        <w:rPr/>
        <w:t>06-7-2022 của Phòng Kỹ thuật hình sự Công an tỉnh Yên Bái kết luận: Số tiền 550.000 đồng thu giữ khi bắt quả tang Sùng A T là tiền do Ngân hàng nhà nước Việt Nam phát hành.</w:t>
      </w:r>
    </w:p>
    <w:p>
      <w:pPr>
        <w:pStyle w:val="BodyText"/>
        <w:spacing w:line="268" w:lineRule="auto" w:before="128"/>
        <w:ind w:right="168" w:firstLine="707"/>
      </w:pPr>
      <w:r>
        <w:rPr/>
        <w:t>Tại bản cáo trạng số: 72/CT-VKS-P1 ngày 10-11-2022 của Viện kiểm sát nhân</w:t>
      </w:r>
      <w:r>
        <w:rPr>
          <w:spacing w:val="18"/>
        </w:rPr>
        <w:t> </w:t>
      </w:r>
      <w:r>
        <w:rPr/>
        <w:t>dân</w:t>
      </w:r>
      <w:r>
        <w:rPr>
          <w:spacing w:val="18"/>
        </w:rPr>
        <w:t> </w:t>
      </w:r>
      <w:r>
        <w:rPr/>
        <w:t>tỉnh</w:t>
      </w:r>
      <w:r>
        <w:rPr>
          <w:spacing w:val="20"/>
        </w:rPr>
        <w:t> </w:t>
      </w:r>
      <w:r>
        <w:rPr/>
        <w:t>Yên</w:t>
      </w:r>
      <w:r>
        <w:rPr>
          <w:spacing w:val="18"/>
        </w:rPr>
        <w:t> </w:t>
      </w:r>
      <w:r>
        <w:rPr/>
        <w:t>Bái</w:t>
      </w:r>
      <w:r>
        <w:rPr>
          <w:spacing w:val="18"/>
        </w:rPr>
        <w:t> </w:t>
      </w:r>
      <w:r>
        <w:rPr/>
        <w:t>đã</w:t>
      </w:r>
      <w:r>
        <w:rPr>
          <w:spacing w:val="17"/>
        </w:rPr>
        <w:t> </w:t>
      </w:r>
      <w:r>
        <w:rPr/>
        <w:t>truy</w:t>
      </w:r>
      <w:r>
        <w:rPr>
          <w:spacing w:val="16"/>
        </w:rPr>
        <w:t> </w:t>
      </w:r>
      <w:r>
        <w:rPr/>
        <w:t>tố</w:t>
      </w:r>
      <w:r>
        <w:rPr>
          <w:spacing w:val="24"/>
        </w:rPr>
        <w:t> </w:t>
      </w:r>
      <w:r>
        <w:rPr/>
        <w:t>các</w:t>
      </w:r>
      <w:r>
        <w:rPr>
          <w:spacing w:val="17"/>
        </w:rPr>
        <w:t> </w:t>
      </w:r>
      <w:r>
        <w:rPr/>
        <w:t>bị</w:t>
      </w:r>
      <w:r>
        <w:rPr>
          <w:spacing w:val="20"/>
        </w:rPr>
        <w:t> </w:t>
      </w:r>
      <w:r>
        <w:rPr/>
        <w:t>cáo</w:t>
      </w:r>
      <w:r>
        <w:rPr>
          <w:spacing w:val="21"/>
        </w:rPr>
        <w:t> </w:t>
      </w:r>
      <w:r>
        <w:rPr/>
        <w:t>Sùng</w:t>
      </w:r>
      <w:r>
        <w:rPr>
          <w:spacing w:val="18"/>
        </w:rPr>
        <w:t> </w:t>
      </w:r>
      <w:r>
        <w:rPr/>
        <w:t>A</w:t>
      </w:r>
      <w:r>
        <w:rPr>
          <w:spacing w:val="18"/>
        </w:rPr>
        <w:t> </w:t>
      </w:r>
      <w:r>
        <w:rPr/>
        <w:t>T</w:t>
      </w:r>
      <w:r>
        <w:rPr>
          <w:spacing w:val="17"/>
        </w:rPr>
        <w:t> </w:t>
      </w:r>
      <w:r>
        <w:rPr/>
        <w:t>và</w:t>
      </w:r>
      <w:r>
        <w:rPr>
          <w:spacing w:val="20"/>
        </w:rPr>
        <w:t> </w:t>
      </w:r>
      <w:r>
        <w:rPr/>
        <w:t>Sùng</w:t>
      </w:r>
      <w:r>
        <w:rPr>
          <w:spacing w:val="20"/>
        </w:rPr>
        <w:t> </w:t>
      </w:r>
      <w:r>
        <w:rPr/>
        <w:t>A</w:t>
      </w:r>
      <w:r>
        <w:rPr>
          <w:spacing w:val="18"/>
        </w:rPr>
        <w:t> </w:t>
      </w:r>
      <w:r>
        <w:rPr/>
        <w:t>Ph</w:t>
      </w:r>
      <w:r>
        <w:rPr>
          <w:spacing w:val="19"/>
        </w:rPr>
        <w:t> </w:t>
      </w:r>
      <w:r>
        <w:rPr/>
        <w:t>phạm</w:t>
      </w:r>
      <w:r>
        <w:rPr>
          <w:spacing w:val="15"/>
        </w:rPr>
        <w:t> </w:t>
      </w:r>
      <w:r>
        <w:rPr/>
        <w:t>tội</w:t>
      </w:r>
    </w:p>
    <w:p>
      <w:pPr>
        <w:spacing w:after="0" w:line="268" w:lineRule="auto"/>
        <w:sectPr>
          <w:pgSz w:w="11910" w:h="16850"/>
          <w:pgMar w:header="0" w:footer="1037" w:top="1080" w:bottom="1240" w:left="1540" w:right="960"/>
        </w:sectPr>
      </w:pPr>
    </w:p>
    <w:p>
      <w:pPr>
        <w:pStyle w:val="BodyText"/>
        <w:spacing w:line="268" w:lineRule="auto" w:before="78"/>
        <w:ind w:firstLine="0"/>
      </w:pPr>
      <w:r>
        <w:rPr/>
        <w:t>“Mua bán trái phép chất ma túy” theo quy</w:t>
      </w:r>
      <w:r>
        <w:rPr>
          <w:spacing w:val="-2"/>
        </w:rPr>
        <w:t> </w:t>
      </w:r>
      <w:r>
        <w:rPr/>
        <w:t>định tại điểm b khoản 3 Điều 251 của Bộ luật Hình sự.</w:t>
      </w:r>
    </w:p>
    <w:p>
      <w:pPr>
        <w:pStyle w:val="BodyText"/>
        <w:spacing w:line="268" w:lineRule="auto"/>
        <w:ind w:right="167"/>
      </w:pPr>
      <w:r>
        <w:rPr/>
        <w:t>Tại phiên tòa đại diện Viện kiểm sát nhân dân tỉnh Yên Bái giữ nguyên quan điểm truy tố tại Bản cáo trạng và đề nghị Hội đồng xét xử tuyên bố các bị cáo Sùng A T và Sùng A Ph phạm tội “Mua bán trái phép chất ma túy”.</w:t>
      </w:r>
    </w:p>
    <w:p>
      <w:pPr>
        <w:pStyle w:val="BodyText"/>
        <w:spacing w:line="268" w:lineRule="auto"/>
        <w:ind w:right="168"/>
      </w:pPr>
      <w:r>
        <w:rPr/>
        <w:t>Áp dụng điểm b khoản 3 Điều 251; điểm s khoản 1 Điều 51 của Bộ luật Hình sự, xử</w:t>
      </w:r>
      <w:r>
        <w:rPr>
          <w:spacing w:val="-1"/>
        </w:rPr>
        <w:t> </w:t>
      </w:r>
      <w:r>
        <w:rPr/>
        <w:t>phạt bị cáo Sùng A T từ 16</w:t>
      </w:r>
      <w:r>
        <w:rPr>
          <w:spacing w:val="-1"/>
        </w:rPr>
        <w:t> </w:t>
      </w:r>
      <w:r>
        <w:rPr/>
        <w:t>năm</w:t>
      </w:r>
      <w:r>
        <w:rPr>
          <w:spacing w:val="-2"/>
        </w:rPr>
        <w:t> </w:t>
      </w:r>
      <w:r>
        <w:rPr/>
        <w:t>đến 17 năm</w:t>
      </w:r>
      <w:r>
        <w:rPr>
          <w:spacing w:val="-1"/>
        </w:rPr>
        <w:t> </w:t>
      </w:r>
      <w:r>
        <w:rPr/>
        <w:t>tù. Thời hạn chấp hành hình phạt tù tính từ ngày bị bắt tạm giữ bị cáo 29-6-2022. Không đề nghị áp dụng hình phạt bổ sung là phạt tiền đối với bị cáo.</w:t>
      </w:r>
    </w:p>
    <w:p>
      <w:pPr>
        <w:pStyle w:val="BodyText"/>
        <w:spacing w:line="268" w:lineRule="auto" w:before="117"/>
        <w:ind w:right="170"/>
      </w:pPr>
      <w:r>
        <w:rPr/>
        <w:t>Áp dụng điểm b khoản 3 Điều 251; điểm s khoản 1 Điều 51 của Bộ luật Hình sự, xử phạt bị cáo Sùng A Ph từ 16 năm đến 17 năm tù. Thời hạn chấp hành hình phạt tù tính từ ngày bị bắt tạm giữ bị cáo 29-6-2022. Không đề nghị áp dụng hình phạt bổ sung là phạt tiền đối với bị cáo.</w:t>
      </w:r>
    </w:p>
    <w:p>
      <w:pPr>
        <w:pStyle w:val="BodyText"/>
        <w:spacing w:line="268" w:lineRule="auto" w:before="118"/>
        <w:ind w:right="169"/>
      </w:pPr>
      <w:r>
        <w:rPr/>
        <w:t>Về vật chứng: Áp dụng các điểm b, c khoản 1 Điều 47 của Bộ luật Hình sự; các điểm a, b, c khoản 2 Điều 106 và Điểm a khoản 3 Điều 106 của Bộ luật Tố tụng hình sự xử lý vật chứng của vụ án theo quy định của pháp luật.</w:t>
      </w:r>
    </w:p>
    <w:p>
      <w:pPr>
        <w:pStyle w:val="BodyText"/>
        <w:ind w:left="881" w:right="0" w:firstLine="0"/>
      </w:pPr>
      <w:r>
        <w:rPr/>
        <w:t>Về</w:t>
      </w:r>
      <w:r>
        <w:rPr>
          <w:spacing w:val="-2"/>
        </w:rPr>
        <w:t> </w:t>
      </w:r>
      <w:r>
        <w:rPr/>
        <w:t>án</w:t>
      </w:r>
      <w:r>
        <w:rPr>
          <w:spacing w:val="-2"/>
        </w:rPr>
        <w:t> </w:t>
      </w:r>
      <w:r>
        <w:rPr/>
        <w:t>phí:</w:t>
      </w:r>
      <w:r>
        <w:rPr>
          <w:spacing w:val="-1"/>
        </w:rPr>
        <w:t> </w:t>
      </w:r>
      <w:r>
        <w:rPr/>
        <w:t>Miễn án</w:t>
      </w:r>
      <w:r>
        <w:rPr>
          <w:spacing w:val="-4"/>
        </w:rPr>
        <w:t> </w:t>
      </w:r>
      <w:r>
        <w:rPr/>
        <w:t>phí</w:t>
      </w:r>
      <w:r>
        <w:rPr>
          <w:spacing w:val="-4"/>
        </w:rPr>
        <w:t> </w:t>
      </w:r>
      <w:r>
        <w:rPr/>
        <w:t>hình sự</w:t>
      </w:r>
      <w:r>
        <w:rPr>
          <w:spacing w:val="-4"/>
        </w:rPr>
        <w:t> </w:t>
      </w:r>
      <w:r>
        <w:rPr/>
        <w:t>sơ</w:t>
      </w:r>
      <w:r>
        <w:rPr>
          <w:spacing w:val="-2"/>
        </w:rPr>
        <w:t> </w:t>
      </w:r>
      <w:r>
        <w:rPr/>
        <w:t>thẩm</w:t>
      </w:r>
      <w:r>
        <w:rPr>
          <w:spacing w:val="-6"/>
        </w:rPr>
        <w:t> </w:t>
      </w:r>
      <w:r>
        <w:rPr/>
        <w:t>cho</w:t>
      </w:r>
      <w:r>
        <w:rPr>
          <w:spacing w:val="1"/>
        </w:rPr>
        <w:t> </w:t>
      </w:r>
      <w:r>
        <w:rPr/>
        <w:t>các</w:t>
      </w:r>
      <w:r>
        <w:rPr>
          <w:spacing w:val="-5"/>
        </w:rPr>
        <w:t> </w:t>
      </w:r>
      <w:r>
        <w:rPr/>
        <w:t>bị </w:t>
      </w:r>
      <w:r>
        <w:rPr>
          <w:spacing w:val="-4"/>
        </w:rPr>
        <w:t>cáo.</w:t>
      </w:r>
    </w:p>
    <w:p>
      <w:pPr>
        <w:pStyle w:val="BodyText"/>
        <w:spacing w:line="268" w:lineRule="auto" w:before="158"/>
        <w:ind w:firstLine="707"/>
      </w:pPr>
      <w:r>
        <w:rPr/>
        <w:t>Người bào chữa cho các bị cáo nhất trí với quan điểm của Viện kiểm sát nhân dân về</w:t>
      </w:r>
      <w:r>
        <w:rPr>
          <w:spacing w:val="-1"/>
        </w:rPr>
        <w:t> </w:t>
      </w:r>
      <w:r>
        <w:rPr/>
        <w:t>tội danh và</w:t>
      </w:r>
      <w:r>
        <w:rPr>
          <w:spacing w:val="-1"/>
        </w:rPr>
        <w:t> </w:t>
      </w:r>
      <w:r>
        <w:rPr/>
        <w:t>điều luật áp dụng.</w:t>
      </w:r>
      <w:r>
        <w:rPr>
          <w:spacing w:val="-1"/>
        </w:rPr>
        <w:t> </w:t>
      </w:r>
      <w:r>
        <w:rPr/>
        <w:t>Đề nghị Hội đồng xét xử</w:t>
      </w:r>
      <w:r>
        <w:rPr>
          <w:spacing w:val="-2"/>
        </w:rPr>
        <w:t> </w:t>
      </w:r>
      <w:r>
        <w:rPr/>
        <w:t>xem</w:t>
      </w:r>
      <w:r>
        <w:rPr>
          <w:spacing w:val="-3"/>
        </w:rPr>
        <w:t> </w:t>
      </w:r>
      <w:r>
        <w:rPr/>
        <w:t>xét các bị cáo Sùng A T và Sùng A Ph đều là người dân tộc thiểu số, sinh sống ở vùng kinh tế đặc biệt khó khăn, nhận thức pháp luật còn hạn chế, hoàn cảnh gia đình khó khăn; các bị cáo chưa có tiền án, tiền sự, đều thành khẩn khai báo, tỏ rõ thái độ ăn năn hối hận về hành vi phạm tội của bản thân là tình tiết giảm nhẹ trách nhiệm hình sự theo quy định tại điểm s khoản 1 và khoản 2 Điều 51 của Bộ luật Hình sự; đề nghị Hội đồng xét xử: Áp dụng điểm b khoản 3 Điều 251; điểm s khoản 1 Điều 51 của Bộ luật Hình sự, xử phạt bị cáo Sùng A T và Sùng A Ph mức thấp nhất của khung hình phạt. Không áp dụng hình phạt bổ sung là phạt tiền đối với các bị cáo. Về vật chứng: Xử lý theo quy định của pháp luật. Về án phí: Miễn án phí hình sự sơ thẩm cho các bị cáo.</w:t>
      </w:r>
    </w:p>
    <w:p>
      <w:pPr>
        <w:pStyle w:val="BodyText"/>
        <w:spacing w:line="268" w:lineRule="auto" w:before="113"/>
        <w:ind w:right="167"/>
      </w:pPr>
      <w:r>
        <w:rPr/>
        <w:t>Tại phiên tòa các bị cáo Sùng A T và Sùng A Ph đều khai nhận toàn bộ hành vi phạm tội như đã khai nhận tại cơ quan điều tra; các bị cáo không tranh luận, bào chữa gì và nhất trí với nội dung bào chữa của người bào chữa; các bị cáo nói lời sau cùng đề nghị Hội đồng xét xử xem xét giảm nhẹ hình phạt để</w:t>
      </w:r>
      <w:r>
        <w:rPr>
          <w:spacing w:val="40"/>
        </w:rPr>
        <w:t> </w:t>
      </w:r>
      <w:r>
        <w:rPr/>
        <w:t>sớm được trở về với gia đình.</w:t>
      </w:r>
    </w:p>
    <w:p>
      <w:pPr>
        <w:pStyle w:val="Heading1"/>
        <w:spacing w:before="117"/>
        <w:ind w:left="328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right="181" w:firstLine="707"/>
      </w:pPr>
      <w:r>
        <w:rPr/>
        <w:t>Trên cơ sở nội dung vụ án, căn cứ vào các tài liệu trong hồ sơ vụ án đã được tranh tụng tại phiên tòa, Hội đồng xét xử nhận định như sau:</w:t>
      </w:r>
    </w:p>
    <w:p>
      <w:pPr>
        <w:spacing w:after="0" w:line="268" w:lineRule="auto"/>
        <w:sectPr>
          <w:pgSz w:w="11910" w:h="16850"/>
          <w:pgMar w:header="0" w:footer="1037" w:top="1080" w:bottom="1220" w:left="1540" w:right="960"/>
        </w:sectPr>
      </w:pPr>
    </w:p>
    <w:p>
      <w:pPr>
        <w:pStyle w:val="ListParagraph"/>
        <w:numPr>
          <w:ilvl w:val="0"/>
          <w:numId w:val="3"/>
        </w:numPr>
        <w:tabs>
          <w:tab w:pos="1310" w:val="left" w:leader="none"/>
        </w:tabs>
        <w:spacing w:line="268" w:lineRule="auto" w:before="78" w:after="0"/>
        <w:ind w:left="162" w:right="171" w:firstLine="719"/>
        <w:jc w:val="both"/>
        <w:rPr>
          <w:sz w:val="28"/>
        </w:rPr>
      </w:pPr>
      <w:r>
        <w:rPr>
          <w:sz w:val="28"/>
        </w:rPr>
        <w:t>Về hành vi, quyết định tố tụng của Cơ quan điều tra, Điều tra viên, Viện kiểm sát nhân dân tỉnh Yên Bái, Kiểm sát viên trong quá trình điều tra,</w:t>
      </w:r>
      <w:r>
        <w:rPr>
          <w:spacing w:val="40"/>
          <w:sz w:val="28"/>
        </w:rPr>
        <w:t> </w:t>
      </w:r>
      <w:r>
        <w:rPr>
          <w:sz w:val="28"/>
        </w:rPr>
        <w:t>truy tố đã thực hiện đúng về thẩm quyền, trình tự, thủ tục quy định của Bộ luật Tố tụng hình sự. Quá trình điều tra và tại phiên tòa, bị cáo, người bào chữa cho bị cáo không có ý kiến hoặc khiếu nại về hành vi, quyết định của cơ quan tiến hành</w:t>
      </w:r>
      <w:r>
        <w:rPr>
          <w:spacing w:val="-1"/>
          <w:sz w:val="28"/>
        </w:rPr>
        <w:t> </w:t>
      </w:r>
      <w:r>
        <w:rPr>
          <w:sz w:val="28"/>
        </w:rPr>
        <w:t>tố</w:t>
      </w:r>
      <w:r>
        <w:rPr>
          <w:spacing w:val="-1"/>
          <w:sz w:val="28"/>
        </w:rPr>
        <w:t> </w:t>
      </w:r>
      <w:r>
        <w:rPr>
          <w:sz w:val="28"/>
        </w:rPr>
        <w:t>tụng,</w:t>
      </w:r>
      <w:r>
        <w:rPr>
          <w:spacing w:val="-1"/>
          <w:sz w:val="28"/>
        </w:rPr>
        <w:t> </w:t>
      </w:r>
      <w:r>
        <w:rPr>
          <w:sz w:val="28"/>
        </w:rPr>
        <w:t>người 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1"/>
          <w:sz w:val="28"/>
        </w:rPr>
        <w:t> </w:t>
      </w:r>
      <w:r>
        <w:rPr>
          <w:sz w:val="28"/>
        </w:rPr>
        <w:t>Do</w:t>
      </w:r>
      <w:r>
        <w:rPr>
          <w:spacing w:val="-1"/>
          <w:sz w:val="28"/>
        </w:rPr>
        <w:t> </w:t>
      </w:r>
      <w:r>
        <w:rPr>
          <w:sz w:val="28"/>
        </w:rPr>
        <w:t>đó,</w:t>
      </w:r>
      <w:r>
        <w:rPr>
          <w:spacing w:val="-1"/>
          <w:sz w:val="28"/>
        </w:rPr>
        <w:t> </w:t>
      </w:r>
      <w:r>
        <w:rPr>
          <w:sz w:val="28"/>
        </w:rPr>
        <w:t>các</w:t>
      </w:r>
      <w:r>
        <w:rPr>
          <w:spacing w:val="-3"/>
          <w:sz w:val="28"/>
        </w:rPr>
        <w:t> </w:t>
      </w:r>
      <w:r>
        <w:rPr>
          <w:sz w:val="28"/>
        </w:rPr>
        <w:t>hành</w:t>
      </w:r>
      <w:r>
        <w:rPr>
          <w:spacing w:val="-1"/>
          <w:sz w:val="28"/>
        </w:rPr>
        <w:t> </w:t>
      </w:r>
      <w:r>
        <w:rPr>
          <w:sz w:val="28"/>
        </w:rPr>
        <w:t>vi,</w:t>
      </w:r>
      <w:r>
        <w:rPr>
          <w:spacing w:val="-3"/>
          <w:sz w:val="28"/>
        </w:rPr>
        <w:t> </w:t>
      </w:r>
      <w:r>
        <w:rPr>
          <w:sz w:val="28"/>
        </w:rPr>
        <w:t>quyết định tố</w:t>
      </w:r>
      <w:r>
        <w:rPr>
          <w:spacing w:val="-1"/>
          <w:sz w:val="28"/>
        </w:rPr>
        <w:t> </w:t>
      </w:r>
      <w:r>
        <w:rPr>
          <w:sz w:val="28"/>
        </w:rPr>
        <w:t>tụng của cơ quan tiến hành tố tụng, người tiến hành tố tụng đã thực hiện đều hợp pháp.</w:t>
      </w:r>
    </w:p>
    <w:p>
      <w:pPr>
        <w:pStyle w:val="ListParagraph"/>
        <w:numPr>
          <w:ilvl w:val="0"/>
          <w:numId w:val="3"/>
        </w:numPr>
        <w:tabs>
          <w:tab w:pos="1281" w:val="left" w:leader="none"/>
        </w:tabs>
        <w:spacing w:line="268" w:lineRule="auto" w:before="116" w:after="0"/>
        <w:ind w:left="162" w:right="166" w:firstLine="719"/>
        <w:jc w:val="both"/>
        <w:rPr>
          <w:sz w:val="28"/>
        </w:rPr>
      </w:pPr>
      <w:r>
        <w:rPr>
          <w:sz w:val="28"/>
        </w:rPr>
        <w:t>Tại phiên tòa, các</w:t>
      </w:r>
      <w:r>
        <w:rPr>
          <w:spacing w:val="-2"/>
          <w:sz w:val="28"/>
        </w:rPr>
        <w:t> </w:t>
      </w:r>
      <w:r>
        <w:rPr>
          <w:sz w:val="28"/>
        </w:rPr>
        <w:t>bị cáo Sùng A</w:t>
      </w:r>
      <w:r>
        <w:rPr>
          <w:spacing w:val="-1"/>
          <w:sz w:val="28"/>
        </w:rPr>
        <w:t> </w:t>
      </w:r>
      <w:r>
        <w:rPr>
          <w:sz w:val="28"/>
        </w:rPr>
        <w:t>T và</w:t>
      </w:r>
      <w:r>
        <w:rPr>
          <w:spacing w:val="-1"/>
          <w:sz w:val="28"/>
        </w:rPr>
        <w:t> </w:t>
      </w:r>
      <w:r>
        <w:rPr>
          <w:sz w:val="28"/>
        </w:rPr>
        <w:t>Sùng A</w:t>
      </w:r>
      <w:r>
        <w:rPr>
          <w:spacing w:val="-1"/>
          <w:sz w:val="28"/>
        </w:rPr>
        <w:t> </w:t>
      </w:r>
      <w:r>
        <w:rPr>
          <w:sz w:val="28"/>
        </w:rPr>
        <w:t>Ph đã</w:t>
      </w:r>
      <w:r>
        <w:rPr>
          <w:spacing w:val="-1"/>
          <w:sz w:val="28"/>
        </w:rPr>
        <w:t> </w:t>
      </w:r>
      <w:r>
        <w:rPr>
          <w:sz w:val="28"/>
        </w:rPr>
        <w:t>khai</w:t>
      </w:r>
      <w:r>
        <w:rPr>
          <w:spacing w:val="-1"/>
          <w:sz w:val="28"/>
        </w:rPr>
        <w:t> </w:t>
      </w:r>
      <w:r>
        <w:rPr>
          <w:sz w:val="28"/>
        </w:rPr>
        <w:t>nhận toàn bộ hành</w:t>
      </w:r>
      <w:r>
        <w:rPr>
          <w:spacing w:val="-2"/>
          <w:sz w:val="28"/>
        </w:rPr>
        <w:t> </w:t>
      </w:r>
      <w:r>
        <w:rPr>
          <w:sz w:val="28"/>
        </w:rPr>
        <w:t>vi</w:t>
      </w:r>
      <w:r>
        <w:rPr>
          <w:spacing w:val="-1"/>
          <w:sz w:val="28"/>
        </w:rPr>
        <w:t> </w:t>
      </w:r>
      <w:r>
        <w:rPr>
          <w:sz w:val="28"/>
        </w:rPr>
        <w:t>do các</w:t>
      </w:r>
      <w:r>
        <w:rPr>
          <w:spacing w:val="-2"/>
          <w:sz w:val="28"/>
        </w:rPr>
        <w:t> </w:t>
      </w:r>
      <w:r>
        <w:rPr>
          <w:sz w:val="28"/>
        </w:rPr>
        <w:t>bị</w:t>
      </w:r>
      <w:r>
        <w:rPr>
          <w:spacing w:val="-2"/>
          <w:sz w:val="28"/>
        </w:rPr>
        <w:t> </w:t>
      </w:r>
      <w:r>
        <w:rPr>
          <w:sz w:val="28"/>
        </w:rPr>
        <w:t>cáo</w:t>
      </w:r>
      <w:r>
        <w:rPr>
          <w:spacing w:val="-1"/>
          <w:sz w:val="28"/>
        </w:rPr>
        <w:t> </w:t>
      </w:r>
      <w:r>
        <w:rPr>
          <w:sz w:val="28"/>
        </w:rPr>
        <w:t>thực</w:t>
      </w:r>
      <w:r>
        <w:rPr>
          <w:spacing w:val="-3"/>
          <w:sz w:val="28"/>
        </w:rPr>
        <w:t> </w:t>
      </w:r>
      <w:r>
        <w:rPr>
          <w:sz w:val="28"/>
        </w:rPr>
        <w:t>hiện.</w:t>
      </w:r>
      <w:r>
        <w:rPr>
          <w:spacing w:val="-1"/>
          <w:sz w:val="28"/>
        </w:rPr>
        <w:t> </w:t>
      </w:r>
      <w:r>
        <w:rPr>
          <w:sz w:val="28"/>
        </w:rPr>
        <w:t>Lời</w:t>
      </w:r>
      <w:r>
        <w:rPr>
          <w:spacing w:val="-1"/>
          <w:sz w:val="28"/>
        </w:rPr>
        <w:t> </w:t>
      </w:r>
      <w:r>
        <w:rPr>
          <w:sz w:val="28"/>
        </w:rPr>
        <w:t>khai</w:t>
      </w:r>
      <w:r>
        <w:rPr>
          <w:spacing w:val="-3"/>
          <w:sz w:val="28"/>
        </w:rPr>
        <w:t> </w:t>
      </w:r>
      <w:r>
        <w:rPr>
          <w:sz w:val="28"/>
        </w:rPr>
        <w:t>nhận của các</w:t>
      </w:r>
      <w:r>
        <w:rPr>
          <w:spacing w:val="-2"/>
          <w:sz w:val="28"/>
        </w:rPr>
        <w:t> </w:t>
      </w:r>
      <w:r>
        <w:rPr>
          <w:sz w:val="28"/>
        </w:rPr>
        <w:t>bị</w:t>
      </w:r>
      <w:r>
        <w:rPr>
          <w:spacing w:val="-1"/>
          <w:sz w:val="28"/>
        </w:rPr>
        <w:t> </w:t>
      </w:r>
      <w:r>
        <w:rPr>
          <w:sz w:val="28"/>
        </w:rPr>
        <w:t>cáo</w:t>
      </w:r>
      <w:r>
        <w:rPr>
          <w:spacing w:val="-4"/>
          <w:sz w:val="28"/>
        </w:rPr>
        <w:t> </w:t>
      </w:r>
      <w:r>
        <w:rPr>
          <w:sz w:val="28"/>
        </w:rPr>
        <w:t>phù</w:t>
      </w:r>
      <w:r>
        <w:rPr>
          <w:spacing w:val="-2"/>
          <w:sz w:val="28"/>
        </w:rPr>
        <w:t> </w:t>
      </w:r>
      <w:r>
        <w:rPr>
          <w:sz w:val="28"/>
        </w:rPr>
        <w:t>hợp</w:t>
      </w:r>
      <w:r>
        <w:rPr>
          <w:spacing w:val="-1"/>
          <w:sz w:val="28"/>
        </w:rPr>
        <w:t> </w:t>
      </w:r>
      <w:r>
        <w:rPr>
          <w:sz w:val="28"/>
        </w:rPr>
        <w:t>với các</w:t>
      </w:r>
      <w:r>
        <w:rPr>
          <w:spacing w:val="-2"/>
          <w:sz w:val="28"/>
        </w:rPr>
        <w:t> </w:t>
      </w:r>
      <w:r>
        <w:rPr>
          <w:sz w:val="28"/>
        </w:rPr>
        <w:t>tài liệu, chứng cứ khác có trong hồ sơ vụ án. Thể hiện hành vi phạm tội của các bị cáo như</w:t>
      </w:r>
      <w:r>
        <w:rPr>
          <w:spacing w:val="-1"/>
          <w:sz w:val="28"/>
        </w:rPr>
        <w:t> </w:t>
      </w:r>
      <w:r>
        <w:rPr>
          <w:sz w:val="28"/>
        </w:rPr>
        <w:t>sau: Ngày</w:t>
      </w:r>
      <w:r>
        <w:rPr>
          <w:spacing w:val="-3"/>
          <w:sz w:val="28"/>
        </w:rPr>
        <w:t> </w:t>
      </w:r>
      <w:r>
        <w:rPr>
          <w:sz w:val="28"/>
        </w:rPr>
        <w:t>28-6-2022 tại nơi ở của Sùng A</w:t>
      </w:r>
      <w:r>
        <w:rPr>
          <w:spacing w:val="-1"/>
          <w:sz w:val="28"/>
        </w:rPr>
        <w:t> </w:t>
      </w:r>
      <w:r>
        <w:rPr>
          <w:sz w:val="28"/>
        </w:rPr>
        <w:t>Ph tại bản TG, xã NC, huyện MCC, Sùng A T và Sùng A Ph đang cùng nhau bán trái phép ma túy có khối lượng 62,95 gam Heroine cho người tên đàn ông E và một người đàn ông đi cùng E, thì bị công an huyện MCC, tỉnh Yên Bái phát hiện bắt quả tang cùng toàn bộ vật chứng. Nguồn gốc số Heroine nêu trên là do Sùng A T của một người đàn ông không quen biết tại khu vực bản LT, xã CP, huyện MCC, tỉnh Yên Bái với giá 42.000.000 đồng đem về nhà cất giấu, sau đó Sùng A Ph là người</w:t>
      </w:r>
      <w:r>
        <w:rPr>
          <w:spacing w:val="-1"/>
          <w:sz w:val="28"/>
        </w:rPr>
        <w:t> </w:t>
      </w:r>
      <w:r>
        <w:rPr>
          <w:sz w:val="28"/>
        </w:rPr>
        <w:t>trực</w:t>
      </w:r>
      <w:r>
        <w:rPr>
          <w:spacing w:val="-3"/>
          <w:sz w:val="28"/>
        </w:rPr>
        <w:t> </w:t>
      </w:r>
      <w:r>
        <w:rPr>
          <w:sz w:val="28"/>
        </w:rPr>
        <w:t>tiếp</w:t>
      </w:r>
      <w:r>
        <w:rPr>
          <w:spacing w:val="-1"/>
          <w:sz w:val="28"/>
        </w:rPr>
        <w:t> </w:t>
      </w:r>
      <w:r>
        <w:rPr>
          <w:sz w:val="28"/>
        </w:rPr>
        <w:t>liên</w:t>
      </w:r>
      <w:r>
        <w:rPr>
          <w:spacing w:val="-2"/>
          <w:sz w:val="28"/>
        </w:rPr>
        <w:t> </w:t>
      </w:r>
      <w:r>
        <w:rPr>
          <w:sz w:val="28"/>
        </w:rPr>
        <w:t>lạc,</w:t>
      </w:r>
      <w:r>
        <w:rPr>
          <w:spacing w:val="-1"/>
          <w:sz w:val="28"/>
        </w:rPr>
        <w:t> </w:t>
      </w:r>
      <w:r>
        <w:rPr>
          <w:sz w:val="28"/>
        </w:rPr>
        <w:t>trao</w:t>
      </w:r>
      <w:r>
        <w:rPr>
          <w:spacing w:val="-2"/>
          <w:sz w:val="28"/>
        </w:rPr>
        <w:t> </w:t>
      </w:r>
      <w:r>
        <w:rPr>
          <w:sz w:val="28"/>
        </w:rPr>
        <w:t>đổi</w:t>
      </w:r>
      <w:r>
        <w:rPr>
          <w:spacing w:val="-3"/>
          <w:sz w:val="28"/>
        </w:rPr>
        <w:t> </w:t>
      </w:r>
      <w:r>
        <w:rPr>
          <w:sz w:val="28"/>
        </w:rPr>
        <w:t>với</w:t>
      </w:r>
      <w:r>
        <w:rPr>
          <w:spacing w:val="-3"/>
          <w:sz w:val="28"/>
        </w:rPr>
        <w:t> </w:t>
      </w:r>
      <w:r>
        <w:rPr>
          <w:sz w:val="28"/>
        </w:rPr>
        <w:t>người</w:t>
      </w:r>
      <w:r>
        <w:rPr>
          <w:spacing w:val="-1"/>
          <w:sz w:val="28"/>
        </w:rPr>
        <w:t> </w:t>
      </w:r>
      <w:r>
        <w:rPr>
          <w:sz w:val="28"/>
        </w:rPr>
        <w:t>hỏi mua</w:t>
      </w:r>
      <w:r>
        <w:rPr>
          <w:spacing w:val="-1"/>
          <w:sz w:val="28"/>
        </w:rPr>
        <w:t> </w:t>
      </w:r>
      <w:r>
        <w:rPr>
          <w:sz w:val="28"/>
        </w:rPr>
        <w:t>ma</w:t>
      </w:r>
      <w:r>
        <w:rPr>
          <w:spacing w:val="-1"/>
          <w:sz w:val="28"/>
        </w:rPr>
        <w:t> </w:t>
      </w:r>
      <w:r>
        <w:rPr>
          <w:sz w:val="28"/>
        </w:rPr>
        <w:t>túy</w:t>
      </w:r>
      <w:r>
        <w:rPr>
          <w:spacing w:val="-5"/>
          <w:sz w:val="28"/>
        </w:rPr>
        <w:t> </w:t>
      </w:r>
      <w:r>
        <w:rPr>
          <w:sz w:val="28"/>
        </w:rPr>
        <w:t>tên E</w:t>
      </w:r>
      <w:r>
        <w:rPr>
          <w:spacing w:val="-4"/>
          <w:sz w:val="28"/>
        </w:rPr>
        <w:t> </w:t>
      </w:r>
      <w:r>
        <w:rPr>
          <w:sz w:val="28"/>
        </w:rPr>
        <w:t>để</w:t>
      </w:r>
      <w:r>
        <w:rPr>
          <w:spacing w:val="-3"/>
          <w:sz w:val="28"/>
        </w:rPr>
        <w:t> </w:t>
      </w:r>
      <w:r>
        <w:rPr>
          <w:sz w:val="28"/>
        </w:rPr>
        <w:t>bán</w:t>
      </w:r>
      <w:r>
        <w:rPr>
          <w:spacing w:val="-2"/>
          <w:sz w:val="28"/>
        </w:rPr>
        <w:t> </w:t>
      </w:r>
      <w:r>
        <w:rPr>
          <w:sz w:val="28"/>
        </w:rPr>
        <w:t>trái</w:t>
      </w:r>
      <w:r>
        <w:rPr>
          <w:spacing w:val="-2"/>
          <w:sz w:val="28"/>
        </w:rPr>
        <w:t> </w:t>
      </w:r>
      <w:r>
        <w:rPr>
          <w:sz w:val="28"/>
        </w:rPr>
        <w:t>phép chất ma túy.</w:t>
      </w:r>
    </w:p>
    <w:p>
      <w:pPr>
        <w:pStyle w:val="BodyText"/>
        <w:spacing w:line="268" w:lineRule="auto" w:before="114"/>
        <w:ind w:right="164" w:firstLine="707"/>
      </w:pPr>
      <w:r>
        <w:rPr/>
        <w:t>Hành</w:t>
      </w:r>
      <w:r>
        <w:rPr>
          <w:spacing w:val="-4"/>
        </w:rPr>
        <w:t> </w:t>
      </w:r>
      <w:r>
        <w:rPr/>
        <w:t>vi</w:t>
      </w:r>
      <w:r>
        <w:rPr>
          <w:spacing w:val="-4"/>
        </w:rPr>
        <w:t> </w:t>
      </w:r>
      <w:r>
        <w:rPr/>
        <w:t>của</w:t>
      </w:r>
      <w:r>
        <w:rPr>
          <w:spacing w:val="-3"/>
        </w:rPr>
        <w:t> </w:t>
      </w:r>
      <w:r>
        <w:rPr/>
        <w:t>các</w:t>
      </w:r>
      <w:r>
        <w:rPr>
          <w:spacing w:val="-5"/>
        </w:rPr>
        <w:t> </w:t>
      </w:r>
      <w:r>
        <w:rPr/>
        <w:t>bị</w:t>
      </w:r>
      <w:r>
        <w:rPr>
          <w:spacing w:val="-4"/>
        </w:rPr>
        <w:t> </w:t>
      </w:r>
      <w:r>
        <w:rPr/>
        <w:t>cáo</w:t>
      </w:r>
      <w:r>
        <w:rPr>
          <w:spacing w:val="-4"/>
        </w:rPr>
        <w:t> </w:t>
      </w:r>
      <w:r>
        <w:rPr/>
        <w:t>Sùng</w:t>
      </w:r>
      <w:r>
        <w:rPr>
          <w:spacing w:val="-5"/>
        </w:rPr>
        <w:t> </w:t>
      </w:r>
      <w:r>
        <w:rPr/>
        <w:t>A</w:t>
      </w:r>
      <w:r>
        <w:rPr>
          <w:spacing w:val="-5"/>
        </w:rPr>
        <w:t> </w:t>
      </w:r>
      <w:r>
        <w:rPr/>
        <w:t>T</w:t>
      </w:r>
      <w:r>
        <w:rPr>
          <w:spacing w:val="-5"/>
        </w:rPr>
        <w:t> </w:t>
      </w:r>
      <w:r>
        <w:rPr/>
        <w:t>và</w:t>
      </w:r>
      <w:r>
        <w:rPr>
          <w:spacing w:val="-5"/>
        </w:rPr>
        <w:t> </w:t>
      </w:r>
      <w:r>
        <w:rPr/>
        <w:t>Sùng</w:t>
      </w:r>
      <w:r>
        <w:rPr>
          <w:spacing w:val="-5"/>
        </w:rPr>
        <w:t> </w:t>
      </w:r>
      <w:r>
        <w:rPr/>
        <w:t>A</w:t>
      </w:r>
      <w:r>
        <w:rPr>
          <w:spacing w:val="-5"/>
        </w:rPr>
        <w:t> </w:t>
      </w:r>
      <w:r>
        <w:rPr/>
        <w:t>Ph</w:t>
      </w:r>
      <w:r>
        <w:rPr>
          <w:spacing w:val="40"/>
        </w:rPr>
        <w:t> </w:t>
      </w:r>
      <w:r>
        <w:rPr/>
        <w:t>đã</w:t>
      </w:r>
      <w:r>
        <w:rPr>
          <w:spacing w:val="-5"/>
        </w:rPr>
        <w:t> </w:t>
      </w:r>
      <w:r>
        <w:rPr/>
        <w:t>phạm</w:t>
      </w:r>
      <w:r>
        <w:rPr>
          <w:spacing w:val="-9"/>
        </w:rPr>
        <w:t> </w:t>
      </w:r>
      <w:r>
        <w:rPr/>
        <w:t>tội</w:t>
      </w:r>
      <w:r>
        <w:rPr>
          <w:spacing w:val="-2"/>
        </w:rPr>
        <w:t> </w:t>
      </w:r>
      <w:r>
        <w:rPr/>
        <w:t>“Mua</w:t>
      </w:r>
      <w:r>
        <w:rPr>
          <w:spacing w:val="-5"/>
        </w:rPr>
        <w:t> </w:t>
      </w:r>
      <w:r>
        <w:rPr/>
        <w:t>bán</w:t>
      </w:r>
      <w:r>
        <w:rPr>
          <w:spacing w:val="-4"/>
        </w:rPr>
        <w:t> </w:t>
      </w:r>
      <w:r>
        <w:rPr/>
        <w:t>trái phép</w:t>
      </w:r>
      <w:r>
        <w:rPr>
          <w:spacing w:val="-14"/>
        </w:rPr>
        <w:t> </w:t>
      </w:r>
      <w:r>
        <w:rPr/>
        <w:t>chất</w:t>
      </w:r>
      <w:r>
        <w:rPr>
          <w:spacing w:val="-15"/>
        </w:rPr>
        <w:t> </w:t>
      </w:r>
      <w:r>
        <w:rPr/>
        <w:t>ma</w:t>
      </w:r>
      <w:r>
        <w:rPr>
          <w:spacing w:val="-15"/>
        </w:rPr>
        <w:t> </w:t>
      </w:r>
      <w:r>
        <w:rPr/>
        <w:t>túy”</w:t>
      </w:r>
      <w:r>
        <w:rPr>
          <w:spacing w:val="-15"/>
        </w:rPr>
        <w:t> </w:t>
      </w:r>
      <w:r>
        <w:rPr/>
        <w:t>theo</w:t>
      </w:r>
      <w:r>
        <w:rPr>
          <w:spacing w:val="-14"/>
        </w:rPr>
        <w:t> </w:t>
      </w:r>
      <w:r>
        <w:rPr/>
        <w:t>quy</w:t>
      </w:r>
      <w:r>
        <w:rPr>
          <w:spacing w:val="-17"/>
        </w:rPr>
        <w:t> </w:t>
      </w:r>
      <w:r>
        <w:rPr/>
        <w:t>định</w:t>
      </w:r>
      <w:r>
        <w:rPr>
          <w:spacing w:val="-14"/>
        </w:rPr>
        <w:t> </w:t>
      </w:r>
      <w:r>
        <w:rPr/>
        <w:t>tại</w:t>
      </w:r>
      <w:r>
        <w:rPr>
          <w:spacing w:val="-13"/>
        </w:rPr>
        <w:t> </w:t>
      </w:r>
      <w:r>
        <w:rPr/>
        <w:t>điểm</w:t>
      </w:r>
      <w:r>
        <w:rPr>
          <w:spacing w:val="-14"/>
        </w:rPr>
        <w:t> </w:t>
      </w:r>
      <w:r>
        <w:rPr/>
        <w:t>b</w:t>
      </w:r>
      <w:r>
        <w:rPr>
          <w:spacing w:val="-13"/>
        </w:rPr>
        <w:t> </w:t>
      </w:r>
      <w:r>
        <w:rPr/>
        <w:t>khoản</w:t>
      </w:r>
      <w:r>
        <w:rPr>
          <w:spacing w:val="-15"/>
        </w:rPr>
        <w:t> </w:t>
      </w:r>
      <w:r>
        <w:rPr/>
        <w:t>3</w:t>
      </w:r>
      <w:r>
        <w:rPr>
          <w:spacing w:val="-13"/>
        </w:rPr>
        <w:t> </w:t>
      </w:r>
      <w:r>
        <w:rPr/>
        <w:t>Điều</w:t>
      </w:r>
      <w:r>
        <w:rPr>
          <w:spacing w:val="-14"/>
        </w:rPr>
        <w:t> </w:t>
      </w:r>
      <w:r>
        <w:rPr/>
        <w:t>251</w:t>
      </w:r>
      <w:r>
        <w:rPr>
          <w:spacing w:val="-14"/>
        </w:rPr>
        <w:t> </w:t>
      </w:r>
      <w:r>
        <w:rPr/>
        <w:t>của</w:t>
      </w:r>
      <w:r>
        <w:rPr>
          <w:spacing w:val="-16"/>
        </w:rPr>
        <w:t> </w:t>
      </w:r>
      <w:r>
        <w:rPr/>
        <w:t>Bộ</w:t>
      </w:r>
      <w:r>
        <w:rPr>
          <w:spacing w:val="-14"/>
        </w:rPr>
        <w:t> </w:t>
      </w:r>
      <w:r>
        <w:rPr/>
        <w:t>luật</w:t>
      </w:r>
      <w:r>
        <w:rPr>
          <w:spacing w:val="-13"/>
        </w:rPr>
        <w:t> </w:t>
      </w:r>
      <w:r>
        <w:rPr/>
        <w:t>Hình</w:t>
      </w:r>
      <w:r>
        <w:rPr>
          <w:spacing w:val="-14"/>
        </w:rPr>
        <w:t> </w:t>
      </w:r>
      <w:r>
        <w:rPr/>
        <w:t>sự. Do đó, Cáo trạng Viện kiểm</w:t>
      </w:r>
      <w:r>
        <w:rPr>
          <w:spacing w:val="-3"/>
        </w:rPr>
        <w:t> </w:t>
      </w:r>
      <w:r>
        <w:rPr/>
        <w:t>sát nhân dân tỉnh Yên Bái truy</w:t>
      </w:r>
      <w:r>
        <w:rPr>
          <w:spacing w:val="-2"/>
        </w:rPr>
        <w:t> </w:t>
      </w:r>
      <w:r>
        <w:rPr/>
        <w:t>tố đối với các bị cáo Sùng A T và Sùng A Ph là có căn cứ, đúng người, đúng tội, đúng pháp luật.</w:t>
      </w:r>
    </w:p>
    <w:p>
      <w:pPr>
        <w:pStyle w:val="ListParagraph"/>
        <w:numPr>
          <w:ilvl w:val="0"/>
          <w:numId w:val="3"/>
        </w:numPr>
        <w:tabs>
          <w:tab w:pos="1295" w:val="left" w:leader="none"/>
        </w:tabs>
        <w:spacing w:line="268" w:lineRule="auto" w:before="118" w:after="0"/>
        <w:ind w:left="162" w:right="166" w:firstLine="719"/>
        <w:jc w:val="both"/>
        <w:rPr>
          <w:sz w:val="28"/>
        </w:rPr>
      </w:pPr>
      <w:r>
        <w:rPr>
          <w:sz w:val="28"/>
        </w:rPr>
        <w:t>Hành vi phạm tội của các bị cáo là nguy hiểm cho xã hội, xâm phạm đến chính sách quản lý độc quyền của Nhà nước về chất ma túy, gây hậu quả</w:t>
      </w:r>
      <w:r>
        <w:rPr>
          <w:spacing w:val="40"/>
          <w:sz w:val="28"/>
        </w:rPr>
        <w:t> </w:t>
      </w:r>
      <w:r>
        <w:rPr>
          <w:sz w:val="28"/>
        </w:rPr>
        <w:t>xấu đến tình hình trật tự, an ninh, an toàn xã hội, cũng như sức khỏe của con người và còn là nguyên nhân phát sinh các loại tội phạm khác. Các bị cáo là người có đủ năng lực chịu trách nhiệm hình sự, nhận thức rõ được hành vi mua bán trái phép chất ma túy là vi phạm</w:t>
      </w:r>
      <w:r>
        <w:rPr>
          <w:spacing w:val="-1"/>
          <w:sz w:val="28"/>
        </w:rPr>
        <w:t> </w:t>
      </w:r>
      <w:r>
        <w:rPr>
          <w:sz w:val="28"/>
        </w:rPr>
        <w:t>pháp luật, bị coi là tội phạm nhưng do hám lời nên các bị cáo vẫn cố ý thực hiện hành vi phạm</w:t>
      </w:r>
      <w:r>
        <w:rPr>
          <w:spacing w:val="-4"/>
          <w:sz w:val="28"/>
        </w:rPr>
        <w:t> </w:t>
      </w:r>
      <w:r>
        <w:rPr>
          <w:sz w:val="28"/>
        </w:rPr>
        <w:t>tội. Đây</w:t>
      </w:r>
      <w:r>
        <w:rPr>
          <w:spacing w:val="-2"/>
          <w:sz w:val="28"/>
        </w:rPr>
        <w:t> </w:t>
      </w:r>
      <w:r>
        <w:rPr>
          <w:sz w:val="28"/>
        </w:rPr>
        <w:t>là vụ án đồng phạm, nhưng là đồng phạm giản đơn, các bị cáo đều cùng nhau thực hiện hành vi mua bán trái phép chất ma tuý nên có</w:t>
      </w:r>
      <w:r>
        <w:rPr>
          <w:spacing w:val="24"/>
          <w:sz w:val="28"/>
        </w:rPr>
        <w:t> </w:t>
      </w:r>
      <w:r>
        <w:rPr>
          <w:sz w:val="28"/>
        </w:rPr>
        <w:t>vai trò và chịu trách nhiệm hình sự như nhau</w:t>
      </w:r>
      <w:r>
        <w:rPr>
          <w:spacing w:val="40"/>
          <w:sz w:val="28"/>
        </w:rPr>
        <w:t> </w:t>
      </w:r>
      <w:r>
        <w:rPr>
          <w:sz w:val="28"/>
        </w:rPr>
        <w:t>về số lượng chất ma tuý. Vì vậy, cần phải có mức hình phạt thỏa đáng, tương xứng với tính chất, mức độ của hành vi phạm tội mà các bị cáo gây ra để răn đe giáo dục riêng và phòng ngừa tội phạm trong tình hình hiện nay.</w:t>
      </w:r>
    </w:p>
    <w:p>
      <w:pPr>
        <w:pStyle w:val="ListParagraph"/>
        <w:numPr>
          <w:ilvl w:val="0"/>
          <w:numId w:val="3"/>
        </w:numPr>
        <w:tabs>
          <w:tab w:pos="1350" w:val="left" w:leader="none"/>
        </w:tabs>
        <w:spacing w:line="268" w:lineRule="auto" w:before="113" w:after="0"/>
        <w:ind w:left="162" w:right="166" w:firstLine="789"/>
        <w:jc w:val="both"/>
        <w:rPr>
          <w:sz w:val="28"/>
        </w:rPr>
      </w:pPr>
      <w:r>
        <w:rPr>
          <w:sz w:val="28"/>
        </w:rPr>
        <w:t>Về tình tiết tăng nặng, giảm</w:t>
      </w:r>
      <w:r>
        <w:rPr>
          <w:spacing w:val="-5"/>
          <w:sz w:val="28"/>
        </w:rPr>
        <w:t> </w:t>
      </w:r>
      <w:r>
        <w:rPr>
          <w:sz w:val="28"/>
        </w:rPr>
        <w:t>nhẹ trách nhiệm</w:t>
      </w:r>
      <w:r>
        <w:rPr>
          <w:spacing w:val="-4"/>
          <w:sz w:val="28"/>
        </w:rPr>
        <w:t> </w:t>
      </w:r>
      <w:r>
        <w:rPr>
          <w:sz w:val="28"/>
        </w:rPr>
        <w:t>hình sự</w:t>
      </w:r>
      <w:r>
        <w:rPr>
          <w:spacing w:val="-1"/>
          <w:sz w:val="28"/>
        </w:rPr>
        <w:t> </w:t>
      </w:r>
      <w:r>
        <w:rPr>
          <w:sz w:val="28"/>
        </w:rPr>
        <w:t>và nhân thân các bị cáo: Các bị cáo Sùng A T và Sùng A Ph đều là người dân tộc thiểu số, sống ở vùng kinh tế đặc biệt khó khăn, trình độ văn hóa</w:t>
      </w:r>
      <w:r>
        <w:rPr>
          <w:spacing w:val="12"/>
          <w:sz w:val="28"/>
        </w:rPr>
        <w:t> </w:t>
      </w:r>
      <w:r>
        <w:rPr>
          <w:sz w:val="28"/>
        </w:rPr>
        <w:t>thấp, bản thân các bị cáo chưa</w:t>
      </w:r>
    </w:p>
    <w:p>
      <w:pPr>
        <w:spacing w:after="0" w:line="268" w:lineRule="auto"/>
        <w:jc w:val="both"/>
        <w:rPr>
          <w:sz w:val="28"/>
        </w:rPr>
        <w:sectPr>
          <w:pgSz w:w="11910" w:h="16850"/>
          <w:pgMar w:header="0" w:footer="1037" w:top="1080" w:bottom="1240" w:left="1540" w:right="960"/>
        </w:sectPr>
      </w:pPr>
    </w:p>
    <w:p>
      <w:pPr>
        <w:pStyle w:val="BodyText"/>
        <w:spacing w:line="268" w:lineRule="auto" w:before="78"/>
        <w:ind w:right="167" w:firstLine="0"/>
      </w:pPr>
      <w:r>
        <w:rPr/>
        <w:t>có tiền án, tiền sự. Tại phiên tòa cũng như tại cơ quan điều tra các bị cáo thành khẩn khai báo, tỏ rõ thái độ ăn năn hối hận về hành vi phạm tội của bản thân là tình tiết giảm nhẹ theo quy định tại điểm s khoản 1 Điều 51 của Bộ luật Hình sự được Hội đồng xét xử xem xét áp dụng cho các bị cáo được hưởng khi quyết định hình phạt. Các bị cáo không có tình tiết tăng nặng trách nhiệm hình sự.</w:t>
      </w:r>
    </w:p>
    <w:p>
      <w:pPr>
        <w:pStyle w:val="ListParagraph"/>
        <w:numPr>
          <w:ilvl w:val="0"/>
          <w:numId w:val="3"/>
        </w:numPr>
        <w:tabs>
          <w:tab w:pos="1353" w:val="left" w:leader="none"/>
        </w:tabs>
        <w:spacing w:line="268" w:lineRule="auto" w:before="118" w:after="0"/>
        <w:ind w:left="162" w:right="166" w:firstLine="789"/>
        <w:jc w:val="both"/>
        <w:rPr>
          <w:sz w:val="28"/>
        </w:rPr>
      </w:pPr>
      <w:r>
        <w:rPr>
          <w:sz w:val="28"/>
        </w:rPr>
        <w:t>Về hình phạt bổ sung: Căn cứ Biên bản xác minh ngày 30-7-2022 của Cơ quan cảnh sát điều tra Công an tỉnh Yên Bái đã xác định được: Gia đình các bị cáo Sùng A T, Sùng A Ph đều thuộc diện hộ gia đình nghèo năm 2022. Do</w:t>
      </w:r>
      <w:r>
        <w:rPr>
          <w:spacing w:val="80"/>
          <w:sz w:val="28"/>
        </w:rPr>
        <w:t> </w:t>
      </w:r>
      <w:r>
        <w:rPr>
          <w:sz w:val="28"/>
        </w:rPr>
        <w:t>đó, không áp dụng hình phạt bổ sung là phạt tiền đối với các bị cáo.</w:t>
      </w:r>
    </w:p>
    <w:p>
      <w:pPr>
        <w:pStyle w:val="ListParagraph"/>
        <w:numPr>
          <w:ilvl w:val="0"/>
          <w:numId w:val="3"/>
        </w:numPr>
        <w:tabs>
          <w:tab w:pos="1349" w:val="left" w:leader="none"/>
        </w:tabs>
        <w:spacing w:line="240" w:lineRule="auto" w:before="117" w:after="0"/>
        <w:ind w:left="1348" w:right="0" w:hanging="398"/>
        <w:jc w:val="both"/>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w:t>
      </w:r>
      <w:r>
        <w:rPr>
          <w:spacing w:val="-1"/>
          <w:sz w:val="28"/>
        </w:rPr>
        <w:t> </w:t>
      </w:r>
      <w:r>
        <w:rPr>
          <w:sz w:val="28"/>
        </w:rPr>
        <w:t>và</w:t>
      </w:r>
      <w:r>
        <w:rPr>
          <w:spacing w:val="-2"/>
          <w:sz w:val="28"/>
        </w:rPr>
        <w:t> </w:t>
      </w:r>
      <w:r>
        <w:rPr>
          <w:sz w:val="28"/>
        </w:rPr>
        <w:t>tài</w:t>
      </w:r>
      <w:r>
        <w:rPr>
          <w:spacing w:val="-4"/>
          <w:sz w:val="28"/>
        </w:rPr>
        <w:t> </w:t>
      </w:r>
      <w:r>
        <w:rPr>
          <w:sz w:val="28"/>
        </w:rPr>
        <w:t>sản</w:t>
      </w:r>
      <w:r>
        <w:rPr>
          <w:spacing w:val="-1"/>
          <w:sz w:val="28"/>
        </w:rPr>
        <w:t> </w:t>
      </w:r>
      <w:r>
        <w:rPr>
          <w:sz w:val="28"/>
        </w:rPr>
        <w:t>thu</w:t>
      </w:r>
      <w:r>
        <w:rPr>
          <w:spacing w:val="-4"/>
          <w:sz w:val="28"/>
        </w:rPr>
        <w:t> </w:t>
      </w:r>
      <w:r>
        <w:rPr>
          <w:sz w:val="28"/>
        </w:rPr>
        <w:t>giữ</w:t>
      </w:r>
      <w:r>
        <w:rPr>
          <w:spacing w:val="-3"/>
          <w:sz w:val="28"/>
        </w:rPr>
        <w:t> </w:t>
      </w:r>
      <w:r>
        <w:rPr>
          <w:sz w:val="28"/>
        </w:rPr>
        <w:t>trong</w:t>
      </w:r>
      <w:r>
        <w:rPr>
          <w:spacing w:val="-5"/>
          <w:sz w:val="28"/>
        </w:rPr>
        <w:t> </w:t>
      </w:r>
      <w:r>
        <w:rPr>
          <w:sz w:val="28"/>
        </w:rPr>
        <w:t>vụ </w:t>
      </w:r>
      <w:r>
        <w:rPr>
          <w:spacing w:val="-5"/>
          <w:sz w:val="28"/>
        </w:rPr>
        <w:t>án:</w:t>
      </w:r>
    </w:p>
    <w:p>
      <w:pPr>
        <w:pStyle w:val="ListParagraph"/>
        <w:numPr>
          <w:ilvl w:val="1"/>
          <w:numId w:val="3"/>
        </w:numPr>
        <w:tabs>
          <w:tab w:pos="1072" w:val="left" w:leader="none"/>
        </w:tabs>
        <w:spacing w:line="268" w:lineRule="auto" w:before="158" w:after="0"/>
        <w:ind w:left="162" w:right="169" w:firstLine="719"/>
        <w:jc w:val="both"/>
        <w:rPr>
          <w:sz w:val="28"/>
        </w:rPr>
      </w:pPr>
      <w:r>
        <w:rPr>
          <w:sz w:val="28"/>
        </w:rPr>
        <w:t>Đối với 62,95 gam Heroine thu giữ khi bắt quả tang, đã trích gửi mẫu giám định 0,3 gam, còn lại 62,65 gam sau khi giám định được niêm phong lại cần tịch thu tiêu hủy;</w:t>
      </w:r>
    </w:p>
    <w:p>
      <w:pPr>
        <w:pStyle w:val="ListParagraph"/>
        <w:numPr>
          <w:ilvl w:val="1"/>
          <w:numId w:val="3"/>
        </w:numPr>
        <w:tabs>
          <w:tab w:pos="1072" w:val="left" w:leader="none"/>
        </w:tabs>
        <w:spacing w:line="268" w:lineRule="auto" w:before="119" w:after="0"/>
        <w:ind w:left="162" w:right="169" w:firstLine="719"/>
        <w:jc w:val="both"/>
        <w:rPr>
          <w:sz w:val="28"/>
        </w:rPr>
      </w:pPr>
      <w:r>
        <w:rPr>
          <w:sz w:val="28"/>
        </w:rPr>
        <w:t>Đối với 02 vỏ phong bì, nilon gói (sau khi mở niêm phong), 01 vỏ ốp lưng điện thoại là những vật không còn giá trị sử dụng cần tịch thu tiêu hủy;</w:t>
      </w:r>
    </w:p>
    <w:p>
      <w:pPr>
        <w:pStyle w:val="ListParagraph"/>
        <w:numPr>
          <w:ilvl w:val="1"/>
          <w:numId w:val="3"/>
        </w:numPr>
        <w:tabs>
          <w:tab w:pos="1067" w:val="left" w:leader="none"/>
        </w:tabs>
        <w:spacing w:line="268" w:lineRule="auto" w:before="119" w:after="0"/>
        <w:ind w:left="162" w:right="170" w:firstLine="719"/>
        <w:jc w:val="both"/>
        <w:rPr>
          <w:sz w:val="28"/>
        </w:rPr>
      </w:pPr>
      <w:r>
        <w:rPr>
          <w:sz w:val="28"/>
        </w:rPr>
        <w:t>Đối với 01 điện di động thoại nhãn hiệu Remid màn hình cảm ứng, vỏ màu xanh thu giữ của Sùng A Ph, Ph đã dùng vào việc trao đổi mua bán ma tuý với E nên cần tịch thu, sung quỹ Nhà nước;</w:t>
      </w:r>
    </w:p>
    <w:p>
      <w:pPr>
        <w:pStyle w:val="ListParagraph"/>
        <w:numPr>
          <w:ilvl w:val="1"/>
          <w:numId w:val="3"/>
        </w:numPr>
        <w:tabs>
          <w:tab w:pos="1134" w:val="left" w:leader="none"/>
        </w:tabs>
        <w:spacing w:line="268" w:lineRule="auto" w:before="118" w:after="0"/>
        <w:ind w:left="162" w:right="167" w:firstLine="789"/>
        <w:jc w:val="both"/>
        <w:rPr>
          <w:sz w:val="28"/>
        </w:rPr>
      </w:pPr>
      <w:r>
        <w:rPr>
          <w:sz w:val="28"/>
        </w:rPr>
        <w:t>Đối với 01 điện thoại nhãn hiệu OPPO màn hình cảm ứng, vỏ màu đỏ đã cũ, đã qua sử dụng thu giữ của Sùng A T, T không dùng vào việc trao đổi mua bán ma tuý, không liên quan đến phạm tội; đối với số tiền 550.000 đồng tiền Ngân hàng Nhà nước Việt Nam thu giữ của bị cáo Tủa là tài sản của gia đình bị cáo,</w:t>
      </w:r>
      <w:r>
        <w:rPr>
          <w:spacing w:val="-1"/>
          <w:sz w:val="28"/>
        </w:rPr>
        <w:t> </w:t>
      </w:r>
      <w:r>
        <w:rPr>
          <w:sz w:val="28"/>
        </w:rPr>
        <w:t>không liên quan đến tội phạm, cần trả lại cho gia</w:t>
      </w:r>
      <w:r>
        <w:rPr>
          <w:spacing w:val="-1"/>
          <w:sz w:val="28"/>
        </w:rPr>
        <w:t> </w:t>
      </w:r>
      <w:r>
        <w:rPr>
          <w:sz w:val="28"/>
        </w:rPr>
        <w:t>đình bị cáo (người đại diện gia đình là bà Chang Thị M).</w:t>
      </w:r>
    </w:p>
    <w:p>
      <w:pPr>
        <w:pStyle w:val="ListParagraph"/>
        <w:numPr>
          <w:ilvl w:val="0"/>
          <w:numId w:val="3"/>
        </w:numPr>
        <w:tabs>
          <w:tab w:pos="1350" w:val="left" w:leader="none"/>
        </w:tabs>
        <w:spacing w:line="268" w:lineRule="auto" w:before="117" w:after="0"/>
        <w:ind w:left="162" w:right="168" w:firstLine="777"/>
        <w:jc w:val="both"/>
        <w:rPr>
          <w:color w:val="0D0D0D"/>
          <w:sz w:val="28"/>
        </w:rPr>
      </w:pPr>
      <w:r>
        <w:rPr>
          <w:color w:val="0D0D0D"/>
          <w:sz w:val="28"/>
        </w:rPr>
        <w:t>Trong </w:t>
      </w:r>
      <w:r>
        <w:rPr>
          <w:sz w:val="28"/>
        </w:rPr>
        <w:t>vụ án này, còn có người đàn ông tên là E và người đàn ông đi cùng E là người mua ma tuý của T và Ph: Quá trình điều tra, Ph khai nhận chỉ biết người này</w:t>
      </w:r>
      <w:r>
        <w:rPr>
          <w:spacing w:val="-1"/>
          <w:sz w:val="28"/>
        </w:rPr>
        <w:t> </w:t>
      </w:r>
      <w:r>
        <w:rPr>
          <w:sz w:val="28"/>
        </w:rPr>
        <w:t>tự giới thiệu tên là E</w:t>
      </w:r>
      <w:r>
        <w:rPr>
          <w:spacing w:val="-1"/>
          <w:sz w:val="28"/>
        </w:rPr>
        <w:t> </w:t>
      </w:r>
      <w:r>
        <w:rPr>
          <w:sz w:val="28"/>
        </w:rPr>
        <w:t>nhà ở thị xã NL nhưng không biết rõ địa chỉ cụ thể; còn</w:t>
      </w:r>
      <w:r>
        <w:rPr>
          <w:spacing w:val="-1"/>
          <w:sz w:val="28"/>
        </w:rPr>
        <w:t> </w:t>
      </w:r>
      <w:r>
        <w:rPr>
          <w:sz w:val="28"/>
        </w:rPr>
        <w:t>người</w:t>
      </w:r>
      <w:r>
        <w:rPr>
          <w:spacing w:val="-1"/>
          <w:sz w:val="28"/>
        </w:rPr>
        <w:t> </w:t>
      </w:r>
      <w:r>
        <w:rPr>
          <w:sz w:val="28"/>
        </w:rPr>
        <w:t>đàn</w:t>
      </w:r>
      <w:r>
        <w:rPr>
          <w:spacing w:val="-2"/>
          <w:sz w:val="28"/>
        </w:rPr>
        <w:t> </w:t>
      </w:r>
      <w:r>
        <w:rPr>
          <w:sz w:val="28"/>
        </w:rPr>
        <w:t>ông đi cùng E</w:t>
      </w:r>
      <w:r>
        <w:rPr>
          <w:spacing w:val="-2"/>
          <w:sz w:val="28"/>
        </w:rPr>
        <w:t> </w:t>
      </w:r>
      <w:r>
        <w:rPr>
          <w:sz w:val="28"/>
        </w:rPr>
        <w:t>đến</w:t>
      </w:r>
      <w:r>
        <w:rPr>
          <w:spacing w:val="-1"/>
          <w:sz w:val="28"/>
        </w:rPr>
        <w:t> </w:t>
      </w:r>
      <w:r>
        <w:rPr>
          <w:sz w:val="28"/>
        </w:rPr>
        <w:t>nhà T,</w:t>
      </w:r>
      <w:r>
        <w:rPr>
          <w:spacing w:val="-1"/>
          <w:sz w:val="28"/>
        </w:rPr>
        <w:t> </w:t>
      </w:r>
      <w:r>
        <w:rPr>
          <w:sz w:val="28"/>
        </w:rPr>
        <w:t>Ph</w:t>
      </w:r>
      <w:r>
        <w:rPr>
          <w:spacing w:val="-2"/>
          <w:sz w:val="28"/>
        </w:rPr>
        <w:t> </w:t>
      </w:r>
      <w:r>
        <w:rPr>
          <w:sz w:val="28"/>
        </w:rPr>
        <w:t>không</w:t>
      </w:r>
      <w:r>
        <w:rPr>
          <w:spacing w:val="-1"/>
          <w:sz w:val="28"/>
        </w:rPr>
        <w:t> </w:t>
      </w:r>
      <w:r>
        <w:rPr>
          <w:sz w:val="28"/>
        </w:rPr>
        <w:t>quen</w:t>
      </w:r>
      <w:r>
        <w:rPr>
          <w:spacing w:val="-1"/>
          <w:sz w:val="28"/>
        </w:rPr>
        <w:t> </w:t>
      </w:r>
      <w:r>
        <w:rPr>
          <w:sz w:val="28"/>
        </w:rPr>
        <w:t>biết,</w:t>
      </w:r>
      <w:r>
        <w:rPr>
          <w:spacing w:val="-1"/>
          <w:sz w:val="28"/>
        </w:rPr>
        <w:t> </w:t>
      </w:r>
      <w:r>
        <w:rPr>
          <w:sz w:val="28"/>
        </w:rPr>
        <w:t>mới gặp</w:t>
      </w:r>
      <w:r>
        <w:rPr>
          <w:spacing w:val="-1"/>
          <w:sz w:val="28"/>
        </w:rPr>
        <w:t> </w:t>
      </w:r>
      <w:r>
        <w:rPr>
          <w:sz w:val="28"/>
        </w:rPr>
        <w:t>lần đầu.</w:t>
      </w:r>
      <w:r>
        <w:rPr>
          <w:spacing w:val="-2"/>
          <w:sz w:val="28"/>
        </w:rPr>
        <w:t> </w:t>
      </w:r>
      <w:r>
        <w:rPr>
          <w:sz w:val="28"/>
        </w:rPr>
        <w:t>Vì vậy,</w:t>
      </w:r>
      <w:r>
        <w:rPr>
          <w:spacing w:val="-2"/>
          <w:sz w:val="28"/>
        </w:rPr>
        <w:t> </w:t>
      </w:r>
      <w:r>
        <w:rPr>
          <w:sz w:val="28"/>
        </w:rPr>
        <w:t>không có cơ</w:t>
      </w:r>
      <w:r>
        <w:rPr>
          <w:spacing w:val="-1"/>
          <w:sz w:val="28"/>
        </w:rPr>
        <w:t> </w:t>
      </w:r>
      <w:r>
        <w:rPr>
          <w:sz w:val="28"/>
        </w:rPr>
        <w:t>sở</w:t>
      </w:r>
      <w:r>
        <w:rPr>
          <w:spacing w:val="-1"/>
          <w:sz w:val="28"/>
        </w:rPr>
        <w:t> </w:t>
      </w:r>
      <w:r>
        <w:rPr>
          <w:sz w:val="28"/>
        </w:rPr>
        <w:t>để</w:t>
      </w:r>
      <w:r>
        <w:rPr>
          <w:spacing w:val="-4"/>
          <w:sz w:val="28"/>
        </w:rPr>
        <w:t> </w:t>
      </w:r>
      <w:r>
        <w:rPr>
          <w:sz w:val="28"/>
        </w:rPr>
        <w:t>làm</w:t>
      </w:r>
      <w:r>
        <w:rPr>
          <w:spacing w:val="-6"/>
          <w:sz w:val="28"/>
        </w:rPr>
        <w:t> </w:t>
      </w:r>
      <w:r>
        <w:rPr>
          <w:sz w:val="28"/>
        </w:rPr>
        <w:t>rõ</w:t>
      </w:r>
      <w:r>
        <w:rPr>
          <w:spacing w:val="-1"/>
          <w:sz w:val="28"/>
        </w:rPr>
        <w:t> </w:t>
      </w:r>
      <w:r>
        <w:rPr>
          <w:sz w:val="28"/>
        </w:rPr>
        <w:t>và</w:t>
      </w:r>
      <w:r>
        <w:rPr>
          <w:spacing w:val="-1"/>
          <w:sz w:val="28"/>
        </w:rPr>
        <w:t> </w:t>
      </w:r>
      <w:r>
        <w:rPr>
          <w:sz w:val="28"/>
        </w:rPr>
        <w:t>xử</w:t>
      </w:r>
      <w:r>
        <w:rPr>
          <w:spacing w:val="-2"/>
          <w:sz w:val="28"/>
        </w:rPr>
        <w:t> </w:t>
      </w:r>
      <w:r>
        <w:rPr>
          <w:sz w:val="28"/>
        </w:rPr>
        <w:t>lý</w:t>
      </w:r>
      <w:r>
        <w:rPr>
          <w:spacing w:val="-4"/>
          <w:sz w:val="28"/>
        </w:rPr>
        <w:t> </w:t>
      </w:r>
      <w:r>
        <w:rPr>
          <w:sz w:val="28"/>
        </w:rPr>
        <w:t>đối</w:t>
      </w:r>
      <w:r>
        <w:rPr>
          <w:spacing w:val="-3"/>
          <w:sz w:val="28"/>
        </w:rPr>
        <w:t> </w:t>
      </w:r>
      <w:r>
        <w:rPr>
          <w:sz w:val="28"/>
        </w:rPr>
        <w:t>với người</w:t>
      </w:r>
      <w:r>
        <w:rPr>
          <w:spacing w:val="-3"/>
          <w:sz w:val="28"/>
        </w:rPr>
        <w:t> </w:t>
      </w:r>
      <w:r>
        <w:rPr>
          <w:sz w:val="28"/>
        </w:rPr>
        <w:t>đàn ông tên là E</w:t>
      </w:r>
      <w:r>
        <w:rPr>
          <w:spacing w:val="-3"/>
          <w:sz w:val="28"/>
        </w:rPr>
        <w:t> </w:t>
      </w:r>
      <w:r>
        <w:rPr>
          <w:sz w:val="28"/>
        </w:rPr>
        <w:t>và người đàn ông đi cùng E ngày 28-6-2022.</w:t>
      </w:r>
    </w:p>
    <w:p>
      <w:pPr>
        <w:pStyle w:val="BodyText"/>
        <w:spacing w:line="268" w:lineRule="auto" w:before="117"/>
        <w:ind w:right="165" w:firstLine="707"/>
      </w:pPr>
      <w:r>
        <w:rPr/>
        <w:t>Đối với người đã bán ma tuý cho Sùng A T: T khai nhận không biết tên, tuổi và không có số điện thoại của người này. Do đó không có cơ sở xác minh làm rõ để xử lý.</w:t>
      </w:r>
    </w:p>
    <w:p>
      <w:pPr>
        <w:pStyle w:val="ListParagraph"/>
        <w:numPr>
          <w:ilvl w:val="0"/>
          <w:numId w:val="3"/>
        </w:numPr>
        <w:tabs>
          <w:tab w:pos="1264" w:val="left" w:leader="none"/>
        </w:tabs>
        <w:spacing w:line="268" w:lineRule="auto" w:before="118" w:after="0"/>
        <w:ind w:left="162" w:right="169" w:firstLine="698"/>
        <w:jc w:val="both"/>
        <w:rPr>
          <w:sz w:val="28"/>
        </w:rPr>
      </w:pPr>
      <w:r>
        <w:rPr>
          <w:sz w:val="28"/>
        </w:rPr>
        <w:t>Về án phí: Các bị cáo Sùng A T, Sùng A Ph được miễn án phí hình sự sơ thẩm theo quy định của pháp luật.</w:t>
      </w:r>
    </w:p>
    <w:p>
      <w:pPr>
        <w:spacing w:after="0" w:line="268" w:lineRule="auto"/>
        <w:jc w:val="both"/>
        <w:rPr>
          <w:sz w:val="28"/>
        </w:rPr>
        <w:sectPr>
          <w:pgSz w:w="11910" w:h="16850"/>
          <w:pgMar w:header="0" w:footer="1037" w:top="1080" w:bottom="1240" w:left="1540" w:right="960"/>
        </w:sectPr>
      </w:pPr>
    </w:p>
    <w:p>
      <w:pPr>
        <w:pStyle w:val="ListParagraph"/>
        <w:numPr>
          <w:ilvl w:val="0"/>
          <w:numId w:val="3"/>
        </w:numPr>
        <w:tabs>
          <w:tab w:pos="1211" w:val="left" w:leader="none"/>
        </w:tabs>
        <w:spacing w:line="268" w:lineRule="auto" w:before="78" w:after="0"/>
        <w:ind w:left="162" w:right="193" w:firstLine="669"/>
        <w:jc w:val="left"/>
        <w:rPr>
          <w:sz w:val="28"/>
        </w:rPr>
      </w:pPr>
      <w:r>
        <w:rPr>
          <w:spacing w:val="-2"/>
          <w:sz w:val="28"/>
        </w:rPr>
        <w:t>Các</w:t>
      </w:r>
      <w:r>
        <w:rPr>
          <w:spacing w:val="-14"/>
          <w:sz w:val="28"/>
        </w:rPr>
        <w:t> </w:t>
      </w:r>
      <w:r>
        <w:rPr>
          <w:spacing w:val="-2"/>
          <w:sz w:val="28"/>
        </w:rPr>
        <w:t>bị</w:t>
      </w:r>
      <w:r>
        <w:rPr>
          <w:spacing w:val="-13"/>
          <w:sz w:val="28"/>
        </w:rPr>
        <w:t> </w:t>
      </w:r>
      <w:r>
        <w:rPr>
          <w:spacing w:val="-2"/>
          <w:sz w:val="28"/>
        </w:rPr>
        <w:t>cáo,</w:t>
      </w:r>
      <w:r>
        <w:rPr>
          <w:spacing w:val="-15"/>
          <w:sz w:val="28"/>
        </w:rPr>
        <w:t> </w:t>
      </w:r>
      <w:r>
        <w:rPr>
          <w:spacing w:val="-2"/>
          <w:sz w:val="28"/>
        </w:rPr>
        <w:t>người</w:t>
      </w:r>
      <w:r>
        <w:rPr>
          <w:spacing w:val="-13"/>
          <w:sz w:val="28"/>
        </w:rPr>
        <w:t> </w:t>
      </w:r>
      <w:r>
        <w:rPr>
          <w:spacing w:val="-2"/>
          <w:sz w:val="28"/>
        </w:rPr>
        <w:t>có</w:t>
      </w:r>
      <w:r>
        <w:rPr>
          <w:spacing w:val="-13"/>
          <w:sz w:val="28"/>
        </w:rPr>
        <w:t> </w:t>
      </w:r>
      <w:r>
        <w:rPr>
          <w:spacing w:val="-2"/>
          <w:sz w:val="28"/>
        </w:rPr>
        <w:t>quyền</w:t>
      </w:r>
      <w:r>
        <w:rPr>
          <w:spacing w:val="-13"/>
          <w:sz w:val="28"/>
        </w:rPr>
        <w:t> </w:t>
      </w:r>
      <w:r>
        <w:rPr>
          <w:spacing w:val="-2"/>
          <w:sz w:val="28"/>
        </w:rPr>
        <w:t>lợi,</w:t>
      </w:r>
      <w:r>
        <w:rPr>
          <w:spacing w:val="-15"/>
          <w:sz w:val="28"/>
        </w:rPr>
        <w:t> </w:t>
      </w:r>
      <w:r>
        <w:rPr>
          <w:spacing w:val="-2"/>
          <w:sz w:val="28"/>
        </w:rPr>
        <w:t>nghĩa</w:t>
      </w:r>
      <w:r>
        <w:rPr>
          <w:spacing w:val="-14"/>
          <w:sz w:val="28"/>
        </w:rPr>
        <w:t> </w:t>
      </w:r>
      <w:r>
        <w:rPr>
          <w:spacing w:val="-2"/>
          <w:sz w:val="28"/>
        </w:rPr>
        <w:t>vụ</w:t>
      </w:r>
      <w:r>
        <w:rPr>
          <w:spacing w:val="-13"/>
          <w:sz w:val="28"/>
        </w:rPr>
        <w:t> </w:t>
      </w:r>
      <w:r>
        <w:rPr>
          <w:spacing w:val="-2"/>
          <w:sz w:val="28"/>
        </w:rPr>
        <w:t>liên</w:t>
      </w:r>
      <w:r>
        <w:rPr>
          <w:spacing w:val="-13"/>
          <w:sz w:val="28"/>
        </w:rPr>
        <w:t> </w:t>
      </w:r>
      <w:r>
        <w:rPr>
          <w:spacing w:val="-2"/>
          <w:sz w:val="28"/>
        </w:rPr>
        <w:t>quan</w:t>
      </w:r>
      <w:r>
        <w:rPr>
          <w:spacing w:val="-13"/>
          <w:sz w:val="28"/>
        </w:rPr>
        <w:t> </w:t>
      </w:r>
      <w:r>
        <w:rPr>
          <w:spacing w:val="-2"/>
          <w:sz w:val="28"/>
        </w:rPr>
        <w:t>được</w:t>
      </w:r>
      <w:r>
        <w:rPr>
          <w:spacing w:val="-14"/>
          <w:sz w:val="28"/>
        </w:rPr>
        <w:t> </w:t>
      </w:r>
      <w:r>
        <w:rPr>
          <w:spacing w:val="-2"/>
          <w:sz w:val="28"/>
        </w:rPr>
        <w:t>quyền</w:t>
      </w:r>
      <w:r>
        <w:rPr>
          <w:spacing w:val="-13"/>
          <w:sz w:val="28"/>
        </w:rPr>
        <w:t> </w:t>
      </w:r>
      <w:r>
        <w:rPr>
          <w:spacing w:val="-2"/>
          <w:sz w:val="28"/>
        </w:rPr>
        <w:t>kháng</w:t>
      </w:r>
      <w:r>
        <w:rPr>
          <w:spacing w:val="-9"/>
          <w:sz w:val="28"/>
        </w:rPr>
        <w:t> </w:t>
      </w:r>
      <w:r>
        <w:rPr>
          <w:spacing w:val="-2"/>
          <w:sz w:val="28"/>
        </w:rPr>
        <w:t>cáo </w:t>
      </w:r>
      <w:r>
        <w:rPr>
          <w:sz w:val="28"/>
        </w:rPr>
        <w:t>bản án theo quy định.</w:t>
      </w:r>
    </w:p>
    <w:p>
      <w:pPr>
        <w:spacing w:before="119"/>
        <w:ind w:left="88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59"/>
        <w:ind w:right="611"/>
      </w:pPr>
      <w:r>
        <w:rPr/>
        <w:t>QUYẾT</w:t>
      </w:r>
      <w:r>
        <w:rPr>
          <w:spacing w:val="-6"/>
        </w:rPr>
        <w:t> </w:t>
      </w:r>
      <w:r>
        <w:rPr>
          <w:spacing w:val="-4"/>
        </w:rPr>
        <w:t>ĐỊNH</w:t>
      </w:r>
    </w:p>
    <w:p>
      <w:pPr>
        <w:pStyle w:val="ListParagraph"/>
        <w:numPr>
          <w:ilvl w:val="0"/>
          <w:numId w:val="4"/>
        </w:numPr>
        <w:tabs>
          <w:tab w:pos="1172" w:val="left" w:leader="none"/>
        </w:tabs>
        <w:spacing w:line="268" w:lineRule="auto" w:before="158" w:after="0"/>
        <w:ind w:left="162" w:right="168" w:firstLine="719"/>
        <w:jc w:val="both"/>
        <w:rPr>
          <w:sz w:val="28"/>
        </w:rPr>
      </w:pPr>
      <w:r>
        <w:rPr>
          <w:b/>
          <w:sz w:val="28"/>
        </w:rPr>
        <w:t>Về tội danh: </w:t>
      </w:r>
      <w:r>
        <w:rPr>
          <w:sz w:val="28"/>
        </w:rPr>
        <w:t>Tuyên bố bị cáo Sùng A T và Sùng A Ph phạm tội “Mua bán trái phép chất ma túy”.</w:t>
      </w:r>
    </w:p>
    <w:p>
      <w:pPr>
        <w:pStyle w:val="Heading2"/>
        <w:numPr>
          <w:ilvl w:val="0"/>
          <w:numId w:val="4"/>
        </w:numPr>
        <w:tabs>
          <w:tab w:pos="1163" w:val="left" w:leader="none"/>
        </w:tabs>
        <w:spacing w:line="240" w:lineRule="auto" w:before="118" w:after="0"/>
        <w:ind w:left="1162" w:right="0" w:hanging="282"/>
        <w:jc w:val="both"/>
      </w:pPr>
      <w:r>
        <w:rPr/>
        <w:t>Về</w:t>
      </w:r>
      <w:r>
        <w:rPr>
          <w:spacing w:val="-3"/>
        </w:rPr>
        <w:t> </w:t>
      </w:r>
      <w:r>
        <w:rPr/>
        <w:t>hình</w:t>
      </w:r>
      <w:r>
        <w:rPr>
          <w:spacing w:val="-2"/>
        </w:rPr>
        <w:t> phạt:</w:t>
      </w:r>
    </w:p>
    <w:p>
      <w:pPr>
        <w:pStyle w:val="BodyText"/>
        <w:spacing w:line="268" w:lineRule="auto" w:before="158"/>
        <w:ind w:right="167"/>
      </w:pPr>
      <w:r>
        <w:rPr/>
        <w:t>Áp dụng điểm b khoản 3 Điều 251; điểm s khoản 1 Điều 51 của Bộ luật Hình sự, xử phạt bị cáo Sùng A T </w:t>
      </w:r>
      <w:r>
        <w:rPr>
          <w:b/>
        </w:rPr>
        <w:t>17 </w:t>
      </w:r>
      <w:r>
        <w:rPr/>
        <w:t>(Mười bảy) năm tù. Thời hạn chấp hành hình phạt tù tính từ ngày bắt bị cáo 29-6-2022.</w:t>
      </w:r>
    </w:p>
    <w:p>
      <w:pPr>
        <w:pStyle w:val="BodyText"/>
        <w:spacing w:line="268" w:lineRule="auto"/>
        <w:ind w:right="168" w:firstLine="698"/>
      </w:pPr>
      <w:r>
        <w:rPr/>
        <w:t>Áp dụng điểm b khoản 3 Điều 251; điểm s khoản 1 Điều 51 của Bộ luật Hình sự, xử phạt bị cáo Sùng A Ph </w:t>
      </w:r>
      <w:r>
        <w:rPr>
          <w:b/>
        </w:rPr>
        <w:t>17 </w:t>
      </w:r>
      <w:r>
        <w:rPr/>
        <w:t>(Mười bảy) năm tù. Thời hạn chấp hành hình phạt tù tính từ ngày bắt bị cáo 29-6-2022.</w:t>
      </w:r>
    </w:p>
    <w:p>
      <w:pPr>
        <w:pStyle w:val="Heading2"/>
        <w:numPr>
          <w:ilvl w:val="0"/>
          <w:numId w:val="4"/>
        </w:numPr>
        <w:tabs>
          <w:tab w:pos="1163" w:val="left" w:leader="none"/>
        </w:tabs>
        <w:spacing w:line="240" w:lineRule="auto" w:before="118" w:after="0"/>
        <w:ind w:left="1162" w:right="0" w:hanging="282"/>
        <w:jc w:val="both"/>
      </w:pPr>
      <w:r>
        <w:rPr/>
        <w:t>Về</w:t>
      </w:r>
      <w:r>
        <w:rPr>
          <w:spacing w:val="-4"/>
        </w:rPr>
        <w:t> </w:t>
      </w:r>
      <w:r>
        <w:rPr/>
        <w:t>xử</w:t>
      </w:r>
      <w:r>
        <w:rPr>
          <w:spacing w:val="-1"/>
        </w:rPr>
        <w:t> </w:t>
      </w:r>
      <w:r>
        <w:rPr/>
        <w:t>lý</w:t>
      </w:r>
      <w:r>
        <w:rPr>
          <w:spacing w:val="-1"/>
        </w:rPr>
        <w:t> </w:t>
      </w:r>
      <w:r>
        <w:rPr/>
        <w:t>vật</w:t>
      </w:r>
      <w:r>
        <w:rPr>
          <w:spacing w:val="-1"/>
        </w:rPr>
        <w:t> </w:t>
      </w:r>
      <w:r>
        <w:rPr>
          <w:spacing w:val="-2"/>
        </w:rPr>
        <w:t>chứng:</w:t>
      </w:r>
    </w:p>
    <w:p>
      <w:pPr>
        <w:pStyle w:val="ListParagraph"/>
        <w:numPr>
          <w:ilvl w:val="1"/>
          <w:numId w:val="4"/>
        </w:numPr>
        <w:tabs>
          <w:tab w:pos="1120" w:val="left" w:leader="none"/>
        </w:tabs>
        <w:spacing w:line="268" w:lineRule="auto" w:before="158" w:after="0"/>
        <w:ind w:left="162" w:right="168" w:firstLine="784"/>
        <w:jc w:val="both"/>
        <w:rPr>
          <w:sz w:val="28"/>
        </w:rPr>
      </w:pPr>
      <w:r>
        <w:rPr>
          <w:sz w:val="28"/>
        </w:rPr>
        <w:t>Áp dụng điểm c khoản 1 Điều 47 của Bộ luật Hình sự; điểm a, c khoản</w:t>
      </w:r>
      <w:r>
        <w:rPr>
          <w:spacing w:val="40"/>
          <w:sz w:val="28"/>
        </w:rPr>
        <w:t> </w:t>
      </w:r>
      <w:r>
        <w:rPr>
          <w:sz w:val="28"/>
        </w:rPr>
        <w:t>2 Điều 106 của Bộ luật Tố tụng hình sự. Tịch thu, tiêu hủy các vật chứng:</w:t>
      </w:r>
    </w:p>
    <w:p>
      <w:pPr>
        <w:pStyle w:val="BodyText"/>
        <w:spacing w:line="268" w:lineRule="auto"/>
      </w:pPr>
      <w:r>
        <w:rPr/>
        <w:t>+ 01(Một) phong bì niêm phong do Phòng Kỹ thuật hình sự Công an tỉnh Yên Bái phát hành, mặt trước có</w:t>
      </w:r>
      <w:r>
        <w:rPr>
          <w:spacing w:val="80"/>
        </w:rPr>
        <w:t> </w:t>
      </w:r>
      <w:r>
        <w:rPr/>
        <w:t>ghi “Vật chứng thu giữ khi bắt quả tang Sùng A T - SN: 1965 tại Bản TG, xã NC, huyện MCC, tỉnh Yên Bái ngày 28-6-2022” (sau khi đã trích mẫu giám định), còn lại 62,65 gam ma tuý, loại Heroine;</w:t>
      </w:r>
    </w:p>
    <w:p>
      <w:pPr>
        <w:pStyle w:val="BodyText"/>
        <w:spacing w:before="118"/>
        <w:ind w:left="881" w:right="0" w:firstLine="0"/>
      </w:pPr>
      <w:r>
        <w:rPr>
          <w:spacing w:val="-6"/>
        </w:rPr>
        <w:t>+</w:t>
      </w:r>
      <w:r>
        <w:rPr>
          <w:spacing w:val="-12"/>
        </w:rPr>
        <w:t> </w:t>
      </w:r>
      <w:r>
        <w:rPr>
          <w:spacing w:val="-6"/>
        </w:rPr>
        <w:t>02</w:t>
      </w:r>
      <w:r>
        <w:rPr>
          <w:spacing w:val="-9"/>
        </w:rPr>
        <w:t> </w:t>
      </w:r>
      <w:r>
        <w:rPr>
          <w:spacing w:val="-6"/>
        </w:rPr>
        <w:t>vỏ</w:t>
      </w:r>
      <w:r>
        <w:rPr>
          <w:spacing w:val="-7"/>
        </w:rPr>
        <w:t> </w:t>
      </w:r>
      <w:r>
        <w:rPr>
          <w:spacing w:val="-6"/>
        </w:rPr>
        <w:t>phong</w:t>
      </w:r>
      <w:r>
        <w:rPr>
          <w:spacing w:val="-8"/>
        </w:rPr>
        <w:t> </w:t>
      </w:r>
      <w:r>
        <w:rPr>
          <w:spacing w:val="-6"/>
        </w:rPr>
        <w:t>bì,</w:t>
      </w:r>
      <w:r>
        <w:rPr>
          <w:spacing w:val="-7"/>
        </w:rPr>
        <w:t> </w:t>
      </w:r>
      <w:r>
        <w:rPr>
          <w:spacing w:val="-6"/>
        </w:rPr>
        <w:t>nilon</w:t>
      </w:r>
      <w:r>
        <w:rPr>
          <w:spacing w:val="-9"/>
        </w:rPr>
        <w:t> </w:t>
      </w:r>
      <w:r>
        <w:rPr>
          <w:spacing w:val="-6"/>
        </w:rPr>
        <w:t>gói</w:t>
      </w:r>
      <w:r>
        <w:rPr>
          <w:spacing w:val="-9"/>
        </w:rPr>
        <w:t> </w:t>
      </w:r>
      <w:r>
        <w:rPr>
          <w:spacing w:val="-6"/>
        </w:rPr>
        <w:t>(sau</w:t>
      </w:r>
      <w:r>
        <w:rPr>
          <w:spacing w:val="-7"/>
        </w:rPr>
        <w:t> </w:t>
      </w:r>
      <w:r>
        <w:rPr>
          <w:spacing w:val="-6"/>
        </w:rPr>
        <w:t>khi mở</w:t>
      </w:r>
      <w:r>
        <w:rPr>
          <w:spacing w:val="-8"/>
        </w:rPr>
        <w:t> </w:t>
      </w:r>
      <w:r>
        <w:rPr>
          <w:spacing w:val="-6"/>
        </w:rPr>
        <w:t>niêm</w:t>
      </w:r>
      <w:r>
        <w:rPr>
          <w:spacing w:val="-10"/>
        </w:rPr>
        <w:t> </w:t>
      </w:r>
      <w:r>
        <w:rPr>
          <w:spacing w:val="-6"/>
        </w:rPr>
        <w:t>phong);</w:t>
      </w:r>
      <w:r>
        <w:rPr>
          <w:spacing w:val="-9"/>
        </w:rPr>
        <w:t> </w:t>
      </w:r>
      <w:r>
        <w:rPr>
          <w:spacing w:val="-6"/>
        </w:rPr>
        <w:t>1 vỏ</w:t>
      </w:r>
      <w:r>
        <w:rPr>
          <w:spacing w:val="-9"/>
        </w:rPr>
        <w:t> </w:t>
      </w:r>
      <w:r>
        <w:rPr>
          <w:spacing w:val="-6"/>
        </w:rPr>
        <w:t>ốp</w:t>
      </w:r>
      <w:r>
        <w:rPr>
          <w:spacing w:val="-9"/>
        </w:rPr>
        <w:t> </w:t>
      </w:r>
      <w:r>
        <w:rPr>
          <w:spacing w:val="-6"/>
        </w:rPr>
        <w:t>lưng</w:t>
      </w:r>
      <w:r>
        <w:rPr>
          <w:spacing w:val="-9"/>
        </w:rPr>
        <w:t> </w:t>
      </w:r>
      <w:r>
        <w:rPr>
          <w:spacing w:val="-6"/>
        </w:rPr>
        <w:t>điện</w:t>
      </w:r>
      <w:r>
        <w:rPr>
          <w:spacing w:val="-8"/>
        </w:rPr>
        <w:t> </w:t>
      </w:r>
      <w:r>
        <w:rPr>
          <w:spacing w:val="-6"/>
        </w:rPr>
        <w:t>thoại;</w:t>
      </w:r>
    </w:p>
    <w:p>
      <w:pPr>
        <w:pStyle w:val="ListParagraph"/>
        <w:numPr>
          <w:ilvl w:val="1"/>
          <w:numId w:val="4"/>
        </w:numPr>
        <w:tabs>
          <w:tab w:pos="1046" w:val="left" w:leader="none"/>
        </w:tabs>
        <w:spacing w:line="268" w:lineRule="auto" w:before="158" w:after="0"/>
        <w:ind w:left="162" w:right="166" w:firstLine="719"/>
        <w:jc w:val="both"/>
        <w:rPr>
          <w:sz w:val="28"/>
        </w:rPr>
      </w:pPr>
      <w:r>
        <w:rPr>
          <w:sz w:val="28"/>
        </w:rPr>
        <w:t>Áp</w:t>
      </w:r>
      <w:r>
        <w:rPr>
          <w:spacing w:val="-1"/>
          <w:sz w:val="28"/>
        </w:rPr>
        <w:t> </w:t>
      </w:r>
      <w:r>
        <w:rPr>
          <w:sz w:val="28"/>
        </w:rPr>
        <w:t>dụng</w:t>
      </w:r>
      <w:r>
        <w:rPr>
          <w:spacing w:val="-1"/>
          <w:sz w:val="28"/>
        </w:rPr>
        <w:t> </w:t>
      </w:r>
      <w:r>
        <w:rPr>
          <w:sz w:val="28"/>
        </w:rPr>
        <w:t>điểm</w:t>
      </w:r>
      <w:r>
        <w:rPr>
          <w:spacing w:val="-7"/>
          <w:sz w:val="28"/>
        </w:rPr>
        <w:t> </w:t>
      </w:r>
      <w:r>
        <w:rPr>
          <w:sz w:val="28"/>
        </w:rPr>
        <w:t>b</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47 của</w:t>
      </w:r>
      <w:r>
        <w:rPr>
          <w:spacing w:val="-2"/>
          <w:sz w:val="28"/>
        </w:rPr>
        <w:t> </w:t>
      </w:r>
      <w:r>
        <w:rPr>
          <w:sz w:val="28"/>
        </w:rPr>
        <w:t>Bộ</w:t>
      </w:r>
      <w:r>
        <w:rPr>
          <w:spacing w:val="-4"/>
          <w:sz w:val="28"/>
        </w:rPr>
        <w:t> </w:t>
      </w:r>
      <w:r>
        <w:rPr>
          <w:sz w:val="28"/>
        </w:rPr>
        <w:t>luật</w:t>
      </w:r>
      <w:r>
        <w:rPr>
          <w:spacing w:val="-1"/>
          <w:sz w:val="28"/>
        </w:rPr>
        <w:t> </w:t>
      </w:r>
      <w:r>
        <w:rPr>
          <w:sz w:val="28"/>
        </w:rPr>
        <w:t>Hình</w:t>
      </w:r>
      <w:r>
        <w:rPr>
          <w:spacing w:val="-5"/>
          <w:sz w:val="28"/>
        </w:rPr>
        <w:t> </w:t>
      </w:r>
      <w:r>
        <w:rPr>
          <w:sz w:val="28"/>
        </w:rPr>
        <w:t>sự</w:t>
      </w:r>
      <w:r>
        <w:rPr>
          <w:spacing w:val="-3"/>
          <w:sz w:val="28"/>
        </w:rPr>
        <w:t> </w:t>
      </w:r>
      <w:r>
        <w:rPr>
          <w:sz w:val="28"/>
        </w:rPr>
        <w:t>và</w:t>
      </w:r>
      <w:r>
        <w:rPr>
          <w:spacing w:val="-2"/>
          <w:sz w:val="28"/>
        </w:rPr>
        <w:t> </w:t>
      </w:r>
      <w:r>
        <w:rPr>
          <w:sz w:val="28"/>
        </w:rPr>
        <w:t>điểm</w:t>
      </w:r>
      <w:r>
        <w:rPr>
          <w:spacing w:val="-4"/>
          <w:sz w:val="28"/>
        </w:rPr>
        <w:t> </w:t>
      </w:r>
      <w:r>
        <w:rPr>
          <w:sz w:val="28"/>
        </w:rPr>
        <w:t>b</w:t>
      </w:r>
      <w:r>
        <w:rPr>
          <w:spacing w:val="-2"/>
          <w:sz w:val="28"/>
        </w:rPr>
        <w:t> </w:t>
      </w:r>
      <w:r>
        <w:rPr>
          <w:sz w:val="28"/>
        </w:rPr>
        <w:t>khoản</w:t>
      </w:r>
      <w:r>
        <w:rPr>
          <w:spacing w:val="-5"/>
          <w:sz w:val="28"/>
        </w:rPr>
        <w:t> </w:t>
      </w:r>
      <w:r>
        <w:rPr>
          <w:sz w:val="28"/>
        </w:rPr>
        <w:t>2 Điều 106 của Bộ luật Tố tụng hình sự, tịch thu, phát mại sung Ngân sách Nhà nước: 01 điện di động thoại nhãn hiệu Remid màn hình cảm ứng, vỏ màu xanh thu giữ của Sùng A Ph;</w:t>
      </w:r>
    </w:p>
    <w:p>
      <w:pPr>
        <w:pStyle w:val="ListParagraph"/>
        <w:numPr>
          <w:ilvl w:val="1"/>
          <w:numId w:val="4"/>
        </w:numPr>
        <w:tabs>
          <w:tab w:pos="1060" w:val="left" w:leader="none"/>
        </w:tabs>
        <w:spacing w:line="268" w:lineRule="auto" w:before="118" w:after="0"/>
        <w:ind w:left="162" w:right="167" w:firstLine="719"/>
        <w:jc w:val="both"/>
        <w:rPr>
          <w:sz w:val="28"/>
        </w:rPr>
      </w:pPr>
      <w:r>
        <w:rPr>
          <w:sz w:val="28"/>
        </w:rPr>
        <w:t>Áp dụng điểm a khoản 3 Điều 106 của Bộ luật Tố tụng hình sự: Trả lại cho gia đình bị cáo Sùng A T (người đại diện gia đình là bà Chang Thị M) số tiền 550.000 đồng tiền Ngân hàng Nhà nước Việt Nam; trả lại cho bị cáo</w:t>
      </w:r>
      <w:r>
        <w:rPr>
          <w:spacing w:val="25"/>
          <w:sz w:val="28"/>
        </w:rPr>
        <w:t> </w:t>
      </w:r>
      <w:r>
        <w:rPr>
          <w:sz w:val="28"/>
        </w:rPr>
        <w:t>Sùng</w:t>
      </w:r>
      <w:r>
        <w:rPr>
          <w:spacing w:val="40"/>
          <w:sz w:val="28"/>
        </w:rPr>
        <w:t> </w:t>
      </w:r>
      <w:r>
        <w:rPr>
          <w:sz w:val="28"/>
        </w:rPr>
        <w:t>A T 01 điện thoại nhãn hiệu OPPO màn hình cảm ứng, vỏ màu đỏ đã cũ, đã qua sử dụng.</w:t>
      </w:r>
    </w:p>
    <w:p>
      <w:pPr>
        <w:pStyle w:val="Heading2"/>
        <w:numPr>
          <w:ilvl w:val="0"/>
          <w:numId w:val="4"/>
        </w:numPr>
        <w:tabs>
          <w:tab w:pos="1163" w:val="left" w:leader="none"/>
        </w:tabs>
        <w:spacing w:line="240" w:lineRule="auto" w:before="117" w:after="0"/>
        <w:ind w:left="1162" w:right="0" w:hanging="282"/>
        <w:jc w:val="both"/>
      </w:pPr>
      <w:r>
        <w:rPr/>
        <w:t>Về</w:t>
      </w:r>
      <w:r>
        <w:rPr>
          <w:spacing w:val="-3"/>
        </w:rPr>
        <w:t> </w:t>
      </w:r>
      <w:r>
        <w:rPr/>
        <w:t>án</w:t>
      </w:r>
      <w:r>
        <w:rPr>
          <w:spacing w:val="-1"/>
        </w:rPr>
        <w:t> </w:t>
      </w:r>
      <w:r>
        <w:rPr>
          <w:spacing w:val="-4"/>
        </w:rPr>
        <w:t>phí:</w:t>
      </w:r>
    </w:p>
    <w:p>
      <w:pPr>
        <w:pStyle w:val="BodyText"/>
        <w:spacing w:line="268" w:lineRule="auto" w:before="158"/>
        <w:ind w:right="168"/>
      </w:pPr>
      <w:r>
        <w:rPr/>
        <w:t>Căn cứ điểm đ khoản 1 Điều 12 Nghị quyết số: 326/2016/UBTVQH14 ngày 30-12-2016 của Ủy ban Thường vụ Quốc hội quy định về mức thu, miễn, giảm, thu, nộp, quản lý và sử dụng án phí, lệ phí Tòa án:</w:t>
      </w:r>
      <w:r>
        <w:rPr>
          <w:spacing w:val="22"/>
        </w:rPr>
        <w:t> </w:t>
      </w:r>
      <w:r>
        <w:rPr/>
        <w:t>Các bị cáo Sùng A T</w:t>
      </w:r>
      <w:r>
        <w:rPr>
          <w:spacing w:val="40"/>
        </w:rPr>
        <w:t> </w:t>
      </w:r>
      <w:r>
        <w:rPr/>
        <w:t>và Sùng A Ph được miễn án phí hình sự sơ thẩm.</w:t>
      </w:r>
    </w:p>
    <w:p>
      <w:pPr>
        <w:spacing w:after="0" w:line="268" w:lineRule="auto"/>
        <w:sectPr>
          <w:pgSz w:w="11910" w:h="16850"/>
          <w:pgMar w:header="0" w:footer="1037" w:top="1080" w:bottom="1240" w:left="1540" w:right="960"/>
        </w:sectPr>
      </w:pPr>
    </w:p>
    <w:p>
      <w:pPr>
        <w:pStyle w:val="Heading2"/>
        <w:numPr>
          <w:ilvl w:val="0"/>
          <w:numId w:val="4"/>
        </w:numPr>
        <w:tabs>
          <w:tab w:pos="1163" w:val="left" w:leader="none"/>
        </w:tabs>
        <w:spacing w:line="240" w:lineRule="auto" w:before="78" w:after="0"/>
        <w:ind w:left="1162" w:right="0" w:hanging="282"/>
        <w:jc w:val="both"/>
        <w:rPr>
          <w:b w:val="0"/>
        </w:rPr>
      </w:pPr>
      <w:r>
        <w:rPr/>
        <w:t>Về</w:t>
      </w:r>
      <w:r>
        <w:rPr>
          <w:spacing w:val="-4"/>
        </w:rPr>
        <w:t> </w:t>
      </w:r>
      <w:r>
        <w:rPr/>
        <w:t>quyền</w:t>
      </w:r>
      <w:r>
        <w:rPr>
          <w:spacing w:val="-4"/>
        </w:rPr>
        <w:t> </w:t>
      </w:r>
      <w:r>
        <w:rPr/>
        <w:t>kháng</w:t>
      </w:r>
      <w:r>
        <w:rPr>
          <w:spacing w:val="-3"/>
        </w:rPr>
        <w:t> </w:t>
      </w:r>
      <w:r>
        <w:rPr>
          <w:spacing w:val="-4"/>
        </w:rPr>
        <w:t>cáo</w:t>
      </w:r>
      <w:r>
        <w:rPr>
          <w:b w:val="0"/>
          <w:spacing w:val="-4"/>
        </w:rPr>
        <w:t>:</w:t>
      </w:r>
    </w:p>
    <w:p>
      <w:pPr>
        <w:pStyle w:val="BodyText"/>
        <w:spacing w:line="268" w:lineRule="auto" w:before="159"/>
        <w:ind w:right="167"/>
      </w:pPr>
      <w:r>
        <w:rPr/>
        <w:t>Các bị cáo Sùng A T và Sùng A Ph có quyền kháng cáo bản án trong hạn 15 ngày kể từ ngày tuyên án; người có quyền lợi, nghĩa vụ liên quan có quyền kháng cáo phần bản án hoặc</w:t>
      </w:r>
      <w:r>
        <w:rPr>
          <w:spacing w:val="-2"/>
        </w:rPr>
        <w:t> </w:t>
      </w:r>
      <w:r>
        <w:rPr/>
        <w:t>quyết định có</w:t>
      </w:r>
      <w:r>
        <w:rPr>
          <w:spacing w:val="-1"/>
        </w:rPr>
        <w:t> </w:t>
      </w:r>
      <w:r>
        <w:rPr/>
        <w:t>liên</w:t>
      </w:r>
      <w:r>
        <w:rPr>
          <w:spacing w:val="-1"/>
        </w:rPr>
        <w:t> </w:t>
      </w:r>
      <w:r>
        <w:rPr/>
        <w:t>quan</w:t>
      </w:r>
      <w:r>
        <w:rPr>
          <w:spacing w:val="-1"/>
        </w:rPr>
        <w:t> </w:t>
      </w:r>
      <w:r>
        <w:rPr/>
        <w:t>đến quyền lợi,</w:t>
      </w:r>
      <w:r>
        <w:rPr>
          <w:spacing w:val="-1"/>
        </w:rPr>
        <w:t> </w:t>
      </w:r>
      <w:r>
        <w:rPr/>
        <w:t>nghĩa</w:t>
      </w:r>
      <w:r>
        <w:rPr>
          <w:spacing w:val="-2"/>
        </w:rPr>
        <w:t> </w:t>
      </w:r>
      <w:r>
        <w:rPr/>
        <w:t>vụ của họ trong hạn 15 ngày kể từ ngày tuyên án.</w:t>
      </w:r>
    </w:p>
    <w:p>
      <w:pPr>
        <w:spacing w:line="268" w:lineRule="auto" w:before="117"/>
        <w:ind w:left="104" w:right="113" w:firstLine="719"/>
        <w:jc w:val="both"/>
        <w:rPr>
          <w:i/>
          <w:sz w:val="28"/>
        </w:rPr>
      </w:pPr>
      <w:r>
        <w:rPr>
          <w:i/>
          <w:sz w:val="28"/>
        </w:rPr>
        <w:t>Trường</w:t>
      </w:r>
      <w:r>
        <w:rPr>
          <w:i/>
          <w:spacing w:val="-1"/>
          <w:sz w:val="28"/>
        </w:rPr>
        <w:t> </w:t>
      </w:r>
      <w:r>
        <w:rPr>
          <w:i/>
          <w:sz w:val="28"/>
        </w:rPr>
        <w:t>hợp bản án quyết định được</w:t>
      </w:r>
      <w:r>
        <w:rPr>
          <w:i/>
          <w:spacing w:val="-1"/>
          <w:sz w:val="28"/>
        </w:rPr>
        <w:t> </w:t>
      </w:r>
      <w:r>
        <w:rPr>
          <w:i/>
          <w:sz w:val="28"/>
        </w:rPr>
        <w:t>thi</w:t>
      </w:r>
      <w:r>
        <w:rPr>
          <w:i/>
          <w:spacing w:val="-1"/>
          <w:sz w:val="28"/>
        </w:rPr>
        <w:t> </w:t>
      </w:r>
      <w:r>
        <w:rPr>
          <w:i/>
          <w:sz w:val="28"/>
        </w:rPr>
        <w:t>hành</w:t>
      </w:r>
      <w:r>
        <w:rPr>
          <w:i/>
          <w:spacing w:val="-1"/>
          <w:sz w:val="28"/>
        </w:rPr>
        <w:t> </w:t>
      </w:r>
      <w:r>
        <w:rPr>
          <w:i/>
          <w:sz w:val="28"/>
        </w:rPr>
        <w:t>theo</w:t>
      </w:r>
      <w:r>
        <w:rPr>
          <w:i/>
          <w:spacing w:val="-2"/>
          <w:sz w:val="28"/>
        </w:rPr>
        <w:t> </w:t>
      </w:r>
      <w:r>
        <w:rPr>
          <w:i/>
          <w:sz w:val="28"/>
        </w:rPr>
        <w:t>quy</w:t>
      </w:r>
      <w:r>
        <w:rPr>
          <w:i/>
          <w:spacing w:val="-1"/>
          <w:sz w:val="28"/>
        </w:rPr>
        <w:t> </w:t>
      </w:r>
      <w:r>
        <w:rPr>
          <w:i/>
          <w:sz w:val="28"/>
        </w:rPr>
        <w:t>định tại</w:t>
      </w:r>
      <w:r>
        <w:rPr>
          <w:i/>
          <w:spacing w:val="-1"/>
          <w:sz w:val="28"/>
        </w:rPr>
        <w:t> </w:t>
      </w:r>
      <w:r>
        <w:rPr>
          <w:i/>
          <w:sz w:val="28"/>
        </w:rPr>
        <w:t>Điều</w:t>
      </w:r>
      <w:r>
        <w:rPr>
          <w:i/>
          <w:spacing w:val="-1"/>
          <w:sz w:val="28"/>
        </w:rPr>
        <w:t> </w:t>
      </w:r>
      <w:r>
        <w:rPr>
          <w:i/>
          <w:sz w:val="28"/>
        </w:rPr>
        <w:t>2 Luật</w:t>
      </w:r>
      <w:r>
        <w:rPr>
          <w:i/>
          <w:sz w:val="28"/>
        </w:rPr>
        <w:t>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5"/>
        <w:ind w:left="0" w:right="0" w:firstLine="0"/>
        <w:jc w:val="left"/>
        <w:rPr>
          <w:i/>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4"/>
        <w:gridCol w:w="4753"/>
      </w:tblGrid>
      <w:tr>
        <w:trPr>
          <w:trHeight w:val="4212" w:hRule="atLeast"/>
        </w:trPr>
        <w:tc>
          <w:tcPr>
            <w:tcW w:w="439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2" w:val="left" w:leader="none"/>
              </w:tabs>
              <w:spacing w:line="240" w:lineRule="auto" w:before="57" w:after="0"/>
              <w:ind w:left="191" w:right="0" w:hanging="142"/>
              <w:jc w:val="left"/>
              <w:rPr>
                <w:sz w:val="22"/>
              </w:rPr>
            </w:pPr>
            <w:r>
              <w:rPr>
                <w:sz w:val="22"/>
              </w:rPr>
              <w:t>TAND</w:t>
            </w:r>
            <w:r>
              <w:rPr>
                <w:spacing w:val="-5"/>
                <w:sz w:val="22"/>
              </w:rPr>
              <w:t> </w:t>
            </w:r>
            <w:r>
              <w:rPr>
                <w:sz w:val="22"/>
              </w:rPr>
              <w:t>cấp</w:t>
            </w:r>
            <w:r>
              <w:rPr>
                <w:spacing w:val="-4"/>
                <w:sz w:val="22"/>
              </w:rPr>
              <w:t> </w:t>
            </w:r>
            <w:r>
              <w:rPr>
                <w:sz w:val="22"/>
              </w:rPr>
              <w:t>cao</w:t>
            </w:r>
            <w:r>
              <w:rPr>
                <w:spacing w:val="-5"/>
                <w:sz w:val="22"/>
              </w:rPr>
              <w:t> </w:t>
            </w:r>
            <w:r>
              <w:rPr>
                <w:sz w:val="22"/>
              </w:rPr>
              <w:t>tại Hà</w:t>
            </w:r>
            <w:r>
              <w:rPr>
                <w:spacing w:val="-1"/>
                <w:sz w:val="22"/>
              </w:rPr>
              <w:t> </w:t>
            </w:r>
            <w:r>
              <w:rPr>
                <w:spacing w:val="-4"/>
                <w:sz w:val="22"/>
              </w:rPr>
              <w:t>Nội;</w:t>
            </w:r>
          </w:p>
          <w:p>
            <w:pPr>
              <w:pStyle w:val="TableParagraph"/>
              <w:numPr>
                <w:ilvl w:val="0"/>
                <w:numId w:val="5"/>
              </w:numPr>
              <w:tabs>
                <w:tab w:pos="192" w:val="left" w:leader="none"/>
              </w:tabs>
              <w:spacing w:line="240" w:lineRule="auto" w:before="61" w:after="0"/>
              <w:ind w:left="191" w:right="0" w:hanging="142"/>
              <w:jc w:val="left"/>
              <w:rPr>
                <w:sz w:val="22"/>
              </w:rPr>
            </w:pPr>
            <w:r>
              <w:rPr>
                <w:sz w:val="22"/>
              </w:rPr>
              <w:t>Vụ</w:t>
            </w:r>
            <w:r>
              <w:rPr>
                <w:spacing w:val="-2"/>
                <w:sz w:val="22"/>
              </w:rPr>
              <w:t> </w:t>
            </w:r>
            <w:r>
              <w:rPr>
                <w:sz w:val="22"/>
              </w:rPr>
              <w:t>GĐKT</w:t>
            </w:r>
            <w:r>
              <w:rPr>
                <w:spacing w:val="-1"/>
                <w:sz w:val="22"/>
              </w:rPr>
              <w:t> </w:t>
            </w:r>
            <w:r>
              <w:rPr>
                <w:sz w:val="22"/>
              </w:rPr>
              <w:t>1</w:t>
            </w:r>
            <w:r>
              <w:rPr>
                <w:spacing w:val="-2"/>
                <w:sz w:val="22"/>
              </w:rPr>
              <w:t> </w:t>
            </w:r>
            <w:r>
              <w:rPr>
                <w:sz w:val="22"/>
              </w:rPr>
              <w:t>-</w:t>
            </w:r>
            <w:r>
              <w:rPr>
                <w:spacing w:val="-5"/>
                <w:sz w:val="22"/>
              </w:rPr>
              <w:t> </w:t>
            </w:r>
            <w:r>
              <w:rPr>
                <w:sz w:val="22"/>
              </w:rPr>
              <w:t>TAND</w:t>
            </w:r>
            <w:r>
              <w:rPr>
                <w:spacing w:val="-2"/>
                <w:sz w:val="22"/>
              </w:rPr>
              <w:t> </w:t>
            </w:r>
            <w:r>
              <w:rPr>
                <w:sz w:val="22"/>
              </w:rPr>
              <w:t>tối </w:t>
            </w:r>
            <w:r>
              <w:rPr>
                <w:spacing w:val="-4"/>
                <w:sz w:val="22"/>
              </w:rPr>
              <w:t>cao;</w:t>
            </w:r>
          </w:p>
          <w:p>
            <w:pPr>
              <w:pStyle w:val="TableParagraph"/>
              <w:numPr>
                <w:ilvl w:val="0"/>
                <w:numId w:val="5"/>
              </w:numPr>
              <w:tabs>
                <w:tab w:pos="192" w:val="left" w:leader="none"/>
              </w:tabs>
              <w:spacing w:line="240" w:lineRule="auto" w:before="59" w:after="0"/>
              <w:ind w:left="191" w:right="0" w:hanging="142"/>
              <w:jc w:val="left"/>
              <w:rPr>
                <w:sz w:val="22"/>
              </w:rPr>
            </w:pPr>
            <w:r>
              <w:rPr>
                <w:sz w:val="22"/>
              </w:rPr>
              <w:t>VKSND</w:t>
            </w:r>
            <w:r>
              <w:rPr>
                <w:spacing w:val="-5"/>
                <w:sz w:val="22"/>
              </w:rPr>
              <w:t> </w:t>
            </w:r>
            <w:r>
              <w:rPr>
                <w:sz w:val="22"/>
              </w:rPr>
              <w:t>cấp</w:t>
            </w:r>
            <w:r>
              <w:rPr>
                <w:spacing w:val="-2"/>
                <w:sz w:val="22"/>
              </w:rPr>
              <w:t> </w:t>
            </w:r>
            <w:r>
              <w:rPr>
                <w:sz w:val="22"/>
              </w:rPr>
              <w:t>cao</w:t>
            </w:r>
            <w:r>
              <w:rPr>
                <w:spacing w:val="-4"/>
                <w:sz w:val="22"/>
              </w:rPr>
              <w:t> </w:t>
            </w:r>
            <w:r>
              <w:rPr>
                <w:sz w:val="22"/>
              </w:rPr>
              <w:t>tại</w:t>
            </w:r>
            <w:r>
              <w:rPr>
                <w:spacing w:val="-1"/>
                <w:sz w:val="22"/>
              </w:rPr>
              <w:t> </w:t>
            </w:r>
            <w:r>
              <w:rPr>
                <w:sz w:val="22"/>
              </w:rPr>
              <w:t>Hà</w:t>
            </w:r>
            <w:r>
              <w:rPr>
                <w:spacing w:val="-2"/>
                <w:sz w:val="22"/>
              </w:rPr>
              <w:t> </w:t>
            </w:r>
            <w:r>
              <w:rPr>
                <w:spacing w:val="-4"/>
                <w:sz w:val="22"/>
              </w:rPr>
              <w:t>Nội;</w:t>
            </w:r>
          </w:p>
          <w:p>
            <w:pPr>
              <w:pStyle w:val="TableParagraph"/>
              <w:numPr>
                <w:ilvl w:val="0"/>
                <w:numId w:val="5"/>
              </w:numPr>
              <w:tabs>
                <w:tab w:pos="192" w:val="left" w:leader="none"/>
              </w:tabs>
              <w:spacing w:line="240" w:lineRule="auto" w:before="62" w:after="0"/>
              <w:ind w:left="191" w:right="0" w:hanging="142"/>
              <w:jc w:val="left"/>
              <w:rPr>
                <w:sz w:val="22"/>
              </w:rPr>
            </w:pPr>
            <w:r>
              <w:rPr>
                <w:sz w:val="22"/>
              </w:rPr>
              <w:t>VKSND</w:t>
            </w:r>
            <w:r>
              <w:rPr>
                <w:spacing w:val="-6"/>
                <w:sz w:val="22"/>
              </w:rPr>
              <w:t> </w:t>
            </w:r>
            <w:r>
              <w:rPr>
                <w:sz w:val="22"/>
              </w:rPr>
              <w:t>tỉnh</w:t>
            </w:r>
            <w:r>
              <w:rPr>
                <w:spacing w:val="-3"/>
                <w:sz w:val="22"/>
              </w:rPr>
              <w:t> </w:t>
            </w:r>
            <w:r>
              <w:rPr>
                <w:sz w:val="22"/>
              </w:rPr>
              <w:t>Yên</w:t>
            </w:r>
            <w:r>
              <w:rPr>
                <w:spacing w:val="-2"/>
                <w:sz w:val="22"/>
              </w:rPr>
              <w:t> </w:t>
            </w:r>
            <w:r>
              <w:rPr>
                <w:spacing w:val="-4"/>
                <w:sz w:val="22"/>
              </w:rPr>
              <w:t>Bái;</w:t>
            </w:r>
          </w:p>
          <w:p>
            <w:pPr>
              <w:pStyle w:val="TableParagraph"/>
              <w:numPr>
                <w:ilvl w:val="0"/>
                <w:numId w:val="5"/>
              </w:numPr>
              <w:tabs>
                <w:tab w:pos="192" w:val="left" w:leader="none"/>
              </w:tabs>
              <w:spacing w:line="240" w:lineRule="auto" w:before="59" w:after="0"/>
              <w:ind w:left="191" w:right="0" w:hanging="142"/>
              <w:jc w:val="left"/>
              <w:rPr>
                <w:sz w:val="22"/>
              </w:rPr>
            </w:pPr>
            <w:r>
              <w:rPr>
                <w:sz w:val="22"/>
              </w:rPr>
              <w:t>Cơ</w:t>
            </w:r>
            <w:r>
              <w:rPr>
                <w:spacing w:val="-2"/>
                <w:sz w:val="22"/>
              </w:rPr>
              <w:t> </w:t>
            </w:r>
            <w:r>
              <w:rPr>
                <w:sz w:val="22"/>
              </w:rPr>
              <w:t>quan</w:t>
            </w:r>
            <w:r>
              <w:rPr>
                <w:spacing w:val="-2"/>
                <w:sz w:val="22"/>
              </w:rPr>
              <w:t> </w:t>
            </w:r>
            <w:r>
              <w:rPr>
                <w:sz w:val="22"/>
              </w:rPr>
              <w:t>CSĐT</w:t>
            </w:r>
            <w:r>
              <w:rPr>
                <w:spacing w:val="1"/>
                <w:sz w:val="22"/>
              </w:rPr>
              <w:t> </w:t>
            </w:r>
            <w:r>
              <w:rPr>
                <w:sz w:val="22"/>
              </w:rPr>
              <w:t>Công</w:t>
            </w:r>
            <w:r>
              <w:rPr>
                <w:spacing w:val="-5"/>
                <w:sz w:val="22"/>
              </w:rPr>
              <w:t> </w:t>
            </w:r>
            <w:r>
              <w:rPr>
                <w:sz w:val="22"/>
              </w:rPr>
              <w:t>an</w:t>
            </w:r>
            <w:r>
              <w:rPr>
                <w:spacing w:val="-3"/>
                <w:sz w:val="22"/>
              </w:rPr>
              <w:t> </w:t>
            </w:r>
            <w:r>
              <w:rPr>
                <w:sz w:val="22"/>
              </w:rPr>
              <w:t>T.Yên</w:t>
            </w:r>
            <w:r>
              <w:rPr>
                <w:spacing w:val="-2"/>
                <w:sz w:val="22"/>
              </w:rPr>
              <w:t> </w:t>
            </w:r>
            <w:r>
              <w:rPr>
                <w:sz w:val="22"/>
              </w:rPr>
              <w:t>Bái</w:t>
            </w:r>
            <w:r>
              <w:rPr>
                <w:spacing w:val="-3"/>
                <w:sz w:val="22"/>
              </w:rPr>
              <w:t> </w:t>
            </w:r>
            <w:r>
              <w:rPr>
                <w:spacing w:val="-4"/>
                <w:sz w:val="22"/>
              </w:rPr>
              <w:t>(2);</w:t>
            </w:r>
          </w:p>
          <w:p>
            <w:pPr>
              <w:pStyle w:val="TableParagraph"/>
              <w:numPr>
                <w:ilvl w:val="0"/>
                <w:numId w:val="5"/>
              </w:numPr>
              <w:tabs>
                <w:tab w:pos="192" w:val="left" w:leader="none"/>
              </w:tabs>
              <w:spacing w:line="240" w:lineRule="auto" w:before="61" w:after="0"/>
              <w:ind w:left="191" w:right="0" w:hanging="142"/>
              <w:jc w:val="left"/>
              <w:rPr>
                <w:sz w:val="22"/>
              </w:rPr>
            </w:pPr>
            <w:r>
              <w:rPr>
                <w:sz w:val="22"/>
              </w:rPr>
              <w:t>Sở</w:t>
            </w:r>
            <w:r>
              <w:rPr>
                <w:spacing w:val="-6"/>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Yên</w:t>
            </w:r>
            <w:r>
              <w:rPr>
                <w:spacing w:val="-1"/>
                <w:sz w:val="22"/>
              </w:rPr>
              <w:t> </w:t>
            </w:r>
            <w:r>
              <w:rPr>
                <w:spacing w:val="-4"/>
                <w:sz w:val="22"/>
              </w:rPr>
              <w:t>Bái;</w:t>
            </w:r>
          </w:p>
          <w:p>
            <w:pPr>
              <w:pStyle w:val="TableParagraph"/>
              <w:numPr>
                <w:ilvl w:val="0"/>
                <w:numId w:val="5"/>
              </w:numPr>
              <w:tabs>
                <w:tab w:pos="192" w:val="left" w:leader="none"/>
              </w:tabs>
              <w:spacing w:line="240" w:lineRule="auto" w:before="59" w:after="0"/>
              <w:ind w:left="191" w:right="0" w:hanging="142"/>
              <w:jc w:val="left"/>
              <w:rPr>
                <w:sz w:val="22"/>
              </w:rPr>
            </w:pPr>
            <w:r>
              <w:rPr>
                <w:sz w:val="22"/>
              </w:rPr>
              <w:t>Trại</w:t>
            </w:r>
            <w:r>
              <w:rPr>
                <w:spacing w:val="-3"/>
                <w:sz w:val="22"/>
              </w:rPr>
              <w:t> </w:t>
            </w:r>
            <w:r>
              <w:rPr>
                <w:sz w:val="22"/>
              </w:rPr>
              <w:t>Tạm</w:t>
            </w:r>
            <w:r>
              <w:rPr>
                <w:spacing w:val="-5"/>
                <w:sz w:val="22"/>
              </w:rPr>
              <w:t> </w:t>
            </w:r>
            <w:r>
              <w:rPr>
                <w:sz w:val="22"/>
              </w:rPr>
              <w:t>giam</w:t>
            </w:r>
            <w:r>
              <w:rPr>
                <w:spacing w:val="-4"/>
                <w:sz w:val="22"/>
              </w:rPr>
              <w:t> </w:t>
            </w:r>
            <w:r>
              <w:rPr>
                <w:sz w:val="22"/>
              </w:rPr>
              <w:t>công</w:t>
            </w:r>
            <w:r>
              <w:rPr>
                <w:spacing w:val="-3"/>
                <w:sz w:val="22"/>
              </w:rPr>
              <w:t> </w:t>
            </w:r>
            <w:r>
              <w:rPr>
                <w:sz w:val="22"/>
              </w:rPr>
              <w:t>an tỉnh</w:t>
            </w:r>
            <w:r>
              <w:rPr>
                <w:spacing w:val="-1"/>
                <w:sz w:val="22"/>
              </w:rPr>
              <w:t> </w:t>
            </w:r>
            <w:r>
              <w:rPr>
                <w:sz w:val="22"/>
              </w:rPr>
              <w:t>Yên</w:t>
            </w:r>
            <w:r>
              <w:rPr>
                <w:spacing w:val="-1"/>
                <w:sz w:val="22"/>
              </w:rPr>
              <w:t> </w:t>
            </w:r>
            <w:r>
              <w:rPr>
                <w:spacing w:val="-4"/>
                <w:sz w:val="22"/>
              </w:rPr>
              <w:t>Bái;</w:t>
            </w:r>
          </w:p>
          <w:p>
            <w:pPr>
              <w:pStyle w:val="TableParagraph"/>
              <w:numPr>
                <w:ilvl w:val="0"/>
                <w:numId w:val="5"/>
              </w:numPr>
              <w:tabs>
                <w:tab w:pos="192" w:val="left" w:leader="none"/>
              </w:tabs>
              <w:spacing w:line="240" w:lineRule="auto" w:before="59" w:after="0"/>
              <w:ind w:left="191" w:right="0" w:hanging="142"/>
              <w:jc w:val="left"/>
              <w:rPr>
                <w:sz w:val="22"/>
              </w:rPr>
            </w:pPr>
            <w:r>
              <w:rPr>
                <w:sz w:val="22"/>
              </w:rPr>
              <w:t>Phòng</w:t>
            </w:r>
            <w:r>
              <w:rPr>
                <w:spacing w:val="-6"/>
                <w:sz w:val="22"/>
              </w:rPr>
              <w:t> </w:t>
            </w:r>
            <w:r>
              <w:rPr>
                <w:sz w:val="22"/>
              </w:rPr>
              <w:t>KTNV</w:t>
            </w:r>
            <w:r>
              <w:rPr>
                <w:spacing w:val="-1"/>
                <w:sz w:val="22"/>
              </w:rPr>
              <w:t> </w:t>
            </w:r>
            <w:r>
              <w:rPr>
                <w:sz w:val="22"/>
              </w:rPr>
              <w:t>và</w:t>
            </w:r>
            <w:r>
              <w:rPr>
                <w:spacing w:val="-4"/>
                <w:sz w:val="22"/>
              </w:rPr>
              <w:t> </w:t>
            </w:r>
            <w:r>
              <w:rPr>
                <w:sz w:val="22"/>
              </w:rPr>
              <w:t>THA</w:t>
            </w:r>
            <w:r>
              <w:rPr>
                <w:spacing w:val="-3"/>
                <w:sz w:val="22"/>
              </w:rPr>
              <w:t> </w:t>
            </w:r>
            <w:r>
              <w:rPr>
                <w:sz w:val="22"/>
              </w:rPr>
              <w:t>TAND</w:t>
            </w:r>
            <w:r>
              <w:rPr>
                <w:spacing w:val="-2"/>
                <w:sz w:val="22"/>
              </w:rPr>
              <w:t> </w:t>
            </w:r>
            <w:r>
              <w:rPr>
                <w:sz w:val="22"/>
              </w:rPr>
              <w:t>T.Yên</w:t>
            </w:r>
            <w:r>
              <w:rPr>
                <w:spacing w:val="-2"/>
                <w:sz w:val="22"/>
              </w:rPr>
              <w:t> </w:t>
            </w:r>
            <w:r>
              <w:rPr>
                <w:spacing w:val="-4"/>
                <w:sz w:val="22"/>
              </w:rPr>
              <w:t>Bái;</w:t>
            </w:r>
          </w:p>
          <w:p>
            <w:pPr>
              <w:pStyle w:val="TableParagraph"/>
              <w:numPr>
                <w:ilvl w:val="0"/>
                <w:numId w:val="5"/>
              </w:numPr>
              <w:tabs>
                <w:tab w:pos="192" w:val="left" w:leader="none"/>
              </w:tabs>
              <w:spacing w:line="252" w:lineRule="exact" w:before="62" w:after="0"/>
              <w:ind w:left="191" w:right="0" w:hanging="142"/>
              <w:jc w:val="left"/>
              <w:rPr>
                <w:sz w:val="22"/>
              </w:rPr>
            </w:pPr>
            <w:r>
              <w:rPr>
                <w:sz w:val="22"/>
              </w:rPr>
              <w:t>Cục</w:t>
            </w:r>
            <w:r>
              <w:rPr>
                <w:spacing w:val="-5"/>
                <w:sz w:val="22"/>
              </w:rPr>
              <w:t> </w:t>
            </w:r>
            <w:r>
              <w:rPr>
                <w:sz w:val="22"/>
              </w:rPr>
              <w:t>THADS</w:t>
            </w:r>
            <w:r>
              <w:rPr>
                <w:spacing w:val="-3"/>
                <w:sz w:val="22"/>
              </w:rPr>
              <w:t> </w:t>
            </w:r>
            <w:r>
              <w:rPr>
                <w:sz w:val="22"/>
              </w:rPr>
              <w:t>tỉnh</w:t>
            </w:r>
            <w:r>
              <w:rPr>
                <w:spacing w:val="-3"/>
                <w:sz w:val="22"/>
              </w:rPr>
              <w:t> </w:t>
            </w:r>
            <w:r>
              <w:rPr>
                <w:sz w:val="22"/>
              </w:rPr>
              <w:t>Yên</w:t>
            </w:r>
            <w:r>
              <w:rPr>
                <w:spacing w:val="-2"/>
                <w:sz w:val="22"/>
              </w:rPr>
              <w:t> </w:t>
            </w:r>
            <w:r>
              <w:rPr>
                <w:spacing w:val="-4"/>
                <w:sz w:val="22"/>
              </w:rPr>
              <w:t>Bái;</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1"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5"/>
              </w:numPr>
              <w:tabs>
                <w:tab w:pos="192" w:val="left" w:leader="none"/>
              </w:tabs>
              <w:spacing w:line="240" w:lineRule="auto" w:before="59" w:after="0"/>
              <w:ind w:left="191" w:right="0" w:hanging="142"/>
              <w:jc w:val="left"/>
              <w:rPr>
                <w:sz w:val="22"/>
              </w:rPr>
            </w:pPr>
            <w:r>
              <w:rPr>
                <w:sz w:val="22"/>
              </w:rPr>
              <w:t>Người</w:t>
            </w:r>
            <w:r>
              <w:rPr>
                <w:spacing w:val="-3"/>
                <w:sz w:val="22"/>
              </w:rPr>
              <w:t> </w:t>
            </w:r>
            <w:r>
              <w:rPr>
                <w:sz w:val="22"/>
              </w:rPr>
              <w:t>bào</w:t>
            </w:r>
            <w:r>
              <w:rPr>
                <w:spacing w:val="-2"/>
                <w:sz w:val="22"/>
              </w:rPr>
              <w:t> </w:t>
            </w:r>
            <w:r>
              <w:rPr>
                <w:sz w:val="22"/>
              </w:rPr>
              <w:t>chữa</w:t>
            </w:r>
            <w:r>
              <w:rPr>
                <w:spacing w:val="-4"/>
                <w:sz w:val="22"/>
              </w:rPr>
              <w:t> </w:t>
            </w:r>
            <w:r>
              <w:rPr>
                <w:sz w:val="22"/>
              </w:rPr>
              <w:t>cho</w:t>
            </w:r>
            <w:r>
              <w:rPr>
                <w:spacing w:val="-2"/>
                <w:sz w:val="22"/>
              </w:rPr>
              <w:t> </w:t>
            </w:r>
            <w:r>
              <w:rPr>
                <w:sz w:val="22"/>
              </w:rPr>
              <w:t>bị </w:t>
            </w:r>
            <w:r>
              <w:rPr>
                <w:spacing w:val="-4"/>
                <w:sz w:val="22"/>
              </w:rPr>
              <w:t>cáo;</w:t>
            </w:r>
          </w:p>
          <w:p>
            <w:pPr>
              <w:pStyle w:val="TableParagraph"/>
              <w:numPr>
                <w:ilvl w:val="0"/>
                <w:numId w:val="5"/>
              </w:numPr>
              <w:tabs>
                <w:tab w:pos="192" w:val="left" w:leader="none"/>
              </w:tabs>
              <w:spacing w:line="233" w:lineRule="exact" w:before="59"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4"/>
                <w:sz w:val="22"/>
              </w:rPr>
              <w:t> </w:t>
            </w:r>
            <w:r>
              <w:rPr>
                <w:sz w:val="22"/>
              </w:rPr>
              <w:t>Tập</w:t>
            </w:r>
            <w:r>
              <w:rPr>
                <w:spacing w:val="-1"/>
                <w:sz w:val="22"/>
              </w:rPr>
              <w:t> </w:t>
            </w:r>
            <w:r>
              <w:rPr>
                <w:sz w:val="22"/>
              </w:rPr>
              <w:t>án,</w:t>
            </w:r>
            <w:r>
              <w:rPr>
                <w:spacing w:val="-3"/>
                <w:sz w:val="22"/>
              </w:rPr>
              <w:t> </w:t>
            </w:r>
            <w:r>
              <w:rPr>
                <w:sz w:val="22"/>
              </w:rPr>
              <w:t>Tiểu</w:t>
            </w:r>
            <w:r>
              <w:rPr>
                <w:spacing w:val="-4"/>
                <w:sz w:val="22"/>
              </w:rPr>
              <w:t> </w:t>
            </w:r>
            <w:r>
              <w:rPr>
                <w:sz w:val="22"/>
              </w:rPr>
              <w:t>hồ</w:t>
            </w:r>
            <w:r>
              <w:rPr>
                <w:spacing w:val="-1"/>
                <w:sz w:val="22"/>
              </w:rPr>
              <w:t> </w:t>
            </w:r>
            <w:r>
              <w:rPr>
                <w:sz w:val="22"/>
              </w:rPr>
              <w:t>sơ,</w:t>
            </w:r>
            <w:r>
              <w:rPr>
                <w:spacing w:val="-1"/>
                <w:sz w:val="22"/>
              </w:rPr>
              <w:t> </w:t>
            </w:r>
            <w:r>
              <w:rPr>
                <w:spacing w:val="-2"/>
                <w:sz w:val="22"/>
              </w:rPr>
              <w:t>HCTP./.</w:t>
            </w:r>
          </w:p>
        </w:tc>
        <w:tc>
          <w:tcPr>
            <w:tcW w:w="4753" w:type="dxa"/>
          </w:tcPr>
          <w:p>
            <w:pPr>
              <w:pStyle w:val="TableParagraph"/>
              <w:spacing w:line="292" w:lineRule="auto" w:before="50"/>
              <w:ind w:left="502" w:right="48" w:firstLine="3"/>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ind w:left="0"/>
              <w:rPr>
                <w:i/>
                <w:sz w:val="26"/>
              </w:rPr>
            </w:pPr>
          </w:p>
          <w:p>
            <w:pPr>
              <w:pStyle w:val="TableParagraph"/>
              <w:spacing w:before="6"/>
              <w:ind w:left="0"/>
              <w:rPr>
                <w:i/>
                <w:sz w:val="32"/>
              </w:rPr>
            </w:pPr>
          </w:p>
          <w:p>
            <w:pPr>
              <w:pStyle w:val="TableParagraph"/>
              <w:spacing w:before="1"/>
              <w:ind w:left="2157" w:right="1708"/>
              <w:jc w:val="center"/>
              <w:rPr>
                <w:b/>
                <w:i/>
                <w:sz w:val="28"/>
              </w:rPr>
            </w:pPr>
            <w:r>
              <w:rPr>
                <w:b/>
                <w:i/>
                <w:sz w:val="28"/>
              </w:rPr>
              <w:t>(Đã</w:t>
            </w:r>
            <w:r>
              <w:rPr>
                <w:b/>
                <w:i/>
                <w:spacing w:val="-1"/>
                <w:sz w:val="28"/>
              </w:rPr>
              <w:t> </w:t>
            </w:r>
            <w:r>
              <w:rPr>
                <w:b/>
                <w:i/>
                <w:spacing w:val="-5"/>
                <w:sz w:val="28"/>
              </w:rPr>
              <w:t>ký)</w:t>
            </w:r>
          </w:p>
          <w:p>
            <w:pPr>
              <w:pStyle w:val="TableParagraph"/>
              <w:ind w:left="0"/>
              <w:rPr>
                <w:i/>
                <w:sz w:val="30"/>
              </w:rPr>
            </w:pPr>
          </w:p>
          <w:p>
            <w:pPr>
              <w:pStyle w:val="TableParagraph"/>
              <w:ind w:left="0"/>
              <w:rPr>
                <w:i/>
                <w:sz w:val="30"/>
              </w:rPr>
            </w:pPr>
          </w:p>
          <w:p>
            <w:pPr>
              <w:pStyle w:val="TableParagraph"/>
              <w:spacing w:before="9"/>
              <w:ind w:left="0"/>
              <w:rPr>
                <w:i/>
                <w:sz w:val="32"/>
              </w:rPr>
            </w:pPr>
          </w:p>
          <w:p>
            <w:pPr>
              <w:pStyle w:val="TableParagraph"/>
              <w:ind w:left="1407"/>
              <w:rPr>
                <w:b/>
                <w:sz w:val="28"/>
              </w:rPr>
            </w:pPr>
            <w:r>
              <w:rPr>
                <w:b/>
                <w:sz w:val="28"/>
              </w:rPr>
              <w:t>Nguyễn</w:t>
            </w:r>
            <w:r>
              <w:rPr>
                <w:b/>
                <w:spacing w:val="-3"/>
                <w:sz w:val="28"/>
              </w:rPr>
              <w:t> </w:t>
            </w:r>
            <w:r>
              <w:rPr>
                <w:b/>
                <w:sz w:val="28"/>
              </w:rPr>
              <w:t>Thị</w:t>
            </w:r>
            <w:r>
              <w:rPr>
                <w:b/>
                <w:spacing w:val="-1"/>
                <w:sz w:val="28"/>
              </w:rPr>
              <w:t> </w:t>
            </w:r>
            <w:r>
              <w:rPr>
                <w:b/>
                <w:sz w:val="28"/>
              </w:rPr>
              <w:t>Thu</w:t>
            </w:r>
            <w:r>
              <w:rPr>
                <w:b/>
                <w:spacing w:val="-3"/>
                <w:sz w:val="28"/>
              </w:rPr>
              <w:t> </w:t>
            </w:r>
            <w:r>
              <w:rPr>
                <w:b/>
                <w:spacing w:val="-5"/>
                <w:sz w:val="28"/>
              </w:rPr>
              <w:t>Lan</w:t>
            </w:r>
          </w:p>
        </w:tc>
      </w:tr>
    </w:tbl>
    <w:p>
      <w:pPr>
        <w:spacing w:after="0"/>
        <w:rPr>
          <w:sz w:val="28"/>
        </w:rPr>
        <w:sectPr>
          <w:pgSz w:w="11910" w:h="16850"/>
          <w:pgMar w:header="0" w:footer="1037" w:top="1080" w:bottom="1240" w:left="1540" w:right="960"/>
        </w:sectPr>
      </w:pPr>
    </w:p>
    <w:p>
      <w:pPr>
        <w:pStyle w:val="BodyText"/>
        <w:spacing w:before="4"/>
        <w:ind w:left="0" w:right="0" w:firstLine="0"/>
        <w:jc w:val="left"/>
        <w:rPr>
          <w:i/>
          <w:sz w:val="17"/>
        </w:rPr>
      </w:pPr>
    </w:p>
    <w:sectPr>
      <w:pgSz w:w="11910" w:h="16850"/>
      <w:pgMar w:header="0" w:footer="1037" w:top="1940" w:bottom="124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78.707153pt;width:13.5pt;height:16.4pt;mso-position-horizontal-relative:page;mso-position-vertical-relative:page;z-index:-1581824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42"/>
      </w:pPr>
      <w:rPr>
        <w:rFonts w:hint="default"/>
        <w:lang w:val="vi" w:eastAsia="en-US" w:bidi="ar-SA"/>
      </w:rPr>
    </w:lvl>
    <w:lvl w:ilvl="2">
      <w:start w:val="0"/>
      <w:numFmt w:val="bullet"/>
      <w:lvlText w:val="•"/>
      <w:lvlJc w:val="left"/>
      <w:pPr>
        <w:ind w:left="1038" w:hanging="142"/>
      </w:pPr>
      <w:rPr>
        <w:rFonts w:hint="default"/>
        <w:lang w:val="vi" w:eastAsia="en-US" w:bidi="ar-SA"/>
      </w:rPr>
    </w:lvl>
    <w:lvl w:ilvl="3">
      <w:start w:val="0"/>
      <w:numFmt w:val="bullet"/>
      <w:lvlText w:val="•"/>
      <w:lvlJc w:val="left"/>
      <w:pPr>
        <w:ind w:left="1458" w:hanging="142"/>
      </w:pPr>
      <w:rPr>
        <w:rFonts w:hint="default"/>
        <w:lang w:val="vi" w:eastAsia="en-US" w:bidi="ar-SA"/>
      </w:rPr>
    </w:lvl>
    <w:lvl w:ilvl="4">
      <w:start w:val="0"/>
      <w:numFmt w:val="bullet"/>
      <w:lvlText w:val="•"/>
      <w:lvlJc w:val="left"/>
      <w:pPr>
        <w:ind w:left="1877" w:hanging="142"/>
      </w:pPr>
      <w:rPr>
        <w:rFonts w:hint="default"/>
        <w:lang w:val="vi" w:eastAsia="en-US" w:bidi="ar-SA"/>
      </w:rPr>
    </w:lvl>
    <w:lvl w:ilvl="5">
      <w:start w:val="0"/>
      <w:numFmt w:val="bullet"/>
      <w:lvlText w:val="•"/>
      <w:lvlJc w:val="left"/>
      <w:pPr>
        <w:ind w:left="2297" w:hanging="142"/>
      </w:pPr>
      <w:rPr>
        <w:rFonts w:hint="default"/>
        <w:lang w:val="vi" w:eastAsia="en-US" w:bidi="ar-SA"/>
      </w:rPr>
    </w:lvl>
    <w:lvl w:ilvl="6">
      <w:start w:val="0"/>
      <w:numFmt w:val="bullet"/>
      <w:lvlText w:val="•"/>
      <w:lvlJc w:val="left"/>
      <w:pPr>
        <w:ind w:left="2716" w:hanging="142"/>
      </w:pPr>
      <w:rPr>
        <w:rFonts w:hint="default"/>
        <w:lang w:val="vi" w:eastAsia="en-US" w:bidi="ar-SA"/>
      </w:rPr>
    </w:lvl>
    <w:lvl w:ilvl="7">
      <w:start w:val="0"/>
      <w:numFmt w:val="bullet"/>
      <w:lvlText w:val="•"/>
      <w:lvlJc w:val="left"/>
      <w:pPr>
        <w:ind w:left="3135" w:hanging="142"/>
      </w:pPr>
      <w:rPr>
        <w:rFonts w:hint="default"/>
        <w:lang w:val="vi" w:eastAsia="en-US" w:bidi="ar-SA"/>
      </w:rPr>
    </w:lvl>
    <w:lvl w:ilvl="8">
      <w:start w:val="0"/>
      <w:numFmt w:val="bullet"/>
      <w:lvlText w:val="•"/>
      <w:lvlJc w:val="left"/>
      <w:pPr>
        <w:ind w:left="3555" w:hanging="142"/>
      </w:pPr>
      <w:rPr>
        <w:rFonts w:hint="default"/>
        <w:lang w:val="vi" w:eastAsia="en-US" w:bidi="ar-SA"/>
      </w:rPr>
    </w:lvl>
  </w:abstractNum>
  <w:abstractNum w:abstractNumId="3">
    <w:multiLevelType w:val="hybridMultilevel"/>
    <w:lvl w:ilvl="0">
      <w:start w:val="1"/>
      <w:numFmt w:val="decimal"/>
      <w:lvlText w:val="%1."/>
      <w:lvlJc w:val="left"/>
      <w:pPr>
        <w:ind w:left="162" w:hanging="29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73"/>
      </w:pPr>
      <w:rPr>
        <w:rFonts w:hint="default"/>
        <w:lang w:val="vi" w:eastAsia="en-US" w:bidi="ar-SA"/>
      </w:rPr>
    </w:lvl>
    <w:lvl w:ilvl="3">
      <w:start w:val="0"/>
      <w:numFmt w:val="bullet"/>
      <w:lvlText w:val="•"/>
      <w:lvlJc w:val="left"/>
      <w:pPr>
        <w:ind w:left="2933" w:hanging="173"/>
      </w:pPr>
      <w:rPr>
        <w:rFonts w:hint="default"/>
        <w:lang w:val="vi" w:eastAsia="en-US" w:bidi="ar-SA"/>
      </w:rPr>
    </w:lvl>
    <w:lvl w:ilvl="4">
      <w:start w:val="0"/>
      <w:numFmt w:val="bullet"/>
      <w:lvlText w:val="•"/>
      <w:lvlJc w:val="left"/>
      <w:pPr>
        <w:ind w:left="3858" w:hanging="173"/>
      </w:pPr>
      <w:rPr>
        <w:rFonts w:hint="default"/>
        <w:lang w:val="vi" w:eastAsia="en-US" w:bidi="ar-SA"/>
      </w:rPr>
    </w:lvl>
    <w:lvl w:ilvl="5">
      <w:start w:val="0"/>
      <w:numFmt w:val="bullet"/>
      <w:lvlText w:val="•"/>
      <w:lvlJc w:val="left"/>
      <w:pPr>
        <w:ind w:left="4783" w:hanging="173"/>
      </w:pPr>
      <w:rPr>
        <w:rFonts w:hint="default"/>
        <w:lang w:val="vi" w:eastAsia="en-US" w:bidi="ar-SA"/>
      </w:rPr>
    </w:lvl>
    <w:lvl w:ilvl="6">
      <w:start w:val="0"/>
      <w:numFmt w:val="bullet"/>
      <w:lvlText w:val="•"/>
      <w:lvlJc w:val="left"/>
      <w:pPr>
        <w:ind w:left="5707" w:hanging="173"/>
      </w:pPr>
      <w:rPr>
        <w:rFonts w:hint="default"/>
        <w:lang w:val="vi" w:eastAsia="en-US" w:bidi="ar-SA"/>
      </w:rPr>
    </w:lvl>
    <w:lvl w:ilvl="7">
      <w:start w:val="0"/>
      <w:numFmt w:val="bullet"/>
      <w:lvlText w:val="•"/>
      <w:lvlJc w:val="left"/>
      <w:pPr>
        <w:ind w:left="6632" w:hanging="173"/>
      </w:pPr>
      <w:rPr>
        <w:rFonts w:hint="default"/>
        <w:lang w:val="vi" w:eastAsia="en-US" w:bidi="ar-SA"/>
      </w:rPr>
    </w:lvl>
    <w:lvl w:ilvl="8">
      <w:start w:val="0"/>
      <w:numFmt w:val="bullet"/>
      <w:lvlText w:val="•"/>
      <w:lvlJc w:val="left"/>
      <w:pPr>
        <w:ind w:left="7557" w:hanging="173"/>
      </w:pPr>
      <w:rPr>
        <w:rFonts w:hint="default"/>
        <w:lang w:val="vi" w:eastAsia="en-US" w:bidi="ar-SA"/>
      </w:rPr>
    </w:lvl>
  </w:abstractNum>
  <w:abstractNum w:abstractNumId="2">
    <w:multiLevelType w:val="hybridMultilevel"/>
    <w:lvl w:ilvl="0">
      <w:start w:val="1"/>
      <w:numFmt w:val="decimal"/>
      <w:lvlText w:val="[%1]"/>
      <w:lvlJc w:val="left"/>
      <w:pPr>
        <w:ind w:left="162" w:hanging="428"/>
        <w:jc w:val="right"/>
      </w:pPr>
      <w:rPr>
        <w:rFonts w:hint="default"/>
        <w:w w:val="100"/>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90"/>
      </w:pPr>
      <w:rPr>
        <w:rFonts w:hint="default"/>
        <w:lang w:val="vi" w:eastAsia="en-US" w:bidi="ar-SA"/>
      </w:rPr>
    </w:lvl>
    <w:lvl w:ilvl="3">
      <w:start w:val="0"/>
      <w:numFmt w:val="bullet"/>
      <w:lvlText w:val="•"/>
      <w:lvlJc w:val="left"/>
      <w:pPr>
        <w:ind w:left="2933" w:hanging="190"/>
      </w:pPr>
      <w:rPr>
        <w:rFonts w:hint="default"/>
        <w:lang w:val="vi" w:eastAsia="en-US" w:bidi="ar-SA"/>
      </w:rPr>
    </w:lvl>
    <w:lvl w:ilvl="4">
      <w:start w:val="0"/>
      <w:numFmt w:val="bullet"/>
      <w:lvlText w:val="•"/>
      <w:lvlJc w:val="left"/>
      <w:pPr>
        <w:ind w:left="3858" w:hanging="190"/>
      </w:pPr>
      <w:rPr>
        <w:rFonts w:hint="default"/>
        <w:lang w:val="vi" w:eastAsia="en-US" w:bidi="ar-SA"/>
      </w:rPr>
    </w:lvl>
    <w:lvl w:ilvl="5">
      <w:start w:val="0"/>
      <w:numFmt w:val="bullet"/>
      <w:lvlText w:val="•"/>
      <w:lvlJc w:val="left"/>
      <w:pPr>
        <w:ind w:left="4783" w:hanging="190"/>
      </w:pPr>
      <w:rPr>
        <w:rFonts w:hint="default"/>
        <w:lang w:val="vi" w:eastAsia="en-US" w:bidi="ar-SA"/>
      </w:rPr>
    </w:lvl>
    <w:lvl w:ilvl="6">
      <w:start w:val="0"/>
      <w:numFmt w:val="bullet"/>
      <w:lvlText w:val="•"/>
      <w:lvlJc w:val="left"/>
      <w:pPr>
        <w:ind w:left="5707" w:hanging="190"/>
      </w:pPr>
      <w:rPr>
        <w:rFonts w:hint="default"/>
        <w:lang w:val="vi" w:eastAsia="en-US" w:bidi="ar-SA"/>
      </w:rPr>
    </w:lvl>
    <w:lvl w:ilvl="7">
      <w:start w:val="0"/>
      <w:numFmt w:val="bullet"/>
      <w:lvlText w:val="•"/>
      <w:lvlJc w:val="left"/>
      <w:pPr>
        <w:ind w:left="6632" w:hanging="190"/>
      </w:pPr>
      <w:rPr>
        <w:rFonts w:hint="default"/>
        <w:lang w:val="vi" w:eastAsia="en-US" w:bidi="ar-SA"/>
      </w:rPr>
    </w:lvl>
    <w:lvl w:ilvl="8">
      <w:start w:val="0"/>
      <w:numFmt w:val="bullet"/>
      <w:lvlText w:val="•"/>
      <w:lvlJc w:val="left"/>
      <w:pPr>
        <w:ind w:left="7557" w:hanging="190"/>
      </w:pPr>
      <w:rPr>
        <w:rFonts w:hint="default"/>
        <w:lang w:val="vi" w:eastAsia="en-US" w:bidi="ar-SA"/>
      </w:rPr>
    </w:lvl>
  </w:abstractNum>
  <w:abstractNum w:abstractNumId="1">
    <w:multiLevelType w:val="hybridMultilevel"/>
    <w:lvl w:ilvl="0">
      <w:start w:val="1"/>
      <w:numFmt w:val="decimal"/>
      <w:lvlText w:val="%1-"/>
      <w:lvlJc w:val="left"/>
      <w:pPr>
        <w:ind w:left="162" w:hanging="332"/>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4" w:hanging="332"/>
      </w:pPr>
      <w:rPr>
        <w:rFonts w:hint="default"/>
        <w:lang w:val="vi" w:eastAsia="en-US" w:bidi="ar-SA"/>
      </w:rPr>
    </w:lvl>
    <w:lvl w:ilvl="2">
      <w:start w:val="0"/>
      <w:numFmt w:val="bullet"/>
      <w:lvlText w:val="•"/>
      <w:lvlJc w:val="left"/>
      <w:pPr>
        <w:ind w:left="2009" w:hanging="332"/>
      </w:pPr>
      <w:rPr>
        <w:rFonts w:hint="default"/>
        <w:lang w:val="vi" w:eastAsia="en-US" w:bidi="ar-SA"/>
      </w:rPr>
    </w:lvl>
    <w:lvl w:ilvl="3">
      <w:start w:val="0"/>
      <w:numFmt w:val="bullet"/>
      <w:lvlText w:val="•"/>
      <w:lvlJc w:val="left"/>
      <w:pPr>
        <w:ind w:left="2933" w:hanging="332"/>
      </w:pPr>
      <w:rPr>
        <w:rFonts w:hint="default"/>
        <w:lang w:val="vi" w:eastAsia="en-US" w:bidi="ar-SA"/>
      </w:rPr>
    </w:lvl>
    <w:lvl w:ilvl="4">
      <w:start w:val="0"/>
      <w:numFmt w:val="bullet"/>
      <w:lvlText w:val="•"/>
      <w:lvlJc w:val="left"/>
      <w:pPr>
        <w:ind w:left="3858" w:hanging="332"/>
      </w:pPr>
      <w:rPr>
        <w:rFonts w:hint="default"/>
        <w:lang w:val="vi" w:eastAsia="en-US" w:bidi="ar-SA"/>
      </w:rPr>
    </w:lvl>
    <w:lvl w:ilvl="5">
      <w:start w:val="0"/>
      <w:numFmt w:val="bullet"/>
      <w:lvlText w:val="•"/>
      <w:lvlJc w:val="left"/>
      <w:pPr>
        <w:ind w:left="4783" w:hanging="332"/>
      </w:pPr>
      <w:rPr>
        <w:rFonts w:hint="default"/>
        <w:lang w:val="vi" w:eastAsia="en-US" w:bidi="ar-SA"/>
      </w:rPr>
    </w:lvl>
    <w:lvl w:ilvl="6">
      <w:start w:val="0"/>
      <w:numFmt w:val="bullet"/>
      <w:lvlText w:val="•"/>
      <w:lvlJc w:val="left"/>
      <w:pPr>
        <w:ind w:left="5707" w:hanging="332"/>
      </w:pPr>
      <w:rPr>
        <w:rFonts w:hint="default"/>
        <w:lang w:val="vi" w:eastAsia="en-US" w:bidi="ar-SA"/>
      </w:rPr>
    </w:lvl>
    <w:lvl w:ilvl="7">
      <w:start w:val="0"/>
      <w:numFmt w:val="bullet"/>
      <w:lvlText w:val="•"/>
      <w:lvlJc w:val="left"/>
      <w:pPr>
        <w:ind w:left="6632" w:hanging="332"/>
      </w:pPr>
      <w:rPr>
        <w:rFonts w:hint="default"/>
        <w:lang w:val="vi" w:eastAsia="en-US" w:bidi="ar-SA"/>
      </w:rPr>
    </w:lvl>
    <w:lvl w:ilvl="8">
      <w:start w:val="0"/>
      <w:numFmt w:val="bullet"/>
      <w:lvlText w:val="•"/>
      <w:lvlJc w:val="left"/>
      <w:pPr>
        <w:ind w:left="7557" w:hanging="332"/>
      </w:pPr>
      <w:rPr>
        <w:rFonts w:hint="default"/>
        <w:lang w:val="vi" w:eastAsia="en-US" w:bidi="ar-SA"/>
      </w:rPr>
    </w:lvl>
  </w:abstractNum>
  <w:abstractNum w:abstractNumId="0">
    <w:multiLevelType w:val="hybridMultilevel"/>
    <w:lvl w:ilvl="0">
      <w:start w:val="0"/>
      <w:numFmt w:val="bullet"/>
      <w:lvlText w:val="-"/>
      <w:lvlJc w:val="left"/>
      <w:pPr>
        <w:ind w:left="162" w:hanging="144"/>
      </w:pPr>
      <w:rPr>
        <w:rFonts w:hint="default" w:ascii="Times New Roman" w:hAnsi="Times New Roman" w:eastAsia="Times New Roman" w:cs="Times New Roman"/>
        <w:w w:val="100"/>
        <w:lang w:val="vi" w:eastAsia="en-US" w:bidi="ar-SA"/>
      </w:rPr>
    </w:lvl>
    <w:lvl w:ilvl="1">
      <w:start w:val="0"/>
      <w:numFmt w:val="bullet"/>
      <w:lvlText w:val="•"/>
      <w:lvlJc w:val="left"/>
      <w:pPr>
        <w:ind w:left="1084" w:hanging="144"/>
      </w:pPr>
      <w:rPr>
        <w:rFonts w:hint="default"/>
        <w:lang w:val="vi" w:eastAsia="en-US" w:bidi="ar-SA"/>
      </w:rPr>
    </w:lvl>
    <w:lvl w:ilvl="2">
      <w:start w:val="0"/>
      <w:numFmt w:val="bullet"/>
      <w:lvlText w:val="•"/>
      <w:lvlJc w:val="left"/>
      <w:pPr>
        <w:ind w:left="2009" w:hanging="144"/>
      </w:pPr>
      <w:rPr>
        <w:rFonts w:hint="default"/>
        <w:lang w:val="vi" w:eastAsia="en-US" w:bidi="ar-SA"/>
      </w:rPr>
    </w:lvl>
    <w:lvl w:ilvl="3">
      <w:start w:val="0"/>
      <w:numFmt w:val="bullet"/>
      <w:lvlText w:val="•"/>
      <w:lvlJc w:val="left"/>
      <w:pPr>
        <w:ind w:left="2933" w:hanging="144"/>
      </w:pPr>
      <w:rPr>
        <w:rFonts w:hint="default"/>
        <w:lang w:val="vi" w:eastAsia="en-US" w:bidi="ar-SA"/>
      </w:rPr>
    </w:lvl>
    <w:lvl w:ilvl="4">
      <w:start w:val="0"/>
      <w:numFmt w:val="bullet"/>
      <w:lvlText w:val="•"/>
      <w:lvlJc w:val="left"/>
      <w:pPr>
        <w:ind w:left="3858" w:hanging="144"/>
      </w:pPr>
      <w:rPr>
        <w:rFonts w:hint="default"/>
        <w:lang w:val="vi" w:eastAsia="en-US" w:bidi="ar-SA"/>
      </w:rPr>
    </w:lvl>
    <w:lvl w:ilvl="5">
      <w:start w:val="0"/>
      <w:numFmt w:val="bullet"/>
      <w:lvlText w:val="•"/>
      <w:lvlJc w:val="left"/>
      <w:pPr>
        <w:ind w:left="4783" w:hanging="144"/>
      </w:pPr>
      <w:rPr>
        <w:rFonts w:hint="default"/>
        <w:lang w:val="vi" w:eastAsia="en-US" w:bidi="ar-SA"/>
      </w:rPr>
    </w:lvl>
    <w:lvl w:ilvl="6">
      <w:start w:val="0"/>
      <w:numFmt w:val="bullet"/>
      <w:lvlText w:val="•"/>
      <w:lvlJc w:val="left"/>
      <w:pPr>
        <w:ind w:left="5707" w:hanging="144"/>
      </w:pPr>
      <w:rPr>
        <w:rFonts w:hint="default"/>
        <w:lang w:val="vi" w:eastAsia="en-US" w:bidi="ar-SA"/>
      </w:rPr>
    </w:lvl>
    <w:lvl w:ilvl="7">
      <w:start w:val="0"/>
      <w:numFmt w:val="bullet"/>
      <w:lvlText w:val="•"/>
      <w:lvlJc w:val="left"/>
      <w:pPr>
        <w:ind w:left="6632" w:hanging="144"/>
      </w:pPr>
      <w:rPr>
        <w:rFonts w:hint="default"/>
        <w:lang w:val="vi" w:eastAsia="en-US" w:bidi="ar-SA"/>
      </w:rPr>
    </w:lvl>
    <w:lvl w:ilvl="8">
      <w:start w:val="0"/>
      <w:numFmt w:val="bullet"/>
      <w:lvlText w:val="•"/>
      <w:lvlJc w:val="left"/>
      <w:pPr>
        <w:ind w:left="7557"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right="166"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132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8"/>
      <w:ind w:left="1162" w:hanging="28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19"/>
      <w:ind w:left="870" w:hanging="14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8"/>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céng hoµ x• héi chñ nghÜa viÖt nam</dc:title>
  <dcterms:created xsi:type="dcterms:W3CDTF">2023-04-24T22:52:55Z</dcterms:created>
  <dcterms:modified xsi:type="dcterms:W3CDTF">2023-04-24T22:52:55Z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