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186/2022/QĐST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473/2022/TLST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1.580.000đồng </w:t>
      </w:r>
      <w:r>
        <w:rPr>
          <w:i/>
          <w:sz w:val="28"/>
        </w:rPr>
        <w:t>(Một triệu năm trăm tám mươi nghìn đồng), </w:t>
      </w:r>
      <w:r>
        <w:rPr>
          <w:sz w:val="28"/>
        </w:rPr>
        <w:t>nợ của dây hụi tháng 500.000đồng (một tháng khui</w:t>
      </w:r>
      <w:r>
        <w:rPr>
          <w:spacing w:val="-1"/>
          <w:sz w:val="28"/>
        </w:rPr>
        <w:t> </w:t>
      </w:r>
      <w:r>
        <w:rPr>
          <w:sz w:val="28"/>
        </w:rPr>
        <w:t>01 lần)</w:t>
      </w:r>
      <w:r>
        <w:rPr>
          <w:spacing w:val="-2"/>
          <w:sz w:val="28"/>
        </w:rPr>
        <w:t> </w:t>
      </w:r>
      <w:r>
        <w:rPr>
          <w:sz w:val="28"/>
        </w:rPr>
        <w:t>khui</w:t>
      </w:r>
      <w:r>
        <w:rPr>
          <w:spacing w:val="-1"/>
          <w:sz w:val="28"/>
        </w:rPr>
        <w:t> </w:t>
      </w:r>
      <w:r>
        <w:rPr>
          <w:sz w:val="28"/>
        </w:rPr>
        <w:t>ngày</w:t>
      </w:r>
      <w:r>
        <w:rPr>
          <w:spacing w:val="-4"/>
          <w:sz w:val="28"/>
        </w:rPr>
        <w:t> </w:t>
      </w:r>
      <w:r>
        <w:rPr>
          <w:sz w:val="28"/>
        </w:rPr>
        <w:t>30/02/2021âl,</w:t>
      </w:r>
      <w:r>
        <w:rPr>
          <w:spacing w:val="-1"/>
          <w:sz w:val="28"/>
        </w:rPr>
        <w:t> </w:t>
      </w:r>
      <w:r>
        <w:rPr>
          <w:sz w:val="28"/>
        </w:rPr>
        <w:t>gồm</w:t>
      </w:r>
      <w:r>
        <w:rPr>
          <w:spacing w:val="-6"/>
          <w:sz w:val="28"/>
        </w:rPr>
        <w:t> </w:t>
      </w:r>
      <w:r>
        <w:rPr>
          <w:sz w:val="28"/>
        </w:rPr>
        <w:t>21 phần,</w:t>
      </w:r>
      <w:r>
        <w:rPr>
          <w:spacing w:val="-3"/>
          <w:sz w:val="28"/>
        </w:rPr>
        <w:t> </w:t>
      </w:r>
      <w:r>
        <w:rPr>
          <w:sz w:val="28"/>
        </w:rPr>
        <w:t>bà</w:t>
      </w:r>
      <w:r>
        <w:rPr>
          <w:spacing w:val="-1"/>
          <w:sz w:val="28"/>
        </w:rPr>
        <w:t> </w:t>
      </w:r>
      <w:r>
        <w:rPr>
          <w:sz w:val="28"/>
        </w:rPr>
        <w:t>K tham</w:t>
      </w:r>
      <w:r>
        <w:rPr>
          <w:spacing w:val="-6"/>
          <w:sz w:val="28"/>
        </w:rPr>
        <w:t> </w:t>
      </w:r>
      <w:r>
        <w:rPr>
          <w:sz w:val="28"/>
        </w:rPr>
        <w:t>gia</w:t>
      </w:r>
      <w:r>
        <w:rPr>
          <w:spacing w:val="-2"/>
          <w:sz w:val="28"/>
        </w:rPr>
        <w:t> </w:t>
      </w:r>
      <w:r>
        <w:rPr>
          <w:sz w:val="28"/>
        </w:rPr>
        <w:t>01 </w:t>
      </w:r>
      <w:r>
        <w:rPr>
          <w:spacing w:val="-2"/>
          <w:sz w:val="28"/>
        </w:rPr>
        <w:t>phần.</w:t>
      </w:r>
    </w:p>
    <w:p>
      <w:pPr>
        <w:pStyle w:val="BodyText"/>
        <w:spacing w:before="1"/>
        <w:ind w:left="870"/>
        <w:jc w:val="left"/>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w:t>
      </w:r>
      <w:r>
        <w:rPr>
          <w:spacing w:val="24"/>
          <w:sz w:val="28"/>
        </w:rPr>
        <w:t> </w:t>
      </w:r>
      <w:r>
        <w:rPr>
          <w:sz w:val="28"/>
        </w:rPr>
        <w:t>thời</w:t>
      </w:r>
      <w:r>
        <w:rPr>
          <w:spacing w:val="24"/>
          <w:sz w:val="28"/>
        </w:rPr>
        <w:t> </w:t>
      </w:r>
      <w:r>
        <w:rPr>
          <w:sz w:val="28"/>
        </w:rPr>
        <w:t>gian</w:t>
      </w:r>
      <w:r>
        <w:rPr>
          <w:spacing w:val="24"/>
          <w:sz w:val="28"/>
        </w:rPr>
        <w:t> </w:t>
      </w:r>
      <w:r>
        <w:rPr>
          <w:sz w:val="28"/>
        </w:rPr>
        <w:t>bà</w:t>
      </w:r>
      <w:r>
        <w:rPr>
          <w:spacing w:val="23"/>
          <w:sz w:val="28"/>
        </w:rPr>
        <w:t> </w:t>
      </w:r>
      <w:r>
        <w:rPr>
          <w:sz w:val="28"/>
        </w:rPr>
        <w:t>P</w:t>
      </w:r>
      <w:r>
        <w:rPr>
          <w:spacing w:val="28"/>
          <w:sz w:val="28"/>
        </w:rPr>
        <w:t> </w:t>
      </w:r>
      <w:r>
        <w:rPr>
          <w:sz w:val="28"/>
        </w:rPr>
        <w:t>trả</w:t>
      </w:r>
      <w:r>
        <w:rPr>
          <w:spacing w:val="24"/>
          <w:sz w:val="28"/>
        </w:rPr>
        <w:t> </w:t>
      </w:r>
      <w:r>
        <w:rPr>
          <w:sz w:val="28"/>
        </w:rPr>
        <w:t>số</w:t>
      </w:r>
      <w:r>
        <w:rPr>
          <w:spacing w:val="24"/>
          <w:sz w:val="28"/>
        </w:rPr>
        <w:t> </w:t>
      </w:r>
      <w:r>
        <w:rPr>
          <w:sz w:val="28"/>
        </w:rPr>
        <w:t>tiền</w:t>
      </w:r>
      <w:r>
        <w:rPr>
          <w:spacing w:val="26"/>
          <w:sz w:val="28"/>
        </w:rPr>
        <w:t> </w:t>
      </w:r>
      <w:r>
        <w:rPr>
          <w:sz w:val="28"/>
        </w:rPr>
        <w:t>1.580.000đồng</w:t>
      </w:r>
      <w:r>
        <w:rPr>
          <w:spacing w:val="29"/>
          <w:sz w:val="28"/>
        </w:rPr>
        <w:t> </w:t>
      </w:r>
      <w:r>
        <w:rPr>
          <w:i/>
          <w:sz w:val="28"/>
        </w:rPr>
        <w:t>(Một</w:t>
      </w:r>
      <w:r>
        <w:rPr>
          <w:i/>
          <w:spacing w:val="26"/>
          <w:sz w:val="28"/>
        </w:rPr>
        <w:t> </w:t>
      </w:r>
      <w:r>
        <w:rPr>
          <w:i/>
          <w:sz w:val="28"/>
        </w:rPr>
        <w:t>triệu</w:t>
      </w:r>
      <w:r>
        <w:rPr>
          <w:i/>
          <w:spacing w:val="24"/>
          <w:sz w:val="28"/>
        </w:rPr>
        <w:t> </w:t>
      </w:r>
      <w:r>
        <w:rPr>
          <w:i/>
          <w:sz w:val="28"/>
        </w:rPr>
        <w:t>năm</w:t>
      </w:r>
      <w:r>
        <w:rPr>
          <w:i/>
          <w:spacing w:val="24"/>
          <w:sz w:val="28"/>
        </w:rPr>
        <w:t> </w:t>
      </w:r>
      <w:r>
        <w:rPr>
          <w:i/>
          <w:sz w:val="28"/>
        </w:rPr>
        <w:t>trăm</w:t>
      </w:r>
      <w:r>
        <w:rPr>
          <w:i/>
          <w:spacing w:val="24"/>
          <w:sz w:val="28"/>
        </w:rPr>
        <w:t> </w:t>
      </w:r>
      <w:r>
        <w:rPr>
          <w:i/>
          <w:sz w:val="28"/>
        </w:rPr>
        <w:t>tám</w:t>
      </w:r>
      <w:r>
        <w:rPr>
          <w:i/>
          <w:spacing w:val="24"/>
          <w:sz w:val="28"/>
        </w:rPr>
        <w:t> </w:t>
      </w:r>
      <w:r>
        <w:rPr>
          <w:i/>
          <w:sz w:val="28"/>
        </w:rPr>
        <w:t>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1"/>
      </w:pPr>
      <w:r>
        <w:rPr>
          <w:i/>
        </w:rPr>
        <w:t>nghìn đồn</w:t>
      </w:r>
      <w:r>
        <w:rPr/>
        <w:t>g) cho bà Khỏe do Chi cục Thi hành án dân sự huyện</w:t>
      </w:r>
      <w:r>
        <w:rPr>
          <w:spacing w:val="40"/>
        </w:rPr>
        <w:t> </w:t>
      </w:r>
      <w:r>
        <w:rPr/>
        <w:t>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AA/2020/0013058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321"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
              <w:rPr>
                <w:sz w:val="29"/>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spacing w:before="5"/>
              <w:rPr>
                <w:sz w:val="29"/>
              </w:rPr>
            </w:pPr>
          </w:p>
          <w:p>
            <w:pPr>
              <w:pStyle w:val="TableParagraph"/>
              <w:spacing w:line="302" w:lineRule="exact" w:before="1"/>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2023-04-24T22:43:08Z</dcterms:created>
  <dcterms:modified xsi:type="dcterms:W3CDTF">2023-04-24T22:43:08Z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