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8"/>
        <w:gridCol w:w="4938"/>
      </w:tblGrid>
      <w:tr>
        <w:trPr>
          <w:trHeight w:val="1175" w:hRule="atLeast"/>
        </w:trPr>
        <w:tc>
          <w:tcPr>
            <w:tcW w:w="4218" w:type="dxa"/>
          </w:tcPr>
          <w:p>
            <w:pPr>
              <w:pStyle w:val="TableParagraph"/>
              <w:ind w:left="1055" w:hanging="1006"/>
              <w:rPr>
                <w:b/>
                <w:sz w:val="26"/>
              </w:rPr>
            </w:pPr>
            <w:r>
              <w:rPr>
                <w:b/>
                <w:spacing w:val="-16"/>
                <w:sz w:val="26"/>
              </w:rPr>
              <w:t>TÒA</w:t>
            </w:r>
            <w:r>
              <w:rPr>
                <w:b/>
                <w:spacing w:val="-37"/>
                <w:sz w:val="26"/>
              </w:rPr>
              <w:t> </w:t>
            </w:r>
            <w:r>
              <w:rPr>
                <w:b/>
                <w:spacing w:val="-16"/>
                <w:sz w:val="26"/>
              </w:rPr>
              <w:t>ÁN</w:t>
            </w:r>
            <w:r>
              <w:rPr>
                <w:b/>
                <w:spacing w:val="-37"/>
                <w:sz w:val="26"/>
              </w:rPr>
              <w:t> </w:t>
            </w:r>
            <w:r>
              <w:rPr>
                <w:b/>
                <w:spacing w:val="-16"/>
                <w:sz w:val="26"/>
              </w:rPr>
              <w:t>NHÂN</w:t>
            </w:r>
            <w:r>
              <w:rPr>
                <w:b/>
                <w:spacing w:val="-39"/>
                <w:sz w:val="26"/>
              </w:rPr>
              <w:t> </w:t>
            </w:r>
            <w:r>
              <w:rPr>
                <w:b/>
                <w:spacing w:val="-16"/>
                <w:sz w:val="26"/>
              </w:rPr>
              <w:t>DÂN</w:t>
            </w:r>
            <w:r>
              <w:rPr>
                <w:b/>
                <w:spacing w:val="-36"/>
                <w:sz w:val="26"/>
              </w:rPr>
              <w:t> </w:t>
            </w:r>
            <w:r>
              <w:rPr>
                <w:b/>
                <w:spacing w:val="-16"/>
                <w:sz w:val="26"/>
              </w:rPr>
              <w:t>HUYỆN</w:t>
            </w:r>
            <w:r>
              <w:rPr>
                <w:b/>
                <w:spacing w:val="-37"/>
                <w:sz w:val="26"/>
              </w:rPr>
              <w:t> </w:t>
            </w:r>
            <w:r>
              <w:rPr>
                <w:b/>
                <w:spacing w:val="-16"/>
                <w:sz w:val="26"/>
              </w:rPr>
              <w:t>ĐẮK</w:t>
            </w:r>
            <w:r>
              <w:rPr>
                <w:b/>
                <w:spacing w:val="-37"/>
                <w:sz w:val="26"/>
              </w:rPr>
              <w:t> </w:t>
            </w:r>
            <w:r>
              <w:rPr>
                <w:b/>
                <w:spacing w:val="-16"/>
                <w:sz w:val="26"/>
              </w:rPr>
              <w:t>HÀ </w:t>
            </w:r>
            <w:r>
              <w:rPr>
                <w:b/>
                <w:sz w:val="26"/>
              </w:rPr>
              <w:t>TỈNH KON TUM</w:t>
            </w:r>
          </w:p>
          <w:p>
            <w:pPr>
              <w:pStyle w:val="TableParagraph"/>
              <w:spacing w:line="291" w:lineRule="exact"/>
              <w:ind w:left="493"/>
              <w:rPr>
                <w:sz w:val="26"/>
              </w:rPr>
            </w:pPr>
            <w:r>
              <w:rPr>
                <w:sz w:val="26"/>
              </w:rPr>
              <w:t>Bản</w:t>
            </w:r>
            <w:r>
              <w:rPr>
                <w:spacing w:val="-5"/>
                <w:sz w:val="26"/>
              </w:rPr>
              <w:t> </w:t>
            </w:r>
            <w:r>
              <w:rPr>
                <w:sz w:val="26"/>
              </w:rPr>
              <w:t>án</w:t>
            </w:r>
            <w:r>
              <w:rPr>
                <w:spacing w:val="-5"/>
                <w:sz w:val="26"/>
              </w:rPr>
              <w:t> </w:t>
            </w:r>
            <w:r>
              <w:rPr>
                <w:sz w:val="26"/>
              </w:rPr>
              <w:t>số:</w:t>
            </w:r>
            <w:r>
              <w:rPr>
                <w:spacing w:val="-2"/>
                <w:sz w:val="26"/>
              </w:rPr>
              <w:t> 33/2022/HSST</w:t>
            </w:r>
          </w:p>
          <w:p>
            <w:pPr>
              <w:pStyle w:val="TableParagraph"/>
              <w:spacing w:line="278" w:lineRule="exact"/>
              <w:ind w:left="493"/>
              <w:rPr>
                <w:sz w:val="26"/>
              </w:rPr>
            </w:pPr>
            <w:r>
              <w:rPr>
                <w:sz w:val="26"/>
              </w:rPr>
              <w:t>Ngày:</w:t>
            </w:r>
            <w:r>
              <w:rPr>
                <w:spacing w:val="-13"/>
                <w:sz w:val="26"/>
              </w:rPr>
              <w:t> </w:t>
            </w:r>
            <w:r>
              <w:rPr>
                <w:sz w:val="26"/>
              </w:rPr>
              <w:t>19-12-</w:t>
            </w:r>
            <w:r>
              <w:rPr>
                <w:spacing w:val="-4"/>
                <w:sz w:val="26"/>
              </w:rPr>
              <w:t>2022</w:t>
            </w:r>
          </w:p>
        </w:tc>
        <w:tc>
          <w:tcPr>
            <w:tcW w:w="4938" w:type="dxa"/>
          </w:tcPr>
          <w:p>
            <w:pPr>
              <w:pStyle w:val="TableParagraph"/>
              <w:spacing w:line="286" w:lineRule="exact"/>
              <w:ind w:right="51"/>
              <w:jc w:val="center"/>
              <w:rPr>
                <w:b/>
                <w:sz w:val="26"/>
              </w:rPr>
            </w:pPr>
            <w:r>
              <w:rPr>
                <w:b/>
                <w:spacing w:val="-18"/>
                <w:sz w:val="26"/>
              </w:rPr>
              <w:t>CỘNG</w:t>
            </w:r>
            <w:r>
              <w:rPr>
                <w:b/>
                <w:spacing w:val="-34"/>
                <w:sz w:val="26"/>
              </w:rPr>
              <w:t> </w:t>
            </w:r>
            <w:r>
              <w:rPr>
                <w:b/>
                <w:spacing w:val="-18"/>
                <w:sz w:val="26"/>
              </w:rPr>
              <w:t>HÒA</w:t>
            </w:r>
            <w:r>
              <w:rPr>
                <w:b/>
                <w:spacing w:val="-33"/>
                <w:sz w:val="26"/>
              </w:rPr>
              <w:t> </w:t>
            </w:r>
            <w:r>
              <w:rPr>
                <w:b/>
                <w:spacing w:val="-18"/>
                <w:sz w:val="26"/>
              </w:rPr>
              <w:t>XÃ</w:t>
            </w:r>
            <w:r>
              <w:rPr>
                <w:b/>
                <w:spacing w:val="-34"/>
                <w:sz w:val="26"/>
              </w:rPr>
              <w:t> </w:t>
            </w:r>
            <w:r>
              <w:rPr>
                <w:b/>
                <w:spacing w:val="-18"/>
                <w:sz w:val="26"/>
              </w:rPr>
              <w:t>HỘI</w:t>
            </w:r>
            <w:r>
              <w:rPr>
                <w:b/>
                <w:spacing w:val="-33"/>
                <w:sz w:val="26"/>
              </w:rPr>
              <w:t> </w:t>
            </w:r>
            <w:r>
              <w:rPr>
                <w:b/>
                <w:spacing w:val="-18"/>
                <w:sz w:val="26"/>
              </w:rPr>
              <w:t>CHỦ</w:t>
            </w:r>
            <w:r>
              <w:rPr>
                <w:b/>
                <w:spacing w:val="-33"/>
                <w:sz w:val="26"/>
              </w:rPr>
              <w:t> </w:t>
            </w:r>
            <w:r>
              <w:rPr>
                <w:b/>
                <w:spacing w:val="-18"/>
                <w:sz w:val="26"/>
              </w:rPr>
              <w:t>NGHĨA</w:t>
            </w:r>
            <w:r>
              <w:rPr>
                <w:b/>
                <w:spacing w:val="-34"/>
                <w:sz w:val="26"/>
              </w:rPr>
              <w:t> </w:t>
            </w:r>
            <w:r>
              <w:rPr>
                <w:b/>
                <w:spacing w:val="-18"/>
                <w:sz w:val="26"/>
              </w:rPr>
              <w:t>VIỆT</w:t>
            </w:r>
            <w:r>
              <w:rPr>
                <w:b/>
                <w:spacing w:val="-33"/>
                <w:sz w:val="26"/>
              </w:rPr>
              <w:t> </w:t>
            </w:r>
            <w:r>
              <w:rPr>
                <w:b/>
                <w:spacing w:val="-18"/>
                <w:sz w:val="26"/>
              </w:rPr>
              <w:t>NAM</w:t>
            </w:r>
          </w:p>
          <w:p>
            <w:pPr>
              <w:pStyle w:val="TableParagraph"/>
              <w:spacing w:line="320" w:lineRule="exact"/>
              <w:ind w:right="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1"/>
        <w:ind w:left="0" w:firstLine="0"/>
        <w:jc w:val="left"/>
        <w:rPr>
          <w:sz w:val="19"/>
        </w:rPr>
      </w:pPr>
    </w:p>
    <w:p>
      <w:pPr>
        <w:pStyle w:val="Heading1"/>
        <w:spacing w:line="322" w:lineRule="exact"/>
        <w:ind w:left="2124"/>
      </w:pPr>
      <w:r>
        <w:rPr/>
        <w:pict>
          <v:line style="position:absolute;mso-position-horizontal-relative:page;mso-position-vertical-relative:paragraph;z-index:-15803392" from="159.949997pt,-49.659679pt" to="204.199997pt,-49.659679pt" stroked="true" strokeweight=".75pt" strokecolor="#000000">
            <v:stroke dashstyle="solid"/>
            <w10:wrap type="none"/>
          </v:line>
        </w:pict>
      </w:r>
      <w:r>
        <w:rPr/>
        <w:pict>
          <v:line style="position:absolute;mso-position-horizontal-relative:page;mso-position-vertical-relative:paragraph;z-index:-15802880" from="350.149994pt,-48.759678pt" to="483.649994pt,-48.759678pt" stroked="true" strokeweight=".75pt" strokecolor="#000000">
            <v:stroke dashstyle="solid"/>
            <w10:wrap type="none"/>
          </v:line>
        </w:pict>
      </w:r>
      <w:r>
        <w:rPr/>
        <w:t>NHÂN</w:t>
      </w:r>
      <w:r>
        <w:rPr>
          <w:spacing w:val="-5"/>
        </w:rPr>
        <w:t> </w:t>
      </w:r>
      <w:r>
        <w:rPr>
          <w:spacing w:val="-4"/>
        </w:rPr>
        <w:t>DANH</w:t>
      </w:r>
    </w:p>
    <w:p>
      <w:pPr>
        <w:spacing w:before="0"/>
        <w:ind w:left="2131" w:right="636"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
        <w:ind w:left="2124" w:right="636"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6"/>
          <w:sz w:val="26"/>
        </w:rPr>
        <w:t> </w:t>
      </w:r>
      <w:r>
        <w:rPr>
          <w:b/>
          <w:sz w:val="26"/>
        </w:rPr>
        <w:t>ĐĂK</w:t>
      </w:r>
      <w:r>
        <w:rPr>
          <w:b/>
          <w:spacing w:val="-4"/>
          <w:sz w:val="26"/>
        </w:rPr>
        <w:t> </w:t>
      </w:r>
      <w:r>
        <w:rPr>
          <w:b/>
          <w:sz w:val="26"/>
        </w:rPr>
        <w:t>HÀ</w:t>
      </w:r>
      <w:r>
        <w:rPr>
          <w:b/>
          <w:spacing w:val="-5"/>
          <w:sz w:val="26"/>
        </w:rPr>
        <w:t> </w:t>
      </w:r>
      <w:r>
        <w:rPr>
          <w:b/>
          <w:sz w:val="26"/>
        </w:rPr>
        <w:t>-</w:t>
      </w:r>
      <w:r>
        <w:rPr>
          <w:b/>
          <w:spacing w:val="-4"/>
          <w:sz w:val="26"/>
        </w:rPr>
        <w:t> </w:t>
      </w:r>
      <w:r>
        <w:rPr>
          <w:b/>
          <w:sz w:val="26"/>
        </w:rPr>
        <w:t>TỈNH</w:t>
      </w:r>
      <w:r>
        <w:rPr>
          <w:b/>
          <w:spacing w:val="-7"/>
          <w:sz w:val="26"/>
        </w:rPr>
        <w:t> </w:t>
      </w:r>
      <w:r>
        <w:rPr>
          <w:b/>
          <w:spacing w:val="-2"/>
          <w:sz w:val="26"/>
        </w:rPr>
        <w:t>KONTUM</w:t>
      </w:r>
    </w:p>
    <w:p>
      <w:pPr>
        <w:pStyle w:val="BodyText"/>
        <w:spacing w:before="5"/>
        <w:ind w:left="0" w:firstLine="0"/>
        <w:jc w:val="left"/>
        <w:rPr>
          <w:b/>
          <w:sz w:val="36"/>
        </w:rPr>
      </w:pPr>
    </w:p>
    <w:p>
      <w:pPr>
        <w:spacing w:before="0"/>
        <w:ind w:left="81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74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2"/>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Phạm</w:t>
      </w:r>
      <w:r>
        <w:rPr>
          <w:spacing w:val="-5"/>
          <w:sz w:val="28"/>
        </w:rPr>
        <w:t> </w:t>
      </w:r>
      <w:r>
        <w:rPr>
          <w:sz w:val="28"/>
        </w:rPr>
        <w:t>Thị</w:t>
      </w:r>
      <w:r>
        <w:rPr>
          <w:spacing w:val="-1"/>
          <w:sz w:val="28"/>
        </w:rPr>
        <w:t> </w:t>
      </w:r>
      <w:r>
        <w:rPr>
          <w:spacing w:val="-4"/>
          <w:sz w:val="28"/>
        </w:rPr>
        <w:t>Nga.</w:t>
      </w:r>
    </w:p>
    <w:p>
      <w:pPr>
        <w:tabs>
          <w:tab w:pos="3744" w:val="left" w:leader="none"/>
        </w:tabs>
        <w:spacing w:before="0"/>
        <w:ind w:left="74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spacing w:val="-3"/>
          <w:sz w:val="28"/>
        </w:rPr>
        <w:t> </w:t>
      </w:r>
      <w:r>
        <w:rPr>
          <w:sz w:val="28"/>
        </w:rPr>
        <w:t>Ông Hà</w:t>
      </w:r>
      <w:r>
        <w:rPr>
          <w:spacing w:val="-1"/>
          <w:sz w:val="28"/>
        </w:rPr>
        <w:t> </w:t>
      </w:r>
      <w:r>
        <w:rPr>
          <w:sz w:val="28"/>
        </w:rPr>
        <w:t>Quốc</w:t>
      </w:r>
      <w:r>
        <w:rPr>
          <w:spacing w:val="-4"/>
          <w:sz w:val="28"/>
        </w:rPr>
        <w:t> Mạnh</w:t>
      </w:r>
    </w:p>
    <w:p>
      <w:pPr>
        <w:pStyle w:val="BodyText"/>
        <w:spacing w:before="48"/>
        <w:ind w:left="3782" w:firstLine="0"/>
        <w:jc w:val="left"/>
      </w:pPr>
      <w:r>
        <w:rPr/>
        <w:t>2.</w:t>
      </w:r>
      <w:r>
        <w:rPr>
          <w:spacing w:val="-4"/>
        </w:rPr>
        <w:t> </w:t>
      </w:r>
      <w:r>
        <w:rPr/>
        <w:t>Ông</w:t>
      </w:r>
      <w:r>
        <w:rPr>
          <w:spacing w:val="-1"/>
        </w:rPr>
        <w:t> </w:t>
      </w:r>
      <w:r>
        <w:rPr/>
        <w:t>Trần</w:t>
      </w:r>
      <w:r>
        <w:rPr>
          <w:spacing w:val="-2"/>
        </w:rPr>
        <w:t> </w:t>
      </w:r>
      <w:r>
        <w:rPr/>
        <w:t>Hữu</w:t>
      </w:r>
      <w:r>
        <w:rPr>
          <w:spacing w:val="-1"/>
        </w:rPr>
        <w:t> </w:t>
      </w:r>
      <w:r>
        <w:rPr>
          <w:spacing w:val="-5"/>
        </w:rPr>
        <w:t>Sơn</w:t>
      </w:r>
    </w:p>
    <w:p>
      <w:pPr>
        <w:pStyle w:val="ListParagraph"/>
        <w:numPr>
          <w:ilvl w:val="0"/>
          <w:numId w:val="1"/>
        </w:numPr>
        <w:tabs>
          <w:tab w:pos="994" w:val="left" w:leader="none"/>
        </w:tabs>
        <w:spacing w:line="240" w:lineRule="auto" w:before="47" w:after="0"/>
        <w:ind w:left="182" w:right="125" w:firstLine="635"/>
        <w:jc w:val="left"/>
        <w:rPr>
          <w:sz w:val="28"/>
        </w:rPr>
      </w:pPr>
      <w:r>
        <w:rPr>
          <w:i/>
          <w:sz w:val="28"/>
        </w:rPr>
        <w:t>Thư ký Toà án ghi biên bản phiên toà</w:t>
      </w:r>
      <w:r>
        <w:rPr>
          <w:sz w:val="28"/>
        </w:rPr>
        <w:t>: Ông Vũ Đức Huynh – Thư ký Toà án nhân dân huyện Đăk Hà.</w:t>
      </w:r>
    </w:p>
    <w:p>
      <w:pPr>
        <w:pStyle w:val="ListParagraph"/>
        <w:numPr>
          <w:ilvl w:val="0"/>
          <w:numId w:val="1"/>
        </w:numPr>
        <w:tabs>
          <w:tab w:pos="982" w:val="left" w:leader="none"/>
        </w:tabs>
        <w:spacing w:line="240" w:lineRule="auto" w:before="122" w:after="0"/>
        <w:ind w:left="182" w:right="127" w:firstLine="635"/>
        <w:jc w:val="left"/>
        <w:rPr>
          <w:sz w:val="28"/>
        </w:rPr>
      </w:pPr>
      <w:r>
        <w:rPr>
          <w:i/>
          <w:sz w:val="28"/>
        </w:rPr>
        <w:t>Đại diện</w:t>
      </w:r>
      <w:r>
        <w:rPr>
          <w:i/>
          <w:spacing w:val="-1"/>
          <w:sz w:val="28"/>
        </w:rPr>
        <w:t> </w:t>
      </w:r>
      <w:r>
        <w:rPr>
          <w:i/>
          <w:sz w:val="28"/>
        </w:rPr>
        <w:t>Viện kiểm</w:t>
      </w:r>
      <w:r>
        <w:rPr>
          <w:i/>
          <w:spacing w:val="-5"/>
          <w:sz w:val="28"/>
        </w:rPr>
        <w:t> </w:t>
      </w:r>
      <w:r>
        <w:rPr>
          <w:i/>
          <w:sz w:val="28"/>
        </w:rPr>
        <w:t>sát</w:t>
      </w:r>
      <w:r>
        <w:rPr>
          <w:i/>
          <w:spacing w:val="-3"/>
          <w:sz w:val="28"/>
        </w:rPr>
        <w:t> </w:t>
      </w:r>
      <w:r>
        <w:rPr>
          <w:i/>
          <w:sz w:val="28"/>
        </w:rPr>
        <w:t>nhân dân</w:t>
      </w:r>
      <w:r>
        <w:rPr>
          <w:i/>
          <w:spacing w:val="-4"/>
          <w:sz w:val="28"/>
        </w:rPr>
        <w:t> </w:t>
      </w:r>
      <w:r>
        <w:rPr>
          <w:i/>
          <w:sz w:val="28"/>
        </w:rPr>
        <w:t>huyện</w:t>
      </w:r>
      <w:r>
        <w:rPr>
          <w:i/>
          <w:spacing w:val="-3"/>
          <w:sz w:val="28"/>
        </w:rPr>
        <w:t> </w:t>
      </w:r>
      <w:r>
        <w:rPr>
          <w:i/>
          <w:sz w:val="28"/>
        </w:rPr>
        <w:t>Đăk</w:t>
      </w:r>
      <w:r>
        <w:rPr>
          <w:i/>
          <w:spacing w:val="-1"/>
          <w:sz w:val="28"/>
        </w:rPr>
        <w:t> </w:t>
      </w:r>
      <w:r>
        <w:rPr>
          <w:i/>
          <w:sz w:val="28"/>
        </w:rPr>
        <w:t>Hà tham</w:t>
      </w:r>
      <w:r>
        <w:rPr>
          <w:i/>
          <w:spacing w:val="-2"/>
          <w:sz w:val="28"/>
        </w:rPr>
        <w:t> </w:t>
      </w:r>
      <w:r>
        <w:rPr>
          <w:i/>
          <w:sz w:val="28"/>
        </w:rPr>
        <w:t>gia</w:t>
      </w:r>
      <w:r>
        <w:rPr>
          <w:i/>
          <w:spacing w:val="-4"/>
          <w:sz w:val="28"/>
        </w:rPr>
        <w:t> </w:t>
      </w:r>
      <w:r>
        <w:rPr>
          <w:i/>
          <w:sz w:val="28"/>
        </w:rPr>
        <w:t>phiên toà</w:t>
      </w:r>
      <w:r>
        <w:rPr>
          <w:sz w:val="28"/>
        </w:rPr>
        <w:t>:</w:t>
      </w:r>
      <w:r>
        <w:rPr>
          <w:spacing w:val="-1"/>
          <w:sz w:val="28"/>
        </w:rPr>
        <w:t> </w:t>
      </w:r>
      <w:r>
        <w:rPr>
          <w:sz w:val="28"/>
        </w:rPr>
        <w:t>Bà</w:t>
      </w:r>
      <w:r>
        <w:rPr>
          <w:spacing w:val="-2"/>
          <w:sz w:val="28"/>
        </w:rPr>
        <w:t> </w:t>
      </w:r>
      <w:r>
        <w:rPr>
          <w:sz w:val="28"/>
        </w:rPr>
        <w:t>Võ Thị Cẩm Nga -</w:t>
      </w:r>
      <w:r>
        <w:rPr>
          <w:spacing w:val="40"/>
          <w:sz w:val="28"/>
        </w:rPr>
        <w:t> </w:t>
      </w:r>
      <w:r>
        <w:rPr>
          <w:sz w:val="28"/>
        </w:rPr>
        <w:t>Kiểm sát viên.</w:t>
      </w:r>
    </w:p>
    <w:p>
      <w:pPr>
        <w:pStyle w:val="BodyText"/>
        <w:spacing w:before="119"/>
        <w:ind w:right="37"/>
        <w:jc w:val="left"/>
      </w:pPr>
      <w:r>
        <w:rPr/>
        <w:t>Ngày 19/12/2022 Toà án nhân dân huyện Đăk Hà, tỉnh Kon Tum mở phiên tòa xét xử trực tuyến. Tại các điểm cầu;</w:t>
      </w:r>
    </w:p>
    <w:p>
      <w:pPr>
        <w:pStyle w:val="BodyText"/>
        <w:spacing w:before="120"/>
        <w:ind w:right="126"/>
      </w:pPr>
      <w:r>
        <w:rPr/>
        <w:t>Điểm cầu trung tâm: Hội trường xét xử tầng 1, Tòa án nhân dân huyện Đăk Hà, tỉnh Kon Tum. (Số 01 Ngô Đăng, tổ dân phố 2A, thị trấn Đăk Hà, huyện Đăk Hà, tỉnh Kon Tum).</w:t>
      </w:r>
    </w:p>
    <w:p>
      <w:pPr>
        <w:pStyle w:val="BodyText"/>
        <w:spacing w:before="1"/>
        <w:ind w:right="126"/>
      </w:pPr>
      <w:r>
        <w:rPr/>
        <w:t>Điểm cầu thành phần: Công an huyện Đăk Hà. Địa chỉ: TDP1, thị trấn Đăk Hà, huyện Đăk Hà, tỉnh Kon Tum.</w:t>
      </w:r>
    </w:p>
    <w:p>
      <w:pPr>
        <w:pStyle w:val="BodyText"/>
        <w:spacing w:before="120"/>
        <w:ind w:right="124"/>
      </w:pPr>
      <w:r>
        <w:rPr/>
        <w:t>Để xét xử sơ thẩm công khai vụ án hình sự thụ lý số 33/2022/HSST ngày 23/11/2022. Theo Quyết định đưa vụ án ra xét xử số 30/2022/QĐXXST-HS ngày 05/12/2022 đối với bị cáo:</w:t>
      </w:r>
    </w:p>
    <w:p>
      <w:pPr>
        <w:spacing w:before="118"/>
        <w:ind w:left="901" w:right="0" w:firstLine="0"/>
        <w:jc w:val="both"/>
        <w:rPr>
          <w:sz w:val="28"/>
        </w:rPr>
      </w:pPr>
      <w:r>
        <w:rPr>
          <w:b/>
          <w:sz w:val="28"/>
        </w:rPr>
        <w:t>Phạm</w:t>
      </w:r>
      <w:r>
        <w:rPr>
          <w:b/>
          <w:spacing w:val="-7"/>
          <w:sz w:val="28"/>
        </w:rPr>
        <w:t> </w:t>
      </w:r>
      <w:r>
        <w:rPr>
          <w:b/>
          <w:sz w:val="28"/>
        </w:rPr>
        <w:t>Văn</w:t>
      </w:r>
      <w:r>
        <w:rPr>
          <w:b/>
          <w:spacing w:val="-2"/>
          <w:sz w:val="28"/>
        </w:rPr>
        <w:t> </w:t>
      </w:r>
      <w:r>
        <w:rPr>
          <w:b/>
          <w:sz w:val="28"/>
        </w:rPr>
        <w:t>Q</w:t>
      </w:r>
      <w:r>
        <w:rPr>
          <w:sz w:val="28"/>
        </w:rPr>
        <w:t>,</w:t>
      </w:r>
      <w:r>
        <w:rPr>
          <w:spacing w:val="-3"/>
          <w:sz w:val="28"/>
        </w:rPr>
        <w:t> </w:t>
      </w:r>
      <w:r>
        <w:rPr>
          <w:sz w:val="28"/>
        </w:rPr>
        <w:t>sinh</w:t>
      </w:r>
      <w:r>
        <w:rPr>
          <w:spacing w:val="-1"/>
          <w:sz w:val="28"/>
        </w:rPr>
        <w:t> </w:t>
      </w:r>
      <w:r>
        <w:rPr>
          <w:sz w:val="28"/>
        </w:rPr>
        <w:t>ngày</w:t>
      </w:r>
      <w:r>
        <w:rPr>
          <w:spacing w:val="-6"/>
          <w:sz w:val="28"/>
        </w:rPr>
        <w:t> </w:t>
      </w:r>
      <w:r>
        <w:rPr>
          <w:sz w:val="28"/>
        </w:rPr>
        <w:t>18/10/1991;</w:t>
      </w:r>
      <w:r>
        <w:rPr>
          <w:spacing w:val="-3"/>
          <w:sz w:val="28"/>
        </w:rPr>
        <w:t> </w:t>
      </w:r>
      <w:r>
        <w:rPr>
          <w:sz w:val="28"/>
        </w:rPr>
        <w:t>Tại</w:t>
      </w:r>
      <w:r>
        <w:rPr>
          <w:spacing w:val="66"/>
          <w:sz w:val="28"/>
        </w:rPr>
        <w:t> </w:t>
      </w:r>
      <w:r>
        <w:rPr>
          <w:sz w:val="28"/>
        </w:rPr>
        <w:t>tỉnh</w:t>
      </w:r>
      <w:r>
        <w:rPr>
          <w:spacing w:val="-2"/>
          <w:sz w:val="28"/>
        </w:rPr>
        <w:t> </w:t>
      </w:r>
      <w:r>
        <w:rPr>
          <w:spacing w:val="-10"/>
          <w:sz w:val="28"/>
        </w:rPr>
        <w:t>H</w:t>
      </w:r>
    </w:p>
    <w:p>
      <w:pPr>
        <w:pStyle w:val="BodyText"/>
        <w:spacing w:before="3"/>
        <w:ind w:right="124" w:firstLine="719"/>
      </w:pPr>
      <w:r>
        <w:rPr/>
        <w:t>Nơi ĐKHKTT và chỗ ở hiện nay: TDP5, thị trấn Đ, huyện H, tỉnh K. Quốc tịch: Việt Nam; Dân tộc: Kinh. Tôn giáo: Không. Nghề nghiệp: Lao động tự do; Trình độ học vấn: 7/12. Con ông Phạm Văn Toản, sinh năm 1963 và bà Nguyễn Thị Lý, sinh năm 1966. Bị cáo chưa có vợ con. Bị cáo là con thứ hai trong gia đình có 03 chị, em.</w:t>
      </w:r>
    </w:p>
    <w:p>
      <w:pPr>
        <w:pStyle w:val="BodyText"/>
        <w:spacing w:line="242" w:lineRule="auto"/>
        <w:ind w:left="721" w:right="6624" w:firstLine="0"/>
      </w:pPr>
      <w:r>
        <w:rPr/>
        <w:t>Tiền sự: Không. Tiền</w:t>
      </w:r>
      <w:r>
        <w:rPr>
          <w:spacing w:val="-2"/>
        </w:rPr>
        <w:t> </w:t>
      </w:r>
      <w:r>
        <w:rPr/>
        <w:t>án:</w:t>
      </w:r>
      <w:r>
        <w:rPr>
          <w:spacing w:val="-4"/>
        </w:rPr>
        <w:t> </w:t>
      </w:r>
      <w:r>
        <w:rPr/>
        <w:t>02</w:t>
      </w:r>
      <w:r>
        <w:rPr>
          <w:spacing w:val="-1"/>
        </w:rPr>
        <w:t> </w:t>
      </w:r>
      <w:r>
        <w:rPr/>
        <w:t>tiền</w:t>
      </w:r>
      <w:r>
        <w:rPr>
          <w:spacing w:val="-1"/>
        </w:rPr>
        <w:t> </w:t>
      </w:r>
      <w:r>
        <w:rPr>
          <w:spacing w:val="-5"/>
        </w:rPr>
        <w:t>án:</w:t>
      </w:r>
    </w:p>
    <w:p>
      <w:pPr>
        <w:pStyle w:val="ListParagraph"/>
        <w:numPr>
          <w:ilvl w:val="0"/>
          <w:numId w:val="2"/>
        </w:numPr>
        <w:tabs>
          <w:tab w:pos="2343" w:val="left" w:leader="none"/>
        </w:tabs>
        <w:spacing w:line="240" w:lineRule="auto" w:before="0" w:after="0"/>
        <w:ind w:left="1081" w:right="125" w:firstLine="566"/>
        <w:jc w:val="both"/>
        <w:rPr>
          <w:sz w:val="28"/>
        </w:rPr>
      </w:pPr>
      <w:r>
        <w:rPr>
          <w:sz w:val="28"/>
        </w:rPr>
        <w:t>Ngày 26/9/2013 bị Tòa án nhân dân huyện Đăk Hà, tỉnh Kon Tum tuyên phạt 07 năm tù về tội “</w:t>
      </w:r>
      <w:r>
        <w:rPr>
          <w:i/>
          <w:sz w:val="28"/>
        </w:rPr>
        <w:t>Cướp tài sản</w:t>
      </w:r>
      <w:r>
        <w:rPr>
          <w:sz w:val="28"/>
        </w:rPr>
        <w:t>” và 09 tháng tù về tội “</w:t>
      </w:r>
      <w:r>
        <w:rPr>
          <w:i/>
          <w:sz w:val="28"/>
        </w:rPr>
        <w:t>Trộm cắp tài sản</w:t>
      </w:r>
      <w:r>
        <w:rPr>
          <w:sz w:val="28"/>
        </w:rPr>
        <w:t>”, tổng hợp hình phạt 07 </w:t>
      </w:r>
      <w:r>
        <w:rPr>
          <w:i/>
          <w:sz w:val="28"/>
        </w:rPr>
        <w:t>(bảy) </w:t>
      </w:r>
      <w:r>
        <w:rPr>
          <w:sz w:val="28"/>
        </w:rPr>
        <w:t>năm 09 </w:t>
      </w:r>
      <w:r>
        <w:rPr>
          <w:i/>
          <w:sz w:val="28"/>
        </w:rPr>
        <w:t>(chín) </w:t>
      </w:r>
      <w:r>
        <w:rPr>
          <w:sz w:val="28"/>
        </w:rPr>
        <w:t>tháng tù. Ngày 01/02/2019 bị cáo Phạm Văn Q chấp hành xong bản án.</w:t>
      </w:r>
    </w:p>
    <w:p>
      <w:pPr>
        <w:pStyle w:val="ListParagraph"/>
        <w:numPr>
          <w:ilvl w:val="0"/>
          <w:numId w:val="2"/>
        </w:numPr>
        <w:tabs>
          <w:tab w:pos="2343" w:val="left" w:leader="none"/>
        </w:tabs>
        <w:spacing w:line="240" w:lineRule="auto" w:before="112" w:after="0"/>
        <w:ind w:left="1081" w:right="125" w:firstLine="537"/>
        <w:jc w:val="both"/>
        <w:rPr>
          <w:sz w:val="28"/>
        </w:rPr>
      </w:pPr>
      <w:r>
        <w:rPr>
          <w:sz w:val="28"/>
        </w:rPr>
        <w:t>Ngày 01/9/2021 bị Tòa án nhân dân huyện Đăk Hà, tỉnh Kon Tum</w:t>
      </w:r>
      <w:r>
        <w:rPr>
          <w:spacing w:val="-3"/>
          <w:sz w:val="28"/>
        </w:rPr>
        <w:t> </w:t>
      </w:r>
      <w:r>
        <w:rPr>
          <w:sz w:val="28"/>
        </w:rPr>
        <w:t>tuyên phạt 10 tháng tù về tội “</w:t>
      </w:r>
      <w:r>
        <w:rPr>
          <w:i/>
          <w:sz w:val="28"/>
        </w:rPr>
        <w:t>Trộm cắp tài sản</w:t>
      </w:r>
      <w:r>
        <w:rPr>
          <w:sz w:val="28"/>
        </w:rPr>
        <w:t>”. Ngày</w:t>
      </w:r>
      <w:r>
        <w:rPr>
          <w:spacing w:val="-2"/>
          <w:sz w:val="28"/>
        </w:rPr>
        <w:t> </w:t>
      </w:r>
      <w:r>
        <w:rPr>
          <w:sz w:val="28"/>
        </w:rPr>
        <w:t>03/4/2022 bị cáo Phạm Văn Q chấp hành xong bản án.</w:t>
      </w:r>
    </w:p>
    <w:p>
      <w:pPr>
        <w:spacing w:after="0" w:line="240" w:lineRule="auto"/>
        <w:jc w:val="both"/>
        <w:rPr>
          <w:sz w:val="28"/>
        </w:rPr>
        <w:sectPr>
          <w:footerReference w:type="default" r:id="rId5"/>
          <w:type w:val="continuous"/>
          <w:pgSz w:w="11910" w:h="16850"/>
          <w:pgMar w:footer="828" w:header="0" w:top="840" w:bottom="1020" w:left="1520" w:right="860"/>
          <w:pgNumType w:start="1"/>
        </w:sectPr>
      </w:pPr>
    </w:p>
    <w:p>
      <w:pPr>
        <w:pStyle w:val="BodyText"/>
        <w:spacing w:before="64"/>
        <w:ind w:right="126" w:firstLine="719"/>
      </w:pPr>
      <w:r>
        <w:rPr/>
        <w:t>Bị cáo Phạm Văn Q bị bắt tạm giữ từ ngày 08/9/2022 đến ngày 11/9/2022 được trả tự do. Đến ngày 06/12/2022 bị cáo Phạm Văn Q bị bắt và tạm giam đến nay bị cáo có mặt tại phiên tòa.</w:t>
      </w:r>
    </w:p>
    <w:p>
      <w:pPr>
        <w:spacing w:line="322" w:lineRule="exact" w:before="119"/>
        <w:ind w:left="182" w:right="0" w:firstLine="0"/>
        <w:jc w:val="both"/>
        <w:rPr>
          <w:sz w:val="28"/>
        </w:rPr>
      </w:pPr>
      <w:r>
        <w:rPr>
          <w:i/>
          <w:sz w:val="28"/>
        </w:rPr>
        <w:t>-</w:t>
      </w:r>
      <w:r>
        <w:rPr>
          <w:i/>
          <w:spacing w:val="-3"/>
          <w:sz w:val="28"/>
        </w:rPr>
        <w:t> </w:t>
      </w:r>
      <w:r>
        <w:rPr>
          <w:i/>
          <w:sz w:val="28"/>
        </w:rPr>
        <w:t>Bị</w:t>
      </w:r>
      <w:r>
        <w:rPr>
          <w:i/>
          <w:spacing w:val="-3"/>
          <w:sz w:val="28"/>
        </w:rPr>
        <w:t> </w:t>
      </w:r>
      <w:r>
        <w:rPr>
          <w:i/>
          <w:sz w:val="28"/>
        </w:rPr>
        <w:t>hại</w:t>
      </w:r>
      <w:r>
        <w:rPr>
          <w:sz w:val="28"/>
        </w:rPr>
        <w:t>:</w:t>
      </w:r>
      <w:r>
        <w:rPr>
          <w:spacing w:val="-1"/>
          <w:sz w:val="28"/>
        </w:rPr>
        <w:t> </w:t>
      </w:r>
      <w:r>
        <w:rPr>
          <w:sz w:val="28"/>
        </w:rPr>
        <w:t>Chị</w:t>
      </w:r>
      <w:r>
        <w:rPr>
          <w:spacing w:val="-2"/>
          <w:sz w:val="28"/>
        </w:rPr>
        <w:t> </w:t>
      </w:r>
      <w:r>
        <w:rPr>
          <w:sz w:val="28"/>
        </w:rPr>
        <w:t>Đỗ</w:t>
      </w:r>
      <w:r>
        <w:rPr>
          <w:spacing w:val="-2"/>
          <w:sz w:val="28"/>
        </w:rPr>
        <w:t> </w:t>
      </w:r>
      <w:r>
        <w:rPr>
          <w:sz w:val="28"/>
        </w:rPr>
        <w:t>Thị</w:t>
      </w:r>
      <w:r>
        <w:rPr>
          <w:spacing w:val="-4"/>
          <w:sz w:val="28"/>
        </w:rPr>
        <w:t> </w:t>
      </w:r>
      <w:r>
        <w:rPr>
          <w:sz w:val="28"/>
        </w:rPr>
        <w:t>T,</w:t>
      </w:r>
      <w:r>
        <w:rPr>
          <w:spacing w:val="-3"/>
          <w:sz w:val="28"/>
        </w:rPr>
        <w:t> </w:t>
      </w:r>
      <w:r>
        <w:rPr>
          <w:sz w:val="28"/>
        </w:rPr>
        <w:t>sinh</w:t>
      </w:r>
      <w:r>
        <w:rPr>
          <w:spacing w:val="-1"/>
          <w:sz w:val="28"/>
        </w:rPr>
        <w:t> </w:t>
      </w:r>
      <w:r>
        <w:rPr>
          <w:sz w:val="28"/>
        </w:rPr>
        <w:t>năm</w:t>
      </w:r>
      <w:r>
        <w:rPr>
          <w:spacing w:val="-6"/>
          <w:sz w:val="28"/>
        </w:rPr>
        <w:t> </w:t>
      </w:r>
      <w:r>
        <w:rPr>
          <w:spacing w:val="-4"/>
          <w:sz w:val="28"/>
        </w:rPr>
        <w:t>1975</w:t>
      </w:r>
    </w:p>
    <w:p>
      <w:pPr>
        <w:pStyle w:val="BodyText"/>
        <w:ind w:right="313" w:firstLine="0"/>
      </w:pPr>
      <w:r>
        <w:rPr/>
        <w:t>Địa</w:t>
      </w:r>
      <w:r>
        <w:rPr>
          <w:spacing w:val="-2"/>
        </w:rPr>
        <w:t> </w:t>
      </w:r>
      <w:r>
        <w:rPr/>
        <w:t>chỉ:</w:t>
      </w:r>
      <w:r>
        <w:rPr>
          <w:spacing w:val="-1"/>
        </w:rPr>
        <w:t> </w:t>
      </w:r>
      <w:r>
        <w:rPr/>
        <w:t>Thôn</w:t>
      </w:r>
      <w:r>
        <w:rPr>
          <w:spacing w:val="-1"/>
        </w:rPr>
        <w:t> </w:t>
      </w:r>
      <w:r>
        <w:rPr/>
        <w:t>1,</w:t>
      </w:r>
      <w:r>
        <w:rPr>
          <w:spacing w:val="-6"/>
        </w:rPr>
        <w:t> </w:t>
      </w:r>
      <w:r>
        <w:rPr/>
        <w:t>xã</w:t>
      </w:r>
      <w:r>
        <w:rPr>
          <w:spacing w:val="-2"/>
        </w:rPr>
        <w:t> </w:t>
      </w:r>
      <w:r>
        <w:rPr/>
        <w:t>Đăk</w:t>
      </w:r>
      <w:r>
        <w:rPr>
          <w:spacing w:val="-1"/>
        </w:rPr>
        <w:t> </w:t>
      </w:r>
      <w:r>
        <w:rPr/>
        <w:t>Mar,</w:t>
      </w:r>
      <w:r>
        <w:rPr>
          <w:spacing w:val="-6"/>
        </w:rPr>
        <w:t> </w:t>
      </w:r>
      <w:r>
        <w:rPr/>
        <w:t>huyện</w:t>
      </w:r>
      <w:r>
        <w:rPr>
          <w:spacing w:val="-1"/>
        </w:rPr>
        <w:t> </w:t>
      </w:r>
      <w:r>
        <w:rPr/>
        <w:t>Đăk</w:t>
      </w:r>
      <w:r>
        <w:rPr>
          <w:spacing w:val="-1"/>
        </w:rPr>
        <w:t> </w:t>
      </w:r>
      <w:r>
        <w:rPr/>
        <w:t>Hà,</w:t>
      </w:r>
      <w:r>
        <w:rPr>
          <w:spacing w:val="-3"/>
        </w:rPr>
        <w:t> </w:t>
      </w:r>
      <w:r>
        <w:rPr/>
        <w:t>tỉnh</w:t>
      </w:r>
      <w:r>
        <w:rPr>
          <w:spacing w:val="-1"/>
        </w:rPr>
        <w:t> </w:t>
      </w:r>
      <w:r>
        <w:rPr/>
        <w:t>Kon</w:t>
      </w:r>
      <w:r>
        <w:rPr>
          <w:spacing w:val="-1"/>
        </w:rPr>
        <w:t> </w:t>
      </w:r>
      <w:r>
        <w:rPr/>
        <w:t>Tum</w:t>
      </w:r>
      <w:r>
        <w:rPr>
          <w:spacing w:val="-4"/>
        </w:rPr>
        <w:t> </w:t>
      </w:r>
      <w:r>
        <w:rPr/>
        <w:t>(Vắng</w:t>
      </w:r>
      <w:r>
        <w:rPr>
          <w:spacing w:val="-1"/>
        </w:rPr>
        <w:t> </w:t>
      </w:r>
      <w:r>
        <w:rPr/>
        <w:t>mặt</w:t>
      </w:r>
      <w:r>
        <w:rPr>
          <w:spacing w:val="-1"/>
        </w:rPr>
        <w:t> </w:t>
      </w:r>
      <w:r>
        <w:rPr/>
        <w:t>–</w:t>
      </w:r>
      <w:r>
        <w:rPr>
          <w:spacing w:val="-2"/>
        </w:rPr>
        <w:t> </w:t>
      </w:r>
      <w:r>
        <w:rPr/>
        <w:t>có</w:t>
      </w:r>
      <w:r>
        <w:rPr>
          <w:spacing w:val="-4"/>
        </w:rPr>
        <w:t> </w:t>
      </w:r>
      <w:r>
        <w:rPr/>
        <w:t>đơn xin xét xử vắng mặt).</w:t>
      </w:r>
    </w:p>
    <w:p>
      <w:pPr>
        <w:spacing w:line="322" w:lineRule="exact" w:before="2"/>
        <w:ind w:left="721" w:right="0" w:firstLine="0"/>
        <w:jc w:val="both"/>
        <w:rPr>
          <w:sz w:val="28"/>
        </w:rPr>
      </w:pPr>
      <w:r>
        <w:rPr>
          <w:sz w:val="28"/>
        </w:rPr>
        <w:t>-</w:t>
      </w:r>
      <w:r>
        <w:rPr>
          <w:spacing w:val="58"/>
          <w:sz w:val="28"/>
        </w:rPr>
        <w:t>  </w:t>
      </w:r>
      <w:r>
        <w:rPr>
          <w:i/>
          <w:sz w:val="28"/>
        </w:rPr>
        <w:t>Người làm</w:t>
      </w:r>
      <w:r>
        <w:rPr>
          <w:i/>
          <w:spacing w:val="-3"/>
          <w:sz w:val="28"/>
        </w:rPr>
        <w:t> </w:t>
      </w:r>
      <w:r>
        <w:rPr>
          <w:i/>
          <w:sz w:val="28"/>
        </w:rPr>
        <w:t>chứng</w:t>
      </w:r>
      <w:r>
        <w:rPr>
          <w:sz w:val="28"/>
        </w:rPr>
        <w:t>:</w:t>
      </w:r>
      <w:r>
        <w:rPr>
          <w:spacing w:val="-1"/>
          <w:sz w:val="28"/>
        </w:rPr>
        <w:t> </w:t>
      </w:r>
      <w:r>
        <w:rPr>
          <w:sz w:val="28"/>
        </w:rPr>
        <w:t>Anh</w:t>
      </w:r>
      <w:r>
        <w:rPr>
          <w:spacing w:val="-2"/>
          <w:sz w:val="28"/>
        </w:rPr>
        <w:t> </w:t>
      </w:r>
      <w:r>
        <w:rPr>
          <w:sz w:val="28"/>
        </w:rPr>
        <w:t>Nguyễn</w:t>
      </w:r>
      <w:r>
        <w:rPr>
          <w:spacing w:val="-1"/>
          <w:sz w:val="28"/>
        </w:rPr>
        <w:t> </w:t>
      </w:r>
      <w:r>
        <w:rPr>
          <w:sz w:val="28"/>
        </w:rPr>
        <w:t>Trung</w:t>
      </w:r>
      <w:r>
        <w:rPr>
          <w:spacing w:val="-1"/>
          <w:sz w:val="28"/>
        </w:rPr>
        <w:t> </w:t>
      </w:r>
      <w:r>
        <w:rPr>
          <w:sz w:val="28"/>
        </w:rPr>
        <w:t>K,</w:t>
      </w:r>
      <w:r>
        <w:rPr>
          <w:spacing w:val="-3"/>
          <w:sz w:val="28"/>
        </w:rPr>
        <w:t> </w:t>
      </w:r>
      <w:r>
        <w:rPr>
          <w:sz w:val="28"/>
        </w:rPr>
        <w:t>sinh</w:t>
      </w:r>
      <w:r>
        <w:rPr>
          <w:spacing w:val="-5"/>
          <w:sz w:val="28"/>
        </w:rPr>
        <w:t> </w:t>
      </w:r>
      <w:r>
        <w:rPr>
          <w:sz w:val="28"/>
        </w:rPr>
        <w:t>năm</w:t>
      </w:r>
      <w:r>
        <w:rPr>
          <w:spacing w:val="-7"/>
          <w:sz w:val="28"/>
        </w:rPr>
        <w:t> </w:t>
      </w:r>
      <w:r>
        <w:rPr>
          <w:spacing w:val="-4"/>
          <w:sz w:val="28"/>
        </w:rPr>
        <w:t>1986</w:t>
      </w:r>
    </w:p>
    <w:p>
      <w:pPr>
        <w:pStyle w:val="BodyText"/>
        <w:ind w:firstLine="0"/>
      </w:pPr>
      <w:r>
        <w:rPr/>
        <w:t>Địa</w:t>
      </w:r>
      <w:r>
        <w:rPr>
          <w:spacing w:val="-3"/>
        </w:rPr>
        <w:t> </w:t>
      </w:r>
      <w:r>
        <w:rPr/>
        <w:t>chỉ:</w:t>
      </w:r>
      <w:r>
        <w:rPr>
          <w:spacing w:val="-2"/>
        </w:rPr>
        <w:t> </w:t>
      </w:r>
      <w:r>
        <w:rPr/>
        <w:t>Thôn</w:t>
      </w:r>
      <w:r>
        <w:rPr>
          <w:spacing w:val="-1"/>
        </w:rPr>
        <w:t> </w:t>
      </w:r>
      <w:r>
        <w:rPr/>
        <w:t>1,</w:t>
      </w:r>
      <w:r>
        <w:rPr>
          <w:spacing w:val="-6"/>
        </w:rPr>
        <w:t> </w:t>
      </w:r>
      <w:r>
        <w:rPr/>
        <w:t>xã</w:t>
      </w:r>
      <w:r>
        <w:rPr>
          <w:spacing w:val="-2"/>
        </w:rPr>
        <w:t> </w:t>
      </w:r>
      <w:r>
        <w:rPr/>
        <w:t>Đăk</w:t>
      </w:r>
      <w:r>
        <w:rPr>
          <w:spacing w:val="-2"/>
        </w:rPr>
        <w:t> </w:t>
      </w:r>
      <w:r>
        <w:rPr/>
        <w:t>Mar,</w:t>
      </w:r>
      <w:r>
        <w:rPr>
          <w:spacing w:val="-6"/>
        </w:rPr>
        <w:t> </w:t>
      </w:r>
      <w:r>
        <w:rPr/>
        <w:t>huyện</w:t>
      </w:r>
      <w:r>
        <w:rPr>
          <w:spacing w:val="-2"/>
        </w:rPr>
        <w:t> </w:t>
      </w:r>
      <w:r>
        <w:rPr/>
        <w:t>Đăk</w:t>
      </w:r>
      <w:r>
        <w:rPr>
          <w:spacing w:val="-2"/>
        </w:rPr>
        <w:t> </w:t>
      </w:r>
      <w:r>
        <w:rPr/>
        <w:t>Hà,</w:t>
      </w:r>
      <w:r>
        <w:rPr>
          <w:spacing w:val="-3"/>
        </w:rPr>
        <w:t> </w:t>
      </w:r>
      <w:r>
        <w:rPr/>
        <w:t>tỉnh</w:t>
      </w:r>
      <w:r>
        <w:rPr>
          <w:spacing w:val="-2"/>
        </w:rPr>
        <w:t> </w:t>
      </w:r>
      <w:r>
        <w:rPr/>
        <w:t>Kon</w:t>
      </w:r>
      <w:r>
        <w:rPr>
          <w:spacing w:val="-1"/>
        </w:rPr>
        <w:t> </w:t>
      </w:r>
      <w:r>
        <w:rPr/>
        <w:t>Tum</w:t>
      </w:r>
      <w:r>
        <w:rPr>
          <w:spacing w:val="-5"/>
        </w:rPr>
        <w:t> </w:t>
      </w:r>
      <w:r>
        <w:rPr/>
        <w:t>(Vắng</w:t>
      </w:r>
      <w:r>
        <w:rPr>
          <w:spacing w:val="-1"/>
        </w:rPr>
        <w:t> </w:t>
      </w:r>
      <w:r>
        <w:rPr>
          <w:spacing w:val="-2"/>
        </w:rPr>
        <w:t>mặt).</w:t>
      </w:r>
    </w:p>
    <w:p>
      <w:pPr>
        <w:pStyle w:val="Heading1"/>
        <w:spacing w:before="124"/>
        <w:ind w:left="688"/>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91"/>
      </w:pPr>
      <w:r>
        <w:rPr/>
        <w:t>Theo</w:t>
      </w:r>
      <w:r>
        <w:rPr>
          <w:spacing w:val="-1"/>
        </w:rPr>
        <w:t> </w:t>
      </w:r>
      <w:r>
        <w:rPr/>
        <w:t>các</w:t>
      </w:r>
      <w:r>
        <w:rPr>
          <w:spacing w:val="-3"/>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5"/>
        </w:rPr>
        <w:t> </w:t>
      </w:r>
      <w:r>
        <w:rPr/>
        <w:t>sơ</w:t>
      </w:r>
      <w:r>
        <w:rPr>
          <w:spacing w:val="-2"/>
        </w:rPr>
        <w:t> </w:t>
      </w:r>
      <w:r>
        <w:rPr/>
        <w:t>vụ án</w:t>
      </w:r>
      <w:r>
        <w:rPr>
          <w:spacing w:val="-2"/>
        </w:rPr>
        <w:t> </w:t>
      </w:r>
      <w:r>
        <w:rPr/>
        <w:t>và</w:t>
      </w:r>
      <w:r>
        <w:rPr>
          <w:spacing w:val="-5"/>
        </w:rPr>
        <w:t> </w:t>
      </w:r>
      <w:r>
        <w:rPr/>
        <w:t>diễn</w:t>
      </w:r>
      <w:r>
        <w:rPr>
          <w:spacing w:val="-1"/>
        </w:rPr>
        <w:t> </w:t>
      </w:r>
      <w:r>
        <w:rPr/>
        <w:t>biến</w:t>
      </w:r>
      <w:r>
        <w:rPr>
          <w:spacing w:val="-1"/>
        </w:rPr>
        <w:t> </w:t>
      </w:r>
      <w:r>
        <w:rPr/>
        <w:t>tại</w:t>
      </w:r>
      <w:r>
        <w:rPr>
          <w:spacing w:val="-4"/>
        </w:rPr>
        <w:t> </w:t>
      </w:r>
      <w:r>
        <w:rPr/>
        <w:t>phiên</w:t>
      </w:r>
      <w:r>
        <w:rPr>
          <w:spacing w:val="-1"/>
        </w:rPr>
        <w:t> </w:t>
      </w:r>
      <w:r>
        <w:rPr/>
        <w:t>tòa,</w:t>
      </w:r>
      <w:r>
        <w:rPr>
          <w:spacing w:val="-3"/>
        </w:rPr>
        <w:t> </w:t>
      </w:r>
      <w:r>
        <w:rPr/>
        <w:t>nội</w:t>
      </w:r>
      <w:r>
        <w:rPr>
          <w:spacing w:val="-1"/>
        </w:rPr>
        <w:t> </w:t>
      </w:r>
      <w:r>
        <w:rPr/>
        <w:t>dung</w:t>
      </w:r>
      <w:r>
        <w:rPr>
          <w:spacing w:val="-5"/>
        </w:rPr>
        <w:t> </w:t>
      </w:r>
      <w:r>
        <w:rPr/>
        <w:t>vụ án được tóm tắt như sau:</w:t>
      </w:r>
    </w:p>
    <w:p>
      <w:pPr>
        <w:pStyle w:val="BodyText"/>
        <w:ind w:right="124" w:firstLine="719"/>
      </w:pPr>
      <w:r>
        <w:rPr/>
        <w:t>Vào khoảng 09 giờ 00 phút ngày 08/9/2022, bị can Phạm Văn Q </w:t>
      </w:r>
      <w:r>
        <w:rPr>
          <w:i/>
        </w:rPr>
        <w:t>(sinh năm</w:t>
      </w:r>
      <w:r>
        <w:rPr>
          <w:i/>
        </w:rPr>
        <w:t> 1991; HKTT: Tổ dân phố 5, thị trấn Đăk Hà, huyện Đăk Hà, tỉnh Kon Tum) </w:t>
      </w:r>
      <w:r>
        <w:rPr/>
        <w:t>đi bộ từ tổ dân phố 8, thị trấn Đăk Hà đi lên hướng xã Đăk Mar, huyện Đăk Hà nhằm mục đích tìm kiếm tài sản sơ hở của người dân để trộm cắp. Đến khoảng 09 giờ 50 phút cùng ngày, bị cáo Q đi đến khu vực thôn 1, xã Đăk Mar, huyện Đăk Hà, tỉnh Kon Tum thì thấy nhà chị Đỗ Thị T </w:t>
      </w:r>
      <w:r>
        <w:rPr>
          <w:i/>
        </w:rPr>
        <w:t>(sinh năm 1975; HKTT: Thôn 1, xã Đăk</w:t>
      </w:r>
      <w:r>
        <w:rPr>
          <w:i/>
        </w:rPr>
        <w:t> Mar, huyện Đăk Hà, tỉnh Kon Tum) </w:t>
      </w:r>
      <w:r>
        <w:rPr/>
        <w:t>có 01 </w:t>
      </w:r>
      <w:r>
        <w:rPr>
          <w:i/>
        </w:rPr>
        <w:t>(một) </w:t>
      </w:r>
      <w:r>
        <w:rPr/>
        <w:t>máy cắt cỏ màu cam, đen đang</w:t>
      </w:r>
      <w:r>
        <w:rPr>
          <w:spacing w:val="40"/>
        </w:rPr>
        <w:t> </w:t>
      </w:r>
      <w:r>
        <w:rPr/>
        <w:t>bỏ ở hiên nhà bếp, bị cáo Q quan sát xung quanh không có người và cửa phía trước nhà chị T đang đóng nên bị cáo Q lén lút đi vào lấy trộm máy cắt cỏ và vác lên vai đi ra lại, khi đang đi ra khỏi nhà thì bị lực lượng Công an xã Đăk Mar</w:t>
      </w:r>
      <w:r>
        <w:rPr>
          <w:spacing w:val="40"/>
        </w:rPr>
        <w:t> </w:t>
      </w:r>
      <w:r>
        <w:rPr/>
        <w:t>cùng anh Nguyễn Trung K </w:t>
      </w:r>
      <w:r>
        <w:rPr>
          <w:i/>
        </w:rPr>
        <w:t>(sinh năm: 1986; HKTT: Thôn 1, xã Đăk Mar, huyện</w:t>
      </w:r>
      <w:r>
        <w:rPr>
          <w:i/>
        </w:rPr>
        <w:t> Đăk Hà, tỉnh Kon Tum) </w:t>
      </w:r>
      <w:r>
        <w:rPr/>
        <w:t>phát hiện, bắt quả tang hành vi trộm cắp tài sản nêu trên. Sau đó, Công an xã Đăk Mar, huyện Đăk Hà, tỉnh Kon Tum lập biên bản bắt người phạm</w:t>
      </w:r>
      <w:r>
        <w:rPr>
          <w:spacing w:val="-2"/>
        </w:rPr>
        <w:t> </w:t>
      </w:r>
      <w:r>
        <w:rPr/>
        <w:t>tội quả tang đối với bị cáo Phạm</w:t>
      </w:r>
      <w:r>
        <w:rPr>
          <w:spacing w:val="-2"/>
        </w:rPr>
        <w:t> </w:t>
      </w:r>
      <w:r>
        <w:rPr/>
        <w:t>Văn Q và chuyển hồ sơ vụ việc cho Cơ quan Cảnh sát điều tra Công an huyện Đăk Hà thụ lý giải quyết theo thẩm </w:t>
      </w:r>
      <w:r>
        <w:rPr>
          <w:spacing w:val="-2"/>
        </w:rPr>
        <w:t>quyền.</w:t>
      </w:r>
    </w:p>
    <w:p>
      <w:pPr>
        <w:pStyle w:val="BodyText"/>
        <w:spacing w:before="1"/>
        <w:ind w:right="126" w:firstLine="719"/>
      </w:pPr>
      <w:r>
        <w:rPr/>
        <w:t>Tại bản kết luận định giá tài sản số: 35/KL-HĐĐG ngày 09 tháng 9 năm 2022 của Hội đồng định giá tài sản trong tố tụng hình sự huyện Đăk Hà, tỉnh Kon Tum kết luận: 01(</w:t>
      </w:r>
      <w:r>
        <w:rPr>
          <w:i/>
        </w:rPr>
        <w:t>Một</w:t>
      </w:r>
      <w:r>
        <w:rPr/>
        <w:t>) máy cắt cỏ màu cam đen có tên nhãn hiệu</w:t>
      </w:r>
      <w:r>
        <w:rPr>
          <w:spacing w:val="40"/>
        </w:rPr>
        <w:t> </w:t>
      </w:r>
      <w:r>
        <w:rPr/>
        <w:t>HUSQVARNA-143-II;</w:t>
      </w:r>
      <w:r>
        <w:rPr>
          <w:spacing w:val="80"/>
        </w:rPr>
        <w:t> </w:t>
      </w:r>
      <w:r>
        <w:rPr/>
        <w:t>thời</w:t>
      </w:r>
      <w:r>
        <w:rPr>
          <w:spacing w:val="80"/>
        </w:rPr>
        <w:t> </w:t>
      </w:r>
      <w:r>
        <w:rPr/>
        <w:t>điểm</w:t>
      </w:r>
      <w:r>
        <w:rPr>
          <w:spacing w:val="80"/>
        </w:rPr>
        <w:t> </w:t>
      </w:r>
      <w:r>
        <w:rPr/>
        <w:t>định</w:t>
      </w:r>
      <w:r>
        <w:rPr>
          <w:spacing w:val="80"/>
        </w:rPr>
        <w:t> </w:t>
      </w:r>
      <w:r>
        <w:rPr/>
        <w:t>giá:</w:t>
      </w:r>
      <w:r>
        <w:rPr>
          <w:spacing w:val="80"/>
        </w:rPr>
        <w:t> </w:t>
      </w:r>
      <w:r>
        <w:rPr/>
        <w:t>tháng</w:t>
      </w:r>
      <w:r>
        <w:rPr>
          <w:spacing w:val="80"/>
        </w:rPr>
        <w:t> </w:t>
      </w:r>
      <w:r>
        <w:rPr/>
        <w:t>9/2022;</w:t>
      </w:r>
      <w:r>
        <w:rPr>
          <w:spacing w:val="80"/>
        </w:rPr>
        <w:t> </w:t>
      </w:r>
      <w:r>
        <w:rPr/>
        <w:t>giá</w:t>
      </w:r>
      <w:r>
        <w:rPr>
          <w:spacing w:val="80"/>
        </w:rPr>
        <w:t> </w:t>
      </w:r>
      <w:r>
        <w:rPr/>
        <w:t>trị</w:t>
      </w:r>
      <w:r>
        <w:rPr>
          <w:spacing w:val="80"/>
        </w:rPr>
        <w:t> </w:t>
      </w:r>
      <w:r>
        <w:rPr/>
        <w:t>tài</w:t>
      </w:r>
      <w:r>
        <w:rPr>
          <w:spacing w:val="80"/>
        </w:rPr>
        <w:t> </w:t>
      </w:r>
      <w:r>
        <w:rPr/>
        <w:t>sản</w:t>
      </w:r>
      <w:r>
        <w:rPr>
          <w:spacing w:val="80"/>
        </w:rPr>
        <w:t> </w:t>
      </w:r>
      <w:r>
        <w:rPr/>
        <w:t>là</w:t>
      </w:r>
    </w:p>
    <w:p>
      <w:pPr>
        <w:spacing w:line="242" w:lineRule="auto" w:before="0"/>
        <w:ind w:left="182" w:right="129" w:firstLine="0"/>
        <w:jc w:val="both"/>
        <w:rPr>
          <w:sz w:val="28"/>
        </w:rPr>
      </w:pPr>
      <w:r>
        <w:rPr>
          <w:sz w:val="28"/>
        </w:rPr>
        <w:t>4.693.333 đồng </w:t>
      </w:r>
      <w:r>
        <w:rPr>
          <w:i/>
          <w:sz w:val="28"/>
        </w:rPr>
        <w:t>(Bốn triệu, sáu trăm chín mươi ba ngàn, ba trăm ba mươi ba</w:t>
      </w:r>
      <w:r>
        <w:rPr>
          <w:i/>
          <w:sz w:val="28"/>
        </w:rPr>
        <w:t> </w:t>
      </w:r>
      <w:r>
        <w:rPr>
          <w:i/>
          <w:spacing w:val="-2"/>
          <w:sz w:val="28"/>
        </w:rPr>
        <w:t>đồng)</w:t>
      </w:r>
      <w:r>
        <w:rPr>
          <w:spacing w:val="-2"/>
          <w:sz w:val="28"/>
        </w:rPr>
        <w:t>.</w:t>
      </w:r>
    </w:p>
    <w:p>
      <w:pPr>
        <w:pStyle w:val="BodyText"/>
        <w:spacing w:before="115"/>
        <w:ind w:right="124"/>
      </w:pPr>
      <w:r>
        <w:rPr/>
        <w:t>Tại bản Cáo trạng số 33/CT-VKSĐH ngày 22/11/2022 của Viện kiểm sát nhân dân huyện Đăk Hà đã truy tố bị cáo Phạm Văn Q về tội “</w:t>
      </w:r>
      <w:r>
        <w:rPr>
          <w:i/>
        </w:rPr>
        <w:t>Trộm cắp tài sản</w:t>
      </w:r>
      <w:r>
        <w:rPr/>
        <w:t>” theo điểm g, khoản 2 Điều 173 của Bộ luật hình sự.</w:t>
      </w:r>
    </w:p>
    <w:p>
      <w:pPr>
        <w:pStyle w:val="BodyText"/>
        <w:spacing w:before="118"/>
        <w:ind w:right="125"/>
      </w:pPr>
      <w:r>
        <w:rPr/>
        <w:t>Tại phiên tòa, đại diện Viện kiểm sát nhân dân huyện Đăk Hà giữ quyền công tố luận tội và tranh luận: Giữ nguyên quyết định truy tố bị cáo Phạm Văn Q về tội “</w:t>
      </w:r>
      <w:r>
        <w:rPr>
          <w:i/>
        </w:rPr>
        <w:t>Trộm cắp tài sản</w:t>
      </w:r>
      <w:r>
        <w:rPr/>
        <w:t>”, đồng thời đề nghị Hội đồng xét xử: Áp dụng: điểm g, khoản 2 Điều 173; điểm s khoản 1 Điều 51, Điều 38 của Bộ luật Hình sự xử phạt bị cáo Phạm Văn Q từ 24 đến 36 tháng tù. Nhưng được trừ đi thời gian bị cáo bị tạm giữ trước đó 03 ngày (từ ngày 08/9/2022 đến ngày 11/9/2022). Thời hạn tù tính từ ngày bắt tạm giam ngày 06/12/2022.</w:t>
      </w:r>
    </w:p>
    <w:p>
      <w:pPr>
        <w:spacing w:before="121"/>
        <w:ind w:left="901" w:right="0" w:firstLine="0"/>
        <w:jc w:val="both"/>
        <w:rPr>
          <w:sz w:val="28"/>
        </w:rPr>
      </w:pPr>
      <w:r>
        <w:rPr>
          <w:i/>
          <w:sz w:val="28"/>
        </w:rPr>
        <w:t>Về</w:t>
      </w:r>
      <w:r>
        <w:rPr>
          <w:i/>
          <w:spacing w:val="1"/>
          <w:sz w:val="28"/>
        </w:rPr>
        <w:t> </w:t>
      </w:r>
      <w:r>
        <w:rPr>
          <w:i/>
          <w:sz w:val="28"/>
        </w:rPr>
        <w:t>trách nhiệm</w:t>
      </w:r>
      <w:r>
        <w:rPr>
          <w:i/>
          <w:spacing w:val="-3"/>
          <w:sz w:val="28"/>
        </w:rPr>
        <w:t> </w:t>
      </w:r>
      <w:r>
        <w:rPr>
          <w:i/>
          <w:sz w:val="28"/>
        </w:rPr>
        <w:t>dân</w:t>
      </w:r>
      <w:r>
        <w:rPr>
          <w:i/>
          <w:spacing w:val="1"/>
          <w:sz w:val="28"/>
        </w:rPr>
        <w:t> </w:t>
      </w:r>
      <w:r>
        <w:rPr>
          <w:i/>
          <w:sz w:val="28"/>
        </w:rPr>
        <w:t>sự</w:t>
      </w:r>
      <w:r>
        <w:rPr>
          <w:sz w:val="28"/>
        </w:rPr>
        <w:t>:</w:t>
      </w:r>
      <w:r>
        <w:rPr>
          <w:spacing w:val="2"/>
          <w:sz w:val="28"/>
        </w:rPr>
        <w:t> </w:t>
      </w:r>
      <w:r>
        <w:rPr>
          <w:sz w:val="28"/>
        </w:rPr>
        <w:t>Chị</w:t>
      </w:r>
      <w:r>
        <w:rPr>
          <w:spacing w:val="3"/>
          <w:sz w:val="28"/>
        </w:rPr>
        <w:t> </w:t>
      </w:r>
      <w:r>
        <w:rPr>
          <w:sz w:val="28"/>
        </w:rPr>
        <w:t>Đỗ Thị</w:t>
      </w:r>
      <w:r>
        <w:rPr>
          <w:spacing w:val="3"/>
          <w:sz w:val="28"/>
        </w:rPr>
        <w:t> </w:t>
      </w:r>
      <w:r>
        <w:rPr>
          <w:sz w:val="28"/>
        </w:rPr>
        <w:t>T</w:t>
      </w:r>
      <w:r>
        <w:rPr>
          <w:spacing w:val="-3"/>
          <w:sz w:val="28"/>
        </w:rPr>
        <w:t> </w:t>
      </w:r>
      <w:r>
        <w:rPr>
          <w:sz w:val="28"/>
        </w:rPr>
        <w:t>không</w:t>
      </w:r>
      <w:r>
        <w:rPr>
          <w:spacing w:val="1"/>
          <w:sz w:val="28"/>
        </w:rPr>
        <w:t> </w:t>
      </w:r>
      <w:r>
        <w:rPr>
          <w:sz w:val="28"/>
        </w:rPr>
        <w:t>yêu</w:t>
      </w:r>
      <w:r>
        <w:rPr>
          <w:spacing w:val="2"/>
          <w:sz w:val="28"/>
        </w:rPr>
        <w:t> </w:t>
      </w:r>
      <w:r>
        <w:rPr>
          <w:sz w:val="28"/>
        </w:rPr>
        <w:t>cầu bồi</w:t>
      </w:r>
      <w:r>
        <w:rPr>
          <w:spacing w:val="-1"/>
          <w:sz w:val="28"/>
        </w:rPr>
        <w:t> </w:t>
      </w:r>
      <w:r>
        <w:rPr>
          <w:sz w:val="28"/>
        </w:rPr>
        <w:t>thường nên</w:t>
      </w:r>
      <w:r>
        <w:rPr>
          <w:spacing w:val="2"/>
          <w:sz w:val="28"/>
        </w:rPr>
        <w:t> </w:t>
      </w:r>
      <w:r>
        <w:rPr>
          <w:spacing w:val="-2"/>
          <w:sz w:val="28"/>
        </w:rPr>
        <w:t>không</w:t>
      </w:r>
    </w:p>
    <w:p>
      <w:pPr>
        <w:spacing w:after="0"/>
        <w:jc w:val="both"/>
        <w:rPr>
          <w:sz w:val="28"/>
        </w:rPr>
        <w:sectPr>
          <w:pgSz w:w="11910" w:h="16850"/>
          <w:pgMar w:header="0" w:footer="828" w:top="780" w:bottom="1020" w:left="1520" w:right="860"/>
        </w:sectPr>
      </w:pPr>
    </w:p>
    <w:p>
      <w:pPr>
        <w:pStyle w:val="BodyText"/>
        <w:spacing w:before="64"/>
        <w:ind w:firstLine="0"/>
        <w:jc w:val="left"/>
      </w:pPr>
      <w:r>
        <w:rPr/>
        <w:t>xem</w:t>
      </w:r>
      <w:r>
        <w:rPr>
          <w:spacing w:val="-5"/>
        </w:rPr>
        <w:t> </w:t>
      </w:r>
      <w:r>
        <w:rPr/>
        <w:t>xét</w:t>
      </w:r>
      <w:r>
        <w:rPr>
          <w:spacing w:val="1"/>
        </w:rPr>
        <w:t> </w:t>
      </w:r>
      <w:r>
        <w:rPr/>
        <w:t>giải</w:t>
      </w:r>
      <w:r>
        <w:rPr>
          <w:spacing w:val="-3"/>
        </w:rPr>
        <w:t> </w:t>
      </w:r>
      <w:r>
        <w:rPr>
          <w:spacing w:val="-2"/>
        </w:rPr>
        <w:t>quyết.</w:t>
      </w:r>
    </w:p>
    <w:p>
      <w:pPr>
        <w:spacing w:before="168"/>
        <w:ind w:left="182" w:right="123" w:firstLine="719"/>
        <w:jc w:val="both"/>
        <w:rPr>
          <w:sz w:val="28"/>
        </w:rPr>
      </w:pPr>
      <w:r>
        <w:rPr>
          <w:i/>
          <w:sz w:val="28"/>
        </w:rPr>
        <w:t>Về án phí hình sự sơ thẩm và quyền kháng cáo</w:t>
      </w:r>
      <w:r>
        <w:rPr>
          <w:sz w:val="28"/>
        </w:rPr>
        <w:t>: Đề nghị Hội đồng xét xử buộc bị cáo phải nộp tiền án phí hình sự sơ thẩm và tuyên quyền kháng cáo theo quy định của pháp luật.</w:t>
      </w:r>
    </w:p>
    <w:p>
      <w:pPr>
        <w:pStyle w:val="BodyText"/>
        <w:spacing w:before="119"/>
        <w:ind w:right="126" w:firstLine="707"/>
      </w:pPr>
      <w:r>
        <w:rPr/>
        <w:t>Tại phiên tòa, bị cáo Phạm Văn Q thừa nhận hành vi phạm tội của mình và tỏ ra rất hối hận vì hành vi sai trái của mình.</w:t>
      </w:r>
    </w:p>
    <w:p>
      <w:pPr>
        <w:pStyle w:val="BodyText"/>
        <w:spacing w:before="1"/>
        <w:ind w:right="126" w:firstLine="707"/>
      </w:pPr>
      <w:r>
        <w:rPr/>
        <w:t>Lời nói sau cùng của bị cáo: Xin Hội đồng xét xử giảm nhẹ hình phạt cho</w:t>
      </w:r>
      <w:r>
        <w:rPr>
          <w:spacing w:val="40"/>
        </w:rPr>
        <w:t> </w:t>
      </w:r>
      <w:r>
        <w:rPr/>
        <w:t>bị cáo.</w:t>
      </w:r>
    </w:p>
    <w:p>
      <w:pPr>
        <w:pStyle w:val="BodyText"/>
        <w:spacing w:before="7"/>
        <w:ind w:left="0" w:firstLine="0"/>
        <w:jc w:val="left"/>
        <w:rPr>
          <w:sz w:val="15"/>
        </w:rPr>
      </w:pPr>
    </w:p>
    <w:p>
      <w:pPr>
        <w:pStyle w:val="Heading1"/>
      </w:pPr>
      <w:r>
        <w:rPr/>
        <w:t>NHẬN</w:t>
      </w:r>
      <w:r>
        <w:rPr>
          <w:spacing w:val="-5"/>
        </w:rPr>
        <w:t> </w:t>
      </w:r>
      <w:r>
        <w:rPr/>
        <w:t>ĐỊNH</w:t>
      </w:r>
      <w:r>
        <w:rPr>
          <w:spacing w:val="-3"/>
        </w:rPr>
        <w:t> </w:t>
      </w:r>
      <w:r>
        <w:rPr/>
        <w:t>CỦA</w:t>
      </w:r>
      <w:r>
        <w:rPr>
          <w:spacing w:val="-3"/>
        </w:rPr>
        <w:t> </w:t>
      </w:r>
      <w:r>
        <w:rPr/>
        <w:t>TÒA</w:t>
      </w:r>
      <w:r>
        <w:rPr>
          <w:spacing w:val="-5"/>
        </w:rPr>
        <w:t> ÁN:</w:t>
      </w:r>
    </w:p>
    <w:p>
      <w:pPr>
        <w:pStyle w:val="BodyText"/>
        <w:spacing w:before="115"/>
        <w:ind w:right="138"/>
      </w:pPr>
      <w:r>
        <w:rPr/>
        <w:t>Trên cơ sở nội dung vụ án, căn cứ vào các tài liệu trong hồ sơ vụ án được tranh tụng tại phiên tòa, Hội đồng xét xử nhận định như sau:</w:t>
      </w:r>
    </w:p>
    <w:p>
      <w:pPr>
        <w:pStyle w:val="ListParagraph"/>
        <w:numPr>
          <w:ilvl w:val="0"/>
          <w:numId w:val="3"/>
        </w:numPr>
        <w:tabs>
          <w:tab w:pos="1159" w:val="left" w:leader="none"/>
        </w:tabs>
        <w:spacing w:line="240" w:lineRule="auto" w:before="120" w:after="0"/>
        <w:ind w:left="182" w:right="122" w:firstLine="566"/>
        <w:jc w:val="both"/>
        <w:rPr>
          <w:sz w:val="28"/>
        </w:rPr>
      </w:pPr>
      <w:r>
        <w:rPr>
          <w:i/>
          <w:sz w:val="28"/>
        </w:rPr>
        <w:t>Về thủ tục tố tụng: </w:t>
      </w:r>
      <w:r>
        <w:rPr>
          <w:sz w:val="28"/>
        </w:rPr>
        <w:t>Về hành vi, quyết định tố tụng của Cơ quan cảnh sát điều tra Công an huyện Đắk Hà, Điều tra viên; Viện kiểm sát nhân dân huyện</w:t>
      </w:r>
      <w:r>
        <w:rPr>
          <w:spacing w:val="40"/>
          <w:sz w:val="28"/>
        </w:rPr>
        <w:t> </w:t>
      </w:r>
      <w:r>
        <w:rPr>
          <w:sz w:val="28"/>
        </w:rPr>
        <w:t>Đắk Hà, Kiểm sát viên trong quá trình điều tra, truy tố đã thực hiện đúng thẩm quyền, trình tự, thủ</w:t>
      </w:r>
      <w:r>
        <w:rPr>
          <w:spacing w:val="-1"/>
          <w:sz w:val="28"/>
        </w:rPr>
        <w:t> </w:t>
      </w:r>
      <w:r>
        <w:rPr>
          <w:sz w:val="28"/>
        </w:rPr>
        <w:t>tục quy</w:t>
      </w:r>
      <w:r>
        <w:rPr>
          <w:spacing w:val="-3"/>
          <w:sz w:val="28"/>
        </w:rPr>
        <w:t> </w:t>
      </w:r>
      <w:r>
        <w:rPr>
          <w:sz w:val="28"/>
        </w:rPr>
        <w:t>định của Bộ luật tố</w:t>
      </w:r>
      <w:r>
        <w:rPr>
          <w:spacing w:val="-1"/>
          <w:sz w:val="28"/>
        </w:rPr>
        <w:t> </w:t>
      </w:r>
      <w:r>
        <w:rPr>
          <w:sz w:val="28"/>
        </w:rPr>
        <w:t>tụng hình sự. Quá trình điều tra và tại phiên tòa bị cáo, không có ý kiến, khiếu nại về hành vi, quyết định của Cơ quan tiến hành tố tụng, người tiến hành tố tụng. Do đó, các hành vi, quyết định của Cơ quan tiến hành tố tụng, người tiến hành tố tụng đã thực hiện đều hợp</w:t>
      </w:r>
      <w:r>
        <w:rPr>
          <w:spacing w:val="80"/>
          <w:sz w:val="28"/>
        </w:rPr>
        <w:t> </w:t>
      </w:r>
      <w:r>
        <w:rPr>
          <w:spacing w:val="-2"/>
          <w:sz w:val="28"/>
        </w:rPr>
        <w:t>pháp.</w:t>
      </w:r>
    </w:p>
    <w:p>
      <w:pPr>
        <w:pStyle w:val="ListParagraph"/>
        <w:numPr>
          <w:ilvl w:val="0"/>
          <w:numId w:val="3"/>
        </w:numPr>
        <w:tabs>
          <w:tab w:pos="1147" w:val="left" w:leader="none"/>
        </w:tabs>
        <w:spacing w:line="240" w:lineRule="auto" w:before="2" w:after="0"/>
        <w:ind w:left="182" w:right="124" w:firstLine="566"/>
        <w:jc w:val="both"/>
        <w:rPr>
          <w:sz w:val="28"/>
        </w:rPr>
      </w:pPr>
      <w:r>
        <w:rPr>
          <w:i/>
          <w:sz w:val="28"/>
        </w:rPr>
        <w:t>Về hành</w:t>
      </w:r>
      <w:r>
        <w:rPr>
          <w:i/>
          <w:spacing w:val="-1"/>
          <w:sz w:val="28"/>
        </w:rPr>
        <w:t> </w:t>
      </w:r>
      <w:r>
        <w:rPr>
          <w:i/>
          <w:sz w:val="28"/>
        </w:rPr>
        <w:t>vi</w:t>
      </w:r>
      <w:r>
        <w:rPr>
          <w:i/>
          <w:spacing w:val="-2"/>
          <w:sz w:val="28"/>
        </w:rPr>
        <w:t> </w:t>
      </w:r>
      <w:r>
        <w:rPr>
          <w:i/>
          <w:sz w:val="28"/>
        </w:rPr>
        <w:t>phạm</w:t>
      </w:r>
      <w:r>
        <w:rPr>
          <w:i/>
          <w:spacing w:val="-4"/>
          <w:sz w:val="28"/>
        </w:rPr>
        <w:t> </w:t>
      </w:r>
      <w:r>
        <w:rPr>
          <w:i/>
          <w:sz w:val="28"/>
        </w:rPr>
        <w:t>tội</w:t>
      </w:r>
      <w:r>
        <w:rPr>
          <w:i/>
          <w:spacing w:val="-2"/>
          <w:sz w:val="28"/>
        </w:rPr>
        <w:t> </w:t>
      </w:r>
      <w:r>
        <w:rPr>
          <w:i/>
          <w:sz w:val="28"/>
        </w:rPr>
        <w:t>của</w:t>
      </w:r>
      <w:r>
        <w:rPr>
          <w:i/>
          <w:spacing w:val="-1"/>
          <w:sz w:val="28"/>
        </w:rPr>
        <w:t> </w:t>
      </w:r>
      <w:r>
        <w:rPr>
          <w:i/>
          <w:sz w:val="28"/>
        </w:rPr>
        <w:t>bị cáo:</w:t>
      </w:r>
      <w:r>
        <w:rPr>
          <w:i/>
          <w:spacing w:val="-16"/>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 cáo Phạm Văn Q khai nhận toàn bộ hành vi phạm tội của mình như nội dung cáo trạng. Lời khai của bị cáo phù hợp với các tài liệu chứng cứ có trong hồ sơ vụ án. Hội đồng xét xử có đủ cơ sở kết luận:</w:t>
      </w:r>
    </w:p>
    <w:p>
      <w:pPr>
        <w:pStyle w:val="BodyText"/>
        <w:spacing w:before="118"/>
        <w:ind w:right="122"/>
      </w:pPr>
      <w:r>
        <w:rPr/>
        <w:t>Vào khoảng 09h50 ngày 08/9/2022, bị cáo Phạm Văn Q lợi dụng sơ hở của chủ tài sản trong việc quản lý, bảo vệ tài sản, khi đi qua nhà chị T quan sát không có ai nên bị cáo đã lén lút đột nhập vào nhà chị T lấy trộm 01 máy cắt cỏ màu</w:t>
      </w:r>
      <w:r>
        <w:rPr>
          <w:spacing w:val="40"/>
        </w:rPr>
        <w:t> </w:t>
      </w:r>
      <w:r>
        <w:rPr/>
        <w:t>cam đen nhãn hiệu HUSQVARNA-143-II trị giá 4.693.333 đồng của gia đình chị Đỗ Thị T. Hành vị của bị cáo đã đủ yếu tố cấu thành tội “</w:t>
      </w:r>
      <w:r>
        <w:rPr>
          <w:i/>
        </w:rPr>
        <w:t>Trộm cắp tài sản</w:t>
      </w:r>
      <w:r>
        <w:rPr/>
        <w:t>”, tội phạm và hình phạt được quy định tại khoản 1, Điều 173 Bộ luật hình sự năm 2015, được sửa đổi bổ sung năm 2017.</w:t>
      </w:r>
    </w:p>
    <w:p>
      <w:pPr>
        <w:pStyle w:val="BodyText"/>
        <w:spacing w:before="1"/>
        <w:ind w:right="123"/>
      </w:pPr>
      <w:r>
        <w:rPr/>
        <w:t>Tuy nhiên, trước đó vào ngày</w:t>
      </w:r>
      <w:r>
        <w:rPr>
          <w:spacing w:val="-1"/>
        </w:rPr>
        <w:t> </w:t>
      </w:r>
      <w:r>
        <w:rPr/>
        <w:t>01/9/2021 bị cáo Phạm Văn Q bị Tòa án nhân dân huyện Đăk Hà, tỉnh Kon Tum tuyên phạt 10 tháng tù về tội “</w:t>
      </w:r>
      <w:r>
        <w:rPr>
          <w:i/>
        </w:rPr>
        <w:t>Trộm cắp tài</w:t>
      </w:r>
      <w:r>
        <w:rPr>
          <w:i/>
        </w:rPr>
        <w:t> sản</w:t>
      </w:r>
      <w:r>
        <w:rPr/>
        <w:t>” với tình tiết “</w:t>
      </w:r>
      <w:r>
        <w:rPr>
          <w:i/>
        </w:rPr>
        <w:t>tái phạm</w:t>
      </w:r>
      <w:r>
        <w:rPr/>
        <w:t>”. Ngày 03/4/2022 bị cáo Phạm Văn Q chấp hành</w:t>
      </w:r>
      <w:r>
        <w:rPr>
          <w:spacing w:val="40"/>
        </w:rPr>
        <w:t> </w:t>
      </w:r>
      <w:r>
        <w:rPr/>
        <w:t>xong bản án. Tuy nhiên, tính đến ngày thực hiện hành vi phạm tội </w:t>
      </w:r>
      <w:r>
        <w:rPr>
          <w:i/>
        </w:rPr>
        <w:t>(ngày</w:t>
      </w:r>
      <w:r>
        <w:rPr>
          <w:i/>
        </w:rPr>
        <w:t> 08/9/2022) </w:t>
      </w:r>
      <w:r>
        <w:rPr/>
        <w:t>là chưa</w:t>
      </w:r>
      <w:r>
        <w:rPr>
          <w:spacing w:val="-1"/>
        </w:rPr>
        <w:t> </w:t>
      </w:r>
      <w:r>
        <w:rPr/>
        <w:t>đủ 02 </w:t>
      </w:r>
      <w:r>
        <w:rPr>
          <w:i/>
        </w:rPr>
        <w:t>(hai)</w:t>
      </w:r>
      <w:r>
        <w:rPr>
          <w:i/>
          <w:spacing w:val="-1"/>
        </w:rPr>
        <w:t> </w:t>
      </w:r>
      <w:r>
        <w:rPr/>
        <w:t>năm</w:t>
      </w:r>
      <w:r>
        <w:rPr>
          <w:spacing w:val="-4"/>
        </w:rPr>
        <w:t> </w:t>
      </w:r>
      <w:r>
        <w:rPr/>
        <w:t>kể từ ngày</w:t>
      </w:r>
      <w:r>
        <w:rPr>
          <w:spacing w:val="-3"/>
        </w:rPr>
        <w:t> </w:t>
      </w:r>
      <w:r>
        <w:rPr/>
        <w:t>chấp hành xong</w:t>
      </w:r>
      <w:r>
        <w:rPr>
          <w:spacing w:val="-1"/>
        </w:rPr>
        <w:t> </w:t>
      </w:r>
      <w:r>
        <w:rPr/>
        <w:t>án phạt nên bị cáo chưa được xóa án tích mà lại tiếp tục thực</w:t>
      </w:r>
      <w:r>
        <w:rPr>
          <w:spacing w:val="-3"/>
        </w:rPr>
        <w:t> </w:t>
      </w:r>
      <w:r>
        <w:rPr/>
        <w:t>hiện</w:t>
      </w:r>
      <w:r>
        <w:rPr>
          <w:spacing w:val="-1"/>
        </w:rPr>
        <w:t> </w:t>
      </w:r>
      <w:r>
        <w:rPr/>
        <w:t>hành</w:t>
      </w:r>
      <w:r>
        <w:rPr>
          <w:spacing w:val="-1"/>
        </w:rPr>
        <w:t> </w:t>
      </w:r>
      <w:r>
        <w:rPr/>
        <w:t>vi</w:t>
      </w:r>
      <w:r>
        <w:rPr>
          <w:spacing w:val="-1"/>
        </w:rPr>
        <w:t> </w:t>
      </w:r>
      <w:r>
        <w:rPr/>
        <w:t>phạm</w:t>
      </w:r>
      <w:r>
        <w:rPr>
          <w:spacing w:val="-5"/>
        </w:rPr>
        <w:t> </w:t>
      </w:r>
      <w:r>
        <w:rPr/>
        <w:t>tội nên</w:t>
      </w:r>
      <w:r>
        <w:rPr>
          <w:spacing w:val="-1"/>
        </w:rPr>
        <w:t> </w:t>
      </w:r>
      <w:r>
        <w:rPr/>
        <w:t>bị</w:t>
      </w:r>
      <w:r>
        <w:rPr>
          <w:spacing w:val="-1"/>
        </w:rPr>
        <w:t> </w:t>
      </w:r>
      <w:r>
        <w:rPr/>
        <w:t>coi</w:t>
      </w:r>
      <w:r>
        <w:rPr>
          <w:spacing w:val="-1"/>
        </w:rPr>
        <w:t> </w:t>
      </w:r>
      <w:r>
        <w:rPr/>
        <w:t>là </w:t>
      </w:r>
      <w:r>
        <w:rPr>
          <w:i/>
        </w:rPr>
        <w:t>“tái</w:t>
      </w:r>
      <w:r>
        <w:rPr>
          <w:i/>
        </w:rPr>
        <w:t> phạm</w:t>
      </w:r>
      <w:r>
        <w:rPr>
          <w:i/>
          <w:spacing w:val="-2"/>
        </w:rPr>
        <w:t> </w:t>
      </w:r>
      <w:r>
        <w:rPr>
          <w:i/>
        </w:rPr>
        <w:t>nguy</w:t>
      </w:r>
      <w:r>
        <w:rPr>
          <w:i/>
          <w:spacing w:val="-1"/>
        </w:rPr>
        <w:t> </w:t>
      </w:r>
      <w:r>
        <w:rPr>
          <w:i/>
        </w:rPr>
        <w:t>hiểm”</w:t>
      </w:r>
      <w:r>
        <w:rPr/>
        <w:t>.</w:t>
      </w:r>
      <w:r>
        <w:rPr>
          <w:spacing w:val="-2"/>
        </w:rPr>
        <w:t> </w:t>
      </w:r>
      <w:r>
        <w:rPr/>
        <w:t>Do đó,</w:t>
      </w:r>
      <w:r>
        <w:rPr>
          <w:spacing w:val="-2"/>
        </w:rPr>
        <w:t> </w:t>
      </w:r>
      <w:r>
        <w:rPr/>
        <w:t>hành vi của</w:t>
      </w:r>
      <w:r>
        <w:rPr>
          <w:spacing w:val="-1"/>
        </w:rPr>
        <w:t> </w:t>
      </w:r>
      <w:r>
        <w:rPr/>
        <w:t>bị cáo Phạm</w:t>
      </w:r>
      <w:r>
        <w:rPr>
          <w:spacing w:val="-4"/>
        </w:rPr>
        <w:t> </w:t>
      </w:r>
      <w:r>
        <w:rPr/>
        <w:t>Văn Q đã</w:t>
      </w:r>
      <w:r>
        <w:rPr>
          <w:spacing w:val="-1"/>
        </w:rPr>
        <w:t> </w:t>
      </w:r>
      <w:r>
        <w:rPr/>
        <w:t>phạm</w:t>
      </w:r>
      <w:r>
        <w:rPr>
          <w:spacing w:val="-4"/>
        </w:rPr>
        <w:t> </w:t>
      </w:r>
      <w:r>
        <w:rPr/>
        <w:t>tội “</w:t>
      </w:r>
      <w:r>
        <w:rPr>
          <w:i/>
        </w:rPr>
        <w:t>Trộm</w:t>
      </w:r>
      <w:r>
        <w:rPr>
          <w:i/>
          <w:spacing w:val="-2"/>
        </w:rPr>
        <w:t> </w:t>
      </w:r>
      <w:r>
        <w:rPr>
          <w:i/>
        </w:rPr>
        <w:t>cắp</w:t>
      </w:r>
      <w:r>
        <w:rPr>
          <w:i/>
        </w:rPr>
        <w:t> tài sản</w:t>
      </w:r>
      <w:r>
        <w:rPr/>
        <w:t>”, tội phạm và hình phạt quy định tại Điểm g, khoản 2, Điều 173 Bộ luật Hình sự.</w:t>
      </w:r>
    </w:p>
    <w:p>
      <w:pPr>
        <w:pStyle w:val="BodyText"/>
        <w:spacing w:before="122"/>
        <w:ind w:right="124" w:firstLine="635"/>
      </w:pPr>
      <w:r>
        <w:rPr/>
        <w:t>Khi thực hiện hành vi phạm tội bị cáo có đủ độ tuổi và năng lực chịu trách nhiệm hình sự, phạm tội với lỗi cố ý trực tiếp nên đã đủ yếu tố cấu thành tội “</w:t>
      </w:r>
      <w:r>
        <w:rPr>
          <w:i/>
        </w:rPr>
        <w:t>Trộm</w:t>
      </w:r>
      <w:r>
        <w:rPr>
          <w:i/>
          <w:spacing w:val="-3"/>
        </w:rPr>
        <w:t> </w:t>
      </w:r>
      <w:r>
        <w:rPr>
          <w:i/>
        </w:rPr>
        <w:t>cắp</w:t>
      </w:r>
      <w:r>
        <w:rPr>
          <w:i/>
          <w:spacing w:val="-1"/>
        </w:rPr>
        <w:t> </w:t>
      </w:r>
      <w:r>
        <w:rPr>
          <w:i/>
        </w:rPr>
        <w:t>tài</w:t>
      </w:r>
      <w:r>
        <w:rPr>
          <w:i/>
          <w:spacing w:val="-2"/>
        </w:rPr>
        <w:t> </w:t>
      </w:r>
      <w:r>
        <w:rPr>
          <w:i/>
        </w:rPr>
        <w:t>sản</w:t>
      </w:r>
      <w:r>
        <w:rPr/>
        <w:t>”.</w:t>
      </w:r>
      <w:r>
        <w:rPr>
          <w:spacing w:val="-2"/>
        </w:rPr>
        <w:t> </w:t>
      </w:r>
      <w:r>
        <w:rPr/>
        <w:t>Vì</w:t>
      </w:r>
      <w:r>
        <w:rPr>
          <w:spacing w:val="-2"/>
        </w:rPr>
        <w:t> </w:t>
      </w:r>
      <w:r>
        <w:rPr/>
        <w:t>vậy,</w:t>
      </w:r>
      <w:r>
        <w:rPr>
          <w:spacing w:val="-3"/>
        </w:rPr>
        <w:t> </w:t>
      </w:r>
      <w:r>
        <w:rPr/>
        <w:t>Cáo</w:t>
      </w:r>
      <w:r>
        <w:rPr>
          <w:spacing w:val="-1"/>
        </w:rPr>
        <w:t> </w:t>
      </w:r>
      <w:r>
        <w:rPr/>
        <w:t>trạng</w:t>
      </w:r>
      <w:r>
        <w:rPr>
          <w:spacing w:val="-1"/>
        </w:rPr>
        <w:t> </w:t>
      </w:r>
      <w:r>
        <w:rPr/>
        <w:t>Viện kiểm</w:t>
      </w:r>
      <w:r>
        <w:rPr>
          <w:spacing w:val="-7"/>
        </w:rPr>
        <w:t> </w:t>
      </w:r>
      <w:r>
        <w:rPr/>
        <w:t>sát</w:t>
      </w:r>
      <w:r>
        <w:rPr>
          <w:spacing w:val="-1"/>
        </w:rPr>
        <w:t> </w:t>
      </w:r>
      <w:r>
        <w:rPr/>
        <w:t>nhân dân</w:t>
      </w:r>
      <w:r>
        <w:rPr>
          <w:spacing w:val="-4"/>
        </w:rPr>
        <w:t> </w:t>
      </w:r>
      <w:r>
        <w:rPr/>
        <w:t>huyện</w:t>
      </w:r>
      <w:r>
        <w:rPr>
          <w:spacing w:val="-1"/>
        </w:rPr>
        <w:t> </w:t>
      </w:r>
      <w:r>
        <w:rPr/>
        <w:t>Đăk</w:t>
      </w:r>
      <w:r>
        <w:rPr>
          <w:spacing w:val="-1"/>
        </w:rPr>
        <w:t> </w:t>
      </w:r>
      <w:r>
        <w:rPr/>
        <w:t>Hà</w:t>
      </w:r>
      <w:r>
        <w:rPr>
          <w:spacing w:val="-1"/>
        </w:rPr>
        <w:t> </w:t>
      </w:r>
      <w:r>
        <w:rPr>
          <w:spacing w:val="-4"/>
        </w:rPr>
        <w:t>truy</w:t>
      </w:r>
    </w:p>
    <w:p>
      <w:pPr>
        <w:spacing w:after="0"/>
        <w:sectPr>
          <w:pgSz w:w="11910" w:h="16850"/>
          <w:pgMar w:header="0" w:footer="828" w:top="780" w:bottom="1040" w:left="1520" w:right="860"/>
        </w:sectPr>
      </w:pPr>
    </w:p>
    <w:p>
      <w:pPr>
        <w:pStyle w:val="BodyText"/>
        <w:spacing w:before="64"/>
        <w:ind w:firstLine="0"/>
        <w:jc w:val="left"/>
      </w:pPr>
      <w:r>
        <w:rPr/>
        <w:t>tố bị cáo là hoàn toàn có căn cứ, đúng người, đúng tội, đúng pháp luật, và không </w:t>
      </w:r>
      <w:r>
        <w:rPr>
          <w:spacing w:val="-4"/>
        </w:rPr>
        <w:t>oan.</w:t>
      </w:r>
    </w:p>
    <w:p>
      <w:pPr>
        <w:pStyle w:val="ListParagraph"/>
        <w:numPr>
          <w:ilvl w:val="0"/>
          <w:numId w:val="3"/>
        </w:numPr>
        <w:tabs>
          <w:tab w:pos="1145" w:val="left" w:leader="none"/>
        </w:tabs>
        <w:spacing w:line="240" w:lineRule="auto" w:before="120" w:after="0"/>
        <w:ind w:left="1144" w:right="0" w:hanging="397"/>
        <w:jc w:val="both"/>
        <w:rPr>
          <w:i/>
          <w:sz w:val="28"/>
        </w:rPr>
      </w:pPr>
      <w:r>
        <w:rPr>
          <w:i/>
          <w:sz w:val="28"/>
        </w:rPr>
        <w:t>Về</w:t>
      </w:r>
      <w:r>
        <w:rPr>
          <w:i/>
          <w:spacing w:val="-3"/>
          <w:sz w:val="28"/>
        </w:rPr>
        <w:t> </w:t>
      </w:r>
      <w:r>
        <w:rPr>
          <w:i/>
          <w:sz w:val="28"/>
        </w:rPr>
        <w:t>tính</w:t>
      </w:r>
      <w:r>
        <w:rPr>
          <w:i/>
          <w:spacing w:val="-1"/>
          <w:sz w:val="28"/>
        </w:rPr>
        <w:t> </w:t>
      </w:r>
      <w:r>
        <w:rPr>
          <w:i/>
          <w:sz w:val="28"/>
        </w:rPr>
        <w:t>chất,</w:t>
      </w:r>
      <w:r>
        <w:rPr>
          <w:i/>
          <w:spacing w:val="-3"/>
          <w:sz w:val="28"/>
        </w:rPr>
        <w:t> </w:t>
      </w:r>
      <w:r>
        <w:rPr>
          <w:i/>
          <w:sz w:val="28"/>
        </w:rPr>
        <w:t>mức</w:t>
      </w:r>
      <w:r>
        <w:rPr>
          <w:i/>
          <w:spacing w:val="-5"/>
          <w:sz w:val="28"/>
        </w:rPr>
        <w:t> </w:t>
      </w:r>
      <w:r>
        <w:rPr>
          <w:i/>
          <w:sz w:val="28"/>
        </w:rPr>
        <w:t>độ</w:t>
      </w:r>
      <w:r>
        <w:rPr>
          <w:i/>
          <w:spacing w:val="-4"/>
          <w:sz w:val="28"/>
        </w:rPr>
        <w:t> </w:t>
      </w:r>
      <w:r>
        <w:rPr>
          <w:i/>
          <w:sz w:val="28"/>
        </w:rPr>
        <w:t>nghiêm</w:t>
      </w:r>
      <w:r>
        <w:rPr>
          <w:i/>
          <w:spacing w:val="-3"/>
          <w:sz w:val="28"/>
        </w:rPr>
        <w:t> </w:t>
      </w:r>
      <w:r>
        <w:rPr>
          <w:i/>
          <w:sz w:val="28"/>
        </w:rPr>
        <w:t>trọng</w:t>
      </w:r>
      <w:r>
        <w:rPr>
          <w:i/>
          <w:spacing w:val="-1"/>
          <w:sz w:val="28"/>
        </w:rPr>
        <w:t> </w:t>
      </w:r>
      <w:r>
        <w:rPr>
          <w:i/>
          <w:sz w:val="28"/>
        </w:rPr>
        <w:t>của</w:t>
      </w:r>
      <w:r>
        <w:rPr>
          <w:i/>
          <w:spacing w:val="-5"/>
          <w:sz w:val="28"/>
        </w:rPr>
        <w:t> </w:t>
      </w:r>
      <w:r>
        <w:rPr>
          <w:i/>
          <w:sz w:val="28"/>
        </w:rPr>
        <w:t>hành</w:t>
      </w:r>
      <w:r>
        <w:rPr>
          <w:i/>
          <w:spacing w:val="-1"/>
          <w:sz w:val="28"/>
        </w:rPr>
        <w:t> </w:t>
      </w:r>
      <w:r>
        <w:rPr>
          <w:i/>
          <w:sz w:val="28"/>
        </w:rPr>
        <w:t>vi</w:t>
      </w:r>
      <w:r>
        <w:rPr>
          <w:i/>
          <w:spacing w:val="-4"/>
          <w:sz w:val="28"/>
        </w:rPr>
        <w:t> </w:t>
      </w:r>
      <w:r>
        <w:rPr>
          <w:i/>
          <w:sz w:val="28"/>
        </w:rPr>
        <w:t>phạm</w:t>
      </w:r>
      <w:r>
        <w:rPr>
          <w:i/>
          <w:spacing w:val="-2"/>
          <w:sz w:val="28"/>
        </w:rPr>
        <w:t> </w:t>
      </w:r>
      <w:r>
        <w:rPr>
          <w:i/>
          <w:spacing w:val="-4"/>
          <w:sz w:val="28"/>
        </w:rPr>
        <w:t>tội:</w:t>
      </w:r>
    </w:p>
    <w:p>
      <w:pPr>
        <w:pStyle w:val="BodyText"/>
        <w:spacing w:before="119"/>
        <w:ind w:right="116"/>
      </w:pPr>
      <w:r>
        <w:rPr/>
        <w:t>Lợi dụng sự sơ hở của gia đình bị hại không có ai trông coi, quản lý tài sản nên bị cáo Phạm</w:t>
      </w:r>
      <w:r>
        <w:rPr>
          <w:spacing w:val="-5"/>
        </w:rPr>
        <w:t> </w:t>
      </w:r>
      <w:r>
        <w:rPr/>
        <w:t>Văn Q</w:t>
      </w:r>
      <w:r>
        <w:rPr>
          <w:spacing w:val="-1"/>
        </w:rPr>
        <w:t> </w:t>
      </w:r>
      <w:r>
        <w:rPr/>
        <w:t>đã đột</w:t>
      </w:r>
      <w:r>
        <w:rPr>
          <w:spacing w:val="-1"/>
        </w:rPr>
        <w:t> </w:t>
      </w:r>
      <w:r>
        <w:rPr/>
        <w:t>nhập và trộm</w:t>
      </w:r>
      <w:r>
        <w:rPr>
          <w:spacing w:val="-2"/>
        </w:rPr>
        <w:t> </w:t>
      </w:r>
      <w:r>
        <w:rPr/>
        <w:t>cắp tài sản. Hành vi của bị cáo Phạm Văn</w:t>
      </w:r>
      <w:r>
        <w:rPr>
          <w:spacing w:val="-9"/>
        </w:rPr>
        <w:t> </w:t>
      </w:r>
      <w:r>
        <w:rPr/>
        <w:t>Q</w:t>
      </w:r>
      <w:r>
        <w:rPr>
          <w:spacing w:val="-11"/>
        </w:rPr>
        <w:t> </w:t>
      </w:r>
      <w:r>
        <w:rPr/>
        <w:t>là</w:t>
      </w:r>
      <w:r>
        <w:rPr>
          <w:spacing w:val="-18"/>
        </w:rPr>
        <w:t> </w:t>
      </w:r>
      <w:r>
        <w:rPr/>
        <w:t>nguy</w:t>
      </w:r>
      <w:r>
        <w:rPr>
          <w:spacing w:val="-17"/>
        </w:rPr>
        <w:t> </w:t>
      </w:r>
      <w:r>
        <w:rPr/>
        <w:t>hiểm</w:t>
      </w:r>
      <w:r>
        <w:rPr>
          <w:spacing w:val="-18"/>
        </w:rPr>
        <w:t> </w:t>
      </w:r>
      <w:r>
        <w:rPr/>
        <w:t>cho</w:t>
      </w:r>
      <w:r>
        <w:rPr>
          <w:spacing w:val="-16"/>
        </w:rPr>
        <w:t> </w:t>
      </w:r>
      <w:r>
        <w:rPr/>
        <w:t>xã</w:t>
      </w:r>
      <w:r>
        <w:rPr>
          <w:spacing w:val="-18"/>
        </w:rPr>
        <w:t> </w:t>
      </w:r>
      <w:r>
        <w:rPr/>
        <w:t>hội.</w:t>
      </w:r>
      <w:r>
        <w:rPr>
          <w:spacing w:val="-16"/>
        </w:rPr>
        <w:t> </w:t>
      </w:r>
      <w:r>
        <w:rPr/>
        <w:t>Đã</w:t>
      </w:r>
      <w:r>
        <w:rPr>
          <w:spacing w:val="-17"/>
        </w:rPr>
        <w:t> </w:t>
      </w:r>
      <w:r>
        <w:rPr/>
        <w:t>trực</w:t>
      </w:r>
      <w:r>
        <w:rPr>
          <w:spacing w:val="-17"/>
        </w:rPr>
        <w:t> </w:t>
      </w:r>
      <w:r>
        <w:rPr/>
        <w:t>tiếp</w:t>
      </w:r>
      <w:r>
        <w:rPr>
          <w:spacing w:val="-17"/>
        </w:rPr>
        <w:t> </w:t>
      </w:r>
      <w:r>
        <w:rPr/>
        <w:t>xâm</w:t>
      </w:r>
      <w:r>
        <w:rPr>
          <w:spacing w:val="-18"/>
        </w:rPr>
        <w:t> </w:t>
      </w:r>
      <w:r>
        <w:rPr/>
        <w:t>hại</w:t>
      </w:r>
      <w:r>
        <w:rPr>
          <w:spacing w:val="-16"/>
        </w:rPr>
        <w:t> </w:t>
      </w:r>
      <w:r>
        <w:rPr/>
        <w:t>đến</w:t>
      </w:r>
      <w:r>
        <w:rPr>
          <w:spacing w:val="-17"/>
        </w:rPr>
        <w:t> </w:t>
      </w:r>
      <w:r>
        <w:rPr/>
        <w:t>khách</w:t>
      </w:r>
      <w:r>
        <w:rPr>
          <w:spacing w:val="-17"/>
        </w:rPr>
        <w:t> </w:t>
      </w:r>
      <w:r>
        <w:rPr/>
        <w:t>thể</w:t>
      </w:r>
      <w:r>
        <w:rPr>
          <w:spacing w:val="-17"/>
        </w:rPr>
        <w:t> </w:t>
      </w:r>
      <w:r>
        <w:rPr/>
        <w:t>quan</w:t>
      </w:r>
      <w:r>
        <w:rPr>
          <w:spacing w:val="-17"/>
        </w:rPr>
        <w:t> </w:t>
      </w:r>
      <w:r>
        <w:rPr/>
        <w:t>trọng</w:t>
      </w:r>
      <w:r>
        <w:rPr>
          <w:spacing w:val="-17"/>
        </w:rPr>
        <w:t> </w:t>
      </w:r>
      <w:r>
        <w:rPr/>
        <w:t>được </w:t>
      </w:r>
      <w:r>
        <w:rPr>
          <w:spacing w:val="-2"/>
        </w:rPr>
        <w:t>pháp</w:t>
      </w:r>
      <w:r>
        <w:rPr>
          <w:spacing w:val="-16"/>
        </w:rPr>
        <w:t> </w:t>
      </w:r>
      <w:r>
        <w:rPr>
          <w:spacing w:val="-2"/>
        </w:rPr>
        <w:t>luật</w:t>
      </w:r>
      <w:r>
        <w:rPr>
          <w:spacing w:val="-15"/>
        </w:rPr>
        <w:t> </w:t>
      </w:r>
      <w:r>
        <w:rPr>
          <w:spacing w:val="-2"/>
        </w:rPr>
        <w:t>công</w:t>
      </w:r>
      <w:r>
        <w:rPr>
          <w:spacing w:val="-16"/>
        </w:rPr>
        <w:t> </w:t>
      </w:r>
      <w:r>
        <w:rPr>
          <w:spacing w:val="-2"/>
        </w:rPr>
        <w:t>nhận</w:t>
      </w:r>
      <w:r>
        <w:rPr>
          <w:spacing w:val="-14"/>
        </w:rPr>
        <w:t> </w:t>
      </w:r>
      <w:r>
        <w:rPr>
          <w:spacing w:val="-2"/>
        </w:rPr>
        <w:t>và</w:t>
      </w:r>
      <w:r>
        <w:rPr>
          <w:spacing w:val="-16"/>
        </w:rPr>
        <w:t> </w:t>
      </w:r>
      <w:r>
        <w:rPr>
          <w:spacing w:val="-2"/>
        </w:rPr>
        <w:t>bảo</w:t>
      </w:r>
      <w:r>
        <w:rPr>
          <w:spacing w:val="-15"/>
        </w:rPr>
        <w:t> </w:t>
      </w:r>
      <w:r>
        <w:rPr>
          <w:spacing w:val="-2"/>
        </w:rPr>
        <w:t>vệ</w:t>
      </w:r>
      <w:r>
        <w:rPr>
          <w:spacing w:val="-16"/>
        </w:rPr>
        <w:t> </w:t>
      </w:r>
      <w:r>
        <w:rPr>
          <w:spacing w:val="-2"/>
        </w:rPr>
        <w:t>đó</w:t>
      </w:r>
      <w:r>
        <w:rPr>
          <w:spacing w:val="-14"/>
        </w:rPr>
        <w:t> </w:t>
      </w:r>
      <w:r>
        <w:rPr>
          <w:spacing w:val="-2"/>
        </w:rPr>
        <w:t>là</w:t>
      </w:r>
      <w:r>
        <w:rPr>
          <w:spacing w:val="-16"/>
        </w:rPr>
        <w:t> </w:t>
      </w:r>
      <w:r>
        <w:rPr>
          <w:spacing w:val="-2"/>
        </w:rPr>
        <w:t>quyền</w:t>
      </w:r>
      <w:r>
        <w:rPr>
          <w:spacing w:val="-15"/>
        </w:rPr>
        <w:t> </w:t>
      </w:r>
      <w:r>
        <w:rPr>
          <w:spacing w:val="-2"/>
        </w:rPr>
        <w:t>sở</w:t>
      </w:r>
      <w:r>
        <w:rPr>
          <w:spacing w:val="-16"/>
        </w:rPr>
        <w:t> </w:t>
      </w:r>
      <w:r>
        <w:rPr>
          <w:spacing w:val="-2"/>
        </w:rPr>
        <w:t>hữu</w:t>
      </w:r>
      <w:r>
        <w:rPr>
          <w:spacing w:val="-14"/>
        </w:rPr>
        <w:t> </w:t>
      </w:r>
      <w:r>
        <w:rPr>
          <w:spacing w:val="-2"/>
        </w:rPr>
        <w:t>tài</w:t>
      </w:r>
      <w:r>
        <w:rPr>
          <w:spacing w:val="-15"/>
        </w:rPr>
        <w:t> </w:t>
      </w:r>
      <w:r>
        <w:rPr>
          <w:spacing w:val="-2"/>
        </w:rPr>
        <w:t>sản</w:t>
      </w:r>
      <w:r>
        <w:rPr>
          <w:spacing w:val="-16"/>
        </w:rPr>
        <w:t> </w:t>
      </w:r>
      <w:r>
        <w:rPr>
          <w:spacing w:val="-2"/>
        </w:rPr>
        <w:t>hợp</w:t>
      </w:r>
      <w:r>
        <w:rPr>
          <w:spacing w:val="-15"/>
        </w:rPr>
        <w:t> </w:t>
      </w:r>
      <w:r>
        <w:rPr>
          <w:spacing w:val="-2"/>
        </w:rPr>
        <w:t>pháp</w:t>
      </w:r>
      <w:r>
        <w:rPr>
          <w:spacing w:val="-15"/>
        </w:rPr>
        <w:t> </w:t>
      </w:r>
      <w:r>
        <w:rPr>
          <w:spacing w:val="-2"/>
        </w:rPr>
        <w:t>của</w:t>
      </w:r>
      <w:r>
        <w:rPr>
          <w:spacing w:val="-16"/>
        </w:rPr>
        <w:t> </w:t>
      </w:r>
      <w:r>
        <w:rPr>
          <w:spacing w:val="-2"/>
        </w:rPr>
        <w:t>công</w:t>
      </w:r>
      <w:r>
        <w:rPr>
          <w:spacing w:val="-14"/>
        </w:rPr>
        <w:t> </w:t>
      </w:r>
      <w:r>
        <w:rPr>
          <w:spacing w:val="-2"/>
        </w:rPr>
        <w:t>dân,</w:t>
      </w:r>
      <w:r>
        <w:rPr>
          <w:spacing w:val="-16"/>
        </w:rPr>
        <w:t> </w:t>
      </w:r>
      <w:r>
        <w:rPr>
          <w:spacing w:val="-2"/>
        </w:rPr>
        <w:t>gây </w:t>
      </w:r>
      <w:r>
        <w:rPr/>
        <w:t>ảnh</w:t>
      </w:r>
      <w:r>
        <w:rPr>
          <w:spacing w:val="-18"/>
        </w:rPr>
        <w:t> </w:t>
      </w:r>
      <w:r>
        <w:rPr/>
        <w:t>hưởng</w:t>
      </w:r>
      <w:r>
        <w:rPr>
          <w:spacing w:val="-17"/>
        </w:rPr>
        <w:t> </w:t>
      </w:r>
      <w:r>
        <w:rPr/>
        <w:t>đến</w:t>
      </w:r>
      <w:r>
        <w:rPr>
          <w:spacing w:val="-18"/>
        </w:rPr>
        <w:t> </w:t>
      </w:r>
      <w:r>
        <w:rPr/>
        <w:t>trật</w:t>
      </w:r>
      <w:r>
        <w:rPr>
          <w:spacing w:val="-17"/>
        </w:rPr>
        <w:t> </w:t>
      </w:r>
      <w:r>
        <w:rPr/>
        <w:t>tự</w:t>
      </w:r>
      <w:r>
        <w:rPr>
          <w:spacing w:val="-18"/>
        </w:rPr>
        <w:t> </w:t>
      </w:r>
      <w:r>
        <w:rPr/>
        <w:t>trị</w:t>
      </w:r>
      <w:r>
        <w:rPr>
          <w:spacing w:val="-17"/>
        </w:rPr>
        <w:t> </w:t>
      </w:r>
      <w:r>
        <w:rPr/>
        <w:t>an</w:t>
      </w:r>
      <w:r>
        <w:rPr>
          <w:spacing w:val="-18"/>
        </w:rPr>
        <w:t> </w:t>
      </w:r>
      <w:r>
        <w:rPr/>
        <w:t>trên</w:t>
      </w:r>
      <w:r>
        <w:rPr>
          <w:spacing w:val="-17"/>
        </w:rPr>
        <w:t> </w:t>
      </w:r>
      <w:r>
        <w:rPr/>
        <w:t>địa</w:t>
      </w:r>
      <w:r>
        <w:rPr>
          <w:spacing w:val="-18"/>
        </w:rPr>
        <w:t> </w:t>
      </w:r>
      <w:r>
        <w:rPr/>
        <w:t>bàn,</w:t>
      </w:r>
      <w:r>
        <w:rPr>
          <w:spacing w:val="-17"/>
        </w:rPr>
        <w:t> </w:t>
      </w:r>
      <w:r>
        <w:rPr/>
        <w:t>gây</w:t>
      </w:r>
      <w:r>
        <w:rPr>
          <w:spacing w:val="-18"/>
        </w:rPr>
        <w:t> </w:t>
      </w:r>
      <w:r>
        <w:rPr/>
        <w:t>hoang</w:t>
      </w:r>
      <w:r>
        <w:rPr>
          <w:spacing w:val="-17"/>
        </w:rPr>
        <w:t> </w:t>
      </w:r>
      <w:r>
        <w:rPr/>
        <w:t>mang</w:t>
      </w:r>
      <w:r>
        <w:rPr>
          <w:spacing w:val="-18"/>
        </w:rPr>
        <w:t> </w:t>
      </w:r>
      <w:r>
        <w:rPr/>
        <w:t>cho</w:t>
      </w:r>
      <w:r>
        <w:rPr>
          <w:spacing w:val="-17"/>
        </w:rPr>
        <w:t> </w:t>
      </w:r>
      <w:r>
        <w:rPr/>
        <w:t>những</w:t>
      </w:r>
      <w:r>
        <w:rPr>
          <w:spacing w:val="-18"/>
        </w:rPr>
        <w:t> </w:t>
      </w:r>
      <w:r>
        <w:rPr/>
        <w:t>người</w:t>
      </w:r>
      <w:r>
        <w:rPr>
          <w:spacing w:val="-17"/>
        </w:rPr>
        <w:t> </w:t>
      </w:r>
      <w:r>
        <w:rPr/>
        <w:t>dân</w:t>
      </w:r>
      <w:r>
        <w:rPr>
          <w:spacing w:val="-18"/>
        </w:rPr>
        <w:t> </w:t>
      </w:r>
      <w:r>
        <w:rPr/>
        <w:t>sống xung quanh nơi xảy ra sự việc.</w:t>
      </w:r>
      <w:r>
        <w:rPr>
          <w:spacing w:val="-4"/>
        </w:rPr>
        <w:t> </w:t>
      </w:r>
      <w:r>
        <w:rPr/>
        <w:t>Bị cáo là người đang ở tuổi lao động, đáng lẽ phải tìm</w:t>
      </w:r>
      <w:r>
        <w:rPr>
          <w:spacing w:val="-2"/>
        </w:rPr>
        <w:t> </w:t>
      </w:r>
      <w:r>
        <w:rPr/>
        <w:t>cho mình một công việc</w:t>
      </w:r>
      <w:r>
        <w:rPr>
          <w:spacing w:val="-2"/>
        </w:rPr>
        <w:t> </w:t>
      </w:r>
      <w:r>
        <w:rPr/>
        <w:t>phù hợp để nuôi sống bản thân, gia đình nhưng vì lời lao động chỉ muốn trộm cắp tài sản của người khác bán lấy tiền tiêu sài cá nhân, bất chấp pháp luật. Do đó, cần có hình phạt nghiêm khắc, tương xứng với hành vi phạm tội của bị cáo để đảm bảo tính răn đe, giáo dục và phòng ngừa chung.</w:t>
      </w:r>
    </w:p>
    <w:p>
      <w:pPr>
        <w:pStyle w:val="ListParagraph"/>
        <w:numPr>
          <w:ilvl w:val="0"/>
          <w:numId w:val="3"/>
        </w:numPr>
        <w:tabs>
          <w:tab w:pos="1169" w:val="left" w:leader="none"/>
        </w:tabs>
        <w:spacing w:line="240" w:lineRule="auto" w:before="122" w:after="0"/>
        <w:ind w:left="182" w:right="125" w:firstLine="566"/>
        <w:jc w:val="both"/>
        <w:rPr>
          <w:i/>
          <w:sz w:val="28"/>
        </w:rPr>
      </w:pPr>
      <w:r>
        <w:rPr>
          <w:i/>
          <w:sz w:val="28"/>
        </w:rPr>
        <w:t>Về nhân thân và các tình tiết tăng nặng, giảm nhẹ trách nhiệm hình sự</w:t>
      </w:r>
      <w:r>
        <w:rPr>
          <w:i/>
          <w:sz w:val="28"/>
        </w:rPr>
        <w:t> đối với các bị cáo:</w:t>
      </w:r>
    </w:p>
    <w:p>
      <w:pPr>
        <w:pStyle w:val="BodyText"/>
        <w:ind w:right="125"/>
      </w:pPr>
      <w:r>
        <w:rPr/>
        <w:t>Bị cáo Phạm Văn Q là người có nhân thân xấu. Trước đó, đã từng nhiều lần phạm tội trộm cắp tài sản. Mặc dù, đã được cải tạo giáo dục nhưng bị cáo vẫn chứng nào tật ấy, không sửa chữa, tu dưỡng bản thân để trở T người công dân có ích cho xã hội. Thể hiện bị cáo là người không có ý thức chấp hành pháp luật. Vì vậy, Hội đồng xét xử xét thấy phải xử phạt bị cáo mức án nghiêm khắc, tương xứng với hành vi phạm tội mà bị cáo đã gây ra, nhằm giáo dục bị cáo và răn đe, phòng ngừa chung.</w:t>
      </w:r>
    </w:p>
    <w:p>
      <w:pPr>
        <w:pStyle w:val="BodyText"/>
        <w:ind w:right="125"/>
      </w:pPr>
      <w:r>
        <w:rPr/>
        <w:t>Về tình tiết tăng nặng trách nhiệm hình sự: Bị cáo không phải chịu tình tiết tăng nặng trách nhiệm hình sự quy định tại Điều 52 Bộ luật Hình sự.</w:t>
      </w:r>
    </w:p>
    <w:p>
      <w:pPr>
        <w:pStyle w:val="BodyText"/>
        <w:ind w:right="127"/>
      </w:pPr>
      <w:r>
        <w:rPr/>
        <w:t>Về tình tiết giảm nhẹ trách nhiệm hình sự: Quá trình điều tra và tại phiên</w:t>
      </w:r>
      <w:r>
        <w:rPr>
          <w:spacing w:val="80"/>
        </w:rPr>
        <w:t> </w:t>
      </w:r>
      <w:r>
        <w:rPr/>
        <w:t>tòa, bị cáo thành khẩn khai báo, ăn năn hối cải về hành vi phạm tội của mình nên HĐXX xem xét áp dụng tình tiết giảm nhẹ quy định tại điểm s khoản 1 Điều 51 Bộ luật Hình sự cho bị cáo.</w:t>
      </w:r>
    </w:p>
    <w:p>
      <w:pPr>
        <w:pStyle w:val="ListParagraph"/>
        <w:numPr>
          <w:ilvl w:val="0"/>
          <w:numId w:val="3"/>
        </w:numPr>
        <w:tabs>
          <w:tab w:pos="1154" w:val="left" w:leader="none"/>
        </w:tabs>
        <w:spacing w:line="240" w:lineRule="auto" w:before="119" w:after="0"/>
        <w:ind w:left="182" w:right="126" w:firstLine="566"/>
        <w:jc w:val="both"/>
        <w:rPr>
          <w:sz w:val="28"/>
        </w:rPr>
      </w:pPr>
      <w:r>
        <w:rPr>
          <w:i/>
          <w:sz w:val="28"/>
        </w:rPr>
        <w:t>Về hình phạt bổ sung</w:t>
      </w:r>
      <w:r>
        <w:rPr>
          <w:sz w:val="28"/>
        </w:rPr>
        <w:t>: Xét thấy bị cáo là người lao động tự do, không có công việc</w:t>
      </w:r>
      <w:r>
        <w:rPr>
          <w:spacing w:val="-2"/>
          <w:sz w:val="28"/>
        </w:rPr>
        <w:t> </w:t>
      </w:r>
      <w:r>
        <w:rPr>
          <w:sz w:val="28"/>
        </w:rPr>
        <w:t>ổn định không có thu nhập nào</w:t>
      </w:r>
      <w:r>
        <w:rPr>
          <w:spacing w:val="-1"/>
          <w:sz w:val="28"/>
        </w:rPr>
        <w:t> </w:t>
      </w:r>
      <w:r>
        <w:rPr>
          <w:sz w:val="28"/>
        </w:rPr>
        <w:t>khác. Vì</w:t>
      </w:r>
      <w:r>
        <w:rPr>
          <w:spacing w:val="-1"/>
          <w:sz w:val="28"/>
        </w:rPr>
        <w:t> </w:t>
      </w:r>
      <w:r>
        <w:rPr>
          <w:sz w:val="28"/>
        </w:rPr>
        <w:t>vậy, Hội đồng xét xử</w:t>
      </w:r>
      <w:r>
        <w:rPr>
          <w:spacing w:val="-3"/>
          <w:sz w:val="28"/>
        </w:rPr>
        <w:t> </w:t>
      </w:r>
      <w:r>
        <w:rPr>
          <w:sz w:val="28"/>
        </w:rPr>
        <w:t>không áp dụng hình phạt bổ sung là phạt tiền đối với bị cáo là phù hợp.</w:t>
      </w:r>
    </w:p>
    <w:p>
      <w:pPr>
        <w:pStyle w:val="ListParagraph"/>
        <w:numPr>
          <w:ilvl w:val="0"/>
          <w:numId w:val="3"/>
        </w:numPr>
        <w:tabs>
          <w:tab w:pos="1154" w:val="left" w:leader="none"/>
        </w:tabs>
        <w:spacing w:line="240" w:lineRule="auto" w:before="120" w:after="0"/>
        <w:ind w:left="182" w:right="124" w:firstLine="566"/>
        <w:jc w:val="both"/>
        <w:rPr>
          <w:sz w:val="28"/>
        </w:rPr>
      </w:pPr>
      <w:r>
        <w:rPr>
          <w:i/>
          <w:sz w:val="28"/>
        </w:rPr>
        <w:t>Về vật chứng trong vụ án</w:t>
      </w:r>
      <w:r>
        <w:rPr>
          <w:sz w:val="28"/>
        </w:rPr>
        <w:t>: Cơ quan CSĐT đã tạm giữ các đồ vật, tài liệu gồm: 01 </w:t>
      </w:r>
      <w:r>
        <w:rPr>
          <w:i/>
          <w:sz w:val="28"/>
        </w:rPr>
        <w:t>(một) </w:t>
      </w:r>
      <w:r>
        <w:rPr>
          <w:sz w:val="28"/>
        </w:rPr>
        <w:t>máy cắt cỏ màu cam đen có tên nhãn hiệu HUSQVARNA-143-II, đã qua sử dụng, không kiểm tra chi tiết bên trong.</w:t>
      </w:r>
    </w:p>
    <w:p>
      <w:pPr>
        <w:pStyle w:val="BodyText"/>
        <w:spacing w:before="1"/>
        <w:ind w:right="116" w:firstLine="719"/>
      </w:pPr>
      <w:r>
        <w:rPr/>
        <w:t>Qua điều tra xác định: Máy cắt cỏ màu cam đen có tên nhãn hiệu HUSQVARNA-143-II trên do chị Đỗ Thị T mua tại thôn 1, xã Đăk Mar, huyện </w:t>
      </w:r>
      <w:r>
        <w:rPr>
          <w:spacing w:val="-2"/>
        </w:rPr>
        <w:t>Đăk</w:t>
      </w:r>
      <w:r>
        <w:rPr>
          <w:spacing w:val="-13"/>
        </w:rPr>
        <w:t> </w:t>
      </w:r>
      <w:r>
        <w:rPr>
          <w:spacing w:val="-2"/>
        </w:rPr>
        <w:t>Hà,</w:t>
      </w:r>
      <w:r>
        <w:rPr>
          <w:spacing w:val="-5"/>
        </w:rPr>
        <w:t> </w:t>
      </w:r>
      <w:r>
        <w:rPr>
          <w:spacing w:val="-2"/>
        </w:rPr>
        <w:t>tỉnh Kon</w:t>
      </w:r>
      <w:r>
        <w:rPr>
          <w:spacing w:val="-3"/>
        </w:rPr>
        <w:t> </w:t>
      </w:r>
      <w:r>
        <w:rPr>
          <w:spacing w:val="-2"/>
        </w:rPr>
        <w:t>Tum</w:t>
      </w:r>
      <w:r>
        <w:rPr>
          <w:spacing w:val="-11"/>
        </w:rPr>
        <w:t> </w:t>
      </w:r>
      <w:r>
        <w:rPr>
          <w:spacing w:val="-2"/>
        </w:rPr>
        <w:t>vào</w:t>
      </w:r>
      <w:r>
        <w:rPr>
          <w:spacing w:val="-16"/>
        </w:rPr>
        <w:t> </w:t>
      </w:r>
      <w:r>
        <w:rPr>
          <w:spacing w:val="-2"/>
        </w:rPr>
        <w:t>tháng</w:t>
      </w:r>
      <w:r>
        <w:rPr>
          <w:spacing w:val="-15"/>
        </w:rPr>
        <w:t> </w:t>
      </w:r>
      <w:r>
        <w:rPr>
          <w:spacing w:val="-2"/>
        </w:rPr>
        <w:t>5</w:t>
      </w:r>
      <w:r>
        <w:rPr>
          <w:spacing w:val="-16"/>
        </w:rPr>
        <w:t> </w:t>
      </w:r>
      <w:r>
        <w:rPr>
          <w:spacing w:val="-2"/>
        </w:rPr>
        <w:t>năm</w:t>
      </w:r>
      <w:r>
        <w:rPr>
          <w:spacing w:val="-15"/>
        </w:rPr>
        <w:t> </w:t>
      </w:r>
      <w:r>
        <w:rPr>
          <w:spacing w:val="-2"/>
        </w:rPr>
        <w:t>2020</w:t>
      </w:r>
      <w:r>
        <w:rPr>
          <w:spacing w:val="-16"/>
        </w:rPr>
        <w:t> </w:t>
      </w:r>
      <w:r>
        <w:rPr>
          <w:spacing w:val="-2"/>
        </w:rPr>
        <w:t>với</w:t>
      </w:r>
      <w:r>
        <w:rPr>
          <w:spacing w:val="-15"/>
        </w:rPr>
        <w:t> </w:t>
      </w:r>
      <w:r>
        <w:rPr>
          <w:spacing w:val="-2"/>
        </w:rPr>
        <w:t>giá</w:t>
      </w:r>
      <w:r>
        <w:rPr>
          <w:spacing w:val="-16"/>
        </w:rPr>
        <w:t> </w:t>
      </w:r>
      <w:r>
        <w:rPr>
          <w:spacing w:val="-2"/>
        </w:rPr>
        <w:t>5.300.000đ</w:t>
      </w:r>
      <w:r>
        <w:rPr>
          <w:spacing w:val="-15"/>
        </w:rPr>
        <w:t> </w:t>
      </w:r>
      <w:r>
        <w:rPr>
          <w:i/>
          <w:spacing w:val="-2"/>
        </w:rPr>
        <w:t>(năm</w:t>
      </w:r>
      <w:r>
        <w:rPr>
          <w:i/>
          <w:spacing w:val="-16"/>
        </w:rPr>
        <w:t> </w:t>
      </w:r>
      <w:r>
        <w:rPr>
          <w:i/>
          <w:spacing w:val="-2"/>
        </w:rPr>
        <w:t>triệu</w:t>
      </w:r>
      <w:r>
        <w:rPr>
          <w:i/>
          <w:spacing w:val="-15"/>
        </w:rPr>
        <w:t> </w:t>
      </w:r>
      <w:r>
        <w:rPr>
          <w:i/>
          <w:spacing w:val="-2"/>
        </w:rPr>
        <w:t>ba</w:t>
      </w:r>
      <w:r>
        <w:rPr>
          <w:i/>
          <w:spacing w:val="-16"/>
        </w:rPr>
        <w:t> </w:t>
      </w:r>
      <w:r>
        <w:rPr>
          <w:i/>
          <w:spacing w:val="-2"/>
        </w:rPr>
        <w:t>trăm</w:t>
      </w:r>
      <w:r>
        <w:rPr>
          <w:i/>
          <w:spacing w:val="-2"/>
        </w:rPr>
        <w:t> </w:t>
      </w:r>
      <w:r>
        <w:rPr>
          <w:i/>
        </w:rPr>
        <w:t>ngàn</w:t>
      </w:r>
      <w:r>
        <w:rPr>
          <w:i/>
          <w:spacing w:val="-6"/>
        </w:rPr>
        <w:t> </w:t>
      </w:r>
      <w:r>
        <w:rPr>
          <w:i/>
        </w:rPr>
        <w:t>đồng).</w:t>
      </w:r>
      <w:r>
        <w:rPr>
          <w:i/>
          <w:spacing w:val="-6"/>
        </w:rPr>
        <w:t> </w:t>
      </w:r>
      <w:r>
        <w:rPr/>
        <w:t>Ngày 28/9/2022, chị Đỗ Thị T có đơn xin nhận lại tài sản đối với 01 </w:t>
      </w:r>
      <w:r>
        <w:rPr>
          <w:i/>
        </w:rPr>
        <w:t>(một) </w:t>
      </w:r>
      <w:r>
        <w:rPr/>
        <w:t>máy cắt cỏ trong vụ án trên. Ngày 29/9/2022, Cơ quan Cảnh sát điều tra Công an huyện Đăk Hà ra Quyết định xử lý vật chứng số: 08/QĐ-CSĐT đối với 01(</w:t>
      </w:r>
      <w:r>
        <w:rPr>
          <w:i/>
        </w:rPr>
        <w:t>một</w:t>
      </w:r>
      <w:r>
        <w:rPr/>
        <w:t>) máy cắt cỏ trên bằng hình thức trả lại cho chủ sở hữu là chị Đỗ Thị T để tiếp tục quản lý, sử dụng là phù hợp, nên Hội đồng xét xử không xem xét xử lý trong vụ án này.</w:t>
      </w:r>
    </w:p>
    <w:p>
      <w:pPr>
        <w:spacing w:after="0"/>
        <w:sectPr>
          <w:pgSz w:w="11910" w:h="16850"/>
          <w:pgMar w:header="0" w:footer="828" w:top="780" w:bottom="1040" w:left="1520" w:right="860"/>
        </w:sectPr>
      </w:pPr>
    </w:p>
    <w:p>
      <w:pPr>
        <w:pStyle w:val="ListParagraph"/>
        <w:numPr>
          <w:ilvl w:val="0"/>
          <w:numId w:val="3"/>
        </w:numPr>
        <w:tabs>
          <w:tab w:pos="1152" w:val="left" w:leader="none"/>
        </w:tabs>
        <w:spacing w:line="240" w:lineRule="auto" w:before="64" w:after="0"/>
        <w:ind w:left="182" w:right="123" w:firstLine="566"/>
        <w:jc w:val="both"/>
        <w:rPr>
          <w:sz w:val="28"/>
        </w:rPr>
      </w:pPr>
      <w:r>
        <w:rPr>
          <w:i/>
          <w:sz w:val="28"/>
        </w:rPr>
        <w:t>Về trách nhiệm dân sự</w:t>
      </w:r>
      <w:r>
        <w:rPr>
          <w:sz w:val="28"/>
        </w:rPr>
        <w:t>: Quá trình điều tra bị hại chị Đỗ Thị T không yêu cầu bị cáo phải bồi thường gì về phần trách nhiệm dân sự, nên Hội đồng xét xử không xem xét là phù hợp.</w:t>
      </w:r>
    </w:p>
    <w:p>
      <w:pPr>
        <w:pStyle w:val="ListParagraph"/>
        <w:numPr>
          <w:ilvl w:val="0"/>
          <w:numId w:val="3"/>
        </w:numPr>
        <w:tabs>
          <w:tab w:pos="1171" w:val="left" w:leader="none"/>
        </w:tabs>
        <w:spacing w:line="322" w:lineRule="exact" w:before="119" w:after="0"/>
        <w:ind w:left="1170" w:right="0" w:hanging="423"/>
        <w:jc w:val="both"/>
        <w:rPr>
          <w:sz w:val="28"/>
        </w:rPr>
      </w:pPr>
      <w:r>
        <w:rPr>
          <w:i/>
          <w:sz w:val="28"/>
        </w:rPr>
        <w:t>Về</w:t>
      </w:r>
      <w:r>
        <w:rPr>
          <w:i/>
          <w:spacing w:val="21"/>
          <w:sz w:val="28"/>
        </w:rPr>
        <w:t> </w:t>
      </w:r>
      <w:r>
        <w:rPr>
          <w:i/>
          <w:sz w:val="28"/>
        </w:rPr>
        <w:t>án</w:t>
      </w:r>
      <w:r>
        <w:rPr>
          <w:i/>
          <w:spacing w:val="22"/>
          <w:sz w:val="28"/>
        </w:rPr>
        <w:t> </w:t>
      </w:r>
      <w:r>
        <w:rPr>
          <w:i/>
          <w:sz w:val="28"/>
        </w:rPr>
        <w:t>phí</w:t>
      </w:r>
      <w:r>
        <w:rPr>
          <w:i/>
          <w:spacing w:val="23"/>
          <w:sz w:val="28"/>
        </w:rPr>
        <w:t> </w:t>
      </w:r>
      <w:r>
        <w:rPr>
          <w:i/>
          <w:sz w:val="28"/>
        </w:rPr>
        <w:t>hình</w:t>
      </w:r>
      <w:r>
        <w:rPr>
          <w:i/>
          <w:spacing w:val="22"/>
          <w:sz w:val="28"/>
        </w:rPr>
        <w:t> </w:t>
      </w:r>
      <w:r>
        <w:rPr>
          <w:i/>
          <w:sz w:val="28"/>
        </w:rPr>
        <w:t>sự</w:t>
      </w:r>
      <w:r>
        <w:rPr>
          <w:i/>
          <w:spacing w:val="24"/>
          <w:sz w:val="28"/>
        </w:rPr>
        <w:t> </w:t>
      </w:r>
      <w:r>
        <w:rPr>
          <w:i/>
          <w:sz w:val="28"/>
        </w:rPr>
        <w:t>sơ</w:t>
      </w:r>
      <w:r>
        <w:rPr>
          <w:i/>
          <w:spacing w:val="21"/>
          <w:sz w:val="28"/>
        </w:rPr>
        <w:t> </w:t>
      </w:r>
      <w:r>
        <w:rPr>
          <w:i/>
          <w:sz w:val="28"/>
        </w:rPr>
        <w:t>thẩm</w:t>
      </w:r>
      <w:r>
        <w:rPr>
          <w:sz w:val="28"/>
        </w:rPr>
        <w:t>:</w:t>
      </w:r>
      <w:r>
        <w:rPr>
          <w:spacing w:val="24"/>
          <w:sz w:val="28"/>
        </w:rPr>
        <w:t> </w:t>
      </w:r>
      <w:r>
        <w:rPr>
          <w:sz w:val="28"/>
        </w:rPr>
        <w:t>Bị</w:t>
      </w:r>
      <w:r>
        <w:rPr>
          <w:spacing w:val="25"/>
          <w:sz w:val="28"/>
        </w:rPr>
        <w:t> </w:t>
      </w:r>
      <w:r>
        <w:rPr>
          <w:sz w:val="28"/>
        </w:rPr>
        <w:t>cáo</w:t>
      </w:r>
      <w:r>
        <w:rPr>
          <w:spacing w:val="22"/>
          <w:sz w:val="28"/>
        </w:rPr>
        <w:t> </w:t>
      </w:r>
      <w:r>
        <w:rPr>
          <w:sz w:val="28"/>
        </w:rPr>
        <w:t>phải</w:t>
      </w:r>
      <w:r>
        <w:rPr>
          <w:spacing w:val="22"/>
          <w:sz w:val="28"/>
        </w:rPr>
        <w:t> </w:t>
      </w:r>
      <w:r>
        <w:rPr>
          <w:sz w:val="28"/>
        </w:rPr>
        <w:t>chịu</w:t>
      </w:r>
      <w:r>
        <w:rPr>
          <w:spacing w:val="25"/>
          <w:sz w:val="28"/>
        </w:rPr>
        <w:t> </w:t>
      </w:r>
      <w:r>
        <w:rPr>
          <w:sz w:val="28"/>
        </w:rPr>
        <w:t>án</w:t>
      </w:r>
      <w:r>
        <w:rPr>
          <w:spacing w:val="22"/>
          <w:sz w:val="28"/>
        </w:rPr>
        <w:t> </w:t>
      </w:r>
      <w:r>
        <w:rPr>
          <w:sz w:val="28"/>
        </w:rPr>
        <w:t>phí</w:t>
      </w:r>
      <w:r>
        <w:rPr>
          <w:spacing w:val="22"/>
          <w:sz w:val="28"/>
        </w:rPr>
        <w:t> </w:t>
      </w:r>
      <w:r>
        <w:rPr>
          <w:sz w:val="28"/>
        </w:rPr>
        <w:t>hình</w:t>
      </w:r>
      <w:r>
        <w:rPr>
          <w:spacing w:val="22"/>
          <w:sz w:val="28"/>
        </w:rPr>
        <w:t> </w:t>
      </w:r>
      <w:r>
        <w:rPr>
          <w:sz w:val="28"/>
        </w:rPr>
        <w:t>sự</w:t>
      </w:r>
      <w:r>
        <w:rPr>
          <w:spacing w:val="23"/>
          <w:sz w:val="28"/>
        </w:rPr>
        <w:t> </w:t>
      </w:r>
      <w:r>
        <w:rPr>
          <w:sz w:val="28"/>
        </w:rPr>
        <w:t>sơ</w:t>
      </w:r>
      <w:r>
        <w:rPr>
          <w:spacing w:val="24"/>
          <w:sz w:val="28"/>
        </w:rPr>
        <w:t> </w:t>
      </w:r>
      <w:r>
        <w:rPr>
          <w:sz w:val="28"/>
        </w:rPr>
        <w:t>thẩm</w:t>
      </w:r>
      <w:r>
        <w:rPr>
          <w:spacing w:val="20"/>
          <w:sz w:val="28"/>
        </w:rPr>
        <w:t> </w:t>
      </w:r>
      <w:r>
        <w:rPr>
          <w:spacing w:val="-5"/>
          <w:sz w:val="28"/>
        </w:rPr>
        <w:t>là</w:t>
      </w:r>
    </w:p>
    <w:p>
      <w:pPr>
        <w:pStyle w:val="BodyText"/>
        <w:spacing w:line="322" w:lineRule="exact"/>
        <w:ind w:firstLine="0"/>
      </w:pPr>
      <w:r>
        <w:rPr/>
        <w:t>200.000</w:t>
      </w:r>
      <w:r>
        <w:rPr>
          <w:spacing w:val="-2"/>
        </w:rPr>
        <w:t> </w:t>
      </w:r>
      <w:r>
        <w:rPr/>
        <w:t>đồng</w:t>
      </w:r>
      <w:r>
        <w:rPr>
          <w:spacing w:val="-6"/>
        </w:rPr>
        <w:t> </w:t>
      </w:r>
      <w:r>
        <w:rPr/>
        <w:t>theo</w:t>
      </w:r>
      <w:r>
        <w:rPr>
          <w:spacing w:val="-5"/>
        </w:rPr>
        <w:t> </w:t>
      </w:r>
      <w:r>
        <w:rPr/>
        <w:t>quy</w:t>
      </w:r>
      <w:r>
        <w:rPr>
          <w:spacing w:val="-4"/>
        </w:rPr>
        <w:t> </w:t>
      </w:r>
      <w:r>
        <w:rPr/>
        <w:t>định</w:t>
      </w:r>
      <w:r>
        <w:rPr>
          <w:spacing w:val="-2"/>
        </w:rPr>
        <w:t> </w:t>
      </w:r>
      <w:r>
        <w:rPr/>
        <w:t>của</w:t>
      </w:r>
      <w:r>
        <w:rPr>
          <w:spacing w:val="-3"/>
        </w:rPr>
        <w:t> </w:t>
      </w:r>
      <w:r>
        <w:rPr/>
        <w:t>pháp</w:t>
      </w:r>
      <w:r>
        <w:rPr>
          <w:spacing w:val="-1"/>
        </w:rPr>
        <w:t> </w:t>
      </w:r>
      <w:r>
        <w:rPr>
          <w:spacing w:val="-4"/>
        </w:rPr>
        <w:t>luật.</w:t>
      </w:r>
    </w:p>
    <w:p>
      <w:pPr>
        <w:spacing w:before="0"/>
        <w:ind w:left="74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8"/>
        <w:ind w:left="1249" w:right="636" w:firstLine="0"/>
        <w:jc w:val="center"/>
        <w:rPr>
          <w:b/>
          <w:sz w:val="32"/>
        </w:rPr>
      </w:pPr>
      <w:r>
        <w:rPr>
          <w:b/>
          <w:sz w:val="32"/>
        </w:rPr>
        <w:t>QUYẾT</w:t>
      </w:r>
      <w:r>
        <w:rPr>
          <w:b/>
          <w:spacing w:val="-15"/>
          <w:sz w:val="32"/>
        </w:rPr>
        <w:t> </w:t>
      </w:r>
      <w:r>
        <w:rPr>
          <w:b/>
          <w:spacing w:val="-2"/>
          <w:sz w:val="32"/>
        </w:rPr>
        <w:t>ĐỊNH:</w:t>
      </w:r>
    </w:p>
    <w:p>
      <w:pPr>
        <w:pStyle w:val="ListParagraph"/>
        <w:numPr>
          <w:ilvl w:val="0"/>
          <w:numId w:val="4"/>
        </w:numPr>
        <w:tabs>
          <w:tab w:pos="1030" w:val="left" w:leader="none"/>
        </w:tabs>
        <w:spacing w:line="240" w:lineRule="auto" w:before="113" w:after="0"/>
        <w:ind w:left="1029" w:right="0" w:hanging="282"/>
        <w:jc w:val="both"/>
        <w:rPr>
          <w:i/>
          <w:sz w:val="28"/>
        </w:rPr>
      </w:pPr>
      <w:r>
        <w:rPr>
          <w:b/>
          <w:sz w:val="28"/>
        </w:rPr>
        <w:t>Tuyên</w:t>
      </w:r>
      <w:r>
        <w:rPr>
          <w:b/>
          <w:spacing w:val="-4"/>
          <w:sz w:val="28"/>
        </w:rPr>
        <w:t> </w:t>
      </w:r>
      <w:r>
        <w:rPr>
          <w:b/>
          <w:sz w:val="28"/>
        </w:rPr>
        <w:t>bố</w:t>
      </w:r>
      <w:r>
        <w:rPr>
          <w:sz w:val="28"/>
        </w:rPr>
        <w:t>:</w:t>
      </w:r>
      <w:r>
        <w:rPr>
          <w:spacing w:val="-2"/>
          <w:sz w:val="28"/>
        </w:rPr>
        <w:t> </w:t>
      </w:r>
      <w:r>
        <w:rPr>
          <w:sz w:val="28"/>
        </w:rPr>
        <w:t>Bị cáo</w:t>
      </w:r>
      <w:r>
        <w:rPr>
          <w:spacing w:val="-4"/>
          <w:sz w:val="28"/>
        </w:rPr>
        <w:t> </w:t>
      </w:r>
      <w:r>
        <w:rPr>
          <w:sz w:val="28"/>
        </w:rPr>
        <w:t>Phạm</w:t>
      </w:r>
      <w:r>
        <w:rPr>
          <w:spacing w:val="-6"/>
          <w:sz w:val="28"/>
        </w:rPr>
        <w:t> </w:t>
      </w:r>
      <w:r>
        <w:rPr>
          <w:sz w:val="28"/>
        </w:rPr>
        <w:t>Văn</w:t>
      </w:r>
      <w:r>
        <w:rPr>
          <w:spacing w:val="-1"/>
          <w:sz w:val="28"/>
        </w:rPr>
        <w:t> </w:t>
      </w:r>
      <w:r>
        <w:rPr>
          <w:sz w:val="28"/>
        </w:rPr>
        <w:t>Q</w:t>
      </w:r>
      <w:r>
        <w:rPr>
          <w:spacing w:val="-3"/>
          <w:sz w:val="28"/>
        </w:rPr>
        <w:t> </w:t>
      </w:r>
      <w:r>
        <w:rPr>
          <w:sz w:val="28"/>
        </w:rPr>
        <w:t>phạm</w:t>
      </w:r>
      <w:r>
        <w:rPr>
          <w:spacing w:val="-6"/>
          <w:sz w:val="28"/>
        </w:rPr>
        <w:t> </w:t>
      </w:r>
      <w:r>
        <w:rPr>
          <w:sz w:val="28"/>
        </w:rPr>
        <w:t>tội</w:t>
      </w:r>
      <w:r>
        <w:rPr>
          <w:spacing w:val="-1"/>
          <w:sz w:val="28"/>
        </w:rPr>
        <w:t> </w:t>
      </w:r>
      <w:r>
        <w:rPr>
          <w:i/>
          <w:sz w:val="28"/>
        </w:rPr>
        <w:t>“Trộm</w:t>
      </w:r>
      <w:r>
        <w:rPr>
          <w:i/>
          <w:spacing w:val="-3"/>
          <w:sz w:val="28"/>
        </w:rPr>
        <w:t> </w:t>
      </w:r>
      <w:r>
        <w:rPr>
          <w:i/>
          <w:sz w:val="28"/>
        </w:rPr>
        <w:t>cắp</w:t>
      </w:r>
      <w:r>
        <w:rPr>
          <w:i/>
          <w:spacing w:val="-1"/>
          <w:sz w:val="28"/>
        </w:rPr>
        <w:t> </w:t>
      </w:r>
      <w:r>
        <w:rPr>
          <w:i/>
          <w:sz w:val="28"/>
        </w:rPr>
        <w:t>tài </w:t>
      </w:r>
      <w:r>
        <w:rPr>
          <w:i/>
          <w:spacing w:val="-2"/>
          <w:sz w:val="28"/>
        </w:rPr>
        <w:t>sản”.</w:t>
      </w:r>
    </w:p>
    <w:p>
      <w:pPr>
        <w:pStyle w:val="BodyText"/>
        <w:spacing w:before="120"/>
        <w:ind w:right="125"/>
      </w:pPr>
      <w:r>
        <w:rPr>
          <w:b/>
        </w:rPr>
        <w:t>Áp dụng</w:t>
      </w:r>
      <w:r>
        <w:rPr/>
        <w:t>: Điểm g khoản 2 Điều 173, điểm s khoản 1 Điều 51, Điều 38 của Bộ luật Hình sự năm 2015 sửa đổi, bổ sung năm 2017.</w:t>
      </w:r>
    </w:p>
    <w:p>
      <w:pPr>
        <w:pStyle w:val="BodyText"/>
        <w:spacing w:before="120"/>
        <w:ind w:right="123"/>
      </w:pPr>
      <w:r>
        <w:rPr>
          <w:b/>
        </w:rPr>
        <w:t>Xử</w:t>
      </w:r>
      <w:r>
        <w:rPr>
          <w:b/>
          <w:spacing w:val="-1"/>
        </w:rPr>
        <w:t> </w:t>
      </w:r>
      <w:r>
        <w:rPr>
          <w:b/>
        </w:rPr>
        <w:t>phạt</w:t>
      </w:r>
      <w:r>
        <w:rPr/>
        <w:t>: Bị</w:t>
      </w:r>
      <w:r>
        <w:rPr>
          <w:spacing w:val="-1"/>
        </w:rPr>
        <w:t> </w:t>
      </w:r>
      <w:r>
        <w:rPr/>
        <w:t>cáo Phạm</w:t>
      </w:r>
      <w:r>
        <w:rPr>
          <w:spacing w:val="-3"/>
        </w:rPr>
        <w:t> </w:t>
      </w:r>
      <w:r>
        <w:rPr/>
        <w:t>Văn Q</w:t>
      </w:r>
      <w:r>
        <w:rPr>
          <w:spacing w:val="-4"/>
        </w:rPr>
        <w:t> </w:t>
      </w:r>
      <w:r>
        <w:rPr>
          <w:b/>
        </w:rPr>
        <w:t>30</w:t>
      </w:r>
      <w:r>
        <w:rPr>
          <w:b/>
          <w:spacing w:val="-1"/>
        </w:rPr>
        <w:t> </w:t>
      </w:r>
      <w:r>
        <w:rPr/>
        <w:t>(</w:t>
      </w:r>
      <w:r>
        <w:rPr>
          <w:i/>
        </w:rPr>
        <w:t>ba</w:t>
      </w:r>
      <w:r>
        <w:rPr>
          <w:i/>
          <w:spacing w:val="-2"/>
        </w:rPr>
        <w:t> </w:t>
      </w:r>
      <w:r>
        <w:rPr>
          <w:i/>
        </w:rPr>
        <w:t>mươi</w:t>
      </w:r>
      <w:r>
        <w:rPr/>
        <w:t>)</w:t>
      </w:r>
      <w:r>
        <w:rPr>
          <w:spacing w:val="-3"/>
        </w:rPr>
        <w:t> </w:t>
      </w:r>
      <w:r>
        <w:rPr/>
        <w:t>tháng</w:t>
      </w:r>
      <w:r>
        <w:rPr>
          <w:spacing w:val="-1"/>
        </w:rPr>
        <w:t> </w:t>
      </w:r>
      <w:r>
        <w:rPr/>
        <w:t>tù. Nhưng</w:t>
      </w:r>
      <w:r>
        <w:rPr>
          <w:spacing w:val="-3"/>
        </w:rPr>
        <w:t> </w:t>
      </w:r>
      <w:r>
        <w:rPr/>
        <w:t>được</w:t>
      </w:r>
      <w:r>
        <w:rPr>
          <w:spacing w:val="-2"/>
        </w:rPr>
        <w:t> </w:t>
      </w:r>
      <w:r>
        <w:rPr/>
        <w:t>trừ</w:t>
      </w:r>
      <w:r>
        <w:rPr>
          <w:spacing w:val="-4"/>
        </w:rPr>
        <w:t> </w:t>
      </w:r>
      <w:r>
        <w:rPr/>
        <w:t>đi</w:t>
      </w:r>
      <w:r>
        <w:rPr>
          <w:spacing w:val="-2"/>
        </w:rPr>
        <w:t> </w:t>
      </w:r>
      <w:r>
        <w:rPr/>
        <w:t>thời gian bị cáo bị tạm giữ trước đó 03 ngày (từ ngày 08/9/2022 đến ngày 11/9/2022). Bị cáo còn phải chấp hành hình phạt tù là </w:t>
      </w:r>
      <w:r>
        <w:rPr>
          <w:b/>
        </w:rPr>
        <w:t>29 </w:t>
      </w:r>
      <w:r>
        <w:rPr/>
        <w:t>(</w:t>
      </w:r>
      <w:r>
        <w:rPr>
          <w:i/>
        </w:rPr>
        <w:t>hai mươi chín</w:t>
      </w:r>
      <w:r>
        <w:rPr/>
        <w:t>) tháng 27 (</w:t>
      </w:r>
      <w:r>
        <w:rPr>
          <w:i/>
        </w:rPr>
        <w:t>hai mươi</w:t>
      </w:r>
      <w:r>
        <w:rPr>
          <w:i/>
        </w:rPr>
        <w:t> bảy</w:t>
      </w:r>
      <w:r>
        <w:rPr/>
        <w:t>) ngày. Thời hạn tù tính từ ngày bắt tạm giam ngày 06/12/2022.</w:t>
      </w:r>
    </w:p>
    <w:p>
      <w:pPr>
        <w:pStyle w:val="ListParagraph"/>
        <w:numPr>
          <w:ilvl w:val="0"/>
          <w:numId w:val="4"/>
        </w:numPr>
        <w:tabs>
          <w:tab w:pos="1034" w:val="left" w:leader="none"/>
        </w:tabs>
        <w:spacing w:line="240" w:lineRule="auto" w:before="121" w:after="0"/>
        <w:ind w:left="182" w:right="127" w:firstLine="566"/>
        <w:jc w:val="both"/>
        <w:rPr>
          <w:sz w:val="28"/>
        </w:rPr>
      </w:pPr>
      <w:r>
        <w:rPr>
          <w:b/>
          <w:i/>
          <w:sz w:val="28"/>
        </w:rPr>
        <w:t>Về án phí</w:t>
      </w:r>
      <w:r>
        <w:rPr>
          <w:sz w:val="28"/>
        </w:rPr>
        <w:t>: Áp dụng khoản 2 Điều 136 Bộ luật Tố tụng hình sự năm</w:t>
      </w:r>
      <w:r>
        <w:rPr>
          <w:spacing w:val="-2"/>
          <w:sz w:val="28"/>
        </w:rPr>
        <w:t> </w:t>
      </w:r>
      <w:r>
        <w:rPr>
          <w:sz w:val="28"/>
        </w:rPr>
        <w:t>2015; điểm a khoản 1 Điều 3; khoản 1 Điều 21; điểm a khoản 1 Điều 23 Nghị quyết số: 326/2016/UBTVQH14 ngày</w:t>
      </w:r>
      <w:r>
        <w:rPr>
          <w:spacing w:val="-3"/>
          <w:sz w:val="28"/>
        </w:rPr>
        <w:t> </w:t>
      </w:r>
      <w:r>
        <w:rPr>
          <w:sz w:val="28"/>
        </w:rPr>
        <w:t>30/12/2016</w:t>
      </w:r>
      <w:r>
        <w:rPr>
          <w:spacing w:val="40"/>
          <w:sz w:val="28"/>
        </w:rPr>
        <w:t> </w:t>
      </w:r>
      <w:r>
        <w:rPr>
          <w:sz w:val="28"/>
        </w:rPr>
        <w:t>của Uỷ</w:t>
      </w:r>
      <w:r>
        <w:rPr>
          <w:spacing w:val="-4"/>
          <w:sz w:val="28"/>
        </w:rPr>
        <w:t> </w:t>
      </w:r>
      <w:r>
        <w:rPr>
          <w:sz w:val="28"/>
        </w:rPr>
        <w:t>ban thường vụ Quốc</w:t>
      </w:r>
      <w:r>
        <w:rPr>
          <w:spacing w:val="-1"/>
          <w:sz w:val="28"/>
        </w:rPr>
        <w:t> </w:t>
      </w:r>
      <w:r>
        <w:rPr>
          <w:sz w:val="28"/>
        </w:rPr>
        <w:t>hội về mức miễn, giảm, thu, nộp, quản lý và sử dụng án phí và lệ phí Toà án. Bị cáo Phạm Văn Q phải nộp 200.000 đồng (</w:t>
      </w:r>
      <w:r>
        <w:rPr>
          <w:i/>
          <w:sz w:val="28"/>
        </w:rPr>
        <w:t>Hai trăm ngàn đồng</w:t>
      </w:r>
      <w:r>
        <w:rPr>
          <w:sz w:val="28"/>
        </w:rPr>
        <w:t>) án phí hình sự sơ thẩm.</w:t>
      </w:r>
    </w:p>
    <w:p>
      <w:pPr>
        <w:pStyle w:val="ListParagraph"/>
        <w:numPr>
          <w:ilvl w:val="0"/>
          <w:numId w:val="4"/>
        </w:numPr>
        <w:tabs>
          <w:tab w:pos="1032" w:val="left" w:leader="none"/>
        </w:tabs>
        <w:spacing w:line="240" w:lineRule="auto" w:before="121" w:after="0"/>
        <w:ind w:left="182" w:right="131" w:firstLine="566"/>
        <w:jc w:val="both"/>
        <w:rPr>
          <w:sz w:val="28"/>
        </w:rPr>
      </w:pPr>
      <w:r>
        <w:rPr>
          <w:b/>
          <w:i/>
          <w:sz w:val="28"/>
        </w:rPr>
        <w:t>Về</w:t>
      </w:r>
      <w:r>
        <w:rPr>
          <w:b/>
          <w:i/>
          <w:spacing w:val="-1"/>
          <w:sz w:val="28"/>
        </w:rPr>
        <w:t> </w:t>
      </w:r>
      <w:r>
        <w:rPr>
          <w:b/>
          <w:i/>
          <w:sz w:val="28"/>
        </w:rPr>
        <w:t>quyền</w:t>
      </w:r>
      <w:r>
        <w:rPr>
          <w:b/>
          <w:i/>
          <w:spacing w:val="-3"/>
          <w:sz w:val="28"/>
        </w:rPr>
        <w:t> </w:t>
      </w:r>
      <w:r>
        <w:rPr>
          <w:b/>
          <w:i/>
          <w:sz w:val="28"/>
        </w:rPr>
        <w:t>kháng</w:t>
      </w:r>
      <w:r>
        <w:rPr>
          <w:b/>
          <w:i/>
          <w:spacing w:val="-1"/>
          <w:sz w:val="28"/>
        </w:rPr>
        <w:t> </w:t>
      </w:r>
      <w:r>
        <w:rPr>
          <w:b/>
          <w:i/>
          <w:sz w:val="28"/>
        </w:rPr>
        <w:t>cáo</w:t>
      </w:r>
      <w:r>
        <w:rPr>
          <w:sz w:val="28"/>
        </w:rPr>
        <w:t>:</w:t>
      </w:r>
      <w:r>
        <w:rPr>
          <w:spacing w:val="-1"/>
          <w:sz w:val="28"/>
        </w:rPr>
        <w:t> </w:t>
      </w:r>
      <w:r>
        <w:rPr>
          <w:sz w:val="28"/>
        </w:rPr>
        <w:t>Căn</w:t>
      </w:r>
      <w:r>
        <w:rPr>
          <w:spacing w:val="-2"/>
          <w:sz w:val="28"/>
        </w:rPr>
        <w:t> </w:t>
      </w:r>
      <w:r>
        <w:rPr>
          <w:sz w:val="28"/>
        </w:rPr>
        <w:t>cứ</w:t>
      </w:r>
      <w:r>
        <w:rPr>
          <w:spacing w:val="-3"/>
          <w:sz w:val="28"/>
        </w:rPr>
        <w:t> </w:t>
      </w:r>
      <w:r>
        <w:rPr>
          <w:sz w:val="28"/>
        </w:rPr>
        <w:t>các</w:t>
      </w:r>
      <w:r>
        <w:rPr>
          <w:spacing w:val="-3"/>
          <w:sz w:val="28"/>
        </w:rPr>
        <w:t> </w:t>
      </w:r>
      <w:r>
        <w:rPr>
          <w:sz w:val="28"/>
        </w:rPr>
        <w:t>Điều</w:t>
      </w:r>
      <w:r>
        <w:rPr>
          <w:spacing w:val="-1"/>
          <w:sz w:val="28"/>
        </w:rPr>
        <w:t> </w:t>
      </w:r>
      <w:r>
        <w:rPr>
          <w:sz w:val="28"/>
        </w:rPr>
        <w:t>331,</w:t>
      </w:r>
      <w:r>
        <w:rPr>
          <w:spacing w:val="-1"/>
          <w:sz w:val="28"/>
        </w:rPr>
        <w:t> </w:t>
      </w:r>
      <w:r>
        <w:rPr>
          <w:sz w:val="28"/>
        </w:rPr>
        <w:t>Điều</w:t>
      </w:r>
      <w:r>
        <w:rPr>
          <w:spacing w:val="-1"/>
          <w:sz w:val="28"/>
        </w:rPr>
        <w:t> </w:t>
      </w:r>
      <w:r>
        <w:rPr>
          <w:sz w:val="28"/>
        </w:rPr>
        <w:t>332</w:t>
      </w:r>
      <w:r>
        <w:rPr>
          <w:spacing w:val="-2"/>
          <w:sz w:val="28"/>
        </w:rPr>
        <w:t> </w:t>
      </w:r>
      <w:r>
        <w:rPr>
          <w:sz w:val="28"/>
        </w:rPr>
        <w:t>và</w:t>
      </w:r>
      <w:r>
        <w:rPr>
          <w:spacing w:val="-3"/>
          <w:sz w:val="28"/>
        </w:rPr>
        <w:t> </w:t>
      </w:r>
      <w:r>
        <w:rPr>
          <w:sz w:val="28"/>
        </w:rPr>
        <w:t>Điều</w:t>
      </w:r>
      <w:r>
        <w:rPr>
          <w:spacing w:val="-1"/>
          <w:sz w:val="28"/>
        </w:rPr>
        <w:t> </w:t>
      </w:r>
      <w:r>
        <w:rPr>
          <w:sz w:val="28"/>
        </w:rPr>
        <w:t>333</w:t>
      </w:r>
      <w:r>
        <w:rPr>
          <w:spacing w:val="-3"/>
          <w:sz w:val="28"/>
        </w:rPr>
        <w:t> </w:t>
      </w:r>
      <w:r>
        <w:rPr>
          <w:sz w:val="28"/>
        </w:rPr>
        <w:t>Bộ</w:t>
      </w:r>
      <w:r>
        <w:rPr>
          <w:spacing w:val="-4"/>
          <w:sz w:val="28"/>
        </w:rPr>
        <w:t> </w:t>
      </w:r>
      <w:r>
        <w:rPr>
          <w:sz w:val="28"/>
        </w:rPr>
        <w:t>luật tố tụng hình sự: Trong hạn 15 ngày, kể từ ngày tuyên án (19/12/2022) bị cáo có quyền kháng cáo bản án lên Tòa án nhân dân tỉnh Kon Tum để giải quyết theo trình tự phúc thẩm. Riêng bị hại vắng mặt tại phiên tòa có quyền kháng cáo bản</w:t>
      </w:r>
      <w:r>
        <w:rPr>
          <w:spacing w:val="40"/>
          <w:sz w:val="28"/>
        </w:rPr>
        <w:t> </w:t>
      </w:r>
      <w:r>
        <w:rPr>
          <w:sz w:val="28"/>
        </w:rPr>
        <w:t>án trong thời hạn 15 ngày kể từ ngày nhận được bản án hoặc bản án được niêm yết công khai.</w:t>
      </w:r>
    </w:p>
    <w:p>
      <w:pPr>
        <w:spacing w:before="0"/>
        <w:ind w:left="182" w:right="128"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w:t>
      </w:r>
      <w:r>
        <w:rPr>
          <w:i/>
          <w:spacing w:val="34"/>
          <w:sz w:val="28"/>
        </w:rPr>
        <w:t> </w:t>
      </w:r>
      <w:r>
        <w:rPr>
          <w:i/>
          <w:sz w:val="28"/>
        </w:rPr>
        <w:t>hành án dân sự có quyền thỏa thuận thi hành án, quyền yêu cầu thi hành án, tự nguyện thi hành án</w:t>
      </w:r>
      <w:r>
        <w:rPr>
          <w:i/>
          <w:spacing w:val="40"/>
          <w:sz w:val="28"/>
        </w:rPr>
        <w:t> </w:t>
      </w:r>
      <w:r>
        <w:rPr>
          <w:i/>
          <w:sz w:val="28"/>
        </w:rPr>
        <w:t>hoặc bị cưỡng chế thi hành án theo quy định tại Điều 6, 7 và 9 Luật thi hành án dân sự; Thời hiệu thi hành án được thực hiện theo quy định tại Điều 30 Luật thi hành án dân sự.</w:t>
      </w:r>
    </w:p>
    <w:p>
      <w:pPr>
        <w:tabs>
          <w:tab w:pos="4762" w:val="left" w:leader="none"/>
        </w:tabs>
        <w:spacing w:line="322" w:lineRule="exact" w:before="125"/>
        <w:ind w:left="182" w:right="0" w:firstLine="0"/>
        <w:jc w:val="left"/>
        <w:rPr>
          <w:b/>
          <w:sz w:val="26"/>
        </w:rPr>
      </w:pPr>
      <w:r>
        <w:rPr>
          <w:b/>
          <w:sz w:val="28"/>
        </w:rPr>
        <w:t>Nơi</w:t>
      </w:r>
      <w:r>
        <w:rPr>
          <w:b/>
          <w:spacing w:val="-3"/>
          <w:sz w:val="28"/>
        </w:rPr>
        <w:t> </w:t>
      </w:r>
      <w:r>
        <w:rPr>
          <w:b/>
          <w:spacing w:val="-2"/>
          <w:sz w:val="28"/>
        </w:rPr>
        <w:t>nhận:</w:t>
      </w:r>
      <w:r>
        <w:rPr>
          <w:b/>
          <w:sz w:val="28"/>
        </w:rPr>
        <w:tab/>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322" w:val="left" w:leader="none"/>
          <w:tab w:pos="4601" w:val="left" w:leader="none"/>
        </w:tabs>
        <w:spacing w:line="295" w:lineRule="exact" w:before="0" w:after="0"/>
        <w:ind w:left="321" w:right="0" w:hanging="140"/>
        <w:jc w:val="left"/>
        <w:rPr>
          <w:b/>
          <w:sz w:val="26"/>
        </w:rPr>
      </w:pPr>
      <w:r>
        <w:rPr>
          <w:sz w:val="24"/>
        </w:rPr>
        <w:t>Vụ</w:t>
      </w:r>
      <w:r>
        <w:rPr>
          <w:spacing w:val="-4"/>
          <w:sz w:val="24"/>
        </w:rPr>
        <w:t> </w:t>
      </w:r>
      <w:r>
        <w:rPr>
          <w:sz w:val="24"/>
        </w:rPr>
        <w:t>1</w:t>
      </w:r>
      <w:r>
        <w:rPr>
          <w:spacing w:val="-4"/>
          <w:sz w:val="24"/>
        </w:rPr>
        <w:t> </w:t>
      </w:r>
      <w:r>
        <w:rPr>
          <w:sz w:val="24"/>
        </w:rPr>
        <w:t>–</w:t>
      </w:r>
      <w:r>
        <w:rPr>
          <w:spacing w:val="-3"/>
          <w:sz w:val="24"/>
        </w:rPr>
        <w:t> </w:t>
      </w:r>
      <w:r>
        <w:rPr>
          <w:spacing w:val="-2"/>
          <w:sz w:val="24"/>
        </w:rPr>
        <w:t>TANDTC;</w:t>
      </w:r>
      <w:r>
        <w:rPr>
          <w:sz w:val="24"/>
        </w:rPr>
        <w:tab/>
      </w:r>
      <w:r>
        <w:rPr>
          <w:b/>
          <w:sz w:val="26"/>
        </w:rPr>
        <w:t>THẨM</w:t>
      </w:r>
      <w:r>
        <w:rPr>
          <w:b/>
          <w:spacing w:val="-4"/>
          <w:sz w:val="26"/>
        </w:rPr>
        <w:t> </w:t>
      </w:r>
      <w:r>
        <w:rPr>
          <w:b/>
          <w:sz w:val="26"/>
        </w:rPr>
        <w:t>PHÁN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5"/>
        </w:numPr>
        <w:tabs>
          <w:tab w:pos="322" w:val="left" w:leader="none"/>
        </w:tabs>
        <w:spacing w:line="273" w:lineRule="exact" w:before="0" w:after="0"/>
        <w:ind w:left="321" w:right="0" w:hanging="140"/>
        <w:jc w:val="left"/>
        <w:rPr>
          <w:sz w:val="24"/>
        </w:rPr>
      </w:pPr>
      <w:r>
        <w:rPr>
          <w:sz w:val="24"/>
        </w:rPr>
        <w:t>TAND</w:t>
      </w:r>
      <w:r>
        <w:rPr>
          <w:spacing w:val="-7"/>
          <w:sz w:val="24"/>
        </w:rPr>
        <w:t> </w:t>
      </w:r>
      <w:r>
        <w:rPr>
          <w:sz w:val="24"/>
        </w:rPr>
        <w:t>cấp</w:t>
      </w:r>
      <w:r>
        <w:rPr>
          <w:spacing w:val="-5"/>
          <w:sz w:val="24"/>
        </w:rPr>
        <w:t> </w:t>
      </w:r>
      <w:r>
        <w:rPr>
          <w:sz w:val="24"/>
        </w:rPr>
        <w:t>cao</w:t>
      </w:r>
      <w:r>
        <w:rPr>
          <w:spacing w:val="-5"/>
          <w:sz w:val="24"/>
        </w:rPr>
        <w:t> </w:t>
      </w:r>
      <w:r>
        <w:rPr>
          <w:sz w:val="24"/>
        </w:rPr>
        <w:t>tại</w:t>
      </w:r>
      <w:r>
        <w:rPr>
          <w:spacing w:val="-5"/>
          <w:sz w:val="24"/>
        </w:rPr>
        <w:t> </w:t>
      </w:r>
      <w:r>
        <w:rPr>
          <w:sz w:val="24"/>
        </w:rPr>
        <w:t>Đà</w:t>
      </w:r>
      <w:r>
        <w:rPr>
          <w:spacing w:val="-5"/>
          <w:sz w:val="24"/>
        </w:rPr>
        <w:t> </w:t>
      </w:r>
      <w:r>
        <w:rPr>
          <w:spacing w:val="-4"/>
          <w:sz w:val="24"/>
        </w:rPr>
        <w:t>Nẵng;</w:t>
      </w:r>
    </w:p>
    <w:p>
      <w:pPr>
        <w:pStyle w:val="ListParagraph"/>
        <w:numPr>
          <w:ilvl w:val="0"/>
          <w:numId w:val="5"/>
        </w:numPr>
        <w:tabs>
          <w:tab w:pos="322" w:val="left" w:leader="none"/>
        </w:tabs>
        <w:spacing w:line="240" w:lineRule="auto" w:before="0" w:after="0"/>
        <w:ind w:left="321" w:right="0" w:hanging="140"/>
        <w:jc w:val="left"/>
        <w:rPr>
          <w:sz w:val="24"/>
        </w:rPr>
      </w:pPr>
      <w:r>
        <w:rPr>
          <w:sz w:val="24"/>
        </w:rPr>
        <w:t>TAND</w:t>
      </w:r>
      <w:r>
        <w:rPr>
          <w:spacing w:val="-5"/>
          <w:sz w:val="24"/>
        </w:rPr>
        <w:t> </w:t>
      </w:r>
      <w:r>
        <w:rPr>
          <w:sz w:val="24"/>
        </w:rPr>
        <w:t>tỉnh</w:t>
      </w:r>
      <w:r>
        <w:rPr>
          <w:spacing w:val="-4"/>
          <w:sz w:val="24"/>
        </w:rPr>
        <w:t> </w:t>
      </w:r>
      <w:r>
        <w:rPr>
          <w:sz w:val="24"/>
        </w:rPr>
        <w:t>Kon</w:t>
      </w:r>
      <w:r>
        <w:rPr>
          <w:spacing w:val="-4"/>
          <w:sz w:val="24"/>
        </w:rPr>
        <w:t> Tum;</w:t>
      </w:r>
    </w:p>
    <w:p>
      <w:pPr>
        <w:pStyle w:val="ListParagraph"/>
        <w:numPr>
          <w:ilvl w:val="0"/>
          <w:numId w:val="5"/>
        </w:numPr>
        <w:tabs>
          <w:tab w:pos="322" w:val="left" w:leader="none"/>
        </w:tabs>
        <w:spacing w:line="240" w:lineRule="auto" w:before="0" w:after="0"/>
        <w:ind w:left="321" w:right="0" w:hanging="140"/>
        <w:jc w:val="left"/>
        <w:rPr>
          <w:sz w:val="24"/>
        </w:rPr>
      </w:pPr>
      <w:r>
        <w:rPr>
          <w:sz w:val="24"/>
        </w:rPr>
        <w:t>VKSND</w:t>
      </w:r>
      <w:r>
        <w:rPr>
          <w:spacing w:val="-9"/>
          <w:sz w:val="24"/>
        </w:rPr>
        <w:t> </w:t>
      </w:r>
      <w:r>
        <w:rPr>
          <w:sz w:val="24"/>
        </w:rPr>
        <w:t>tỉnh</w:t>
      </w:r>
      <w:r>
        <w:rPr>
          <w:spacing w:val="-8"/>
          <w:sz w:val="24"/>
        </w:rPr>
        <w:t> </w:t>
      </w:r>
      <w:r>
        <w:rPr>
          <w:sz w:val="24"/>
        </w:rPr>
        <w:t>Kon</w:t>
      </w:r>
      <w:r>
        <w:rPr>
          <w:spacing w:val="-8"/>
          <w:sz w:val="24"/>
        </w:rPr>
        <w:t> </w:t>
      </w:r>
      <w:r>
        <w:rPr>
          <w:spacing w:val="-4"/>
          <w:sz w:val="24"/>
        </w:rPr>
        <w:t>Tum;</w:t>
      </w:r>
    </w:p>
    <w:p>
      <w:pPr>
        <w:pStyle w:val="ListParagraph"/>
        <w:numPr>
          <w:ilvl w:val="0"/>
          <w:numId w:val="5"/>
        </w:numPr>
        <w:tabs>
          <w:tab w:pos="382" w:val="left" w:leader="none"/>
        </w:tabs>
        <w:spacing w:line="240" w:lineRule="auto" w:before="0" w:after="0"/>
        <w:ind w:left="381" w:right="0" w:hanging="20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Kon</w:t>
      </w:r>
      <w:r>
        <w:rPr>
          <w:spacing w:val="-6"/>
          <w:sz w:val="24"/>
        </w:rPr>
        <w:t> </w:t>
      </w:r>
      <w:r>
        <w:rPr>
          <w:spacing w:val="-4"/>
          <w:sz w:val="24"/>
        </w:rPr>
        <w:t>Tum;</w:t>
      </w:r>
    </w:p>
    <w:p>
      <w:pPr>
        <w:pStyle w:val="ListParagraph"/>
        <w:numPr>
          <w:ilvl w:val="0"/>
          <w:numId w:val="5"/>
        </w:numPr>
        <w:tabs>
          <w:tab w:pos="322" w:val="left" w:leader="none"/>
        </w:tabs>
        <w:spacing w:line="240" w:lineRule="auto" w:before="0" w:after="0"/>
        <w:ind w:left="321" w:right="0" w:hanging="140"/>
        <w:jc w:val="left"/>
        <w:rPr>
          <w:sz w:val="24"/>
        </w:rPr>
      </w:pPr>
      <w:r>
        <w:rPr>
          <w:sz w:val="24"/>
        </w:rPr>
        <w:t>VKSND</w:t>
      </w:r>
      <w:r>
        <w:rPr>
          <w:spacing w:val="-5"/>
          <w:sz w:val="24"/>
        </w:rPr>
        <w:t> </w:t>
      </w:r>
      <w:r>
        <w:rPr>
          <w:sz w:val="24"/>
        </w:rPr>
        <w:t>huyện</w:t>
      </w:r>
      <w:r>
        <w:rPr>
          <w:spacing w:val="-4"/>
          <w:sz w:val="24"/>
        </w:rPr>
        <w:t> </w:t>
      </w:r>
      <w:r>
        <w:rPr>
          <w:sz w:val="24"/>
        </w:rPr>
        <w:t>Đăk</w:t>
      </w:r>
      <w:r>
        <w:rPr>
          <w:spacing w:val="-4"/>
          <w:sz w:val="24"/>
        </w:rPr>
        <w:t> </w:t>
      </w:r>
      <w:r>
        <w:rPr>
          <w:spacing w:val="-5"/>
          <w:sz w:val="24"/>
        </w:rPr>
        <w:t>Hà;</w:t>
      </w:r>
    </w:p>
    <w:p>
      <w:pPr>
        <w:pStyle w:val="ListParagraph"/>
        <w:numPr>
          <w:ilvl w:val="0"/>
          <w:numId w:val="5"/>
        </w:numPr>
        <w:tabs>
          <w:tab w:pos="322" w:val="left" w:leader="none"/>
        </w:tabs>
        <w:spacing w:line="240" w:lineRule="auto" w:before="0" w:after="0"/>
        <w:ind w:left="321"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Đăk</w:t>
      </w:r>
      <w:r>
        <w:rPr>
          <w:spacing w:val="-4"/>
          <w:sz w:val="24"/>
        </w:rPr>
        <w:t> </w:t>
      </w:r>
      <w:r>
        <w:rPr>
          <w:spacing w:val="-5"/>
          <w:sz w:val="24"/>
        </w:rPr>
        <w:t>Hà;</w:t>
      </w:r>
    </w:p>
    <w:p>
      <w:pPr>
        <w:pStyle w:val="ListParagraph"/>
        <w:numPr>
          <w:ilvl w:val="0"/>
          <w:numId w:val="5"/>
        </w:numPr>
        <w:tabs>
          <w:tab w:pos="322" w:val="left" w:leader="none"/>
          <w:tab w:pos="6058" w:val="left" w:leader="none"/>
        </w:tabs>
        <w:spacing w:line="319" w:lineRule="exact" w:before="7" w:after="0"/>
        <w:ind w:left="321" w:right="0" w:hanging="140"/>
        <w:jc w:val="left"/>
        <w:rPr>
          <w:b/>
          <w:sz w:val="28"/>
        </w:rPr>
      </w:pPr>
      <w:r>
        <w:rPr>
          <w:sz w:val="24"/>
        </w:rPr>
        <w:t>Chi</w:t>
      </w:r>
      <w:r>
        <w:rPr>
          <w:spacing w:val="-6"/>
          <w:sz w:val="24"/>
        </w:rPr>
        <w:t> </w:t>
      </w:r>
      <w:r>
        <w:rPr>
          <w:sz w:val="24"/>
        </w:rPr>
        <w:t>cục</w:t>
      </w:r>
      <w:r>
        <w:rPr>
          <w:spacing w:val="-7"/>
          <w:sz w:val="24"/>
        </w:rPr>
        <w:t> </w:t>
      </w:r>
      <w:r>
        <w:rPr>
          <w:sz w:val="24"/>
        </w:rPr>
        <w:t>THA</w:t>
      </w:r>
      <w:r>
        <w:rPr>
          <w:spacing w:val="-7"/>
          <w:sz w:val="24"/>
        </w:rPr>
        <w:t> </w:t>
      </w:r>
      <w:r>
        <w:rPr>
          <w:sz w:val="24"/>
        </w:rPr>
        <w:t>dân</w:t>
      </w:r>
      <w:r>
        <w:rPr>
          <w:spacing w:val="-6"/>
          <w:sz w:val="24"/>
        </w:rPr>
        <w:t> </w:t>
      </w:r>
      <w:r>
        <w:rPr>
          <w:sz w:val="24"/>
        </w:rPr>
        <w:t>sự</w:t>
      </w:r>
      <w:r>
        <w:rPr>
          <w:spacing w:val="-6"/>
          <w:sz w:val="24"/>
        </w:rPr>
        <w:t> </w:t>
      </w:r>
      <w:r>
        <w:rPr>
          <w:sz w:val="24"/>
        </w:rPr>
        <w:t>huyện</w:t>
      </w:r>
      <w:r>
        <w:rPr>
          <w:spacing w:val="-4"/>
          <w:sz w:val="24"/>
        </w:rPr>
        <w:t> </w:t>
      </w:r>
      <w:r>
        <w:rPr>
          <w:sz w:val="24"/>
        </w:rPr>
        <w:t>Đăk</w:t>
      </w:r>
      <w:r>
        <w:rPr>
          <w:spacing w:val="-5"/>
          <w:sz w:val="24"/>
        </w:rPr>
        <w:t> Hà;</w:t>
      </w:r>
      <w:r>
        <w:rPr>
          <w:sz w:val="24"/>
        </w:rPr>
        <w:tab/>
      </w:r>
      <w:r>
        <w:rPr>
          <w:b/>
          <w:sz w:val="28"/>
        </w:rPr>
        <w:t>Phạm</w:t>
      </w:r>
      <w:r>
        <w:rPr>
          <w:b/>
          <w:spacing w:val="-6"/>
          <w:sz w:val="28"/>
        </w:rPr>
        <w:t> </w:t>
      </w:r>
      <w:r>
        <w:rPr>
          <w:b/>
          <w:sz w:val="28"/>
        </w:rPr>
        <w:t>Thị</w:t>
      </w:r>
      <w:r>
        <w:rPr>
          <w:b/>
          <w:spacing w:val="1"/>
          <w:sz w:val="28"/>
        </w:rPr>
        <w:t> </w:t>
      </w:r>
      <w:r>
        <w:rPr>
          <w:b/>
          <w:spacing w:val="-5"/>
          <w:sz w:val="28"/>
        </w:rPr>
        <w:t>Nga</w:t>
      </w:r>
    </w:p>
    <w:p>
      <w:pPr>
        <w:pStyle w:val="ListParagraph"/>
        <w:numPr>
          <w:ilvl w:val="0"/>
          <w:numId w:val="5"/>
        </w:numPr>
        <w:tabs>
          <w:tab w:pos="322" w:val="left" w:leader="none"/>
        </w:tabs>
        <w:spacing w:line="273" w:lineRule="exact" w:before="0" w:after="0"/>
        <w:ind w:left="321" w:right="0" w:hanging="140"/>
        <w:jc w:val="left"/>
        <w:rPr>
          <w:sz w:val="24"/>
        </w:rPr>
      </w:pPr>
      <w:r>
        <w:rPr>
          <w:sz w:val="24"/>
        </w:rPr>
        <w:t>Bị</w:t>
      </w:r>
      <w:r>
        <w:rPr>
          <w:spacing w:val="-5"/>
          <w:sz w:val="24"/>
        </w:rPr>
        <w:t> </w:t>
      </w:r>
      <w:r>
        <w:rPr>
          <w:spacing w:val="-4"/>
          <w:sz w:val="24"/>
        </w:rPr>
        <w:t>cáo;</w:t>
      </w:r>
    </w:p>
    <w:p>
      <w:pPr>
        <w:pStyle w:val="ListParagraph"/>
        <w:numPr>
          <w:ilvl w:val="0"/>
          <w:numId w:val="5"/>
        </w:numPr>
        <w:tabs>
          <w:tab w:pos="322" w:val="left" w:leader="none"/>
        </w:tabs>
        <w:spacing w:line="240" w:lineRule="auto" w:before="0" w:after="0"/>
        <w:ind w:left="321"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3"/>
          <w:sz w:val="24"/>
        </w:rPr>
        <w:t> </w:t>
      </w:r>
      <w:r>
        <w:rPr>
          <w:sz w:val="24"/>
        </w:rPr>
        <w:t>gia</w:t>
      </w:r>
      <w:r>
        <w:rPr>
          <w:spacing w:val="-6"/>
          <w:sz w:val="24"/>
        </w:rPr>
        <w:t> </w:t>
      </w:r>
      <w:r>
        <w:rPr>
          <w:sz w:val="24"/>
        </w:rPr>
        <w:t>tố</w:t>
      </w:r>
      <w:r>
        <w:rPr>
          <w:spacing w:val="-6"/>
          <w:sz w:val="24"/>
        </w:rPr>
        <w:t> </w:t>
      </w:r>
      <w:r>
        <w:rPr>
          <w:sz w:val="24"/>
        </w:rPr>
        <w:t>tụng</w:t>
      </w:r>
      <w:r>
        <w:rPr>
          <w:spacing w:val="-7"/>
          <w:sz w:val="24"/>
        </w:rPr>
        <w:t> </w:t>
      </w:r>
      <w:r>
        <w:rPr>
          <w:spacing w:val="-4"/>
          <w:sz w:val="24"/>
        </w:rPr>
        <w:t>khác;</w:t>
      </w:r>
    </w:p>
    <w:p>
      <w:pPr>
        <w:pStyle w:val="ListParagraph"/>
        <w:numPr>
          <w:ilvl w:val="0"/>
          <w:numId w:val="5"/>
        </w:numPr>
        <w:tabs>
          <w:tab w:pos="324" w:val="left" w:leader="none"/>
        </w:tabs>
        <w:spacing w:line="240" w:lineRule="auto" w:before="0" w:after="0"/>
        <w:ind w:left="323"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p>
      <w:pPr>
        <w:spacing w:after="0" w:line="240" w:lineRule="auto"/>
        <w:jc w:val="left"/>
        <w:rPr>
          <w:sz w:val="24"/>
        </w:rPr>
        <w:sectPr>
          <w:pgSz w:w="11910" w:h="16850"/>
          <w:pgMar w:header="0" w:footer="828" w:top="780" w:bottom="1040" w:left="1520" w:right="860"/>
        </w:sectPr>
      </w:pPr>
    </w:p>
    <w:p>
      <w:pPr>
        <w:pStyle w:val="BodyText"/>
        <w:spacing w:before="4"/>
        <w:ind w:left="0" w:firstLine="0"/>
        <w:jc w:val="left"/>
        <w:rPr>
          <w:sz w:val="17"/>
        </w:rPr>
      </w:pPr>
    </w:p>
    <w:sectPr>
      <w:pgSz w:w="11910" w:h="16850"/>
      <w:pgMar w:header="0" w:footer="828" w:top="1940" w:bottom="1040" w:left="15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9"/>
      </w:rPr>
    </w:pPr>
    <w:r>
      <w:rPr/>
      <w:pict>
        <v:shapetype id="_x0000_t202" o:spt="202" coordsize="21600,21600" path="m,l,21600r21600,l21600,xe">
          <v:stroke joinstyle="miter"/>
          <v:path gradientshapeok="t" o:connecttype="rect"/>
        </v:shapetype>
        <v:shape style="position:absolute;margin-left:309.670013pt;margin-top:788.23999pt;width:12.6pt;height:13.05pt;mso-position-horizontal-relative:page;mso-position-vertical-relative:page;z-index:-1580339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70" w:hanging="281"/>
      </w:pPr>
      <w:rPr>
        <w:rFonts w:hint="default"/>
        <w:lang w:val="vi" w:eastAsia="en-US" w:bidi="ar-SA"/>
      </w:rPr>
    </w:lvl>
    <w:lvl w:ilvl="2">
      <w:start w:val="0"/>
      <w:numFmt w:val="bullet"/>
      <w:lvlText w:val="•"/>
      <w:lvlJc w:val="left"/>
      <w:pPr>
        <w:ind w:left="2721" w:hanging="281"/>
      </w:pPr>
      <w:rPr>
        <w:rFonts w:hint="default"/>
        <w:lang w:val="vi" w:eastAsia="en-US" w:bidi="ar-SA"/>
      </w:rPr>
    </w:lvl>
    <w:lvl w:ilvl="3">
      <w:start w:val="0"/>
      <w:numFmt w:val="bullet"/>
      <w:lvlText w:val="•"/>
      <w:lvlJc w:val="left"/>
      <w:pPr>
        <w:ind w:left="3571" w:hanging="281"/>
      </w:pPr>
      <w:rPr>
        <w:rFonts w:hint="default"/>
        <w:lang w:val="vi" w:eastAsia="en-US" w:bidi="ar-SA"/>
      </w:rPr>
    </w:lvl>
    <w:lvl w:ilvl="4">
      <w:start w:val="0"/>
      <w:numFmt w:val="bullet"/>
      <w:lvlText w:val="•"/>
      <w:lvlJc w:val="left"/>
      <w:pPr>
        <w:ind w:left="4422" w:hanging="281"/>
      </w:pPr>
      <w:rPr>
        <w:rFonts w:hint="default"/>
        <w:lang w:val="vi" w:eastAsia="en-US" w:bidi="ar-SA"/>
      </w:rPr>
    </w:lvl>
    <w:lvl w:ilvl="5">
      <w:start w:val="0"/>
      <w:numFmt w:val="bullet"/>
      <w:lvlText w:val="•"/>
      <w:lvlJc w:val="left"/>
      <w:pPr>
        <w:ind w:left="5273" w:hanging="281"/>
      </w:pPr>
      <w:rPr>
        <w:rFonts w:hint="default"/>
        <w:lang w:val="vi" w:eastAsia="en-US" w:bidi="ar-SA"/>
      </w:rPr>
    </w:lvl>
    <w:lvl w:ilvl="6">
      <w:start w:val="0"/>
      <w:numFmt w:val="bullet"/>
      <w:lvlText w:val="•"/>
      <w:lvlJc w:val="left"/>
      <w:pPr>
        <w:ind w:left="6123" w:hanging="281"/>
      </w:pPr>
      <w:rPr>
        <w:rFonts w:hint="default"/>
        <w:lang w:val="vi" w:eastAsia="en-US" w:bidi="ar-SA"/>
      </w:rPr>
    </w:lvl>
    <w:lvl w:ilvl="7">
      <w:start w:val="0"/>
      <w:numFmt w:val="bullet"/>
      <w:lvlText w:val="•"/>
      <w:lvlJc w:val="left"/>
      <w:pPr>
        <w:ind w:left="6974" w:hanging="281"/>
      </w:pPr>
      <w:rPr>
        <w:rFonts w:hint="default"/>
        <w:lang w:val="vi" w:eastAsia="en-US" w:bidi="ar-SA"/>
      </w:rPr>
    </w:lvl>
    <w:lvl w:ilvl="8">
      <w:start w:val="0"/>
      <w:numFmt w:val="bullet"/>
      <w:lvlText w:val="•"/>
      <w:lvlJc w:val="left"/>
      <w:pPr>
        <w:ind w:left="7825" w:hanging="281"/>
      </w:pPr>
      <w:rPr>
        <w:rFonts w:hint="default"/>
        <w:lang w:val="vi" w:eastAsia="en-US" w:bidi="ar-SA"/>
      </w:rPr>
    </w:lvl>
  </w:abstractNum>
  <w:abstractNum w:abstractNumId="4">
    <w:multiLevelType w:val="hybridMultilevel"/>
    <w:lvl w:ilvl="0">
      <w:start w:val="0"/>
      <w:numFmt w:val="bullet"/>
      <w:lvlText w:val="-"/>
      <w:lvlJc w:val="left"/>
      <w:pPr>
        <w:ind w:left="32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40" w:hanging="140"/>
      </w:pPr>
      <w:rPr>
        <w:rFonts w:hint="default"/>
        <w:lang w:val="vi" w:eastAsia="en-US" w:bidi="ar-SA"/>
      </w:rPr>
    </w:lvl>
    <w:lvl w:ilvl="2">
      <w:start w:val="0"/>
      <w:numFmt w:val="bullet"/>
      <w:lvlText w:val="•"/>
      <w:lvlJc w:val="left"/>
      <w:pPr>
        <w:ind w:left="2161" w:hanging="140"/>
      </w:pPr>
      <w:rPr>
        <w:rFonts w:hint="default"/>
        <w:lang w:val="vi" w:eastAsia="en-US" w:bidi="ar-SA"/>
      </w:rPr>
    </w:lvl>
    <w:lvl w:ilvl="3">
      <w:start w:val="0"/>
      <w:numFmt w:val="bullet"/>
      <w:lvlText w:val="•"/>
      <w:lvlJc w:val="left"/>
      <w:pPr>
        <w:ind w:left="3081" w:hanging="140"/>
      </w:pPr>
      <w:rPr>
        <w:rFonts w:hint="default"/>
        <w:lang w:val="vi" w:eastAsia="en-US" w:bidi="ar-SA"/>
      </w:rPr>
    </w:lvl>
    <w:lvl w:ilvl="4">
      <w:start w:val="0"/>
      <w:numFmt w:val="bullet"/>
      <w:lvlText w:val="•"/>
      <w:lvlJc w:val="left"/>
      <w:pPr>
        <w:ind w:left="4002" w:hanging="140"/>
      </w:pPr>
      <w:rPr>
        <w:rFonts w:hint="default"/>
        <w:lang w:val="vi" w:eastAsia="en-US" w:bidi="ar-SA"/>
      </w:rPr>
    </w:lvl>
    <w:lvl w:ilvl="5">
      <w:start w:val="0"/>
      <w:numFmt w:val="bullet"/>
      <w:lvlText w:val="•"/>
      <w:lvlJc w:val="left"/>
      <w:pPr>
        <w:ind w:left="4923" w:hanging="140"/>
      </w:pPr>
      <w:rPr>
        <w:rFonts w:hint="default"/>
        <w:lang w:val="vi" w:eastAsia="en-US" w:bidi="ar-SA"/>
      </w:rPr>
    </w:lvl>
    <w:lvl w:ilvl="6">
      <w:start w:val="0"/>
      <w:numFmt w:val="bullet"/>
      <w:lvlText w:val="•"/>
      <w:lvlJc w:val="left"/>
      <w:pPr>
        <w:ind w:left="5843" w:hanging="140"/>
      </w:pPr>
      <w:rPr>
        <w:rFonts w:hint="default"/>
        <w:lang w:val="vi" w:eastAsia="en-US" w:bidi="ar-SA"/>
      </w:rPr>
    </w:lvl>
    <w:lvl w:ilvl="7">
      <w:start w:val="0"/>
      <w:numFmt w:val="bullet"/>
      <w:lvlText w:val="•"/>
      <w:lvlJc w:val="left"/>
      <w:pPr>
        <w:ind w:left="6764" w:hanging="140"/>
      </w:pPr>
      <w:rPr>
        <w:rFonts w:hint="default"/>
        <w:lang w:val="vi" w:eastAsia="en-US" w:bidi="ar-SA"/>
      </w:rPr>
    </w:lvl>
    <w:lvl w:ilvl="8">
      <w:start w:val="0"/>
      <w:numFmt w:val="bullet"/>
      <w:lvlText w:val="•"/>
      <w:lvlJc w:val="left"/>
      <w:pPr>
        <w:ind w:left="7685" w:hanging="140"/>
      </w:pPr>
      <w:rPr>
        <w:rFonts w:hint="default"/>
        <w:lang w:val="vi" w:eastAsia="en-US" w:bidi="ar-SA"/>
      </w:rPr>
    </w:lvl>
  </w:abstractNum>
  <w:abstractNum w:abstractNumId="2">
    <w:multiLevelType w:val="hybridMultilevel"/>
    <w:lvl w:ilvl="0">
      <w:start w:val="1"/>
      <w:numFmt w:val="decimal"/>
      <w:lvlText w:val="[%1]"/>
      <w:lvlJc w:val="left"/>
      <w:pPr>
        <w:ind w:left="18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11"/>
      </w:pPr>
      <w:rPr>
        <w:rFonts w:hint="default"/>
        <w:lang w:val="vi" w:eastAsia="en-US" w:bidi="ar-SA"/>
      </w:rPr>
    </w:lvl>
    <w:lvl w:ilvl="2">
      <w:start w:val="0"/>
      <w:numFmt w:val="bullet"/>
      <w:lvlText w:val="•"/>
      <w:lvlJc w:val="left"/>
      <w:pPr>
        <w:ind w:left="2049" w:hanging="411"/>
      </w:pPr>
      <w:rPr>
        <w:rFonts w:hint="default"/>
        <w:lang w:val="vi" w:eastAsia="en-US" w:bidi="ar-SA"/>
      </w:rPr>
    </w:lvl>
    <w:lvl w:ilvl="3">
      <w:start w:val="0"/>
      <w:numFmt w:val="bullet"/>
      <w:lvlText w:val="•"/>
      <w:lvlJc w:val="left"/>
      <w:pPr>
        <w:ind w:left="2983" w:hanging="411"/>
      </w:pPr>
      <w:rPr>
        <w:rFonts w:hint="default"/>
        <w:lang w:val="vi" w:eastAsia="en-US" w:bidi="ar-SA"/>
      </w:rPr>
    </w:lvl>
    <w:lvl w:ilvl="4">
      <w:start w:val="0"/>
      <w:numFmt w:val="bullet"/>
      <w:lvlText w:val="•"/>
      <w:lvlJc w:val="left"/>
      <w:pPr>
        <w:ind w:left="3918" w:hanging="411"/>
      </w:pPr>
      <w:rPr>
        <w:rFonts w:hint="default"/>
        <w:lang w:val="vi" w:eastAsia="en-US" w:bidi="ar-SA"/>
      </w:rPr>
    </w:lvl>
    <w:lvl w:ilvl="5">
      <w:start w:val="0"/>
      <w:numFmt w:val="bullet"/>
      <w:lvlText w:val="•"/>
      <w:lvlJc w:val="left"/>
      <w:pPr>
        <w:ind w:left="4853" w:hanging="411"/>
      </w:pPr>
      <w:rPr>
        <w:rFonts w:hint="default"/>
        <w:lang w:val="vi" w:eastAsia="en-US" w:bidi="ar-SA"/>
      </w:rPr>
    </w:lvl>
    <w:lvl w:ilvl="6">
      <w:start w:val="0"/>
      <w:numFmt w:val="bullet"/>
      <w:lvlText w:val="•"/>
      <w:lvlJc w:val="left"/>
      <w:pPr>
        <w:ind w:left="5787" w:hanging="411"/>
      </w:pPr>
      <w:rPr>
        <w:rFonts w:hint="default"/>
        <w:lang w:val="vi" w:eastAsia="en-US" w:bidi="ar-SA"/>
      </w:rPr>
    </w:lvl>
    <w:lvl w:ilvl="7">
      <w:start w:val="0"/>
      <w:numFmt w:val="bullet"/>
      <w:lvlText w:val="•"/>
      <w:lvlJc w:val="left"/>
      <w:pPr>
        <w:ind w:left="6722" w:hanging="411"/>
      </w:pPr>
      <w:rPr>
        <w:rFonts w:hint="default"/>
        <w:lang w:val="vi" w:eastAsia="en-US" w:bidi="ar-SA"/>
      </w:rPr>
    </w:lvl>
    <w:lvl w:ilvl="8">
      <w:start w:val="0"/>
      <w:numFmt w:val="bullet"/>
      <w:lvlText w:val="•"/>
      <w:lvlJc w:val="left"/>
      <w:pPr>
        <w:ind w:left="7657" w:hanging="411"/>
      </w:pPr>
      <w:rPr>
        <w:rFonts w:hint="default"/>
        <w:lang w:val="vi" w:eastAsia="en-US" w:bidi="ar-SA"/>
      </w:rPr>
    </w:lvl>
  </w:abstractNum>
  <w:abstractNum w:abstractNumId="1">
    <w:multiLevelType w:val="hybridMultilevel"/>
    <w:lvl w:ilvl="0">
      <w:start w:val="0"/>
      <w:numFmt w:val="bullet"/>
      <w:lvlText w:val="-"/>
      <w:lvlJc w:val="left"/>
      <w:pPr>
        <w:ind w:left="1082" w:hanging="6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4" w:hanging="695"/>
      </w:pPr>
      <w:rPr>
        <w:rFonts w:hint="default"/>
        <w:lang w:val="vi" w:eastAsia="en-US" w:bidi="ar-SA"/>
      </w:rPr>
    </w:lvl>
    <w:lvl w:ilvl="2">
      <w:start w:val="0"/>
      <w:numFmt w:val="bullet"/>
      <w:lvlText w:val="•"/>
      <w:lvlJc w:val="left"/>
      <w:pPr>
        <w:ind w:left="2769" w:hanging="695"/>
      </w:pPr>
      <w:rPr>
        <w:rFonts w:hint="default"/>
        <w:lang w:val="vi" w:eastAsia="en-US" w:bidi="ar-SA"/>
      </w:rPr>
    </w:lvl>
    <w:lvl w:ilvl="3">
      <w:start w:val="0"/>
      <w:numFmt w:val="bullet"/>
      <w:lvlText w:val="•"/>
      <w:lvlJc w:val="left"/>
      <w:pPr>
        <w:ind w:left="3613" w:hanging="695"/>
      </w:pPr>
      <w:rPr>
        <w:rFonts w:hint="default"/>
        <w:lang w:val="vi" w:eastAsia="en-US" w:bidi="ar-SA"/>
      </w:rPr>
    </w:lvl>
    <w:lvl w:ilvl="4">
      <w:start w:val="0"/>
      <w:numFmt w:val="bullet"/>
      <w:lvlText w:val="•"/>
      <w:lvlJc w:val="left"/>
      <w:pPr>
        <w:ind w:left="4458" w:hanging="695"/>
      </w:pPr>
      <w:rPr>
        <w:rFonts w:hint="default"/>
        <w:lang w:val="vi" w:eastAsia="en-US" w:bidi="ar-SA"/>
      </w:rPr>
    </w:lvl>
    <w:lvl w:ilvl="5">
      <w:start w:val="0"/>
      <w:numFmt w:val="bullet"/>
      <w:lvlText w:val="•"/>
      <w:lvlJc w:val="left"/>
      <w:pPr>
        <w:ind w:left="5303" w:hanging="695"/>
      </w:pPr>
      <w:rPr>
        <w:rFonts w:hint="default"/>
        <w:lang w:val="vi" w:eastAsia="en-US" w:bidi="ar-SA"/>
      </w:rPr>
    </w:lvl>
    <w:lvl w:ilvl="6">
      <w:start w:val="0"/>
      <w:numFmt w:val="bullet"/>
      <w:lvlText w:val="•"/>
      <w:lvlJc w:val="left"/>
      <w:pPr>
        <w:ind w:left="6147" w:hanging="695"/>
      </w:pPr>
      <w:rPr>
        <w:rFonts w:hint="default"/>
        <w:lang w:val="vi" w:eastAsia="en-US" w:bidi="ar-SA"/>
      </w:rPr>
    </w:lvl>
    <w:lvl w:ilvl="7">
      <w:start w:val="0"/>
      <w:numFmt w:val="bullet"/>
      <w:lvlText w:val="•"/>
      <w:lvlJc w:val="left"/>
      <w:pPr>
        <w:ind w:left="6992" w:hanging="695"/>
      </w:pPr>
      <w:rPr>
        <w:rFonts w:hint="default"/>
        <w:lang w:val="vi" w:eastAsia="en-US" w:bidi="ar-SA"/>
      </w:rPr>
    </w:lvl>
    <w:lvl w:ilvl="8">
      <w:start w:val="0"/>
      <w:numFmt w:val="bullet"/>
      <w:lvlText w:val="•"/>
      <w:lvlJc w:val="left"/>
      <w:pPr>
        <w:ind w:left="7837" w:hanging="695"/>
      </w:pPr>
      <w:rPr>
        <w:rFonts w:hint="default"/>
        <w:lang w:val="vi" w:eastAsia="en-US" w:bidi="ar-SA"/>
      </w:rPr>
    </w:lvl>
  </w:abstractNum>
  <w:abstractNum w:abstractNumId="0">
    <w:multiLevelType w:val="hybridMultilevel"/>
    <w:lvl w:ilvl="0">
      <w:start w:val="0"/>
      <w:numFmt w:val="bullet"/>
      <w:lvlText w:val="-"/>
      <w:lvlJc w:val="left"/>
      <w:pPr>
        <w:ind w:left="18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76"/>
      </w:pPr>
      <w:rPr>
        <w:rFonts w:hint="default"/>
        <w:lang w:val="vi" w:eastAsia="en-US" w:bidi="ar-SA"/>
      </w:rPr>
    </w:lvl>
    <w:lvl w:ilvl="2">
      <w:start w:val="0"/>
      <w:numFmt w:val="bullet"/>
      <w:lvlText w:val="•"/>
      <w:lvlJc w:val="left"/>
      <w:pPr>
        <w:ind w:left="2049" w:hanging="176"/>
      </w:pPr>
      <w:rPr>
        <w:rFonts w:hint="default"/>
        <w:lang w:val="vi" w:eastAsia="en-US" w:bidi="ar-SA"/>
      </w:rPr>
    </w:lvl>
    <w:lvl w:ilvl="3">
      <w:start w:val="0"/>
      <w:numFmt w:val="bullet"/>
      <w:lvlText w:val="•"/>
      <w:lvlJc w:val="left"/>
      <w:pPr>
        <w:ind w:left="2983" w:hanging="176"/>
      </w:pPr>
      <w:rPr>
        <w:rFonts w:hint="default"/>
        <w:lang w:val="vi" w:eastAsia="en-US" w:bidi="ar-SA"/>
      </w:rPr>
    </w:lvl>
    <w:lvl w:ilvl="4">
      <w:start w:val="0"/>
      <w:numFmt w:val="bullet"/>
      <w:lvlText w:val="•"/>
      <w:lvlJc w:val="left"/>
      <w:pPr>
        <w:ind w:left="3918" w:hanging="176"/>
      </w:pPr>
      <w:rPr>
        <w:rFonts w:hint="default"/>
        <w:lang w:val="vi" w:eastAsia="en-US" w:bidi="ar-SA"/>
      </w:rPr>
    </w:lvl>
    <w:lvl w:ilvl="5">
      <w:start w:val="0"/>
      <w:numFmt w:val="bullet"/>
      <w:lvlText w:val="•"/>
      <w:lvlJc w:val="left"/>
      <w:pPr>
        <w:ind w:left="4853" w:hanging="176"/>
      </w:pPr>
      <w:rPr>
        <w:rFonts w:hint="default"/>
        <w:lang w:val="vi" w:eastAsia="en-US" w:bidi="ar-SA"/>
      </w:rPr>
    </w:lvl>
    <w:lvl w:ilvl="6">
      <w:start w:val="0"/>
      <w:numFmt w:val="bullet"/>
      <w:lvlText w:val="•"/>
      <w:lvlJc w:val="left"/>
      <w:pPr>
        <w:ind w:left="5787" w:hanging="176"/>
      </w:pPr>
      <w:rPr>
        <w:rFonts w:hint="default"/>
        <w:lang w:val="vi" w:eastAsia="en-US" w:bidi="ar-SA"/>
      </w:rPr>
    </w:lvl>
    <w:lvl w:ilvl="7">
      <w:start w:val="0"/>
      <w:numFmt w:val="bullet"/>
      <w:lvlText w:val="•"/>
      <w:lvlJc w:val="left"/>
      <w:pPr>
        <w:ind w:left="6722" w:hanging="176"/>
      </w:pPr>
      <w:rPr>
        <w:rFonts w:hint="default"/>
        <w:lang w:val="vi" w:eastAsia="en-US" w:bidi="ar-SA"/>
      </w:rPr>
    </w:lvl>
    <w:lvl w:ilvl="8">
      <w:start w:val="0"/>
      <w:numFmt w:val="bullet"/>
      <w:lvlText w:val="•"/>
      <w:lvlJc w:val="left"/>
      <w:pPr>
        <w:ind w:left="7657" w:hanging="176"/>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687" w:right="6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8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4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2023-04-24T22:31:49Z</dcterms:created>
  <dcterms:modified xsi:type="dcterms:W3CDTF">2023-04-24T22:31:49Z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