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5781"/>
      </w:tblGrid>
      <w:tr>
        <w:trPr>
          <w:trHeight w:val="1343" w:hRule="atLeast"/>
        </w:trPr>
        <w:tc>
          <w:tcPr>
            <w:tcW w:w="3133" w:type="dxa"/>
          </w:tcPr>
          <w:p>
            <w:pPr>
              <w:pStyle w:val="TableParagraph"/>
              <w:ind w:left="181" w:right="111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TIỀN HẢI T</w:t>
            </w:r>
            <w:r>
              <w:rPr>
                <w:b/>
                <w:sz w:val="26"/>
                <w:u w:val="single"/>
              </w:rPr>
              <w:t>ỈNH THÁI BÌN</w:t>
            </w:r>
            <w:r>
              <w:rPr>
                <w:b/>
                <w:sz w:val="26"/>
              </w:rPr>
              <w:t>H</w:t>
            </w:r>
          </w:p>
          <w:p>
            <w:pPr>
              <w:pStyle w:val="TableParagraph"/>
              <w:spacing w:line="256" w:lineRule="exact" w:before="171"/>
              <w:ind w:left="71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125</w:t>
            </w:r>
            <w:r>
              <w:rPr>
                <w:sz w:val="22"/>
              </w:rPr>
              <w:t>/</w:t>
            </w:r>
            <w:r>
              <w:rPr>
                <w:sz w:val="24"/>
              </w:rPr>
              <w:t>2022/QĐST-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781" w:type="dxa"/>
          </w:tcPr>
          <w:p>
            <w:pPr>
              <w:pStyle w:val="TableParagraph"/>
              <w:spacing w:line="266" w:lineRule="exact"/>
              <w:ind w:left="313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/>
              <w:ind w:left="312" w:right="45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</w:t>
            </w:r>
            <w:r>
              <w:rPr>
                <w:b/>
                <w:spacing w:val="-4"/>
                <w:sz w:val="26"/>
              </w:rPr>
              <w:t>c</w:t>
            </w: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1473"/>
              <w:rPr>
                <w:sz w:val="26"/>
              </w:rPr>
            </w:pPr>
            <w:r>
              <w:rPr>
                <w:i/>
                <w:sz w:val="26"/>
              </w:rPr>
              <w:t>Tiền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Hải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  <w:r>
              <w:rPr>
                <w:spacing w:val="-4"/>
                <w:sz w:val="26"/>
              </w:rPr>
              <w:t>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before="209"/>
        <w:ind w:left="1746" w:right="1697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6"/>
          <w:sz w:val="30"/>
        </w:rPr>
        <w:t> </w:t>
      </w:r>
      <w:r>
        <w:rPr>
          <w:b/>
          <w:spacing w:val="-4"/>
          <w:sz w:val="30"/>
        </w:rPr>
        <w:t>ĐỊNH</w:t>
      </w:r>
    </w:p>
    <w:p>
      <w:pPr>
        <w:spacing w:before="1"/>
        <w:ind w:left="1746" w:right="1696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0"/>
        <w:ind w:left="1746" w:right="1697" w:firstLine="0"/>
        <w:jc w:val="center"/>
        <w:rPr>
          <w:b/>
          <w:sz w:val="30"/>
        </w:rPr>
      </w:pPr>
      <w:r>
        <w:rPr>
          <w:b/>
          <w:sz w:val="30"/>
        </w:rPr>
        <w:t>VÀ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THOẢ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2"/>
        <w:ind w:left="0"/>
        <w:rPr>
          <w:b/>
          <w:sz w:val="37"/>
        </w:rPr>
      </w:pPr>
    </w:p>
    <w:p>
      <w:pPr>
        <w:pStyle w:val="BodyText"/>
        <w:spacing w:line="297" w:lineRule="auto"/>
        <w:ind w:firstLine="635"/>
      </w:pPr>
      <w:r>
        <w:rPr/>
        <w:t>Căn cứ</w:t>
      </w:r>
      <w:r>
        <w:rPr>
          <w:spacing w:val="80"/>
        </w:rPr>
        <w:t> </w:t>
      </w:r>
      <w:r>
        <w:rPr/>
        <w:t>hồ sơ vụ án thụ lý số: 212A/2022/TLST- HNGĐ ngày 21 tháng 11</w:t>
      </w:r>
      <w:r>
        <w:rPr>
          <w:spacing w:val="80"/>
        </w:rPr>
        <w:t> </w:t>
      </w:r>
      <w:r>
        <w:rPr/>
        <w:t>năm 2022, giữa: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357" w:lineRule="auto" w:before="90" w:after="0"/>
        <w:ind w:left="728" w:right="3356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Đặng</w:t>
      </w:r>
      <w:r>
        <w:rPr>
          <w:spacing w:val="-4"/>
          <w:sz w:val="28"/>
        </w:rPr>
        <w:t> </w:t>
      </w:r>
      <w:r>
        <w:rPr>
          <w:sz w:val="28"/>
        </w:rPr>
        <w:t>Minh</w:t>
      </w:r>
      <w:r>
        <w:rPr>
          <w:spacing w:val="-4"/>
          <w:sz w:val="28"/>
        </w:rPr>
        <w:t> </w:t>
      </w:r>
      <w:r>
        <w:rPr>
          <w:sz w:val="28"/>
        </w:rPr>
        <w:t>P,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2003. Địa chỉ: Thôn V, xã Đ, huyện T, tỉnh Thái Bình.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" w:after="0"/>
        <w:ind w:left="862" w:right="0" w:hanging="135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Anh Đặng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Y,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1997.</w:t>
      </w:r>
    </w:p>
    <w:p>
      <w:pPr>
        <w:pStyle w:val="BodyText"/>
        <w:spacing w:before="158"/>
        <w:ind w:left="728"/>
      </w:pPr>
      <w:r>
        <w:rPr>
          <w:spacing w:val="-8"/>
        </w:rPr>
        <w:t>Địa</w:t>
      </w:r>
      <w:r>
        <w:rPr>
          <w:spacing w:val="-11"/>
        </w:rPr>
        <w:t> </w:t>
      </w:r>
      <w:r>
        <w:rPr>
          <w:spacing w:val="-8"/>
        </w:rPr>
        <w:t>chỉ: Thôn</w:t>
      </w:r>
      <w:r>
        <w:rPr>
          <w:spacing w:val="-7"/>
        </w:rPr>
        <w:t> </w:t>
      </w:r>
      <w:r>
        <w:rPr>
          <w:spacing w:val="-8"/>
        </w:rPr>
        <w:t>V,</w:t>
      </w:r>
      <w:r>
        <w:rPr>
          <w:spacing w:val="-16"/>
        </w:rPr>
        <w:t> </w:t>
      </w:r>
      <w:r>
        <w:rPr>
          <w:spacing w:val="-8"/>
        </w:rPr>
        <w:t>xã</w:t>
      </w:r>
      <w:r>
        <w:rPr>
          <w:spacing w:val="-9"/>
        </w:rPr>
        <w:t> </w:t>
      </w:r>
      <w:r>
        <w:rPr>
          <w:spacing w:val="-8"/>
        </w:rPr>
        <w:t>Đ,</w:t>
      </w:r>
      <w:r>
        <w:rPr>
          <w:spacing w:val="-12"/>
        </w:rPr>
        <w:t> </w:t>
      </w:r>
      <w:r>
        <w:rPr>
          <w:spacing w:val="-8"/>
        </w:rPr>
        <w:t>huyện</w:t>
      </w:r>
      <w:r>
        <w:rPr>
          <w:spacing w:val="-7"/>
        </w:rPr>
        <w:t> </w:t>
      </w:r>
      <w:r>
        <w:rPr>
          <w:spacing w:val="-8"/>
        </w:rPr>
        <w:t>T,</w:t>
      </w:r>
      <w:r>
        <w:rPr>
          <w:spacing w:val="-12"/>
        </w:rPr>
        <w:t> </w:t>
      </w:r>
      <w:r>
        <w:rPr>
          <w:spacing w:val="-8"/>
        </w:rPr>
        <w:t>tỉnh Thái</w:t>
      </w:r>
      <w:r>
        <w:rPr>
          <w:spacing w:val="-7"/>
        </w:rPr>
        <w:t> </w:t>
      </w:r>
      <w:r>
        <w:rPr>
          <w:spacing w:val="-8"/>
        </w:rPr>
        <w:t>Bình.</w:t>
      </w:r>
    </w:p>
    <w:p>
      <w:pPr>
        <w:pStyle w:val="BodyText"/>
        <w:spacing w:line="297" w:lineRule="auto" w:before="69"/>
        <w:ind w:left="723" w:right="1838" w:firstLine="4"/>
      </w:pPr>
      <w:r>
        <w:rPr/>
        <w:t>Căn cứ vào Điều 212, Điều 213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6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đình;</w:t>
      </w:r>
    </w:p>
    <w:p>
      <w:pPr>
        <w:pStyle w:val="BodyText"/>
        <w:spacing w:line="297" w:lineRule="auto" w:before="3"/>
        <w:ind w:firstLine="561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39"/>
        </w:rPr>
        <w:t> </w:t>
      </w:r>
      <w:r>
        <w:rPr/>
        <w:t>và</w:t>
      </w:r>
      <w:r>
        <w:rPr>
          <w:spacing w:val="40"/>
        </w:rPr>
        <w:t> </w:t>
      </w:r>
      <w:r>
        <w:rPr/>
        <w:t>hòa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của đương sự ngày 09 tháng 12 năm 2022</w:t>
      </w:r>
    </w:p>
    <w:p>
      <w:pPr>
        <w:pStyle w:val="Heading1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97" w:lineRule="auto" w:before="79"/>
        <w:ind w:right="105" w:firstLine="561"/>
        <w:jc w:val="both"/>
      </w:pPr>
      <w:r>
        <w:rPr/>
        <w:t>Việc thuận tình ly hôn và thoả thuận của các đương sự được ghi trong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 hòa</w:t>
      </w:r>
      <w:r>
        <w:rPr>
          <w:spacing w:val="-2"/>
        </w:rPr>
        <w:t> </w:t>
      </w:r>
      <w:r>
        <w:rPr/>
        <w:t>giải thành của</w:t>
      </w:r>
      <w:r>
        <w:rPr>
          <w:spacing w:val="-2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ngày</w:t>
      </w:r>
      <w:r>
        <w:rPr>
          <w:spacing w:val="-1"/>
        </w:rPr>
        <w:t> </w:t>
      </w:r>
      <w:r>
        <w:rPr/>
        <w:t>09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12 năm</w:t>
      </w:r>
      <w:r>
        <w:rPr>
          <w:spacing w:val="-5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</w:t>
      </w:r>
      <w:r>
        <w:rPr>
          <w:spacing w:val="-1"/>
        </w:rPr>
        <w:t> </w:t>
      </w:r>
      <w:r>
        <w:rPr/>
        <w:t>toàn tự</w:t>
      </w:r>
      <w:r>
        <w:rPr>
          <w:spacing w:val="-1"/>
        </w:rPr>
        <w:t> </w:t>
      </w:r>
      <w:r>
        <w:rPr/>
        <w:t>nguyện và không</w:t>
      </w:r>
      <w:r>
        <w:rPr>
          <w:spacing w:val="-1"/>
        </w:rPr>
        <w:t> </w:t>
      </w:r>
      <w:r>
        <w:rPr/>
        <w:t>vi phạm điều cấm</w:t>
      </w:r>
      <w:r>
        <w:rPr>
          <w:spacing w:val="-4"/>
        </w:rPr>
        <w:t> </w:t>
      </w:r>
      <w:r>
        <w:rPr/>
        <w:t>của pháp 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97" w:lineRule="auto" w:before="1"/>
        <w:ind w:right="110" w:firstLine="561"/>
        <w:jc w:val="both"/>
      </w:pPr>
      <w:r>
        <w:rPr/>
        <w:t>Đã</w:t>
      </w:r>
      <w:r>
        <w:rPr>
          <w:spacing w:val="-2"/>
        </w:rPr>
        <w:t> </w:t>
      </w:r>
      <w:r>
        <w:rPr/>
        <w:t>hết thời</w:t>
      </w:r>
      <w:r>
        <w:rPr>
          <w:spacing w:val="-3"/>
        </w:rPr>
        <w:t> </w:t>
      </w:r>
      <w:r>
        <w:rPr/>
        <w:t>hạn</w:t>
      </w:r>
      <w:r>
        <w:rPr>
          <w:spacing w:val="-3"/>
        </w:rPr>
        <w:t> </w:t>
      </w:r>
      <w:r>
        <w:rPr/>
        <w:t>07</w:t>
      </w:r>
      <w:r>
        <w:rPr>
          <w:spacing w:val="-3"/>
        </w:rPr>
        <w:t> </w:t>
      </w:r>
      <w:r>
        <w:rPr/>
        <w:t>ngày,</w:t>
      </w:r>
      <w:r>
        <w:rPr>
          <w:spacing w:val="-2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5"/>
        </w:rPr>
        <w:t> </w:t>
      </w:r>
      <w:r>
        <w:rPr/>
        <w:t>lập biên bản</w:t>
      </w:r>
      <w:r>
        <w:rPr>
          <w:spacing w:val="-3"/>
        </w:rPr>
        <w:t> </w:t>
      </w:r>
      <w:r>
        <w:rPr/>
        <w:t>ghi</w:t>
      </w:r>
      <w:r>
        <w:rPr>
          <w:spacing w:val="-3"/>
        </w:rPr>
        <w:t> </w:t>
      </w:r>
      <w:r>
        <w:rPr/>
        <w:t>nhận sự</w:t>
      </w:r>
      <w:r>
        <w:rPr>
          <w:spacing w:val="-3"/>
        </w:rPr>
        <w:t> </w:t>
      </w:r>
      <w:r>
        <w:rPr/>
        <w:t>tự</w:t>
      </w:r>
      <w:r>
        <w:rPr>
          <w:spacing w:val="-5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</w:t>
      </w:r>
      <w:r>
        <w:rPr>
          <w:spacing w:val="-10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thành</w:t>
      </w:r>
      <w:r>
        <w:rPr>
          <w:spacing w:val="-8"/>
        </w:rPr>
        <w:t> </w:t>
      </w:r>
      <w:r>
        <w:rPr/>
        <w:t>không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đương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9"/>
        </w:rPr>
        <w:t> </w:t>
      </w:r>
      <w:r>
        <w:rPr/>
        <w:t>thay</w:t>
      </w:r>
      <w:r>
        <w:rPr>
          <w:spacing w:val="-14"/>
        </w:rPr>
        <w:t> </w:t>
      </w:r>
      <w:r>
        <w:rPr/>
        <w:t>đổi</w:t>
      </w:r>
      <w:r>
        <w:rPr>
          <w:spacing w:val="-9"/>
        </w:rPr>
        <w:t> </w:t>
      </w:r>
      <w:r>
        <w:rPr/>
        <w:t>ý</w:t>
      </w:r>
      <w:r>
        <w:rPr>
          <w:spacing w:val="-9"/>
        </w:rPr>
        <w:t> </w:t>
      </w:r>
      <w:r>
        <w:rPr/>
        <w:t>kiến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sự</w:t>
      </w:r>
      <w:r>
        <w:rPr>
          <w:spacing w:val="-9"/>
        </w:rPr>
        <w:t> </w:t>
      </w:r>
      <w:r>
        <w:rPr/>
        <w:t>thoả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đó.</w:t>
      </w:r>
    </w:p>
    <w:p>
      <w:pPr>
        <w:pStyle w:val="Heading1"/>
        <w:spacing w:before="4"/>
        <w:ind w:right="113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31" w:val="left" w:leader="none"/>
        </w:tabs>
        <w:spacing w:line="240" w:lineRule="auto" w:before="76" w:after="0"/>
        <w:ind w:left="1030" w:right="0" w:hanging="308"/>
        <w:jc w:val="left"/>
        <w:rPr>
          <w:sz w:val="28"/>
        </w:rPr>
      </w:pPr>
      <w:r>
        <w:rPr>
          <w:sz w:val="28"/>
        </w:rPr>
        <w:t>Công</w:t>
      </w:r>
      <w:r>
        <w:rPr>
          <w:spacing w:val="25"/>
          <w:sz w:val="28"/>
        </w:rPr>
        <w:t> </w:t>
      </w:r>
      <w:r>
        <w:rPr>
          <w:sz w:val="28"/>
        </w:rPr>
        <w:t>nhận</w:t>
      </w:r>
      <w:r>
        <w:rPr>
          <w:spacing w:val="25"/>
          <w:sz w:val="28"/>
        </w:rPr>
        <w:t> </w:t>
      </w:r>
      <w:r>
        <w:rPr>
          <w:sz w:val="28"/>
        </w:rPr>
        <w:t>sự</w:t>
      </w:r>
      <w:r>
        <w:rPr>
          <w:spacing w:val="23"/>
          <w:sz w:val="28"/>
        </w:rPr>
        <w:t> </w:t>
      </w:r>
      <w:r>
        <w:rPr>
          <w:sz w:val="28"/>
        </w:rPr>
        <w:t>thuận</w:t>
      </w:r>
      <w:r>
        <w:rPr>
          <w:spacing w:val="28"/>
          <w:sz w:val="28"/>
        </w:rPr>
        <w:t> </w:t>
      </w:r>
      <w:r>
        <w:rPr>
          <w:sz w:val="28"/>
        </w:rPr>
        <w:t>tình</w:t>
      </w:r>
      <w:r>
        <w:rPr>
          <w:spacing w:val="25"/>
          <w:sz w:val="28"/>
        </w:rPr>
        <w:t> </w:t>
      </w:r>
      <w:r>
        <w:rPr>
          <w:sz w:val="28"/>
        </w:rPr>
        <w:t>ly</w:t>
      </w:r>
      <w:r>
        <w:rPr>
          <w:spacing w:val="23"/>
          <w:sz w:val="28"/>
        </w:rPr>
        <w:t> </w:t>
      </w:r>
      <w:r>
        <w:rPr>
          <w:sz w:val="28"/>
        </w:rPr>
        <w:t>hôn</w:t>
      </w:r>
      <w:r>
        <w:rPr>
          <w:spacing w:val="28"/>
          <w:sz w:val="28"/>
        </w:rPr>
        <w:t> </w:t>
      </w:r>
      <w:r>
        <w:rPr>
          <w:sz w:val="28"/>
        </w:rPr>
        <w:t>giữa</w:t>
      </w:r>
      <w:r>
        <w:rPr>
          <w:spacing w:val="39"/>
          <w:sz w:val="28"/>
        </w:rPr>
        <w:t> </w:t>
      </w:r>
      <w:r>
        <w:rPr>
          <w:sz w:val="28"/>
        </w:rPr>
        <w:t>chị</w:t>
      </w:r>
      <w:r>
        <w:rPr>
          <w:spacing w:val="32"/>
          <w:sz w:val="28"/>
        </w:rPr>
        <w:t> </w:t>
      </w:r>
      <w:r>
        <w:rPr>
          <w:sz w:val="28"/>
        </w:rPr>
        <w:t>Đặng</w:t>
      </w:r>
      <w:r>
        <w:rPr>
          <w:spacing w:val="14"/>
          <w:sz w:val="28"/>
        </w:rPr>
        <w:t> </w:t>
      </w:r>
      <w:r>
        <w:rPr>
          <w:sz w:val="28"/>
        </w:rPr>
        <w:t>Minh</w:t>
      </w:r>
      <w:r>
        <w:rPr>
          <w:spacing w:val="15"/>
          <w:sz w:val="28"/>
        </w:rPr>
        <w:t> </w:t>
      </w:r>
      <w:r>
        <w:rPr>
          <w:sz w:val="28"/>
        </w:rPr>
        <w:t>P</w:t>
      </w:r>
      <w:r>
        <w:rPr>
          <w:spacing w:val="16"/>
          <w:sz w:val="28"/>
        </w:rPr>
        <w:t> </w:t>
      </w:r>
      <w:r>
        <w:rPr>
          <w:sz w:val="28"/>
        </w:rPr>
        <w:t>và</w:t>
      </w:r>
      <w:r>
        <w:rPr>
          <w:spacing w:val="11"/>
          <w:sz w:val="28"/>
        </w:rPr>
        <w:t> </w:t>
      </w:r>
      <w:r>
        <w:rPr>
          <w:sz w:val="28"/>
        </w:rPr>
        <w:t>anh</w:t>
      </w:r>
      <w:r>
        <w:rPr>
          <w:spacing w:val="17"/>
          <w:sz w:val="28"/>
        </w:rPr>
        <w:t> </w:t>
      </w:r>
      <w:r>
        <w:rPr>
          <w:sz w:val="28"/>
        </w:rPr>
        <w:t>Đặng</w:t>
      </w:r>
      <w:r>
        <w:rPr>
          <w:spacing w:val="15"/>
          <w:sz w:val="28"/>
        </w:rPr>
        <w:t> </w:t>
      </w:r>
      <w:r>
        <w:rPr>
          <w:spacing w:val="-5"/>
          <w:sz w:val="28"/>
        </w:rPr>
        <w:t>Văn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540" w:right="740"/>
        </w:sectPr>
      </w:pPr>
    </w:p>
    <w:p>
      <w:pPr>
        <w:pStyle w:val="BodyText"/>
        <w:spacing w:before="79"/>
      </w:pPr>
      <w:r>
        <w:rPr>
          <w:spacing w:val="-5"/>
        </w:rPr>
        <w:t>Y.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89"/>
      </w:pPr>
      <w:r>
        <w:rPr>
          <w:spacing w:val="-4"/>
        </w:rPr>
        <w:t>hôn.</w:t>
      </w:r>
    </w:p>
    <w:p>
      <w:pPr>
        <w:spacing w:line="240" w:lineRule="auto" w:before="9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ListParagraph"/>
        <w:numPr>
          <w:ilvl w:val="0"/>
          <w:numId w:val="2"/>
        </w:numPr>
        <w:tabs>
          <w:tab w:pos="311" w:val="left" w:leader="none"/>
        </w:tabs>
        <w:spacing w:line="240" w:lineRule="auto" w:before="0" w:after="0"/>
        <w:ind w:left="310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215" w:val="left" w:leader="none"/>
        </w:tabs>
        <w:spacing w:line="240" w:lineRule="auto" w:before="76" w:after="0"/>
        <w:ind w:left="214" w:right="0" w:hanging="186"/>
        <w:jc w:val="left"/>
        <w:rPr>
          <w:sz w:val="28"/>
        </w:rPr>
      </w:pPr>
      <w:r>
        <w:rPr>
          <w:sz w:val="28"/>
        </w:rPr>
        <w:t>Về</w:t>
      </w:r>
      <w:r>
        <w:rPr>
          <w:spacing w:val="13"/>
          <w:sz w:val="28"/>
        </w:rPr>
        <w:t> </w:t>
      </w:r>
      <w:r>
        <w:rPr>
          <w:sz w:val="28"/>
        </w:rPr>
        <w:t>quan</w:t>
      </w:r>
      <w:r>
        <w:rPr>
          <w:spacing w:val="17"/>
          <w:sz w:val="28"/>
        </w:rPr>
        <w:t> </w:t>
      </w:r>
      <w:r>
        <w:rPr>
          <w:sz w:val="28"/>
        </w:rPr>
        <w:t>hệ</w:t>
      </w:r>
      <w:r>
        <w:rPr>
          <w:spacing w:val="13"/>
          <w:sz w:val="28"/>
        </w:rPr>
        <w:t> </w:t>
      </w:r>
      <w:r>
        <w:rPr>
          <w:sz w:val="28"/>
        </w:rPr>
        <w:t>hôn</w:t>
      </w:r>
      <w:r>
        <w:rPr>
          <w:spacing w:val="17"/>
          <w:sz w:val="28"/>
        </w:rPr>
        <w:t> </w:t>
      </w:r>
      <w:r>
        <w:rPr>
          <w:sz w:val="28"/>
        </w:rPr>
        <w:t>nhân:</w:t>
      </w:r>
      <w:r>
        <w:rPr>
          <w:spacing w:val="20"/>
          <w:sz w:val="28"/>
        </w:rPr>
        <w:t> </w:t>
      </w:r>
      <w:r>
        <w:rPr>
          <w:sz w:val="28"/>
        </w:rPr>
        <w:t>Chị</w:t>
      </w:r>
      <w:r>
        <w:rPr>
          <w:spacing w:val="18"/>
          <w:sz w:val="28"/>
        </w:rPr>
        <w:t> </w:t>
      </w:r>
      <w:r>
        <w:rPr>
          <w:sz w:val="28"/>
        </w:rPr>
        <w:t>Đặng</w:t>
      </w:r>
      <w:r>
        <w:rPr>
          <w:spacing w:val="16"/>
          <w:sz w:val="28"/>
        </w:rPr>
        <w:t> </w:t>
      </w:r>
      <w:r>
        <w:rPr>
          <w:sz w:val="28"/>
        </w:rPr>
        <w:t>Minh</w:t>
      </w:r>
      <w:r>
        <w:rPr>
          <w:spacing w:val="17"/>
          <w:sz w:val="28"/>
        </w:rPr>
        <w:t> </w:t>
      </w:r>
      <w:r>
        <w:rPr>
          <w:sz w:val="28"/>
        </w:rPr>
        <w:t>P</w:t>
      </w:r>
      <w:r>
        <w:rPr>
          <w:spacing w:val="19"/>
          <w:sz w:val="28"/>
        </w:rPr>
        <w:t> </w:t>
      </w:r>
      <w:r>
        <w:rPr>
          <w:sz w:val="28"/>
        </w:rPr>
        <w:t>và</w:t>
      </w:r>
      <w:r>
        <w:rPr>
          <w:spacing w:val="15"/>
          <w:sz w:val="28"/>
        </w:rPr>
        <w:t> </w:t>
      </w:r>
      <w:r>
        <w:rPr>
          <w:sz w:val="28"/>
        </w:rPr>
        <w:t>anh</w:t>
      </w:r>
      <w:r>
        <w:rPr>
          <w:spacing w:val="19"/>
          <w:sz w:val="28"/>
        </w:rPr>
        <w:t> </w:t>
      </w:r>
      <w:r>
        <w:rPr>
          <w:sz w:val="28"/>
        </w:rPr>
        <w:t>Đặng</w:t>
      </w:r>
      <w:r>
        <w:rPr>
          <w:spacing w:val="16"/>
          <w:sz w:val="28"/>
        </w:rPr>
        <w:t> </w:t>
      </w:r>
      <w:r>
        <w:rPr>
          <w:sz w:val="28"/>
        </w:rPr>
        <w:t>Văn</w:t>
      </w:r>
      <w:r>
        <w:rPr>
          <w:spacing w:val="15"/>
          <w:sz w:val="28"/>
        </w:rPr>
        <w:t> </w:t>
      </w:r>
      <w:r>
        <w:rPr>
          <w:sz w:val="28"/>
        </w:rPr>
        <w:t>Y</w:t>
      </w:r>
      <w:r>
        <w:rPr>
          <w:spacing w:val="17"/>
          <w:sz w:val="28"/>
        </w:rPr>
        <w:t> </w:t>
      </w:r>
      <w:r>
        <w:rPr>
          <w:sz w:val="28"/>
        </w:rPr>
        <w:t>thuận</w:t>
      </w:r>
      <w:r>
        <w:rPr>
          <w:spacing w:val="17"/>
          <w:sz w:val="28"/>
        </w:rPr>
        <w:t> </w:t>
      </w:r>
      <w:r>
        <w:rPr>
          <w:sz w:val="28"/>
        </w:rPr>
        <w:t>tình</w:t>
      </w:r>
      <w:r>
        <w:rPr>
          <w:spacing w:val="17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49" w:val="left" w:leader="none"/>
        </w:tabs>
        <w:spacing w:line="240" w:lineRule="auto" w:before="0" w:after="0"/>
        <w:ind w:left="348" w:right="0" w:hanging="162"/>
        <w:jc w:val="left"/>
        <w:rPr>
          <w:sz w:val="28"/>
        </w:rPr>
      </w:pPr>
      <w:r>
        <w:rPr>
          <w:sz w:val="28"/>
        </w:rPr>
        <w:t>Về</w:t>
      </w:r>
      <w:r>
        <w:rPr>
          <w:spacing w:val="-15"/>
          <w:sz w:val="28"/>
        </w:rPr>
        <w:t> </w:t>
      </w:r>
      <w:r>
        <w:rPr>
          <w:sz w:val="28"/>
        </w:rPr>
        <w:t>quan</w:t>
      </w:r>
      <w:r>
        <w:rPr>
          <w:spacing w:val="-15"/>
          <w:sz w:val="28"/>
        </w:rPr>
        <w:t> </w:t>
      </w:r>
      <w:r>
        <w:rPr>
          <w:sz w:val="28"/>
        </w:rPr>
        <w:t>hệ</w:t>
      </w:r>
      <w:r>
        <w:rPr>
          <w:spacing w:val="-15"/>
          <w:sz w:val="28"/>
        </w:rPr>
        <w:t> </w:t>
      </w:r>
      <w:r>
        <w:rPr>
          <w:sz w:val="28"/>
        </w:rPr>
        <w:t>con</w:t>
      </w:r>
      <w:r>
        <w:rPr>
          <w:spacing w:val="-14"/>
          <w:sz w:val="28"/>
        </w:rPr>
        <w:t> </w:t>
      </w:r>
      <w:r>
        <w:rPr>
          <w:sz w:val="28"/>
        </w:rPr>
        <w:t>chung:</w:t>
      </w:r>
      <w:r>
        <w:rPr>
          <w:spacing w:val="-11"/>
          <w:sz w:val="28"/>
        </w:rPr>
        <w:t> </w:t>
      </w:r>
      <w:r>
        <w:rPr>
          <w:sz w:val="28"/>
        </w:rPr>
        <w:t>Giao</w:t>
      </w:r>
      <w:r>
        <w:rPr>
          <w:spacing w:val="4"/>
          <w:sz w:val="28"/>
        </w:rPr>
        <w:t> </w:t>
      </w:r>
      <w:r>
        <w:rPr>
          <w:sz w:val="28"/>
        </w:rPr>
        <w:t>cho</w:t>
      </w:r>
      <w:r>
        <w:rPr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5"/>
          <w:sz w:val="28"/>
        </w:rPr>
        <w:t> </w:t>
      </w:r>
      <w:r>
        <w:rPr>
          <w:sz w:val="28"/>
        </w:rPr>
        <w:t>Đặng</w:t>
      </w:r>
      <w:r>
        <w:rPr>
          <w:spacing w:val="4"/>
          <w:sz w:val="28"/>
        </w:rPr>
        <w:t> </w:t>
      </w:r>
      <w:r>
        <w:rPr>
          <w:sz w:val="28"/>
        </w:rPr>
        <w:t>Minh</w:t>
      </w:r>
      <w:r>
        <w:rPr>
          <w:spacing w:val="4"/>
          <w:sz w:val="28"/>
        </w:rPr>
        <w:t> </w:t>
      </w:r>
      <w:r>
        <w:rPr>
          <w:sz w:val="28"/>
        </w:rPr>
        <w:t>P</w:t>
      </w:r>
      <w:r>
        <w:rPr>
          <w:spacing w:val="3"/>
          <w:sz w:val="28"/>
        </w:rPr>
        <w:t> </w:t>
      </w:r>
      <w:r>
        <w:rPr>
          <w:sz w:val="28"/>
        </w:rPr>
        <w:t>trực</w:t>
      </w:r>
      <w:r>
        <w:rPr>
          <w:spacing w:val="3"/>
          <w:sz w:val="28"/>
        </w:rPr>
        <w:t> </w:t>
      </w:r>
      <w:r>
        <w:rPr>
          <w:sz w:val="28"/>
        </w:rPr>
        <w:t>tiếp</w:t>
      </w:r>
      <w:r>
        <w:rPr>
          <w:spacing w:val="4"/>
          <w:sz w:val="28"/>
        </w:rPr>
        <w:t> </w:t>
      </w:r>
      <w:r>
        <w:rPr>
          <w:sz w:val="28"/>
        </w:rPr>
        <w:t>nuôi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chung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00" w:bottom="280" w:left="1540" w:right="740"/>
          <w:cols w:num="2" w:equalWidth="0">
            <w:col w:w="655" w:space="40"/>
            <w:col w:w="8935"/>
          </w:cols>
        </w:sectPr>
      </w:pPr>
    </w:p>
    <w:p>
      <w:pPr>
        <w:pStyle w:val="BodyText"/>
        <w:spacing w:line="312" w:lineRule="auto" w:before="98"/>
        <w:ind w:right="112"/>
        <w:jc w:val="both"/>
      </w:pPr>
      <w:r>
        <w:rPr/>
        <w:t>Đặng Ngọc L, sinh ngày 23/11/2019. Việc cấp dưỡng nuôi con chung không đặt ra giải quyết, khi nào đương sự có yêu cầu sẽ được giải quyết bằng vụ, việc dân sự </w:t>
      </w:r>
      <w:r>
        <w:rPr>
          <w:spacing w:val="-2"/>
        </w:rPr>
        <w:t>khác.</w:t>
      </w:r>
    </w:p>
    <w:p>
      <w:pPr>
        <w:spacing w:after="0" w:line="312" w:lineRule="auto"/>
        <w:jc w:val="both"/>
        <w:sectPr>
          <w:type w:val="continuous"/>
          <w:pgSz w:w="11910" w:h="16840"/>
          <w:pgMar w:top="1100" w:bottom="280" w:left="1540" w:right="740"/>
        </w:sectPr>
      </w:pPr>
    </w:p>
    <w:p>
      <w:pPr>
        <w:pStyle w:val="BodyText"/>
        <w:spacing w:line="300" w:lineRule="auto" w:before="77"/>
        <w:ind w:right="108" w:firstLine="719"/>
        <w:jc w:val="both"/>
      </w:pPr>
      <w:r>
        <w:rPr/>
        <w:t>Anh</w:t>
      </w:r>
      <w:r>
        <w:rPr>
          <w:spacing w:val="-18"/>
        </w:rPr>
        <w:t> </w:t>
      </w:r>
      <w:r>
        <w:rPr/>
        <w:t>Đặng</w:t>
      </w:r>
      <w:r>
        <w:rPr>
          <w:spacing w:val="-17"/>
        </w:rPr>
        <w:t> </w:t>
      </w:r>
      <w:r>
        <w:rPr/>
        <w:t>Văn</w:t>
      </w:r>
      <w:r>
        <w:rPr>
          <w:spacing w:val="-18"/>
        </w:rPr>
        <w:t> </w:t>
      </w:r>
      <w:r>
        <w:rPr/>
        <w:t>Y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quyền</w:t>
      </w:r>
      <w:r>
        <w:rPr>
          <w:spacing w:val="-9"/>
        </w:rPr>
        <w:t> </w:t>
      </w:r>
      <w:r>
        <w:rPr/>
        <w:t>và</w:t>
      </w:r>
      <w:r>
        <w:rPr>
          <w:spacing w:val="-5"/>
        </w:rPr>
        <w:t> </w:t>
      </w:r>
      <w:r>
        <w:rPr/>
        <w:t>nghĩa</w:t>
      </w:r>
      <w:r>
        <w:rPr>
          <w:spacing w:val="-6"/>
        </w:rPr>
        <w:t> </w:t>
      </w:r>
      <w:r>
        <w:rPr/>
        <w:t>vụ,</w:t>
      </w:r>
      <w:r>
        <w:rPr>
          <w:spacing w:val="-7"/>
        </w:rPr>
        <w:t> </w:t>
      </w:r>
      <w:r>
        <w:rPr/>
        <w:t>trông</w:t>
      </w:r>
      <w:r>
        <w:rPr>
          <w:spacing w:val="-5"/>
        </w:rPr>
        <w:t> </w:t>
      </w:r>
      <w:r>
        <w:rPr/>
        <w:t>nom,</w:t>
      </w:r>
      <w:r>
        <w:rPr>
          <w:spacing w:val="-5"/>
        </w:rPr>
        <w:t> </w:t>
      </w:r>
      <w:r>
        <w:rPr/>
        <w:t>chăm</w:t>
      </w:r>
      <w:r>
        <w:rPr>
          <w:spacing w:val="-10"/>
        </w:rPr>
        <w:t> </w:t>
      </w:r>
      <w:r>
        <w:rPr/>
        <w:t>sóc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giáo</w:t>
      </w:r>
      <w:r>
        <w:rPr>
          <w:spacing w:val="-5"/>
        </w:rPr>
        <w:t> </w:t>
      </w:r>
      <w:r>
        <w:rPr/>
        <w:t>dục</w:t>
      </w:r>
      <w:r>
        <w:rPr>
          <w:spacing w:val="-5"/>
        </w:rPr>
        <w:t> </w:t>
      </w:r>
      <w:r>
        <w:rPr/>
        <w:t>con </w:t>
      </w:r>
      <w:r>
        <w:rPr>
          <w:spacing w:val="-2"/>
        </w:rPr>
        <w:t>chung.</w:t>
      </w:r>
    </w:p>
    <w:p>
      <w:pPr>
        <w:pStyle w:val="ListParagraph"/>
        <w:numPr>
          <w:ilvl w:val="3"/>
          <w:numId w:val="2"/>
        </w:numPr>
        <w:tabs>
          <w:tab w:pos="945" w:val="left" w:leader="none"/>
        </w:tabs>
        <w:spacing w:line="319" w:lineRule="exact" w:before="0" w:after="0"/>
        <w:ind w:left="944" w:right="0" w:hanging="222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hệ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chung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chung: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3"/>
          <w:numId w:val="2"/>
        </w:numPr>
        <w:tabs>
          <w:tab w:pos="899" w:val="left" w:leader="none"/>
        </w:tabs>
        <w:spacing w:line="297" w:lineRule="auto" w:before="76" w:after="0"/>
        <w:ind w:left="162" w:right="99" w:firstLine="561"/>
        <w:jc w:val="both"/>
        <w:rPr>
          <w:sz w:val="28"/>
        </w:rPr>
      </w:pPr>
      <w:r>
        <w:rPr>
          <w:sz w:val="28"/>
        </w:rPr>
        <w:t>Về án phí: Chị</w:t>
      </w:r>
      <w:r>
        <w:rPr>
          <w:spacing w:val="-4"/>
          <w:sz w:val="28"/>
        </w:rPr>
        <w:t> </w:t>
      </w:r>
      <w:r>
        <w:rPr>
          <w:sz w:val="28"/>
        </w:rPr>
        <w:t>Đặng Minh P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nguyện</w:t>
      </w:r>
      <w:r>
        <w:rPr>
          <w:spacing w:val="-4"/>
          <w:sz w:val="28"/>
        </w:rPr>
        <w:t> </w:t>
      </w:r>
      <w:r>
        <w:rPr>
          <w:sz w:val="28"/>
        </w:rPr>
        <w:t>chịu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8"/>
          <w:sz w:val="28"/>
        </w:rPr>
        <w:t> </w:t>
      </w:r>
      <w:r>
        <w:rPr>
          <w:sz w:val="28"/>
        </w:rPr>
        <w:t>thẩm</w:t>
      </w:r>
      <w:r>
        <w:rPr>
          <w:spacing w:val="-10"/>
          <w:sz w:val="28"/>
        </w:rPr>
        <w:t> </w:t>
      </w:r>
      <w:r>
        <w:rPr>
          <w:sz w:val="28"/>
        </w:rPr>
        <w:t>là 150.000đồng.</w:t>
      </w:r>
      <w:r>
        <w:rPr>
          <w:spacing w:val="-8"/>
          <w:sz w:val="28"/>
        </w:rPr>
        <w:t> </w:t>
      </w:r>
      <w:r>
        <w:rPr>
          <w:sz w:val="28"/>
        </w:rPr>
        <w:t>Đối</w:t>
      </w:r>
      <w:r>
        <w:rPr>
          <w:spacing w:val="-7"/>
          <w:sz w:val="28"/>
        </w:rPr>
        <w:t> </w:t>
      </w:r>
      <w:r>
        <w:rPr>
          <w:sz w:val="28"/>
        </w:rPr>
        <w:t>trừ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9"/>
          <w:sz w:val="28"/>
        </w:rPr>
        <w:t> </w:t>
      </w:r>
      <w:r>
        <w:rPr>
          <w:sz w:val="28"/>
        </w:rPr>
        <w:t>tạm</w:t>
      </w:r>
      <w:r>
        <w:rPr>
          <w:spacing w:val="-10"/>
          <w:sz w:val="28"/>
        </w:rPr>
        <w:t> </w:t>
      </w:r>
      <w:r>
        <w:rPr>
          <w:sz w:val="28"/>
        </w:rPr>
        <w:t>ứng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</w:t>
      </w:r>
      <w:r>
        <w:rPr>
          <w:spacing w:val="-8"/>
          <w:sz w:val="28"/>
        </w:rPr>
        <w:t> </w:t>
      </w:r>
      <w:r>
        <w:rPr>
          <w:sz w:val="28"/>
        </w:rPr>
        <w:t>đã</w:t>
      </w:r>
      <w:r>
        <w:rPr>
          <w:spacing w:val="-10"/>
          <w:sz w:val="28"/>
        </w:rPr>
        <w:t> </w:t>
      </w:r>
      <w:r>
        <w:rPr>
          <w:sz w:val="28"/>
        </w:rPr>
        <w:t>nộp</w:t>
      </w:r>
      <w:r>
        <w:rPr>
          <w:spacing w:val="-9"/>
          <w:sz w:val="28"/>
        </w:rPr>
        <w:t> </w:t>
      </w:r>
      <w:r>
        <w:rPr>
          <w:sz w:val="28"/>
        </w:rPr>
        <w:t>300.000đồng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biên</w:t>
      </w:r>
      <w:r>
        <w:rPr>
          <w:spacing w:val="-7"/>
          <w:sz w:val="28"/>
        </w:rPr>
        <w:t> </w:t>
      </w:r>
      <w:r>
        <w:rPr>
          <w:sz w:val="28"/>
        </w:rPr>
        <w:t>lai số</w:t>
      </w:r>
      <w:r>
        <w:rPr>
          <w:spacing w:val="-18"/>
          <w:sz w:val="28"/>
        </w:rPr>
        <w:t> </w:t>
      </w:r>
      <w:r>
        <w:rPr>
          <w:sz w:val="28"/>
        </w:rPr>
        <w:t>0002550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15/11/2022</w:t>
      </w:r>
      <w:r>
        <w:rPr>
          <w:spacing w:val="-17"/>
          <w:sz w:val="28"/>
        </w:rPr>
        <w:t> </w:t>
      </w:r>
      <w:r>
        <w:rPr>
          <w:sz w:val="28"/>
        </w:rPr>
        <w:t>tại</w:t>
      </w:r>
      <w:r>
        <w:rPr>
          <w:spacing w:val="-18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cục</w:t>
      </w:r>
      <w:r>
        <w:rPr>
          <w:spacing w:val="-18"/>
          <w:sz w:val="28"/>
        </w:rPr>
        <w:t> </w:t>
      </w:r>
      <w:r>
        <w:rPr>
          <w:sz w:val="28"/>
        </w:rPr>
        <w:t>thi</w:t>
      </w:r>
      <w:r>
        <w:rPr>
          <w:spacing w:val="-17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8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huyện</w:t>
      </w:r>
      <w:r>
        <w:rPr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Hải,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7"/>
          <w:sz w:val="28"/>
        </w:rPr>
        <w:t> </w:t>
      </w:r>
      <w:r>
        <w:rPr>
          <w:sz w:val="28"/>
        </w:rPr>
        <w:t>Thái Bình</w:t>
      </w:r>
      <w:r>
        <w:rPr>
          <w:spacing w:val="-3"/>
          <w:sz w:val="28"/>
        </w:rPr>
        <w:t> </w:t>
      </w:r>
      <w:r>
        <w:rPr>
          <w:sz w:val="28"/>
        </w:rPr>
        <w:t>còn</w:t>
      </w:r>
      <w:r>
        <w:rPr>
          <w:spacing w:val="-3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150.000đồng</w:t>
      </w:r>
      <w:r>
        <w:rPr>
          <w:spacing w:val="-3"/>
          <w:sz w:val="28"/>
        </w:rPr>
        <w:t> </w:t>
      </w:r>
      <w:r>
        <w:rPr>
          <w:sz w:val="28"/>
        </w:rPr>
        <w:t>trả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P.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97" w:lineRule="auto" w:before="4" w:after="0"/>
        <w:ind w:left="162" w:right="116" w:firstLine="561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2"/>
          <w:sz w:val="28"/>
        </w:rPr>
        <w:t> </w:t>
      </w:r>
      <w:r>
        <w:rPr>
          <w:sz w:val="28"/>
        </w:rPr>
        <w:t>có hiệu lực</w:t>
      </w:r>
      <w:r>
        <w:rPr>
          <w:spacing w:val="-1"/>
          <w:sz w:val="28"/>
        </w:rPr>
        <w:t> </w:t>
      </w:r>
      <w:r>
        <w:rPr>
          <w:sz w:val="28"/>
        </w:rPr>
        <w:t>pháp luật ngay</w:t>
      </w:r>
      <w:r>
        <w:rPr>
          <w:spacing w:val="-2"/>
          <w:sz w:val="28"/>
        </w:rPr>
        <w:t> </w:t>
      </w:r>
      <w:r>
        <w:rPr>
          <w:sz w:val="28"/>
        </w:rPr>
        <w:t>sau khi được ban hành và</w:t>
      </w:r>
      <w:r>
        <w:rPr>
          <w:spacing w:val="-1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4"/>
        <w:ind w:left="0"/>
        <w:rPr>
          <w:sz w:val="2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4328"/>
      </w:tblGrid>
      <w:tr>
        <w:trPr>
          <w:trHeight w:val="2196" w:hRule="atLeast"/>
        </w:trPr>
        <w:tc>
          <w:tcPr>
            <w:tcW w:w="4705" w:type="dxa"/>
          </w:tcPr>
          <w:p>
            <w:pPr>
              <w:pStyle w:val="TableParagraph"/>
              <w:spacing w:line="284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Viện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kiểm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Tiền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Hải;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Tiền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Hải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Đông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4328" w:type="dxa"/>
          </w:tcPr>
          <w:p>
            <w:pPr>
              <w:pStyle w:val="TableParagraph"/>
              <w:spacing w:line="355" w:lineRule="exact"/>
              <w:ind w:left="877"/>
              <w:rPr>
                <w:b/>
                <w:sz w:val="32"/>
              </w:rPr>
            </w:pPr>
            <w:r>
              <w:rPr>
                <w:b/>
                <w:sz w:val="32"/>
              </w:rPr>
              <w:t>THẨM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PHÁN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48" w:lineRule="exact" w:before="300"/>
              <w:ind w:left="2128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Nguyễn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z w:val="32"/>
              </w:rPr>
              <w:t>Thị</w:t>
            </w:r>
            <w:r>
              <w:rPr>
                <w:b/>
                <w:i/>
                <w:spacing w:val="-10"/>
                <w:sz w:val="32"/>
              </w:rPr>
              <w:t> </w:t>
            </w:r>
            <w:r>
              <w:rPr>
                <w:b/>
                <w:i/>
                <w:spacing w:val="-5"/>
                <w:sz w:val="32"/>
              </w:rPr>
              <w:t>Nhi</w:t>
            </w:r>
          </w:p>
        </w:tc>
      </w:tr>
    </w:tbl>
    <w:sectPr>
      <w:pgSz w:w="11910" w:h="16840"/>
      <w:pgMar w:top="110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3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7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0" w:hanging="3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1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348" w:hanging="1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-"/>
      <w:lvlJc w:val="left"/>
      <w:pPr>
        <w:ind w:left="162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4">
      <w:start w:val="0"/>
      <w:numFmt w:val="bullet"/>
      <w:lvlText w:val="•"/>
      <w:lvlJc w:val="left"/>
      <w:pPr>
        <w:ind w:left="2167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95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3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51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79" w:hanging="2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1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3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7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46" w:right="11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5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HieuDQ</dc:creator>
  <dc:title>TÒA ÁN NHÂN DÂN</dc:title>
  <dcterms:created xsi:type="dcterms:W3CDTF">2023-04-24T21:55:24Z</dcterms:created>
  <dcterms:modified xsi:type="dcterms:W3CDTF">2023-04-24T21:55:24Z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